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9AD" w:rsidRPr="00745220" w:rsidRDefault="00A55241" w:rsidP="007452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S4</w:t>
      </w:r>
      <w:r w:rsidR="007309AD" w:rsidRPr="00745220">
        <w:rPr>
          <w:rFonts w:ascii="Times New Roman" w:hAnsi="Times New Roman" w:cs="Times New Roman"/>
          <w:b/>
          <w:sz w:val="24"/>
          <w:szCs w:val="24"/>
        </w:rPr>
        <w:t xml:space="preserve">: Characteristics of included studies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4"/>
        <w:gridCol w:w="2750"/>
        <w:gridCol w:w="1599"/>
        <w:gridCol w:w="1535"/>
        <w:gridCol w:w="1510"/>
        <w:gridCol w:w="1850"/>
        <w:gridCol w:w="2262"/>
      </w:tblGrid>
      <w:tr w:rsidR="007309AD" w:rsidRPr="00745220" w:rsidTr="00403CDF">
        <w:trPr>
          <w:trHeight w:val="870"/>
        </w:trPr>
        <w:tc>
          <w:tcPr>
            <w:tcW w:w="1444" w:type="dxa"/>
            <w:shd w:val="clear" w:color="auto" w:fill="auto"/>
            <w:hideMark/>
          </w:tcPr>
          <w:p w:rsidR="007309AD" w:rsidRPr="00745220" w:rsidRDefault="007309AD" w:rsidP="0074522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b/>
                <w:sz w:val="24"/>
                <w:szCs w:val="24"/>
              </w:rPr>
              <w:t>Reference</w:t>
            </w:r>
          </w:p>
        </w:tc>
        <w:tc>
          <w:tcPr>
            <w:tcW w:w="2750" w:type="dxa"/>
            <w:shd w:val="clear" w:color="auto" w:fill="auto"/>
            <w:hideMark/>
          </w:tcPr>
          <w:p w:rsidR="007309AD" w:rsidRPr="00745220" w:rsidRDefault="007309AD" w:rsidP="0074522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b/>
                <w:sz w:val="24"/>
                <w:szCs w:val="24"/>
              </w:rPr>
              <w:t>Study design and method</w:t>
            </w:r>
          </w:p>
        </w:tc>
        <w:tc>
          <w:tcPr>
            <w:tcW w:w="1599" w:type="dxa"/>
            <w:shd w:val="clear" w:color="auto" w:fill="auto"/>
            <w:hideMark/>
          </w:tcPr>
          <w:p w:rsidR="007309AD" w:rsidRPr="00745220" w:rsidRDefault="007309AD" w:rsidP="0074522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Country </w:t>
            </w:r>
          </w:p>
        </w:tc>
        <w:tc>
          <w:tcPr>
            <w:tcW w:w="1535" w:type="dxa"/>
            <w:shd w:val="clear" w:color="auto" w:fill="auto"/>
            <w:hideMark/>
          </w:tcPr>
          <w:p w:rsidR="007309AD" w:rsidRPr="00745220" w:rsidRDefault="007309AD" w:rsidP="0074522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b/>
                <w:sz w:val="24"/>
                <w:szCs w:val="24"/>
              </w:rPr>
              <w:t>Health facility level</w:t>
            </w:r>
          </w:p>
        </w:tc>
        <w:tc>
          <w:tcPr>
            <w:tcW w:w="1510" w:type="dxa"/>
            <w:shd w:val="clear" w:color="auto" w:fill="auto"/>
            <w:hideMark/>
          </w:tcPr>
          <w:p w:rsidR="007309AD" w:rsidRPr="00745220" w:rsidRDefault="007309AD" w:rsidP="0074522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Government or private </w:t>
            </w:r>
          </w:p>
        </w:tc>
        <w:tc>
          <w:tcPr>
            <w:tcW w:w="1850" w:type="dxa"/>
            <w:shd w:val="clear" w:color="auto" w:fill="auto"/>
            <w:hideMark/>
          </w:tcPr>
          <w:p w:rsidR="007309AD" w:rsidRPr="00745220" w:rsidRDefault="007309AD" w:rsidP="0074522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b/>
                <w:sz w:val="24"/>
                <w:szCs w:val="24"/>
              </w:rPr>
              <w:t>Sample</w:t>
            </w:r>
          </w:p>
        </w:tc>
        <w:tc>
          <w:tcPr>
            <w:tcW w:w="2262" w:type="dxa"/>
            <w:shd w:val="clear" w:color="auto" w:fill="auto"/>
            <w:hideMark/>
          </w:tcPr>
          <w:p w:rsidR="007309AD" w:rsidRPr="00745220" w:rsidRDefault="007309AD" w:rsidP="0074522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b/>
                <w:sz w:val="24"/>
                <w:szCs w:val="24"/>
              </w:rPr>
              <w:t>Breastfeeding practice (rate where applicable)</w:t>
            </w:r>
          </w:p>
        </w:tc>
      </w:tr>
      <w:tr w:rsidR="007309AD" w:rsidRPr="00745220" w:rsidTr="00403CDF">
        <w:trPr>
          <w:trHeight w:val="1450"/>
        </w:trPr>
        <w:tc>
          <w:tcPr>
            <w:tcW w:w="1444" w:type="dxa"/>
            <w:shd w:val="clear" w:color="auto" w:fill="auto"/>
            <w:hideMark/>
          </w:tcPr>
          <w:p w:rsidR="007309AD" w:rsidRPr="00745220" w:rsidRDefault="007309AD" w:rsidP="00745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Agbozo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et al 2019</w:t>
            </w:r>
          </w:p>
        </w:tc>
        <w:tc>
          <w:tcPr>
            <w:tcW w:w="2750" w:type="dxa"/>
            <w:shd w:val="clear" w:color="auto" w:fill="auto"/>
            <w:hideMark/>
          </w:tcPr>
          <w:p w:rsidR="007309AD" w:rsidRPr="00745220" w:rsidRDefault="007309AD" w:rsidP="00745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Cross-sectional facility assessment (UNICEF/WHO BFHI External Reassessment Tool) and interviews</w:t>
            </w:r>
          </w:p>
        </w:tc>
        <w:tc>
          <w:tcPr>
            <w:tcW w:w="1599" w:type="dxa"/>
            <w:shd w:val="clear" w:color="auto" w:fill="auto"/>
            <w:hideMark/>
          </w:tcPr>
          <w:p w:rsidR="007309AD" w:rsidRPr="00745220" w:rsidRDefault="007309AD" w:rsidP="00745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Ghana</w:t>
            </w:r>
          </w:p>
        </w:tc>
        <w:tc>
          <w:tcPr>
            <w:tcW w:w="1535" w:type="dxa"/>
            <w:shd w:val="clear" w:color="auto" w:fill="auto"/>
            <w:hideMark/>
          </w:tcPr>
          <w:p w:rsidR="007309AD" w:rsidRPr="00745220" w:rsidRDefault="007309AD" w:rsidP="00745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General hospital (secondary-level facility)</w:t>
            </w:r>
          </w:p>
        </w:tc>
        <w:tc>
          <w:tcPr>
            <w:tcW w:w="1510" w:type="dxa"/>
            <w:shd w:val="clear" w:color="auto" w:fill="auto"/>
            <w:hideMark/>
          </w:tcPr>
          <w:p w:rsidR="007309AD" w:rsidRPr="00745220" w:rsidRDefault="007309AD" w:rsidP="00745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Government</w:t>
            </w:r>
          </w:p>
        </w:tc>
        <w:tc>
          <w:tcPr>
            <w:tcW w:w="1850" w:type="dxa"/>
            <w:shd w:val="clear" w:color="auto" w:fill="auto"/>
            <w:hideMark/>
          </w:tcPr>
          <w:p w:rsidR="007309AD" w:rsidRPr="00745220" w:rsidRDefault="007309AD" w:rsidP="00745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1 BHFI facility; 60 clinical staff, 40 pregnant women, 60 postpartum mothers </w:t>
            </w:r>
          </w:p>
        </w:tc>
        <w:tc>
          <w:tcPr>
            <w:tcW w:w="2262" w:type="dxa"/>
            <w:shd w:val="clear" w:color="auto" w:fill="auto"/>
            <w:hideMark/>
          </w:tcPr>
          <w:p w:rsidR="007309AD" w:rsidRPr="00745220" w:rsidRDefault="007309AD" w:rsidP="00745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Early initiation, exclusive breastfeeding</w:t>
            </w:r>
          </w:p>
        </w:tc>
      </w:tr>
      <w:tr w:rsidR="007309AD" w:rsidRPr="00745220" w:rsidTr="00403CDF">
        <w:trPr>
          <w:trHeight w:val="1160"/>
        </w:trPr>
        <w:tc>
          <w:tcPr>
            <w:tcW w:w="1444" w:type="dxa"/>
            <w:shd w:val="clear" w:color="auto" w:fill="auto"/>
            <w:hideMark/>
          </w:tcPr>
          <w:p w:rsidR="007309AD" w:rsidRPr="00745220" w:rsidRDefault="007309AD" w:rsidP="00745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Aghaji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2002</w:t>
            </w:r>
          </w:p>
        </w:tc>
        <w:tc>
          <w:tcPr>
            <w:tcW w:w="2750" w:type="dxa"/>
            <w:shd w:val="clear" w:color="auto" w:fill="auto"/>
            <w:hideMark/>
          </w:tcPr>
          <w:p w:rsidR="007309AD" w:rsidRPr="00745220" w:rsidRDefault="007309AD" w:rsidP="00745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Cross-sectional patient survey (interviewer administered)</w:t>
            </w:r>
          </w:p>
        </w:tc>
        <w:tc>
          <w:tcPr>
            <w:tcW w:w="1599" w:type="dxa"/>
            <w:shd w:val="clear" w:color="auto" w:fill="auto"/>
            <w:hideMark/>
          </w:tcPr>
          <w:p w:rsidR="007309AD" w:rsidRPr="00745220" w:rsidRDefault="007309AD" w:rsidP="00745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Nigeria</w:t>
            </w:r>
            <w:bookmarkStart w:id="0" w:name="_GoBack"/>
            <w:bookmarkEnd w:id="0"/>
          </w:p>
        </w:tc>
        <w:tc>
          <w:tcPr>
            <w:tcW w:w="1535" w:type="dxa"/>
            <w:shd w:val="clear" w:color="auto" w:fill="auto"/>
            <w:hideMark/>
          </w:tcPr>
          <w:p w:rsidR="007309AD" w:rsidRPr="00745220" w:rsidRDefault="007309AD" w:rsidP="00745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Mixed (health facilities and hospitals)</w:t>
            </w:r>
          </w:p>
        </w:tc>
        <w:tc>
          <w:tcPr>
            <w:tcW w:w="1510" w:type="dxa"/>
            <w:shd w:val="clear" w:color="auto" w:fill="auto"/>
            <w:hideMark/>
          </w:tcPr>
          <w:p w:rsidR="007309AD" w:rsidRPr="00745220" w:rsidRDefault="007309AD" w:rsidP="00745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Mixed</w:t>
            </w:r>
          </w:p>
        </w:tc>
        <w:tc>
          <w:tcPr>
            <w:tcW w:w="1850" w:type="dxa"/>
            <w:shd w:val="clear" w:color="auto" w:fill="auto"/>
            <w:hideMark/>
          </w:tcPr>
          <w:p w:rsidR="007309AD" w:rsidRPr="00745220" w:rsidRDefault="007309AD" w:rsidP="00745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5 BHFI facilities; 235 mother-infant pairs</w:t>
            </w:r>
          </w:p>
        </w:tc>
        <w:tc>
          <w:tcPr>
            <w:tcW w:w="2262" w:type="dxa"/>
            <w:shd w:val="clear" w:color="auto" w:fill="auto"/>
            <w:hideMark/>
          </w:tcPr>
          <w:p w:rsidR="007309AD" w:rsidRPr="00745220" w:rsidRDefault="007309AD" w:rsidP="00745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Exclusive breastfeeding (33.2%, 78 of 235)</w:t>
            </w:r>
          </w:p>
        </w:tc>
      </w:tr>
      <w:tr w:rsidR="007309AD" w:rsidRPr="00745220" w:rsidTr="00403CDF">
        <w:trPr>
          <w:trHeight w:val="1450"/>
        </w:trPr>
        <w:tc>
          <w:tcPr>
            <w:tcW w:w="1444" w:type="dxa"/>
            <w:shd w:val="clear" w:color="auto" w:fill="auto"/>
            <w:hideMark/>
          </w:tcPr>
          <w:p w:rsidR="007309AD" w:rsidRPr="00745220" w:rsidRDefault="007309AD" w:rsidP="00745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Akuse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Obinya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2002</w:t>
            </w:r>
          </w:p>
        </w:tc>
        <w:tc>
          <w:tcPr>
            <w:tcW w:w="2750" w:type="dxa"/>
            <w:shd w:val="clear" w:color="auto" w:fill="auto"/>
            <w:hideMark/>
          </w:tcPr>
          <w:p w:rsidR="007309AD" w:rsidRPr="00745220" w:rsidRDefault="007309AD" w:rsidP="00745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Cross-sectional healthcare worker survey</w:t>
            </w:r>
          </w:p>
        </w:tc>
        <w:tc>
          <w:tcPr>
            <w:tcW w:w="1599" w:type="dxa"/>
            <w:shd w:val="clear" w:color="auto" w:fill="auto"/>
            <w:noWrap/>
            <w:hideMark/>
          </w:tcPr>
          <w:p w:rsidR="007309AD" w:rsidRPr="00745220" w:rsidRDefault="007309AD" w:rsidP="00745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Nigeria</w:t>
            </w:r>
          </w:p>
        </w:tc>
        <w:tc>
          <w:tcPr>
            <w:tcW w:w="1535" w:type="dxa"/>
            <w:shd w:val="clear" w:color="auto" w:fill="auto"/>
            <w:hideMark/>
          </w:tcPr>
          <w:p w:rsidR="007309AD" w:rsidRPr="00745220" w:rsidRDefault="007309AD" w:rsidP="00745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Mixed (primary, secondary and tertiary facilities)</w:t>
            </w:r>
          </w:p>
        </w:tc>
        <w:tc>
          <w:tcPr>
            <w:tcW w:w="1510" w:type="dxa"/>
            <w:shd w:val="clear" w:color="auto" w:fill="auto"/>
            <w:hideMark/>
          </w:tcPr>
          <w:p w:rsidR="007309AD" w:rsidRPr="00745220" w:rsidRDefault="007309AD" w:rsidP="00745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Mixed </w:t>
            </w:r>
          </w:p>
        </w:tc>
        <w:tc>
          <w:tcPr>
            <w:tcW w:w="1850" w:type="dxa"/>
            <w:shd w:val="clear" w:color="auto" w:fill="auto"/>
            <w:hideMark/>
          </w:tcPr>
          <w:p w:rsidR="007309AD" w:rsidRPr="00745220" w:rsidRDefault="007309AD" w:rsidP="00745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24 facilities; 747 healthcare workers (doctors, nurses, lay health workers) </w:t>
            </w:r>
          </w:p>
        </w:tc>
        <w:tc>
          <w:tcPr>
            <w:tcW w:w="2262" w:type="dxa"/>
            <w:shd w:val="clear" w:color="auto" w:fill="auto"/>
            <w:hideMark/>
          </w:tcPr>
          <w:p w:rsidR="007309AD" w:rsidRPr="00745220" w:rsidRDefault="007309AD" w:rsidP="00745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Early initiation</w:t>
            </w:r>
          </w:p>
        </w:tc>
      </w:tr>
      <w:tr w:rsidR="00871104" w:rsidRPr="00745220" w:rsidTr="00403CDF">
        <w:trPr>
          <w:trHeight w:val="1450"/>
        </w:trPr>
        <w:tc>
          <w:tcPr>
            <w:tcW w:w="1444" w:type="dxa"/>
            <w:shd w:val="clear" w:color="auto" w:fill="auto"/>
          </w:tcPr>
          <w:p w:rsidR="00871104" w:rsidRPr="00745220" w:rsidRDefault="00871104" w:rsidP="008711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Amadhila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Rensburg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2750" w:type="dxa"/>
            <w:shd w:val="clear" w:color="auto" w:fill="auto"/>
          </w:tcPr>
          <w:p w:rsidR="00871104" w:rsidRPr="00745220" w:rsidRDefault="00871104" w:rsidP="008711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Qualitative explorative design, in-depth interviews </w:t>
            </w:r>
          </w:p>
        </w:tc>
        <w:tc>
          <w:tcPr>
            <w:tcW w:w="1599" w:type="dxa"/>
            <w:shd w:val="clear" w:color="auto" w:fill="auto"/>
            <w:noWrap/>
          </w:tcPr>
          <w:p w:rsidR="00871104" w:rsidRPr="00745220" w:rsidRDefault="00871104" w:rsidP="008711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Namibia</w:t>
            </w:r>
          </w:p>
        </w:tc>
        <w:tc>
          <w:tcPr>
            <w:tcW w:w="1535" w:type="dxa"/>
            <w:shd w:val="clear" w:color="auto" w:fill="auto"/>
          </w:tcPr>
          <w:p w:rsidR="00871104" w:rsidRPr="00745220" w:rsidRDefault="00871104" w:rsidP="008711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Mixed (all hospitals in Namibia)</w:t>
            </w:r>
          </w:p>
        </w:tc>
        <w:tc>
          <w:tcPr>
            <w:tcW w:w="1510" w:type="dxa"/>
            <w:shd w:val="clear" w:color="auto" w:fill="auto"/>
          </w:tcPr>
          <w:p w:rsidR="00871104" w:rsidRPr="00745220" w:rsidRDefault="00871104" w:rsidP="008711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Mixed </w:t>
            </w:r>
          </w:p>
        </w:tc>
        <w:tc>
          <w:tcPr>
            <w:tcW w:w="1850" w:type="dxa"/>
            <w:shd w:val="clear" w:color="auto" w:fill="auto"/>
          </w:tcPr>
          <w:p w:rsidR="00871104" w:rsidRPr="00745220" w:rsidRDefault="00871104" w:rsidP="008711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BFHI facilities; 33 nurse managers in charge of baby and mother friendly hospitals</w:t>
            </w:r>
          </w:p>
        </w:tc>
        <w:tc>
          <w:tcPr>
            <w:tcW w:w="2262" w:type="dxa"/>
            <w:shd w:val="clear" w:color="auto" w:fill="auto"/>
          </w:tcPr>
          <w:p w:rsidR="00871104" w:rsidRPr="00745220" w:rsidRDefault="00871104" w:rsidP="008711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Early initiation, exclusive breastfeeding</w:t>
            </w:r>
          </w:p>
        </w:tc>
      </w:tr>
      <w:tr w:rsidR="00871104" w:rsidRPr="00745220" w:rsidTr="00403CDF">
        <w:trPr>
          <w:trHeight w:val="1740"/>
        </w:trPr>
        <w:tc>
          <w:tcPr>
            <w:tcW w:w="1444" w:type="dxa"/>
            <w:shd w:val="clear" w:color="auto" w:fill="auto"/>
            <w:hideMark/>
          </w:tcPr>
          <w:p w:rsidR="00871104" w:rsidRPr="00745220" w:rsidRDefault="00871104" w:rsidP="008711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Amsalu et al 2019</w:t>
            </w:r>
          </w:p>
        </w:tc>
        <w:tc>
          <w:tcPr>
            <w:tcW w:w="2750" w:type="dxa"/>
            <w:shd w:val="clear" w:color="auto" w:fill="auto"/>
            <w:hideMark/>
          </w:tcPr>
          <w:p w:rsidR="00871104" w:rsidRPr="00745220" w:rsidRDefault="00871104" w:rsidP="008711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Observation checklist (WHO Managing Complications in Pregnancy and Childbirth Guide) and follow-up  interviews (7-9 days postpartum)</w:t>
            </w:r>
          </w:p>
        </w:tc>
        <w:tc>
          <w:tcPr>
            <w:tcW w:w="1599" w:type="dxa"/>
            <w:shd w:val="clear" w:color="auto" w:fill="auto"/>
            <w:noWrap/>
            <w:hideMark/>
          </w:tcPr>
          <w:p w:rsidR="00871104" w:rsidRPr="00745220" w:rsidRDefault="00871104" w:rsidP="008711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Somalia</w:t>
            </w:r>
          </w:p>
        </w:tc>
        <w:tc>
          <w:tcPr>
            <w:tcW w:w="1535" w:type="dxa"/>
            <w:shd w:val="clear" w:color="auto" w:fill="auto"/>
            <w:hideMark/>
          </w:tcPr>
          <w:p w:rsidR="00871104" w:rsidRPr="00745220" w:rsidRDefault="00871104" w:rsidP="008711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Primary health centre</w:t>
            </w:r>
          </w:p>
        </w:tc>
        <w:tc>
          <w:tcPr>
            <w:tcW w:w="1510" w:type="dxa"/>
            <w:shd w:val="clear" w:color="auto" w:fill="auto"/>
            <w:hideMark/>
          </w:tcPr>
          <w:p w:rsidR="00871104" w:rsidRPr="00745220" w:rsidRDefault="00871104" w:rsidP="008711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Government</w:t>
            </w:r>
          </w:p>
        </w:tc>
        <w:tc>
          <w:tcPr>
            <w:tcW w:w="1850" w:type="dxa"/>
            <w:shd w:val="clear" w:color="auto" w:fill="auto"/>
            <w:hideMark/>
          </w:tcPr>
          <w:p w:rsidR="00871104" w:rsidRPr="00745220" w:rsidRDefault="00871104" w:rsidP="008711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4 facilities in conflict areas; 253 pregnant women </w:t>
            </w:r>
          </w:p>
        </w:tc>
        <w:tc>
          <w:tcPr>
            <w:tcW w:w="2262" w:type="dxa"/>
            <w:shd w:val="clear" w:color="auto" w:fill="auto"/>
            <w:hideMark/>
          </w:tcPr>
          <w:p w:rsidR="00871104" w:rsidRPr="00745220" w:rsidRDefault="00871104" w:rsidP="008711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Early initiation (30.1%, 74 of 246 live births)</w:t>
            </w:r>
          </w:p>
        </w:tc>
      </w:tr>
      <w:tr w:rsidR="00871104" w:rsidRPr="00745220" w:rsidTr="00403CDF">
        <w:trPr>
          <w:trHeight w:val="1160"/>
        </w:trPr>
        <w:tc>
          <w:tcPr>
            <w:tcW w:w="1444" w:type="dxa"/>
            <w:shd w:val="clear" w:color="auto" w:fill="auto"/>
            <w:hideMark/>
          </w:tcPr>
          <w:p w:rsidR="00871104" w:rsidRPr="00745220" w:rsidRDefault="00871104" w:rsidP="008711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Awi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Alikor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2006</w:t>
            </w:r>
          </w:p>
        </w:tc>
        <w:tc>
          <w:tcPr>
            <w:tcW w:w="2750" w:type="dxa"/>
            <w:shd w:val="clear" w:color="auto" w:fill="auto"/>
            <w:hideMark/>
          </w:tcPr>
          <w:p w:rsidR="00871104" w:rsidRPr="00745220" w:rsidRDefault="00871104" w:rsidP="008711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Cross-sectional patient survey (WHO/UNICEF BFHI hospital self-appraisal tool)</w:t>
            </w:r>
          </w:p>
        </w:tc>
        <w:tc>
          <w:tcPr>
            <w:tcW w:w="1599" w:type="dxa"/>
            <w:shd w:val="clear" w:color="auto" w:fill="auto"/>
            <w:noWrap/>
            <w:hideMark/>
          </w:tcPr>
          <w:p w:rsidR="00871104" w:rsidRPr="00745220" w:rsidRDefault="00871104" w:rsidP="008711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Nigeria</w:t>
            </w:r>
          </w:p>
        </w:tc>
        <w:tc>
          <w:tcPr>
            <w:tcW w:w="1535" w:type="dxa"/>
            <w:shd w:val="clear" w:color="auto" w:fill="auto"/>
            <w:hideMark/>
          </w:tcPr>
          <w:p w:rsidR="00871104" w:rsidRPr="00745220" w:rsidRDefault="00871104" w:rsidP="008711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Teaching hospital (tertiary-level facility) </w:t>
            </w:r>
          </w:p>
        </w:tc>
        <w:tc>
          <w:tcPr>
            <w:tcW w:w="1510" w:type="dxa"/>
            <w:shd w:val="clear" w:color="auto" w:fill="auto"/>
            <w:hideMark/>
          </w:tcPr>
          <w:p w:rsidR="00871104" w:rsidRPr="00745220" w:rsidRDefault="00871104" w:rsidP="008711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Government </w:t>
            </w:r>
          </w:p>
        </w:tc>
        <w:tc>
          <w:tcPr>
            <w:tcW w:w="1850" w:type="dxa"/>
            <w:shd w:val="clear" w:color="auto" w:fill="auto"/>
            <w:hideMark/>
          </w:tcPr>
          <w:p w:rsidR="00871104" w:rsidRPr="00745220" w:rsidRDefault="00871104" w:rsidP="008711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1 facility, 500 mother-infant pairs</w:t>
            </w:r>
          </w:p>
        </w:tc>
        <w:tc>
          <w:tcPr>
            <w:tcW w:w="2262" w:type="dxa"/>
            <w:shd w:val="clear" w:color="auto" w:fill="auto"/>
            <w:hideMark/>
          </w:tcPr>
          <w:p w:rsidR="00871104" w:rsidRPr="00745220" w:rsidRDefault="00871104" w:rsidP="008711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Early initiation (vaginal delivery: 33.6%, 88 of 262; caesarean delivery: 0.0%, 0 of 238)</w:t>
            </w:r>
          </w:p>
        </w:tc>
      </w:tr>
      <w:tr w:rsidR="00DB093D" w:rsidRPr="00745220" w:rsidTr="00403CDF">
        <w:trPr>
          <w:trHeight w:val="1160"/>
        </w:trPr>
        <w:tc>
          <w:tcPr>
            <w:tcW w:w="1444" w:type="dxa"/>
            <w:shd w:val="clear" w:color="auto" w:fill="auto"/>
          </w:tcPr>
          <w:p w:rsidR="00DB093D" w:rsidRPr="00745220" w:rsidRDefault="00B66510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Cha</w:t>
            </w:r>
            <w:r w:rsidR="00DB093D">
              <w:rPr>
                <w:rFonts w:ascii="Times New Roman" w:hAnsi="Times New Roman" w:cs="Times New Roman"/>
                <w:sz w:val="24"/>
                <w:szCs w:val="24"/>
              </w:rPr>
              <w:t>beda</w:t>
            </w:r>
            <w:proofErr w:type="spellEnd"/>
            <w:r w:rsidR="00DB093D">
              <w:rPr>
                <w:rFonts w:ascii="Times New Roman" w:hAnsi="Times New Roman" w:cs="Times New Roman"/>
                <w:sz w:val="24"/>
                <w:szCs w:val="24"/>
              </w:rPr>
              <w:t xml:space="preserve"> et al 2020</w:t>
            </w:r>
          </w:p>
        </w:tc>
        <w:tc>
          <w:tcPr>
            <w:tcW w:w="2750" w:type="dxa"/>
            <w:shd w:val="clear" w:color="auto" w:fill="auto"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Qualitative explorative design, in-depth interviews </w:t>
            </w:r>
          </w:p>
        </w:tc>
        <w:tc>
          <w:tcPr>
            <w:tcW w:w="1599" w:type="dxa"/>
            <w:shd w:val="clear" w:color="auto" w:fill="auto"/>
            <w:noWrap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Kenya</w:t>
            </w:r>
          </w:p>
        </w:tc>
        <w:tc>
          <w:tcPr>
            <w:tcW w:w="1535" w:type="dxa"/>
            <w:shd w:val="clear" w:color="auto" w:fill="auto"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District general hospitals (secondary-level facilities)</w:t>
            </w:r>
          </w:p>
        </w:tc>
        <w:tc>
          <w:tcPr>
            <w:tcW w:w="1510" w:type="dxa"/>
            <w:shd w:val="clear" w:color="auto" w:fill="auto"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Government </w:t>
            </w:r>
          </w:p>
        </w:tc>
        <w:tc>
          <w:tcPr>
            <w:tcW w:w="1850" w:type="dxa"/>
            <w:shd w:val="clear" w:color="auto" w:fill="auto"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facilities; 25 healthcare workers (</w:t>
            </w:r>
            <w:r w:rsidRPr="00DB093D">
              <w:rPr>
                <w:rFonts w:ascii="Times New Roman" w:hAnsi="Times New Roman" w:cs="Times New Roman"/>
                <w:sz w:val="24"/>
                <w:szCs w:val="24"/>
              </w:rPr>
              <w:t>medical officers, clinical officers,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93D">
              <w:rPr>
                <w:rFonts w:ascii="Times New Roman" w:hAnsi="Times New Roman" w:cs="Times New Roman"/>
                <w:sz w:val="24"/>
                <w:szCs w:val="24"/>
              </w:rPr>
              <w:t>nurses, nutritionists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and breastfeeding peer supporters</w:t>
            </w:r>
          </w:p>
        </w:tc>
        <w:tc>
          <w:tcPr>
            <w:tcW w:w="2262" w:type="dxa"/>
            <w:shd w:val="clear" w:color="auto" w:fill="auto"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Exclusive breastfeeding</w:t>
            </w:r>
          </w:p>
        </w:tc>
      </w:tr>
      <w:tr w:rsidR="00DB093D" w:rsidRPr="00745220" w:rsidTr="00403CDF">
        <w:trPr>
          <w:trHeight w:val="1740"/>
        </w:trPr>
        <w:tc>
          <w:tcPr>
            <w:tcW w:w="1444" w:type="dxa"/>
            <w:shd w:val="clear" w:color="auto" w:fill="auto"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Chale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et al 2016</w:t>
            </w:r>
          </w:p>
        </w:tc>
        <w:tc>
          <w:tcPr>
            <w:tcW w:w="2750" w:type="dxa"/>
            <w:shd w:val="clear" w:color="auto" w:fill="auto"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Cross-sectional facility assessment (observation checklist based on WHO/UNICEF Baby Friendly Hospital Initiative guidelines) and interviews</w:t>
            </w:r>
          </w:p>
        </w:tc>
        <w:tc>
          <w:tcPr>
            <w:tcW w:w="1599" w:type="dxa"/>
            <w:shd w:val="clear" w:color="auto" w:fill="auto"/>
            <w:noWrap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Tanzania</w:t>
            </w:r>
          </w:p>
        </w:tc>
        <w:tc>
          <w:tcPr>
            <w:tcW w:w="1535" w:type="dxa"/>
            <w:shd w:val="clear" w:color="auto" w:fill="auto"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Mixed (primary, secondary and tertiary facilities)</w:t>
            </w:r>
          </w:p>
        </w:tc>
        <w:tc>
          <w:tcPr>
            <w:tcW w:w="1510" w:type="dxa"/>
            <w:shd w:val="clear" w:color="auto" w:fill="auto"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Not reported</w:t>
            </w:r>
          </w:p>
        </w:tc>
        <w:tc>
          <w:tcPr>
            <w:tcW w:w="1850" w:type="dxa"/>
            <w:shd w:val="clear" w:color="auto" w:fill="auto"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11 facilities; 220 healthcare workers (clinicians, nurses)</w:t>
            </w:r>
          </w:p>
        </w:tc>
        <w:tc>
          <w:tcPr>
            <w:tcW w:w="2262" w:type="dxa"/>
            <w:shd w:val="clear" w:color="auto" w:fill="auto"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Exclusive breastfeeding</w:t>
            </w:r>
          </w:p>
        </w:tc>
      </w:tr>
      <w:tr w:rsidR="00DB093D" w:rsidRPr="00745220" w:rsidTr="00403CDF">
        <w:trPr>
          <w:trHeight w:val="870"/>
        </w:trPr>
        <w:tc>
          <w:tcPr>
            <w:tcW w:w="1444" w:type="dxa"/>
            <w:shd w:val="clear" w:color="auto" w:fill="auto"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Chaponda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et al 2017</w:t>
            </w:r>
          </w:p>
        </w:tc>
        <w:tc>
          <w:tcPr>
            <w:tcW w:w="2750" w:type="dxa"/>
            <w:shd w:val="clear" w:color="auto" w:fill="auto"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Qualitative explorative design, in-depth interviews</w:t>
            </w:r>
          </w:p>
        </w:tc>
        <w:tc>
          <w:tcPr>
            <w:tcW w:w="1599" w:type="dxa"/>
            <w:shd w:val="clear" w:color="auto" w:fill="auto"/>
            <w:noWrap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South Africa</w:t>
            </w:r>
          </w:p>
        </w:tc>
        <w:tc>
          <w:tcPr>
            <w:tcW w:w="1535" w:type="dxa"/>
            <w:shd w:val="clear" w:color="auto" w:fill="auto"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Provincial tertiary hospital</w:t>
            </w:r>
          </w:p>
        </w:tc>
        <w:tc>
          <w:tcPr>
            <w:tcW w:w="1510" w:type="dxa"/>
            <w:shd w:val="clear" w:color="auto" w:fill="auto"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Government</w:t>
            </w:r>
          </w:p>
        </w:tc>
        <w:tc>
          <w:tcPr>
            <w:tcW w:w="1850" w:type="dxa"/>
            <w:shd w:val="clear" w:color="auto" w:fill="auto"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1 facility; 30 postnatal HIV+ mothers</w:t>
            </w:r>
          </w:p>
        </w:tc>
        <w:tc>
          <w:tcPr>
            <w:tcW w:w="2262" w:type="dxa"/>
            <w:shd w:val="clear" w:color="auto" w:fill="auto"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Exclusive breastfeeding</w:t>
            </w:r>
          </w:p>
        </w:tc>
      </w:tr>
      <w:tr w:rsidR="00DB093D" w:rsidRPr="00745220" w:rsidTr="00403CDF">
        <w:trPr>
          <w:trHeight w:val="1450"/>
        </w:trPr>
        <w:tc>
          <w:tcPr>
            <w:tcW w:w="1444" w:type="dxa"/>
            <w:shd w:val="clear" w:color="auto" w:fill="auto"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Daniels and Jackson 2011</w:t>
            </w:r>
          </w:p>
        </w:tc>
        <w:tc>
          <w:tcPr>
            <w:tcW w:w="2750" w:type="dxa"/>
            <w:shd w:val="clear" w:color="auto" w:fill="auto"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Cross-sectional facility assessment (The UNICEF/WHO BFHI External Reassessment Tool) and interviews</w:t>
            </w:r>
          </w:p>
        </w:tc>
        <w:tc>
          <w:tcPr>
            <w:tcW w:w="1599" w:type="dxa"/>
            <w:shd w:val="clear" w:color="auto" w:fill="auto"/>
            <w:noWrap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South Africa</w:t>
            </w:r>
          </w:p>
        </w:tc>
        <w:tc>
          <w:tcPr>
            <w:tcW w:w="1535" w:type="dxa"/>
            <w:shd w:val="clear" w:color="auto" w:fill="auto"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Primary care maternity obstetric units</w:t>
            </w:r>
          </w:p>
        </w:tc>
        <w:tc>
          <w:tcPr>
            <w:tcW w:w="1510" w:type="dxa"/>
            <w:shd w:val="clear" w:color="auto" w:fill="auto"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Not reported</w:t>
            </w:r>
          </w:p>
        </w:tc>
        <w:tc>
          <w:tcPr>
            <w:tcW w:w="1850" w:type="dxa"/>
            <w:shd w:val="clear" w:color="auto" w:fill="auto"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8 facilities; 8 managers and 45 nurses</w:t>
            </w:r>
          </w:p>
        </w:tc>
        <w:tc>
          <w:tcPr>
            <w:tcW w:w="2262" w:type="dxa"/>
            <w:shd w:val="clear" w:color="auto" w:fill="auto"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Early initiation, exclusive breastfeeding</w:t>
            </w:r>
          </w:p>
        </w:tc>
      </w:tr>
      <w:tr w:rsidR="00DB093D" w:rsidRPr="00745220" w:rsidTr="00403CDF">
        <w:trPr>
          <w:trHeight w:val="1423"/>
        </w:trPr>
        <w:tc>
          <w:tcPr>
            <w:tcW w:w="1444" w:type="dxa"/>
            <w:shd w:val="clear" w:color="auto" w:fill="auto"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Degefa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et al 2019</w:t>
            </w:r>
          </w:p>
        </w:tc>
        <w:tc>
          <w:tcPr>
            <w:tcW w:w="2750" w:type="dxa"/>
            <w:shd w:val="clear" w:color="auto" w:fill="auto"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Cross-sectional observational checklist (WHO breastfeeding observation criteria) and follow-up structured interview (on discharge)</w:t>
            </w:r>
          </w:p>
        </w:tc>
        <w:tc>
          <w:tcPr>
            <w:tcW w:w="1599" w:type="dxa"/>
            <w:shd w:val="clear" w:color="auto" w:fill="auto"/>
            <w:noWrap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Ethiopia</w:t>
            </w:r>
          </w:p>
        </w:tc>
        <w:tc>
          <w:tcPr>
            <w:tcW w:w="1535" w:type="dxa"/>
            <w:shd w:val="clear" w:color="auto" w:fill="auto"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Mixed (primary health centre and hospital)</w:t>
            </w:r>
          </w:p>
        </w:tc>
        <w:tc>
          <w:tcPr>
            <w:tcW w:w="1510" w:type="dxa"/>
            <w:shd w:val="clear" w:color="auto" w:fill="auto"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Government </w:t>
            </w:r>
          </w:p>
        </w:tc>
        <w:tc>
          <w:tcPr>
            <w:tcW w:w="1850" w:type="dxa"/>
            <w:shd w:val="clear" w:color="auto" w:fill="auto"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2 facilities; 252 mother-infant pairs</w:t>
            </w:r>
          </w:p>
        </w:tc>
        <w:tc>
          <w:tcPr>
            <w:tcW w:w="2262" w:type="dxa"/>
            <w:shd w:val="clear" w:color="auto" w:fill="auto"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Early initiation</w:t>
            </w:r>
          </w:p>
        </w:tc>
      </w:tr>
      <w:tr w:rsidR="00DB093D" w:rsidRPr="00745220" w:rsidTr="00403CDF">
        <w:trPr>
          <w:trHeight w:val="1160"/>
        </w:trPr>
        <w:tc>
          <w:tcPr>
            <w:tcW w:w="1444" w:type="dxa"/>
            <w:shd w:val="clear" w:color="auto" w:fill="auto"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Doherty et al 2019</w:t>
            </w:r>
          </w:p>
        </w:tc>
        <w:tc>
          <w:tcPr>
            <w:tcW w:w="2750" w:type="dxa"/>
            <w:shd w:val="clear" w:color="auto" w:fill="auto"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Qualitative explorative design, focus group discussions</w:t>
            </w:r>
          </w:p>
        </w:tc>
        <w:tc>
          <w:tcPr>
            <w:tcW w:w="1599" w:type="dxa"/>
            <w:shd w:val="clear" w:color="auto" w:fill="auto"/>
            <w:noWrap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South Africa</w:t>
            </w:r>
          </w:p>
        </w:tc>
        <w:tc>
          <w:tcPr>
            <w:tcW w:w="1535" w:type="dxa"/>
            <w:shd w:val="clear" w:color="auto" w:fill="auto"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Primary care clinic  </w:t>
            </w:r>
          </w:p>
        </w:tc>
        <w:tc>
          <w:tcPr>
            <w:tcW w:w="1510" w:type="dxa"/>
            <w:shd w:val="clear" w:color="auto" w:fill="auto"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Not reported</w:t>
            </w:r>
          </w:p>
        </w:tc>
        <w:tc>
          <w:tcPr>
            <w:tcW w:w="1850" w:type="dxa"/>
            <w:shd w:val="clear" w:color="auto" w:fill="auto"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12 facilities; 67 mothers with infants &lt;6 months</w:t>
            </w:r>
          </w:p>
        </w:tc>
        <w:tc>
          <w:tcPr>
            <w:tcW w:w="2262" w:type="dxa"/>
            <w:shd w:val="clear" w:color="auto" w:fill="auto"/>
            <w:hideMark/>
          </w:tcPr>
          <w:p w:rsidR="00DB093D" w:rsidRPr="00745220" w:rsidRDefault="00DB093D" w:rsidP="00DB09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Early initiation, exclusive breastfeeding</w:t>
            </w:r>
          </w:p>
        </w:tc>
      </w:tr>
      <w:tr w:rsidR="00DB1718" w:rsidRPr="00745220" w:rsidTr="00403CDF">
        <w:trPr>
          <w:trHeight w:val="1160"/>
        </w:trPr>
        <w:tc>
          <w:tcPr>
            <w:tcW w:w="1444" w:type="dxa"/>
            <w:shd w:val="clear" w:color="auto" w:fill="auto"/>
          </w:tcPr>
          <w:p w:rsidR="00DB1718" w:rsidRPr="00745220" w:rsidRDefault="00DB1718" w:rsidP="00DB1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Dubik et al 2021</w:t>
            </w:r>
          </w:p>
        </w:tc>
        <w:tc>
          <w:tcPr>
            <w:tcW w:w="2750" w:type="dxa"/>
            <w:shd w:val="clear" w:color="auto" w:fill="auto"/>
          </w:tcPr>
          <w:p w:rsidR="00DB1718" w:rsidRPr="00745220" w:rsidRDefault="00DB1718" w:rsidP="00DB1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Cross-sectional healthcare worker survey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developed from the</w:t>
            </w:r>
            <w:r w:rsidRPr="0056473D">
              <w:rPr>
                <w:rFonts w:ascii="Times New Roman" w:hAnsi="Times New Roman" w:cs="Times New Roman"/>
                <w:sz w:val="24"/>
                <w:szCs w:val="24"/>
              </w:rPr>
              <w:t xml:space="preserve"> WHO infant and young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feeding guide)</w:t>
            </w:r>
          </w:p>
        </w:tc>
        <w:tc>
          <w:tcPr>
            <w:tcW w:w="1599" w:type="dxa"/>
            <w:shd w:val="clear" w:color="auto" w:fill="auto"/>
            <w:noWrap/>
          </w:tcPr>
          <w:p w:rsidR="00DB1718" w:rsidRPr="00745220" w:rsidRDefault="00DB1718" w:rsidP="00DB1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Ghana</w:t>
            </w:r>
          </w:p>
        </w:tc>
        <w:tc>
          <w:tcPr>
            <w:tcW w:w="1535" w:type="dxa"/>
            <w:shd w:val="clear" w:color="auto" w:fill="auto"/>
          </w:tcPr>
          <w:p w:rsidR="00DB1718" w:rsidRPr="00745220" w:rsidRDefault="00DB1718" w:rsidP="00DB1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Primary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care clinics</w:t>
            </w:r>
          </w:p>
        </w:tc>
        <w:tc>
          <w:tcPr>
            <w:tcW w:w="1510" w:type="dxa"/>
            <w:shd w:val="clear" w:color="auto" w:fill="auto"/>
          </w:tcPr>
          <w:p w:rsidR="00DB1718" w:rsidRPr="00745220" w:rsidRDefault="00DB1718" w:rsidP="00DB1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Not reported</w:t>
            </w:r>
          </w:p>
        </w:tc>
        <w:tc>
          <w:tcPr>
            <w:tcW w:w="1850" w:type="dxa"/>
            <w:shd w:val="clear" w:color="auto" w:fill="auto"/>
          </w:tcPr>
          <w:p w:rsidR="00DB1718" w:rsidRPr="00745220" w:rsidRDefault="00DB1718" w:rsidP="00DB1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facilities; 104 nurses and midwives</w:t>
            </w:r>
          </w:p>
        </w:tc>
        <w:tc>
          <w:tcPr>
            <w:tcW w:w="2262" w:type="dxa"/>
            <w:shd w:val="clear" w:color="auto" w:fill="auto"/>
          </w:tcPr>
          <w:p w:rsidR="00DB1718" w:rsidRPr="00745220" w:rsidRDefault="00DB1718" w:rsidP="00DB1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Early initiation, exclusive breastfeeding</w:t>
            </w:r>
          </w:p>
        </w:tc>
      </w:tr>
      <w:tr w:rsidR="00B613EC" w:rsidRPr="00745220" w:rsidTr="00403CDF">
        <w:trPr>
          <w:trHeight w:val="1160"/>
        </w:trPr>
        <w:tc>
          <w:tcPr>
            <w:tcW w:w="1444" w:type="dxa"/>
            <w:shd w:val="clear" w:color="auto" w:fill="auto"/>
          </w:tcPr>
          <w:p w:rsidR="00B613EC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Fadupin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 2020</w:t>
            </w:r>
          </w:p>
        </w:tc>
        <w:tc>
          <w:tcPr>
            <w:tcW w:w="2750" w:type="dxa"/>
            <w:shd w:val="clear" w:color="auto" w:fill="auto"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Cross-sectional patient survey (interviewer administered)</w:t>
            </w:r>
          </w:p>
        </w:tc>
        <w:tc>
          <w:tcPr>
            <w:tcW w:w="1599" w:type="dxa"/>
            <w:shd w:val="clear" w:color="auto" w:fill="auto"/>
            <w:noWrap/>
          </w:tcPr>
          <w:p w:rsidR="00B613EC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Nigeria</w:t>
            </w:r>
          </w:p>
        </w:tc>
        <w:tc>
          <w:tcPr>
            <w:tcW w:w="1535" w:type="dxa"/>
            <w:shd w:val="clear" w:color="auto" w:fill="auto"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Primary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health centres</w:t>
            </w:r>
          </w:p>
        </w:tc>
        <w:tc>
          <w:tcPr>
            <w:tcW w:w="1510" w:type="dxa"/>
            <w:shd w:val="clear" w:color="auto" w:fill="auto"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Mixed </w:t>
            </w:r>
          </w:p>
        </w:tc>
        <w:tc>
          <w:tcPr>
            <w:tcW w:w="1850" w:type="dxa"/>
            <w:shd w:val="clear" w:color="auto" w:fill="auto"/>
          </w:tcPr>
          <w:p w:rsidR="00B613EC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Unclear number of facilities; 360 postpartum mothers</w:t>
            </w:r>
          </w:p>
        </w:tc>
        <w:tc>
          <w:tcPr>
            <w:tcW w:w="2262" w:type="dxa"/>
            <w:shd w:val="clear" w:color="auto" w:fill="auto"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Early initiation</w:t>
            </w:r>
            <w:r w:rsidR="0086637A">
              <w:rPr>
                <w:rFonts w:ascii="Times New Roman" w:hAnsi="Times New Roman" w:cs="Times New Roman"/>
                <w:sz w:val="24"/>
                <w:szCs w:val="24"/>
              </w:rPr>
              <w:t xml:space="preserve"> (40.0%, 144 of 360)</w:t>
            </w:r>
          </w:p>
        </w:tc>
      </w:tr>
      <w:tr w:rsidR="00B613EC" w:rsidRPr="00745220" w:rsidTr="00403CDF">
        <w:trPr>
          <w:trHeight w:val="1450"/>
        </w:trPr>
        <w:tc>
          <w:tcPr>
            <w:tcW w:w="1444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Ferguson et al 2009</w:t>
            </w:r>
          </w:p>
        </w:tc>
        <w:tc>
          <w:tcPr>
            <w:tcW w:w="2750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Process evaluation (protocol developed from WHO Breastfeeding Counseling Training Manual) with direct observations and interviews </w:t>
            </w:r>
          </w:p>
        </w:tc>
        <w:tc>
          <w:tcPr>
            <w:tcW w:w="1599" w:type="dxa"/>
            <w:shd w:val="clear" w:color="auto" w:fill="auto"/>
            <w:noWrap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Malawi</w:t>
            </w:r>
          </w:p>
        </w:tc>
        <w:tc>
          <w:tcPr>
            <w:tcW w:w="1535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Study clinic at district hospital (secondary-level facility)</w:t>
            </w:r>
          </w:p>
        </w:tc>
        <w:tc>
          <w:tcPr>
            <w:tcW w:w="1510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Government (district hospital)</w:t>
            </w:r>
          </w:p>
        </w:tc>
        <w:tc>
          <w:tcPr>
            <w:tcW w:w="1850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1 facility; 6 nurses, 30 HIV+ antepartum and 93 HIV+ postpartum mothers  </w:t>
            </w:r>
          </w:p>
        </w:tc>
        <w:tc>
          <w:tcPr>
            <w:tcW w:w="2262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Exclusive breastfeeding</w:t>
            </w:r>
          </w:p>
        </w:tc>
      </w:tr>
      <w:tr w:rsidR="00B613EC" w:rsidRPr="00745220" w:rsidTr="00403CDF">
        <w:trPr>
          <w:trHeight w:val="1450"/>
        </w:trPr>
        <w:tc>
          <w:tcPr>
            <w:tcW w:w="1444" w:type="dxa"/>
            <w:shd w:val="clear" w:color="auto" w:fill="auto"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Getnet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 2020</w:t>
            </w:r>
          </w:p>
        </w:tc>
        <w:tc>
          <w:tcPr>
            <w:tcW w:w="2750" w:type="dxa"/>
            <w:shd w:val="clear" w:color="auto" w:fill="auto"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Cross-sectional patient survey (interviewer administered)</w:t>
            </w:r>
          </w:p>
        </w:tc>
        <w:tc>
          <w:tcPr>
            <w:tcW w:w="1599" w:type="dxa"/>
            <w:shd w:val="clear" w:color="auto" w:fill="auto"/>
            <w:noWrap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Ethiopia</w:t>
            </w:r>
          </w:p>
        </w:tc>
        <w:tc>
          <w:tcPr>
            <w:tcW w:w="1535" w:type="dxa"/>
            <w:shd w:val="clear" w:color="auto" w:fill="auto"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General hospitals (secondary-level facility)</w:t>
            </w:r>
          </w:p>
        </w:tc>
        <w:tc>
          <w:tcPr>
            <w:tcW w:w="1510" w:type="dxa"/>
            <w:shd w:val="clear" w:color="auto" w:fill="auto"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Government</w:t>
            </w:r>
          </w:p>
        </w:tc>
        <w:tc>
          <w:tcPr>
            <w:tcW w:w="1850" w:type="dxa"/>
            <w:shd w:val="clear" w:color="auto" w:fill="auto"/>
          </w:tcPr>
          <w:p w:rsidR="00B613EC" w:rsidRPr="00745220" w:rsidRDefault="00B613EC" w:rsidP="008663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hospitals; 3</w:t>
            </w:r>
            <w:r w:rsidR="0086637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mothers who delivered by caesarean section</w:t>
            </w:r>
          </w:p>
        </w:tc>
        <w:tc>
          <w:tcPr>
            <w:tcW w:w="2262" w:type="dxa"/>
            <w:shd w:val="clear" w:color="auto" w:fill="auto"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Early initiation</w:t>
            </w:r>
            <w:r w:rsidR="0086637A">
              <w:rPr>
                <w:rFonts w:ascii="Times New Roman" w:hAnsi="Times New Roman" w:cs="Times New Roman"/>
                <w:sz w:val="24"/>
                <w:szCs w:val="24"/>
              </w:rPr>
              <w:t xml:space="preserve"> (51.9%, 181 of 349)</w:t>
            </w:r>
          </w:p>
        </w:tc>
      </w:tr>
      <w:tr w:rsidR="00B613EC" w:rsidRPr="00745220" w:rsidTr="00403CDF">
        <w:trPr>
          <w:trHeight w:val="1160"/>
        </w:trPr>
        <w:tc>
          <w:tcPr>
            <w:tcW w:w="1444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Gejo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et al 2019</w:t>
            </w:r>
          </w:p>
        </w:tc>
        <w:tc>
          <w:tcPr>
            <w:tcW w:w="2750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Cross-sectional patient survey (interviewer administered)</w:t>
            </w:r>
          </w:p>
        </w:tc>
        <w:tc>
          <w:tcPr>
            <w:tcW w:w="1599" w:type="dxa"/>
            <w:shd w:val="clear" w:color="auto" w:fill="auto"/>
            <w:noWrap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Ethiopia</w:t>
            </w:r>
          </w:p>
        </w:tc>
        <w:tc>
          <w:tcPr>
            <w:tcW w:w="1535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General hospitals (secondary-level facility)</w:t>
            </w:r>
          </w:p>
        </w:tc>
        <w:tc>
          <w:tcPr>
            <w:tcW w:w="1510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Government </w:t>
            </w:r>
          </w:p>
        </w:tc>
        <w:tc>
          <w:tcPr>
            <w:tcW w:w="1850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4 facilities; 304 HIV+ mothers attending ART or PMTCT clinics</w:t>
            </w:r>
          </w:p>
        </w:tc>
        <w:tc>
          <w:tcPr>
            <w:tcW w:w="2262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Exclusive breastfeeding (88.8%, 270 of 304), early initiation (92.1%, 280 of 304)</w:t>
            </w:r>
          </w:p>
        </w:tc>
      </w:tr>
      <w:tr w:rsidR="00B613EC" w:rsidRPr="00745220" w:rsidTr="00403CDF">
        <w:trPr>
          <w:trHeight w:val="1450"/>
        </w:trPr>
        <w:tc>
          <w:tcPr>
            <w:tcW w:w="1444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Hasselberg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et al 2016</w:t>
            </w:r>
          </w:p>
        </w:tc>
        <w:tc>
          <w:tcPr>
            <w:tcW w:w="2750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Qualitative explorative design, semi-structured interviews</w:t>
            </w:r>
          </w:p>
        </w:tc>
        <w:tc>
          <w:tcPr>
            <w:tcW w:w="1599" w:type="dxa"/>
            <w:shd w:val="clear" w:color="auto" w:fill="auto"/>
            <w:noWrap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Tanzania</w:t>
            </w:r>
          </w:p>
        </w:tc>
        <w:tc>
          <w:tcPr>
            <w:tcW w:w="1535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Regional referral hospital (secondary-level facility)</w:t>
            </w:r>
          </w:p>
        </w:tc>
        <w:tc>
          <w:tcPr>
            <w:tcW w:w="1510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Government </w:t>
            </w:r>
          </w:p>
        </w:tc>
        <w:tc>
          <w:tcPr>
            <w:tcW w:w="1850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1 facility, 10 mothers with preterm babies, 5 nurses</w:t>
            </w:r>
          </w:p>
        </w:tc>
        <w:tc>
          <w:tcPr>
            <w:tcW w:w="2262" w:type="dxa"/>
            <w:shd w:val="clear" w:color="auto" w:fill="auto"/>
            <w:hideMark/>
          </w:tcPr>
          <w:p w:rsidR="00B613EC" w:rsidRPr="00745220" w:rsidRDefault="00316947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Exclusive breastfeeding, e</w:t>
            </w:r>
            <w:r w:rsidR="00B613EC" w:rsidRPr="00745220">
              <w:rPr>
                <w:rFonts w:ascii="Times New Roman" w:hAnsi="Times New Roman" w:cs="Times New Roman"/>
                <w:sz w:val="24"/>
                <w:szCs w:val="24"/>
              </w:rPr>
              <w:t>arly initiation</w:t>
            </w:r>
          </w:p>
        </w:tc>
      </w:tr>
      <w:tr w:rsidR="00B613EC" w:rsidRPr="00745220" w:rsidTr="00403CDF">
        <w:trPr>
          <w:trHeight w:val="1450"/>
        </w:trPr>
        <w:tc>
          <w:tcPr>
            <w:tcW w:w="1444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Ighogboja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et al 1996</w:t>
            </w:r>
          </w:p>
        </w:tc>
        <w:tc>
          <w:tcPr>
            <w:tcW w:w="2750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Qualitative explorative design, semi-structured interviews</w:t>
            </w:r>
          </w:p>
        </w:tc>
        <w:tc>
          <w:tcPr>
            <w:tcW w:w="1599" w:type="dxa"/>
            <w:shd w:val="clear" w:color="auto" w:fill="auto"/>
            <w:noWrap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Nigeria</w:t>
            </w:r>
          </w:p>
        </w:tc>
        <w:tc>
          <w:tcPr>
            <w:tcW w:w="1535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Teaching hospital (tertiary-level facility) </w:t>
            </w:r>
          </w:p>
        </w:tc>
        <w:tc>
          <w:tcPr>
            <w:tcW w:w="1510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Government </w:t>
            </w:r>
          </w:p>
        </w:tc>
        <w:tc>
          <w:tcPr>
            <w:tcW w:w="1850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1 BFHI facility; 800 mothers</w:t>
            </w:r>
          </w:p>
        </w:tc>
        <w:tc>
          <w:tcPr>
            <w:tcW w:w="2262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Exclusive breastfeeding (6%, 51 of 800, for first three months), early initiation (55%, 439 of 800, within 24 hours)</w:t>
            </w:r>
          </w:p>
        </w:tc>
      </w:tr>
      <w:tr w:rsidR="00B613EC" w:rsidRPr="00745220" w:rsidTr="00403CDF">
        <w:trPr>
          <w:trHeight w:val="1160"/>
        </w:trPr>
        <w:tc>
          <w:tcPr>
            <w:tcW w:w="1444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Iliyasu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et al 2019</w:t>
            </w:r>
          </w:p>
        </w:tc>
        <w:tc>
          <w:tcPr>
            <w:tcW w:w="2750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Cross-sectional patient survey (interviewer administered)</w:t>
            </w:r>
          </w:p>
        </w:tc>
        <w:tc>
          <w:tcPr>
            <w:tcW w:w="1599" w:type="dxa"/>
            <w:shd w:val="clear" w:color="auto" w:fill="auto"/>
            <w:noWrap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Nigeria</w:t>
            </w:r>
          </w:p>
        </w:tc>
        <w:tc>
          <w:tcPr>
            <w:tcW w:w="1535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Teaching hospital (tertiary-level facility) </w:t>
            </w:r>
          </w:p>
        </w:tc>
        <w:tc>
          <w:tcPr>
            <w:tcW w:w="1510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Government</w:t>
            </w:r>
          </w:p>
        </w:tc>
        <w:tc>
          <w:tcPr>
            <w:tcW w:w="1850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1 facility; 203 HIV+ mothers</w:t>
            </w:r>
          </w:p>
        </w:tc>
        <w:tc>
          <w:tcPr>
            <w:tcW w:w="2262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Exclusive breastfeeding (68.5%, 139 of 203)</w:t>
            </w:r>
          </w:p>
        </w:tc>
      </w:tr>
      <w:tr w:rsidR="00B613EC" w:rsidRPr="00745220" w:rsidTr="00403CDF">
        <w:trPr>
          <w:trHeight w:val="1666"/>
        </w:trPr>
        <w:tc>
          <w:tcPr>
            <w:tcW w:w="1444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Kafulafula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et al 2014</w:t>
            </w:r>
          </w:p>
        </w:tc>
        <w:tc>
          <w:tcPr>
            <w:tcW w:w="2750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Qualitative explorative design, in-depth interviews and focus group discussions</w:t>
            </w:r>
          </w:p>
        </w:tc>
        <w:tc>
          <w:tcPr>
            <w:tcW w:w="1599" w:type="dxa"/>
            <w:shd w:val="clear" w:color="auto" w:fill="auto"/>
            <w:noWrap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Malawi</w:t>
            </w:r>
          </w:p>
        </w:tc>
        <w:tc>
          <w:tcPr>
            <w:tcW w:w="1535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Teaching hospital (tertiary-level facility) </w:t>
            </w:r>
          </w:p>
        </w:tc>
        <w:tc>
          <w:tcPr>
            <w:tcW w:w="1510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Government </w:t>
            </w:r>
          </w:p>
        </w:tc>
        <w:tc>
          <w:tcPr>
            <w:tcW w:w="1850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1 facility, 16 HIV + breastfeeding mothers, 5 nurse-midwives and 11 women unknown HIV status</w:t>
            </w:r>
          </w:p>
        </w:tc>
        <w:tc>
          <w:tcPr>
            <w:tcW w:w="2262" w:type="dxa"/>
            <w:shd w:val="clear" w:color="auto" w:fill="auto"/>
            <w:hideMark/>
          </w:tcPr>
          <w:p w:rsidR="00B613EC" w:rsidRPr="00745220" w:rsidRDefault="00B613EC" w:rsidP="00B613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Exclusive breastfeeding</w:t>
            </w:r>
          </w:p>
        </w:tc>
      </w:tr>
      <w:tr w:rsidR="00107ED9" w:rsidRPr="00745220" w:rsidTr="00403CDF">
        <w:trPr>
          <w:trHeight w:val="1160"/>
        </w:trPr>
        <w:tc>
          <w:tcPr>
            <w:tcW w:w="1444" w:type="dxa"/>
            <w:shd w:val="clear" w:color="auto" w:fill="auto"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Kahindi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 2020</w:t>
            </w:r>
          </w:p>
        </w:tc>
        <w:tc>
          <w:tcPr>
            <w:tcW w:w="2750" w:type="dxa"/>
            <w:shd w:val="clear" w:color="auto" w:fill="auto"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Qualitative explorative design,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in-depth </w:t>
            </w: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interviews</w:t>
            </w:r>
          </w:p>
        </w:tc>
        <w:tc>
          <w:tcPr>
            <w:tcW w:w="1599" w:type="dxa"/>
            <w:shd w:val="clear" w:color="auto" w:fill="auto"/>
            <w:noWrap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Kenya</w:t>
            </w:r>
          </w:p>
        </w:tc>
        <w:tc>
          <w:tcPr>
            <w:tcW w:w="1535" w:type="dxa"/>
            <w:shd w:val="clear" w:color="auto" w:fill="auto"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County hospital (secondary-level facility)</w:t>
            </w:r>
          </w:p>
        </w:tc>
        <w:tc>
          <w:tcPr>
            <w:tcW w:w="1510" w:type="dxa"/>
            <w:shd w:val="clear" w:color="auto" w:fill="auto"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Government </w:t>
            </w:r>
          </w:p>
        </w:tc>
        <w:tc>
          <w:tcPr>
            <w:tcW w:w="1850" w:type="dxa"/>
            <w:shd w:val="clear" w:color="auto" w:fill="auto"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facility; 20 mothers</w:t>
            </w:r>
          </w:p>
        </w:tc>
        <w:tc>
          <w:tcPr>
            <w:tcW w:w="2262" w:type="dxa"/>
            <w:shd w:val="clear" w:color="auto" w:fill="auto"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Exclusive breastfeeding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(80% at discharge, 16 of 20)</w:t>
            </w:r>
          </w:p>
        </w:tc>
      </w:tr>
      <w:tr w:rsidR="00107ED9" w:rsidRPr="00745220" w:rsidTr="00403CDF">
        <w:trPr>
          <w:trHeight w:val="1160"/>
        </w:trPr>
        <w:tc>
          <w:tcPr>
            <w:tcW w:w="1444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Kalisa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et al 2015</w:t>
            </w:r>
          </w:p>
        </w:tc>
        <w:tc>
          <w:tcPr>
            <w:tcW w:w="2750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Cross-sectional patient survey (interviewer administered) and focus group discussions</w:t>
            </w:r>
          </w:p>
        </w:tc>
        <w:tc>
          <w:tcPr>
            <w:tcW w:w="1599" w:type="dxa"/>
            <w:shd w:val="clear" w:color="auto" w:fill="auto"/>
            <w:noWrap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Uganda</w:t>
            </w:r>
          </w:p>
        </w:tc>
        <w:tc>
          <w:tcPr>
            <w:tcW w:w="1535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Teaching hospital (tertiary-level facility) </w:t>
            </w:r>
          </w:p>
        </w:tc>
        <w:tc>
          <w:tcPr>
            <w:tcW w:w="1510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Government </w:t>
            </w:r>
          </w:p>
        </w:tc>
        <w:tc>
          <w:tcPr>
            <w:tcW w:w="1850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1 facility; 665 mother-infant pairs within 24 hrs following delivery</w:t>
            </w:r>
          </w:p>
        </w:tc>
        <w:tc>
          <w:tcPr>
            <w:tcW w:w="2262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Early initiation</w:t>
            </w:r>
          </w:p>
        </w:tc>
      </w:tr>
      <w:tr w:rsidR="00107ED9" w:rsidRPr="00745220" w:rsidTr="00403CDF">
        <w:trPr>
          <w:trHeight w:val="1160"/>
        </w:trPr>
        <w:tc>
          <w:tcPr>
            <w:tcW w:w="1444" w:type="dxa"/>
            <w:shd w:val="clear" w:color="auto" w:fill="auto"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Kassa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 2021</w:t>
            </w:r>
          </w:p>
        </w:tc>
        <w:tc>
          <w:tcPr>
            <w:tcW w:w="2750" w:type="dxa"/>
            <w:shd w:val="clear" w:color="auto" w:fill="auto"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Cross-sectional patient survey (interviewer administered)</w:t>
            </w:r>
          </w:p>
        </w:tc>
        <w:tc>
          <w:tcPr>
            <w:tcW w:w="1599" w:type="dxa"/>
            <w:shd w:val="clear" w:color="auto" w:fill="auto"/>
            <w:noWrap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Ethiopia</w:t>
            </w:r>
          </w:p>
        </w:tc>
        <w:tc>
          <w:tcPr>
            <w:tcW w:w="1535" w:type="dxa"/>
            <w:shd w:val="clear" w:color="auto" w:fill="auto"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General hospitals (secondary-level facility)</w:t>
            </w:r>
          </w:p>
        </w:tc>
        <w:tc>
          <w:tcPr>
            <w:tcW w:w="1510" w:type="dxa"/>
            <w:shd w:val="clear" w:color="auto" w:fill="auto"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Government</w:t>
            </w:r>
          </w:p>
        </w:tc>
        <w:tc>
          <w:tcPr>
            <w:tcW w:w="1850" w:type="dxa"/>
            <w:shd w:val="clear" w:color="auto" w:fill="auto"/>
          </w:tcPr>
          <w:p w:rsidR="00107ED9" w:rsidRPr="00745220" w:rsidRDefault="00107ED9" w:rsidP="008663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hospitals; 3</w:t>
            </w:r>
            <w:r w:rsidR="0086637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mothers who delivered vaginally</w:t>
            </w:r>
          </w:p>
        </w:tc>
        <w:tc>
          <w:tcPr>
            <w:tcW w:w="2262" w:type="dxa"/>
            <w:shd w:val="clear" w:color="auto" w:fill="auto"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Early initiation</w:t>
            </w:r>
            <w:r w:rsidR="0086637A">
              <w:rPr>
                <w:rFonts w:ascii="Times New Roman" w:hAnsi="Times New Roman" w:cs="Times New Roman"/>
                <w:sz w:val="24"/>
                <w:szCs w:val="24"/>
              </w:rPr>
              <w:t xml:space="preserve"> (88.2%, 307 of 348)</w:t>
            </w:r>
          </w:p>
        </w:tc>
      </w:tr>
      <w:tr w:rsidR="00107ED9" w:rsidRPr="00745220" w:rsidTr="00403CDF">
        <w:trPr>
          <w:trHeight w:val="1691"/>
        </w:trPr>
        <w:tc>
          <w:tcPr>
            <w:tcW w:w="1444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Kavle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et al 2019</w:t>
            </w:r>
          </w:p>
        </w:tc>
        <w:tc>
          <w:tcPr>
            <w:tcW w:w="2750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Process evaluation (documentation review, tracking programme data and routine monitoring indicators, self and external facility assessments)</w:t>
            </w:r>
          </w:p>
        </w:tc>
        <w:tc>
          <w:tcPr>
            <w:tcW w:w="1599" w:type="dxa"/>
            <w:shd w:val="clear" w:color="auto" w:fill="auto"/>
            <w:noWrap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Malawi</w:t>
            </w:r>
          </w:p>
        </w:tc>
        <w:tc>
          <w:tcPr>
            <w:tcW w:w="1535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Mixed (district health facilities - secondary and primary facilities)</w:t>
            </w:r>
          </w:p>
        </w:tc>
        <w:tc>
          <w:tcPr>
            <w:tcW w:w="1510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Not reported</w:t>
            </w:r>
          </w:p>
        </w:tc>
        <w:tc>
          <w:tcPr>
            <w:tcW w:w="1850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54 BFHI health facilities</w:t>
            </w:r>
          </w:p>
        </w:tc>
        <w:tc>
          <w:tcPr>
            <w:tcW w:w="2262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Early initiation, exclusive breastfeeding</w:t>
            </w:r>
          </w:p>
        </w:tc>
      </w:tr>
      <w:tr w:rsidR="00107ED9" w:rsidRPr="00745220" w:rsidTr="00403CDF">
        <w:trPr>
          <w:trHeight w:val="1160"/>
        </w:trPr>
        <w:tc>
          <w:tcPr>
            <w:tcW w:w="1444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Kusi-Amponsah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Diji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et al 2017</w:t>
            </w:r>
          </w:p>
        </w:tc>
        <w:tc>
          <w:tcPr>
            <w:tcW w:w="2750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Cross-sectional patient survey (interviewer administered)</w:t>
            </w:r>
          </w:p>
        </w:tc>
        <w:tc>
          <w:tcPr>
            <w:tcW w:w="1599" w:type="dxa"/>
            <w:shd w:val="clear" w:color="auto" w:fill="auto"/>
            <w:noWrap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Ghana</w:t>
            </w:r>
          </w:p>
        </w:tc>
        <w:tc>
          <w:tcPr>
            <w:tcW w:w="1535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Secondary-level hospital   </w:t>
            </w:r>
          </w:p>
        </w:tc>
        <w:tc>
          <w:tcPr>
            <w:tcW w:w="1510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Government</w:t>
            </w:r>
          </w:p>
        </w:tc>
        <w:tc>
          <w:tcPr>
            <w:tcW w:w="1850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1 facility; 240 mothers with infants 3-9 months old</w:t>
            </w:r>
          </w:p>
        </w:tc>
        <w:tc>
          <w:tcPr>
            <w:tcW w:w="2262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Exclusive breastfeeding (66.7%, 160 of 240)</w:t>
            </w:r>
          </w:p>
        </w:tc>
      </w:tr>
      <w:tr w:rsidR="00107ED9" w:rsidRPr="00745220" w:rsidTr="00403CDF">
        <w:trPr>
          <w:trHeight w:val="1944"/>
        </w:trPr>
        <w:tc>
          <w:tcPr>
            <w:tcW w:w="1444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Lang'at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et al 2018</w:t>
            </w:r>
          </w:p>
        </w:tc>
        <w:tc>
          <w:tcPr>
            <w:tcW w:w="2750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Qualitative explorative design, key informant interviews and focus group discussions</w:t>
            </w:r>
          </w:p>
        </w:tc>
        <w:tc>
          <w:tcPr>
            <w:tcW w:w="1599" w:type="dxa"/>
            <w:shd w:val="clear" w:color="auto" w:fill="auto"/>
            <w:noWrap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Kenya</w:t>
            </w:r>
          </w:p>
        </w:tc>
        <w:tc>
          <w:tcPr>
            <w:tcW w:w="1535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Rural referral hospital (secondary-level facility)</w:t>
            </w:r>
          </w:p>
        </w:tc>
        <w:tc>
          <w:tcPr>
            <w:tcW w:w="1510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Private non-profit (mission hospital)</w:t>
            </w:r>
          </w:p>
        </w:tc>
        <w:tc>
          <w:tcPr>
            <w:tcW w:w="1850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1 facility; 35 mothers and 11 healthcare workers (nutritionists, nurses, clinicians and peer workers)</w:t>
            </w:r>
          </w:p>
        </w:tc>
        <w:tc>
          <w:tcPr>
            <w:tcW w:w="2262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Exclusive breastfeeding</w:t>
            </w:r>
          </w:p>
        </w:tc>
      </w:tr>
      <w:tr w:rsidR="00107ED9" w:rsidRPr="00745220" w:rsidTr="00403CDF">
        <w:trPr>
          <w:trHeight w:val="1740"/>
        </w:trPr>
        <w:tc>
          <w:tcPr>
            <w:tcW w:w="1444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Mgolozeli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et al 2019</w:t>
            </w:r>
          </w:p>
        </w:tc>
        <w:tc>
          <w:tcPr>
            <w:tcW w:w="2750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Cross-sectional healthcare worker survey (based on WHO/UNICEF BFHI hospital self-appraisal tool, UNICEF/WHO 20-h breastfeeding manual)</w:t>
            </w:r>
          </w:p>
        </w:tc>
        <w:tc>
          <w:tcPr>
            <w:tcW w:w="1599" w:type="dxa"/>
            <w:shd w:val="clear" w:color="auto" w:fill="auto"/>
            <w:noWrap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South Africa</w:t>
            </w:r>
          </w:p>
        </w:tc>
        <w:tc>
          <w:tcPr>
            <w:tcW w:w="1535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Primary health centres</w:t>
            </w:r>
          </w:p>
        </w:tc>
        <w:tc>
          <w:tcPr>
            <w:tcW w:w="1510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Government</w:t>
            </w:r>
          </w:p>
        </w:tc>
        <w:tc>
          <w:tcPr>
            <w:tcW w:w="1850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18 MBFI facilities; 153 nurses </w:t>
            </w:r>
          </w:p>
        </w:tc>
        <w:tc>
          <w:tcPr>
            <w:tcW w:w="2262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Exclusive breastfeeding</w:t>
            </w:r>
          </w:p>
        </w:tc>
      </w:tr>
      <w:tr w:rsidR="00107ED9" w:rsidRPr="00745220" w:rsidTr="00403CDF">
        <w:trPr>
          <w:trHeight w:val="1160"/>
        </w:trPr>
        <w:tc>
          <w:tcPr>
            <w:tcW w:w="1444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Mohamed et al 2018</w:t>
            </w:r>
          </w:p>
        </w:tc>
        <w:tc>
          <w:tcPr>
            <w:tcW w:w="2750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Cross-sectional patient survey (interviewer administered)</w:t>
            </w:r>
          </w:p>
        </w:tc>
        <w:tc>
          <w:tcPr>
            <w:tcW w:w="1599" w:type="dxa"/>
            <w:shd w:val="clear" w:color="auto" w:fill="auto"/>
            <w:noWrap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Kenya</w:t>
            </w:r>
          </w:p>
        </w:tc>
        <w:tc>
          <w:tcPr>
            <w:tcW w:w="1535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District hospitals (tertiary-level facility)</w:t>
            </w:r>
          </w:p>
        </w:tc>
        <w:tc>
          <w:tcPr>
            <w:tcW w:w="1510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Government </w:t>
            </w:r>
          </w:p>
        </w:tc>
        <w:tc>
          <w:tcPr>
            <w:tcW w:w="1850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1 facility; 281 mothers with infants 0-5 months old </w:t>
            </w:r>
          </w:p>
        </w:tc>
        <w:tc>
          <w:tcPr>
            <w:tcW w:w="2262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Early initiation (74.1%, 200 of 281), exclusive breastfeeding (45.5%, 128 of 281)</w:t>
            </w:r>
          </w:p>
        </w:tc>
      </w:tr>
      <w:tr w:rsidR="00107ED9" w:rsidRPr="00745220" w:rsidTr="00403CDF">
        <w:trPr>
          <w:trHeight w:val="1740"/>
        </w:trPr>
        <w:tc>
          <w:tcPr>
            <w:tcW w:w="1444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Morgan and </w:t>
            </w: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Jeggels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2015</w:t>
            </w:r>
          </w:p>
        </w:tc>
        <w:tc>
          <w:tcPr>
            <w:tcW w:w="2750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Cross-sectional patient survey (interviewer administered)</w:t>
            </w:r>
          </w:p>
        </w:tc>
        <w:tc>
          <w:tcPr>
            <w:tcW w:w="1599" w:type="dxa"/>
            <w:shd w:val="clear" w:color="auto" w:fill="auto"/>
            <w:noWrap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South Africa</w:t>
            </w:r>
          </w:p>
        </w:tc>
        <w:tc>
          <w:tcPr>
            <w:tcW w:w="1535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Maternity-dedicated regional hospital (secondary-level facility)</w:t>
            </w:r>
          </w:p>
        </w:tc>
        <w:tc>
          <w:tcPr>
            <w:tcW w:w="1510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Government </w:t>
            </w:r>
          </w:p>
        </w:tc>
        <w:tc>
          <w:tcPr>
            <w:tcW w:w="1850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1 facility; 100 HIV+ mothers</w:t>
            </w:r>
          </w:p>
        </w:tc>
        <w:tc>
          <w:tcPr>
            <w:tcW w:w="2262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Exclusive breastfeeding (54%, 54 of 100)</w:t>
            </w:r>
          </w:p>
        </w:tc>
      </w:tr>
      <w:tr w:rsidR="00107ED9" w:rsidRPr="00745220" w:rsidTr="00403CDF">
        <w:trPr>
          <w:trHeight w:val="2320"/>
        </w:trPr>
        <w:tc>
          <w:tcPr>
            <w:tcW w:w="1444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Morhason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-Bello et al 2009</w:t>
            </w:r>
          </w:p>
        </w:tc>
        <w:tc>
          <w:tcPr>
            <w:tcW w:w="2750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Secondary analysis of a randomized controlled trial</w:t>
            </w:r>
          </w:p>
        </w:tc>
        <w:tc>
          <w:tcPr>
            <w:tcW w:w="1599" w:type="dxa"/>
            <w:shd w:val="clear" w:color="auto" w:fill="auto"/>
            <w:noWrap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Nigeria</w:t>
            </w:r>
          </w:p>
        </w:tc>
        <w:tc>
          <w:tcPr>
            <w:tcW w:w="1535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Tertiary-level hospital</w:t>
            </w:r>
          </w:p>
        </w:tc>
        <w:tc>
          <w:tcPr>
            <w:tcW w:w="1510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Government </w:t>
            </w:r>
          </w:p>
        </w:tc>
        <w:tc>
          <w:tcPr>
            <w:tcW w:w="1850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1 facility; 94 intervention group (with birth companion) and 115 control group (with no birth companion), all </w:t>
            </w: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primigravid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women  </w:t>
            </w:r>
          </w:p>
        </w:tc>
        <w:tc>
          <w:tcPr>
            <w:tcW w:w="2262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Early initiation (100%, 94 of 94 with birth companion; 41%, 47 of 115 without birth companion by 1 hour postpartum)</w:t>
            </w:r>
          </w:p>
        </w:tc>
      </w:tr>
      <w:tr w:rsidR="00107ED9" w:rsidRPr="00745220" w:rsidTr="00403CDF">
        <w:trPr>
          <w:trHeight w:val="1740"/>
        </w:trPr>
        <w:tc>
          <w:tcPr>
            <w:tcW w:w="1444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Moussa et al 2010</w:t>
            </w:r>
          </w:p>
        </w:tc>
        <w:tc>
          <w:tcPr>
            <w:tcW w:w="2750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Qualitative exploratory design, non-participatory observation of health workers</w:t>
            </w:r>
          </w:p>
        </w:tc>
        <w:tc>
          <w:tcPr>
            <w:tcW w:w="1599" w:type="dxa"/>
            <w:shd w:val="clear" w:color="auto" w:fill="auto"/>
            <w:noWrap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Niger</w:t>
            </w:r>
          </w:p>
        </w:tc>
        <w:tc>
          <w:tcPr>
            <w:tcW w:w="1535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Mixed (hospital, primary health centres)</w:t>
            </w:r>
          </w:p>
        </w:tc>
        <w:tc>
          <w:tcPr>
            <w:tcW w:w="1510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Government </w:t>
            </w:r>
          </w:p>
        </w:tc>
        <w:tc>
          <w:tcPr>
            <w:tcW w:w="1850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3 facilities; 31 healthcare providers (nurses, medical assistants, physicians, pediatricians)</w:t>
            </w:r>
          </w:p>
        </w:tc>
        <w:tc>
          <w:tcPr>
            <w:tcW w:w="2262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Exclusive breastfeeding, early initiation</w:t>
            </w:r>
          </w:p>
        </w:tc>
      </w:tr>
      <w:tr w:rsidR="00107ED9" w:rsidRPr="00745220" w:rsidTr="00403CDF">
        <w:trPr>
          <w:trHeight w:val="1160"/>
        </w:trPr>
        <w:tc>
          <w:tcPr>
            <w:tcW w:w="1444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Mphasha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Skaal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  <w:tc>
          <w:tcPr>
            <w:tcW w:w="2750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Cross-sectional healthcare worker survey (based on South African HIV and IYCF guidelines)</w:t>
            </w:r>
          </w:p>
        </w:tc>
        <w:tc>
          <w:tcPr>
            <w:tcW w:w="1599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South Africa</w:t>
            </w:r>
          </w:p>
        </w:tc>
        <w:tc>
          <w:tcPr>
            <w:tcW w:w="1535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Primary health care facilities </w:t>
            </w:r>
          </w:p>
        </w:tc>
        <w:tc>
          <w:tcPr>
            <w:tcW w:w="1510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Government</w:t>
            </w:r>
          </w:p>
        </w:tc>
        <w:tc>
          <w:tcPr>
            <w:tcW w:w="1850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21 facilities; 103 nurses </w:t>
            </w:r>
          </w:p>
        </w:tc>
        <w:tc>
          <w:tcPr>
            <w:tcW w:w="2262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Exclusive breastfeeding</w:t>
            </w:r>
          </w:p>
        </w:tc>
      </w:tr>
      <w:tr w:rsidR="00107ED9" w:rsidRPr="00745220" w:rsidTr="00403CDF">
        <w:trPr>
          <w:trHeight w:val="1450"/>
        </w:trPr>
        <w:tc>
          <w:tcPr>
            <w:tcW w:w="1444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Mukerem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Haidar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2012</w:t>
            </w:r>
          </w:p>
        </w:tc>
        <w:tc>
          <w:tcPr>
            <w:tcW w:w="2750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Cross-sectional patient survey (interviewer administered) and in-depth interviews</w:t>
            </w:r>
          </w:p>
        </w:tc>
        <w:tc>
          <w:tcPr>
            <w:tcW w:w="1599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Ethiopia</w:t>
            </w:r>
          </w:p>
        </w:tc>
        <w:tc>
          <w:tcPr>
            <w:tcW w:w="1535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Mixed (hospital and health centres, government)</w:t>
            </w:r>
          </w:p>
        </w:tc>
        <w:tc>
          <w:tcPr>
            <w:tcW w:w="1510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Government </w:t>
            </w:r>
          </w:p>
        </w:tc>
        <w:tc>
          <w:tcPr>
            <w:tcW w:w="1850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13 facilities with  ART and PMTCT services; 384 HIV+ mothers</w:t>
            </w:r>
          </w:p>
        </w:tc>
        <w:tc>
          <w:tcPr>
            <w:tcW w:w="2262" w:type="dxa"/>
            <w:shd w:val="clear" w:color="auto" w:fill="auto"/>
            <w:hideMark/>
          </w:tcPr>
          <w:p w:rsidR="00107ED9" w:rsidRPr="00745220" w:rsidRDefault="00107ED9" w:rsidP="0010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Early initiation (94.3%, 350 of 371), exclusive breastfeeding (73.0%, 271 of 371)</w:t>
            </w:r>
          </w:p>
        </w:tc>
      </w:tr>
      <w:tr w:rsidR="00D27831" w:rsidRPr="00745220" w:rsidTr="00403CDF">
        <w:trPr>
          <w:trHeight w:val="1450"/>
        </w:trPr>
        <w:tc>
          <w:tcPr>
            <w:tcW w:w="1444" w:type="dxa"/>
            <w:shd w:val="clear" w:color="auto" w:fill="auto"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Mukashyaka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 2020</w:t>
            </w:r>
          </w:p>
        </w:tc>
        <w:tc>
          <w:tcPr>
            <w:tcW w:w="2750" w:type="dxa"/>
            <w:shd w:val="clear" w:color="auto" w:fill="auto"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Cross-sectional patient survey (interviewer administered) </w:t>
            </w:r>
          </w:p>
        </w:tc>
        <w:tc>
          <w:tcPr>
            <w:tcW w:w="1599" w:type="dxa"/>
            <w:shd w:val="clear" w:color="auto" w:fill="auto"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Rwanda</w:t>
            </w:r>
          </w:p>
        </w:tc>
        <w:tc>
          <w:tcPr>
            <w:tcW w:w="1535" w:type="dxa"/>
            <w:shd w:val="clear" w:color="auto" w:fill="auto"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District hospitals (secondary-level facilities)</w:t>
            </w:r>
          </w:p>
        </w:tc>
        <w:tc>
          <w:tcPr>
            <w:tcW w:w="1510" w:type="dxa"/>
            <w:shd w:val="clear" w:color="auto" w:fill="auto"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Government</w:t>
            </w:r>
          </w:p>
        </w:tc>
        <w:tc>
          <w:tcPr>
            <w:tcW w:w="1850" w:type="dxa"/>
            <w:shd w:val="clear" w:color="auto" w:fill="auto"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facilities; 187 mothers</w:t>
            </w:r>
          </w:p>
        </w:tc>
        <w:tc>
          <w:tcPr>
            <w:tcW w:w="2262" w:type="dxa"/>
            <w:shd w:val="clear" w:color="auto" w:fill="auto"/>
          </w:tcPr>
          <w:p w:rsidR="00D27831" w:rsidRPr="00745220" w:rsidRDefault="0086637A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Early initiation (20.5%, 38 of 187), exclusive breastfeeding (64.2%, 120 of 187)</w:t>
            </w:r>
          </w:p>
        </w:tc>
      </w:tr>
      <w:tr w:rsidR="00D27831" w:rsidRPr="00745220" w:rsidTr="00403CDF">
        <w:trPr>
          <w:trHeight w:val="2030"/>
        </w:trPr>
        <w:tc>
          <w:tcPr>
            <w:tcW w:w="1444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Nabwera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et al 2017</w:t>
            </w:r>
          </w:p>
        </w:tc>
        <w:tc>
          <w:tcPr>
            <w:tcW w:w="275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Qualitative exploratory design, non-participatory observation of infant feeding counselling session, focus group discussion, in-depth interview </w:t>
            </w:r>
          </w:p>
        </w:tc>
        <w:tc>
          <w:tcPr>
            <w:tcW w:w="1599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Kenya</w:t>
            </w:r>
          </w:p>
        </w:tc>
        <w:tc>
          <w:tcPr>
            <w:tcW w:w="1535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County hospital (secondary-level facility)</w:t>
            </w:r>
          </w:p>
        </w:tc>
        <w:tc>
          <w:tcPr>
            <w:tcW w:w="151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Government </w:t>
            </w:r>
          </w:p>
        </w:tc>
        <w:tc>
          <w:tcPr>
            <w:tcW w:w="185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1 facility; hospital and community respondents (overall numbers not reported)</w:t>
            </w:r>
          </w:p>
        </w:tc>
        <w:tc>
          <w:tcPr>
            <w:tcW w:w="2262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Exclusive breastfeeding</w:t>
            </w:r>
          </w:p>
        </w:tc>
      </w:tr>
      <w:tr w:rsidR="00D27831" w:rsidRPr="00745220" w:rsidTr="00403CDF">
        <w:trPr>
          <w:trHeight w:val="1777"/>
        </w:trPr>
        <w:tc>
          <w:tcPr>
            <w:tcW w:w="1444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Nii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Okai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Aryeetey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Antwi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</w:p>
        </w:tc>
        <w:tc>
          <w:tcPr>
            <w:tcW w:w="275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Cross-sectional facility assessment (UNICEF/WHO BFHI External Reassessment Tool) and interviews</w:t>
            </w:r>
          </w:p>
        </w:tc>
        <w:tc>
          <w:tcPr>
            <w:tcW w:w="1599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Ghana</w:t>
            </w:r>
          </w:p>
        </w:tc>
        <w:tc>
          <w:tcPr>
            <w:tcW w:w="1535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Mixed (primary, secondary and tertiary facilities)</w:t>
            </w:r>
          </w:p>
        </w:tc>
        <w:tc>
          <w:tcPr>
            <w:tcW w:w="151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Government </w:t>
            </w:r>
          </w:p>
        </w:tc>
        <w:tc>
          <w:tcPr>
            <w:tcW w:w="185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6 BFHI facilities; 90 clinical 60 pregnant women, and 150 postpartum women </w:t>
            </w:r>
          </w:p>
        </w:tc>
        <w:tc>
          <w:tcPr>
            <w:tcW w:w="2262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Exclusive breastfeeding (93.8% at discharge)</w:t>
            </w:r>
          </w:p>
        </w:tc>
      </w:tr>
      <w:tr w:rsidR="00D27831" w:rsidRPr="00745220" w:rsidTr="00403CDF">
        <w:trPr>
          <w:trHeight w:val="1740"/>
        </w:trPr>
        <w:tc>
          <w:tcPr>
            <w:tcW w:w="1444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Nikodem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et al 1995</w:t>
            </w:r>
          </w:p>
        </w:tc>
        <w:tc>
          <w:tcPr>
            <w:tcW w:w="275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Cross-sectional hospital survey (UNICEF BFHI hospital self-appraisal tool) and patient survey (World Alliance for Breastfeeding Action)</w:t>
            </w:r>
          </w:p>
        </w:tc>
        <w:tc>
          <w:tcPr>
            <w:tcW w:w="1599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South Africa</w:t>
            </w:r>
          </w:p>
        </w:tc>
        <w:tc>
          <w:tcPr>
            <w:tcW w:w="1535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Hospitals (facility level not reported)</w:t>
            </w:r>
          </w:p>
        </w:tc>
        <w:tc>
          <w:tcPr>
            <w:tcW w:w="151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Mixed (private and government)</w:t>
            </w:r>
          </w:p>
        </w:tc>
        <w:tc>
          <w:tcPr>
            <w:tcW w:w="185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138 facilities; 516 mothers</w:t>
            </w:r>
          </w:p>
        </w:tc>
        <w:tc>
          <w:tcPr>
            <w:tcW w:w="2262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Early initiation, exclusive breastfeeding</w:t>
            </w:r>
          </w:p>
        </w:tc>
      </w:tr>
      <w:tr w:rsidR="00D27831" w:rsidRPr="00745220" w:rsidTr="00403CDF">
        <w:trPr>
          <w:trHeight w:val="1740"/>
        </w:trPr>
        <w:tc>
          <w:tcPr>
            <w:tcW w:w="1444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Nyati-Jokomo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et al 2019</w:t>
            </w:r>
          </w:p>
        </w:tc>
        <w:tc>
          <w:tcPr>
            <w:tcW w:w="275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Qualitative exploratory design, unstructured in-depth interviews</w:t>
            </w:r>
          </w:p>
        </w:tc>
        <w:tc>
          <w:tcPr>
            <w:tcW w:w="1599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Zimbabwe</w:t>
            </w:r>
          </w:p>
        </w:tc>
        <w:tc>
          <w:tcPr>
            <w:tcW w:w="1535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Primary health centre</w:t>
            </w:r>
          </w:p>
        </w:tc>
        <w:tc>
          <w:tcPr>
            <w:tcW w:w="151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Government </w:t>
            </w:r>
          </w:p>
        </w:tc>
        <w:tc>
          <w:tcPr>
            <w:tcW w:w="185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2 facilities; 15 postpartum HIV+  mothers with medication adherence challenges</w:t>
            </w:r>
          </w:p>
        </w:tc>
        <w:tc>
          <w:tcPr>
            <w:tcW w:w="2262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Exclusive breastfeeding</w:t>
            </w:r>
          </w:p>
        </w:tc>
      </w:tr>
      <w:tr w:rsidR="00D27831" w:rsidRPr="00745220" w:rsidTr="00403CDF">
        <w:trPr>
          <w:trHeight w:val="1450"/>
        </w:trPr>
        <w:tc>
          <w:tcPr>
            <w:tcW w:w="1444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Nyawade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et al 2016</w:t>
            </w:r>
          </w:p>
        </w:tc>
        <w:tc>
          <w:tcPr>
            <w:tcW w:w="275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Qualitative exploratory design, semi-structured interviews</w:t>
            </w:r>
          </w:p>
        </w:tc>
        <w:tc>
          <w:tcPr>
            <w:tcW w:w="1599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Kenya</w:t>
            </w:r>
          </w:p>
        </w:tc>
        <w:tc>
          <w:tcPr>
            <w:tcW w:w="1535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maternal-child health clinics (primary health care)</w:t>
            </w:r>
          </w:p>
        </w:tc>
        <w:tc>
          <w:tcPr>
            <w:tcW w:w="151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Government </w:t>
            </w:r>
          </w:p>
        </w:tc>
        <w:tc>
          <w:tcPr>
            <w:tcW w:w="185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6 facilities; 15 healthcare workers </w:t>
            </w:r>
          </w:p>
        </w:tc>
        <w:tc>
          <w:tcPr>
            <w:tcW w:w="2262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Exclusive breastfeeding </w:t>
            </w:r>
          </w:p>
        </w:tc>
      </w:tr>
      <w:tr w:rsidR="00D27831" w:rsidRPr="00745220" w:rsidTr="00403CDF">
        <w:trPr>
          <w:trHeight w:val="2320"/>
        </w:trPr>
        <w:tc>
          <w:tcPr>
            <w:tcW w:w="1444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Ojofeitimi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et al 2000</w:t>
            </w:r>
          </w:p>
        </w:tc>
        <w:tc>
          <w:tcPr>
            <w:tcW w:w="275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Case-controlled design comparing between a BFHI and non-BFHI health facility, patient survey and observation of positioning</w:t>
            </w:r>
          </w:p>
        </w:tc>
        <w:tc>
          <w:tcPr>
            <w:tcW w:w="1599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Nigeria</w:t>
            </w:r>
          </w:p>
        </w:tc>
        <w:tc>
          <w:tcPr>
            <w:tcW w:w="1535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Primary health centres </w:t>
            </w:r>
          </w:p>
        </w:tc>
        <w:tc>
          <w:tcPr>
            <w:tcW w:w="151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Government</w:t>
            </w:r>
          </w:p>
        </w:tc>
        <w:tc>
          <w:tcPr>
            <w:tcW w:w="185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2 facilities; 217 nursing mothers from BFHI centre, 214 from control non-BFHI centre</w:t>
            </w:r>
          </w:p>
        </w:tc>
        <w:tc>
          <w:tcPr>
            <w:tcW w:w="2262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Early initiation (70.5% 153 of 217 at BFHI centre; 52.3%, 112 of 214 at non-BFHI centre) exclusive breastfeeding (75.1%, 163 of 217 at BFHI centre; 34.6%, 74 of 214 at non-BFHI centre)</w:t>
            </w:r>
          </w:p>
        </w:tc>
      </w:tr>
      <w:tr w:rsidR="00D27831" w:rsidRPr="00745220" w:rsidTr="00403CDF">
        <w:trPr>
          <w:trHeight w:val="1450"/>
        </w:trPr>
        <w:tc>
          <w:tcPr>
            <w:tcW w:w="1444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Okolo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Ogbonna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2002</w:t>
            </w:r>
          </w:p>
        </w:tc>
        <w:tc>
          <w:tcPr>
            <w:tcW w:w="275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Cross-sectional healthcare worker survey (interviewer administered, based on 10 Steps to Successful Breastfeeding)</w:t>
            </w:r>
          </w:p>
        </w:tc>
        <w:tc>
          <w:tcPr>
            <w:tcW w:w="1599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Nigeria</w:t>
            </w:r>
          </w:p>
        </w:tc>
        <w:tc>
          <w:tcPr>
            <w:tcW w:w="1535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Mixed (primary health centre and hospitals)</w:t>
            </w:r>
          </w:p>
        </w:tc>
        <w:tc>
          <w:tcPr>
            <w:tcW w:w="151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Private and government</w:t>
            </w:r>
          </w:p>
        </w:tc>
        <w:tc>
          <w:tcPr>
            <w:tcW w:w="185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10 facilities; 250 health workers (doctors, nurses and auxiliary staff)</w:t>
            </w:r>
          </w:p>
        </w:tc>
        <w:tc>
          <w:tcPr>
            <w:tcW w:w="2262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Early initiation, exclusive breastfeeding</w:t>
            </w:r>
          </w:p>
        </w:tc>
      </w:tr>
      <w:tr w:rsidR="00D27831" w:rsidRPr="00745220" w:rsidTr="00403CDF">
        <w:trPr>
          <w:trHeight w:val="1160"/>
        </w:trPr>
        <w:tc>
          <w:tcPr>
            <w:tcW w:w="1444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Olorunfemi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and Dudley 2018</w:t>
            </w:r>
          </w:p>
        </w:tc>
        <w:tc>
          <w:tcPr>
            <w:tcW w:w="275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Cross-sectional patient survey (interviewer administered)</w:t>
            </w:r>
          </w:p>
        </w:tc>
        <w:tc>
          <w:tcPr>
            <w:tcW w:w="1599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Lesotho</w:t>
            </w:r>
          </w:p>
        </w:tc>
        <w:tc>
          <w:tcPr>
            <w:tcW w:w="1535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Primary health centres</w:t>
            </w:r>
          </w:p>
        </w:tc>
        <w:tc>
          <w:tcPr>
            <w:tcW w:w="151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Government </w:t>
            </w:r>
          </w:p>
        </w:tc>
        <w:tc>
          <w:tcPr>
            <w:tcW w:w="185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191 HIV+ mothers with infants 2 weeks to 6 months old  </w:t>
            </w:r>
          </w:p>
        </w:tc>
        <w:tc>
          <w:tcPr>
            <w:tcW w:w="2262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Exclusive breastfeeding</w:t>
            </w:r>
          </w:p>
        </w:tc>
      </w:tr>
      <w:tr w:rsidR="00D27831" w:rsidRPr="00745220" w:rsidTr="00403CDF">
        <w:trPr>
          <w:trHeight w:val="1740"/>
        </w:trPr>
        <w:tc>
          <w:tcPr>
            <w:tcW w:w="1444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Owoaje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et al 2002</w:t>
            </w:r>
          </w:p>
        </w:tc>
        <w:tc>
          <w:tcPr>
            <w:tcW w:w="275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Cross-sectional health worker survey (based on 10 Steps to Successful Breastfeeding and BFHI 18-hour lactation management training course)</w:t>
            </w:r>
          </w:p>
        </w:tc>
        <w:tc>
          <w:tcPr>
            <w:tcW w:w="1599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Nigeria</w:t>
            </w:r>
          </w:p>
        </w:tc>
        <w:tc>
          <w:tcPr>
            <w:tcW w:w="1535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Mixed (primary, secondary and tertiary facilities)</w:t>
            </w:r>
          </w:p>
        </w:tc>
        <w:tc>
          <w:tcPr>
            <w:tcW w:w="151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Government </w:t>
            </w:r>
          </w:p>
        </w:tc>
        <w:tc>
          <w:tcPr>
            <w:tcW w:w="185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298 nurses in maternal and child health care units</w:t>
            </w:r>
          </w:p>
        </w:tc>
        <w:tc>
          <w:tcPr>
            <w:tcW w:w="2262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Exclusive breastfeeding</w:t>
            </w:r>
          </w:p>
        </w:tc>
      </w:tr>
      <w:tr w:rsidR="00D27831" w:rsidRPr="00745220" w:rsidTr="00403CDF">
        <w:trPr>
          <w:trHeight w:val="3251"/>
        </w:trPr>
        <w:tc>
          <w:tcPr>
            <w:tcW w:w="1444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Remmert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et al 2020</w:t>
            </w:r>
          </w:p>
        </w:tc>
        <w:tc>
          <w:tcPr>
            <w:tcW w:w="275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Cross-sectional postpartum  survey (interviewer administered, interview conducted postpartum, using the Duke-UNC Functional Social Support Questionnaire, the UCLA Social Support Inventory, the Internalized AIDS-Related Stigma Scale and a modified Hopkins Symptom Checklist Depression Subscale)</w:t>
            </w:r>
          </w:p>
        </w:tc>
        <w:tc>
          <w:tcPr>
            <w:tcW w:w="1599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South Africa</w:t>
            </w:r>
          </w:p>
        </w:tc>
        <w:tc>
          <w:tcPr>
            <w:tcW w:w="1535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District hospital (secondary level facility)</w:t>
            </w:r>
          </w:p>
        </w:tc>
        <w:tc>
          <w:tcPr>
            <w:tcW w:w="151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Government</w:t>
            </w:r>
          </w:p>
        </w:tc>
        <w:tc>
          <w:tcPr>
            <w:tcW w:w="185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156 HIV+ mothers enrolled in preventing mother-to-child transmission treatment</w:t>
            </w:r>
          </w:p>
        </w:tc>
        <w:tc>
          <w:tcPr>
            <w:tcW w:w="2262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Exclusive breastfeeding (28.2%, 44 of 156 )</w:t>
            </w:r>
          </w:p>
        </w:tc>
      </w:tr>
      <w:tr w:rsidR="00D27831" w:rsidRPr="00745220" w:rsidTr="00403CDF">
        <w:trPr>
          <w:trHeight w:val="2030"/>
        </w:trPr>
        <w:tc>
          <w:tcPr>
            <w:tcW w:w="1444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Senbanjo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et al 2014</w:t>
            </w:r>
          </w:p>
        </w:tc>
        <w:tc>
          <w:tcPr>
            <w:tcW w:w="275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Cross-sectional health worker survey and patient survey (interviewer administered for mothers)</w:t>
            </w:r>
          </w:p>
        </w:tc>
        <w:tc>
          <w:tcPr>
            <w:tcW w:w="1599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Nigeria</w:t>
            </w:r>
          </w:p>
        </w:tc>
        <w:tc>
          <w:tcPr>
            <w:tcW w:w="1535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Teaching hospital (tertiary-level facility) </w:t>
            </w:r>
          </w:p>
        </w:tc>
        <w:tc>
          <w:tcPr>
            <w:tcW w:w="151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Government </w:t>
            </w:r>
          </w:p>
        </w:tc>
        <w:tc>
          <w:tcPr>
            <w:tcW w:w="185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1 facility; 125 clinical staff at the paediatric outpatient clinic and 311 mothers with infants 6-24 months old</w:t>
            </w:r>
          </w:p>
        </w:tc>
        <w:tc>
          <w:tcPr>
            <w:tcW w:w="2262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Early initiation (27%, 81 of 311), exclusive breastfeeding (36%, 112 of 311) </w:t>
            </w:r>
          </w:p>
        </w:tc>
      </w:tr>
      <w:tr w:rsidR="00D27831" w:rsidRPr="00745220" w:rsidTr="00403CDF">
        <w:trPr>
          <w:trHeight w:val="2030"/>
        </w:trPr>
        <w:tc>
          <w:tcPr>
            <w:tcW w:w="1444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Senghore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et al 2018</w:t>
            </w:r>
          </w:p>
        </w:tc>
        <w:tc>
          <w:tcPr>
            <w:tcW w:w="275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Cross-sectional patient survey (interviewer administered)</w:t>
            </w:r>
          </w:p>
        </w:tc>
        <w:tc>
          <w:tcPr>
            <w:tcW w:w="1599" w:type="dxa"/>
            <w:shd w:val="clear" w:color="auto" w:fill="auto"/>
            <w:hideMark/>
          </w:tcPr>
          <w:p w:rsidR="00D27831" w:rsidRPr="00745220" w:rsidRDefault="00D22CE3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D27831" w:rsidRPr="00745220">
              <w:rPr>
                <w:rFonts w:ascii="Times New Roman" w:hAnsi="Times New Roman" w:cs="Times New Roman"/>
                <w:sz w:val="24"/>
                <w:szCs w:val="24"/>
              </w:rPr>
              <w:t>he Gambia</w:t>
            </w:r>
          </w:p>
        </w:tc>
        <w:tc>
          <w:tcPr>
            <w:tcW w:w="1535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Teaching hospital (tertiary-level facility) </w:t>
            </w:r>
          </w:p>
        </w:tc>
        <w:tc>
          <w:tcPr>
            <w:tcW w:w="151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Government </w:t>
            </w:r>
          </w:p>
        </w:tc>
        <w:tc>
          <w:tcPr>
            <w:tcW w:w="1850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1 facility; 334 pregnant women &gt; 4 weeks gestation and postnatal mothers with infants &lt;1 year </w:t>
            </w:r>
          </w:p>
        </w:tc>
        <w:tc>
          <w:tcPr>
            <w:tcW w:w="2262" w:type="dxa"/>
            <w:shd w:val="clear" w:color="auto" w:fill="auto"/>
            <w:hideMark/>
          </w:tcPr>
          <w:p w:rsidR="00D27831" w:rsidRPr="00745220" w:rsidRDefault="00D27831" w:rsidP="00D278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Exclusive breastfeeding </w:t>
            </w:r>
          </w:p>
        </w:tc>
      </w:tr>
      <w:tr w:rsidR="00471018" w:rsidRPr="00745220" w:rsidTr="00403CDF">
        <w:trPr>
          <w:trHeight w:val="2030"/>
        </w:trPr>
        <w:tc>
          <w:tcPr>
            <w:tcW w:w="1444" w:type="dxa"/>
            <w:shd w:val="clear" w:color="auto" w:fill="auto"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Shobo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 2020</w:t>
            </w:r>
          </w:p>
        </w:tc>
        <w:tc>
          <w:tcPr>
            <w:tcW w:w="2750" w:type="dxa"/>
            <w:shd w:val="clear" w:color="auto" w:fill="auto"/>
          </w:tcPr>
          <w:p w:rsidR="00471018" w:rsidRPr="00745220" w:rsidRDefault="00471018" w:rsidP="005F3F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Cross-se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ctional case observations (assessment tool not described) and interviews </w:t>
            </w:r>
          </w:p>
        </w:tc>
        <w:tc>
          <w:tcPr>
            <w:tcW w:w="1599" w:type="dxa"/>
            <w:shd w:val="clear" w:color="auto" w:fill="auto"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Nigeria</w:t>
            </w:r>
          </w:p>
        </w:tc>
        <w:tc>
          <w:tcPr>
            <w:tcW w:w="1535" w:type="dxa"/>
            <w:shd w:val="clear" w:color="auto" w:fill="auto"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Primary health centres</w:t>
            </w:r>
          </w:p>
        </w:tc>
        <w:tc>
          <w:tcPr>
            <w:tcW w:w="1510" w:type="dxa"/>
            <w:shd w:val="clear" w:color="auto" w:fill="auto"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Government </w:t>
            </w:r>
          </w:p>
        </w:tc>
        <w:tc>
          <w:tcPr>
            <w:tcW w:w="1850" w:type="dxa"/>
            <w:shd w:val="clear" w:color="auto" w:fill="auto"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facilities; 393 mothers observed, 27 mothers interviewed</w:t>
            </w:r>
          </w:p>
        </w:tc>
        <w:tc>
          <w:tcPr>
            <w:tcW w:w="2262" w:type="dxa"/>
            <w:shd w:val="clear" w:color="auto" w:fill="auto"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Early initiation (61%, 240 of 393)</w:t>
            </w:r>
          </w:p>
        </w:tc>
      </w:tr>
      <w:tr w:rsidR="00471018" w:rsidRPr="00745220" w:rsidTr="00403CDF">
        <w:trPr>
          <w:trHeight w:val="1975"/>
        </w:trPr>
        <w:tc>
          <w:tcPr>
            <w:tcW w:w="1444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Spira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et al 2017</w:t>
            </w:r>
          </w:p>
        </w:tc>
        <w:tc>
          <w:tcPr>
            <w:tcW w:w="2750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Pre-post study with no control group,  facility assessment and interviews</w:t>
            </w:r>
          </w:p>
        </w:tc>
        <w:tc>
          <w:tcPr>
            <w:tcW w:w="1599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Uganda </w:t>
            </w:r>
          </w:p>
        </w:tc>
        <w:tc>
          <w:tcPr>
            <w:tcW w:w="1535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Mixed (secondary and tertiary facilities)</w:t>
            </w:r>
          </w:p>
        </w:tc>
        <w:tc>
          <w:tcPr>
            <w:tcW w:w="1510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Mixed - government and private not-for-profit (mission hospital)</w:t>
            </w:r>
          </w:p>
        </w:tc>
        <w:tc>
          <w:tcPr>
            <w:tcW w:w="1850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2 facilities; 4816 women and 157 healthcare workers</w:t>
            </w:r>
          </w:p>
        </w:tc>
        <w:tc>
          <w:tcPr>
            <w:tcW w:w="2262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Early initiation (8.5%-25.6% pre-post in secondary hospital, 96.8-99.2% pre-post in tertiary hospital)</w:t>
            </w:r>
          </w:p>
        </w:tc>
      </w:tr>
      <w:tr w:rsidR="00471018" w:rsidRPr="00745220" w:rsidTr="00403CDF">
        <w:trPr>
          <w:trHeight w:val="1483"/>
        </w:trPr>
        <w:tc>
          <w:tcPr>
            <w:tcW w:w="1444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Swarts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et al 2010</w:t>
            </w:r>
          </w:p>
        </w:tc>
        <w:tc>
          <w:tcPr>
            <w:tcW w:w="2750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Cross-sectional patient survey, focus group discussion</w:t>
            </w:r>
          </w:p>
        </w:tc>
        <w:tc>
          <w:tcPr>
            <w:tcW w:w="1599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South Africa</w:t>
            </w:r>
          </w:p>
        </w:tc>
        <w:tc>
          <w:tcPr>
            <w:tcW w:w="1535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District hospital (secondary level facility)</w:t>
            </w:r>
          </w:p>
        </w:tc>
        <w:tc>
          <w:tcPr>
            <w:tcW w:w="1510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Government</w:t>
            </w:r>
          </w:p>
        </w:tc>
        <w:tc>
          <w:tcPr>
            <w:tcW w:w="1850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1 facility; 100 postnatal mothers  and 22 mothers with admitted neonates </w:t>
            </w:r>
          </w:p>
        </w:tc>
        <w:tc>
          <w:tcPr>
            <w:tcW w:w="2262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Exclusive breastfeeding (HIV+ 51%, 19 of 37; HIV- or unknown 85%, 53 of 62)</w:t>
            </w:r>
          </w:p>
        </w:tc>
      </w:tr>
      <w:tr w:rsidR="00471018" w:rsidRPr="00745220" w:rsidTr="00403CDF">
        <w:trPr>
          <w:trHeight w:val="1740"/>
        </w:trPr>
        <w:tc>
          <w:tcPr>
            <w:tcW w:w="1444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Tawiah-Agyemang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et al 2008</w:t>
            </w:r>
          </w:p>
        </w:tc>
        <w:tc>
          <w:tcPr>
            <w:tcW w:w="2750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Qualitative exploratory design, semi-structured interviews and focus group discussions</w:t>
            </w:r>
          </w:p>
        </w:tc>
        <w:tc>
          <w:tcPr>
            <w:tcW w:w="1599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Ghana</w:t>
            </w:r>
          </w:p>
        </w:tc>
        <w:tc>
          <w:tcPr>
            <w:tcW w:w="1535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Mixed (district hospitals, maternity homes, health posts) </w:t>
            </w:r>
          </w:p>
        </w:tc>
        <w:tc>
          <w:tcPr>
            <w:tcW w:w="1510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Private and government </w:t>
            </w:r>
          </w:p>
        </w:tc>
        <w:tc>
          <w:tcPr>
            <w:tcW w:w="1850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246 recent mothers and 13 health workers, policy makers and implementers </w:t>
            </w:r>
          </w:p>
        </w:tc>
        <w:tc>
          <w:tcPr>
            <w:tcW w:w="2262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Early initiation </w:t>
            </w:r>
          </w:p>
        </w:tc>
      </w:tr>
      <w:tr w:rsidR="00471018" w:rsidRPr="00745220" w:rsidTr="00403CDF">
        <w:trPr>
          <w:trHeight w:val="1740"/>
        </w:trPr>
        <w:tc>
          <w:tcPr>
            <w:tcW w:w="1444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Tiruye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et al 2018</w:t>
            </w:r>
          </w:p>
        </w:tc>
        <w:tc>
          <w:tcPr>
            <w:tcW w:w="2750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Cross-sectional observational checklist (WHO B-R-E-A-S-T Feed observation form) and follow-up patient survey (interviewer administered)</w:t>
            </w:r>
          </w:p>
        </w:tc>
        <w:tc>
          <w:tcPr>
            <w:tcW w:w="1599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Ethiopia</w:t>
            </w:r>
          </w:p>
        </w:tc>
        <w:tc>
          <w:tcPr>
            <w:tcW w:w="1535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Mixed (hospital and health centres)</w:t>
            </w:r>
          </w:p>
        </w:tc>
        <w:tc>
          <w:tcPr>
            <w:tcW w:w="1510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Government </w:t>
            </w:r>
          </w:p>
        </w:tc>
        <w:tc>
          <w:tcPr>
            <w:tcW w:w="1850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14 facilities; 422 breastfeeding mothers from EPI and postnatal care units</w:t>
            </w:r>
          </w:p>
        </w:tc>
        <w:tc>
          <w:tcPr>
            <w:tcW w:w="2262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Effective breastfeeding technique to promote exclusive breastfeeding</w:t>
            </w:r>
          </w:p>
        </w:tc>
      </w:tr>
      <w:tr w:rsidR="00471018" w:rsidRPr="00745220" w:rsidTr="00403CDF">
        <w:trPr>
          <w:trHeight w:val="1160"/>
        </w:trPr>
        <w:tc>
          <w:tcPr>
            <w:tcW w:w="1444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Tongun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et al 2018</w:t>
            </w:r>
          </w:p>
        </w:tc>
        <w:tc>
          <w:tcPr>
            <w:tcW w:w="2750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Cross-sectional patient survey (interviewer administered)</w:t>
            </w:r>
          </w:p>
        </w:tc>
        <w:tc>
          <w:tcPr>
            <w:tcW w:w="1599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South Sudan</w:t>
            </w:r>
          </w:p>
        </w:tc>
        <w:tc>
          <w:tcPr>
            <w:tcW w:w="1535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Teaching hospital (tertiary-level facility) </w:t>
            </w:r>
          </w:p>
        </w:tc>
        <w:tc>
          <w:tcPr>
            <w:tcW w:w="1510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Government</w:t>
            </w:r>
          </w:p>
        </w:tc>
        <w:tc>
          <w:tcPr>
            <w:tcW w:w="1850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1 facility; 806 mother-infant pairs within 24 hrs of birth</w:t>
            </w:r>
          </w:p>
        </w:tc>
        <w:tc>
          <w:tcPr>
            <w:tcW w:w="2262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Early initiation (48.1%, 388 of 806 )</w:t>
            </w:r>
          </w:p>
        </w:tc>
      </w:tr>
      <w:tr w:rsidR="00471018" w:rsidRPr="00745220" w:rsidTr="00403CDF">
        <w:trPr>
          <w:trHeight w:val="1160"/>
        </w:trPr>
        <w:tc>
          <w:tcPr>
            <w:tcW w:w="1444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van </w:t>
            </w: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Rensburg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et al 2016</w:t>
            </w:r>
          </w:p>
        </w:tc>
        <w:tc>
          <w:tcPr>
            <w:tcW w:w="2750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Cross-sectional health worker survey (based on the 2010 WHO Guidelines on HIV and Infant Feeding)</w:t>
            </w:r>
          </w:p>
        </w:tc>
        <w:tc>
          <w:tcPr>
            <w:tcW w:w="1599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South Africa</w:t>
            </w:r>
          </w:p>
        </w:tc>
        <w:tc>
          <w:tcPr>
            <w:tcW w:w="1535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Regional hospital (secondary-level facility)</w:t>
            </w:r>
          </w:p>
        </w:tc>
        <w:tc>
          <w:tcPr>
            <w:tcW w:w="1510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Government</w:t>
            </w:r>
          </w:p>
        </w:tc>
        <w:tc>
          <w:tcPr>
            <w:tcW w:w="1850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1 facility; 64 health workers from maternity wards</w:t>
            </w:r>
          </w:p>
        </w:tc>
        <w:tc>
          <w:tcPr>
            <w:tcW w:w="2262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Exclusive breastfeeding</w:t>
            </w:r>
          </w:p>
        </w:tc>
      </w:tr>
      <w:tr w:rsidR="00471018" w:rsidRPr="00745220" w:rsidTr="00403CDF">
        <w:trPr>
          <w:trHeight w:val="1160"/>
        </w:trPr>
        <w:tc>
          <w:tcPr>
            <w:tcW w:w="1444" w:type="dxa"/>
            <w:shd w:val="clear" w:color="auto" w:fill="auto"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West et al 2019</w:t>
            </w:r>
          </w:p>
        </w:tc>
        <w:tc>
          <w:tcPr>
            <w:tcW w:w="2750" w:type="dxa"/>
            <w:shd w:val="clear" w:color="auto" w:fill="auto"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Retrospective cohort study, chart review between July 7, 2015 and March 6, 2018 and in-depth interviews</w:t>
            </w:r>
          </w:p>
        </w:tc>
        <w:tc>
          <w:tcPr>
            <w:tcW w:w="1599" w:type="dxa"/>
            <w:shd w:val="clear" w:color="auto" w:fill="auto"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South Africa</w:t>
            </w:r>
          </w:p>
        </w:tc>
        <w:tc>
          <w:tcPr>
            <w:tcW w:w="1535" w:type="dxa"/>
            <w:shd w:val="clear" w:color="auto" w:fill="auto"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Primary health centre</w:t>
            </w:r>
          </w:p>
        </w:tc>
        <w:tc>
          <w:tcPr>
            <w:tcW w:w="1510" w:type="dxa"/>
            <w:shd w:val="clear" w:color="auto" w:fill="auto"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Private non-profit (NGO clinic)</w:t>
            </w:r>
          </w:p>
        </w:tc>
        <w:tc>
          <w:tcPr>
            <w:tcW w:w="1850" w:type="dxa"/>
            <w:shd w:val="clear" w:color="auto" w:fill="auto"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1 facility; 8116 women (1613 HIV+, 19.9%), interviews with 22 HIV+ mothers, 12 health worker</w:t>
            </w:r>
          </w:p>
        </w:tc>
        <w:tc>
          <w:tcPr>
            <w:tcW w:w="2262" w:type="dxa"/>
            <w:shd w:val="clear" w:color="auto" w:fill="auto"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Exclusive breastfeeding  (58% HIV- mothers, 38% HIV+ mothers at 6 months)</w:t>
            </w:r>
          </w:p>
        </w:tc>
      </w:tr>
      <w:tr w:rsidR="00471018" w:rsidRPr="00745220" w:rsidTr="00403CDF">
        <w:trPr>
          <w:trHeight w:val="2320"/>
        </w:trPr>
        <w:tc>
          <w:tcPr>
            <w:tcW w:w="1444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Yotebieng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 et al 2015</w:t>
            </w:r>
          </w:p>
        </w:tc>
        <w:tc>
          <w:tcPr>
            <w:tcW w:w="2750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Cluster RCT randomly assigned health-care clinics to standard care (control group), BFHI steps 1–9 (steps 1–9 group), or BFHI steps 1–9 plus additional support during well-child visits (steps 1–10 group) </w:t>
            </w:r>
          </w:p>
        </w:tc>
        <w:tc>
          <w:tcPr>
            <w:tcW w:w="1599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DR Congo</w:t>
            </w:r>
          </w:p>
        </w:tc>
        <w:tc>
          <w:tcPr>
            <w:tcW w:w="1535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Urban and </w:t>
            </w:r>
            <w:proofErr w:type="spellStart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peri</w:t>
            </w:r>
            <w:proofErr w:type="spellEnd"/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-urban health clinics (facility level not reported)</w:t>
            </w:r>
          </w:p>
        </w:tc>
        <w:tc>
          <w:tcPr>
            <w:tcW w:w="1510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Private non-profit (mission hospital), government and private for-profit health facilities excluded </w:t>
            </w:r>
          </w:p>
        </w:tc>
        <w:tc>
          <w:tcPr>
            <w:tcW w:w="1850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 xml:space="preserve">6 facilities; 975 mother–infant pairs </w:t>
            </w:r>
          </w:p>
        </w:tc>
        <w:tc>
          <w:tcPr>
            <w:tcW w:w="2262" w:type="dxa"/>
            <w:shd w:val="clear" w:color="auto" w:fill="auto"/>
            <w:hideMark/>
          </w:tcPr>
          <w:p w:rsidR="00471018" w:rsidRPr="00745220" w:rsidRDefault="00471018" w:rsidP="00471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20">
              <w:rPr>
                <w:rFonts w:ascii="Times New Roman" w:hAnsi="Times New Roman" w:cs="Times New Roman"/>
                <w:sz w:val="24"/>
                <w:szCs w:val="24"/>
              </w:rPr>
              <w:t>Early initiation (71-76% no significant difference between groups), exclusive breastfeeding (12% control group, 36% in the steps 1–9 group, and 14% in the steps 1–10 group at 6 months)</w:t>
            </w:r>
          </w:p>
        </w:tc>
      </w:tr>
    </w:tbl>
    <w:p w:rsidR="007309AD" w:rsidRPr="00745220" w:rsidRDefault="007309AD" w:rsidP="00745220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45220">
        <w:rPr>
          <w:rFonts w:ascii="Times New Roman" w:hAnsi="Times New Roman" w:cs="Times New Roman"/>
          <w:i/>
          <w:sz w:val="24"/>
          <w:szCs w:val="24"/>
        </w:rPr>
        <w:t>BFHI – Baby Friendly Hospital Initiative; EPI - Expanded Program on Immunization; MBFI - Mother-Baby Friendly Initiative; NGO – non-government organization; RCT – randomized controlled trial; UNICEF - United Nations Children's Fund; WHO – World Health Organization</w:t>
      </w:r>
    </w:p>
    <w:p w:rsidR="006A4750" w:rsidRPr="00745220" w:rsidRDefault="00403CDF" w:rsidP="007452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A4750" w:rsidRPr="00745220" w:rsidSect="007309A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9AD"/>
    <w:rsid w:val="00015144"/>
    <w:rsid w:val="00107ED9"/>
    <w:rsid w:val="0025667C"/>
    <w:rsid w:val="002A0761"/>
    <w:rsid w:val="00316947"/>
    <w:rsid w:val="003D52D7"/>
    <w:rsid w:val="00403CDF"/>
    <w:rsid w:val="00414693"/>
    <w:rsid w:val="00471018"/>
    <w:rsid w:val="0056473D"/>
    <w:rsid w:val="005F3FAF"/>
    <w:rsid w:val="0061042F"/>
    <w:rsid w:val="007309AD"/>
    <w:rsid w:val="00745220"/>
    <w:rsid w:val="007C45B2"/>
    <w:rsid w:val="0086637A"/>
    <w:rsid w:val="00871104"/>
    <w:rsid w:val="00A55241"/>
    <w:rsid w:val="00AD08BE"/>
    <w:rsid w:val="00AD6B35"/>
    <w:rsid w:val="00B613EC"/>
    <w:rsid w:val="00B657C4"/>
    <w:rsid w:val="00B66510"/>
    <w:rsid w:val="00B679A4"/>
    <w:rsid w:val="00BB51C0"/>
    <w:rsid w:val="00D22CE3"/>
    <w:rsid w:val="00D27831"/>
    <w:rsid w:val="00DB093D"/>
    <w:rsid w:val="00DB1718"/>
    <w:rsid w:val="00E25040"/>
    <w:rsid w:val="00E250B4"/>
    <w:rsid w:val="00E76BC3"/>
    <w:rsid w:val="00FF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46351B-FDD0-4AF0-B579-7FB43C1E9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9A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0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13</Pages>
  <Words>2482</Words>
  <Characters>14151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Woo</dc:creator>
  <cp:keywords/>
  <dc:description/>
  <cp:lastModifiedBy>Maggie W. Kinshella</cp:lastModifiedBy>
  <cp:revision>19</cp:revision>
  <dcterms:created xsi:type="dcterms:W3CDTF">2021-04-30T20:19:00Z</dcterms:created>
  <dcterms:modified xsi:type="dcterms:W3CDTF">2021-05-25T18:52:00Z</dcterms:modified>
</cp:coreProperties>
</file>