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3BAC68" w14:textId="5FFC3A43" w:rsidR="0071764C" w:rsidRPr="0071764C" w:rsidRDefault="00FF3ED2" w:rsidP="0071764C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Additional file 1</w:t>
      </w:r>
    </w:p>
    <w:p w14:paraId="23D41FB9" w14:textId="77777777" w:rsidR="0071764C" w:rsidRDefault="0071764C" w:rsidP="0071764C">
      <w:pPr>
        <w:spacing w:line="360" w:lineRule="auto"/>
        <w:jc w:val="both"/>
        <w:rPr>
          <w:rFonts w:ascii="Times New Roman" w:hAnsi="Times New Roman" w:cs="Times New Roman"/>
        </w:rPr>
      </w:pPr>
    </w:p>
    <w:p w14:paraId="3151FB22" w14:textId="6FC2EB91" w:rsidR="0071764C" w:rsidRPr="0071764C" w:rsidRDefault="0071764C" w:rsidP="0071764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71764C">
        <w:rPr>
          <w:rFonts w:ascii="Times New Roman" w:hAnsi="Times New Roman" w:cs="Times New Roman"/>
          <w:b/>
        </w:rPr>
        <w:t>Unsaturated Model</w:t>
      </w:r>
    </w:p>
    <w:p w14:paraId="311C09AA" w14:textId="6A5400D1" w:rsidR="0071764C" w:rsidRPr="0071764C" w:rsidRDefault="0071764C" w:rsidP="0071764C">
      <w:p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1764C">
        <w:rPr>
          <w:rFonts w:ascii="Times New Roman" w:hAnsi="Times New Roman" w:cs="Times New Roman"/>
        </w:rPr>
        <w:t xml:space="preserve">Table </w:t>
      </w:r>
      <w:r w:rsidR="00FF3ED2">
        <w:rPr>
          <w:rFonts w:ascii="Times New Roman" w:hAnsi="Times New Roman" w:cs="Times New Roman"/>
        </w:rPr>
        <w:t>S</w:t>
      </w:r>
      <w:r w:rsidRPr="0071764C">
        <w:rPr>
          <w:rFonts w:ascii="Times New Roman" w:hAnsi="Times New Roman" w:cs="Times New Roman"/>
        </w:rPr>
        <w:t xml:space="preserve">11 shows the </w:t>
      </w:r>
      <w:proofErr w:type="spellStart"/>
      <w:r w:rsidRPr="0071764C">
        <w:rPr>
          <w:rFonts w:ascii="Times New Roman" w:hAnsi="Times New Roman" w:cs="Times New Roman"/>
        </w:rPr>
        <w:t>the</w:t>
      </w:r>
      <w:proofErr w:type="spellEnd"/>
      <w:r w:rsidRPr="0071764C">
        <w:rPr>
          <w:rFonts w:ascii="Times New Roman" w:hAnsi="Times New Roman" w:cs="Times New Roman"/>
        </w:rPr>
        <w:t xml:space="preserve"> estimates for a model with no additional controls or interactions.</w:t>
      </w:r>
      <w:proofErr w:type="gramEnd"/>
    </w:p>
    <w:p w14:paraId="1BAB8F15" w14:textId="77777777" w:rsidR="0071764C" w:rsidRPr="0071764C" w:rsidRDefault="0071764C" w:rsidP="0071764C">
      <w:pPr>
        <w:spacing w:line="360" w:lineRule="auto"/>
        <w:jc w:val="both"/>
        <w:rPr>
          <w:rFonts w:ascii="Times New Roman" w:hAnsi="Times New Roman" w:cs="Times New Roman"/>
        </w:rPr>
      </w:pPr>
    </w:p>
    <w:p w14:paraId="1F9CE7AE" w14:textId="77777777" w:rsidR="0071764C" w:rsidRPr="0071764C" w:rsidRDefault="0071764C" w:rsidP="0071764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71764C">
        <w:rPr>
          <w:rFonts w:ascii="Times New Roman" w:hAnsi="Times New Roman" w:cs="Times New Roman"/>
          <w:b/>
        </w:rPr>
        <w:t>Saturated model coefficients</w:t>
      </w:r>
    </w:p>
    <w:p w14:paraId="6170C9E3" w14:textId="0BE18978" w:rsidR="0071764C" w:rsidRPr="0071764C" w:rsidRDefault="0071764C" w:rsidP="0071764C">
      <w:pPr>
        <w:spacing w:line="360" w:lineRule="auto"/>
        <w:jc w:val="both"/>
        <w:rPr>
          <w:rFonts w:ascii="Times New Roman" w:hAnsi="Times New Roman" w:cs="Times New Roman"/>
        </w:rPr>
      </w:pPr>
      <w:r w:rsidRPr="0071764C">
        <w:rPr>
          <w:rFonts w:ascii="Times New Roman" w:hAnsi="Times New Roman" w:cs="Times New Roman"/>
        </w:rPr>
        <w:t xml:space="preserve">Table </w:t>
      </w:r>
      <w:r w:rsidR="00FF3ED2">
        <w:rPr>
          <w:rFonts w:ascii="Times New Roman" w:hAnsi="Times New Roman" w:cs="Times New Roman"/>
        </w:rPr>
        <w:t>S</w:t>
      </w:r>
      <w:r w:rsidRPr="0071764C">
        <w:rPr>
          <w:rFonts w:ascii="Times New Roman" w:hAnsi="Times New Roman" w:cs="Times New Roman"/>
        </w:rPr>
        <w:t xml:space="preserve">12 and table </w:t>
      </w:r>
      <w:r w:rsidR="00FF3ED2">
        <w:rPr>
          <w:rFonts w:ascii="Times New Roman" w:hAnsi="Times New Roman" w:cs="Times New Roman"/>
        </w:rPr>
        <w:t>S</w:t>
      </w:r>
      <w:r w:rsidRPr="0071764C">
        <w:rPr>
          <w:rFonts w:ascii="Times New Roman" w:hAnsi="Times New Roman" w:cs="Times New Roman"/>
        </w:rPr>
        <w:t>13 show the estimates for the interaction terms included as part of the model reported in table 10.</w:t>
      </w:r>
    </w:p>
    <w:p w14:paraId="3EFDF4D6" w14:textId="77777777" w:rsidR="0071764C" w:rsidRPr="0071764C" w:rsidRDefault="0071764C" w:rsidP="0071764C">
      <w:pPr>
        <w:spacing w:line="360" w:lineRule="auto"/>
        <w:jc w:val="both"/>
        <w:rPr>
          <w:rFonts w:ascii="Times New Roman" w:hAnsi="Times New Roman" w:cs="Times New Roman"/>
        </w:rPr>
      </w:pPr>
    </w:p>
    <w:p w14:paraId="2FA69ABF" w14:textId="77777777" w:rsidR="0071764C" w:rsidRPr="0071764C" w:rsidRDefault="0071764C" w:rsidP="0071764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71764C">
        <w:rPr>
          <w:rFonts w:ascii="Times New Roman" w:hAnsi="Times New Roman" w:cs="Times New Roman"/>
          <w:b/>
        </w:rPr>
        <w:t>Team assignment and network clustering</w:t>
      </w:r>
    </w:p>
    <w:p w14:paraId="4092FD86" w14:textId="6663774A" w:rsidR="009639C5" w:rsidRDefault="0071764C" w:rsidP="0071764C">
      <w:pPr>
        <w:spacing w:line="360" w:lineRule="auto"/>
        <w:jc w:val="both"/>
        <w:rPr>
          <w:rFonts w:ascii="Times New Roman" w:hAnsi="Times New Roman" w:cs="Times New Roman"/>
        </w:rPr>
      </w:pPr>
      <w:r w:rsidRPr="0071764C">
        <w:rPr>
          <w:rFonts w:ascii="Times New Roman" w:hAnsi="Times New Roman" w:cs="Times New Roman"/>
        </w:rPr>
        <w:t xml:space="preserve">Figure </w:t>
      </w:r>
      <w:r w:rsidR="00FF3ED2">
        <w:rPr>
          <w:rFonts w:ascii="Times New Roman" w:hAnsi="Times New Roman" w:cs="Times New Roman"/>
        </w:rPr>
        <w:t>S</w:t>
      </w:r>
      <w:r w:rsidRPr="0071764C">
        <w:rPr>
          <w:rFonts w:ascii="Times New Roman" w:hAnsi="Times New Roman" w:cs="Times New Roman"/>
        </w:rPr>
        <w:t>4 shows the estimated cluster each participant belongs based on the week three advice network.</w:t>
      </w:r>
    </w:p>
    <w:p w14:paraId="0F2D145F" w14:textId="10E442A7" w:rsidR="009639C5" w:rsidRDefault="009639C5" w:rsidP="0071764C">
      <w:pPr>
        <w:spacing w:line="360" w:lineRule="auto"/>
        <w:jc w:val="both"/>
        <w:rPr>
          <w:rFonts w:ascii="Times" w:hAnsi="Times"/>
        </w:rPr>
      </w:pPr>
      <w:r>
        <w:rPr>
          <w:rFonts w:ascii="Times New Roman" w:hAnsi="Times New Roman" w:cs="Times New Roman"/>
        </w:rPr>
        <w:br w:type="column"/>
      </w:r>
      <w:r w:rsidRPr="00451A74">
        <w:rPr>
          <w:rFonts w:ascii="Times" w:hAnsi="Times"/>
          <w:spacing w:val="-5"/>
        </w:rPr>
        <w:lastRenderedPageBreak/>
        <w:t>Table</w:t>
      </w:r>
      <w:r w:rsidRPr="00451A74">
        <w:rPr>
          <w:rFonts w:ascii="Times" w:hAnsi="Times"/>
          <w:spacing w:val="-13"/>
        </w:rPr>
        <w:t xml:space="preserve"> </w:t>
      </w:r>
      <w:r w:rsidR="00FF3ED2">
        <w:rPr>
          <w:rFonts w:ascii="Times" w:hAnsi="Times"/>
          <w:spacing w:val="-13"/>
        </w:rPr>
        <w:t>S</w:t>
      </w:r>
      <w:r w:rsidRPr="00451A74">
        <w:rPr>
          <w:rFonts w:ascii="Times" w:hAnsi="Times"/>
        </w:rPr>
        <w:t>11:</w:t>
      </w:r>
      <w:r w:rsidRPr="00451A74">
        <w:rPr>
          <w:rFonts w:ascii="Times" w:hAnsi="Times"/>
          <w:spacing w:val="6"/>
        </w:rPr>
        <w:t xml:space="preserve"> </w:t>
      </w:r>
      <w:r w:rsidRPr="00451A74">
        <w:rPr>
          <w:rFonts w:ascii="Times" w:hAnsi="Times"/>
        </w:rPr>
        <w:t>Unsaturated</w:t>
      </w:r>
      <w:r w:rsidRPr="00451A74">
        <w:rPr>
          <w:rFonts w:ascii="Times" w:hAnsi="Times"/>
          <w:spacing w:val="-13"/>
        </w:rPr>
        <w:t xml:space="preserve"> </w:t>
      </w:r>
      <w:r w:rsidRPr="00451A74">
        <w:rPr>
          <w:rFonts w:ascii="Times" w:hAnsi="Times"/>
        </w:rPr>
        <w:t>linear</w:t>
      </w:r>
      <w:r w:rsidRPr="00451A74">
        <w:rPr>
          <w:rFonts w:ascii="Times" w:hAnsi="Times"/>
          <w:spacing w:val="-12"/>
        </w:rPr>
        <w:t xml:space="preserve"> </w:t>
      </w:r>
      <w:r w:rsidRPr="00451A74">
        <w:rPr>
          <w:rFonts w:ascii="Times" w:hAnsi="Times"/>
        </w:rPr>
        <w:t>probability</w:t>
      </w:r>
      <w:r w:rsidRPr="00451A74">
        <w:rPr>
          <w:rFonts w:ascii="Times" w:hAnsi="Times"/>
          <w:spacing w:val="-13"/>
        </w:rPr>
        <w:t xml:space="preserve"> </w:t>
      </w:r>
      <w:r w:rsidRPr="00451A74">
        <w:rPr>
          <w:rFonts w:ascii="Times" w:hAnsi="Times"/>
        </w:rPr>
        <w:t>models.</w:t>
      </w:r>
      <w:r w:rsidRPr="00451A74">
        <w:rPr>
          <w:rFonts w:ascii="Times" w:hAnsi="Times"/>
          <w:spacing w:val="11"/>
        </w:rPr>
        <w:t xml:space="preserve"> </w:t>
      </w:r>
      <w:r w:rsidRPr="00451A74">
        <w:rPr>
          <w:rFonts w:ascii="Times" w:hAnsi="Times"/>
        </w:rPr>
        <w:t>Notice</w:t>
      </w:r>
      <w:r w:rsidRPr="00451A74">
        <w:rPr>
          <w:rFonts w:ascii="Times" w:hAnsi="Times"/>
          <w:spacing w:val="-13"/>
        </w:rPr>
        <w:t xml:space="preserve"> </w:t>
      </w:r>
      <w:r w:rsidRPr="00451A74">
        <w:rPr>
          <w:rFonts w:ascii="Times" w:hAnsi="Times"/>
        </w:rPr>
        <w:t>the</w:t>
      </w:r>
      <w:r w:rsidRPr="00451A74">
        <w:rPr>
          <w:rFonts w:ascii="Times" w:hAnsi="Times"/>
          <w:spacing w:val="-13"/>
        </w:rPr>
        <w:t xml:space="preserve"> </w:t>
      </w:r>
      <w:r w:rsidRPr="00451A74">
        <w:rPr>
          <w:rFonts w:ascii="Times" w:hAnsi="Times"/>
          <w:spacing w:val="-3"/>
        </w:rPr>
        <w:t>variance</w:t>
      </w:r>
      <w:r w:rsidRPr="00451A74">
        <w:rPr>
          <w:rFonts w:ascii="Times" w:hAnsi="Times"/>
          <w:spacing w:val="-12"/>
        </w:rPr>
        <w:t xml:space="preserve"> </w:t>
      </w:r>
      <w:r w:rsidRPr="00451A74">
        <w:rPr>
          <w:rFonts w:ascii="Times" w:hAnsi="Times"/>
        </w:rPr>
        <w:t>explained</w:t>
      </w:r>
      <w:r w:rsidRPr="00451A74">
        <w:rPr>
          <w:rFonts w:ascii="Times" w:hAnsi="Times"/>
          <w:spacing w:val="-13"/>
        </w:rPr>
        <w:t xml:space="preserve"> </w:t>
      </w:r>
      <w:r w:rsidRPr="00451A74">
        <w:rPr>
          <w:rFonts w:ascii="Times" w:hAnsi="Times"/>
        </w:rPr>
        <w:t>is</w:t>
      </w:r>
      <w:r w:rsidRPr="00451A74">
        <w:rPr>
          <w:rFonts w:ascii="Times" w:hAnsi="Times"/>
          <w:spacing w:val="-13"/>
        </w:rPr>
        <w:t xml:space="preserve"> </w:t>
      </w:r>
      <w:r w:rsidRPr="00451A74">
        <w:rPr>
          <w:rFonts w:ascii="Times" w:hAnsi="Times"/>
        </w:rPr>
        <w:t>roughly half</w:t>
      </w:r>
      <w:r w:rsidRPr="00451A74">
        <w:rPr>
          <w:rFonts w:ascii="Times" w:hAnsi="Times"/>
          <w:spacing w:val="-26"/>
        </w:rPr>
        <w:t xml:space="preserve"> </w:t>
      </w:r>
      <w:r w:rsidRPr="00451A74">
        <w:rPr>
          <w:rFonts w:ascii="Times" w:hAnsi="Times"/>
        </w:rPr>
        <w:t>of</w:t>
      </w:r>
      <w:r w:rsidRPr="00451A74">
        <w:rPr>
          <w:rFonts w:ascii="Times" w:hAnsi="Times"/>
          <w:spacing w:val="-26"/>
        </w:rPr>
        <w:t xml:space="preserve"> </w:t>
      </w:r>
      <w:r w:rsidRPr="00451A74">
        <w:rPr>
          <w:rFonts w:ascii="Times" w:hAnsi="Times"/>
        </w:rPr>
        <w:t>the</w:t>
      </w:r>
      <w:r w:rsidRPr="00451A74">
        <w:rPr>
          <w:rFonts w:ascii="Times" w:hAnsi="Times"/>
          <w:spacing w:val="-26"/>
        </w:rPr>
        <w:t xml:space="preserve"> </w:t>
      </w:r>
      <w:r w:rsidRPr="00451A74">
        <w:rPr>
          <w:rFonts w:ascii="Times" w:hAnsi="Times"/>
          <w:spacing w:val="-3"/>
        </w:rPr>
        <w:t>variance</w:t>
      </w:r>
      <w:r w:rsidRPr="00451A74">
        <w:rPr>
          <w:rFonts w:ascii="Times" w:hAnsi="Times"/>
          <w:spacing w:val="-26"/>
        </w:rPr>
        <w:t xml:space="preserve"> </w:t>
      </w:r>
      <w:r w:rsidRPr="00451A74">
        <w:rPr>
          <w:rFonts w:ascii="Times" w:hAnsi="Times"/>
        </w:rPr>
        <w:t>explained</w:t>
      </w:r>
      <w:r w:rsidRPr="00451A74">
        <w:rPr>
          <w:rFonts w:ascii="Times" w:hAnsi="Times"/>
          <w:spacing w:val="-26"/>
        </w:rPr>
        <w:t xml:space="preserve"> </w:t>
      </w:r>
      <w:r w:rsidRPr="00451A74">
        <w:rPr>
          <w:rFonts w:ascii="Times" w:hAnsi="Times"/>
          <w:spacing w:val="-4"/>
        </w:rPr>
        <w:t>by</w:t>
      </w:r>
      <w:r w:rsidRPr="00451A74">
        <w:rPr>
          <w:rFonts w:ascii="Times" w:hAnsi="Times"/>
          <w:spacing w:val="-26"/>
        </w:rPr>
        <w:t xml:space="preserve"> </w:t>
      </w:r>
      <w:r w:rsidRPr="00451A74">
        <w:rPr>
          <w:rFonts w:ascii="Times" w:hAnsi="Times"/>
        </w:rPr>
        <w:t>the</w:t>
      </w:r>
      <w:r w:rsidRPr="00451A74">
        <w:rPr>
          <w:rFonts w:ascii="Times" w:hAnsi="Times"/>
          <w:spacing w:val="-26"/>
        </w:rPr>
        <w:t xml:space="preserve"> </w:t>
      </w:r>
      <w:r w:rsidRPr="00451A74">
        <w:rPr>
          <w:rFonts w:ascii="Times" w:hAnsi="Times"/>
        </w:rPr>
        <w:t>saturated</w:t>
      </w:r>
      <w:r w:rsidRPr="00451A74">
        <w:rPr>
          <w:rFonts w:ascii="Times" w:hAnsi="Times"/>
          <w:spacing w:val="-26"/>
        </w:rPr>
        <w:t xml:space="preserve"> </w:t>
      </w:r>
      <w:r w:rsidRPr="00451A74">
        <w:rPr>
          <w:rFonts w:ascii="Times" w:hAnsi="Times"/>
        </w:rPr>
        <w:t>model.</w:t>
      </w:r>
      <w:r w:rsidRPr="00451A74">
        <w:rPr>
          <w:rFonts w:ascii="Times" w:hAnsi="Times"/>
          <w:spacing w:val="-11"/>
        </w:rPr>
        <w:t xml:space="preserve"> </w:t>
      </w:r>
      <w:r w:rsidRPr="00451A74">
        <w:rPr>
          <w:rFonts w:ascii="Times" w:hAnsi="Times"/>
        </w:rPr>
        <w:t>This</w:t>
      </w:r>
      <w:r w:rsidRPr="00451A74">
        <w:rPr>
          <w:rFonts w:ascii="Times" w:hAnsi="Times"/>
          <w:spacing w:val="-26"/>
        </w:rPr>
        <w:t xml:space="preserve"> </w:t>
      </w:r>
      <w:r w:rsidRPr="00451A74">
        <w:rPr>
          <w:rFonts w:ascii="Times" w:hAnsi="Times"/>
        </w:rPr>
        <w:t>provides</w:t>
      </w:r>
      <w:r w:rsidRPr="00451A74">
        <w:rPr>
          <w:rFonts w:ascii="Times" w:hAnsi="Times"/>
          <w:spacing w:val="-26"/>
        </w:rPr>
        <w:t xml:space="preserve"> </w:t>
      </w:r>
      <w:r w:rsidRPr="00451A74">
        <w:rPr>
          <w:rFonts w:ascii="Times" w:hAnsi="Times"/>
        </w:rPr>
        <w:t>strong</w:t>
      </w:r>
      <w:r w:rsidRPr="00451A74">
        <w:rPr>
          <w:rFonts w:ascii="Times" w:hAnsi="Times"/>
          <w:spacing w:val="-25"/>
        </w:rPr>
        <w:t xml:space="preserve"> </w:t>
      </w:r>
      <w:r w:rsidRPr="00451A74">
        <w:rPr>
          <w:rFonts w:ascii="Times" w:hAnsi="Times"/>
        </w:rPr>
        <w:t>evidence</w:t>
      </w:r>
      <w:r w:rsidRPr="00451A74">
        <w:rPr>
          <w:rFonts w:ascii="Times" w:hAnsi="Times"/>
          <w:spacing w:val="-27"/>
        </w:rPr>
        <w:t xml:space="preserve"> </w:t>
      </w:r>
      <w:r w:rsidRPr="00451A74">
        <w:rPr>
          <w:rFonts w:ascii="Times" w:hAnsi="Times"/>
        </w:rPr>
        <w:t>for</w:t>
      </w:r>
      <w:r w:rsidRPr="00451A74">
        <w:rPr>
          <w:rFonts w:ascii="Times" w:hAnsi="Times"/>
          <w:spacing w:val="-25"/>
        </w:rPr>
        <w:t xml:space="preserve"> </w:t>
      </w:r>
      <w:r w:rsidRPr="00451A74">
        <w:rPr>
          <w:rFonts w:ascii="Times" w:hAnsi="Times"/>
        </w:rPr>
        <w:t xml:space="preserve">the importance of our treatments in shaping </w:t>
      </w:r>
      <w:r w:rsidRPr="00451A74">
        <w:rPr>
          <w:rFonts w:ascii="Times" w:hAnsi="Times"/>
          <w:spacing w:val="-3"/>
        </w:rPr>
        <w:t>network</w:t>
      </w:r>
      <w:r w:rsidRPr="00451A74">
        <w:rPr>
          <w:rFonts w:ascii="Times" w:hAnsi="Times"/>
          <w:spacing w:val="10"/>
        </w:rPr>
        <w:t xml:space="preserve"> </w:t>
      </w:r>
      <w:r w:rsidRPr="00451A74">
        <w:rPr>
          <w:rFonts w:ascii="Times" w:hAnsi="Times"/>
        </w:rPr>
        <w:t>evolution.</w:t>
      </w:r>
    </w:p>
    <w:p w14:paraId="7A37C62C" w14:textId="48BA73AE" w:rsidR="00A76FB2" w:rsidRDefault="00A76FB2" w:rsidP="0071764C">
      <w:pPr>
        <w:spacing w:line="360" w:lineRule="auto"/>
        <w:jc w:val="both"/>
        <w:rPr>
          <w:rFonts w:ascii="Times" w:hAnsi="Times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1"/>
        <w:gridCol w:w="2002"/>
        <w:gridCol w:w="1591"/>
      </w:tblGrid>
      <w:tr w:rsidR="00A76FB2" w:rsidRPr="00A76FB2" w14:paraId="0902B9DE" w14:textId="77777777" w:rsidTr="00A76FB2">
        <w:trPr>
          <w:trHeight w:val="315"/>
        </w:trPr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F6F4D6" w14:textId="77777777" w:rsidR="00A76FB2" w:rsidRPr="00A76FB2" w:rsidRDefault="00A76FB2" w:rsidP="00A76F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1B63D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Dependent variable: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D1645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A76FB2" w:rsidRPr="00A76FB2" w14:paraId="3CCDC29C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A13AE9" w14:textId="77777777" w:rsidR="00A76FB2" w:rsidRPr="00A76FB2" w:rsidRDefault="00A76FB2" w:rsidP="00A76F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5DDE8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Advice on day 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2DB6E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 xml:space="preserve">Friend on day 20 </w:t>
            </w:r>
          </w:p>
        </w:tc>
      </w:tr>
      <w:tr w:rsidR="00A76FB2" w:rsidRPr="00A76FB2" w14:paraId="35FAE240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AFB19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3CBC4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[1]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10DCF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[2]</w:t>
            </w:r>
          </w:p>
        </w:tc>
      </w:tr>
      <w:tr w:rsidR="00A76FB2" w:rsidRPr="00A76FB2" w14:paraId="5A2DF105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C69341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A76FB2">
              <w:rPr>
                <w:rFonts w:ascii="Arial" w:eastAsia="Times New Roman" w:hAnsi="Arial" w:cs="Arial"/>
                <w:sz w:val="20"/>
                <w:szCs w:val="20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20"/>
                <w:szCs w:val="20"/>
              </w:rPr>
              <w:t xml:space="preserve"> 1 and 2 product teams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0C14E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0.188***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8BD31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0.160***</w:t>
            </w:r>
          </w:p>
        </w:tc>
      </w:tr>
      <w:tr w:rsidR="00A76FB2" w:rsidRPr="00A76FB2" w14:paraId="245481D8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84460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80368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[0.012]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B83EF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[0.010]</w:t>
            </w:r>
          </w:p>
        </w:tc>
      </w:tr>
      <w:tr w:rsidR="00A76FB2" w:rsidRPr="00A76FB2" w14:paraId="16F926FE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600E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5E6C8C" w14:textId="77777777" w:rsidR="00A76FB2" w:rsidRPr="00A76FB2" w:rsidRDefault="00A76FB2" w:rsidP="00A76F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7718A3" w14:textId="77777777" w:rsidR="00A76FB2" w:rsidRPr="00A76FB2" w:rsidRDefault="00A76FB2" w:rsidP="00A76F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6FB2" w:rsidRPr="00A76FB2" w14:paraId="15E1528C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59A8D3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A76FB2">
              <w:rPr>
                <w:rFonts w:ascii="Arial" w:eastAsia="Times New Roman" w:hAnsi="Arial" w:cs="Arial"/>
                <w:sz w:val="20"/>
                <w:szCs w:val="20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20"/>
                <w:szCs w:val="20"/>
              </w:rPr>
              <w:t xml:space="preserve"> 1 and 2 feedback Groups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AE9C9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0.046***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BA231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0.020***</w:t>
            </w:r>
          </w:p>
        </w:tc>
      </w:tr>
      <w:tr w:rsidR="00A76FB2" w:rsidRPr="00A76FB2" w14:paraId="1FEC02AC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287DE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72035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[0.006]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7224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[0.005]</w:t>
            </w:r>
          </w:p>
        </w:tc>
      </w:tr>
      <w:tr w:rsidR="00A76FB2" w:rsidRPr="00A76FB2" w14:paraId="768E19B0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2F4F6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0546B4" w14:textId="77777777" w:rsidR="00A76FB2" w:rsidRPr="00A76FB2" w:rsidRDefault="00A76FB2" w:rsidP="00A76F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765B02" w14:textId="77777777" w:rsidR="00A76FB2" w:rsidRPr="00A76FB2" w:rsidRDefault="00A76FB2" w:rsidP="00A76F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6FB2" w:rsidRPr="00A76FB2" w14:paraId="6F6F3FBD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7C7D75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Constant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E5C98B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0.050***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71C3B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0.034***</w:t>
            </w:r>
          </w:p>
        </w:tc>
      </w:tr>
      <w:tr w:rsidR="00A76FB2" w:rsidRPr="00A76FB2" w14:paraId="220FE2A7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ED2F3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385C9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[0.002]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45EFD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[0.002]</w:t>
            </w:r>
          </w:p>
        </w:tc>
      </w:tr>
      <w:tr w:rsidR="00A76FB2" w:rsidRPr="00A76FB2" w14:paraId="62877DE3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76F3C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726A8A" w14:textId="77777777" w:rsidR="00A76FB2" w:rsidRPr="00A76FB2" w:rsidRDefault="00A76FB2" w:rsidP="00A76F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6DFCC9" w14:textId="77777777" w:rsidR="00A76FB2" w:rsidRPr="00A76FB2" w:rsidRDefault="00A76FB2" w:rsidP="00A76F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6FB2" w:rsidRPr="00A76FB2" w14:paraId="587E23FE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569A0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E1D1C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12,432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39910B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12,432</w:t>
            </w:r>
          </w:p>
        </w:tc>
      </w:tr>
      <w:tr w:rsidR="00A76FB2" w:rsidRPr="00A76FB2" w14:paraId="2B009DBD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37AEAC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R2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34EFC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0.024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E053E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0.022</w:t>
            </w:r>
          </w:p>
        </w:tc>
      </w:tr>
      <w:tr w:rsidR="00A76FB2" w:rsidRPr="00A76FB2" w14:paraId="1933DDDA" w14:textId="77777777" w:rsidTr="00A76FB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B0320D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F Statistic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7D071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153.020***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87076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76FB2">
              <w:rPr>
                <w:rFonts w:ascii="Arial" w:eastAsia="Times New Roman" w:hAnsi="Arial" w:cs="Arial"/>
                <w:sz w:val="20"/>
                <w:szCs w:val="20"/>
              </w:rPr>
              <w:t>140.165***</w:t>
            </w:r>
          </w:p>
        </w:tc>
      </w:tr>
    </w:tbl>
    <w:p w14:paraId="33F4B10E" w14:textId="77777777" w:rsidR="00A76FB2" w:rsidRDefault="00A76FB2" w:rsidP="0071764C">
      <w:pPr>
        <w:spacing w:line="360" w:lineRule="auto"/>
        <w:jc w:val="both"/>
        <w:rPr>
          <w:rFonts w:ascii="Times" w:hAnsi="Times"/>
        </w:rPr>
      </w:pPr>
    </w:p>
    <w:p w14:paraId="07608FD5" w14:textId="1FDDC24F" w:rsidR="009639C5" w:rsidRDefault="009639C5" w:rsidP="009639C5">
      <w:pPr>
        <w:pStyle w:val="Heading4"/>
        <w:spacing w:before="106" w:line="310" w:lineRule="exact"/>
        <w:rPr>
          <w:rFonts w:ascii="Times" w:hAnsi="Times"/>
        </w:rPr>
      </w:pPr>
      <w:r>
        <w:rPr>
          <w:rFonts w:ascii="Times" w:hAnsi="Times"/>
        </w:rPr>
        <w:br w:type="column"/>
      </w:r>
      <w:r w:rsidRPr="00451A74">
        <w:rPr>
          <w:rFonts w:ascii="Times" w:hAnsi="Times"/>
        </w:rPr>
        <w:lastRenderedPageBreak/>
        <w:t xml:space="preserve">Table </w:t>
      </w:r>
      <w:r w:rsidR="00FF3ED2">
        <w:rPr>
          <w:rFonts w:ascii="Times" w:hAnsi="Times"/>
        </w:rPr>
        <w:t>S</w:t>
      </w:r>
      <w:r w:rsidRPr="00451A74">
        <w:rPr>
          <w:rFonts w:ascii="Times" w:hAnsi="Times"/>
        </w:rPr>
        <w:t>12: Interactions from the saturated linear probability model (1/2).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3"/>
        <w:gridCol w:w="2355"/>
        <w:gridCol w:w="1882"/>
      </w:tblGrid>
      <w:tr w:rsidR="00A76FB2" w:rsidRPr="00A76FB2" w14:paraId="06426084" w14:textId="77777777" w:rsidTr="00A76FB2">
        <w:trPr>
          <w:trHeight w:val="20"/>
        </w:trPr>
        <w:tc>
          <w:tcPr>
            <w:tcW w:w="2758" w:type="pct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0B3BD2" w14:textId="77777777" w:rsidR="00A76FB2" w:rsidRPr="00A76FB2" w:rsidRDefault="00A76FB2" w:rsidP="00A76FB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02D1C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b/>
                <w:bCs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b/>
                <w:bCs/>
                <w:sz w:val="13"/>
                <w:szCs w:val="13"/>
              </w:rPr>
              <w:t>Dependent variable:</w:t>
            </w:r>
          </w:p>
        </w:tc>
        <w:tc>
          <w:tcPr>
            <w:tcW w:w="996" w:type="pct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3603F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b/>
                <w:bCs/>
                <w:sz w:val="13"/>
                <w:szCs w:val="13"/>
              </w:rPr>
            </w:pPr>
          </w:p>
        </w:tc>
      </w:tr>
      <w:tr w:rsidR="00A76FB2" w:rsidRPr="00A76FB2" w14:paraId="1272A6F7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7D5656" w14:textId="77777777" w:rsidR="00A76FB2" w:rsidRPr="00A76FB2" w:rsidRDefault="00A76FB2" w:rsidP="00A76FB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65E56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Advice on day 20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1F6BA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Friend on day 20 </w:t>
            </w:r>
          </w:p>
        </w:tc>
      </w:tr>
      <w:tr w:rsidR="00A76FB2" w:rsidRPr="00A76FB2" w14:paraId="4F45B0A8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7C006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89C3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[1]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FD4B7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[2]</w:t>
            </w:r>
          </w:p>
        </w:tc>
      </w:tr>
      <w:tr w:rsidR="00A76FB2" w:rsidRPr="00A76FB2" w14:paraId="4C4CBAAD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970A5A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Incoming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Indegree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Ego x Incoming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Indegree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Alter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74F91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0.009***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83908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0.009***</w:t>
            </w:r>
          </w:p>
        </w:tc>
      </w:tr>
      <w:tr w:rsidR="00A76FB2" w:rsidRPr="00A76FB2" w14:paraId="09ECDEB6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A24FB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D8392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[0.002]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147C3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[0.002]</w:t>
            </w:r>
          </w:p>
        </w:tc>
      </w:tr>
      <w:tr w:rsidR="00A76FB2" w:rsidRPr="00A76FB2" w14:paraId="667DC35A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28921B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Wk1 and Wk2 groups x Incoming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Indegree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Ego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79FEA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0.011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2BDB0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-0.005</w:t>
            </w:r>
          </w:p>
        </w:tc>
      </w:tr>
      <w:tr w:rsidR="00A76FB2" w:rsidRPr="00A76FB2" w14:paraId="373DC3FA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BC358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5F449B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[0.006]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D7B4B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[0.005]</w:t>
            </w:r>
          </w:p>
        </w:tc>
      </w:tr>
      <w:tr w:rsidR="00A76FB2" w:rsidRPr="00A76FB2" w14:paraId="185CBDB3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941753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Wk1 and Wk2 groups x Incoming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Indegree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Alter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4FAC4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0.015**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04966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-0.012**</w:t>
            </w:r>
          </w:p>
        </w:tc>
      </w:tr>
      <w:tr w:rsidR="00A76FB2" w:rsidRPr="00A76FB2" w14:paraId="4213F483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E6486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738E9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[0.006]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3269DB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[0.005]</w:t>
            </w:r>
          </w:p>
        </w:tc>
      </w:tr>
      <w:tr w:rsidR="00A76FB2" w:rsidRPr="00A76FB2" w14:paraId="593C4C1B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982C78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Wk1 and Wk2 product teams x Ego Female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EEBA2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-0.038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7693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-0.092***</w:t>
            </w:r>
          </w:p>
        </w:tc>
      </w:tr>
      <w:tr w:rsidR="00A76FB2" w:rsidRPr="00A76FB2" w14:paraId="3268F34A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407B9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1B97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[0.035]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C4652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[0.029]</w:t>
            </w:r>
          </w:p>
        </w:tc>
      </w:tr>
      <w:tr w:rsidR="00A76FB2" w:rsidRPr="00A76FB2" w14:paraId="25B355E7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A3638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Wk1 and Wk2 product teams x Alter Female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0F087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-0.052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C49C7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-0.037</w:t>
            </w:r>
          </w:p>
        </w:tc>
      </w:tr>
      <w:tr w:rsidR="00A76FB2" w:rsidRPr="00A76FB2" w14:paraId="634BDA01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F33C2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56CD8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[0.035]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874F6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[0.029]</w:t>
            </w:r>
          </w:p>
        </w:tc>
      </w:tr>
      <w:tr w:rsidR="00A76FB2" w:rsidRPr="00A76FB2" w14:paraId="458A0202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F753FE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Ego Female x Alter Female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5E2C3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0.039***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D3E876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0.044***</w:t>
            </w:r>
          </w:p>
        </w:tc>
      </w:tr>
      <w:tr w:rsidR="00A76FB2" w:rsidRPr="00A76FB2" w14:paraId="4EA66678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7BEC6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2917E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[0.014]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87467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[0.011]</w:t>
            </w:r>
          </w:p>
        </w:tc>
      </w:tr>
      <w:tr w:rsidR="00A76FB2" w:rsidRPr="00A76FB2" w14:paraId="55931226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B5E860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Groups x Ego Female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A0A276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-0.013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55EC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-0.021</w:t>
            </w:r>
          </w:p>
        </w:tc>
      </w:tr>
      <w:tr w:rsidR="00A76FB2" w:rsidRPr="00A76FB2" w14:paraId="4295AB70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2C2BA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94469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[0.017]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64F84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[0.014]</w:t>
            </w:r>
          </w:p>
        </w:tc>
      </w:tr>
      <w:tr w:rsidR="00A76FB2" w:rsidRPr="00A76FB2" w14:paraId="69BC8D56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DEB3E5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Groups x Alter Female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A8014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-0.001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44E2C6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0.004</w:t>
            </w:r>
          </w:p>
        </w:tc>
      </w:tr>
      <w:tr w:rsidR="00A76FB2" w:rsidRPr="00A76FB2" w14:paraId="4C2C1842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86FA0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33AE7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[0.017]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B8309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[0.014]</w:t>
            </w:r>
          </w:p>
        </w:tc>
      </w:tr>
      <w:tr w:rsidR="00A76FB2" w:rsidRPr="00A76FB2" w14:paraId="53FF933F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AB7B8C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Wk1 and Wk2 Teams x Agree Ego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AF8AAB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0.031**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678FA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0.044***</w:t>
            </w:r>
          </w:p>
        </w:tc>
      </w:tr>
      <w:tr w:rsidR="00A76FB2" w:rsidRPr="00A76FB2" w14:paraId="5D812317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C0C8F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EA162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[0.014]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60A40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[0.011]</w:t>
            </w:r>
          </w:p>
        </w:tc>
      </w:tr>
      <w:tr w:rsidR="00A76FB2" w:rsidRPr="00A76FB2" w14:paraId="192B2E3C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2C0A17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Wk1 and Wk2 Teams x Agree Alter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8BDAF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0.001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B071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0.025**</w:t>
            </w:r>
          </w:p>
        </w:tc>
      </w:tr>
      <w:tr w:rsidR="00A76FB2" w:rsidRPr="00A76FB2" w14:paraId="1D2B036F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996E7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FADB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[0.014]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27065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[0.011]</w:t>
            </w:r>
          </w:p>
        </w:tc>
      </w:tr>
      <w:tr w:rsidR="00A76FB2" w:rsidRPr="00A76FB2" w14:paraId="044518C5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2F8C46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Agree Ego x Agree Alter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250FD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-0.002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DD0CE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-0.001</w:t>
            </w:r>
          </w:p>
        </w:tc>
      </w:tr>
      <w:tr w:rsidR="00A76FB2" w:rsidRPr="00A76FB2" w14:paraId="2F9F10EE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D3F40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45FF8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[0.002]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67792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[0.002]</w:t>
            </w:r>
          </w:p>
        </w:tc>
      </w:tr>
      <w:tr w:rsidR="00A76FB2" w:rsidRPr="00A76FB2" w14:paraId="672C8B7B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594372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Groups x Agree Ego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7D1CB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0.004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484E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-0.003</w:t>
            </w:r>
          </w:p>
        </w:tc>
      </w:tr>
      <w:tr w:rsidR="00A76FB2" w:rsidRPr="00A76FB2" w14:paraId="4900DF06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EFD28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6CBE5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[0.007]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CEF10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[0.006]</w:t>
            </w:r>
          </w:p>
        </w:tc>
      </w:tr>
      <w:tr w:rsidR="00A76FB2" w:rsidRPr="00A76FB2" w14:paraId="592E3118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78C857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Groups x Agree Alter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AA7F4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-0.009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E2BB0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-0.008</w:t>
            </w:r>
          </w:p>
        </w:tc>
      </w:tr>
      <w:tr w:rsidR="00A76FB2" w:rsidRPr="00A76FB2" w14:paraId="1DDFAD5C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1E43F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22BAF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[0.007]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6C6EB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[0.006]</w:t>
            </w:r>
          </w:p>
        </w:tc>
      </w:tr>
      <w:tr w:rsidR="00A76FB2" w:rsidRPr="00A76FB2" w14:paraId="39255F9A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0A5E37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Wk1 and Wk2 Teams x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Consc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Ego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CD3BE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-0.035**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7EB65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-0.021*</w:t>
            </w:r>
          </w:p>
        </w:tc>
      </w:tr>
      <w:tr w:rsidR="00A76FB2" w:rsidRPr="00A76FB2" w14:paraId="3D172DBD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D15B6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AD658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[0.014]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1D9CD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[0.012]</w:t>
            </w:r>
          </w:p>
        </w:tc>
      </w:tr>
      <w:tr w:rsidR="00A76FB2" w:rsidRPr="00A76FB2" w14:paraId="2EF8F1D0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27DA2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Wk1 and Wk2 Teams x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Consc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Alter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DA7EC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-0.049***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3D6FD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-0.035***</w:t>
            </w:r>
          </w:p>
        </w:tc>
      </w:tr>
      <w:tr w:rsidR="00A76FB2" w:rsidRPr="00A76FB2" w14:paraId="61760442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61768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0CFB3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[0.014]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0DAB6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[0.012]</w:t>
            </w:r>
          </w:p>
        </w:tc>
      </w:tr>
      <w:tr w:rsidR="00A76FB2" w:rsidRPr="00A76FB2" w14:paraId="6DE98556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8E3066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Consc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Ego x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Consc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Alter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36A0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0.0005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8935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-0.0004</w:t>
            </w:r>
          </w:p>
        </w:tc>
      </w:tr>
      <w:tr w:rsidR="00A76FB2" w:rsidRPr="00A76FB2" w14:paraId="49D333CC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AD237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35487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[0.002]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28FF3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[0.002]</w:t>
            </w:r>
          </w:p>
        </w:tc>
      </w:tr>
      <w:tr w:rsidR="00A76FB2" w:rsidRPr="00A76FB2" w14:paraId="616E5336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770502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Groups x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Consc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Ego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07E6C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-0.00001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2D645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-0.003</w:t>
            </w:r>
          </w:p>
        </w:tc>
      </w:tr>
      <w:tr w:rsidR="00A76FB2" w:rsidRPr="00A76FB2" w14:paraId="64ECE2F5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7B2C0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54506B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[0.007]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9E173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[0.006]</w:t>
            </w:r>
          </w:p>
        </w:tc>
      </w:tr>
      <w:tr w:rsidR="00A76FB2" w:rsidRPr="00A76FB2" w14:paraId="4FA4559D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CBAC57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Groups x </w:t>
            </w:r>
            <w:proofErr w:type="spellStart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>Consc</w:t>
            </w:r>
            <w:proofErr w:type="spellEnd"/>
            <w:r w:rsidRPr="00A76FB2">
              <w:rPr>
                <w:rFonts w:ascii="Arial" w:eastAsia="Times New Roman" w:hAnsi="Arial" w:cs="Arial"/>
                <w:sz w:val="13"/>
                <w:szCs w:val="13"/>
              </w:rPr>
              <w:t xml:space="preserve"> Alter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9F6F8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-0.002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876E6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0.007</w:t>
            </w:r>
          </w:p>
        </w:tc>
      </w:tr>
      <w:tr w:rsidR="00A76FB2" w:rsidRPr="00A76FB2" w14:paraId="4302418C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75585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CB594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[0.007]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2BBD1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[0.006]</w:t>
            </w:r>
          </w:p>
        </w:tc>
      </w:tr>
      <w:tr w:rsidR="00A76FB2" w:rsidRPr="00A76FB2" w14:paraId="700DDF86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996D0D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Wk1 and Wk2 Teams x Extra Ego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F979B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0.0003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BF543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0.027**</w:t>
            </w:r>
          </w:p>
        </w:tc>
      </w:tr>
      <w:tr w:rsidR="00A76FB2" w:rsidRPr="00A76FB2" w14:paraId="6D9746BF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44FDF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CF779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[0.013]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2BE90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[0.011]</w:t>
            </w:r>
          </w:p>
        </w:tc>
      </w:tr>
      <w:tr w:rsidR="00A76FB2" w:rsidRPr="00A76FB2" w14:paraId="046BBD7E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81F6BC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Wk1 and Wk2 Teams x Extra Alter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E3732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-0.016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C44A86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-0.030***</w:t>
            </w:r>
          </w:p>
        </w:tc>
      </w:tr>
      <w:tr w:rsidR="00A76FB2" w:rsidRPr="00A76FB2" w14:paraId="54C95E8E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5130D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CB661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[0.013]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7A2B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[0.011]</w:t>
            </w:r>
          </w:p>
        </w:tc>
      </w:tr>
      <w:tr w:rsidR="00A76FB2" w:rsidRPr="00A76FB2" w14:paraId="1E266FA0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3D49F9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Extra Ego x Extra Alter</w:t>
            </w: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BADD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-0.002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5A2AB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0.0005</w:t>
            </w:r>
          </w:p>
        </w:tc>
      </w:tr>
      <w:tr w:rsidR="00A76FB2" w:rsidRPr="00A76FB2" w14:paraId="5C660EBD" w14:textId="77777777" w:rsidTr="00A76FB2">
        <w:trPr>
          <w:trHeight w:val="20"/>
        </w:trPr>
        <w:tc>
          <w:tcPr>
            <w:tcW w:w="2758" w:type="pc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95143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</w:p>
        </w:tc>
        <w:tc>
          <w:tcPr>
            <w:tcW w:w="1246" w:type="pc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36121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[0.002]</w:t>
            </w:r>
          </w:p>
        </w:tc>
        <w:tc>
          <w:tcPr>
            <w:tcW w:w="996" w:type="pc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61FE5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3"/>
                <w:szCs w:val="13"/>
              </w:rPr>
            </w:pPr>
            <w:r w:rsidRPr="00A76FB2">
              <w:rPr>
                <w:rFonts w:ascii="Arial" w:eastAsia="Times New Roman" w:hAnsi="Arial" w:cs="Arial"/>
                <w:sz w:val="13"/>
                <w:szCs w:val="13"/>
              </w:rPr>
              <w:t>[0.002]</w:t>
            </w:r>
          </w:p>
        </w:tc>
      </w:tr>
    </w:tbl>
    <w:p w14:paraId="37B9B5AF" w14:textId="77777777" w:rsidR="00A76FB2" w:rsidRDefault="00A76FB2" w:rsidP="009639C5">
      <w:pPr>
        <w:pStyle w:val="Heading4"/>
        <w:spacing w:before="106" w:line="310" w:lineRule="exact"/>
        <w:rPr>
          <w:rFonts w:ascii="Times" w:hAnsi="Times"/>
        </w:rPr>
      </w:pPr>
    </w:p>
    <w:p w14:paraId="659DF06B" w14:textId="197408AC" w:rsidR="009639C5" w:rsidRDefault="009639C5" w:rsidP="009639C5">
      <w:pPr>
        <w:pStyle w:val="Heading4"/>
        <w:spacing w:before="106" w:line="310" w:lineRule="exact"/>
        <w:rPr>
          <w:rFonts w:ascii="Times" w:hAnsi="Times"/>
        </w:rPr>
      </w:pPr>
      <w:r>
        <w:rPr>
          <w:rFonts w:ascii="Times" w:hAnsi="Times"/>
        </w:rPr>
        <w:br w:type="column"/>
      </w:r>
      <w:r w:rsidRPr="00451A74">
        <w:rPr>
          <w:rFonts w:ascii="Times" w:hAnsi="Times"/>
        </w:rPr>
        <w:lastRenderedPageBreak/>
        <w:t xml:space="preserve">Table </w:t>
      </w:r>
      <w:r w:rsidR="00FF3ED2">
        <w:rPr>
          <w:rFonts w:ascii="Times" w:hAnsi="Times"/>
        </w:rPr>
        <w:t>S</w:t>
      </w:r>
      <w:r w:rsidRPr="00451A74">
        <w:rPr>
          <w:rFonts w:ascii="Times" w:hAnsi="Times"/>
        </w:rPr>
        <w:t>13: Interactions from the saturated linear probability model (2/2).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9"/>
        <w:gridCol w:w="1864"/>
        <w:gridCol w:w="1487"/>
      </w:tblGrid>
      <w:tr w:rsidR="00A76FB2" w:rsidRPr="00A76FB2" w14:paraId="220A2237" w14:textId="77777777" w:rsidTr="00A76FB2">
        <w:trPr>
          <w:trHeight w:val="20"/>
        </w:trPr>
        <w:tc>
          <w:tcPr>
            <w:tcW w:w="3227" w:type="pct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3743AD" w14:textId="77777777" w:rsidR="00A76FB2" w:rsidRPr="00A76FB2" w:rsidRDefault="00A76FB2" w:rsidP="00A76FB2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2C113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Dependent variable:</w:t>
            </w:r>
          </w:p>
        </w:tc>
        <w:tc>
          <w:tcPr>
            <w:tcW w:w="787" w:type="pct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9E901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</w:pPr>
          </w:p>
        </w:tc>
      </w:tr>
      <w:tr w:rsidR="00A76FB2" w:rsidRPr="00A76FB2" w14:paraId="583F34AA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CF4E60" w14:textId="77777777" w:rsidR="00A76FB2" w:rsidRPr="00A76FB2" w:rsidRDefault="00A76FB2" w:rsidP="00A76FB2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FEB42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Advice on day 20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514E8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Friend on day 20 </w:t>
            </w:r>
          </w:p>
        </w:tc>
      </w:tr>
      <w:tr w:rsidR="00A76FB2" w:rsidRPr="00A76FB2" w14:paraId="7F8413E8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D4358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153DD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[1]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F3941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[2]</w:t>
            </w:r>
          </w:p>
        </w:tc>
      </w:tr>
      <w:tr w:rsidR="00A76FB2" w:rsidRPr="00A76FB2" w14:paraId="55907400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FCB348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Extra Ego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76785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-0.009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F3A1B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0.004</w:t>
            </w:r>
          </w:p>
        </w:tc>
      </w:tr>
      <w:tr w:rsidR="00A76FB2" w:rsidRPr="00A76FB2" w14:paraId="230882BD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BF018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A9CC7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[0.006]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14DA5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[0.005]</w:t>
            </w:r>
          </w:p>
        </w:tc>
      </w:tr>
      <w:tr w:rsidR="00A76FB2" w:rsidRPr="00A76FB2" w14:paraId="47707246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8C454F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Extra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4BA776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0.006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6449C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0.011**</w:t>
            </w:r>
          </w:p>
        </w:tc>
      </w:tr>
      <w:tr w:rsidR="00A76FB2" w:rsidRPr="00A76FB2" w14:paraId="0CF5D8F9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DCCCB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A711F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[0.006]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68865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[0.005]</w:t>
            </w:r>
          </w:p>
        </w:tc>
      </w:tr>
      <w:tr w:rsidR="00A76FB2" w:rsidRPr="00A76FB2" w14:paraId="428EAC4D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91927C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Wk1 and Wk2 Teams x Neuro Ego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AD8A9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-0.022*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A9CF9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-0.016</w:t>
            </w:r>
          </w:p>
        </w:tc>
      </w:tr>
      <w:tr w:rsidR="00A76FB2" w:rsidRPr="00A76FB2" w14:paraId="310F4AD0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74DFE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BDE01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[0.013]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4B412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[0.011]</w:t>
            </w:r>
          </w:p>
        </w:tc>
      </w:tr>
      <w:tr w:rsidR="00A76FB2" w:rsidRPr="00A76FB2" w14:paraId="74AE80AA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B5D8A4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Wk1 and Wk2 Teams x Neuro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4E59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-0.003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27CB4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-0.001</w:t>
            </w:r>
          </w:p>
        </w:tc>
      </w:tr>
      <w:tr w:rsidR="00A76FB2" w:rsidRPr="00A76FB2" w14:paraId="7141B3C8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8AEF1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0356F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[0.013]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2B329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[0.011]</w:t>
            </w:r>
          </w:p>
        </w:tc>
      </w:tr>
      <w:tr w:rsidR="00A76FB2" w:rsidRPr="00A76FB2" w14:paraId="3B1DE5AC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AFE71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Neuro Ego x Neuro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1FDA9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0.001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11ACC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-0.0005</w:t>
            </w:r>
          </w:p>
        </w:tc>
      </w:tr>
      <w:tr w:rsidR="00A76FB2" w:rsidRPr="00A76FB2" w14:paraId="540E8828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00C4B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88448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[0.002]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BAB06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[0.002]</w:t>
            </w:r>
          </w:p>
        </w:tc>
      </w:tr>
      <w:tr w:rsidR="00A76FB2" w:rsidRPr="00A76FB2" w14:paraId="35D07B35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8A4278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Neuro Ego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24CA8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0.005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7BCF66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0.005</w:t>
            </w:r>
          </w:p>
        </w:tc>
      </w:tr>
      <w:tr w:rsidR="00A76FB2" w:rsidRPr="00A76FB2" w14:paraId="7148D7B1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13838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A9EC1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[0.007]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D33FF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[0.006]</w:t>
            </w:r>
          </w:p>
        </w:tc>
      </w:tr>
      <w:tr w:rsidR="00A76FB2" w:rsidRPr="00A76FB2" w14:paraId="391B60FD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784A9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Neuro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F8F57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0.002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EE17F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0.005</w:t>
            </w:r>
          </w:p>
        </w:tc>
      </w:tr>
      <w:tr w:rsidR="00A76FB2" w:rsidRPr="00A76FB2" w14:paraId="443F5BA4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648B1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918F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[0.007]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7FC89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[0.006]</w:t>
            </w:r>
          </w:p>
        </w:tc>
      </w:tr>
      <w:tr w:rsidR="00A76FB2" w:rsidRPr="00A76FB2" w14:paraId="4B94A074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B760C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Wk1 and Wk2 Teams x Open Ego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DC918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-0.023*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C8132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-0.032***</w:t>
            </w:r>
          </w:p>
        </w:tc>
      </w:tr>
      <w:tr w:rsidR="00A76FB2" w:rsidRPr="00A76FB2" w14:paraId="10B1FCB9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DC6CB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2810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[0.014]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5C519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[0.011]</w:t>
            </w:r>
          </w:p>
        </w:tc>
      </w:tr>
      <w:tr w:rsidR="00A76FB2" w:rsidRPr="00A76FB2" w14:paraId="0A8DCFDA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38FEE8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Wk1 and Wk2 Teams x Open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7B88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0.062***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8E563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0.011</w:t>
            </w:r>
          </w:p>
        </w:tc>
      </w:tr>
      <w:tr w:rsidR="00A76FB2" w:rsidRPr="00A76FB2" w14:paraId="03915426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6B9DA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8C307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[0.014]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2C179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[0.011]</w:t>
            </w:r>
          </w:p>
        </w:tc>
      </w:tr>
      <w:tr w:rsidR="00A76FB2" w:rsidRPr="00A76FB2" w14:paraId="324FCE1A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55DEF0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Open Ego x Open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5692A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0.005**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45C97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0.005**</w:t>
            </w:r>
          </w:p>
        </w:tc>
      </w:tr>
      <w:tr w:rsidR="00A76FB2" w:rsidRPr="00A76FB2" w14:paraId="0D27284C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A2816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4C257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[0.002]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460B2B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[0.002]</w:t>
            </w:r>
          </w:p>
        </w:tc>
      </w:tr>
      <w:tr w:rsidR="00A76FB2" w:rsidRPr="00A76FB2" w14:paraId="779DF2C5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419D83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Open Ego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44836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0.0001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71037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-0.003</w:t>
            </w:r>
          </w:p>
        </w:tc>
      </w:tr>
      <w:tr w:rsidR="00A76FB2" w:rsidRPr="00A76FB2" w14:paraId="7EADB411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775EE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80E77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[0.007]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3D6DE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[0.005]</w:t>
            </w:r>
          </w:p>
        </w:tc>
      </w:tr>
      <w:tr w:rsidR="00A76FB2" w:rsidRPr="00A76FB2" w14:paraId="2C1C69EE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E1F446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Open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65044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0.013**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61483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-0.006</w:t>
            </w:r>
          </w:p>
        </w:tc>
      </w:tr>
      <w:tr w:rsidR="00A76FB2" w:rsidRPr="00A76FB2" w14:paraId="216AB485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18A44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63295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[0.007]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349CA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[0.005]</w:t>
            </w:r>
          </w:p>
        </w:tc>
      </w:tr>
      <w:tr w:rsidR="00A76FB2" w:rsidRPr="00A76FB2" w14:paraId="1EE6E214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9C23EB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Wk1 and Wk2 Teams x Ego's potential x Alter's potential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1A9A6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-0.011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A3404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0.020**</w:t>
            </w:r>
          </w:p>
        </w:tc>
      </w:tr>
      <w:tr w:rsidR="00A76FB2" w:rsidRPr="00A76FB2" w14:paraId="133C778E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7BE8EB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A3361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[0.012]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5E1AF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[0.010]</w:t>
            </w:r>
          </w:p>
        </w:tc>
      </w:tr>
      <w:tr w:rsidR="00A76FB2" w:rsidRPr="00A76FB2" w14:paraId="464C9614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33A8F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Ego's potential x Alter's potential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AA4DB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-0.004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74A0E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0.006</w:t>
            </w:r>
          </w:p>
        </w:tc>
      </w:tr>
      <w:tr w:rsidR="00A76FB2" w:rsidRPr="00A76FB2" w14:paraId="3C4F2B1C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265BE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A0703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[0.006]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FD591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[0.005]</w:t>
            </w:r>
          </w:p>
        </w:tc>
      </w:tr>
      <w:tr w:rsidR="00A76FB2" w:rsidRPr="00A76FB2" w14:paraId="084428FC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3598A7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Wk2 Teams x Incoming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Indegree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Ego x Incoming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Indegree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E237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-0.027**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12B20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-0.00005</w:t>
            </w:r>
          </w:p>
        </w:tc>
      </w:tr>
      <w:tr w:rsidR="00A76FB2" w:rsidRPr="00A76FB2" w14:paraId="289CA37E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E503B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CD72B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[0.013]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645B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[0.010]</w:t>
            </w:r>
          </w:p>
        </w:tc>
      </w:tr>
      <w:tr w:rsidR="00A76FB2" w:rsidRPr="00A76FB2" w14:paraId="3647810E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38ECD8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Incoming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Indegree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Ego x Incoming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Indegree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E2ECA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0.003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9E198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0.006</w:t>
            </w:r>
          </w:p>
        </w:tc>
      </w:tr>
      <w:tr w:rsidR="00A76FB2" w:rsidRPr="00A76FB2" w14:paraId="20959427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2EC48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369C6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[0.006]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1BE7B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[0.005]</w:t>
            </w:r>
          </w:p>
        </w:tc>
      </w:tr>
      <w:tr w:rsidR="00A76FB2" w:rsidRPr="00A76FB2" w14:paraId="6AEF3859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615DE2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Wk1 and Wk2 Teams x Ego Female x Alter Female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5B660B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-0.199***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667DA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-0.137**</w:t>
            </w:r>
          </w:p>
        </w:tc>
      </w:tr>
      <w:tr w:rsidR="00A76FB2" w:rsidRPr="00A76FB2" w14:paraId="55EB4217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518F8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FB850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[0.068]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2C5CA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[0.057]</w:t>
            </w:r>
          </w:p>
        </w:tc>
      </w:tr>
      <w:tr w:rsidR="00A76FB2" w:rsidRPr="00A76FB2" w14:paraId="5921228A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535AE0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Ego Female x Alter Female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D21A2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0.034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41BDF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0.064**</w:t>
            </w:r>
          </w:p>
        </w:tc>
      </w:tr>
      <w:tr w:rsidR="00A76FB2" w:rsidRPr="00A76FB2" w14:paraId="1C54CC49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36ED5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3CCB7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[0.035]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6ADC2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[0.029]</w:t>
            </w:r>
          </w:p>
        </w:tc>
      </w:tr>
      <w:tr w:rsidR="00A76FB2" w:rsidRPr="00A76FB2" w14:paraId="3000F9E3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2DDA11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Wk1 and Wk2 Teams x Agree Ego x Agree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13BE4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0.033***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78813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0.020*</w:t>
            </w:r>
          </w:p>
        </w:tc>
      </w:tr>
      <w:tr w:rsidR="00A76FB2" w:rsidRPr="00A76FB2" w14:paraId="188C3561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7F3F1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A38BE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[0.013]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3BDCA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[0.010]</w:t>
            </w:r>
          </w:p>
        </w:tc>
      </w:tr>
      <w:tr w:rsidR="00A76FB2" w:rsidRPr="00A76FB2" w14:paraId="198EB392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E88DBF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Agree Ego x Agree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92CB7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-0.001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94E12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-0.009*</w:t>
            </w:r>
          </w:p>
        </w:tc>
      </w:tr>
      <w:tr w:rsidR="00A76FB2" w:rsidRPr="00A76FB2" w14:paraId="1501245F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B9B3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CE692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[0.006]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A473F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[0.005]</w:t>
            </w:r>
          </w:p>
        </w:tc>
      </w:tr>
      <w:tr w:rsidR="00A76FB2" w:rsidRPr="00A76FB2" w14:paraId="2E22F78B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D03FC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Wk2 Teams x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Consc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Ego x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Consc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EED29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0.005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11778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0.002</w:t>
            </w:r>
          </w:p>
        </w:tc>
      </w:tr>
      <w:tr w:rsidR="00A76FB2" w:rsidRPr="00A76FB2" w14:paraId="16CC942A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7F5B4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DC723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[0.011]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16FBF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[0.009]</w:t>
            </w:r>
          </w:p>
        </w:tc>
      </w:tr>
      <w:tr w:rsidR="00A76FB2" w:rsidRPr="00A76FB2" w14:paraId="2D625DEB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CBE8A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Consc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Ego x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Consc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067F3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-0.008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4B149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0.001</w:t>
            </w:r>
          </w:p>
        </w:tc>
      </w:tr>
      <w:tr w:rsidR="00A76FB2" w:rsidRPr="00A76FB2" w14:paraId="65365722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B9D18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A7AA4B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[0.006]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3CC3F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[0.005]</w:t>
            </w:r>
          </w:p>
        </w:tc>
      </w:tr>
      <w:tr w:rsidR="00A76FB2" w:rsidRPr="00A76FB2" w14:paraId="06712280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B997FA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Wk1 and Wk2 Teams x Extra Ego x Extra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084FD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-0.023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EC25C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0.0005</w:t>
            </w:r>
          </w:p>
        </w:tc>
      </w:tr>
      <w:tr w:rsidR="00A76FB2" w:rsidRPr="00A76FB2" w14:paraId="16D8AC2B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5439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3FEA4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[0.014]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0C670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[0.012]</w:t>
            </w:r>
          </w:p>
        </w:tc>
      </w:tr>
      <w:tr w:rsidR="00A76FB2" w:rsidRPr="00A76FB2" w14:paraId="2D5F2512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51AB71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Extra Ego x Extra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2ABBE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0.009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77936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0.007</w:t>
            </w:r>
          </w:p>
        </w:tc>
      </w:tr>
      <w:tr w:rsidR="00A76FB2" w:rsidRPr="00A76FB2" w14:paraId="7A4C52D7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DFC0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5A863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[0.006]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DCA90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[0.005]</w:t>
            </w:r>
          </w:p>
        </w:tc>
      </w:tr>
      <w:tr w:rsidR="00A76FB2" w:rsidRPr="00A76FB2" w14:paraId="6C4326A3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130D3F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Wk1 and Wk2 Teams x Neuro Ego x Neuro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F00F91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0.012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91F3D0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0.001</w:t>
            </w:r>
          </w:p>
        </w:tc>
      </w:tr>
      <w:tr w:rsidR="00A76FB2" w:rsidRPr="00A76FB2" w14:paraId="4F47F1BF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2E1E4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4C1BF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[0.012]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DB0B2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[0.010]</w:t>
            </w:r>
          </w:p>
        </w:tc>
      </w:tr>
      <w:tr w:rsidR="00A76FB2" w:rsidRPr="00A76FB2" w14:paraId="622A7E24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11FBAA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Neuro Ego x Neuro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F062FA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-0.007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11EFD5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-0.012**</w:t>
            </w:r>
          </w:p>
        </w:tc>
      </w:tr>
      <w:tr w:rsidR="00A76FB2" w:rsidRPr="00A76FB2" w14:paraId="07255472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361B07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B78DE6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[0.006]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CB666E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[0.005]</w:t>
            </w:r>
          </w:p>
        </w:tc>
      </w:tr>
      <w:tr w:rsidR="00A76FB2" w:rsidRPr="00A76FB2" w14:paraId="4A55CD6B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253BA8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Wk1 and Wk2 Teams x Open Ego x Open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6E763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-0.003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BB1D0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0.030***</w:t>
            </w:r>
          </w:p>
        </w:tc>
      </w:tr>
      <w:tr w:rsidR="00A76FB2" w:rsidRPr="00A76FB2" w14:paraId="7BA47BCB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B651F8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737799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[0.013]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C026FD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[0.010]</w:t>
            </w:r>
          </w:p>
        </w:tc>
      </w:tr>
      <w:tr w:rsidR="00A76FB2" w:rsidRPr="00A76FB2" w14:paraId="38865718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2E0A50" w14:textId="77777777" w:rsidR="00A76FB2" w:rsidRPr="00A76FB2" w:rsidRDefault="00A76FB2" w:rsidP="00A76FB2">
            <w:pPr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Wk1 and </w:t>
            </w:r>
            <w:proofErr w:type="spellStart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>Wk</w:t>
            </w:r>
            <w:proofErr w:type="spellEnd"/>
            <w:r w:rsidRPr="00A76FB2">
              <w:rPr>
                <w:rFonts w:ascii="Arial" w:eastAsia="Times New Roman" w:hAnsi="Arial" w:cs="Arial"/>
                <w:sz w:val="15"/>
                <w:szCs w:val="15"/>
              </w:rPr>
              <w:t xml:space="preserve"> Groups x Open Ego x Open Alter</w:t>
            </w: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4E8ABC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-0.004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2D28E3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-0.018***</w:t>
            </w:r>
          </w:p>
        </w:tc>
      </w:tr>
      <w:tr w:rsidR="00A76FB2" w:rsidRPr="00A76FB2" w14:paraId="586C6E78" w14:textId="77777777" w:rsidTr="00A76FB2">
        <w:trPr>
          <w:trHeight w:val="20"/>
        </w:trPr>
        <w:tc>
          <w:tcPr>
            <w:tcW w:w="3227" w:type="pc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80A44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986" w:type="pc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3E7E4F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[0.006]</w:t>
            </w:r>
          </w:p>
        </w:tc>
        <w:tc>
          <w:tcPr>
            <w:tcW w:w="787" w:type="pc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8091F6" w14:textId="77777777" w:rsidR="00A76FB2" w:rsidRPr="00A76FB2" w:rsidRDefault="00A76FB2" w:rsidP="00A76FB2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A76FB2">
              <w:rPr>
                <w:rFonts w:ascii="Arial" w:eastAsia="Times New Roman" w:hAnsi="Arial" w:cs="Arial"/>
                <w:sz w:val="15"/>
                <w:szCs w:val="15"/>
              </w:rPr>
              <w:t>[0.005]</w:t>
            </w:r>
          </w:p>
        </w:tc>
      </w:tr>
    </w:tbl>
    <w:p w14:paraId="6EB49BE8" w14:textId="77777777" w:rsidR="00A76FB2" w:rsidRDefault="00A76FB2" w:rsidP="009639C5">
      <w:pPr>
        <w:pStyle w:val="Heading4"/>
        <w:spacing w:before="106" w:line="310" w:lineRule="exact"/>
        <w:rPr>
          <w:rFonts w:ascii="Times" w:hAnsi="Times"/>
        </w:rPr>
      </w:pPr>
    </w:p>
    <w:p w14:paraId="21DD8C55" w14:textId="137D7C43" w:rsidR="009639C5" w:rsidRPr="00451A74" w:rsidRDefault="009639C5" w:rsidP="009639C5">
      <w:pPr>
        <w:pStyle w:val="Heading4"/>
        <w:spacing w:before="146" w:line="213" w:lineRule="auto"/>
        <w:ind w:left="100" w:right="937"/>
        <w:jc w:val="both"/>
        <w:rPr>
          <w:rFonts w:ascii="Times" w:hAnsi="Times"/>
        </w:rPr>
      </w:pPr>
      <w:r>
        <w:rPr>
          <w:rFonts w:ascii="Times" w:hAnsi="Times"/>
        </w:rPr>
        <w:br w:type="column"/>
      </w:r>
      <w:r w:rsidRPr="00451A74">
        <w:rPr>
          <w:rFonts w:ascii="Times" w:hAnsi="Times"/>
        </w:rPr>
        <w:lastRenderedPageBreak/>
        <w:t xml:space="preserve">Figure </w:t>
      </w:r>
      <w:r w:rsidR="00FF3ED2">
        <w:rPr>
          <w:rFonts w:ascii="Times" w:hAnsi="Times"/>
        </w:rPr>
        <w:t>S</w:t>
      </w:r>
      <w:bookmarkStart w:id="0" w:name="_GoBack"/>
      <w:bookmarkEnd w:id="0"/>
      <w:r w:rsidRPr="00451A74">
        <w:rPr>
          <w:rFonts w:ascii="Times" w:hAnsi="Times"/>
        </w:rPr>
        <w:t xml:space="preserve">4: Nodes represent participants. Edges represent participants who </w:t>
      </w:r>
      <w:r w:rsidRPr="00451A74">
        <w:rPr>
          <w:rFonts w:ascii="Times" w:hAnsi="Times"/>
          <w:spacing w:val="-3"/>
        </w:rPr>
        <w:t xml:space="preserve">worked </w:t>
      </w:r>
      <w:r w:rsidRPr="00451A74">
        <w:rPr>
          <w:rFonts w:ascii="Times" w:hAnsi="Times"/>
        </w:rPr>
        <w:t xml:space="preserve">on the same product development team in week 1 or 2. The colors represent which of the five clusters each node </w:t>
      </w:r>
      <w:r w:rsidRPr="00451A74">
        <w:rPr>
          <w:rFonts w:ascii="Times" w:hAnsi="Times"/>
          <w:spacing w:val="-3"/>
        </w:rPr>
        <w:t xml:space="preserve">was </w:t>
      </w:r>
      <w:r w:rsidRPr="00451A74">
        <w:rPr>
          <w:rFonts w:ascii="Times" w:hAnsi="Times"/>
        </w:rPr>
        <w:t xml:space="preserve">assigned to at the end of week 3. Clustering </w:t>
      </w:r>
      <w:r w:rsidRPr="00451A74">
        <w:rPr>
          <w:rFonts w:ascii="Times" w:hAnsi="Times"/>
          <w:spacing w:val="-3"/>
        </w:rPr>
        <w:t xml:space="preserve">was </w:t>
      </w:r>
      <w:r w:rsidRPr="00451A74">
        <w:rPr>
          <w:rFonts w:ascii="Times" w:hAnsi="Times"/>
        </w:rPr>
        <w:t>done using the leading eigenvector of the community matrix on the advice</w:t>
      </w:r>
      <w:r w:rsidRPr="00451A74">
        <w:rPr>
          <w:rFonts w:ascii="Times" w:hAnsi="Times"/>
          <w:spacing w:val="56"/>
        </w:rPr>
        <w:t xml:space="preserve"> </w:t>
      </w:r>
      <w:r w:rsidRPr="00451A74">
        <w:rPr>
          <w:rFonts w:ascii="Times" w:hAnsi="Times"/>
          <w:spacing w:val="-3"/>
        </w:rPr>
        <w:t>network.</w:t>
      </w:r>
    </w:p>
    <w:p w14:paraId="17957D07" w14:textId="77777777" w:rsidR="009639C5" w:rsidRPr="00451A74" w:rsidRDefault="009639C5" w:rsidP="009639C5">
      <w:pPr>
        <w:pStyle w:val="Heading4"/>
        <w:spacing w:before="106" w:line="310" w:lineRule="exact"/>
        <w:rPr>
          <w:rFonts w:ascii="Times" w:hAnsi="Times"/>
        </w:rPr>
      </w:pPr>
    </w:p>
    <w:p w14:paraId="5CCA8C4B" w14:textId="77777777" w:rsidR="009639C5" w:rsidRPr="00451A74" w:rsidRDefault="009639C5" w:rsidP="009639C5">
      <w:pPr>
        <w:pStyle w:val="Heading4"/>
        <w:spacing w:before="106" w:line="310" w:lineRule="exact"/>
        <w:rPr>
          <w:rFonts w:ascii="Times" w:hAnsi="Times"/>
        </w:rPr>
      </w:pPr>
    </w:p>
    <w:p w14:paraId="57F504E5" w14:textId="30E2CE22" w:rsidR="0071764C" w:rsidRPr="00254D6A" w:rsidRDefault="009639C5" w:rsidP="001E52C9">
      <w:pPr>
        <w:spacing w:line="360" w:lineRule="auto"/>
        <w:jc w:val="center"/>
        <w:rPr>
          <w:rFonts w:ascii="Times New Roman" w:hAnsi="Times New Roman" w:cs="Times New Roman"/>
        </w:rPr>
      </w:pPr>
      <w:r w:rsidRPr="00451A74">
        <w:rPr>
          <w:rFonts w:ascii="Times" w:hAnsi="Times"/>
          <w:noProof/>
        </w:rPr>
        <w:drawing>
          <wp:inline distT="0" distB="0" distL="0" distR="0" wp14:anchorId="080ACC17" wp14:editId="5F54579F">
            <wp:extent cx="4496304" cy="4338637"/>
            <wp:effectExtent l="0" t="0" r="0" b="508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304" cy="433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764C" w:rsidRPr="00254D6A" w:rsidSect="006D4130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BF9C94" w14:textId="77777777" w:rsidR="00C920F0" w:rsidRDefault="00C920F0" w:rsidP="006653CE">
      <w:r>
        <w:separator/>
      </w:r>
    </w:p>
  </w:endnote>
  <w:endnote w:type="continuationSeparator" w:id="0">
    <w:p w14:paraId="219F9FDC" w14:textId="77777777" w:rsidR="00C920F0" w:rsidRDefault="00C920F0" w:rsidP="00665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5365774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B3630B" w14:textId="79B93BB8" w:rsidR="009C18D7" w:rsidRDefault="009C18D7" w:rsidP="009C18D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2444FB9" w14:textId="77777777" w:rsidR="009C18D7" w:rsidRDefault="009C18D7" w:rsidP="00971DE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5611269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46ADA37" w14:textId="618557F3" w:rsidR="009C18D7" w:rsidRDefault="009C18D7" w:rsidP="009C18D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F3ED2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42EC0AE5" w14:textId="77777777" w:rsidR="009C18D7" w:rsidRDefault="009C18D7" w:rsidP="00971DE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7F0C60" w14:textId="77777777" w:rsidR="00C920F0" w:rsidRDefault="00C920F0" w:rsidP="006653CE">
      <w:r>
        <w:separator/>
      </w:r>
    </w:p>
  </w:footnote>
  <w:footnote w:type="continuationSeparator" w:id="0">
    <w:p w14:paraId="50324366" w14:textId="77777777" w:rsidR="00C920F0" w:rsidRDefault="00C920F0" w:rsidP="006653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465427"/>
    <w:rsid w:val="000118D2"/>
    <w:rsid w:val="00067F3F"/>
    <w:rsid w:val="000B2E7C"/>
    <w:rsid w:val="000E7A8F"/>
    <w:rsid w:val="001744F0"/>
    <w:rsid w:val="00177825"/>
    <w:rsid w:val="001E52C9"/>
    <w:rsid w:val="00254D6A"/>
    <w:rsid w:val="002557B1"/>
    <w:rsid w:val="0025688A"/>
    <w:rsid w:val="00432CE3"/>
    <w:rsid w:val="00465427"/>
    <w:rsid w:val="00492B26"/>
    <w:rsid w:val="00493333"/>
    <w:rsid w:val="004E30FD"/>
    <w:rsid w:val="006245D2"/>
    <w:rsid w:val="006653CE"/>
    <w:rsid w:val="006D4130"/>
    <w:rsid w:val="0071764C"/>
    <w:rsid w:val="007334A4"/>
    <w:rsid w:val="0075480F"/>
    <w:rsid w:val="00755BAB"/>
    <w:rsid w:val="00755D34"/>
    <w:rsid w:val="007C33EC"/>
    <w:rsid w:val="00912729"/>
    <w:rsid w:val="009639C5"/>
    <w:rsid w:val="00971DE0"/>
    <w:rsid w:val="009C18D7"/>
    <w:rsid w:val="00A76FB2"/>
    <w:rsid w:val="00B175BC"/>
    <w:rsid w:val="00BB7B07"/>
    <w:rsid w:val="00C920F0"/>
    <w:rsid w:val="00CA03B7"/>
    <w:rsid w:val="00E25C83"/>
    <w:rsid w:val="00FF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D42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64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unhideWhenUsed/>
    <w:qFormat/>
    <w:rsid w:val="00254D6A"/>
    <w:pPr>
      <w:widowControl w:val="0"/>
      <w:autoSpaceDE w:val="0"/>
      <w:autoSpaceDN w:val="0"/>
      <w:ind w:left="219"/>
      <w:outlineLvl w:val="3"/>
    </w:pPr>
    <w:rPr>
      <w:rFonts w:ascii="Palatino Linotype" w:eastAsia="Palatino Linotype" w:hAnsi="Palatino Linotype" w:cs="Palatino Linotype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653C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53C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53CE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254D6A"/>
    <w:rPr>
      <w:rFonts w:ascii="Palatino Linotype" w:eastAsia="Palatino Linotype" w:hAnsi="Palatino Linotype" w:cs="Palatino Linotype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254D6A"/>
    <w:pPr>
      <w:widowControl w:val="0"/>
      <w:autoSpaceDE w:val="0"/>
      <w:autoSpaceDN w:val="0"/>
    </w:pPr>
    <w:rPr>
      <w:rFonts w:ascii="Palatino Linotype" w:eastAsia="Palatino Linotype" w:hAnsi="Palatino Linotype" w:cs="Palatino Linotype"/>
      <w:sz w:val="22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254D6A"/>
    <w:rPr>
      <w:rFonts w:ascii="Palatino Linotype" w:eastAsia="Palatino Linotype" w:hAnsi="Palatino Linotype" w:cs="Palatino Linotype"/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rsid w:val="00254D6A"/>
    <w:pPr>
      <w:widowControl w:val="0"/>
      <w:autoSpaceDE w:val="0"/>
      <w:autoSpaceDN w:val="0"/>
      <w:jc w:val="center"/>
    </w:pPr>
    <w:rPr>
      <w:rFonts w:ascii="Palatino Linotype" w:eastAsia="Palatino Linotype" w:hAnsi="Palatino Linotype" w:cs="Palatino Linotype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6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971D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DE0"/>
  </w:style>
  <w:style w:type="character" w:styleId="PageNumber">
    <w:name w:val="page number"/>
    <w:basedOn w:val="DefaultParagraphFont"/>
    <w:uiPriority w:val="99"/>
    <w:semiHidden/>
    <w:unhideWhenUsed/>
    <w:rsid w:val="00971DE0"/>
  </w:style>
  <w:style w:type="paragraph" w:styleId="BalloonText">
    <w:name w:val="Balloon Text"/>
    <w:basedOn w:val="Normal"/>
    <w:link w:val="BalloonTextChar"/>
    <w:uiPriority w:val="99"/>
    <w:semiHidden/>
    <w:unhideWhenUsed/>
    <w:rsid w:val="00FF3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E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64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unhideWhenUsed/>
    <w:qFormat/>
    <w:rsid w:val="00254D6A"/>
    <w:pPr>
      <w:widowControl w:val="0"/>
      <w:autoSpaceDE w:val="0"/>
      <w:autoSpaceDN w:val="0"/>
      <w:ind w:left="219"/>
      <w:outlineLvl w:val="3"/>
    </w:pPr>
    <w:rPr>
      <w:rFonts w:ascii="Palatino Linotype" w:eastAsia="Palatino Linotype" w:hAnsi="Palatino Linotype" w:cs="Palatino Linotype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653C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53C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53CE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254D6A"/>
    <w:rPr>
      <w:rFonts w:ascii="Palatino Linotype" w:eastAsia="Palatino Linotype" w:hAnsi="Palatino Linotype" w:cs="Palatino Linotype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254D6A"/>
    <w:pPr>
      <w:widowControl w:val="0"/>
      <w:autoSpaceDE w:val="0"/>
      <w:autoSpaceDN w:val="0"/>
    </w:pPr>
    <w:rPr>
      <w:rFonts w:ascii="Palatino Linotype" w:eastAsia="Palatino Linotype" w:hAnsi="Palatino Linotype" w:cs="Palatino Linotype"/>
      <w:sz w:val="22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254D6A"/>
    <w:rPr>
      <w:rFonts w:ascii="Palatino Linotype" w:eastAsia="Palatino Linotype" w:hAnsi="Palatino Linotype" w:cs="Palatino Linotype"/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rsid w:val="00254D6A"/>
    <w:pPr>
      <w:widowControl w:val="0"/>
      <w:autoSpaceDE w:val="0"/>
      <w:autoSpaceDN w:val="0"/>
      <w:jc w:val="center"/>
    </w:pPr>
    <w:rPr>
      <w:rFonts w:ascii="Palatino Linotype" w:eastAsia="Palatino Linotype" w:hAnsi="Palatino Linotype" w:cs="Palatino Linotype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6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971D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DE0"/>
  </w:style>
  <w:style w:type="character" w:styleId="PageNumber">
    <w:name w:val="page number"/>
    <w:basedOn w:val="DefaultParagraphFont"/>
    <w:uiPriority w:val="99"/>
    <w:semiHidden/>
    <w:unhideWhenUsed/>
    <w:rsid w:val="00971DE0"/>
  </w:style>
  <w:style w:type="paragraph" w:styleId="BalloonText">
    <w:name w:val="Balloon Text"/>
    <w:basedOn w:val="Normal"/>
    <w:link w:val="BalloonTextChar"/>
    <w:uiPriority w:val="99"/>
    <w:semiHidden/>
    <w:unhideWhenUsed/>
    <w:rsid w:val="00FF3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E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3179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9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6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3382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797</Words>
  <Characters>4306</Characters>
  <Application>Microsoft Office Word</Application>
  <DocSecurity>0</DocSecurity>
  <Lines>215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Fuqua School of Business, Duke University</Company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UCCC Admin</dc:creator>
  <cp:lastModifiedBy>S3G_Reference_Citation_Sequence</cp:lastModifiedBy>
  <cp:revision>3</cp:revision>
  <dcterms:created xsi:type="dcterms:W3CDTF">2020-01-11T11:50:00Z</dcterms:created>
  <dcterms:modified xsi:type="dcterms:W3CDTF">2020-01-20T17:31:00Z</dcterms:modified>
</cp:coreProperties>
</file>