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09ED28" w14:textId="0FFA1EFA" w:rsidR="002A60E0" w:rsidRPr="003D52D6" w:rsidRDefault="002A60E0" w:rsidP="00A72235">
      <w:pPr>
        <w:jc w:val="center"/>
        <w:rPr>
          <w:rFonts w:ascii="Times New Roman" w:hAnsi="Times New Roman" w:cs="Times New Roman"/>
          <w:b/>
          <w:bCs/>
          <w:sz w:val="28"/>
          <w:szCs w:val="28"/>
        </w:rPr>
      </w:pPr>
      <w:r w:rsidRPr="003D52D6">
        <w:rPr>
          <w:rFonts w:ascii="Times New Roman" w:hAnsi="Times New Roman" w:cs="Times New Roman"/>
          <w:b/>
          <w:bCs/>
          <w:sz w:val="28"/>
          <w:szCs w:val="28"/>
        </w:rPr>
        <w:t>Supplementary Material</w:t>
      </w:r>
      <w:r w:rsidR="00A72235" w:rsidRPr="003D52D6">
        <w:rPr>
          <w:rFonts w:ascii="Times New Roman" w:hAnsi="Times New Roman" w:cs="Times New Roman"/>
          <w:b/>
          <w:bCs/>
          <w:sz w:val="28"/>
          <w:szCs w:val="28"/>
        </w:rPr>
        <w:t>s</w:t>
      </w:r>
    </w:p>
    <w:p w14:paraId="04B272B4" w14:textId="77777777" w:rsidR="00165AEB" w:rsidRPr="003D52D6" w:rsidRDefault="00165AEB" w:rsidP="009F66A7">
      <w:pPr>
        <w:rPr>
          <w:rFonts w:ascii="Times New Roman" w:hAnsi="Times New Roman" w:cs="Times New Roman"/>
          <w:b/>
          <w:bCs/>
          <w:sz w:val="24"/>
          <w:szCs w:val="24"/>
        </w:rPr>
      </w:pPr>
    </w:p>
    <w:p w14:paraId="0E354B14" w14:textId="77777777" w:rsidR="00507CAC" w:rsidRPr="003D52D6" w:rsidRDefault="00507CAC" w:rsidP="009F66A7">
      <w:pPr>
        <w:rPr>
          <w:rFonts w:ascii="Times New Roman" w:hAnsi="Times New Roman" w:cs="Times New Roman"/>
          <w:b/>
          <w:bCs/>
          <w:sz w:val="24"/>
          <w:szCs w:val="24"/>
        </w:rPr>
      </w:pPr>
    </w:p>
    <w:p w14:paraId="04B6F587" w14:textId="77777777" w:rsidR="00C626EE" w:rsidRPr="003D52D6" w:rsidRDefault="00C626EE" w:rsidP="00C626EE">
      <w:pPr>
        <w:pStyle w:val="Heading2"/>
        <w:rPr>
          <w:rFonts w:cs="Times New Roman"/>
          <w:b/>
          <w:bCs/>
          <w:color w:val="auto"/>
          <w:sz w:val="24"/>
          <w:szCs w:val="24"/>
          <w:lang w:eastAsia="en-GB"/>
        </w:rPr>
      </w:pPr>
      <w:r w:rsidRPr="003D52D6">
        <w:rPr>
          <w:rFonts w:cs="Times New Roman"/>
          <w:b/>
          <w:bCs/>
          <w:color w:val="auto"/>
          <w:sz w:val="24"/>
          <w:szCs w:val="24"/>
          <w:lang w:eastAsia="en-GB"/>
        </w:rPr>
        <w:t xml:space="preserve">Table S1. </w:t>
      </w:r>
      <w:r w:rsidRPr="003D52D6">
        <w:rPr>
          <w:rFonts w:cs="Times New Roman"/>
          <w:color w:val="auto"/>
          <w:sz w:val="24"/>
          <w:szCs w:val="24"/>
          <w:lang w:eastAsia="en-GB"/>
        </w:rPr>
        <w:t>PRISMA Checklist</w:t>
      </w:r>
    </w:p>
    <w:tbl>
      <w:tblPr>
        <w:tblW w:w="10664" w:type="dxa"/>
        <w:tblBorders>
          <w:top w:val="nil"/>
          <w:left w:val="nil"/>
          <w:bottom w:val="nil"/>
          <w:right w:val="nil"/>
        </w:tblBorders>
        <w:tblLook w:val="0000" w:firstRow="0" w:lastRow="0" w:firstColumn="0" w:lastColumn="0" w:noHBand="0" w:noVBand="0"/>
      </w:tblPr>
      <w:tblGrid>
        <w:gridCol w:w="1655"/>
        <w:gridCol w:w="696"/>
        <w:gridCol w:w="6643"/>
        <w:gridCol w:w="1670"/>
      </w:tblGrid>
      <w:tr w:rsidR="00C626EE" w:rsidRPr="003D52D6" w14:paraId="57C8CBEE" w14:textId="77777777" w:rsidTr="00E81F38">
        <w:trPr>
          <w:trHeight w:val="65"/>
          <w:tblHeader/>
        </w:trPr>
        <w:tc>
          <w:tcPr>
            <w:tcW w:w="1655"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9F5F596" w14:textId="77777777" w:rsidR="00C626EE" w:rsidRPr="003D52D6" w:rsidRDefault="00C626EE" w:rsidP="006425A2">
            <w:pPr>
              <w:pStyle w:val="Default"/>
              <w:rPr>
                <w:rFonts w:ascii="Times New Roman" w:hAnsi="Times New Roman" w:cs="Times New Roman"/>
                <w:color w:val="FFFFFF"/>
              </w:rPr>
            </w:pPr>
            <w:r w:rsidRPr="003D52D6">
              <w:rPr>
                <w:rFonts w:ascii="Times New Roman" w:hAnsi="Times New Roman" w:cs="Times New Roman"/>
                <w:b/>
                <w:bCs/>
                <w:color w:val="FFFFFF"/>
              </w:rPr>
              <w:t xml:space="preserve">Section and Topic </w:t>
            </w:r>
          </w:p>
        </w:tc>
        <w:tc>
          <w:tcPr>
            <w:tcW w:w="696"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BDB6883" w14:textId="77777777" w:rsidR="00C626EE" w:rsidRPr="003D52D6" w:rsidRDefault="00C626EE" w:rsidP="006425A2">
            <w:pPr>
              <w:pStyle w:val="Default"/>
              <w:rPr>
                <w:rFonts w:ascii="Times New Roman" w:hAnsi="Times New Roman" w:cs="Times New Roman"/>
                <w:b/>
                <w:bCs/>
                <w:color w:val="FFFFFF"/>
              </w:rPr>
            </w:pPr>
            <w:r w:rsidRPr="003D52D6">
              <w:rPr>
                <w:rFonts w:ascii="Times New Roman" w:hAnsi="Times New Roman" w:cs="Times New Roman"/>
                <w:b/>
                <w:bCs/>
                <w:color w:val="FFFFFF"/>
              </w:rPr>
              <w:t>Item #</w:t>
            </w:r>
          </w:p>
        </w:tc>
        <w:tc>
          <w:tcPr>
            <w:tcW w:w="664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B454E84" w14:textId="00628FD1" w:rsidR="00C626EE" w:rsidRPr="003D52D6" w:rsidRDefault="00C626EE" w:rsidP="009676AC">
            <w:pPr>
              <w:pStyle w:val="Title"/>
              <w:spacing w:line="360" w:lineRule="auto"/>
              <w:jc w:val="center"/>
              <w:rPr>
                <w:rFonts w:ascii="Times New Roman" w:hAnsi="Times New Roman" w:cs="Times New Roman"/>
                <w:b/>
                <w:bCs/>
                <w:sz w:val="24"/>
                <w:szCs w:val="24"/>
              </w:rPr>
            </w:pPr>
            <w:r w:rsidRPr="003D52D6">
              <w:rPr>
                <w:rFonts w:ascii="Times New Roman" w:hAnsi="Times New Roman" w:cs="Times New Roman"/>
                <w:b/>
                <w:bCs/>
                <w:color w:val="FFFFFF"/>
                <w:sz w:val="24"/>
                <w:szCs w:val="24"/>
              </w:rPr>
              <w:t>Checklist item</w:t>
            </w:r>
          </w:p>
        </w:tc>
        <w:tc>
          <w:tcPr>
            <w:tcW w:w="167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CE21192" w14:textId="77777777" w:rsidR="00C626EE" w:rsidRPr="003D52D6" w:rsidRDefault="00C626EE" w:rsidP="006425A2">
            <w:pPr>
              <w:pStyle w:val="Default"/>
              <w:rPr>
                <w:rFonts w:ascii="Times New Roman" w:hAnsi="Times New Roman" w:cs="Times New Roman"/>
                <w:color w:val="FFFFFF"/>
              </w:rPr>
            </w:pPr>
            <w:r w:rsidRPr="003D52D6">
              <w:rPr>
                <w:rFonts w:ascii="Times New Roman" w:hAnsi="Times New Roman" w:cs="Times New Roman"/>
                <w:b/>
                <w:bCs/>
                <w:color w:val="FFFFFF"/>
              </w:rPr>
              <w:t xml:space="preserve">Location where item is reported </w:t>
            </w:r>
          </w:p>
        </w:tc>
      </w:tr>
      <w:tr w:rsidR="00C626EE" w:rsidRPr="003D52D6" w14:paraId="5E83AF5C" w14:textId="77777777" w:rsidTr="00E81F38">
        <w:trPr>
          <w:trHeight w:val="24"/>
        </w:trPr>
        <w:tc>
          <w:tcPr>
            <w:tcW w:w="899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D4444A6" w14:textId="77777777" w:rsidR="00C626EE" w:rsidRPr="003D52D6" w:rsidRDefault="00C626EE" w:rsidP="006425A2">
            <w:pPr>
              <w:pStyle w:val="Default"/>
              <w:rPr>
                <w:rFonts w:ascii="Times New Roman" w:hAnsi="Times New Roman" w:cs="Times New Roman"/>
              </w:rPr>
            </w:pPr>
            <w:r w:rsidRPr="003D52D6">
              <w:rPr>
                <w:rFonts w:ascii="Times New Roman" w:hAnsi="Times New Roman" w:cs="Times New Roman"/>
                <w:b/>
                <w:bCs/>
              </w:rPr>
              <w:t xml:space="preserve">TITLE </w:t>
            </w:r>
          </w:p>
        </w:tc>
        <w:tc>
          <w:tcPr>
            <w:tcW w:w="1670" w:type="dxa"/>
            <w:tcBorders>
              <w:top w:val="double" w:sz="5" w:space="0" w:color="000000"/>
              <w:left w:val="single" w:sz="5" w:space="0" w:color="000000"/>
              <w:bottom w:val="single" w:sz="5" w:space="0" w:color="000000"/>
              <w:right w:val="single" w:sz="5" w:space="0" w:color="000000"/>
            </w:tcBorders>
            <w:shd w:val="clear" w:color="auto" w:fill="FFFFCC"/>
          </w:tcPr>
          <w:p w14:paraId="4F0A7051" w14:textId="77777777" w:rsidR="00C626EE" w:rsidRPr="003D52D6" w:rsidRDefault="00C626EE" w:rsidP="006425A2">
            <w:pPr>
              <w:pStyle w:val="Default"/>
              <w:jc w:val="right"/>
              <w:rPr>
                <w:rFonts w:ascii="Times New Roman" w:hAnsi="Times New Roman" w:cs="Times New Roman"/>
                <w:color w:val="auto"/>
              </w:rPr>
            </w:pPr>
          </w:p>
        </w:tc>
      </w:tr>
      <w:tr w:rsidR="00C626EE" w:rsidRPr="003D52D6" w14:paraId="7231E819" w14:textId="77777777" w:rsidTr="00E81F38">
        <w:trPr>
          <w:trHeight w:val="48"/>
        </w:trPr>
        <w:tc>
          <w:tcPr>
            <w:tcW w:w="1655" w:type="dxa"/>
            <w:tcBorders>
              <w:top w:val="single" w:sz="5" w:space="0" w:color="000000"/>
              <w:left w:val="single" w:sz="5" w:space="0" w:color="000000"/>
              <w:bottom w:val="double" w:sz="2" w:space="0" w:color="FFFFCC"/>
              <w:right w:val="single" w:sz="5" w:space="0" w:color="000000"/>
            </w:tcBorders>
          </w:tcPr>
          <w:p w14:paraId="7CEB57C0"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 xml:space="preserve">Title </w:t>
            </w:r>
          </w:p>
        </w:tc>
        <w:tc>
          <w:tcPr>
            <w:tcW w:w="696" w:type="dxa"/>
            <w:tcBorders>
              <w:top w:val="single" w:sz="5" w:space="0" w:color="000000"/>
              <w:left w:val="single" w:sz="5" w:space="0" w:color="000000"/>
              <w:bottom w:val="double" w:sz="2" w:space="0" w:color="FFFFCC"/>
              <w:right w:val="single" w:sz="5" w:space="0" w:color="000000"/>
            </w:tcBorders>
          </w:tcPr>
          <w:p w14:paraId="6B926033"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1</w:t>
            </w:r>
          </w:p>
        </w:tc>
        <w:tc>
          <w:tcPr>
            <w:tcW w:w="6643" w:type="dxa"/>
            <w:tcBorders>
              <w:top w:val="single" w:sz="5" w:space="0" w:color="000000"/>
              <w:left w:val="single" w:sz="5" w:space="0" w:color="000000"/>
              <w:bottom w:val="double" w:sz="5" w:space="0" w:color="000000"/>
              <w:right w:val="single" w:sz="5" w:space="0" w:color="000000"/>
            </w:tcBorders>
          </w:tcPr>
          <w:p w14:paraId="698183AE"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Identify the report as a systematic review.</w:t>
            </w:r>
          </w:p>
        </w:tc>
        <w:tc>
          <w:tcPr>
            <w:tcW w:w="1670" w:type="dxa"/>
            <w:tcBorders>
              <w:top w:val="single" w:sz="5" w:space="0" w:color="000000"/>
              <w:left w:val="single" w:sz="5" w:space="0" w:color="000000"/>
              <w:bottom w:val="double" w:sz="5" w:space="0" w:color="000000"/>
              <w:right w:val="single" w:sz="5" w:space="0" w:color="000000"/>
            </w:tcBorders>
          </w:tcPr>
          <w:p w14:paraId="28A58D7E" w14:textId="484AA6CC" w:rsidR="00C626EE" w:rsidRPr="003D52D6" w:rsidRDefault="00C626EE"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t>1</w:t>
            </w:r>
          </w:p>
        </w:tc>
      </w:tr>
      <w:tr w:rsidR="00C626EE" w:rsidRPr="003D52D6" w14:paraId="6AE338BF" w14:textId="77777777" w:rsidTr="00E81F38">
        <w:trPr>
          <w:trHeight w:val="24"/>
        </w:trPr>
        <w:tc>
          <w:tcPr>
            <w:tcW w:w="899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FA1F24D" w14:textId="77777777" w:rsidR="00C626EE" w:rsidRPr="003D52D6" w:rsidRDefault="00C626EE" w:rsidP="006425A2">
            <w:pPr>
              <w:pStyle w:val="Default"/>
              <w:rPr>
                <w:rFonts w:ascii="Times New Roman" w:hAnsi="Times New Roman" w:cs="Times New Roman"/>
              </w:rPr>
            </w:pPr>
            <w:r w:rsidRPr="003D52D6">
              <w:rPr>
                <w:rFonts w:ascii="Times New Roman" w:hAnsi="Times New Roman" w:cs="Times New Roman"/>
                <w:b/>
                <w:bCs/>
              </w:rPr>
              <w:t xml:space="preserve">ABSTRACT </w:t>
            </w:r>
          </w:p>
        </w:tc>
        <w:tc>
          <w:tcPr>
            <w:tcW w:w="1670" w:type="dxa"/>
            <w:tcBorders>
              <w:top w:val="double" w:sz="5" w:space="0" w:color="000000"/>
              <w:left w:val="single" w:sz="5" w:space="0" w:color="000000"/>
              <w:bottom w:val="single" w:sz="5" w:space="0" w:color="000000"/>
              <w:right w:val="single" w:sz="5" w:space="0" w:color="000000"/>
            </w:tcBorders>
            <w:shd w:val="clear" w:color="auto" w:fill="FFFFCC"/>
          </w:tcPr>
          <w:p w14:paraId="02D9717B" w14:textId="77777777" w:rsidR="00C626EE" w:rsidRPr="003D52D6" w:rsidRDefault="00C626EE" w:rsidP="006425A2">
            <w:pPr>
              <w:pStyle w:val="Default"/>
              <w:jc w:val="right"/>
              <w:rPr>
                <w:rFonts w:ascii="Times New Roman" w:hAnsi="Times New Roman" w:cs="Times New Roman"/>
                <w:color w:val="auto"/>
              </w:rPr>
            </w:pPr>
          </w:p>
        </w:tc>
      </w:tr>
      <w:tr w:rsidR="00C626EE" w:rsidRPr="003D52D6" w14:paraId="4A20AC70" w14:textId="77777777" w:rsidTr="00E81F38">
        <w:trPr>
          <w:trHeight w:val="48"/>
        </w:trPr>
        <w:tc>
          <w:tcPr>
            <w:tcW w:w="1655" w:type="dxa"/>
            <w:tcBorders>
              <w:top w:val="single" w:sz="5" w:space="0" w:color="000000"/>
              <w:left w:val="single" w:sz="5" w:space="0" w:color="000000"/>
              <w:bottom w:val="double" w:sz="2" w:space="0" w:color="FFFFCC"/>
              <w:right w:val="single" w:sz="5" w:space="0" w:color="000000"/>
            </w:tcBorders>
          </w:tcPr>
          <w:p w14:paraId="2A04F904"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 xml:space="preserve">Abstract </w:t>
            </w:r>
          </w:p>
        </w:tc>
        <w:tc>
          <w:tcPr>
            <w:tcW w:w="696" w:type="dxa"/>
            <w:tcBorders>
              <w:top w:val="single" w:sz="5" w:space="0" w:color="000000"/>
              <w:left w:val="single" w:sz="5" w:space="0" w:color="000000"/>
              <w:bottom w:val="double" w:sz="2" w:space="0" w:color="FFFFCC"/>
              <w:right w:val="single" w:sz="5" w:space="0" w:color="000000"/>
            </w:tcBorders>
          </w:tcPr>
          <w:p w14:paraId="1BD1E227"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2</w:t>
            </w:r>
          </w:p>
        </w:tc>
        <w:tc>
          <w:tcPr>
            <w:tcW w:w="6643" w:type="dxa"/>
            <w:tcBorders>
              <w:top w:val="single" w:sz="5" w:space="0" w:color="000000"/>
              <w:left w:val="single" w:sz="5" w:space="0" w:color="000000"/>
              <w:bottom w:val="double" w:sz="5" w:space="0" w:color="000000"/>
              <w:right w:val="single" w:sz="5" w:space="0" w:color="000000"/>
            </w:tcBorders>
          </w:tcPr>
          <w:p w14:paraId="5DDDA185"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See the PRISMA 2020 for Abstracts checklist. (made as per the Journal guidelines)</w:t>
            </w:r>
          </w:p>
        </w:tc>
        <w:tc>
          <w:tcPr>
            <w:tcW w:w="1670" w:type="dxa"/>
            <w:tcBorders>
              <w:top w:val="single" w:sz="5" w:space="0" w:color="000000"/>
              <w:left w:val="single" w:sz="5" w:space="0" w:color="000000"/>
              <w:bottom w:val="double" w:sz="5" w:space="0" w:color="000000"/>
              <w:right w:val="single" w:sz="5" w:space="0" w:color="000000"/>
            </w:tcBorders>
          </w:tcPr>
          <w:p w14:paraId="1A8A63BB" w14:textId="77777777" w:rsidR="00C626EE" w:rsidRPr="003D52D6" w:rsidRDefault="00C626EE"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t>2</w:t>
            </w:r>
          </w:p>
        </w:tc>
      </w:tr>
      <w:tr w:rsidR="00C626EE" w:rsidRPr="003D52D6" w14:paraId="76611AE7" w14:textId="77777777" w:rsidTr="00E81F38">
        <w:trPr>
          <w:trHeight w:val="24"/>
        </w:trPr>
        <w:tc>
          <w:tcPr>
            <w:tcW w:w="899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28424AB" w14:textId="77777777" w:rsidR="00C626EE" w:rsidRPr="003D52D6" w:rsidRDefault="00C626EE" w:rsidP="006425A2">
            <w:pPr>
              <w:pStyle w:val="Default"/>
              <w:rPr>
                <w:rFonts w:ascii="Times New Roman" w:hAnsi="Times New Roman" w:cs="Times New Roman"/>
              </w:rPr>
            </w:pPr>
            <w:r w:rsidRPr="003D52D6">
              <w:rPr>
                <w:rFonts w:ascii="Times New Roman" w:hAnsi="Times New Roman" w:cs="Times New Roman"/>
                <w:b/>
                <w:bCs/>
              </w:rPr>
              <w:t xml:space="preserve">INTRODUCTION </w:t>
            </w:r>
          </w:p>
        </w:tc>
        <w:tc>
          <w:tcPr>
            <w:tcW w:w="1670" w:type="dxa"/>
            <w:tcBorders>
              <w:top w:val="double" w:sz="5" w:space="0" w:color="000000"/>
              <w:left w:val="single" w:sz="5" w:space="0" w:color="000000"/>
              <w:bottom w:val="single" w:sz="5" w:space="0" w:color="000000"/>
              <w:right w:val="single" w:sz="5" w:space="0" w:color="000000"/>
            </w:tcBorders>
            <w:shd w:val="clear" w:color="auto" w:fill="FFFFCC"/>
          </w:tcPr>
          <w:p w14:paraId="027FA81D" w14:textId="77777777" w:rsidR="00C626EE" w:rsidRPr="003D52D6" w:rsidRDefault="00C626EE" w:rsidP="006425A2">
            <w:pPr>
              <w:pStyle w:val="Default"/>
              <w:jc w:val="right"/>
              <w:rPr>
                <w:rFonts w:ascii="Times New Roman" w:hAnsi="Times New Roman" w:cs="Times New Roman"/>
                <w:color w:val="auto"/>
              </w:rPr>
            </w:pPr>
          </w:p>
        </w:tc>
      </w:tr>
      <w:tr w:rsidR="00C626EE" w:rsidRPr="003D52D6" w14:paraId="198839A1" w14:textId="77777777" w:rsidTr="00E81F38">
        <w:trPr>
          <w:trHeight w:val="48"/>
        </w:trPr>
        <w:tc>
          <w:tcPr>
            <w:tcW w:w="1655" w:type="dxa"/>
            <w:tcBorders>
              <w:top w:val="single" w:sz="5" w:space="0" w:color="000000"/>
              <w:left w:val="single" w:sz="5" w:space="0" w:color="000000"/>
              <w:bottom w:val="single" w:sz="5" w:space="0" w:color="000000"/>
              <w:right w:val="single" w:sz="5" w:space="0" w:color="000000"/>
            </w:tcBorders>
          </w:tcPr>
          <w:p w14:paraId="0651FCDF"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 xml:space="preserve">Rationale </w:t>
            </w:r>
          </w:p>
        </w:tc>
        <w:tc>
          <w:tcPr>
            <w:tcW w:w="696" w:type="dxa"/>
            <w:tcBorders>
              <w:top w:val="single" w:sz="5" w:space="0" w:color="000000"/>
              <w:left w:val="single" w:sz="5" w:space="0" w:color="000000"/>
              <w:bottom w:val="single" w:sz="5" w:space="0" w:color="000000"/>
              <w:right w:val="single" w:sz="5" w:space="0" w:color="000000"/>
            </w:tcBorders>
          </w:tcPr>
          <w:p w14:paraId="125E9F40"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3</w:t>
            </w:r>
          </w:p>
        </w:tc>
        <w:tc>
          <w:tcPr>
            <w:tcW w:w="6643" w:type="dxa"/>
            <w:tcBorders>
              <w:top w:val="single" w:sz="5" w:space="0" w:color="000000"/>
              <w:left w:val="single" w:sz="5" w:space="0" w:color="000000"/>
              <w:bottom w:val="single" w:sz="5" w:space="0" w:color="000000"/>
              <w:right w:val="single" w:sz="5" w:space="0" w:color="000000"/>
            </w:tcBorders>
          </w:tcPr>
          <w:p w14:paraId="5310227B"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Describe the rationale for the review in the context of existing knowledge.</w:t>
            </w:r>
          </w:p>
        </w:tc>
        <w:tc>
          <w:tcPr>
            <w:tcW w:w="1670" w:type="dxa"/>
            <w:tcBorders>
              <w:top w:val="single" w:sz="5" w:space="0" w:color="000000"/>
              <w:left w:val="single" w:sz="5" w:space="0" w:color="000000"/>
              <w:bottom w:val="single" w:sz="5" w:space="0" w:color="000000"/>
              <w:right w:val="single" w:sz="5" w:space="0" w:color="000000"/>
            </w:tcBorders>
          </w:tcPr>
          <w:p w14:paraId="2D07A66C" w14:textId="5F0D24A7" w:rsidR="00C626EE" w:rsidRPr="003D52D6" w:rsidRDefault="005944F1"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t>3</w:t>
            </w:r>
          </w:p>
        </w:tc>
      </w:tr>
      <w:tr w:rsidR="00C626EE" w:rsidRPr="003D52D6" w14:paraId="7D73CF82" w14:textId="77777777" w:rsidTr="00E81F38">
        <w:trPr>
          <w:trHeight w:val="48"/>
        </w:trPr>
        <w:tc>
          <w:tcPr>
            <w:tcW w:w="1655" w:type="dxa"/>
            <w:tcBorders>
              <w:top w:val="single" w:sz="5" w:space="0" w:color="000000"/>
              <w:left w:val="single" w:sz="5" w:space="0" w:color="000000"/>
              <w:bottom w:val="double" w:sz="2" w:space="0" w:color="FFFFCC"/>
              <w:right w:val="single" w:sz="5" w:space="0" w:color="000000"/>
            </w:tcBorders>
          </w:tcPr>
          <w:p w14:paraId="1A179867"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 xml:space="preserve">Objectives </w:t>
            </w:r>
          </w:p>
        </w:tc>
        <w:tc>
          <w:tcPr>
            <w:tcW w:w="696" w:type="dxa"/>
            <w:tcBorders>
              <w:top w:val="single" w:sz="5" w:space="0" w:color="000000"/>
              <w:left w:val="single" w:sz="5" w:space="0" w:color="000000"/>
              <w:bottom w:val="double" w:sz="2" w:space="0" w:color="FFFFCC"/>
              <w:right w:val="single" w:sz="5" w:space="0" w:color="000000"/>
            </w:tcBorders>
          </w:tcPr>
          <w:p w14:paraId="163E62C4"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4</w:t>
            </w:r>
          </w:p>
        </w:tc>
        <w:tc>
          <w:tcPr>
            <w:tcW w:w="6643" w:type="dxa"/>
            <w:tcBorders>
              <w:top w:val="single" w:sz="5" w:space="0" w:color="000000"/>
              <w:left w:val="single" w:sz="5" w:space="0" w:color="000000"/>
              <w:bottom w:val="double" w:sz="5" w:space="0" w:color="000000"/>
              <w:right w:val="single" w:sz="5" w:space="0" w:color="000000"/>
            </w:tcBorders>
          </w:tcPr>
          <w:p w14:paraId="725FA748"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Provide an explicit statement of the objective(s) or question(s) the review addresses.</w:t>
            </w:r>
          </w:p>
        </w:tc>
        <w:tc>
          <w:tcPr>
            <w:tcW w:w="1670" w:type="dxa"/>
            <w:tcBorders>
              <w:top w:val="single" w:sz="5" w:space="0" w:color="000000"/>
              <w:left w:val="single" w:sz="5" w:space="0" w:color="000000"/>
              <w:bottom w:val="double" w:sz="5" w:space="0" w:color="000000"/>
              <w:right w:val="single" w:sz="5" w:space="0" w:color="000000"/>
            </w:tcBorders>
          </w:tcPr>
          <w:p w14:paraId="5AA16A31" w14:textId="77777777" w:rsidR="00C626EE" w:rsidRPr="003D52D6" w:rsidRDefault="00C626EE"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t>3</w:t>
            </w:r>
          </w:p>
        </w:tc>
      </w:tr>
      <w:tr w:rsidR="00C626EE" w:rsidRPr="003D52D6" w14:paraId="38DE28F9" w14:textId="77777777" w:rsidTr="00E81F38">
        <w:trPr>
          <w:trHeight w:val="24"/>
        </w:trPr>
        <w:tc>
          <w:tcPr>
            <w:tcW w:w="899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EECBC24" w14:textId="77777777" w:rsidR="00C626EE" w:rsidRPr="003D52D6" w:rsidRDefault="00C626EE" w:rsidP="006425A2">
            <w:pPr>
              <w:pStyle w:val="Default"/>
              <w:rPr>
                <w:rFonts w:ascii="Times New Roman" w:hAnsi="Times New Roman" w:cs="Times New Roman"/>
              </w:rPr>
            </w:pPr>
            <w:r w:rsidRPr="003D52D6">
              <w:rPr>
                <w:rFonts w:ascii="Times New Roman" w:hAnsi="Times New Roman" w:cs="Times New Roman"/>
                <w:b/>
                <w:bCs/>
              </w:rPr>
              <w:t xml:space="preserve">METHODS </w:t>
            </w:r>
          </w:p>
        </w:tc>
        <w:tc>
          <w:tcPr>
            <w:tcW w:w="1670" w:type="dxa"/>
            <w:tcBorders>
              <w:top w:val="double" w:sz="5" w:space="0" w:color="000000"/>
              <w:left w:val="single" w:sz="5" w:space="0" w:color="000000"/>
              <w:bottom w:val="single" w:sz="5" w:space="0" w:color="000000"/>
              <w:right w:val="single" w:sz="5" w:space="0" w:color="000000"/>
            </w:tcBorders>
            <w:shd w:val="clear" w:color="auto" w:fill="FFFFCC"/>
          </w:tcPr>
          <w:p w14:paraId="3AFA8C1E" w14:textId="77777777" w:rsidR="00C626EE" w:rsidRPr="003D52D6" w:rsidRDefault="00C626EE" w:rsidP="006425A2">
            <w:pPr>
              <w:pStyle w:val="Default"/>
              <w:jc w:val="right"/>
              <w:rPr>
                <w:rFonts w:ascii="Times New Roman" w:hAnsi="Times New Roman" w:cs="Times New Roman"/>
                <w:color w:val="auto"/>
              </w:rPr>
            </w:pPr>
          </w:p>
        </w:tc>
      </w:tr>
      <w:tr w:rsidR="00C626EE" w:rsidRPr="003D52D6" w14:paraId="208F6B8A" w14:textId="77777777" w:rsidTr="00E81F38">
        <w:trPr>
          <w:trHeight w:val="48"/>
        </w:trPr>
        <w:tc>
          <w:tcPr>
            <w:tcW w:w="1655" w:type="dxa"/>
            <w:tcBorders>
              <w:top w:val="single" w:sz="5" w:space="0" w:color="000000"/>
              <w:left w:val="single" w:sz="5" w:space="0" w:color="000000"/>
              <w:bottom w:val="single" w:sz="5" w:space="0" w:color="000000"/>
              <w:right w:val="single" w:sz="5" w:space="0" w:color="000000"/>
            </w:tcBorders>
          </w:tcPr>
          <w:p w14:paraId="3DD6BCA3"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 xml:space="preserve">Eligibility criteria </w:t>
            </w:r>
          </w:p>
        </w:tc>
        <w:tc>
          <w:tcPr>
            <w:tcW w:w="696" w:type="dxa"/>
            <w:tcBorders>
              <w:top w:val="single" w:sz="5" w:space="0" w:color="000000"/>
              <w:left w:val="single" w:sz="5" w:space="0" w:color="000000"/>
              <w:bottom w:val="single" w:sz="5" w:space="0" w:color="000000"/>
              <w:right w:val="single" w:sz="5" w:space="0" w:color="000000"/>
            </w:tcBorders>
          </w:tcPr>
          <w:p w14:paraId="720F8D6E"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5</w:t>
            </w:r>
          </w:p>
        </w:tc>
        <w:tc>
          <w:tcPr>
            <w:tcW w:w="6643" w:type="dxa"/>
            <w:tcBorders>
              <w:top w:val="single" w:sz="5" w:space="0" w:color="000000"/>
              <w:left w:val="single" w:sz="5" w:space="0" w:color="000000"/>
              <w:bottom w:val="single" w:sz="5" w:space="0" w:color="000000"/>
              <w:right w:val="single" w:sz="5" w:space="0" w:color="000000"/>
            </w:tcBorders>
          </w:tcPr>
          <w:p w14:paraId="59B1BB75"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Specify the inclusion and exclusion criteria for the review and how studies were grouped for the syntheses.</w:t>
            </w:r>
          </w:p>
        </w:tc>
        <w:tc>
          <w:tcPr>
            <w:tcW w:w="1670" w:type="dxa"/>
            <w:tcBorders>
              <w:top w:val="single" w:sz="5" w:space="0" w:color="000000"/>
              <w:left w:val="single" w:sz="5" w:space="0" w:color="000000"/>
              <w:bottom w:val="single" w:sz="5" w:space="0" w:color="000000"/>
              <w:right w:val="single" w:sz="5" w:space="0" w:color="000000"/>
            </w:tcBorders>
          </w:tcPr>
          <w:p w14:paraId="12715325" w14:textId="4A3597CF" w:rsidR="00C626EE" w:rsidRPr="003D52D6" w:rsidRDefault="005944F1"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t>4</w:t>
            </w:r>
          </w:p>
        </w:tc>
      </w:tr>
      <w:tr w:rsidR="00C626EE" w:rsidRPr="003D52D6" w14:paraId="77A57DB1" w14:textId="77777777" w:rsidTr="00E81F38">
        <w:trPr>
          <w:trHeight w:val="191"/>
        </w:trPr>
        <w:tc>
          <w:tcPr>
            <w:tcW w:w="1655" w:type="dxa"/>
            <w:tcBorders>
              <w:top w:val="single" w:sz="5" w:space="0" w:color="000000"/>
              <w:left w:val="single" w:sz="5" w:space="0" w:color="000000"/>
              <w:bottom w:val="single" w:sz="5" w:space="0" w:color="000000"/>
              <w:right w:val="single" w:sz="5" w:space="0" w:color="000000"/>
            </w:tcBorders>
          </w:tcPr>
          <w:p w14:paraId="391D5058"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 xml:space="preserve">Information sources </w:t>
            </w:r>
          </w:p>
        </w:tc>
        <w:tc>
          <w:tcPr>
            <w:tcW w:w="696" w:type="dxa"/>
            <w:tcBorders>
              <w:top w:val="single" w:sz="5" w:space="0" w:color="000000"/>
              <w:left w:val="single" w:sz="5" w:space="0" w:color="000000"/>
              <w:bottom w:val="single" w:sz="5" w:space="0" w:color="000000"/>
              <w:right w:val="single" w:sz="5" w:space="0" w:color="000000"/>
            </w:tcBorders>
          </w:tcPr>
          <w:p w14:paraId="34A01730"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6</w:t>
            </w:r>
          </w:p>
        </w:tc>
        <w:tc>
          <w:tcPr>
            <w:tcW w:w="6643" w:type="dxa"/>
            <w:tcBorders>
              <w:top w:val="single" w:sz="5" w:space="0" w:color="000000"/>
              <w:left w:val="single" w:sz="5" w:space="0" w:color="000000"/>
              <w:bottom w:val="single" w:sz="5" w:space="0" w:color="000000"/>
              <w:right w:val="single" w:sz="5" w:space="0" w:color="000000"/>
            </w:tcBorders>
          </w:tcPr>
          <w:p w14:paraId="7CA65065"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Specify all databases, registers, websites, organisations, reference lists and other sources searched or consulted to identify studies. Specify the date when each source was last searched or consulted.</w:t>
            </w:r>
          </w:p>
        </w:tc>
        <w:tc>
          <w:tcPr>
            <w:tcW w:w="1670" w:type="dxa"/>
            <w:tcBorders>
              <w:top w:val="single" w:sz="5" w:space="0" w:color="000000"/>
              <w:left w:val="single" w:sz="5" w:space="0" w:color="000000"/>
              <w:bottom w:val="single" w:sz="5" w:space="0" w:color="000000"/>
              <w:right w:val="single" w:sz="5" w:space="0" w:color="000000"/>
            </w:tcBorders>
          </w:tcPr>
          <w:p w14:paraId="1367293B" w14:textId="20AEA0D3" w:rsidR="00C626EE" w:rsidRPr="003D52D6" w:rsidRDefault="005944F1"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t>4</w:t>
            </w:r>
            <w:r w:rsidR="00957A6C" w:rsidRPr="003D52D6">
              <w:rPr>
                <w:rFonts w:ascii="Times New Roman" w:hAnsi="Times New Roman" w:cs="Times New Roman"/>
                <w:color w:val="auto"/>
              </w:rPr>
              <w:t>, Table S</w:t>
            </w:r>
            <w:r w:rsidR="0008047C" w:rsidRPr="003D52D6">
              <w:rPr>
                <w:rFonts w:ascii="Times New Roman" w:hAnsi="Times New Roman" w:cs="Times New Roman"/>
                <w:color w:val="auto"/>
              </w:rPr>
              <w:t>2</w:t>
            </w:r>
          </w:p>
        </w:tc>
      </w:tr>
      <w:tr w:rsidR="00C626EE" w:rsidRPr="003D52D6" w14:paraId="692A62FA" w14:textId="77777777" w:rsidTr="00E81F38">
        <w:trPr>
          <w:trHeight w:val="573"/>
        </w:trPr>
        <w:tc>
          <w:tcPr>
            <w:tcW w:w="1655" w:type="dxa"/>
            <w:tcBorders>
              <w:top w:val="single" w:sz="5" w:space="0" w:color="000000"/>
              <w:left w:val="single" w:sz="5" w:space="0" w:color="000000"/>
              <w:bottom w:val="single" w:sz="5" w:space="0" w:color="000000"/>
              <w:right w:val="single" w:sz="5" w:space="0" w:color="000000"/>
            </w:tcBorders>
          </w:tcPr>
          <w:p w14:paraId="22D3F786"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Search strategy</w:t>
            </w:r>
          </w:p>
        </w:tc>
        <w:tc>
          <w:tcPr>
            <w:tcW w:w="696" w:type="dxa"/>
            <w:tcBorders>
              <w:top w:val="single" w:sz="5" w:space="0" w:color="000000"/>
              <w:left w:val="single" w:sz="5" w:space="0" w:color="000000"/>
              <w:bottom w:val="single" w:sz="5" w:space="0" w:color="000000"/>
              <w:right w:val="single" w:sz="5" w:space="0" w:color="000000"/>
            </w:tcBorders>
          </w:tcPr>
          <w:p w14:paraId="38CB8BD9"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7</w:t>
            </w:r>
          </w:p>
        </w:tc>
        <w:tc>
          <w:tcPr>
            <w:tcW w:w="6643" w:type="dxa"/>
            <w:tcBorders>
              <w:top w:val="single" w:sz="5" w:space="0" w:color="000000"/>
              <w:left w:val="single" w:sz="5" w:space="0" w:color="000000"/>
              <w:bottom w:val="single" w:sz="5" w:space="0" w:color="000000"/>
              <w:right w:val="single" w:sz="5" w:space="0" w:color="000000"/>
            </w:tcBorders>
          </w:tcPr>
          <w:p w14:paraId="73C0D833"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Present the full search strategies for all databases, registers and websites, including any filters and limits used.</w:t>
            </w:r>
          </w:p>
        </w:tc>
        <w:tc>
          <w:tcPr>
            <w:tcW w:w="1670" w:type="dxa"/>
            <w:tcBorders>
              <w:top w:val="single" w:sz="5" w:space="0" w:color="000000"/>
              <w:left w:val="single" w:sz="5" w:space="0" w:color="000000"/>
              <w:bottom w:val="single" w:sz="5" w:space="0" w:color="000000"/>
              <w:right w:val="single" w:sz="5" w:space="0" w:color="000000"/>
            </w:tcBorders>
          </w:tcPr>
          <w:p w14:paraId="48330A99" w14:textId="0855F6D4" w:rsidR="00C626EE" w:rsidRPr="003D52D6" w:rsidRDefault="00C626EE"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t>Table S</w:t>
            </w:r>
            <w:r w:rsidR="0008047C" w:rsidRPr="003D52D6">
              <w:rPr>
                <w:rFonts w:ascii="Times New Roman" w:hAnsi="Times New Roman" w:cs="Times New Roman"/>
                <w:color w:val="auto"/>
              </w:rPr>
              <w:t>2</w:t>
            </w:r>
          </w:p>
        </w:tc>
      </w:tr>
      <w:tr w:rsidR="00C626EE" w:rsidRPr="003D52D6" w14:paraId="201E23C7" w14:textId="77777777" w:rsidTr="00E81F38">
        <w:trPr>
          <w:trHeight w:val="48"/>
        </w:trPr>
        <w:tc>
          <w:tcPr>
            <w:tcW w:w="1655" w:type="dxa"/>
            <w:tcBorders>
              <w:top w:val="single" w:sz="5" w:space="0" w:color="000000"/>
              <w:left w:val="single" w:sz="5" w:space="0" w:color="000000"/>
              <w:bottom w:val="single" w:sz="5" w:space="0" w:color="000000"/>
              <w:right w:val="single" w:sz="5" w:space="0" w:color="000000"/>
            </w:tcBorders>
          </w:tcPr>
          <w:p w14:paraId="1A23F108"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Selection process</w:t>
            </w:r>
          </w:p>
        </w:tc>
        <w:tc>
          <w:tcPr>
            <w:tcW w:w="696" w:type="dxa"/>
            <w:tcBorders>
              <w:top w:val="single" w:sz="5" w:space="0" w:color="000000"/>
              <w:left w:val="single" w:sz="5" w:space="0" w:color="000000"/>
              <w:bottom w:val="single" w:sz="5" w:space="0" w:color="000000"/>
              <w:right w:val="single" w:sz="5" w:space="0" w:color="000000"/>
            </w:tcBorders>
          </w:tcPr>
          <w:p w14:paraId="6FE27C12"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8</w:t>
            </w:r>
          </w:p>
        </w:tc>
        <w:tc>
          <w:tcPr>
            <w:tcW w:w="6643" w:type="dxa"/>
            <w:tcBorders>
              <w:top w:val="single" w:sz="5" w:space="0" w:color="000000"/>
              <w:left w:val="single" w:sz="5" w:space="0" w:color="000000"/>
              <w:bottom w:val="single" w:sz="5" w:space="0" w:color="000000"/>
              <w:right w:val="single" w:sz="5" w:space="0" w:color="000000"/>
            </w:tcBorders>
          </w:tcPr>
          <w:p w14:paraId="5EBEB945"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670" w:type="dxa"/>
            <w:tcBorders>
              <w:top w:val="single" w:sz="5" w:space="0" w:color="000000"/>
              <w:left w:val="single" w:sz="5" w:space="0" w:color="000000"/>
              <w:bottom w:val="single" w:sz="5" w:space="0" w:color="000000"/>
              <w:right w:val="single" w:sz="5" w:space="0" w:color="000000"/>
            </w:tcBorders>
          </w:tcPr>
          <w:p w14:paraId="55D67A49" w14:textId="091ECF0C" w:rsidR="00C626EE" w:rsidRPr="003D52D6" w:rsidRDefault="005944F1"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t>4</w:t>
            </w:r>
          </w:p>
        </w:tc>
      </w:tr>
      <w:tr w:rsidR="00C626EE" w:rsidRPr="003D52D6" w14:paraId="5823A610" w14:textId="77777777" w:rsidTr="00E81F38">
        <w:trPr>
          <w:trHeight w:val="152"/>
        </w:trPr>
        <w:tc>
          <w:tcPr>
            <w:tcW w:w="1655" w:type="dxa"/>
            <w:tcBorders>
              <w:top w:val="single" w:sz="5" w:space="0" w:color="000000"/>
              <w:left w:val="single" w:sz="5" w:space="0" w:color="000000"/>
              <w:bottom w:val="single" w:sz="5" w:space="0" w:color="000000"/>
              <w:right w:val="single" w:sz="5" w:space="0" w:color="000000"/>
            </w:tcBorders>
          </w:tcPr>
          <w:p w14:paraId="3F4F5A4A"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 xml:space="preserve">Data collection process </w:t>
            </w:r>
          </w:p>
        </w:tc>
        <w:tc>
          <w:tcPr>
            <w:tcW w:w="696" w:type="dxa"/>
            <w:tcBorders>
              <w:top w:val="single" w:sz="5" w:space="0" w:color="000000"/>
              <w:left w:val="single" w:sz="5" w:space="0" w:color="000000"/>
              <w:bottom w:val="single" w:sz="5" w:space="0" w:color="000000"/>
              <w:right w:val="single" w:sz="5" w:space="0" w:color="000000"/>
            </w:tcBorders>
          </w:tcPr>
          <w:p w14:paraId="6247B048"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9</w:t>
            </w:r>
          </w:p>
        </w:tc>
        <w:tc>
          <w:tcPr>
            <w:tcW w:w="6643" w:type="dxa"/>
            <w:tcBorders>
              <w:top w:val="single" w:sz="5" w:space="0" w:color="000000"/>
              <w:left w:val="single" w:sz="5" w:space="0" w:color="000000"/>
              <w:bottom w:val="single" w:sz="5" w:space="0" w:color="000000"/>
              <w:right w:val="single" w:sz="5" w:space="0" w:color="000000"/>
            </w:tcBorders>
          </w:tcPr>
          <w:p w14:paraId="7342AD78"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670" w:type="dxa"/>
            <w:tcBorders>
              <w:top w:val="single" w:sz="5" w:space="0" w:color="000000"/>
              <w:left w:val="single" w:sz="5" w:space="0" w:color="000000"/>
              <w:bottom w:val="single" w:sz="5" w:space="0" w:color="000000"/>
              <w:right w:val="single" w:sz="5" w:space="0" w:color="000000"/>
            </w:tcBorders>
          </w:tcPr>
          <w:p w14:paraId="6005C356" w14:textId="77777777" w:rsidR="00C626EE" w:rsidRPr="003D52D6" w:rsidRDefault="00C626EE"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t>4</w:t>
            </w:r>
          </w:p>
        </w:tc>
      </w:tr>
      <w:tr w:rsidR="00C626EE" w:rsidRPr="003D52D6" w14:paraId="72303210" w14:textId="77777777" w:rsidTr="00E81F38">
        <w:trPr>
          <w:trHeight w:val="48"/>
        </w:trPr>
        <w:tc>
          <w:tcPr>
            <w:tcW w:w="1655" w:type="dxa"/>
            <w:vMerge w:val="restart"/>
            <w:tcBorders>
              <w:top w:val="single" w:sz="5" w:space="0" w:color="000000"/>
              <w:left w:val="single" w:sz="5" w:space="0" w:color="000000"/>
              <w:right w:val="single" w:sz="5" w:space="0" w:color="000000"/>
            </w:tcBorders>
          </w:tcPr>
          <w:p w14:paraId="6AA69C43"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 xml:space="preserve">Data items </w:t>
            </w:r>
          </w:p>
        </w:tc>
        <w:tc>
          <w:tcPr>
            <w:tcW w:w="696" w:type="dxa"/>
            <w:tcBorders>
              <w:top w:val="single" w:sz="5" w:space="0" w:color="000000"/>
              <w:left w:val="single" w:sz="5" w:space="0" w:color="000000"/>
              <w:bottom w:val="single" w:sz="5" w:space="0" w:color="000000"/>
              <w:right w:val="single" w:sz="5" w:space="0" w:color="000000"/>
            </w:tcBorders>
          </w:tcPr>
          <w:p w14:paraId="14C59820"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10a</w:t>
            </w:r>
          </w:p>
        </w:tc>
        <w:tc>
          <w:tcPr>
            <w:tcW w:w="6643" w:type="dxa"/>
            <w:tcBorders>
              <w:top w:val="single" w:sz="5" w:space="0" w:color="000000"/>
              <w:left w:val="single" w:sz="5" w:space="0" w:color="000000"/>
              <w:bottom w:val="single" w:sz="5" w:space="0" w:color="000000"/>
              <w:right w:val="single" w:sz="5" w:space="0" w:color="000000"/>
            </w:tcBorders>
          </w:tcPr>
          <w:p w14:paraId="7B69B8AC"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670" w:type="dxa"/>
            <w:tcBorders>
              <w:top w:val="single" w:sz="5" w:space="0" w:color="000000"/>
              <w:left w:val="single" w:sz="5" w:space="0" w:color="000000"/>
              <w:bottom w:val="single" w:sz="5" w:space="0" w:color="000000"/>
              <w:right w:val="single" w:sz="5" w:space="0" w:color="000000"/>
            </w:tcBorders>
          </w:tcPr>
          <w:p w14:paraId="21DE8F67" w14:textId="77777777" w:rsidR="00C626EE" w:rsidRPr="003D52D6" w:rsidRDefault="008B695A"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t>3</w:t>
            </w:r>
          </w:p>
        </w:tc>
      </w:tr>
      <w:tr w:rsidR="00C626EE" w:rsidRPr="003D52D6" w14:paraId="47654B3C" w14:textId="77777777" w:rsidTr="00E81F38">
        <w:trPr>
          <w:trHeight w:val="48"/>
        </w:trPr>
        <w:tc>
          <w:tcPr>
            <w:tcW w:w="1655" w:type="dxa"/>
            <w:vMerge/>
            <w:tcBorders>
              <w:left w:val="single" w:sz="5" w:space="0" w:color="000000"/>
              <w:bottom w:val="single" w:sz="5" w:space="0" w:color="000000"/>
              <w:right w:val="single" w:sz="5" w:space="0" w:color="000000"/>
            </w:tcBorders>
          </w:tcPr>
          <w:p w14:paraId="3DFD933D" w14:textId="77777777" w:rsidR="00C626EE" w:rsidRPr="003D52D6" w:rsidRDefault="00C626EE" w:rsidP="006425A2">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5" w:space="0" w:color="000000"/>
              <w:right w:val="single" w:sz="5" w:space="0" w:color="000000"/>
            </w:tcBorders>
          </w:tcPr>
          <w:p w14:paraId="440655B7"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10b</w:t>
            </w:r>
          </w:p>
        </w:tc>
        <w:tc>
          <w:tcPr>
            <w:tcW w:w="6643" w:type="dxa"/>
            <w:tcBorders>
              <w:top w:val="single" w:sz="5" w:space="0" w:color="000000"/>
              <w:left w:val="single" w:sz="5" w:space="0" w:color="000000"/>
              <w:bottom w:val="single" w:sz="5" w:space="0" w:color="000000"/>
              <w:right w:val="single" w:sz="5" w:space="0" w:color="000000"/>
            </w:tcBorders>
          </w:tcPr>
          <w:p w14:paraId="42131D0E"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List and define all other variables for which data were sought (e.g., participant and intervention characteristics, funding sources). Describe any assumptions made about any missing or unclear information.</w:t>
            </w:r>
          </w:p>
        </w:tc>
        <w:tc>
          <w:tcPr>
            <w:tcW w:w="1670" w:type="dxa"/>
            <w:tcBorders>
              <w:top w:val="single" w:sz="5" w:space="0" w:color="000000"/>
              <w:left w:val="single" w:sz="5" w:space="0" w:color="000000"/>
              <w:bottom w:val="single" w:sz="5" w:space="0" w:color="000000"/>
              <w:right w:val="single" w:sz="5" w:space="0" w:color="000000"/>
            </w:tcBorders>
          </w:tcPr>
          <w:p w14:paraId="724E782D" w14:textId="3015AE06" w:rsidR="00C626EE" w:rsidRPr="003D52D6" w:rsidRDefault="00957A6C"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t>4</w:t>
            </w:r>
          </w:p>
        </w:tc>
      </w:tr>
      <w:tr w:rsidR="00C626EE" w:rsidRPr="003D52D6" w14:paraId="4E440A8A" w14:textId="77777777" w:rsidTr="00E81F38">
        <w:trPr>
          <w:trHeight w:val="48"/>
        </w:trPr>
        <w:tc>
          <w:tcPr>
            <w:tcW w:w="1655" w:type="dxa"/>
            <w:tcBorders>
              <w:top w:val="single" w:sz="5" w:space="0" w:color="000000"/>
              <w:left w:val="single" w:sz="5" w:space="0" w:color="000000"/>
              <w:bottom w:val="single" w:sz="5" w:space="0" w:color="000000"/>
              <w:right w:val="single" w:sz="5" w:space="0" w:color="000000"/>
            </w:tcBorders>
          </w:tcPr>
          <w:p w14:paraId="1404246D"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 xml:space="preserve">Study risk of bias </w:t>
            </w:r>
            <w:r w:rsidRPr="003D52D6">
              <w:rPr>
                <w:rFonts w:ascii="Times New Roman" w:hAnsi="Times New Roman" w:cs="Times New Roman"/>
              </w:rPr>
              <w:lastRenderedPageBreak/>
              <w:t>assessment</w:t>
            </w:r>
          </w:p>
        </w:tc>
        <w:tc>
          <w:tcPr>
            <w:tcW w:w="696" w:type="dxa"/>
            <w:tcBorders>
              <w:top w:val="single" w:sz="5" w:space="0" w:color="000000"/>
              <w:left w:val="single" w:sz="5" w:space="0" w:color="000000"/>
              <w:bottom w:val="single" w:sz="5" w:space="0" w:color="000000"/>
              <w:right w:val="single" w:sz="5" w:space="0" w:color="000000"/>
            </w:tcBorders>
          </w:tcPr>
          <w:p w14:paraId="7DF62516"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lastRenderedPageBreak/>
              <w:t>11</w:t>
            </w:r>
          </w:p>
        </w:tc>
        <w:tc>
          <w:tcPr>
            <w:tcW w:w="6643" w:type="dxa"/>
            <w:tcBorders>
              <w:top w:val="single" w:sz="5" w:space="0" w:color="000000"/>
              <w:left w:val="single" w:sz="5" w:space="0" w:color="000000"/>
              <w:bottom w:val="single" w:sz="5" w:space="0" w:color="000000"/>
              <w:right w:val="single" w:sz="5" w:space="0" w:color="000000"/>
            </w:tcBorders>
          </w:tcPr>
          <w:p w14:paraId="66F9C5BC"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 xml:space="preserve">Specify the methods used to assess risk of bias in the included studies, including details of the tool(s) used, how many reviewers </w:t>
            </w:r>
            <w:r w:rsidRPr="003D52D6">
              <w:rPr>
                <w:rFonts w:ascii="Times New Roman" w:hAnsi="Times New Roman" w:cs="Times New Roman"/>
              </w:rPr>
              <w:lastRenderedPageBreak/>
              <w:t>assessed each study and whether they worked independently, and if applicable, details of automation tools used in the process.</w:t>
            </w:r>
          </w:p>
        </w:tc>
        <w:tc>
          <w:tcPr>
            <w:tcW w:w="1670" w:type="dxa"/>
            <w:tcBorders>
              <w:top w:val="single" w:sz="5" w:space="0" w:color="000000"/>
              <w:left w:val="single" w:sz="5" w:space="0" w:color="000000"/>
              <w:bottom w:val="single" w:sz="5" w:space="0" w:color="000000"/>
              <w:right w:val="single" w:sz="5" w:space="0" w:color="000000"/>
            </w:tcBorders>
          </w:tcPr>
          <w:p w14:paraId="1723AA2C" w14:textId="22BD1438" w:rsidR="00C626EE" w:rsidRPr="003D52D6" w:rsidRDefault="00957A6C"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lastRenderedPageBreak/>
              <w:t>Table S</w:t>
            </w:r>
            <w:r w:rsidR="0008047C" w:rsidRPr="003D52D6">
              <w:rPr>
                <w:rFonts w:ascii="Times New Roman" w:hAnsi="Times New Roman" w:cs="Times New Roman"/>
                <w:color w:val="auto"/>
              </w:rPr>
              <w:t>3</w:t>
            </w:r>
          </w:p>
        </w:tc>
      </w:tr>
      <w:tr w:rsidR="00C626EE" w:rsidRPr="003D52D6" w14:paraId="60DEE1E5" w14:textId="77777777" w:rsidTr="00E81F38">
        <w:trPr>
          <w:trHeight w:val="48"/>
        </w:trPr>
        <w:tc>
          <w:tcPr>
            <w:tcW w:w="1655" w:type="dxa"/>
            <w:tcBorders>
              <w:top w:val="single" w:sz="5" w:space="0" w:color="000000"/>
              <w:left w:val="single" w:sz="5" w:space="0" w:color="000000"/>
              <w:bottom w:val="single" w:sz="5" w:space="0" w:color="000000"/>
              <w:right w:val="single" w:sz="5" w:space="0" w:color="000000"/>
            </w:tcBorders>
          </w:tcPr>
          <w:p w14:paraId="23551E96"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lastRenderedPageBreak/>
              <w:t xml:space="preserve">Effect measures </w:t>
            </w:r>
          </w:p>
        </w:tc>
        <w:tc>
          <w:tcPr>
            <w:tcW w:w="696" w:type="dxa"/>
            <w:tcBorders>
              <w:top w:val="single" w:sz="5" w:space="0" w:color="000000"/>
              <w:left w:val="single" w:sz="5" w:space="0" w:color="000000"/>
              <w:bottom w:val="single" w:sz="5" w:space="0" w:color="000000"/>
              <w:right w:val="single" w:sz="5" w:space="0" w:color="000000"/>
            </w:tcBorders>
          </w:tcPr>
          <w:p w14:paraId="13831ACA"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12</w:t>
            </w:r>
          </w:p>
        </w:tc>
        <w:tc>
          <w:tcPr>
            <w:tcW w:w="6643" w:type="dxa"/>
            <w:tcBorders>
              <w:top w:val="single" w:sz="5" w:space="0" w:color="000000"/>
              <w:left w:val="single" w:sz="5" w:space="0" w:color="000000"/>
              <w:bottom w:val="single" w:sz="5" w:space="0" w:color="000000"/>
              <w:right w:val="single" w:sz="5" w:space="0" w:color="000000"/>
            </w:tcBorders>
          </w:tcPr>
          <w:p w14:paraId="27A77700"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Specify for each outcome the effect measure(s) (e.g. risk ratio, mean difference) used in the synthesis or presentation of results.</w:t>
            </w:r>
          </w:p>
        </w:tc>
        <w:tc>
          <w:tcPr>
            <w:tcW w:w="1670" w:type="dxa"/>
            <w:tcBorders>
              <w:top w:val="single" w:sz="5" w:space="0" w:color="000000"/>
              <w:left w:val="single" w:sz="5" w:space="0" w:color="000000"/>
              <w:bottom w:val="single" w:sz="5" w:space="0" w:color="000000"/>
              <w:right w:val="single" w:sz="5" w:space="0" w:color="000000"/>
            </w:tcBorders>
          </w:tcPr>
          <w:p w14:paraId="5E8CF6A4" w14:textId="77777777" w:rsidR="00C626EE" w:rsidRPr="003D52D6" w:rsidRDefault="003A3877"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t>5</w:t>
            </w:r>
          </w:p>
        </w:tc>
      </w:tr>
      <w:tr w:rsidR="00C626EE" w:rsidRPr="003D52D6" w14:paraId="6E9142FE" w14:textId="77777777" w:rsidTr="00E81F38">
        <w:trPr>
          <w:trHeight w:val="48"/>
        </w:trPr>
        <w:tc>
          <w:tcPr>
            <w:tcW w:w="1655" w:type="dxa"/>
            <w:vMerge w:val="restart"/>
            <w:tcBorders>
              <w:top w:val="single" w:sz="5" w:space="0" w:color="000000"/>
              <w:left w:val="single" w:sz="5" w:space="0" w:color="000000"/>
              <w:right w:val="single" w:sz="5" w:space="0" w:color="000000"/>
            </w:tcBorders>
          </w:tcPr>
          <w:p w14:paraId="618CF2BE"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Synthesis methods</w:t>
            </w:r>
          </w:p>
        </w:tc>
        <w:tc>
          <w:tcPr>
            <w:tcW w:w="696" w:type="dxa"/>
            <w:tcBorders>
              <w:top w:val="single" w:sz="5" w:space="0" w:color="000000"/>
              <w:left w:val="single" w:sz="5" w:space="0" w:color="000000"/>
              <w:bottom w:val="single" w:sz="5" w:space="0" w:color="000000"/>
              <w:right w:val="single" w:sz="5" w:space="0" w:color="000000"/>
            </w:tcBorders>
          </w:tcPr>
          <w:p w14:paraId="77495A15"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13a</w:t>
            </w:r>
          </w:p>
        </w:tc>
        <w:tc>
          <w:tcPr>
            <w:tcW w:w="6643" w:type="dxa"/>
            <w:tcBorders>
              <w:top w:val="single" w:sz="5" w:space="0" w:color="000000"/>
              <w:left w:val="single" w:sz="5" w:space="0" w:color="000000"/>
              <w:bottom w:val="single" w:sz="5" w:space="0" w:color="000000"/>
              <w:right w:val="single" w:sz="5" w:space="0" w:color="000000"/>
            </w:tcBorders>
          </w:tcPr>
          <w:p w14:paraId="5411C985"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Describe the processes used to decide which studies were eligible for each synthesis (e.g. tabulating the study intervention characteristics and comparing against the planned groups for each synthesis (item #5)).</w:t>
            </w:r>
          </w:p>
        </w:tc>
        <w:tc>
          <w:tcPr>
            <w:tcW w:w="1670" w:type="dxa"/>
            <w:tcBorders>
              <w:top w:val="single" w:sz="5" w:space="0" w:color="000000"/>
              <w:left w:val="single" w:sz="5" w:space="0" w:color="000000"/>
              <w:bottom w:val="single" w:sz="5" w:space="0" w:color="000000"/>
              <w:right w:val="single" w:sz="5" w:space="0" w:color="000000"/>
            </w:tcBorders>
          </w:tcPr>
          <w:p w14:paraId="496CD0C0" w14:textId="4CBCC559" w:rsidR="00C626EE" w:rsidRPr="003D52D6" w:rsidRDefault="005944F1"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t>4,5</w:t>
            </w:r>
          </w:p>
        </w:tc>
      </w:tr>
      <w:tr w:rsidR="00C626EE" w:rsidRPr="003D52D6" w14:paraId="4B1BE8C5" w14:textId="77777777" w:rsidTr="00E81F38">
        <w:trPr>
          <w:trHeight w:val="48"/>
        </w:trPr>
        <w:tc>
          <w:tcPr>
            <w:tcW w:w="1655" w:type="dxa"/>
            <w:vMerge/>
            <w:tcBorders>
              <w:left w:val="single" w:sz="5" w:space="0" w:color="000000"/>
              <w:right w:val="single" w:sz="5" w:space="0" w:color="000000"/>
            </w:tcBorders>
          </w:tcPr>
          <w:p w14:paraId="55C40408" w14:textId="77777777" w:rsidR="00C626EE" w:rsidRPr="003D52D6" w:rsidRDefault="00C626EE" w:rsidP="006425A2">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5" w:space="0" w:color="000000"/>
              <w:right w:val="single" w:sz="5" w:space="0" w:color="000000"/>
            </w:tcBorders>
          </w:tcPr>
          <w:p w14:paraId="5BDB8730"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13b</w:t>
            </w:r>
          </w:p>
        </w:tc>
        <w:tc>
          <w:tcPr>
            <w:tcW w:w="6643" w:type="dxa"/>
            <w:tcBorders>
              <w:top w:val="single" w:sz="5" w:space="0" w:color="000000"/>
              <w:left w:val="single" w:sz="5" w:space="0" w:color="000000"/>
              <w:bottom w:val="single" w:sz="5" w:space="0" w:color="000000"/>
              <w:right w:val="single" w:sz="5" w:space="0" w:color="000000"/>
            </w:tcBorders>
          </w:tcPr>
          <w:p w14:paraId="0FDE25F1"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Describe any methods required to prepare the data for presentation or synthesis, such as handling of missing summary statistics, or data conversions.</w:t>
            </w:r>
          </w:p>
        </w:tc>
        <w:tc>
          <w:tcPr>
            <w:tcW w:w="1670" w:type="dxa"/>
            <w:tcBorders>
              <w:top w:val="single" w:sz="5" w:space="0" w:color="000000"/>
              <w:left w:val="single" w:sz="5" w:space="0" w:color="000000"/>
              <w:bottom w:val="single" w:sz="5" w:space="0" w:color="000000"/>
              <w:right w:val="single" w:sz="5" w:space="0" w:color="000000"/>
            </w:tcBorders>
          </w:tcPr>
          <w:p w14:paraId="5862386F" w14:textId="77777777" w:rsidR="00C626EE" w:rsidRPr="003D52D6" w:rsidRDefault="00C626EE"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t>NA</w:t>
            </w:r>
          </w:p>
        </w:tc>
      </w:tr>
      <w:tr w:rsidR="00C626EE" w:rsidRPr="003D52D6" w14:paraId="7A56F71A" w14:textId="77777777" w:rsidTr="00E81F38">
        <w:trPr>
          <w:trHeight w:val="48"/>
        </w:trPr>
        <w:tc>
          <w:tcPr>
            <w:tcW w:w="1655" w:type="dxa"/>
            <w:vMerge/>
            <w:tcBorders>
              <w:left w:val="single" w:sz="5" w:space="0" w:color="000000"/>
              <w:right w:val="single" w:sz="5" w:space="0" w:color="000000"/>
            </w:tcBorders>
          </w:tcPr>
          <w:p w14:paraId="08BD9D5E" w14:textId="77777777" w:rsidR="00C626EE" w:rsidRPr="003D52D6" w:rsidRDefault="00C626EE" w:rsidP="006425A2">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5" w:space="0" w:color="000000"/>
              <w:right w:val="single" w:sz="5" w:space="0" w:color="000000"/>
            </w:tcBorders>
          </w:tcPr>
          <w:p w14:paraId="6D4AE3C8"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13c</w:t>
            </w:r>
          </w:p>
        </w:tc>
        <w:tc>
          <w:tcPr>
            <w:tcW w:w="6643" w:type="dxa"/>
            <w:tcBorders>
              <w:top w:val="single" w:sz="5" w:space="0" w:color="000000"/>
              <w:left w:val="single" w:sz="5" w:space="0" w:color="000000"/>
              <w:bottom w:val="single" w:sz="5" w:space="0" w:color="000000"/>
              <w:right w:val="single" w:sz="5" w:space="0" w:color="000000"/>
            </w:tcBorders>
          </w:tcPr>
          <w:p w14:paraId="6D11582E"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Describe any methods used to tabulate or visually display results of individual studies and syntheses.</w:t>
            </w:r>
          </w:p>
        </w:tc>
        <w:tc>
          <w:tcPr>
            <w:tcW w:w="1670" w:type="dxa"/>
            <w:tcBorders>
              <w:top w:val="single" w:sz="5" w:space="0" w:color="000000"/>
              <w:left w:val="single" w:sz="5" w:space="0" w:color="000000"/>
              <w:bottom w:val="single" w:sz="5" w:space="0" w:color="000000"/>
              <w:right w:val="single" w:sz="5" w:space="0" w:color="000000"/>
            </w:tcBorders>
          </w:tcPr>
          <w:p w14:paraId="4D70C589" w14:textId="2E5D46AA" w:rsidR="00C626EE" w:rsidRPr="003D52D6" w:rsidRDefault="00C626EE" w:rsidP="006425A2">
            <w:pPr>
              <w:pStyle w:val="Default"/>
              <w:spacing w:before="40" w:after="40"/>
              <w:rPr>
                <w:rFonts w:ascii="Times New Roman" w:hAnsi="Times New Roman" w:cs="Times New Roman"/>
                <w:color w:val="auto"/>
              </w:rPr>
            </w:pPr>
          </w:p>
        </w:tc>
      </w:tr>
      <w:tr w:rsidR="00C626EE" w:rsidRPr="003D52D6" w14:paraId="68E6B7FA" w14:textId="77777777" w:rsidTr="00E81F38">
        <w:trPr>
          <w:trHeight w:val="48"/>
        </w:trPr>
        <w:tc>
          <w:tcPr>
            <w:tcW w:w="1655" w:type="dxa"/>
            <w:vMerge/>
            <w:tcBorders>
              <w:left w:val="single" w:sz="5" w:space="0" w:color="000000"/>
              <w:right w:val="single" w:sz="5" w:space="0" w:color="000000"/>
            </w:tcBorders>
          </w:tcPr>
          <w:p w14:paraId="75529495" w14:textId="77777777" w:rsidR="00C626EE" w:rsidRPr="003D52D6" w:rsidRDefault="00C626EE" w:rsidP="006425A2">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5" w:space="0" w:color="000000"/>
              <w:right w:val="single" w:sz="5" w:space="0" w:color="000000"/>
            </w:tcBorders>
          </w:tcPr>
          <w:p w14:paraId="7C1B06F2"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13d</w:t>
            </w:r>
          </w:p>
        </w:tc>
        <w:tc>
          <w:tcPr>
            <w:tcW w:w="6643" w:type="dxa"/>
            <w:tcBorders>
              <w:top w:val="single" w:sz="5" w:space="0" w:color="000000"/>
              <w:left w:val="single" w:sz="5" w:space="0" w:color="000000"/>
              <w:bottom w:val="single" w:sz="5" w:space="0" w:color="000000"/>
              <w:right w:val="single" w:sz="5" w:space="0" w:color="000000"/>
            </w:tcBorders>
          </w:tcPr>
          <w:p w14:paraId="33E664A1"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Describe any methods used to synthesize results and provide a rationale for the choice(s). If meta-analysis was performed, describe the model(s), method(s) to identify the presence and extent of statistical heterogeneity, and software package(s) used.</w:t>
            </w:r>
          </w:p>
        </w:tc>
        <w:tc>
          <w:tcPr>
            <w:tcW w:w="1670" w:type="dxa"/>
            <w:tcBorders>
              <w:top w:val="single" w:sz="5" w:space="0" w:color="000000"/>
              <w:left w:val="single" w:sz="5" w:space="0" w:color="000000"/>
              <w:bottom w:val="single" w:sz="5" w:space="0" w:color="000000"/>
              <w:right w:val="single" w:sz="5" w:space="0" w:color="000000"/>
            </w:tcBorders>
          </w:tcPr>
          <w:p w14:paraId="28AF51ED" w14:textId="1A8379EF" w:rsidR="00C626EE" w:rsidRPr="003D52D6" w:rsidRDefault="005944F1"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t>4.5</w:t>
            </w:r>
          </w:p>
        </w:tc>
      </w:tr>
      <w:tr w:rsidR="00C626EE" w:rsidRPr="003D52D6" w14:paraId="4A1DF603" w14:textId="77777777" w:rsidTr="00E81F38">
        <w:trPr>
          <w:trHeight w:val="48"/>
        </w:trPr>
        <w:tc>
          <w:tcPr>
            <w:tcW w:w="1655" w:type="dxa"/>
            <w:vMerge/>
            <w:tcBorders>
              <w:left w:val="single" w:sz="5" w:space="0" w:color="000000"/>
              <w:right w:val="single" w:sz="5" w:space="0" w:color="000000"/>
            </w:tcBorders>
          </w:tcPr>
          <w:p w14:paraId="762CEB93" w14:textId="77777777" w:rsidR="00C626EE" w:rsidRPr="003D52D6" w:rsidRDefault="00C626EE" w:rsidP="006425A2">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5" w:space="0" w:color="000000"/>
              <w:right w:val="single" w:sz="5" w:space="0" w:color="000000"/>
            </w:tcBorders>
          </w:tcPr>
          <w:p w14:paraId="34566CF9"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13e</w:t>
            </w:r>
          </w:p>
        </w:tc>
        <w:tc>
          <w:tcPr>
            <w:tcW w:w="6643" w:type="dxa"/>
            <w:tcBorders>
              <w:top w:val="single" w:sz="5" w:space="0" w:color="000000"/>
              <w:left w:val="single" w:sz="5" w:space="0" w:color="000000"/>
              <w:bottom w:val="single" w:sz="5" w:space="0" w:color="000000"/>
              <w:right w:val="single" w:sz="5" w:space="0" w:color="000000"/>
            </w:tcBorders>
          </w:tcPr>
          <w:p w14:paraId="729F6EFC"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Describe any methods used to explore possible causes of heterogeneity among study results (e.g. subgroup analysis, meta-regression).</w:t>
            </w:r>
          </w:p>
        </w:tc>
        <w:tc>
          <w:tcPr>
            <w:tcW w:w="1670" w:type="dxa"/>
            <w:tcBorders>
              <w:top w:val="single" w:sz="5" w:space="0" w:color="000000"/>
              <w:left w:val="single" w:sz="5" w:space="0" w:color="000000"/>
              <w:bottom w:val="single" w:sz="5" w:space="0" w:color="000000"/>
              <w:right w:val="single" w:sz="5" w:space="0" w:color="000000"/>
            </w:tcBorders>
          </w:tcPr>
          <w:p w14:paraId="6971B447" w14:textId="4B6CC053" w:rsidR="00C626EE" w:rsidRPr="003D52D6" w:rsidRDefault="001B76C9"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t>5</w:t>
            </w:r>
          </w:p>
        </w:tc>
      </w:tr>
      <w:tr w:rsidR="00C626EE" w:rsidRPr="003D52D6" w14:paraId="45C2506C" w14:textId="77777777" w:rsidTr="00E81F38">
        <w:trPr>
          <w:trHeight w:val="50"/>
        </w:trPr>
        <w:tc>
          <w:tcPr>
            <w:tcW w:w="1655" w:type="dxa"/>
            <w:vMerge/>
            <w:tcBorders>
              <w:left w:val="single" w:sz="5" w:space="0" w:color="000000"/>
              <w:bottom w:val="single" w:sz="5" w:space="0" w:color="000000"/>
              <w:right w:val="single" w:sz="5" w:space="0" w:color="000000"/>
            </w:tcBorders>
          </w:tcPr>
          <w:p w14:paraId="7A73B258" w14:textId="77777777" w:rsidR="00C626EE" w:rsidRPr="003D52D6" w:rsidRDefault="00C626EE" w:rsidP="006425A2">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5" w:space="0" w:color="000000"/>
              <w:right w:val="single" w:sz="5" w:space="0" w:color="000000"/>
            </w:tcBorders>
          </w:tcPr>
          <w:p w14:paraId="438DD154"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13f</w:t>
            </w:r>
          </w:p>
        </w:tc>
        <w:tc>
          <w:tcPr>
            <w:tcW w:w="6643" w:type="dxa"/>
            <w:tcBorders>
              <w:top w:val="single" w:sz="5" w:space="0" w:color="000000"/>
              <w:left w:val="single" w:sz="5" w:space="0" w:color="000000"/>
              <w:bottom w:val="single" w:sz="5" w:space="0" w:color="000000"/>
              <w:right w:val="single" w:sz="5" w:space="0" w:color="000000"/>
            </w:tcBorders>
          </w:tcPr>
          <w:p w14:paraId="32A46AFE"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Describe any sensitivity analyses conducted to assess robustness of the synthesized results.</w:t>
            </w:r>
          </w:p>
        </w:tc>
        <w:tc>
          <w:tcPr>
            <w:tcW w:w="1670" w:type="dxa"/>
            <w:tcBorders>
              <w:top w:val="single" w:sz="5" w:space="0" w:color="000000"/>
              <w:left w:val="single" w:sz="5" w:space="0" w:color="000000"/>
              <w:bottom w:val="single" w:sz="5" w:space="0" w:color="000000"/>
              <w:right w:val="single" w:sz="5" w:space="0" w:color="000000"/>
            </w:tcBorders>
          </w:tcPr>
          <w:p w14:paraId="68A96631" w14:textId="74A07ADC" w:rsidR="00C626EE" w:rsidRPr="003D52D6" w:rsidRDefault="008B695A"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t>6</w:t>
            </w:r>
          </w:p>
        </w:tc>
      </w:tr>
      <w:tr w:rsidR="00C626EE" w:rsidRPr="003D52D6" w14:paraId="57DFDAF3" w14:textId="77777777" w:rsidTr="00E81F38">
        <w:trPr>
          <w:trHeight w:val="48"/>
        </w:trPr>
        <w:tc>
          <w:tcPr>
            <w:tcW w:w="1655" w:type="dxa"/>
            <w:tcBorders>
              <w:top w:val="single" w:sz="5" w:space="0" w:color="000000"/>
              <w:left w:val="single" w:sz="5" w:space="0" w:color="000000"/>
              <w:bottom w:val="single" w:sz="5" w:space="0" w:color="000000"/>
              <w:right w:val="single" w:sz="5" w:space="0" w:color="000000"/>
            </w:tcBorders>
          </w:tcPr>
          <w:p w14:paraId="4A942B48"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Reporting bias assessment</w:t>
            </w:r>
          </w:p>
        </w:tc>
        <w:tc>
          <w:tcPr>
            <w:tcW w:w="696" w:type="dxa"/>
            <w:tcBorders>
              <w:top w:val="single" w:sz="5" w:space="0" w:color="000000"/>
              <w:left w:val="single" w:sz="5" w:space="0" w:color="000000"/>
              <w:bottom w:val="single" w:sz="5" w:space="0" w:color="000000"/>
              <w:right w:val="single" w:sz="5" w:space="0" w:color="000000"/>
            </w:tcBorders>
          </w:tcPr>
          <w:p w14:paraId="314D4026"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14</w:t>
            </w:r>
          </w:p>
        </w:tc>
        <w:tc>
          <w:tcPr>
            <w:tcW w:w="6643" w:type="dxa"/>
            <w:tcBorders>
              <w:top w:val="single" w:sz="5" w:space="0" w:color="000000"/>
              <w:left w:val="single" w:sz="5" w:space="0" w:color="000000"/>
              <w:bottom w:val="single" w:sz="5" w:space="0" w:color="000000"/>
              <w:right w:val="single" w:sz="5" w:space="0" w:color="000000"/>
            </w:tcBorders>
          </w:tcPr>
          <w:p w14:paraId="7BA2C738"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Describe any methods used to assess risk of bias due to missing results in a synthesis (arising from reporting biases).</w:t>
            </w:r>
          </w:p>
        </w:tc>
        <w:tc>
          <w:tcPr>
            <w:tcW w:w="1670" w:type="dxa"/>
            <w:tcBorders>
              <w:top w:val="single" w:sz="5" w:space="0" w:color="000000"/>
              <w:left w:val="single" w:sz="5" w:space="0" w:color="000000"/>
              <w:bottom w:val="single" w:sz="5" w:space="0" w:color="000000"/>
              <w:right w:val="single" w:sz="5" w:space="0" w:color="000000"/>
            </w:tcBorders>
          </w:tcPr>
          <w:p w14:paraId="2EC1B23F" w14:textId="704FFBCA" w:rsidR="00C626EE" w:rsidRPr="003D52D6" w:rsidRDefault="005944F1"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t>5</w:t>
            </w:r>
          </w:p>
        </w:tc>
      </w:tr>
      <w:tr w:rsidR="00C626EE" w:rsidRPr="003D52D6" w14:paraId="766C3562" w14:textId="77777777" w:rsidTr="00E81F38">
        <w:trPr>
          <w:trHeight w:val="48"/>
        </w:trPr>
        <w:tc>
          <w:tcPr>
            <w:tcW w:w="1655" w:type="dxa"/>
            <w:tcBorders>
              <w:top w:val="single" w:sz="5" w:space="0" w:color="000000"/>
              <w:left w:val="single" w:sz="5" w:space="0" w:color="000000"/>
              <w:bottom w:val="single" w:sz="5" w:space="0" w:color="000000"/>
              <w:right w:val="single" w:sz="5" w:space="0" w:color="000000"/>
            </w:tcBorders>
          </w:tcPr>
          <w:p w14:paraId="41DF81BB"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Certainty assessment</w:t>
            </w:r>
          </w:p>
        </w:tc>
        <w:tc>
          <w:tcPr>
            <w:tcW w:w="696" w:type="dxa"/>
            <w:tcBorders>
              <w:top w:val="single" w:sz="5" w:space="0" w:color="000000"/>
              <w:left w:val="single" w:sz="5" w:space="0" w:color="000000"/>
              <w:bottom w:val="single" w:sz="5" w:space="0" w:color="000000"/>
              <w:right w:val="single" w:sz="5" w:space="0" w:color="000000"/>
            </w:tcBorders>
          </w:tcPr>
          <w:p w14:paraId="3680BA87"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15</w:t>
            </w:r>
          </w:p>
        </w:tc>
        <w:tc>
          <w:tcPr>
            <w:tcW w:w="6643" w:type="dxa"/>
            <w:tcBorders>
              <w:top w:val="single" w:sz="5" w:space="0" w:color="000000"/>
              <w:left w:val="single" w:sz="5" w:space="0" w:color="000000"/>
              <w:bottom w:val="single" w:sz="5" w:space="0" w:color="000000"/>
              <w:right w:val="single" w:sz="5" w:space="0" w:color="000000"/>
            </w:tcBorders>
          </w:tcPr>
          <w:p w14:paraId="03808D7C"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Describe any methods used to assess certainty (or confidence) in the body of evidence for an outcome.</w:t>
            </w:r>
          </w:p>
        </w:tc>
        <w:tc>
          <w:tcPr>
            <w:tcW w:w="1670" w:type="dxa"/>
            <w:tcBorders>
              <w:top w:val="single" w:sz="5" w:space="0" w:color="000000"/>
              <w:left w:val="single" w:sz="5" w:space="0" w:color="000000"/>
              <w:bottom w:val="single" w:sz="5" w:space="0" w:color="000000"/>
              <w:right w:val="single" w:sz="5" w:space="0" w:color="000000"/>
            </w:tcBorders>
          </w:tcPr>
          <w:p w14:paraId="75C0899D" w14:textId="77777777" w:rsidR="00C626EE" w:rsidRPr="003D52D6" w:rsidRDefault="00C626EE"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t>NA</w:t>
            </w:r>
          </w:p>
        </w:tc>
      </w:tr>
      <w:tr w:rsidR="00C626EE" w:rsidRPr="003D52D6" w14:paraId="62C58699" w14:textId="77777777" w:rsidTr="00E81F38">
        <w:trPr>
          <w:trHeight w:val="24"/>
        </w:trPr>
        <w:tc>
          <w:tcPr>
            <w:tcW w:w="899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048D96D" w14:textId="77777777" w:rsidR="00C626EE" w:rsidRPr="003D52D6" w:rsidRDefault="00C626EE" w:rsidP="006425A2">
            <w:pPr>
              <w:pStyle w:val="Default"/>
              <w:rPr>
                <w:rFonts w:ascii="Times New Roman" w:hAnsi="Times New Roman" w:cs="Times New Roman"/>
              </w:rPr>
            </w:pPr>
            <w:r w:rsidRPr="003D52D6">
              <w:rPr>
                <w:rFonts w:ascii="Times New Roman" w:hAnsi="Times New Roman" w:cs="Times New Roman"/>
                <w:b/>
                <w:bCs/>
              </w:rPr>
              <w:t xml:space="preserve">RESULTS </w:t>
            </w:r>
          </w:p>
        </w:tc>
        <w:tc>
          <w:tcPr>
            <w:tcW w:w="1670" w:type="dxa"/>
            <w:tcBorders>
              <w:top w:val="double" w:sz="5" w:space="0" w:color="000000"/>
              <w:left w:val="single" w:sz="5" w:space="0" w:color="000000"/>
              <w:bottom w:val="single" w:sz="5" w:space="0" w:color="000000"/>
              <w:right w:val="single" w:sz="5" w:space="0" w:color="000000"/>
            </w:tcBorders>
            <w:shd w:val="clear" w:color="auto" w:fill="FFFFCC"/>
          </w:tcPr>
          <w:p w14:paraId="75CA08EE" w14:textId="77777777" w:rsidR="00C626EE" w:rsidRPr="003D52D6" w:rsidRDefault="00C626EE" w:rsidP="006425A2">
            <w:pPr>
              <w:pStyle w:val="Default"/>
              <w:jc w:val="center"/>
              <w:rPr>
                <w:rFonts w:ascii="Times New Roman" w:hAnsi="Times New Roman" w:cs="Times New Roman"/>
                <w:color w:val="auto"/>
              </w:rPr>
            </w:pPr>
          </w:p>
        </w:tc>
      </w:tr>
      <w:tr w:rsidR="00C626EE" w:rsidRPr="003D52D6" w14:paraId="44772F30" w14:textId="77777777" w:rsidTr="00E81F38">
        <w:trPr>
          <w:trHeight w:val="48"/>
        </w:trPr>
        <w:tc>
          <w:tcPr>
            <w:tcW w:w="1655" w:type="dxa"/>
            <w:vMerge w:val="restart"/>
            <w:tcBorders>
              <w:top w:val="single" w:sz="5" w:space="0" w:color="000000"/>
              <w:left w:val="single" w:sz="5" w:space="0" w:color="000000"/>
              <w:right w:val="single" w:sz="5" w:space="0" w:color="000000"/>
            </w:tcBorders>
          </w:tcPr>
          <w:p w14:paraId="4EC98A67"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 xml:space="preserve">Study selection </w:t>
            </w:r>
          </w:p>
        </w:tc>
        <w:tc>
          <w:tcPr>
            <w:tcW w:w="696" w:type="dxa"/>
            <w:tcBorders>
              <w:top w:val="single" w:sz="5" w:space="0" w:color="000000"/>
              <w:left w:val="single" w:sz="5" w:space="0" w:color="000000"/>
              <w:bottom w:val="single" w:sz="5" w:space="0" w:color="000000"/>
              <w:right w:val="single" w:sz="5" w:space="0" w:color="000000"/>
            </w:tcBorders>
          </w:tcPr>
          <w:p w14:paraId="24CF5DB2"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16a</w:t>
            </w:r>
          </w:p>
        </w:tc>
        <w:tc>
          <w:tcPr>
            <w:tcW w:w="6643" w:type="dxa"/>
            <w:tcBorders>
              <w:top w:val="single" w:sz="5" w:space="0" w:color="000000"/>
              <w:left w:val="single" w:sz="5" w:space="0" w:color="000000"/>
              <w:bottom w:val="single" w:sz="5" w:space="0" w:color="000000"/>
              <w:right w:val="single" w:sz="5" w:space="0" w:color="000000"/>
            </w:tcBorders>
          </w:tcPr>
          <w:p w14:paraId="424A4C0E"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Describe the results of the search and selection process, from the number of records identified in the search to the number of studies included in the review, ideally using a flow diagram.</w:t>
            </w:r>
          </w:p>
        </w:tc>
        <w:tc>
          <w:tcPr>
            <w:tcW w:w="1670" w:type="dxa"/>
            <w:tcBorders>
              <w:top w:val="single" w:sz="5" w:space="0" w:color="000000"/>
              <w:left w:val="single" w:sz="5" w:space="0" w:color="000000"/>
              <w:bottom w:val="single" w:sz="5" w:space="0" w:color="000000"/>
              <w:right w:val="single" w:sz="5" w:space="0" w:color="000000"/>
            </w:tcBorders>
          </w:tcPr>
          <w:p w14:paraId="37549F7C" w14:textId="25603E4C" w:rsidR="00C626EE" w:rsidRPr="003D52D6" w:rsidRDefault="0008047C"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t>Table 1, Page 4</w:t>
            </w:r>
          </w:p>
        </w:tc>
      </w:tr>
      <w:tr w:rsidR="00C626EE" w:rsidRPr="003D52D6" w14:paraId="25406F87" w14:textId="77777777" w:rsidTr="00E81F38">
        <w:trPr>
          <w:trHeight w:val="48"/>
        </w:trPr>
        <w:tc>
          <w:tcPr>
            <w:tcW w:w="1655" w:type="dxa"/>
            <w:vMerge/>
            <w:tcBorders>
              <w:left w:val="single" w:sz="5" w:space="0" w:color="000000"/>
              <w:bottom w:val="single" w:sz="5" w:space="0" w:color="000000"/>
              <w:right w:val="single" w:sz="5" w:space="0" w:color="000000"/>
            </w:tcBorders>
          </w:tcPr>
          <w:p w14:paraId="2B5A27CB" w14:textId="77777777" w:rsidR="00C626EE" w:rsidRPr="003D52D6" w:rsidRDefault="00C626EE" w:rsidP="006425A2">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5" w:space="0" w:color="000000"/>
              <w:right w:val="single" w:sz="5" w:space="0" w:color="000000"/>
            </w:tcBorders>
          </w:tcPr>
          <w:p w14:paraId="3CB56B0A"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16b</w:t>
            </w:r>
          </w:p>
        </w:tc>
        <w:tc>
          <w:tcPr>
            <w:tcW w:w="6643" w:type="dxa"/>
            <w:tcBorders>
              <w:top w:val="single" w:sz="5" w:space="0" w:color="000000"/>
              <w:left w:val="single" w:sz="5" w:space="0" w:color="000000"/>
              <w:bottom w:val="single" w:sz="5" w:space="0" w:color="000000"/>
              <w:right w:val="single" w:sz="5" w:space="0" w:color="000000"/>
            </w:tcBorders>
          </w:tcPr>
          <w:p w14:paraId="16D845BD"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Cite studies that might appear to meet the inclusion criteria, but which were excluded, and explain why they were excluded.</w:t>
            </w:r>
          </w:p>
        </w:tc>
        <w:tc>
          <w:tcPr>
            <w:tcW w:w="1670" w:type="dxa"/>
            <w:tcBorders>
              <w:top w:val="single" w:sz="5" w:space="0" w:color="000000"/>
              <w:left w:val="single" w:sz="5" w:space="0" w:color="000000"/>
              <w:bottom w:val="single" w:sz="5" w:space="0" w:color="000000"/>
              <w:right w:val="single" w:sz="5" w:space="0" w:color="000000"/>
            </w:tcBorders>
          </w:tcPr>
          <w:p w14:paraId="01F814BE" w14:textId="1DAC41F3" w:rsidR="00C626EE" w:rsidRPr="003D52D6" w:rsidRDefault="005944F1"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t>NA</w:t>
            </w:r>
          </w:p>
        </w:tc>
      </w:tr>
      <w:tr w:rsidR="00C626EE" w:rsidRPr="003D52D6" w14:paraId="6AFAA3C9" w14:textId="77777777" w:rsidTr="00E81F38">
        <w:trPr>
          <w:trHeight w:val="103"/>
        </w:trPr>
        <w:tc>
          <w:tcPr>
            <w:tcW w:w="1655" w:type="dxa"/>
            <w:tcBorders>
              <w:top w:val="single" w:sz="5" w:space="0" w:color="000000"/>
              <w:left w:val="single" w:sz="5" w:space="0" w:color="000000"/>
              <w:bottom w:val="single" w:sz="5" w:space="0" w:color="000000"/>
              <w:right w:val="single" w:sz="5" w:space="0" w:color="000000"/>
            </w:tcBorders>
          </w:tcPr>
          <w:p w14:paraId="340351DB"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 xml:space="preserve">Study characteristics </w:t>
            </w:r>
          </w:p>
        </w:tc>
        <w:tc>
          <w:tcPr>
            <w:tcW w:w="696" w:type="dxa"/>
            <w:tcBorders>
              <w:top w:val="single" w:sz="5" w:space="0" w:color="000000"/>
              <w:left w:val="single" w:sz="5" w:space="0" w:color="000000"/>
              <w:bottom w:val="single" w:sz="5" w:space="0" w:color="000000"/>
              <w:right w:val="single" w:sz="5" w:space="0" w:color="000000"/>
            </w:tcBorders>
          </w:tcPr>
          <w:p w14:paraId="7E6817CB"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17</w:t>
            </w:r>
          </w:p>
        </w:tc>
        <w:tc>
          <w:tcPr>
            <w:tcW w:w="6643" w:type="dxa"/>
            <w:tcBorders>
              <w:top w:val="single" w:sz="5" w:space="0" w:color="000000"/>
              <w:left w:val="single" w:sz="5" w:space="0" w:color="000000"/>
              <w:bottom w:val="single" w:sz="5" w:space="0" w:color="000000"/>
              <w:right w:val="single" w:sz="5" w:space="0" w:color="000000"/>
            </w:tcBorders>
          </w:tcPr>
          <w:p w14:paraId="7A65D3C2"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Cite each included study and present its characteristics.</w:t>
            </w:r>
          </w:p>
        </w:tc>
        <w:tc>
          <w:tcPr>
            <w:tcW w:w="1670" w:type="dxa"/>
            <w:tcBorders>
              <w:top w:val="single" w:sz="5" w:space="0" w:color="000000"/>
              <w:left w:val="single" w:sz="5" w:space="0" w:color="000000"/>
              <w:bottom w:val="single" w:sz="5" w:space="0" w:color="000000"/>
              <w:right w:val="single" w:sz="5" w:space="0" w:color="000000"/>
            </w:tcBorders>
          </w:tcPr>
          <w:p w14:paraId="2F79B3FC" w14:textId="4BFEE3A0" w:rsidR="00C626EE" w:rsidRPr="003D52D6" w:rsidRDefault="005944F1"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t>4,5</w:t>
            </w:r>
            <w:r w:rsidRPr="003D52D6">
              <w:rPr>
                <w:rFonts w:ascii="Times New Roman" w:hAnsi="Times New Roman" w:cs="Times New Roman"/>
                <w:color w:val="auto"/>
              </w:rPr>
              <w:br/>
            </w:r>
            <w:r w:rsidR="00C626EE" w:rsidRPr="003D52D6">
              <w:rPr>
                <w:rFonts w:ascii="Times New Roman" w:hAnsi="Times New Roman" w:cs="Times New Roman"/>
                <w:color w:val="auto"/>
              </w:rPr>
              <w:t>Table</w:t>
            </w:r>
            <w:r w:rsidR="00C54592" w:rsidRPr="003D52D6">
              <w:rPr>
                <w:rFonts w:ascii="Times New Roman" w:hAnsi="Times New Roman" w:cs="Times New Roman"/>
                <w:color w:val="auto"/>
              </w:rPr>
              <w:t xml:space="preserve"> </w:t>
            </w:r>
            <w:r w:rsidR="00E0471A" w:rsidRPr="003D52D6">
              <w:rPr>
                <w:rFonts w:ascii="Times New Roman" w:hAnsi="Times New Roman" w:cs="Times New Roman"/>
                <w:color w:val="auto"/>
              </w:rPr>
              <w:t>1</w:t>
            </w:r>
          </w:p>
        </w:tc>
      </w:tr>
      <w:tr w:rsidR="00C626EE" w:rsidRPr="003D52D6" w14:paraId="19CF78D1" w14:textId="77777777" w:rsidTr="00E81F38">
        <w:trPr>
          <w:trHeight w:val="48"/>
        </w:trPr>
        <w:tc>
          <w:tcPr>
            <w:tcW w:w="1655" w:type="dxa"/>
            <w:tcBorders>
              <w:top w:val="single" w:sz="5" w:space="0" w:color="000000"/>
              <w:left w:val="single" w:sz="5" w:space="0" w:color="000000"/>
              <w:bottom w:val="single" w:sz="5" w:space="0" w:color="000000"/>
              <w:right w:val="single" w:sz="5" w:space="0" w:color="000000"/>
            </w:tcBorders>
          </w:tcPr>
          <w:p w14:paraId="2C6A3CAC"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 xml:space="preserve">Risk of bias in studies </w:t>
            </w:r>
          </w:p>
        </w:tc>
        <w:tc>
          <w:tcPr>
            <w:tcW w:w="696" w:type="dxa"/>
            <w:tcBorders>
              <w:top w:val="single" w:sz="5" w:space="0" w:color="000000"/>
              <w:left w:val="single" w:sz="5" w:space="0" w:color="000000"/>
              <w:bottom w:val="single" w:sz="5" w:space="0" w:color="000000"/>
              <w:right w:val="single" w:sz="5" w:space="0" w:color="000000"/>
            </w:tcBorders>
          </w:tcPr>
          <w:p w14:paraId="02A666A2"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18</w:t>
            </w:r>
          </w:p>
        </w:tc>
        <w:tc>
          <w:tcPr>
            <w:tcW w:w="6643" w:type="dxa"/>
            <w:tcBorders>
              <w:top w:val="single" w:sz="5" w:space="0" w:color="000000"/>
              <w:left w:val="single" w:sz="5" w:space="0" w:color="000000"/>
              <w:bottom w:val="single" w:sz="5" w:space="0" w:color="000000"/>
              <w:right w:val="single" w:sz="5" w:space="0" w:color="000000"/>
            </w:tcBorders>
          </w:tcPr>
          <w:p w14:paraId="44BC07A7"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Present assessments of risk of bias for each included study.</w:t>
            </w:r>
          </w:p>
        </w:tc>
        <w:tc>
          <w:tcPr>
            <w:tcW w:w="1670" w:type="dxa"/>
            <w:tcBorders>
              <w:top w:val="single" w:sz="5" w:space="0" w:color="000000"/>
              <w:left w:val="single" w:sz="5" w:space="0" w:color="000000"/>
              <w:bottom w:val="single" w:sz="5" w:space="0" w:color="000000"/>
              <w:right w:val="single" w:sz="5" w:space="0" w:color="000000"/>
            </w:tcBorders>
          </w:tcPr>
          <w:p w14:paraId="7C7E715A" w14:textId="2F601D5B" w:rsidR="00C626EE" w:rsidRPr="003D52D6" w:rsidRDefault="00C626EE"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t>Table S</w:t>
            </w:r>
            <w:r w:rsidR="0008047C" w:rsidRPr="003D52D6">
              <w:rPr>
                <w:rFonts w:ascii="Times New Roman" w:hAnsi="Times New Roman" w:cs="Times New Roman"/>
                <w:color w:val="auto"/>
              </w:rPr>
              <w:t>3</w:t>
            </w:r>
          </w:p>
        </w:tc>
      </w:tr>
      <w:tr w:rsidR="00C626EE" w:rsidRPr="003D52D6" w14:paraId="57A7A781" w14:textId="77777777" w:rsidTr="00E81F38">
        <w:trPr>
          <w:trHeight w:val="48"/>
        </w:trPr>
        <w:tc>
          <w:tcPr>
            <w:tcW w:w="1655" w:type="dxa"/>
            <w:tcBorders>
              <w:top w:val="single" w:sz="5" w:space="0" w:color="000000"/>
              <w:left w:val="single" w:sz="5" w:space="0" w:color="000000"/>
              <w:bottom w:val="single" w:sz="5" w:space="0" w:color="000000"/>
              <w:right w:val="single" w:sz="5" w:space="0" w:color="000000"/>
            </w:tcBorders>
          </w:tcPr>
          <w:p w14:paraId="475AABCA"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 xml:space="preserve">Results of individual studies </w:t>
            </w:r>
          </w:p>
        </w:tc>
        <w:tc>
          <w:tcPr>
            <w:tcW w:w="696" w:type="dxa"/>
            <w:tcBorders>
              <w:top w:val="single" w:sz="5" w:space="0" w:color="000000"/>
              <w:left w:val="single" w:sz="5" w:space="0" w:color="000000"/>
              <w:bottom w:val="single" w:sz="5" w:space="0" w:color="000000"/>
              <w:right w:val="single" w:sz="5" w:space="0" w:color="000000"/>
            </w:tcBorders>
          </w:tcPr>
          <w:p w14:paraId="7C7D3142"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19</w:t>
            </w:r>
          </w:p>
        </w:tc>
        <w:tc>
          <w:tcPr>
            <w:tcW w:w="6643" w:type="dxa"/>
            <w:tcBorders>
              <w:top w:val="single" w:sz="5" w:space="0" w:color="000000"/>
              <w:left w:val="single" w:sz="5" w:space="0" w:color="000000"/>
              <w:bottom w:val="single" w:sz="5" w:space="0" w:color="000000"/>
              <w:right w:val="single" w:sz="5" w:space="0" w:color="000000"/>
            </w:tcBorders>
          </w:tcPr>
          <w:p w14:paraId="69D798C0"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For all outcomes, present, for each study: (a) summary statistics for each group (where appropriate) and (b) an effect estimate and its precision (e.g. confidence/credible interval), ideally using structured tables or plots.</w:t>
            </w:r>
          </w:p>
        </w:tc>
        <w:tc>
          <w:tcPr>
            <w:tcW w:w="1670" w:type="dxa"/>
            <w:tcBorders>
              <w:top w:val="single" w:sz="5" w:space="0" w:color="000000"/>
              <w:left w:val="single" w:sz="5" w:space="0" w:color="000000"/>
              <w:bottom w:val="single" w:sz="5" w:space="0" w:color="000000"/>
              <w:right w:val="single" w:sz="5" w:space="0" w:color="000000"/>
            </w:tcBorders>
          </w:tcPr>
          <w:p w14:paraId="0F0BED9F" w14:textId="77777777" w:rsidR="00C626EE" w:rsidRPr="003D52D6" w:rsidRDefault="00C626EE"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t>Table 1, Figure 2</w:t>
            </w:r>
          </w:p>
        </w:tc>
      </w:tr>
      <w:tr w:rsidR="00C626EE" w:rsidRPr="003D52D6" w14:paraId="72705345" w14:textId="77777777" w:rsidTr="00E81F38">
        <w:trPr>
          <w:trHeight w:val="48"/>
        </w:trPr>
        <w:tc>
          <w:tcPr>
            <w:tcW w:w="1655" w:type="dxa"/>
            <w:vMerge w:val="restart"/>
            <w:tcBorders>
              <w:top w:val="single" w:sz="5" w:space="0" w:color="000000"/>
              <w:left w:val="single" w:sz="5" w:space="0" w:color="000000"/>
              <w:right w:val="single" w:sz="5" w:space="0" w:color="000000"/>
            </w:tcBorders>
          </w:tcPr>
          <w:p w14:paraId="55D1E949"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Results of syntheses</w:t>
            </w:r>
          </w:p>
        </w:tc>
        <w:tc>
          <w:tcPr>
            <w:tcW w:w="696" w:type="dxa"/>
            <w:tcBorders>
              <w:top w:val="single" w:sz="5" w:space="0" w:color="000000"/>
              <w:left w:val="single" w:sz="5" w:space="0" w:color="000000"/>
              <w:bottom w:val="single" w:sz="5" w:space="0" w:color="000000"/>
              <w:right w:val="single" w:sz="5" w:space="0" w:color="000000"/>
            </w:tcBorders>
          </w:tcPr>
          <w:p w14:paraId="70EF8529"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20a</w:t>
            </w:r>
          </w:p>
        </w:tc>
        <w:tc>
          <w:tcPr>
            <w:tcW w:w="6643" w:type="dxa"/>
            <w:tcBorders>
              <w:top w:val="single" w:sz="5" w:space="0" w:color="000000"/>
              <w:left w:val="single" w:sz="5" w:space="0" w:color="000000"/>
              <w:bottom w:val="single" w:sz="5" w:space="0" w:color="000000"/>
              <w:right w:val="single" w:sz="5" w:space="0" w:color="000000"/>
            </w:tcBorders>
          </w:tcPr>
          <w:p w14:paraId="2FD46876"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For each synthesis, briefly summarise the characteristics and risk of bias among contributing studies.</w:t>
            </w:r>
          </w:p>
        </w:tc>
        <w:tc>
          <w:tcPr>
            <w:tcW w:w="1670" w:type="dxa"/>
            <w:tcBorders>
              <w:top w:val="single" w:sz="5" w:space="0" w:color="000000"/>
              <w:left w:val="single" w:sz="5" w:space="0" w:color="000000"/>
              <w:bottom w:val="single" w:sz="5" w:space="0" w:color="000000"/>
              <w:right w:val="single" w:sz="5" w:space="0" w:color="000000"/>
            </w:tcBorders>
          </w:tcPr>
          <w:p w14:paraId="02B8465F" w14:textId="50A03CC3" w:rsidR="00C626EE" w:rsidRPr="003D52D6" w:rsidRDefault="005944F1"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t>4</w:t>
            </w:r>
          </w:p>
        </w:tc>
      </w:tr>
      <w:tr w:rsidR="00C626EE" w:rsidRPr="003D52D6" w14:paraId="76C392DA" w14:textId="77777777" w:rsidTr="00E81F38">
        <w:trPr>
          <w:trHeight w:val="203"/>
        </w:trPr>
        <w:tc>
          <w:tcPr>
            <w:tcW w:w="1655" w:type="dxa"/>
            <w:vMerge/>
            <w:tcBorders>
              <w:left w:val="single" w:sz="5" w:space="0" w:color="000000"/>
              <w:right w:val="single" w:sz="5" w:space="0" w:color="000000"/>
            </w:tcBorders>
          </w:tcPr>
          <w:p w14:paraId="5A377714" w14:textId="77777777" w:rsidR="00C626EE" w:rsidRPr="003D52D6" w:rsidRDefault="00C626EE" w:rsidP="006425A2">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5" w:space="0" w:color="000000"/>
              <w:right w:val="single" w:sz="5" w:space="0" w:color="000000"/>
            </w:tcBorders>
          </w:tcPr>
          <w:p w14:paraId="1CE01229"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20b</w:t>
            </w:r>
          </w:p>
        </w:tc>
        <w:tc>
          <w:tcPr>
            <w:tcW w:w="6643" w:type="dxa"/>
            <w:tcBorders>
              <w:top w:val="single" w:sz="5" w:space="0" w:color="000000"/>
              <w:left w:val="single" w:sz="5" w:space="0" w:color="000000"/>
              <w:bottom w:val="single" w:sz="5" w:space="0" w:color="000000"/>
              <w:right w:val="single" w:sz="5" w:space="0" w:color="000000"/>
            </w:tcBorders>
          </w:tcPr>
          <w:p w14:paraId="5B2564D7"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 xml:space="preserve">Present results of all statistical syntheses conducted. If meta-analysis was done, present for each the summary estimate and its </w:t>
            </w:r>
            <w:r w:rsidRPr="003D52D6">
              <w:rPr>
                <w:rFonts w:ascii="Times New Roman" w:hAnsi="Times New Roman" w:cs="Times New Roman"/>
              </w:rPr>
              <w:lastRenderedPageBreak/>
              <w:t>precision (e.g. confidence/credible interval) and measures of statistical heterogeneity. If comparing groups, describe the direction of the effect.</w:t>
            </w:r>
          </w:p>
        </w:tc>
        <w:tc>
          <w:tcPr>
            <w:tcW w:w="1670" w:type="dxa"/>
            <w:tcBorders>
              <w:top w:val="single" w:sz="5" w:space="0" w:color="000000"/>
              <w:left w:val="single" w:sz="5" w:space="0" w:color="000000"/>
              <w:bottom w:val="single" w:sz="5" w:space="0" w:color="000000"/>
              <w:right w:val="single" w:sz="5" w:space="0" w:color="000000"/>
            </w:tcBorders>
          </w:tcPr>
          <w:p w14:paraId="449A83EA" w14:textId="18307420" w:rsidR="00C626EE" w:rsidRPr="003D52D6" w:rsidRDefault="005944F1"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lastRenderedPageBreak/>
              <w:t>5</w:t>
            </w:r>
            <w:r w:rsidR="008B695A" w:rsidRPr="003D52D6">
              <w:rPr>
                <w:rFonts w:ascii="Times New Roman" w:hAnsi="Times New Roman" w:cs="Times New Roman"/>
                <w:color w:val="auto"/>
              </w:rPr>
              <w:t>,</w:t>
            </w:r>
            <w:r w:rsidRPr="003D52D6">
              <w:rPr>
                <w:rFonts w:ascii="Times New Roman" w:hAnsi="Times New Roman" w:cs="Times New Roman"/>
                <w:color w:val="auto"/>
              </w:rPr>
              <w:t>4</w:t>
            </w:r>
            <w:r w:rsidR="00C626EE" w:rsidRPr="003D52D6">
              <w:rPr>
                <w:rFonts w:ascii="Times New Roman" w:hAnsi="Times New Roman" w:cs="Times New Roman"/>
                <w:color w:val="auto"/>
              </w:rPr>
              <w:t xml:space="preserve"> Figure 2</w:t>
            </w:r>
          </w:p>
        </w:tc>
      </w:tr>
      <w:tr w:rsidR="00C626EE" w:rsidRPr="003D52D6" w14:paraId="742E2ADC" w14:textId="77777777" w:rsidTr="00E81F38">
        <w:trPr>
          <w:trHeight w:val="48"/>
        </w:trPr>
        <w:tc>
          <w:tcPr>
            <w:tcW w:w="1655" w:type="dxa"/>
            <w:vMerge/>
            <w:tcBorders>
              <w:left w:val="single" w:sz="5" w:space="0" w:color="000000"/>
              <w:right w:val="single" w:sz="5" w:space="0" w:color="000000"/>
            </w:tcBorders>
          </w:tcPr>
          <w:p w14:paraId="47E5B626" w14:textId="77777777" w:rsidR="00C626EE" w:rsidRPr="003D52D6" w:rsidRDefault="00C626EE" w:rsidP="006425A2">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5" w:space="0" w:color="000000"/>
              <w:right w:val="single" w:sz="5" w:space="0" w:color="000000"/>
            </w:tcBorders>
          </w:tcPr>
          <w:p w14:paraId="52899A82"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20c</w:t>
            </w:r>
          </w:p>
        </w:tc>
        <w:tc>
          <w:tcPr>
            <w:tcW w:w="6643" w:type="dxa"/>
            <w:tcBorders>
              <w:top w:val="single" w:sz="5" w:space="0" w:color="000000"/>
              <w:left w:val="single" w:sz="5" w:space="0" w:color="000000"/>
              <w:bottom w:val="single" w:sz="5" w:space="0" w:color="000000"/>
              <w:right w:val="single" w:sz="5" w:space="0" w:color="000000"/>
            </w:tcBorders>
          </w:tcPr>
          <w:p w14:paraId="03F94ABE"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Present results of all investigations of possible causes of heterogeneity among study results.</w:t>
            </w:r>
          </w:p>
        </w:tc>
        <w:tc>
          <w:tcPr>
            <w:tcW w:w="1670" w:type="dxa"/>
            <w:tcBorders>
              <w:top w:val="single" w:sz="5" w:space="0" w:color="000000"/>
              <w:left w:val="single" w:sz="5" w:space="0" w:color="000000"/>
              <w:bottom w:val="single" w:sz="5" w:space="0" w:color="000000"/>
              <w:right w:val="single" w:sz="5" w:space="0" w:color="000000"/>
            </w:tcBorders>
          </w:tcPr>
          <w:p w14:paraId="0DB50284" w14:textId="5CB2FC0A" w:rsidR="00C626EE" w:rsidRPr="003D52D6" w:rsidRDefault="005944F1"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t>5</w:t>
            </w:r>
          </w:p>
        </w:tc>
      </w:tr>
      <w:tr w:rsidR="00C626EE" w:rsidRPr="003D52D6" w14:paraId="3D1DAA3C" w14:textId="77777777" w:rsidTr="00E81F38">
        <w:trPr>
          <w:trHeight w:val="48"/>
        </w:trPr>
        <w:tc>
          <w:tcPr>
            <w:tcW w:w="1655" w:type="dxa"/>
            <w:vMerge/>
            <w:tcBorders>
              <w:left w:val="single" w:sz="5" w:space="0" w:color="000000"/>
              <w:bottom w:val="single" w:sz="5" w:space="0" w:color="000000"/>
              <w:right w:val="single" w:sz="5" w:space="0" w:color="000000"/>
            </w:tcBorders>
          </w:tcPr>
          <w:p w14:paraId="2A2F40DF" w14:textId="77777777" w:rsidR="00C626EE" w:rsidRPr="003D52D6" w:rsidRDefault="00C626EE" w:rsidP="006425A2">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5" w:space="0" w:color="000000"/>
              <w:right w:val="single" w:sz="5" w:space="0" w:color="000000"/>
            </w:tcBorders>
          </w:tcPr>
          <w:p w14:paraId="71D863BB"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20d</w:t>
            </w:r>
          </w:p>
        </w:tc>
        <w:tc>
          <w:tcPr>
            <w:tcW w:w="6643" w:type="dxa"/>
            <w:tcBorders>
              <w:top w:val="single" w:sz="5" w:space="0" w:color="000000"/>
              <w:left w:val="single" w:sz="5" w:space="0" w:color="000000"/>
              <w:bottom w:val="single" w:sz="5" w:space="0" w:color="000000"/>
              <w:right w:val="single" w:sz="5" w:space="0" w:color="000000"/>
            </w:tcBorders>
          </w:tcPr>
          <w:p w14:paraId="1576EA08"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Present results of all sensitivity analyses conducted to assess the robustness of the synthesized results.</w:t>
            </w:r>
          </w:p>
        </w:tc>
        <w:tc>
          <w:tcPr>
            <w:tcW w:w="1670" w:type="dxa"/>
            <w:tcBorders>
              <w:top w:val="single" w:sz="5" w:space="0" w:color="000000"/>
              <w:left w:val="single" w:sz="5" w:space="0" w:color="000000"/>
              <w:bottom w:val="single" w:sz="5" w:space="0" w:color="000000"/>
              <w:right w:val="single" w:sz="5" w:space="0" w:color="000000"/>
            </w:tcBorders>
          </w:tcPr>
          <w:p w14:paraId="0DFCFA5E" w14:textId="1373CE03" w:rsidR="00C626EE" w:rsidRPr="003D52D6" w:rsidRDefault="0008047C"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t>NA</w:t>
            </w:r>
          </w:p>
        </w:tc>
      </w:tr>
      <w:tr w:rsidR="00C626EE" w:rsidRPr="003D52D6" w14:paraId="3CB37F09" w14:textId="77777777" w:rsidTr="00E81F38">
        <w:trPr>
          <w:trHeight w:val="48"/>
        </w:trPr>
        <w:tc>
          <w:tcPr>
            <w:tcW w:w="1655" w:type="dxa"/>
            <w:tcBorders>
              <w:top w:val="single" w:sz="5" w:space="0" w:color="000000"/>
              <w:left w:val="single" w:sz="5" w:space="0" w:color="000000"/>
              <w:bottom w:val="single" w:sz="5" w:space="0" w:color="000000"/>
              <w:right w:val="single" w:sz="5" w:space="0" w:color="000000"/>
            </w:tcBorders>
          </w:tcPr>
          <w:p w14:paraId="3618A194"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Reporting biases</w:t>
            </w:r>
          </w:p>
        </w:tc>
        <w:tc>
          <w:tcPr>
            <w:tcW w:w="696" w:type="dxa"/>
            <w:tcBorders>
              <w:top w:val="single" w:sz="5" w:space="0" w:color="000000"/>
              <w:left w:val="single" w:sz="5" w:space="0" w:color="000000"/>
              <w:bottom w:val="single" w:sz="5" w:space="0" w:color="000000"/>
              <w:right w:val="single" w:sz="5" w:space="0" w:color="000000"/>
            </w:tcBorders>
          </w:tcPr>
          <w:p w14:paraId="69FB862D"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21</w:t>
            </w:r>
          </w:p>
        </w:tc>
        <w:tc>
          <w:tcPr>
            <w:tcW w:w="6643" w:type="dxa"/>
            <w:tcBorders>
              <w:top w:val="single" w:sz="5" w:space="0" w:color="000000"/>
              <w:left w:val="single" w:sz="5" w:space="0" w:color="000000"/>
              <w:bottom w:val="single" w:sz="5" w:space="0" w:color="000000"/>
              <w:right w:val="single" w:sz="5" w:space="0" w:color="000000"/>
            </w:tcBorders>
          </w:tcPr>
          <w:p w14:paraId="71575D43"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Present assessments of risk of bias due to missing results (arising from reporting biases) for each synthesis assessed.</w:t>
            </w:r>
          </w:p>
        </w:tc>
        <w:tc>
          <w:tcPr>
            <w:tcW w:w="1670" w:type="dxa"/>
            <w:tcBorders>
              <w:top w:val="single" w:sz="5" w:space="0" w:color="000000"/>
              <w:left w:val="single" w:sz="5" w:space="0" w:color="000000"/>
              <w:bottom w:val="single" w:sz="5" w:space="0" w:color="000000"/>
              <w:right w:val="single" w:sz="5" w:space="0" w:color="000000"/>
            </w:tcBorders>
          </w:tcPr>
          <w:p w14:paraId="3FA1C947" w14:textId="73931701" w:rsidR="00C626EE" w:rsidRPr="003D52D6" w:rsidRDefault="00EE3174"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t>NA</w:t>
            </w:r>
          </w:p>
        </w:tc>
      </w:tr>
      <w:tr w:rsidR="00C626EE" w:rsidRPr="003D52D6" w14:paraId="3C6A5179" w14:textId="77777777" w:rsidTr="00E81F38">
        <w:trPr>
          <w:trHeight w:val="48"/>
        </w:trPr>
        <w:tc>
          <w:tcPr>
            <w:tcW w:w="1655" w:type="dxa"/>
            <w:tcBorders>
              <w:top w:val="single" w:sz="5" w:space="0" w:color="000000"/>
              <w:left w:val="single" w:sz="5" w:space="0" w:color="000000"/>
              <w:bottom w:val="single" w:sz="5" w:space="0" w:color="000000"/>
              <w:right w:val="single" w:sz="5" w:space="0" w:color="000000"/>
            </w:tcBorders>
          </w:tcPr>
          <w:p w14:paraId="4D1D58BB"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 xml:space="preserve">Certainty of evidence </w:t>
            </w:r>
          </w:p>
        </w:tc>
        <w:tc>
          <w:tcPr>
            <w:tcW w:w="696" w:type="dxa"/>
            <w:tcBorders>
              <w:top w:val="single" w:sz="5" w:space="0" w:color="000000"/>
              <w:left w:val="single" w:sz="5" w:space="0" w:color="000000"/>
              <w:bottom w:val="single" w:sz="5" w:space="0" w:color="000000"/>
              <w:right w:val="single" w:sz="5" w:space="0" w:color="000000"/>
            </w:tcBorders>
          </w:tcPr>
          <w:p w14:paraId="79E1DD50"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22</w:t>
            </w:r>
          </w:p>
        </w:tc>
        <w:tc>
          <w:tcPr>
            <w:tcW w:w="6643" w:type="dxa"/>
            <w:tcBorders>
              <w:top w:val="single" w:sz="5" w:space="0" w:color="000000"/>
              <w:left w:val="single" w:sz="5" w:space="0" w:color="000000"/>
              <w:bottom w:val="single" w:sz="5" w:space="0" w:color="000000"/>
              <w:right w:val="single" w:sz="5" w:space="0" w:color="000000"/>
            </w:tcBorders>
          </w:tcPr>
          <w:p w14:paraId="68F44F07"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Present assessments of certainty (or confidence) in the body of evidence for each outcome assessed.</w:t>
            </w:r>
          </w:p>
        </w:tc>
        <w:tc>
          <w:tcPr>
            <w:tcW w:w="1670" w:type="dxa"/>
            <w:tcBorders>
              <w:top w:val="single" w:sz="5" w:space="0" w:color="000000"/>
              <w:left w:val="single" w:sz="5" w:space="0" w:color="000000"/>
              <w:bottom w:val="single" w:sz="5" w:space="0" w:color="000000"/>
              <w:right w:val="single" w:sz="5" w:space="0" w:color="000000"/>
            </w:tcBorders>
          </w:tcPr>
          <w:p w14:paraId="7F88C13E" w14:textId="77777777" w:rsidR="00C626EE" w:rsidRPr="003D52D6" w:rsidRDefault="00C626EE"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t>NA</w:t>
            </w:r>
          </w:p>
        </w:tc>
      </w:tr>
      <w:tr w:rsidR="00C626EE" w:rsidRPr="003D52D6" w14:paraId="649C59CA" w14:textId="77777777" w:rsidTr="00E81F38">
        <w:trPr>
          <w:trHeight w:val="24"/>
        </w:trPr>
        <w:tc>
          <w:tcPr>
            <w:tcW w:w="899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5C462CD" w14:textId="77777777" w:rsidR="00C626EE" w:rsidRPr="003D52D6" w:rsidRDefault="00C626EE" w:rsidP="006425A2">
            <w:pPr>
              <w:pStyle w:val="Default"/>
              <w:rPr>
                <w:rFonts w:ascii="Times New Roman" w:hAnsi="Times New Roman" w:cs="Times New Roman"/>
              </w:rPr>
            </w:pPr>
            <w:r w:rsidRPr="003D52D6">
              <w:rPr>
                <w:rFonts w:ascii="Times New Roman" w:hAnsi="Times New Roman" w:cs="Times New Roman"/>
                <w:b/>
                <w:bCs/>
              </w:rPr>
              <w:t xml:space="preserve">DISCUSSION </w:t>
            </w:r>
          </w:p>
        </w:tc>
        <w:tc>
          <w:tcPr>
            <w:tcW w:w="1670" w:type="dxa"/>
            <w:tcBorders>
              <w:top w:val="double" w:sz="5" w:space="0" w:color="000000"/>
              <w:left w:val="single" w:sz="5" w:space="0" w:color="000000"/>
              <w:bottom w:val="single" w:sz="5" w:space="0" w:color="000000"/>
              <w:right w:val="single" w:sz="5" w:space="0" w:color="000000"/>
            </w:tcBorders>
            <w:shd w:val="clear" w:color="auto" w:fill="FFFFCC"/>
          </w:tcPr>
          <w:p w14:paraId="6A0F3620" w14:textId="77777777" w:rsidR="00C626EE" w:rsidRPr="003D52D6" w:rsidRDefault="00C626EE" w:rsidP="006425A2">
            <w:pPr>
              <w:pStyle w:val="Default"/>
              <w:jc w:val="center"/>
              <w:rPr>
                <w:rFonts w:ascii="Times New Roman" w:hAnsi="Times New Roman" w:cs="Times New Roman"/>
                <w:color w:val="auto"/>
              </w:rPr>
            </w:pPr>
          </w:p>
        </w:tc>
      </w:tr>
      <w:tr w:rsidR="00C626EE" w:rsidRPr="003D52D6" w14:paraId="1C7DB04B" w14:textId="77777777" w:rsidTr="00E81F38">
        <w:trPr>
          <w:trHeight w:val="48"/>
        </w:trPr>
        <w:tc>
          <w:tcPr>
            <w:tcW w:w="1655" w:type="dxa"/>
            <w:vMerge w:val="restart"/>
            <w:tcBorders>
              <w:top w:val="single" w:sz="5" w:space="0" w:color="000000"/>
              <w:left w:val="single" w:sz="5" w:space="0" w:color="000000"/>
              <w:right w:val="single" w:sz="5" w:space="0" w:color="000000"/>
            </w:tcBorders>
          </w:tcPr>
          <w:p w14:paraId="5D2D975D"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 xml:space="preserve">Discussion </w:t>
            </w:r>
          </w:p>
        </w:tc>
        <w:tc>
          <w:tcPr>
            <w:tcW w:w="696" w:type="dxa"/>
            <w:tcBorders>
              <w:top w:val="single" w:sz="5" w:space="0" w:color="000000"/>
              <w:left w:val="single" w:sz="5" w:space="0" w:color="000000"/>
              <w:bottom w:val="single" w:sz="5" w:space="0" w:color="000000"/>
              <w:right w:val="single" w:sz="5" w:space="0" w:color="000000"/>
            </w:tcBorders>
          </w:tcPr>
          <w:p w14:paraId="3914A3BA"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23a</w:t>
            </w:r>
          </w:p>
        </w:tc>
        <w:tc>
          <w:tcPr>
            <w:tcW w:w="6643" w:type="dxa"/>
            <w:tcBorders>
              <w:top w:val="single" w:sz="5" w:space="0" w:color="000000"/>
              <w:left w:val="single" w:sz="5" w:space="0" w:color="000000"/>
              <w:bottom w:val="single" w:sz="5" w:space="0" w:color="000000"/>
              <w:right w:val="single" w:sz="5" w:space="0" w:color="000000"/>
            </w:tcBorders>
          </w:tcPr>
          <w:p w14:paraId="67D9E159"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Provide a general interpretation of the results in the context of other evidence.</w:t>
            </w:r>
          </w:p>
        </w:tc>
        <w:tc>
          <w:tcPr>
            <w:tcW w:w="1670" w:type="dxa"/>
            <w:tcBorders>
              <w:top w:val="single" w:sz="5" w:space="0" w:color="000000"/>
              <w:left w:val="single" w:sz="5" w:space="0" w:color="000000"/>
              <w:bottom w:val="single" w:sz="5" w:space="0" w:color="000000"/>
              <w:right w:val="single" w:sz="5" w:space="0" w:color="000000"/>
            </w:tcBorders>
          </w:tcPr>
          <w:p w14:paraId="2CA6F7D0" w14:textId="3BABD480" w:rsidR="00C626EE" w:rsidRPr="003D52D6" w:rsidRDefault="005944F1"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t>5,</w:t>
            </w:r>
            <w:r w:rsidR="003A3877" w:rsidRPr="003D52D6">
              <w:rPr>
                <w:rFonts w:ascii="Times New Roman" w:hAnsi="Times New Roman" w:cs="Times New Roman"/>
                <w:color w:val="auto"/>
              </w:rPr>
              <w:t>6</w:t>
            </w:r>
            <w:r w:rsidR="00C626EE" w:rsidRPr="003D52D6">
              <w:rPr>
                <w:rFonts w:ascii="Times New Roman" w:hAnsi="Times New Roman" w:cs="Times New Roman"/>
                <w:color w:val="auto"/>
              </w:rPr>
              <w:t xml:space="preserve">, </w:t>
            </w:r>
            <w:r w:rsidR="003A3877" w:rsidRPr="003D52D6">
              <w:rPr>
                <w:rFonts w:ascii="Times New Roman" w:hAnsi="Times New Roman" w:cs="Times New Roman"/>
                <w:color w:val="auto"/>
              </w:rPr>
              <w:t>7</w:t>
            </w:r>
          </w:p>
        </w:tc>
      </w:tr>
      <w:tr w:rsidR="00C626EE" w:rsidRPr="003D52D6" w14:paraId="36356759" w14:textId="77777777" w:rsidTr="00E81F38">
        <w:trPr>
          <w:trHeight w:val="48"/>
        </w:trPr>
        <w:tc>
          <w:tcPr>
            <w:tcW w:w="1655" w:type="dxa"/>
            <w:vMerge/>
            <w:tcBorders>
              <w:left w:val="single" w:sz="5" w:space="0" w:color="000000"/>
              <w:right w:val="single" w:sz="5" w:space="0" w:color="000000"/>
            </w:tcBorders>
          </w:tcPr>
          <w:p w14:paraId="1CE0FCE6" w14:textId="77777777" w:rsidR="00C626EE" w:rsidRPr="003D52D6" w:rsidRDefault="00C626EE" w:rsidP="006425A2">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5" w:space="0" w:color="000000"/>
              <w:right w:val="single" w:sz="5" w:space="0" w:color="000000"/>
            </w:tcBorders>
          </w:tcPr>
          <w:p w14:paraId="7E52BA40"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23b</w:t>
            </w:r>
          </w:p>
        </w:tc>
        <w:tc>
          <w:tcPr>
            <w:tcW w:w="6643" w:type="dxa"/>
            <w:tcBorders>
              <w:top w:val="single" w:sz="5" w:space="0" w:color="000000"/>
              <w:left w:val="single" w:sz="5" w:space="0" w:color="000000"/>
              <w:bottom w:val="single" w:sz="5" w:space="0" w:color="000000"/>
              <w:right w:val="single" w:sz="5" w:space="0" w:color="000000"/>
            </w:tcBorders>
          </w:tcPr>
          <w:p w14:paraId="46C01A04"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Discuss any limitations of the evidence included in the review.</w:t>
            </w:r>
          </w:p>
        </w:tc>
        <w:tc>
          <w:tcPr>
            <w:tcW w:w="1670" w:type="dxa"/>
            <w:tcBorders>
              <w:top w:val="single" w:sz="5" w:space="0" w:color="000000"/>
              <w:left w:val="single" w:sz="5" w:space="0" w:color="000000"/>
              <w:bottom w:val="single" w:sz="5" w:space="0" w:color="000000"/>
              <w:right w:val="single" w:sz="5" w:space="0" w:color="000000"/>
            </w:tcBorders>
          </w:tcPr>
          <w:p w14:paraId="52B2F387" w14:textId="77777777" w:rsidR="00C626EE" w:rsidRPr="003D52D6" w:rsidRDefault="003A3877"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t>7</w:t>
            </w:r>
          </w:p>
        </w:tc>
      </w:tr>
      <w:tr w:rsidR="00C626EE" w:rsidRPr="003D52D6" w14:paraId="56F5F9EA" w14:textId="77777777" w:rsidTr="00E81F38">
        <w:trPr>
          <w:trHeight w:val="48"/>
        </w:trPr>
        <w:tc>
          <w:tcPr>
            <w:tcW w:w="1655" w:type="dxa"/>
            <w:vMerge/>
            <w:tcBorders>
              <w:left w:val="single" w:sz="5" w:space="0" w:color="000000"/>
              <w:right w:val="single" w:sz="5" w:space="0" w:color="000000"/>
            </w:tcBorders>
          </w:tcPr>
          <w:p w14:paraId="39CA8AFD" w14:textId="77777777" w:rsidR="00C626EE" w:rsidRPr="003D52D6" w:rsidRDefault="00C626EE" w:rsidP="006425A2">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4" w:space="0" w:color="auto"/>
              <w:right w:val="single" w:sz="5" w:space="0" w:color="000000"/>
            </w:tcBorders>
          </w:tcPr>
          <w:p w14:paraId="2A42D498"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23c</w:t>
            </w:r>
          </w:p>
        </w:tc>
        <w:tc>
          <w:tcPr>
            <w:tcW w:w="6643" w:type="dxa"/>
            <w:tcBorders>
              <w:top w:val="single" w:sz="5" w:space="0" w:color="000000"/>
              <w:left w:val="single" w:sz="5" w:space="0" w:color="000000"/>
              <w:bottom w:val="single" w:sz="5" w:space="0" w:color="000000"/>
              <w:right w:val="single" w:sz="5" w:space="0" w:color="000000"/>
            </w:tcBorders>
          </w:tcPr>
          <w:p w14:paraId="60E28609"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Discuss any limitations of the review processes used.</w:t>
            </w:r>
          </w:p>
        </w:tc>
        <w:tc>
          <w:tcPr>
            <w:tcW w:w="1670" w:type="dxa"/>
            <w:tcBorders>
              <w:top w:val="single" w:sz="5" w:space="0" w:color="000000"/>
              <w:left w:val="single" w:sz="5" w:space="0" w:color="000000"/>
              <w:bottom w:val="single" w:sz="5" w:space="0" w:color="000000"/>
              <w:right w:val="single" w:sz="5" w:space="0" w:color="000000"/>
            </w:tcBorders>
          </w:tcPr>
          <w:p w14:paraId="6D3CF7A9" w14:textId="77777777" w:rsidR="00C626EE" w:rsidRPr="003D52D6" w:rsidRDefault="003A3877"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t>7</w:t>
            </w:r>
          </w:p>
        </w:tc>
      </w:tr>
      <w:tr w:rsidR="00C626EE" w:rsidRPr="003D52D6" w14:paraId="4F3E89D7" w14:textId="77777777" w:rsidTr="00E81F38">
        <w:trPr>
          <w:trHeight w:val="48"/>
        </w:trPr>
        <w:tc>
          <w:tcPr>
            <w:tcW w:w="1655" w:type="dxa"/>
            <w:vMerge/>
            <w:tcBorders>
              <w:left w:val="single" w:sz="5" w:space="0" w:color="000000"/>
              <w:bottom w:val="single" w:sz="4" w:space="0" w:color="auto"/>
              <w:right w:val="single" w:sz="5" w:space="0" w:color="000000"/>
            </w:tcBorders>
          </w:tcPr>
          <w:p w14:paraId="35817906" w14:textId="77777777" w:rsidR="00C626EE" w:rsidRPr="003D52D6" w:rsidRDefault="00C626EE" w:rsidP="006425A2">
            <w:pPr>
              <w:pStyle w:val="Default"/>
              <w:spacing w:before="40" w:after="40"/>
              <w:rPr>
                <w:rFonts w:ascii="Times New Roman" w:hAnsi="Times New Roman" w:cs="Times New Roman"/>
              </w:rPr>
            </w:pPr>
          </w:p>
        </w:tc>
        <w:tc>
          <w:tcPr>
            <w:tcW w:w="696" w:type="dxa"/>
            <w:tcBorders>
              <w:top w:val="single" w:sz="4" w:space="0" w:color="auto"/>
              <w:left w:val="single" w:sz="5" w:space="0" w:color="000000"/>
              <w:bottom w:val="single" w:sz="4" w:space="0" w:color="auto"/>
              <w:right w:val="single" w:sz="4" w:space="0" w:color="auto"/>
            </w:tcBorders>
          </w:tcPr>
          <w:p w14:paraId="430CAE0D"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23d</w:t>
            </w:r>
          </w:p>
        </w:tc>
        <w:tc>
          <w:tcPr>
            <w:tcW w:w="6643" w:type="dxa"/>
            <w:tcBorders>
              <w:top w:val="single" w:sz="5" w:space="0" w:color="000000"/>
              <w:left w:val="single" w:sz="4" w:space="0" w:color="auto"/>
              <w:bottom w:val="double" w:sz="5" w:space="0" w:color="000000"/>
              <w:right w:val="single" w:sz="5" w:space="0" w:color="000000"/>
            </w:tcBorders>
          </w:tcPr>
          <w:p w14:paraId="587DFE84"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Discuss implications of the results for practice, policy, and future research.</w:t>
            </w:r>
          </w:p>
        </w:tc>
        <w:tc>
          <w:tcPr>
            <w:tcW w:w="1670" w:type="dxa"/>
            <w:tcBorders>
              <w:top w:val="single" w:sz="5" w:space="0" w:color="000000"/>
              <w:left w:val="single" w:sz="5" w:space="0" w:color="000000"/>
              <w:bottom w:val="double" w:sz="5" w:space="0" w:color="000000"/>
              <w:right w:val="single" w:sz="5" w:space="0" w:color="000000"/>
            </w:tcBorders>
          </w:tcPr>
          <w:p w14:paraId="7499E6F7" w14:textId="77777777" w:rsidR="00C626EE" w:rsidRPr="003D52D6" w:rsidRDefault="006F3496"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t>7</w:t>
            </w:r>
          </w:p>
        </w:tc>
      </w:tr>
      <w:tr w:rsidR="00C626EE" w:rsidRPr="003D52D6" w14:paraId="4A7A6142" w14:textId="77777777" w:rsidTr="00E81F38">
        <w:trPr>
          <w:trHeight w:val="24"/>
        </w:trPr>
        <w:tc>
          <w:tcPr>
            <w:tcW w:w="899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D3ADD8A" w14:textId="77777777" w:rsidR="00C626EE" w:rsidRPr="003D52D6" w:rsidRDefault="00C626EE" w:rsidP="006425A2">
            <w:pPr>
              <w:pStyle w:val="Default"/>
              <w:rPr>
                <w:rFonts w:ascii="Times New Roman" w:hAnsi="Times New Roman" w:cs="Times New Roman"/>
              </w:rPr>
            </w:pPr>
            <w:r w:rsidRPr="003D52D6">
              <w:rPr>
                <w:rFonts w:ascii="Times New Roman" w:hAnsi="Times New Roman" w:cs="Times New Roman"/>
                <w:b/>
                <w:bCs/>
              </w:rPr>
              <w:t>OTHER INFORMATION</w:t>
            </w:r>
          </w:p>
        </w:tc>
        <w:tc>
          <w:tcPr>
            <w:tcW w:w="1670" w:type="dxa"/>
            <w:tcBorders>
              <w:top w:val="double" w:sz="5" w:space="0" w:color="000000"/>
              <w:left w:val="single" w:sz="5" w:space="0" w:color="000000"/>
              <w:bottom w:val="single" w:sz="5" w:space="0" w:color="000000"/>
              <w:right w:val="single" w:sz="5" w:space="0" w:color="000000"/>
            </w:tcBorders>
            <w:shd w:val="clear" w:color="auto" w:fill="FFFFCC"/>
          </w:tcPr>
          <w:p w14:paraId="4651C835" w14:textId="77777777" w:rsidR="00C626EE" w:rsidRPr="003D52D6" w:rsidRDefault="00C626EE" w:rsidP="006425A2">
            <w:pPr>
              <w:pStyle w:val="Default"/>
              <w:jc w:val="center"/>
              <w:rPr>
                <w:rFonts w:ascii="Times New Roman" w:hAnsi="Times New Roman" w:cs="Times New Roman"/>
                <w:color w:val="auto"/>
              </w:rPr>
            </w:pPr>
          </w:p>
        </w:tc>
      </w:tr>
      <w:tr w:rsidR="00C626EE" w:rsidRPr="003D52D6" w14:paraId="407BEE7E" w14:textId="77777777" w:rsidTr="00E81F38">
        <w:trPr>
          <w:trHeight w:val="48"/>
        </w:trPr>
        <w:tc>
          <w:tcPr>
            <w:tcW w:w="1655" w:type="dxa"/>
            <w:vMerge w:val="restart"/>
            <w:tcBorders>
              <w:top w:val="single" w:sz="5" w:space="0" w:color="000000"/>
              <w:left w:val="single" w:sz="5" w:space="0" w:color="000000"/>
              <w:right w:val="single" w:sz="5" w:space="0" w:color="000000"/>
            </w:tcBorders>
          </w:tcPr>
          <w:p w14:paraId="53F2102B"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Registration and protocol</w:t>
            </w:r>
          </w:p>
        </w:tc>
        <w:tc>
          <w:tcPr>
            <w:tcW w:w="696" w:type="dxa"/>
            <w:tcBorders>
              <w:top w:val="single" w:sz="5" w:space="0" w:color="000000"/>
              <w:left w:val="single" w:sz="5" w:space="0" w:color="000000"/>
              <w:bottom w:val="single" w:sz="5" w:space="0" w:color="000000"/>
              <w:right w:val="single" w:sz="5" w:space="0" w:color="000000"/>
            </w:tcBorders>
          </w:tcPr>
          <w:p w14:paraId="086330BE"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24a</w:t>
            </w:r>
          </w:p>
        </w:tc>
        <w:tc>
          <w:tcPr>
            <w:tcW w:w="6643" w:type="dxa"/>
            <w:tcBorders>
              <w:top w:val="single" w:sz="5" w:space="0" w:color="000000"/>
              <w:left w:val="single" w:sz="5" w:space="0" w:color="000000"/>
              <w:bottom w:val="single" w:sz="5" w:space="0" w:color="000000"/>
              <w:right w:val="single" w:sz="5" w:space="0" w:color="000000"/>
            </w:tcBorders>
          </w:tcPr>
          <w:p w14:paraId="6051AACF"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Provide registration information for the review, including register name and registration number, or state that the review was not registered.</w:t>
            </w:r>
          </w:p>
        </w:tc>
        <w:tc>
          <w:tcPr>
            <w:tcW w:w="1670" w:type="dxa"/>
            <w:tcBorders>
              <w:top w:val="single" w:sz="5" w:space="0" w:color="000000"/>
              <w:left w:val="single" w:sz="5" w:space="0" w:color="000000"/>
              <w:bottom w:val="single" w:sz="5" w:space="0" w:color="000000"/>
              <w:right w:val="single" w:sz="5" w:space="0" w:color="000000"/>
            </w:tcBorders>
          </w:tcPr>
          <w:p w14:paraId="3812B379" w14:textId="77777777" w:rsidR="00C626EE" w:rsidRPr="003D52D6" w:rsidRDefault="00C626EE"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t>3</w:t>
            </w:r>
          </w:p>
        </w:tc>
      </w:tr>
      <w:tr w:rsidR="00C626EE" w:rsidRPr="003D52D6" w14:paraId="0D2C5C01" w14:textId="77777777" w:rsidTr="00E81F38">
        <w:trPr>
          <w:trHeight w:val="57"/>
        </w:trPr>
        <w:tc>
          <w:tcPr>
            <w:tcW w:w="1655" w:type="dxa"/>
            <w:vMerge/>
            <w:tcBorders>
              <w:left w:val="single" w:sz="5" w:space="0" w:color="000000"/>
              <w:right w:val="single" w:sz="5" w:space="0" w:color="000000"/>
            </w:tcBorders>
          </w:tcPr>
          <w:p w14:paraId="6D7920D3" w14:textId="77777777" w:rsidR="00C626EE" w:rsidRPr="003D52D6" w:rsidRDefault="00C626EE" w:rsidP="006425A2">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5" w:space="0" w:color="000000"/>
              <w:right w:val="single" w:sz="5" w:space="0" w:color="000000"/>
            </w:tcBorders>
          </w:tcPr>
          <w:p w14:paraId="5AED42AD"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24b</w:t>
            </w:r>
          </w:p>
        </w:tc>
        <w:tc>
          <w:tcPr>
            <w:tcW w:w="6643" w:type="dxa"/>
            <w:tcBorders>
              <w:top w:val="single" w:sz="5" w:space="0" w:color="000000"/>
              <w:left w:val="single" w:sz="5" w:space="0" w:color="000000"/>
              <w:bottom w:val="single" w:sz="5" w:space="0" w:color="000000"/>
              <w:right w:val="single" w:sz="5" w:space="0" w:color="000000"/>
            </w:tcBorders>
          </w:tcPr>
          <w:p w14:paraId="5B23C2C9"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Indicate where the review protocol can be accessed, or state that a protocol was not prepared.</w:t>
            </w:r>
          </w:p>
        </w:tc>
        <w:tc>
          <w:tcPr>
            <w:tcW w:w="1670" w:type="dxa"/>
            <w:tcBorders>
              <w:top w:val="single" w:sz="5" w:space="0" w:color="000000"/>
              <w:left w:val="single" w:sz="5" w:space="0" w:color="000000"/>
              <w:bottom w:val="single" w:sz="5" w:space="0" w:color="000000"/>
              <w:right w:val="single" w:sz="5" w:space="0" w:color="000000"/>
            </w:tcBorders>
          </w:tcPr>
          <w:p w14:paraId="05F46DFE" w14:textId="77777777" w:rsidR="00C626EE" w:rsidRPr="003D52D6" w:rsidRDefault="00C626EE"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t>3</w:t>
            </w:r>
          </w:p>
        </w:tc>
      </w:tr>
      <w:tr w:rsidR="00C626EE" w:rsidRPr="003D52D6" w14:paraId="08529F96" w14:textId="77777777" w:rsidTr="00E81F38">
        <w:trPr>
          <w:trHeight w:val="48"/>
        </w:trPr>
        <w:tc>
          <w:tcPr>
            <w:tcW w:w="1655" w:type="dxa"/>
            <w:vMerge/>
            <w:tcBorders>
              <w:left w:val="single" w:sz="5" w:space="0" w:color="000000"/>
              <w:bottom w:val="single" w:sz="5" w:space="0" w:color="000000"/>
              <w:right w:val="single" w:sz="5" w:space="0" w:color="000000"/>
            </w:tcBorders>
          </w:tcPr>
          <w:p w14:paraId="79D244B6" w14:textId="77777777" w:rsidR="00C626EE" w:rsidRPr="003D52D6" w:rsidRDefault="00C626EE" w:rsidP="006425A2">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5" w:space="0" w:color="000000"/>
              <w:right w:val="single" w:sz="5" w:space="0" w:color="000000"/>
            </w:tcBorders>
          </w:tcPr>
          <w:p w14:paraId="12A2FCB8"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24c</w:t>
            </w:r>
          </w:p>
        </w:tc>
        <w:tc>
          <w:tcPr>
            <w:tcW w:w="6643" w:type="dxa"/>
            <w:tcBorders>
              <w:top w:val="single" w:sz="5" w:space="0" w:color="000000"/>
              <w:left w:val="single" w:sz="5" w:space="0" w:color="000000"/>
              <w:bottom w:val="single" w:sz="5" w:space="0" w:color="000000"/>
              <w:right w:val="single" w:sz="5" w:space="0" w:color="000000"/>
            </w:tcBorders>
          </w:tcPr>
          <w:p w14:paraId="11C5E967"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Describe and explain any amendments to information provided at registration or in the protocol.</w:t>
            </w:r>
          </w:p>
        </w:tc>
        <w:tc>
          <w:tcPr>
            <w:tcW w:w="1670" w:type="dxa"/>
            <w:tcBorders>
              <w:top w:val="single" w:sz="5" w:space="0" w:color="000000"/>
              <w:left w:val="single" w:sz="5" w:space="0" w:color="000000"/>
              <w:bottom w:val="single" w:sz="5" w:space="0" w:color="000000"/>
              <w:right w:val="single" w:sz="5" w:space="0" w:color="000000"/>
            </w:tcBorders>
          </w:tcPr>
          <w:p w14:paraId="7097BDA0" w14:textId="77777777" w:rsidR="00C626EE" w:rsidRPr="003D52D6" w:rsidRDefault="00C626EE"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t>NA</w:t>
            </w:r>
          </w:p>
        </w:tc>
      </w:tr>
      <w:tr w:rsidR="00C626EE" w:rsidRPr="003D52D6" w14:paraId="7B8E9FD0" w14:textId="77777777" w:rsidTr="00E81F38">
        <w:trPr>
          <w:trHeight w:val="48"/>
        </w:trPr>
        <w:tc>
          <w:tcPr>
            <w:tcW w:w="1655" w:type="dxa"/>
            <w:tcBorders>
              <w:top w:val="single" w:sz="5" w:space="0" w:color="000000"/>
              <w:left w:val="single" w:sz="5" w:space="0" w:color="000000"/>
              <w:bottom w:val="single" w:sz="5" w:space="0" w:color="000000"/>
              <w:right w:val="single" w:sz="5" w:space="0" w:color="000000"/>
            </w:tcBorders>
          </w:tcPr>
          <w:p w14:paraId="64C0E5BA"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Support</w:t>
            </w:r>
          </w:p>
        </w:tc>
        <w:tc>
          <w:tcPr>
            <w:tcW w:w="696" w:type="dxa"/>
            <w:tcBorders>
              <w:top w:val="single" w:sz="5" w:space="0" w:color="000000"/>
              <w:left w:val="single" w:sz="5" w:space="0" w:color="000000"/>
              <w:bottom w:val="single" w:sz="5" w:space="0" w:color="000000"/>
              <w:right w:val="single" w:sz="5" w:space="0" w:color="000000"/>
            </w:tcBorders>
          </w:tcPr>
          <w:p w14:paraId="5739FF2A"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25</w:t>
            </w:r>
          </w:p>
        </w:tc>
        <w:tc>
          <w:tcPr>
            <w:tcW w:w="6643" w:type="dxa"/>
            <w:tcBorders>
              <w:top w:val="single" w:sz="5" w:space="0" w:color="000000"/>
              <w:left w:val="single" w:sz="5" w:space="0" w:color="000000"/>
              <w:bottom w:val="single" w:sz="5" w:space="0" w:color="000000"/>
              <w:right w:val="single" w:sz="5" w:space="0" w:color="000000"/>
            </w:tcBorders>
          </w:tcPr>
          <w:p w14:paraId="66FECBFE"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Describe sources of financial or non-financial support for the review, and the role of the funders or sponsors in the review.</w:t>
            </w:r>
          </w:p>
        </w:tc>
        <w:tc>
          <w:tcPr>
            <w:tcW w:w="1670" w:type="dxa"/>
            <w:tcBorders>
              <w:top w:val="single" w:sz="5" w:space="0" w:color="000000"/>
              <w:left w:val="single" w:sz="5" w:space="0" w:color="000000"/>
              <w:bottom w:val="single" w:sz="5" w:space="0" w:color="000000"/>
              <w:right w:val="single" w:sz="5" w:space="0" w:color="000000"/>
            </w:tcBorders>
          </w:tcPr>
          <w:p w14:paraId="57E4B207" w14:textId="77777777" w:rsidR="00C626EE" w:rsidRPr="003D52D6" w:rsidRDefault="003A3877"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t>8</w:t>
            </w:r>
          </w:p>
        </w:tc>
      </w:tr>
      <w:tr w:rsidR="00C626EE" w:rsidRPr="003D52D6" w14:paraId="394B2E33" w14:textId="77777777" w:rsidTr="00E81F38">
        <w:trPr>
          <w:trHeight w:val="48"/>
        </w:trPr>
        <w:tc>
          <w:tcPr>
            <w:tcW w:w="1655" w:type="dxa"/>
            <w:tcBorders>
              <w:top w:val="single" w:sz="5" w:space="0" w:color="000000"/>
              <w:left w:val="single" w:sz="5" w:space="0" w:color="000000"/>
              <w:bottom w:val="single" w:sz="5" w:space="0" w:color="000000"/>
              <w:right w:val="single" w:sz="5" w:space="0" w:color="000000"/>
            </w:tcBorders>
          </w:tcPr>
          <w:p w14:paraId="2995F6A2"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Competing interests</w:t>
            </w:r>
          </w:p>
        </w:tc>
        <w:tc>
          <w:tcPr>
            <w:tcW w:w="696" w:type="dxa"/>
            <w:tcBorders>
              <w:top w:val="single" w:sz="5" w:space="0" w:color="000000"/>
              <w:left w:val="single" w:sz="5" w:space="0" w:color="000000"/>
              <w:bottom w:val="single" w:sz="5" w:space="0" w:color="000000"/>
              <w:right w:val="single" w:sz="5" w:space="0" w:color="000000"/>
            </w:tcBorders>
          </w:tcPr>
          <w:p w14:paraId="7923794B"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26</w:t>
            </w:r>
          </w:p>
        </w:tc>
        <w:tc>
          <w:tcPr>
            <w:tcW w:w="6643" w:type="dxa"/>
            <w:tcBorders>
              <w:top w:val="single" w:sz="5" w:space="0" w:color="000000"/>
              <w:left w:val="single" w:sz="5" w:space="0" w:color="000000"/>
              <w:bottom w:val="single" w:sz="5" w:space="0" w:color="000000"/>
              <w:right w:val="single" w:sz="5" w:space="0" w:color="000000"/>
            </w:tcBorders>
          </w:tcPr>
          <w:p w14:paraId="60F12748"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Declare any competing interests of review authors.</w:t>
            </w:r>
          </w:p>
        </w:tc>
        <w:tc>
          <w:tcPr>
            <w:tcW w:w="1670" w:type="dxa"/>
            <w:tcBorders>
              <w:top w:val="single" w:sz="5" w:space="0" w:color="000000"/>
              <w:left w:val="single" w:sz="5" w:space="0" w:color="000000"/>
              <w:bottom w:val="single" w:sz="5" w:space="0" w:color="000000"/>
              <w:right w:val="single" w:sz="5" w:space="0" w:color="000000"/>
            </w:tcBorders>
          </w:tcPr>
          <w:p w14:paraId="1E7CEADF" w14:textId="23540626" w:rsidR="00C626EE" w:rsidRPr="003D52D6" w:rsidRDefault="005944F1" w:rsidP="006425A2">
            <w:pPr>
              <w:pStyle w:val="Default"/>
              <w:spacing w:before="40" w:after="40"/>
              <w:rPr>
                <w:rFonts w:ascii="Times New Roman" w:hAnsi="Times New Roman" w:cs="Times New Roman"/>
                <w:color w:val="auto"/>
              </w:rPr>
            </w:pPr>
            <w:r w:rsidRPr="003D52D6">
              <w:rPr>
                <w:rFonts w:ascii="Times New Roman" w:hAnsi="Times New Roman" w:cs="Times New Roman"/>
                <w:color w:val="auto"/>
              </w:rPr>
              <w:t>7</w:t>
            </w:r>
          </w:p>
        </w:tc>
      </w:tr>
      <w:tr w:rsidR="00C626EE" w:rsidRPr="003D52D6" w14:paraId="475520B8" w14:textId="77777777" w:rsidTr="00E81F38">
        <w:trPr>
          <w:trHeight w:val="219"/>
        </w:trPr>
        <w:tc>
          <w:tcPr>
            <w:tcW w:w="1655" w:type="dxa"/>
            <w:tcBorders>
              <w:top w:val="single" w:sz="5" w:space="0" w:color="000000"/>
              <w:left w:val="single" w:sz="5" w:space="0" w:color="000000"/>
              <w:bottom w:val="double" w:sz="5" w:space="0" w:color="000000"/>
              <w:right w:val="single" w:sz="5" w:space="0" w:color="000000"/>
            </w:tcBorders>
          </w:tcPr>
          <w:p w14:paraId="1438356B"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Availability of data, code and other materials</w:t>
            </w:r>
          </w:p>
        </w:tc>
        <w:tc>
          <w:tcPr>
            <w:tcW w:w="696" w:type="dxa"/>
            <w:tcBorders>
              <w:top w:val="single" w:sz="5" w:space="0" w:color="000000"/>
              <w:left w:val="single" w:sz="5" w:space="0" w:color="000000"/>
              <w:bottom w:val="double" w:sz="5" w:space="0" w:color="000000"/>
              <w:right w:val="single" w:sz="5" w:space="0" w:color="000000"/>
            </w:tcBorders>
          </w:tcPr>
          <w:p w14:paraId="4B660A02" w14:textId="77777777" w:rsidR="00C626EE" w:rsidRPr="003D52D6" w:rsidRDefault="00C626EE" w:rsidP="006425A2">
            <w:pPr>
              <w:pStyle w:val="Default"/>
              <w:spacing w:before="40" w:after="40"/>
              <w:jc w:val="right"/>
              <w:rPr>
                <w:rFonts w:ascii="Times New Roman" w:hAnsi="Times New Roman" w:cs="Times New Roman"/>
              </w:rPr>
            </w:pPr>
            <w:r w:rsidRPr="003D52D6">
              <w:rPr>
                <w:rFonts w:ascii="Times New Roman" w:hAnsi="Times New Roman" w:cs="Times New Roman"/>
              </w:rPr>
              <w:t>27</w:t>
            </w:r>
          </w:p>
        </w:tc>
        <w:tc>
          <w:tcPr>
            <w:tcW w:w="6643" w:type="dxa"/>
            <w:tcBorders>
              <w:top w:val="single" w:sz="5" w:space="0" w:color="000000"/>
              <w:left w:val="single" w:sz="5" w:space="0" w:color="000000"/>
              <w:bottom w:val="double" w:sz="5" w:space="0" w:color="000000"/>
              <w:right w:val="single" w:sz="5" w:space="0" w:color="000000"/>
            </w:tcBorders>
          </w:tcPr>
          <w:p w14:paraId="249ADB26" w14:textId="77777777" w:rsidR="00C626EE" w:rsidRPr="003D52D6" w:rsidRDefault="00C626EE" w:rsidP="006425A2">
            <w:pPr>
              <w:pStyle w:val="Default"/>
              <w:spacing w:before="40" w:after="40"/>
              <w:rPr>
                <w:rFonts w:ascii="Times New Roman" w:hAnsi="Times New Roman" w:cs="Times New Roman"/>
              </w:rPr>
            </w:pPr>
            <w:r w:rsidRPr="003D52D6">
              <w:rPr>
                <w:rFonts w:ascii="Times New Roman" w:hAnsi="Times New Roman" w:cs="Times New Roman"/>
              </w:rPr>
              <w:t>Report which of the following are publicly available and where they can be found: template data collection forms; data extracted from included studies; data used for all analyses; analytic code; any other materials used in the review.</w:t>
            </w:r>
          </w:p>
        </w:tc>
        <w:tc>
          <w:tcPr>
            <w:tcW w:w="1670" w:type="dxa"/>
            <w:tcBorders>
              <w:top w:val="single" w:sz="5" w:space="0" w:color="000000"/>
              <w:left w:val="single" w:sz="5" w:space="0" w:color="000000"/>
              <w:bottom w:val="double" w:sz="5" w:space="0" w:color="000000"/>
              <w:right w:val="single" w:sz="5" w:space="0" w:color="000000"/>
            </w:tcBorders>
          </w:tcPr>
          <w:p w14:paraId="63D61446" w14:textId="697C9C45" w:rsidR="006F3496" w:rsidRPr="003D52D6" w:rsidRDefault="006F3496" w:rsidP="006F3496">
            <w:pPr>
              <w:spacing w:line="240" w:lineRule="auto"/>
              <w:jc w:val="both"/>
              <w:rPr>
                <w:rStyle w:val="normaltextrun"/>
                <w:rFonts w:ascii="Times New Roman" w:hAnsi="Times New Roman" w:cs="Times New Roman"/>
                <w:sz w:val="24"/>
                <w:szCs w:val="24"/>
              </w:rPr>
            </w:pPr>
            <w:r w:rsidRPr="003D52D6">
              <w:rPr>
                <w:rStyle w:val="normaltextrun"/>
                <w:rFonts w:ascii="Times New Roman" w:hAnsi="Times New Roman" w:cs="Times New Roman"/>
                <w:sz w:val="24"/>
                <w:szCs w:val="24"/>
              </w:rPr>
              <w:t>Supplementary Materials</w:t>
            </w:r>
          </w:p>
          <w:p w14:paraId="26D4A89C" w14:textId="77777777" w:rsidR="006F3496" w:rsidRPr="003D52D6" w:rsidRDefault="006F3496" w:rsidP="006F3496">
            <w:pPr>
              <w:pStyle w:val="Default"/>
              <w:spacing w:before="40" w:after="40"/>
              <w:rPr>
                <w:rFonts w:ascii="Times New Roman" w:hAnsi="Times New Roman" w:cs="Times New Roman"/>
                <w:color w:val="auto"/>
              </w:rPr>
            </w:pPr>
          </w:p>
        </w:tc>
      </w:tr>
    </w:tbl>
    <w:p w14:paraId="5736E53B" w14:textId="77777777" w:rsidR="00C626EE" w:rsidRPr="003D52D6" w:rsidRDefault="00C626EE" w:rsidP="00C626EE">
      <w:pPr>
        <w:rPr>
          <w:rFonts w:ascii="Times New Roman" w:hAnsi="Times New Roman" w:cs="Times New Roman"/>
          <w:sz w:val="24"/>
          <w:szCs w:val="24"/>
        </w:rPr>
        <w:sectPr w:rsidR="00C626EE" w:rsidRPr="003D52D6" w:rsidSect="00573DCA">
          <w:pgSz w:w="11906" w:h="16838"/>
          <w:pgMar w:top="992" w:right="1440" w:bottom="1134" w:left="567" w:header="720" w:footer="720" w:gutter="0"/>
          <w:cols w:space="720"/>
          <w:docGrid w:linePitch="360"/>
        </w:sectPr>
      </w:pPr>
    </w:p>
    <w:p w14:paraId="67E23A38" w14:textId="62CE9240" w:rsidR="003C474C" w:rsidRPr="003D52D6" w:rsidRDefault="003C474C">
      <w:pPr>
        <w:rPr>
          <w:rFonts w:ascii="Times New Roman" w:eastAsia="Arial Unicode MS" w:hAnsi="Times New Roman" w:cs="Times New Roman"/>
          <w:b/>
          <w:bCs/>
          <w:color w:val="000000"/>
          <w:kern w:val="0"/>
          <w:sz w:val="24"/>
          <w:szCs w:val="24"/>
          <w:u w:color="000000"/>
          <w:bdr w:val="nil"/>
          <w:lang w:val="en-US" w:eastAsia="en-GB"/>
          <w14:textOutline w14:w="0" w14:cap="flat" w14:cmpd="sng" w14:algn="ctr">
            <w14:noFill/>
            <w14:prstDash w14:val="solid"/>
            <w14:bevel/>
          </w14:textOutline>
          <w14:ligatures w14:val="none"/>
        </w:rPr>
      </w:pPr>
    </w:p>
    <w:p w14:paraId="77E8C4CC" w14:textId="164CF47F" w:rsidR="00C626EE" w:rsidRPr="003D52D6" w:rsidRDefault="00C626EE" w:rsidP="00C626EE">
      <w:pPr>
        <w:pStyle w:val="Body"/>
        <w:widowControl w:val="0"/>
        <w:spacing w:line="240" w:lineRule="auto"/>
        <w:rPr>
          <w:rFonts w:ascii="Times New Roman" w:hAnsi="Times New Roman" w:cs="Times New Roman"/>
          <w:b/>
          <w:bCs/>
          <w:sz w:val="24"/>
          <w:szCs w:val="24"/>
        </w:rPr>
      </w:pPr>
      <w:r w:rsidRPr="003D52D6">
        <w:rPr>
          <w:rFonts w:ascii="Times New Roman" w:hAnsi="Times New Roman" w:cs="Times New Roman"/>
          <w:b/>
          <w:bCs/>
          <w:sz w:val="24"/>
          <w:szCs w:val="24"/>
        </w:rPr>
        <w:t>Table S</w:t>
      </w:r>
      <w:r w:rsidR="0008047C" w:rsidRPr="003D52D6">
        <w:rPr>
          <w:rFonts w:ascii="Times New Roman" w:hAnsi="Times New Roman" w:cs="Times New Roman"/>
          <w:b/>
          <w:bCs/>
          <w:sz w:val="24"/>
          <w:szCs w:val="24"/>
        </w:rPr>
        <w:t>2</w:t>
      </w:r>
      <w:r w:rsidRPr="003D52D6">
        <w:rPr>
          <w:rFonts w:ascii="Times New Roman" w:hAnsi="Times New Roman" w:cs="Times New Roman"/>
          <w:b/>
          <w:bCs/>
          <w:sz w:val="24"/>
          <w:szCs w:val="24"/>
        </w:rPr>
        <w:t xml:space="preserve">. The adjusted search terms as per searched electronic databases </w:t>
      </w:r>
    </w:p>
    <w:tbl>
      <w:tblPr>
        <w:tblStyle w:val="TableGrid"/>
        <w:tblW w:w="9782" w:type="dxa"/>
        <w:tblInd w:w="-431" w:type="dxa"/>
        <w:tblLook w:val="04A0" w:firstRow="1" w:lastRow="0" w:firstColumn="1" w:lastColumn="0" w:noHBand="0" w:noVBand="1"/>
      </w:tblPr>
      <w:tblGrid>
        <w:gridCol w:w="1230"/>
        <w:gridCol w:w="7682"/>
        <w:gridCol w:w="870"/>
      </w:tblGrid>
      <w:tr w:rsidR="00B136EB" w:rsidRPr="003D52D6" w14:paraId="3CE93C9C" w14:textId="77777777" w:rsidTr="006B1B8F">
        <w:tc>
          <w:tcPr>
            <w:tcW w:w="1230" w:type="dxa"/>
          </w:tcPr>
          <w:p w14:paraId="74EBAF6D" w14:textId="19DF8C93" w:rsidR="00B136EB" w:rsidRPr="003D52D6" w:rsidRDefault="00B136EB" w:rsidP="00C626E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bCs/>
                <w:sz w:val="24"/>
                <w:szCs w:val="24"/>
              </w:rPr>
            </w:pPr>
            <w:r w:rsidRPr="003D52D6">
              <w:rPr>
                <w:rFonts w:ascii="Times New Roman" w:hAnsi="Times New Roman" w:cs="Times New Roman"/>
                <w:b/>
                <w:bCs/>
                <w:sz w:val="24"/>
                <w:szCs w:val="24"/>
              </w:rPr>
              <w:t>Database</w:t>
            </w:r>
          </w:p>
        </w:tc>
        <w:tc>
          <w:tcPr>
            <w:tcW w:w="7701" w:type="dxa"/>
          </w:tcPr>
          <w:p w14:paraId="10B5D2D9" w14:textId="1C2FE654" w:rsidR="00B136EB" w:rsidRPr="003D52D6" w:rsidRDefault="00B136EB" w:rsidP="00C626E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bCs/>
                <w:sz w:val="24"/>
                <w:szCs w:val="24"/>
              </w:rPr>
            </w:pPr>
            <w:r w:rsidRPr="003D52D6">
              <w:rPr>
                <w:rFonts w:ascii="Times New Roman" w:hAnsi="Times New Roman" w:cs="Times New Roman"/>
                <w:b/>
                <w:bCs/>
                <w:sz w:val="24"/>
                <w:szCs w:val="24"/>
              </w:rPr>
              <w:t>Search query</w:t>
            </w:r>
          </w:p>
        </w:tc>
        <w:tc>
          <w:tcPr>
            <w:tcW w:w="851" w:type="dxa"/>
          </w:tcPr>
          <w:p w14:paraId="2A669830" w14:textId="5BA8F06F" w:rsidR="00B136EB" w:rsidRPr="003D52D6" w:rsidRDefault="00B136EB" w:rsidP="00C626E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bCs/>
                <w:sz w:val="24"/>
                <w:szCs w:val="24"/>
              </w:rPr>
            </w:pPr>
            <w:r w:rsidRPr="003D52D6">
              <w:rPr>
                <w:rFonts w:ascii="Times New Roman" w:hAnsi="Times New Roman" w:cs="Times New Roman"/>
                <w:b/>
                <w:bCs/>
                <w:sz w:val="24"/>
                <w:szCs w:val="24"/>
              </w:rPr>
              <w:t>Result</w:t>
            </w:r>
          </w:p>
        </w:tc>
      </w:tr>
      <w:tr w:rsidR="00B136EB" w:rsidRPr="003D52D6" w14:paraId="1B4AECD3" w14:textId="77777777" w:rsidTr="006B1B8F">
        <w:tc>
          <w:tcPr>
            <w:tcW w:w="1230" w:type="dxa"/>
          </w:tcPr>
          <w:p w14:paraId="5AC6F7F9" w14:textId="720A4DCA" w:rsidR="00B136EB" w:rsidRPr="003D52D6" w:rsidRDefault="00B136EB" w:rsidP="00C626E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bCs/>
                <w:sz w:val="24"/>
                <w:szCs w:val="24"/>
              </w:rPr>
            </w:pPr>
            <w:r w:rsidRPr="003D52D6">
              <w:rPr>
                <w:rFonts w:ascii="Times New Roman" w:hAnsi="Times New Roman" w:cs="Times New Roman"/>
                <w:b/>
                <w:bCs/>
                <w:sz w:val="24"/>
                <w:szCs w:val="24"/>
              </w:rPr>
              <w:t>PubMed</w:t>
            </w:r>
          </w:p>
        </w:tc>
        <w:tc>
          <w:tcPr>
            <w:tcW w:w="7701" w:type="dxa"/>
          </w:tcPr>
          <w:p w14:paraId="1E23FA5A" w14:textId="545E3496" w:rsidR="00B136EB" w:rsidRPr="003D52D6" w:rsidRDefault="006B1B8F" w:rsidP="00C626E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4"/>
                <w:szCs w:val="24"/>
              </w:rPr>
            </w:pPr>
            <w:r w:rsidRPr="003D52D6">
              <w:rPr>
                <w:rFonts w:ascii="Times New Roman" w:hAnsi="Times New Roman" w:cs="Times New Roman"/>
                <w:sz w:val="24"/>
                <w:szCs w:val="24"/>
              </w:rPr>
              <w:t>("ppsv23"[Title/Abstract] OR "pneumovax 23"[Title/Abstract] OR "23-valent pneumococcal polysaccharide vaccine"[Title/Abstract]) AND ("mortality"[Title/Abstract] OR "death"[Title/Abstract] OR "deaths"[Title/Abstract] OR "fatal"[Title/Abstract] OR "fatality"[Title/Abstract] OR "survive*"[Title/Abstract] OR "survival*"[Title/Abstract] OR "died"[Title/Abstract])</w:t>
            </w:r>
          </w:p>
        </w:tc>
        <w:tc>
          <w:tcPr>
            <w:tcW w:w="851" w:type="dxa"/>
          </w:tcPr>
          <w:p w14:paraId="654821F0" w14:textId="3A0CF727" w:rsidR="00B136EB" w:rsidRPr="003D52D6" w:rsidRDefault="006B1B8F" w:rsidP="00C626E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bCs/>
                <w:sz w:val="24"/>
                <w:szCs w:val="24"/>
              </w:rPr>
            </w:pPr>
            <w:r w:rsidRPr="003D52D6">
              <w:rPr>
                <w:rFonts w:ascii="Times New Roman" w:hAnsi="Times New Roman" w:cs="Times New Roman"/>
                <w:b/>
                <w:bCs/>
                <w:sz w:val="24"/>
                <w:szCs w:val="24"/>
              </w:rPr>
              <w:t>231</w:t>
            </w:r>
          </w:p>
        </w:tc>
      </w:tr>
      <w:tr w:rsidR="00B136EB" w:rsidRPr="003D52D6" w14:paraId="11E51813" w14:textId="77777777" w:rsidTr="006B1B8F">
        <w:trPr>
          <w:trHeight w:val="1031"/>
        </w:trPr>
        <w:tc>
          <w:tcPr>
            <w:tcW w:w="1230" w:type="dxa"/>
          </w:tcPr>
          <w:p w14:paraId="246C1F10" w14:textId="5FADC975" w:rsidR="00B136EB" w:rsidRPr="003D52D6" w:rsidRDefault="00B136EB" w:rsidP="00C626E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bCs/>
                <w:sz w:val="24"/>
                <w:szCs w:val="24"/>
              </w:rPr>
            </w:pPr>
            <w:r w:rsidRPr="003D52D6">
              <w:rPr>
                <w:rFonts w:ascii="Times New Roman" w:hAnsi="Times New Roman" w:cs="Times New Roman"/>
                <w:b/>
                <w:bCs/>
                <w:sz w:val="24"/>
                <w:szCs w:val="24"/>
              </w:rPr>
              <w:t>Web of Science</w:t>
            </w:r>
          </w:p>
        </w:tc>
        <w:tc>
          <w:tcPr>
            <w:tcW w:w="7701" w:type="dxa"/>
          </w:tcPr>
          <w:p w14:paraId="62F07C6E" w14:textId="6A3E9C71" w:rsidR="00B136EB" w:rsidRPr="003D52D6" w:rsidRDefault="006B1B8F" w:rsidP="00F55058">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4"/>
                <w:szCs w:val="24"/>
              </w:rPr>
            </w:pPr>
            <w:r w:rsidRPr="003D52D6">
              <w:rPr>
                <w:rFonts w:ascii="Times New Roman" w:hAnsi="Times New Roman" w:cs="Times New Roman"/>
                <w:sz w:val="24"/>
                <w:szCs w:val="24"/>
              </w:rPr>
              <w:t>("ppsv23" OR "pneumovax 23" OR "23-valent pneumococcal polysaccharide vaccine") AND ("mortality" OR "death" OR "deaths" OR "fatal" OR "fatality" OR "survive*" OR "survival*" OR "died") Topic</w:t>
            </w:r>
          </w:p>
        </w:tc>
        <w:tc>
          <w:tcPr>
            <w:tcW w:w="851" w:type="dxa"/>
          </w:tcPr>
          <w:p w14:paraId="3EE27D13" w14:textId="53CBE620" w:rsidR="00B136EB" w:rsidRPr="003D52D6" w:rsidRDefault="000A2CFC" w:rsidP="00C626E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bCs/>
                <w:sz w:val="24"/>
                <w:szCs w:val="24"/>
              </w:rPr>
            </w:pPr>
            <w:r w:rsidRPr="003D52D6">
              <w:rPr>
                <w:rFonts w:ascii="Times New Roman" w:hAnsi="Times New Roman" w:cs="Times New Roman"/>
                <w:b/>
                <w:bCs/>
                <w:sz w:val="24"/>
                <w:szCs w:val="24"/>
              </w:rPr>
              <w:t>418</w:t>
            </w:r>
          </w:p>
        </w:tc>
      </w:tr>
      <w:tr w:rsidR="00B136EB" w:rsidRPr="003D52D6" w14:paraId="4C802DBC" w14:textId="77777777" w:rsidTr="006B1B8F">
        <w:tc>
          <w:tcPr>
            <w:tcW w:w="1230" w:type="dxa"/>
          </w:tcPr>
          <w:p w14:paraId="1CD94009" w14:textId="69F5F2B5" w:rsidR="00B136EB" w:rsidRPr="003D52D6" w:rsidRDefault="00B136EB" w:rsidP="00C626E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bCs/>
                <w:sz w:val="24"/>
                <w:szCs w:val="24"/>
              </w:rPr>
            </w:pPr>
            <w:r w:rsidRPr="003D52D6">
              <w:rPr>
                <w:rFonts w:ascii="Times New Roman" w:hAnsi="Times New Roman" w:cs="Times New Roman"/>
                <w:b/>
                <w:bCs/>
                <w:sz w:val="24"/>
                <w:szCs w:val="24"/>
              </w:rPr>
              <w:t>EMBASE</w:t>
            </w:r>
          </w:p>
        </w:tc>
        <w:tc>
          <w:tcPr>
            <w:tcW w:w="7701" w:type="dxa"/>
          </w:tcPr>
          <w:p w14:paraId="557A5669" w14:textId="0A2CCF3B" w:rsidR="00B136EB" w:rsidRPr="003D52D6" w:rsidRDefault="006B1B8F" w:rsidP="002F18DC">
            <w:pPr>
              <w:pStyle w:val="Body"/>
              <w:widowControl w:val="0"/>
              <w:rPr>
                <w:rFonts w:ascii="Times New Roman" w:hAnsi="Times New Roman" w:cs="Times New Roman"/>
                <w:sz w:val="24"/>
                <w:szCs w:val="24"/>
              </w:rPr>
            </w:pPr>
            <w:r w:rsidRPr="003D52D6">
              <w:rPr>
                <w:rFonts w:ascii="Times New Roman" w:hAnsi="Times New Roman" w:cs="Times New Roman"/>
                <w:sz w:val="24"/>
                <w:szCs w:val="24"/>
              </w:rPr>
              <w:t>('ppsv23':ab,ti OR 'pneumovax 23':ab,ti OR '23-valent pneumococcal polysaccharide vaccine':ab,ti) AND ('mortality':ab,ti OR 'death':ab,ti OR 'deaths':ab,ti OR 'fatal':ab,ti OR 'fatality':ab,ti OR 'survive*':ab,ti OR 'survival*':ab,ti OR 'died':ab,ti)</w:t>
            </w:r>
          </w:p>
        </w:tc>
        <w:tc>
          <w:tcPr>
            <w:tcW w:w="851" w:type="dxa"/>
          </w:tcPr>
          <w:p w14:paraId="5151DC60" w14:textId="33CB67C3" w:rsidR="00B136EB" w:rsidRPr="003D52D6" w:rsidRDefault="006B1B8F" w:rsidP="00C626E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bCs/>
                <w:sz w:val="24"/>
                <w:szCs w:val="24"/>
              </w:rPr>
            </w:pPr>
            <w:r w:rsidRPr="003D52D6">
              <w:rPr>
                <w:rFonts w:ascii="Times New Roman" w:hAnsi="Times New Roman" w:cs="Times New Roman"/>
                <w:b/>
                <w:bCs/>
                <w:sz w:val="24"/>
                <w:szCs w:val="24"/>
              </w:rPr>
              <w:t>398</w:t>
            </w:r>
          </w:p>
        </w:tc>
      </w:tr>
    </w:tbl>
    <w:p w14:paraId="1734CDDC" w14:textId="77777777" w:rsidR="00A40B7F" w:rsidRPr="003D52D6" w:rsidRDefault="00A40B7F" w:rsidP="00C626EE">
      <w:pPr>
        <w:pStyle w:val="Body"/>
        <w:widowControl w:val="0"/>
        <w:spacing w:line="240" w:lineRule="auto"/>
        <w:rPr>
          <w:rFonts w:ascii="Times New Roman" w:hAnsi="Times New Roman" w:cs="Times New Roman"/>
          <w:b/>
          <w:bCs/>
          <w:sz w:val="24"/>
          <w:szCs w:val="24"/>
        </w:rPr>
        <w:sectPr w:rsidR="00A40B7F" w:rsidRPr="003D52D6" w:rsidSect="00573DCA">
          <w:pgSz w:w="11906" w:h="16838"/>
          <w:pgMar w:top="992" w:right="1440" w:bottom="1134" w:left="1440" w:header="709" w:footer="709" w:gutter="0"/>
          <w:cols w:space="708"/>
          <w:docGrid w:linePitch="360"/>
        </w:sectPr>
      </w:pPr>
    </w:p>
    <w:p w14:paraId="0368ABE1" w14:textId="0416027E" w:rsidR="00564A9C" w:rsidRPr="003D52D6" w:rsidRDefault="00564A9C" w:rsidP="00564A9C">
      <w:pPr>
        <w:rPr>
          <w:rFonts w:ascii="Times New Roman" w:hAnsi="Times New Roman" w:cs="Times New Roman"/>
          <w:sz w:val="24"/>
          <w:szCs w:val="24"/>
          <w:lang w:val="en-US"/>
        </w:rPr>
      </w:pPr>
      <w:r w:rsidRPr="003D52D6">
        <w:rPr>
          <w:rFonts w:ascii="Times New Roman" w:hAnsi="Times New Roman" w:cs="Times New Roman"/>
          <w:b/>
          <w:bCs/>
          <w:sz w:val="24"/>
          <w:szCs w:val="24"/>
        </w:rPr>
        <w:lastRenderedPageBreak/>
        <w:t>Table S</w:t>
      </w:r>
      <w:r w:rsidR="0008047C" w:rsidRPr="003D52D6">
        <w:rPr>
          <w:rFonts w:ascii="Times New Roman" w:hAnsi="Times New Roman" w:cs="Times New Roman"/>
          <w:b/>
          <w:bCs/>
          <w:sz w:val="24"/>
          <w:szCs w:val="24"/>
        </w:rPr>
        <w:t>3</w:t>
      </w:r>
      <w:r w:rsidRPr="003D52D6">
        <w:rPr>
          <w:rFonts w:ascii="Times New Roman" w:hAnsi="Times New Roman" w:cs="Times New Roman"/>
          <w:b/>
          <w:bCs/>
          <w:sz w:val="24"/>
          <w:szCs w:val="24"/>
          <w:lang w:val="en-GB"/>
        </w:rPr>
        <w:t xml:space="preserve">. </w:t>
      </w:r>
      <w:r w:rsidR="00A334B2" w:rsidRPr="003D52D6">
        <w:rPr>
          <w:rFonts w:ascii="Times New Roman" w:hAnsi="Times New Roman" w:cs="Times New Roman"/>
          <w:sz w:val="24"/>
          <w:szCs w:val="24"/>
          <w:lang w:val="en-US"/>
        </w:rPr>
        <w:t xml:space="preserve">Newcastle-Ottawa Scale for the quality assessment of </w:t>
      </w:r>
      <w:r w:rsidR="00BC608F" w:rsidRPr="003D52D6">
        <w:rPr>
          <w:rFonts w:ascii="Times New Roman" w:hAnsi="Times New Roman" w:cs="Times New Roman"/>
          <w:sz w:val="24"/>
          <w:szCs w:val="24"/>
          <w:lang w:val="en-US"/>
        </w:rPr>
        <w:t xml:space="preserve">included </w:t>
      </w:r>
      <w:r w:rsidR="00A334B2" w:rsidRPr="003D52D6">
        <w:rPr>
          <w:rFonts w:ascii="Times New Roman" w:hAnsi="Times New Roman" w:cs="Times New Roman"/>
          <w:sz w:val="24"/>
          <w:szCs w:val="24"/>
          <w:lang w:val="en-US"/>
        </w:rPr>
        <w:t>studies</w:t>
      </w:r>
    </w:p>
    <w:tbl>
      <w:tblPr>
        <w:tblStyle w:val="TableGrid"/>
        <w:tblW w:w="14020" w:type="dxa"/>
        <w:tblInd w:w="-5" w:type="dxa"/>
        <w:tblLayout w:type="fixed"/>
        <w:tblLook w:val="04A0" w:firstRow="1" w:lastRow="0" w:firstColumn="1" w:lastColumn="0" w:noHBand="0" w:noVBand="1"/>
      </w:tblPr>
      <w:tblGrid>
        <w:gridCol w:w="1620"/>
        <w:gridCol w:w="1890"/>
        <w:gridCol w:w="1800"/>
        <w:gridCol w:w="1260"/>
        <w:gridCol w:w="1800"/>
        <w:gridCol w:w="6"/>
        <w:gridCol w:w="1790"/>
        <w:gridCol w:w="6"/>
        <w:gridCol w:w="1074"/>
        <w:gridCol w:w="990"/>
        <w:gridCol w:w="878"/>
        <w:gridCol w:w="6"/>
        <w:gridCol w:w="894"/>
        <w:gridCol w:w="6"/>
      </w:tblGrid>
      <w:tr w:rsidR="00EA4CEB" w:rsidRPr="003D52D6" w14:paraId="182ADFF7" w14:textId="77777777" w:rsidTr="00EA4CEB">
        <w:trPr>
          <w:trHeight w:val="321"/>
        </w:trPr>
        <w:tc>
          <w:tcPr>
            <w:tcW w:w="1620" w:type="dxa"/>
            <w:vMerge w:val="restart"/>
            <w:shd w:val="clear" w:color="auto" w:fill="BFBFBF" w:themeFill="background1" w:themeFillShade="BF"/>
          </w:tcPr>
          <w:p w14:paraId="58DE4C8B" w14:textId="2A2755AB" w:rsidR="00EA4CEB" w:rsidRPr="003D52D6" w:rsidRDefault="00EA4CEB" w:rsidP="00744D28">
            <w:pPr>
              <w:spacing w:line="276" w:lineRule="auto"/>
              <w:jc w:val="center"/>
              <w:rPr>
                <w:rFonts w:ascii="Times New Roman" w:eastAsia="Calibri" w:hAnsi="Times New Roman" w:cs="Times New Roman"/>
                <w:b/>
                <w:bCs/>
                <w:sz w:val="20"/>
                <w:szCs w:val="20"/>
                <w:lang w:val="en-US"/>
              </w:rPr>
            </w:pPr>
            <w:r w:rsidRPr="003D52D6">
              <w:rPr>
                <w:rFonts w:ascii="Times New Roman" w:eastAsia="Times New Roman" w:hAnsi="Times New Roman" w:cs="Times New Roman"/>
                <w:b/>
                <w:bCs/>
                <w:color w:val="000000"/>
              </w:rPr>
              <w:t>Study</w:t>
            </w:r>
          </w:p>
        </w:tc>
        <w:tc>
          <w:tcPr>
            <w:tcW w:w="6756" w:type="dxa"/>
            <w:gridSpan w:val="5"/>
            <w:shd w:val="clear" w:color="auto" w:fill="BFBFBF" w:themeFill="background1" w:themeFillShade="BF"/>
          </w:tcPr>
          <w:p w14:paraId="643BF470" w14:textId="1C42DACC" w:rsidR="00EA4CEB" w:rsidRPr="003D52D6" w:rsidRDefault="00EA4CEB" w:rsidP="00744D28">
            <w:pPr>
              <w:spacing w:line="276" w:lineRule="auto"/>
              <w:jc w:val="center"/>
              <w:rPr>
                <w:rFonts w:ascii="Times New Roman" w:hAnsi="Times New Roman" w:cs="Times New Roman"/>
                <w:sz w:val="20"/>
                <w:szCs w:val="20"/>
              </w:rPr>
            </w:pPr>
            <w:r w:rsidRPr="003D52D6">
              <w:rPr>
                <w:rFonts w:ascii="Times New Roman" w:eastAsia="Calibri" w:hAnsi="Times New Roman" w:cs="Times New Roman"/>
                <w:b/>
                <w:bCs/>
                <w:sz w:val="20"/>
                <w:szCs w:val="20"/>
                <w:lang w:val="pl"/>
              </w:rPr>
              <w:t>SELECTION (max 4 points)</w:t>
            </w:r>
          </w:p>
        </w:tc>
        <w:tc>
          <w:tcPr>
            <w:tcW w:w="1796" w:type="dxa"/>
            <w:gridSpan w:val="2"/>
            <w:shd w:val="clear" w:color="auto" w:fill="BFBFBF" w:themeFill="background1" w:themeFillShade="BF"/>
          </w:tcPr>
          <w:p w14:paraId="6B1D6877" w14:textId="77777777" w:rsidR="00EA4CEB" w:rsidRPr="003D52D6" w:rsidRDefault="00EA4CEB" w:rsidP="00744D28">
            <w:pPr>
              <w:spacing w:line="276" w:lineRule="auto"/>
              <w:jc w:val="center"/>
              <w:rPr>
                <w:rFonts w:ascii="Times New Roman" w:hAnsi="Times New Roman" w:cs="Times New Roman"/>
                <w:sz w:val="20"/>
                <w:szCs w:val="20"/>
              </w:rPr>
            </w:pPr>
            <w:r w:rsidRPr="003D52D6">
              <w:rPr>
                <w:rFonts w:ascii="Times New Roman" w:eastAsia="Calibri" w:hAnsi="Times New Roman" w:cs="Times New Roman"/>
                <w:b/>
                <w:bCs/>
                <w:sz w:val="20"/>
                <w:szCs w:val="20"/>
                <w:lang w:val="pl"/>
              </w:rPr>
              <w:t>COMPARABILITY (max 2 points)</w:t>
            </w:r>
          </w:p>
        </w:tc>
        <w:tc>
          <w:tcPr>
            <w:tcW w:w="2948" w:type="dxa"/>
            <w:gridSpan w:val="4"/>
            <w:shd w:val="clear" w:color="auto" w:fill="BFBFBF" w:themeFill="background1" w:themeFillShade="BF"/>
          </w:tcPr>
          <w:p w14:paraId="623DA021" w14:textId="77777777" w:rsidR="00EA4CEB" w:rsidRPr="003D52D6" w:rsidRDefault="00EA4CEB" w:rsidP="00744D28">
            <w:pPr>
              <w:spacing w:line="276" w:lineRule="auto"/>
              <w:jc w:val="center"/>
              <w:rPr>
                <w:rFonts w:ascii="Times New Roman" w:hAnsi="Times New Roman" w:cs="Times New Roman"/>
                <w:sz w:val="18"/>
                <w:szCs w:val="18"/>
              </w:rPr>
            </w:pPr>
            <w:r w:rsidRPr="003D52D6">
              <w:rPr>
                <w:rFonts w:ascii="Times New Roman" w:eastAsia="Calibri" w:hAnsi="Times New Roman" w:cs="Times New Roman"/>
                <w:b/>
                <w:bCs/>
                <w:sz w:val="18"/>
                <w:szCs w:val="18"/>
                <w:lang w:val="pl"/>
              </w:rPr>
              <w:t>OUTCOME (max 3 points)</w:t>
            </w:r>
          </w:p>
        </w:tc>
        <w:tc>
          <w:tcPr>
            <w:tcW w:w="900" w:type="dxa"/>
            <w:gridSpan w:val="2"/>
            <w:shd w:val="clear" w:color="auto" w:fill="BFBFBF" w:themeFill="background1" w:themeFillShade="BF"/>
          </w:tcPr>
          <w:p w14:paraId="7134F86A" w14:textId="77777777" w:rsidR="00EA4CEB" w:rsidRPr="003D52D6" w:rsidRDefault="00EA4CEB" w:rsidP="00744D28">
            <w:pPr>
              <w:spacing w:line="276" w:lineRule="auto"/>
              <w:jc w:val="center"/>
              <w:rPr>
                <w:rFonts w:ascii="Times New Roman" w:hAnsi="Times New Roman" w:cs="Times New Roman"/>
                <w:sz w:val="18"/>
                <w:szCs w:val="18"/>
              </w:rPr>
            </w:pPr>
            <w:r w:rsidRPr="003D52D6">
              <w:rPr>
                <w:rFonts w:ascii="Times New Roman" w:eastAsia="Calibri" w:hAnsi="Times New Roman" w:cs="Times New Roman"/>
                <w:b/>
                <w:bCs/>
                <w:sz w:val="18"/>
                <w:szCs w:val="18"/>
                <w:lang w:val="pl"/>
              </w:rPr>
              <w:t>SCORE (out of 9)</w:t>
            </w:r>
          </w:p>
        </w:tc>
      </w:tr>
      <w:tr w:rsidR="00EA4CEB" w:rsidRPr="003D52D6" w14:paraId="71112CF7" w14:textId="77777777" w:rsidTr="00EA4CEB">
        <w:trPr>
          <w:gridAfter w:val="1"/>
          <w:wAfter w:w="6" w:type="dxa"/>
          <w:trHeight w:val="1526"/>
        </w:trPr>
        <w:tc>
          <w:tcPr>
            <w:tcW w:w="1620" w:type="dxa"/>
            <w:vMerge/>
            <w:shd w:val="clear" w:color="auto" w:fill="BFBFBF" w:themeFill="background1" w:themeFillShade="BF"/>
          </w:tcPr>
          <w:p w14:paraId="12B50A0B" w14:textId="7DFC39BD" w:rsidR="00EA4CEB" w:rsidRPr="003D52D6" w:rsidRDefault="00EA4CEB" w:rsidP="00744D28">
            <w:pPr>
              <w:jc w:val="center"/>
              <w:rPr>
                <w:rFonts w:ascii="Times New Roman" w:eastAsia="Calibri" w:hAnsi="Times New Roman" w:cs="Times New Roman"/>
                <w:sz w:val="20"/>
                <w:szCs w:val="20"/>
                <w:lang w:val="en"/>
              </w:rPr>
            </w:pPr>
          </w:p>
        </w:tc>
        <w:tc>
          <w:tcPr>
            <w:tcW w:w="1890" w:type="dxa"/>
            <w:shd w:val="clear" w:color="auto" w:fill="BFBFBF" w:themeFill="background1" w:themeFillShade="BF"/>
          </w:tcPr>
          <w:p w14:paraId="6E0AB561" w14:textId="65917FFB" w:rsidR="00EA4CEB" w:rsidRPr="003D52D6" w:rsidRDefault="00EA4CEB" w:rsidP="00744D28">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Representativeness of</w:t>
            </w:r>
            <w:r w:rsidRPr="003D52D6">
              <w:rPr>
                <w:rFonts w:ascii="Times New Roman" w:hAnsi="Times New Roman" w:cs="Times New Roman"/>
                <w:sz w:val="20"/>
                <w:szCs w:val="20"/>
              </w:rPr>
              <w:t xml:space="preserve"> </w:t>
            </w:r>
            <w:r w:rsidRPr="003D52D6">
              <w:rPr>
                <w:rFonts w:ascii="Times New Roman" w:eastAsia="Calibri" w:hAnsi="Times New Roman" w:cs="Times New Roman"/>
                <w:sz w:val="20"/>
                <w:szCs w:val="20"/>
                <w:lang w:val="en"/>
              </w:rPr>
              <w:t xml:space="preserve">the </w:t>
            </w:r>
            <w:r w:rsidR="002B6E4B" w:rsidRPr="003D52D6">
              <w:rPr>
                <w:rFonts w:ascii="Times New Roman" w:eastAsia="Calibri" w:hAnsi="Times New Roman" w:cs="Times New Roman"/>
                <w:sz w:val="20"/>
                <w:szCs w:val="20"/>
                <w:lang w:val="en"/>
              </w:rPr>
              <w:t>asthma</w:t>
            </w:r>
            <w:r w:rsidRPr="003D52D6">
              <w:rPr>
                <w:rFonts w:ascii="Times New Roman" w:eastAsia="Calibri" w:hAnsi="Times New Roman" w:cs="Times New Roman"/>
                <w:sz w:val="20"/>
                <w:szCs w:val="20"/>
                <w:lang w:val="en"/>
              </w:rPr>
              <w:t xml:space="preserve"> population</w:t>
            </w:r>
          </w:p>
        </w:tc>
        <w:tc>
          <w:tcPr>
            <w:tcW w:w="1800" w:type="dxa"/>
            <w:shd w:val="clear" w:color="auto" w:fill="BFBFBF" w:themeFill="background1" w:themeFillShade="BF"/>
          </w:tcPr>
          <w:p w14:paraId="2BDD2C3F" w14:textId="18492E17" w:rsidR="00EA4CEB" w:rsidRPr="003D52D6" w:rsidRDefault="00EA4CEB" w:rsidP="00744D28">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Selection</w:t>
            </w:r>
            <w:r w:rsidRPr="003D52D6">
              <w:rPr>
                <w:rFonts w:ascii="Times New Roman" w:hAnsi="Times New Roman" w:cs="Times New Roman"/>
                <w:sz w:val="20"/>
                <w:szCs w:val="20"/>
              </w:rPr>
              <w:t xml:space="preserve"> </w:t>
            </w:r>
            <w:r w:rsidRPr="003D52D6">
              <w:rPr>
                <w:rFonts w:ascii="Times New Roman" w:eastAsia="Calibri" w:hAnsi="Times New Roman" w:cs="Times New Roman"/>
                <w:sz w:val="20"/>
                <w:szCs w:val="20"/>
                <w:lang w:val="en"/>
              </w:rPr>
              <w:t>of the</w:t>
            </w:r>
            <w:r w:rsidRPr="003D52D6">
              <w:rPr>
                <w:rFonts w:ascii="Times New Roman" w:hAnsi="Times New Roman" w:cs="Times New Roman"/>
                <w:sz w:val="20"/>
                <w:szCs w:val="20"/>
              </w:rPr>
              <w:t xml:space="preserve"> </w:t>
            </w:r>
            <w:r w:rsidRPr="003D52D6">
              <w:rPr>
                <w:rFonts w:ascii="Times New Roman" w:eastAsia="Calibri" w:hAnsi="Times New Roman" w:cs="Times New Roman"/>
                <w:sz w:val="20"/>
                <w:szCs w:val="20"/>
                <w:lang w:val="en"/>
              </w:rPr>
              <w:t>Control (non-</w:t>
            </w:r>
            <w:r w:rsidR="002B6E4B" w:rsidRPr="003D52D6">
              <w:rPr>
                <w:rFonts w:ascii="Times New Roman" w:eastAsia="Calibri" w:hAnsi="Times New Roman" w:cs="Times New Roman"/>
                <w:sz w:val="20"/>
                <w:szCs w:val="20"/>
                <w:lang w:val="en"/>
              </w:rPr>
              <w:t>asthma</w:t>
            </w:r>
            <w:r w:rsidRPr="003D52D6">
              <w:rPr>
                <w:rFonts w:ascii="Times New Roman" w:eastAsia="Calibri" w:hAnsi="Times New Roman" w:cs="Times New Roman"/>
                <w:sz w:val="20"/>
                <w:szCs w:val="20"/>
                <w:lang w:val="en"/>
              </w:rPr>
              <w:t>)</w:t>
            </w:r>
          </w:p>
        </w:tc>
        <w:tc>
          <w:tcPr>
            <w:tcW w:w="1260" w:type="dxa"/>
            <w:shd w:val="clear" w:color="auto" w:fill="BFBFBF" w:themeFill="background1" w:themeFillShade="BF"/>
          </w:tcPr>
          <w:p w14:paraId="5EF736D7" w14:textId="516CE1F1" w:rsidR="00EA4CEB" w:rsidRPr="003D52D6" w:rsidRDefault="00EA4CEB" w:rsidP="00744D28">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Ascertainment of</w:t>
            </w:r>
            <w:r w:rsidRPr="003D52D6">
              <w:rPr>
                <w:rFonts w:ascii="Times New Roman" w:hAnsi="Times New Roman" w:cs="Times New Roman"/>
                <w:sz w:val="20"/>
                <w:szCs w:val="20"/>
              </w:rPr>
              <w:t xml:space="preserve"> </w:t>
            </w:r>
            <w:r w:rsidRPr="003D52D6">
              <w:rPr>
                <w:rFonts w:ascii="Times New Roman" w:eastAsia="Calibri" w:hAnsi="Times New Roman" w:cs="Times New Roman"/>
                <w:sz w:val="20"/>
                <w:szCs w:val="20"/>
                <w:lang w:val="en"/>
              </w:rPr>
              <w:t xml:space="preserve">diagnosis of </w:t>
            </w:r>
            <w:r w:rsidR="002B6E4B" w:rsidRPr="003D52D6">
              <w:rPr>
                <w:rFonts w:ascii="Times New Roman" w:eastAsia="Calibri" w:hAnsi="Times New Roman" w:cs="Times New Roman"/>
                <w:sz w:val="20"/>
                <w:szCs w:val="20"/>
                <w:lang w:val="en"/>
              </w:rPr>
              <w:t>asthma</w:t>
            </w:r>
            <w:r w:rsidRPr="003D52D6">
              <w:rPr>
                <w:rFonts w:ascii="Times New Roman" w:eastAsia="Calibri" w:hAnsi="Times New Roman" w:cs="Times New Roman"/>
                <w:sz w:val="20"/>
                <w:szCs w:val="20"/>
                <w:lang w:val="en"/>
              </w:rPr>
              <w:t xml:space="preserve"> </w:t>
            </w:r>
          </w:p>
        </w:tc>
        <w:tc>
          <w:tcPr>
            <w:tcW w:w="1800" w:type="dxa"/>
            <w:shd w:val="clear" w:color="auto" w:fill="BFBFBF" w:themeFill="background1" w:themeFillShade="BF"/>
          </w:tcPr>
          <w:p w14:paraId="4CFFBAA9" w14:textId="6B23323D" w:rsidR="00EA4CEB" w:rsidRPr="003D52D6" w:rsidRDefault="00EA4CEB" w:rsidP="00744D28">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Demonstration</w:t>
            </w:r>
            <w:r w:rsidRPr="003D52D6">
              <w:rPr>
                <w:rFonts w:ascii="Times New Roman" w:hAnsi="Times New Roman" w:cs="Times New Roman"/>
                <w:sz w:val="20"/>
                <w:szCs w:val="20"/>
              </w:rPr>
              <w:t xml:space="preserve"> </w:t>
            </w:r>
            <w:r w:rsidRPr="003D52D6">
              <w:rPr>
                <w:rFonts w:ascii="Times New Roman" w:eastAsia="Calibri" w:hAnsi="Times New Roman" w:cs="Times New Roman"/>
                <w:sz w:val="20"/>
                <w:szCs w:val="20"/>
                <w:lang w:val="en"/>
              </w:rPr>
              <w:t>of the outcome of</w:t>
            </w:r>
            <w:r w:rsidRPr="003D52D6">
              <w:rPr>
                <w:rFonts w:ascii="Times New Roman" w:hAnsi="Times New Roman" w:cs="Times New Roman"/>
                <w:sz w:val="20"/>
                <w:szCs w:val="20"/>
              </w:rPr>
              <w:t xml:space="preserve"> </w:t>
            </w:r>
            <w:r w:rsidRPr="003D52D6">
              <w:rPr>
                <w:rFonts w:ascii="Times New Roman" w:eastAsia="Calibri" w:hAnsi="Times New Roman" w:cs="Times New Roman"/>
                <w:sz w:val="20"/>
                <w:szCs w:val="20"/>
                <w:lang w:val="en"/>
              </w:rPr>
              <w:t>interest was not</w:t>
            </w:r>
            <w:r w:rsidRPr="003D52D6">
              <w:rPr>
                <w:rFonts w:ascii="Times New Roman" w:hAnsi="Times New Roman" w:cs="Times New Roman"/>
                <w:sz w:val="20"/>
                <w:szCs w:val="20"/>
              </w:rPr>
              <w:t xml:space="preserve"> </w:t>
            </w:r>
            <w:r w:rsidRPr="003D52D6">
              <w:rPr>
                <w:rFonts w:ascii="Times New Roman" w:eastAsia="Calibri" w:hAnsi="Times New Roman" w:cs="Times New Roman"/>
                <w:sz w:val="20"/>
                <w:szCs w:val="20"/>
                <w:lang w:val="en"/>
              </w:rPr>
              <w:t>present at start</w:t>
            </w:r>
            <w:r w:rsidRPr="003D52D6">
              <w:rPr>
                <w:rFonts w:ascii="Times New Roman" w:hAnsi="Times New Roman" w:cs="Times New Roman"/>
                <w:sz w:val="20"/>
                <w:szCs w:val="20"/>
              </w:rPr>
              <w:t xml:space="preserve"> </w:t>
            </w:r>
            <w:r w:rsidRPr="003D52D6">
              <w:rPr>
                <w:rFonts w:ascii="Times New Roman" w:eastAsia="Calibri" w:hAnsi="Times New Roman" w:cs="Times New Roman"/>
                <w:sz w:val="20"/>
                <w:szCs w:val="20"/>
                <w:lang w:val="en"/>
              </w:rPr>
              <w:t>of study</w:t>
            </w:r>
          </w:p>
        </w:tc>
        <w:tc>
          <w:tcPr>
            <w:tcW w:w="1796" w:type="dxa"/>
            <w:gridSpan w:val="2"/>
            <w:shd w:val="clear" w:color="auto" w:fill="BFBFBF" w:themeFill="background1" w:themeFillShade="BF"/>
          </w:tcPr>
          <w:p w14:paraId="09A8B619" w14:textId="404B4E96" w:rsidR="00EA4CEB" w:rsidRPr="003D52D6" w:rsidRDefault="00EA4CEB" w:rsidP="00744D28">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Comparability the basis of</w:t>
            </w:r>
            <w:r w:rsidRPr="003D52D6">
              <w:rPr>
                <w:rFonts w:ascii="Times New Roman" w:hAnsi="Times New Roman" w:cs="Times New Roman"/>
                <w:sz w:val="20"/>
                <w:szCs w:val="20"/>
              </w:rPr>
              <w:t xml:space="preserve"> </w:t>
            </w:r>
            <w:r w:rsidRPr="003D52D6">
              <w:rPr>
                <w:rFonts w:ascii="Times New Roman" w:eastAsia="Calibri" w:hAnsi="Times New Roman" w:cs="Times New Roman"/>
                <w:sz w:val="20"/>
                <w:szCs w:val="20"/>
                <w:lang w:val="en"/>
              </w:rPr>
              <w:t>the design or analysis</w:t>
            </w:r>
          </w:p>
        </w:tc>
        <w:tc>
          <w:tcPr>
            <w:tcW w:w="1080" w:type="dxa"/>
            <w:gridSpan w:val="2"/>
            <w:shd w:val="clear" w:color="auto" w:fill="BFBFBF" w:themeFill="background1" w:themeFillShade="BF"/>
          </w:tcPr>
          <w:p w14:paraId="285E8240" w14:textId="2412B739" w:rsidR="00EA4CEB" w:rsidRPr="003D52D6" w:rsidRDefault="00EA4CEB" w:rsidP="00744D28">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Assessment</w:t>
            </w:r>
            <w:r w:rsidRPr="003D52D6">
              <w:rPr>
                <w:rFonts w:ascii="Times New Roman" w:hAnsi="Times New Roman" w:cs="Times New Roman"/>
                <w:sz w:val="20"/>
                <w:szCs w:val="20"/>
              </w:rPr>
              <w:t xml:space="preserve"> </w:t>
            </w:r>
            <w:r w:rsidRPr="003D52D6">
              <w:rPr>
                <w:rFonts w:ascii="Times New Roman" w:eastAsia="Calibri" w:hAnsi="Times New Roman" w:cs="Times New Roman"/>
                <w:sz w:val="20"/>
                <w:szCs w:val="20"/>
                <w:lang w:val="en"/>
              </w:rPr>
              <w:t>of outcome</w:t>
            </w:r>
          </w:p>
        </w:tc>
        <w:tc>
          <w:tcPr>
            <w:tcW w:w="990" w:type="dxa"/>
            <w:shd w:val="clear" w:color="auto" w:fill="BFBFBF" w:themeFill="background1" w:themeFillShade="BF"/>
          </w:tcPr>
          <w:p w14:paraId="4CB78852" w14:textId="7D0BBA4E" w:rsidR="00EA4CEB" w:rsidRPr="003D52D6" w:rsidRDefault="00EA4CEB" w:rsidP="00744D28">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Was</w:t>
            </w:r>
            <w:r w:rsidRPr="003D52D6">
              <w:rPr>
                <w:rFonts w:ascii="Times New Roman" w:hAnsi="Times New Roman" w:cs="Times New Roman"/>
                <w:sz w:val="20"/>
                <w:szCs w:val="20"/>
              </w:rPr>
              <w:t xml:space="preserve"> </w:t>
            </w:r>
            <w:r w:rsidRPr="003D52D6">
              <w:rPr>
                <w:rFonts w:ascii="Times New Roman" w:eastAsia="Calibri" w:hAnsi="Times New Roman" w:cs="Times New Roman"/>
                <w:sz w:val="20"/>
                <w:szCs w:val="20"/>
                <w:lang w:val="en"/>
              </w:rPr>
              <w:t>follow-up</w:t>
            </w:r>
            <w:r w:rsidRPr="003D52D6">
              <w:rPr>
                <w:rFonts w:ascii="Times New Roman" w:hAnsi="Times New Roman" w:cs="Times New Roman"/>
                <w:sz w:val="20"/>
                <w:szCs w:val="20"/>
              </w:rPr>
              <w:t xml:space="preserve"> </w:t>
            </w:r>
            <w:r w:rsidRPr="003D52D6">
              <w:rPr>
                <w:rFonts w:ascii="Times New Roman" w:eastAsia="Calibri" w:hAnsi="Times New Roman" w:cs="Times New Roman"/>
                <w:sz w:val="20"/>
                <w:szCs w:val="20"/>
                <w:lang w:val="en"/>
              </w:rPr>
              <w:t>long</w:t>
            </w:r>
            <w:r w:rsidRPr="003D52D6">
              <w:rPr>
                <w:rFonts w:ascii="Times New Roman" w:hAnsi="Times New Roman" w:cs="Times New Roman"/>
                <w:sz w:val="20"/>
                <w:szCs w:val="20"/>
              </w:rPr>
              <w:t xml:space="preserve"> </w:t>
            </w:r>
            <w:r w:rsidRPr="003D52D6">
              <w:rPr>
                <w:rFonts w:ascii="Times New Roman" w:eastAsia="Calibri" w:hAnsi="Times New Roman" w:cs="Times New Roman"/>
                <w:sz w:val="20"/>
                <w:szCs w:val="20"/>
                <w:lang w:val="en"/>
              </w:rPr>
              <w:t>enough for</w:t>
            </w:r>
            <w:r w:rsidRPr="003D52D6">
              <w:rPr>
                <w:rFonts w:ascii="Times New Roman" w:hAnsi="Times New Roman" w:cs="Times New Roman"/>
                <w:sz w:val="20"/>
                <w:szCs w:val="20"/>
              </w:rPr>
              <w:t xml:space="preserve"> </w:t>
            </w:r>
            <w:r w:rsidRPr="003D52D6">
              <w:rPr>
                <w:rFonts w:ascii="Times New Roman" w:eastAsia="Calibri" w:hAnsi="Times New Roman" w:cs="Times New Roman"/>
                <w:sz w:val="20"/>
                <w:szCs w:val="20"/>
                <w:lang w:val="en"/>
              </w:rPr>
              <w:t>outcomes</w:t>
            </w:r>
            <w:r w:rsidRPr="003D52D6">
              <w:rPr>
                <w:rFonts w:ascii="Times New Roman" w:hAnsi="Times New Roman" w:cs="Times New Roman"/>
                <w:sz w:val="20"/>
                <w:szCs w:val="20"/>
              </w:rPr>
              <w:t xml:space="preserve"> </w:t>
            </w:r>
            <w:r w:rsidRPr="003D52D6">
              <w:rPr>
                <w:rFonts w:ascii="Times New Roman" w:eastAsia="Calibri" w:hAnsi="Times New Roman" w:cs="Times New Roman"/>
                <w:sz w:val="20"/>
                <w:szCs w:val="20"/>
                <w:lang w:val="en"/>
              </w:rPr>
              <w:t>to occur?</w:t>
            </w:r>
          </w:p>
        </w:tc>
        <w:tc>
          <w:tcPr>
            <w:tcW w:w="878" w:type="dxa"/>
            <w:shd w:val="clear" w:color="auto" w:fill="BFBFBF" w:themeFill="background1" w:themeFillShade="BF"/>
          </w:tcPr>
          <w:p w14:paraId="37F59F09" w14:textId="45F72FCE" w:rsidR="00EA4CEB" w:rsidRPr="003D52D6" w:rsidRDefault="00EA4CEB" w:rsidP="00744D28">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Adequacy of the follow-up</w:t>
            </w:r>
          </w:p>
        </w:tc>
        <w:tc>
          <w:tcPr>
            <w:tcW w:w="900" w:type="dxa"/>
            <w:gridSpan w:val="2"/>
          </w:tcPr>
          <w:p w14:paraId="64E2EFAA" w14:textId="77777777" w:rsidR="00EA4CEB" w:rsidRPr="003D52D6" w:rsidRDefault="00EA4CEB" w:rsidP="00744D28">
            <w:pPr>
              <w:jc w:val="center"/>
              <w:rPr>
                <w:rFonts w:ascii="Times New Roman" w:eastAsia="Calibri" w:hAnsi="Times New Roman" w:cs="Times New Roman"/>
                <w:sz w:val="18"/>
                <w:szCs w:val="18"/>
                <w:lang w:val="en"/>
              </w:rPr>
            </w:pPr>
          </w:p>
        </w:tc>
      </w:tr>
      <w:tr w:rsidR="00F74716" w:rsidRPr="003D52D6" w14:paraId="26D4A126" w14:textId="77777777" w:rsidTr="00B9739B">
        <w:trPr>
          <w:gridAfter w:val="1"/>
          <w:wAfter w:w="6" w:type="dxa"/>
          <w:trHeight w:val="321"/>
        </w:trPr>
        <w:tc>
          <w:tcPr>
            <w:tcW w:w="1620" w:type="dxa"/>
          </w:tcPr>
          <w:p w14:paraId="5D6B95A3" w14:textId="0AFF0741" w:rsidR="00F74716" w:rsidRPr="003D52D6" w:rsidRDefault="00A72E02" w:rsidP="00F74716">
            <w:pPr>
              <w:spacing w:line="276" w:lineRule="auto"/>
              <w:jc w:val="center"/>
              <w:rPr>
                <w:rFonts w:ascii="Times New Roman" w:eastAsia="Calibri" w:hAnsi="Times New Roman" w:cs="Times New Roman"/>
                <w:b/>
                <w:bCs/>
                <w:sz w:val="20"/>
                <w:szCs w:val="20"/>
                <w:lang w:val="en-US"/>
              </w:rPr>
            </w:pPr>
            <w:r w:rsidRPr="003D52D6">
              <w:rPr>
                <w:rFonts w:ascii="Times New Roman" w:hAnsi="Times New Roman" w:cs="Times New Roman"/>
                <w:color w:val="000000"/>
              </w:rPr>
              <w:t>Chan 2012</w:t>
            </w:r>
          </w:p>
        </w:tc>
        <w:tc>
          <w:tcPr>
            <w:tcW w:w="1890" w:type="dxa"/>
          </w:tcPr>
          <w:p w14:paraId="0CDDD0FE" w14:textId="3384E050" w:rsidR="00F74716" w:rsidRPr="003D52D6" w:rsidRDefault="00F74716" w:rsidP="00F74716">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800" w:type="dxa"/>
          </w:tcPr>
          <w:p w14:paraId="34A760CA" w14:textId="77777777" w:rsidR="00F74716" w:rsidRPr="003D52D6" w:rsidRDefault="00F74716" w:rsidP="00F74716">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260" w:type="dxa"/>
          </w:tcPr>
          <w:p w14:paraId="1438E7EC" w14:textId="77777777" w:rsidR="00F74716" w:rsidRPr="003D52D6" w:rsidRDefault="00F74716" w:rsidP="00F74716">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800" w:type="dxa"/>
          </w:tcPr>
          <w:p w14:paraId="66260799" w14:textId="77777777" w:rsidR="00F74716" w:rsidRPr="003D52D6" w:rsidRDefault="00F74716" w:rsidP="00F74716">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796" w:type="dxa"/>
            <w:gridSpan w:val="2"/>
          </w:tcPr>
          <w:p w14:paraId="5BFE61A1" w14:textId="6FCD6CA8" w:rsidR="00F74716" w:rsidRPr="003D52D6" w:rsidRDefault="00F74716" w:rsidP="00F74716">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080" w:type="dxa"/>
            <w:gridSpan w:val="2"/>
          </w:tcPr>
          <w:p w14:paraId="48F450A7" w14:textId="77777777" w:rsidR="00F74716" w:rsidRPr="003D52D6" w:rsidRDefault="00F74716" w:rsidP="00F74716">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990" w:type="dxa"/>
          </w:tcPr>
          <w:p w14:paraId="5FC6F779" w14:textId="39D4528E" w:rsidR="00F74716" w:rsidRPr="003D52D6" w:rsidRDefault="00F74716" w:rsidP="00F74716">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0</w:t>
            </w:r>
          </w:p>
        </w:tc>
        <w:tc>
          <w:tcPr>
            <w:tcW w:w="878" w:type="dxa"/>
          </w:tcPr>
          <w:p w14:paraId="6F10D0DE" w14:textId="77777777" w:rsidR="00F74716" w:rsidRPr="003D52D6" w:rsidRDefault="00F74716" w:rsidP="00F74716">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0</w:t>
            </w:r>
          </w:p>
        </w:tc>
        <w:tc>
          <w:tcPr>
            <w:tcW w:w="900" w:type="dxa"/>
            <w:gridSpan w:val="2"/>
            <w:vAlign w:val="bottom"/>
          </w:tcPr>
          <w:p w14:paraId="7329D4C6" w14:textId="29A7A13B" w:rsidR="00F74716" w:rsidRPr="003D52D6" w:rsidRDefault="00F74716" w:rsidP="00F74716">
            <w:pPr>
              <w:jc w:val="center"/>
              <w:rPr>
                <w:rFonts w:ascii="Times New Roman" w:eastAsia="Calibri" w:hAnsi="Times New Roman" w:cs="Times New Roman"/>
                <w:sz w:val="20"/>
                <w:szCs w:val="20"/>
                <w:lang w:val="en"/>
              </w:rPr>
            </w:pPr>
            <w:r w:rsidRPr="003D52D6">
              <w:rPr>
                <w:rFonts w:ascii="Times New Roman" w:hAnsi="Times New Roman" w:cs="Times New Roman"/>
                <w:color w:val="000000"/>
              </w:rPr>
              <w:t>6</w:t>
            </w:r>
          </w:p>
        </w:tc>
      </w:tr>
      <w:tr w:rsidR="00F74716" w:rsidRPr="003D52D6" w14:paraId="73CEFC37" w14:textId="77777777" w:rsidTr="00B9739B">
        <w:trPr>
          <w:gridAfter w:val="1"/>
          <w:wAfter w:w="6" w:type="dxa"/>
          <w:trHeight w:val="321"/>
        </w:trPr>
        <w:tc>
          <w:tcPr>
            <w:tcW w:w="1620" w:type="dxa"/>
          </w:tcPr>
          <w:p w14:paraId="0389BC83" w14:textId="0CBA379F" w:rsidR="00F74716" w:rsidRPr="003D52D6" w:rsidRDefault="00A72E02" w:rsidP="00F74716">
            <w:pPr>
              <w:spacing w:line="276" w:lineRule="auto"/>
              <w:jc w:val="center"/>
              <w:rPr>
                <w:rFonts w:ascii="Times New Roman" w:eastAsia="Times New Roman" w:hAnsi="Times New Roman" w:cs="Times New Roman"/>
                <w:color w:val="000000"/>
              </w:rPr>
            </w:pPr>
            <w:r w:rsidRPr="003D52D6">
              <w:rPr>
                <w:rFonts w:ascii="Times New Roman" w:hAnsi="Times New Roman" w:cs="Times New Roman"/>
                <w:color w:val="000000"/>
              </w:rPr>
              <w:t>Córcoles AV 2006</w:t>
            </w:r>
          </w:p>
        </w:tc>
        <w:tc>
          <w:tcPr>
            <w:tcW w:w="1890" w:type="dxa"/>
          </w:tcPr>
          <w:p w14:paraId="7F56C415" w14:textId="74DA61BA" w:rsidR="00F74716" w:rsidRPr="003D52D6" w:rsidRDefault="00F74716" w:rsidP="00F74716">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800" w:type="dxa"/>
          </w:tcPr>
          <w:p w14:paraId="3EAD5CFB" w14:textId="2615BB6C" w:rsidR="00F74716" w:rsidRPr="003D52D6" w:rsidRDefault="00F74716" w:rsidP="00F74716">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0</w:t>
            </w:r>
          </w:p>
        </w:tc>
        <w:tc>
          <w:tcPr>
            <w:tcW w:w="1260" w:type="dxa"/>
          </w:tcPr>
          <w:p w14:paraId="1BD4CCB2" w14:textId="5E1A58C0" w:rsidR="00F74716" w:rsidRPr="003D52D6" w:rsidRDefault="00F74716" w:rsidP="00F74716">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800" w:type="dxa"/>
          </w:tcPr>
          <w:p w14:paraId="4DBD9564" w14:textId="1D8F5D06" w:rsidR="00F74716" w:rsidRPr="003D52D6" w:rsidRDefault="00F74716" w:rsidP="00F74716">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796" w:type="dxa"/>
            <w:gridSpan w:val="2"/>
          </w:tcPr>
          <w:p w14:paraId="7D18F72A" w14:textId="1FF05E3D" w:rsidR="00F74716" w:rsidRPr="003D52D6" w:rsidRDefault="00F74716" w:rsidP="00F74716">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2</w:t>
            </w:r>
          </w:p>
        </w:tc>
        <w:tc>
          <w:tcPr>
            <w:tcW w:w="1080" w:type="dxa"/>
            <w:gridSpan w:val="2"/>
          </w:tcPr>
          <w:p w14:paraId="41CEFE4B" w14:textId="635C0055" w:rsidR="00F74716" w:rsidRPr="003D52D6" w:rsidRDefault="00F74716" w:rsidP="00F74716">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990" w:type="dxa"/>
          </w:tcPr>
          <w:p w14:paraId="3CFE5CC9" w14:textId="5B85A33B" w:rsidR="00F74716" w:rsidRPr="003D52D6" w:rsidRDefault="00F74716" w:rsidP="00F74716">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878" w:type="dxa"/>
          </w:tcPr>
          <w:p w14:paraId="053A672F" w14:textId="30D3ECEB" w:rsidR="00F74716" w:rsidRPr="003D52D6" w:rsidRDefault="00F74716" w:rsidP="00F74716">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900" w:type="dxa"/>
            <w:gridSpan w:val="2"/>
            <w:vAlign w:val="bottom"/>
          </w:tcPr>
          <w:p w14:paraId="2C953996" w14:textId="1EE12968" w:rsidR="00F74716" w:rsidRPr="003D52D6" w:rsidRDefault="00F74716" w:rsidP="00F74716">
            <w:pPr>
              <w:jc w:val="center"/>
              <w:rPr>
                <w:rFonts w:ascii="Times New Roman" w:eastAsia="Calibri" w:hAnsi="Times New Roman" w:cs="Times New Roman"/>
                <w:sz w:val="20"/>
                <w:szCs w:val="20"/>
                <w:lang w:val="en"/>
              </w:rPr>
            </w:pPr>
            <w:r w:rsidRPr="003D52D6">
              <w:rPr>
                <w:rFonts w:ascii="Times New Roman" w:hAnsi="Times New Roman" w:cs="Times New Roman"/>
                <w:color w:val="000000"/>
              </w:rPr>
              <w:t>8</w:t>
            </w:r>
          </w:p>
        </w:tc>
      </w:tr>
      <w:tr w:rsidR="00F74716" w:rsidRPr="003D52D6" w14:paraId="2AEE85EB" w14:textId="77777777" w:rsidTr="00B9739B">
        <w:trPr>
          <w:gridAfter w:val="1"/>
          <w:wAfter w:w="6" w:type="dxa"/>
          <w:trHeight w:val="321"/>
        </w:trPr>
        <w:tc>
          <w:tcPr>
            <w:tcW w:w="1620" w:type="dxa"/>
          </w:tcPr>
          <w:p w14:paraId="76179F27" w14:textId="45AC361E" w:rsidR="00F74716" w:rsidRPr="003D52D6" w:rsidRDefault="00A72E02" w:rsidP="00F74716">
            <w:pPr>
              <w:spacing w:line="276" w:lineRule="auto"/>
              <w:jc w:val="center"/>
              <w:rPr>
                <w:rFonts w:ascii="Times New Roman" w:eastAsia="Calibri" w:hAnsi="Times New Roman" w:cs="Times New Roman"/>
                <w:b/>
                <w:bCs/>
                <w:sz w:val="20"/>
                <w:szCs w:val="20"/>
                <w:lang w:val="en-US"/>
              </w:rPr>
            </w:pPr>
            <w:r w:rsidRPr="003D52D6">
              <w:rPr>
                <w:rFonts w:ascii="Times New Roman" w:hAnsi="Times New Roman" w:cs="Times New Roman"/>
                <w:color w:val="000000"/>
              </w:rPr>
              <w:t>Corcoles AV 2014</w:t>
            </w:r>
          </w:p>
        </w:tc>
        <w:tc>
          <w:tcPr>
            <w:tcW w:w="1890" w:type="dxa"/>
          </w:tcPr>
          <w:p w14:paraId="453A174F" w14:textId="50BB416F" w:rsidR="00F74716" w:rsidRPr="003D52D6" w:rsidRDefault="00F74716" w:rsidP="00F74716">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800" w:type="dxa"/>
          </w:tcPr>
          <w:p w14:paraId="609CFD9A" w14:textId="77777777" w:rsidR="00F74716" w:rsidRPr="003D52D6" w:rsidRDefault="00F74716" w:rsidP="00F74716">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260" w:type="dxa"/>
          </w:tcPr>
          <w:p w14:paraId="01B9D6DD" w14:textId="3C6D1AAF" w:rsidR="00F74716" w:rsidRPr="003D52D6" w:rsidRDefault="00F74716" w:rsidP="00F74716">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0</w:t>
            </w:r>
          </w:p>
        </w:tc>
        <w:tc>
          <w:tcPr>
            <w:tcW w:w="1800" w:type="dxa"/>
          </w:tcPr>
          <w:p w14:paraId="51748E90" w14:textId="77777777" w:rsidR="00F74716" w:rsidRPr="003D52D6" w:rsidRDefault="00F74716" w:rsidP="00F74716">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796" w:type="dxa"/>
            <w:gridSpan w:val="2"/>
          </w:tcPr>
          <w:p w14:paraId="7F8DFF94" w14:textId="032063AD" w:rsidR="00F74716" w:rsidRPr="003D52D6" w:rsidRDefault="00F74716" w:rsidP="00F74716">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2</w:t>
            </w:r>
          </w:p>
        </w:tc>
        <w:tc>
          <w:tcPr>
            <w:tcW w:w="1080" w:type="dxa"/>
            <w:gridSpan w:val="2"/>
          </w:tcPr>
          <w:p w14:paraId="0592DCBC" w14:textId="77777777" w:rsidR="00F74716" w:rsidRPr="003D52D6" w:rsidRDefault="00F74716" w:rsidP="00F74716">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990" w:type="dxa"/>
          </w:tcPr>
          <w:p w14:paraId="6E2AD775" w14:textId="77777777" w:rsidR="00F74716" w:rsidRPr="003D52D6" w:rsidRDefault="00F74716" w:rsidP="00F74716">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878" w:type="dxa"/>
          </w:tcPr>
          <w:p w14:paraId="7C98A86C" w14:textId="405FA30D" w:rsidR="00F74716" w:rsidRPr="003D52D6" w:rsidRDefault="00F74716" w:rsidP="00F74716">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0</w:t>
            </w:r>
          </w:p>
        </w:tc>
        <w:tc>
          <w:tcPr>
            <w:tcW w:w="900" w:type="dxa"/>
            <w:gridSpan w:val="2"/>
            <w:vAlign w:val="bottom"/>
          </w:tcPr>
          <w:p w14:paraId="0782406F" w14:textId="3824ACF1" w:rsidR="00F74716" w:rsidRPr="003D52D6" w:rsidRDefault="00F74716" w:rsidP="00F74716">
            <w:pPr>
              <w:jc w:val="center"/>
              <w:rPr>
                <w:rFonts w:ascii="Times New Roman" w:eastAsia="Calibri" w:hAnsi="Times New Roman" w:cs="Times New Roman"/>
                <w:sz w:val="20"/>
                <w:szCs w:val="20"/>
                <w:lang w:val="en"/>
              </w:rPr>
            </w:pPr>
            <w:r w:rsidRPr="003D52D6">
              <w:rPr>
                <w:rFonts w:ascii="Times New Roman" w:hAnsi="Times New Roman" w:cs="Times New Roman"/>
                <w:color w:val="000000"/>
              </w:rPr>
              <w:t>7</w:t>
            </w:r>
          </w:p>
        </w:tc>
      </w:tr>
      <w:tr w:rsidR="000A6CD9" w:rsidRPr="003D52D6" w14:paraId="6ECB4975" w14:textId="77777777" w:rsidTr="00B9739B">
        <w:trPr>
          <w:gridAfter w:val="1"/>
          <w:wAfter w:w="6" w:type="dxa"/>
          <w:trHeight w:val="321"/>
        </w:trPr>
        <w:tc>
          <w:tcPr>
            <w:tcW w:w="1620" w:type="dxa"/>
          </w:tcPr>
          <w:p w14:paraId="07AD34C8" w14:textId="44059D5A" w:rsidR="000A6CD9" w:rsidRPr="003D52D6" w:rsidRDefault="000A6CD9" w:rsidP="000A6CD9">
            <w:pPr>
              <w:spacing w:line="276" w:lineRule="auto"/>
              <w:jc w:val="center"/>
              <w:rPr>
                <w:rFonts w:ascii="Times New Roman" w:eastAsia="Calibri" w:hAnsi="Times New Roman" w:cs="Times New Roman"/>
                <w:b/>
                <w:bCs/>
                <w:sz w:val="20"/>
                <w:szCs w:val="20"/>
                <w:lang w:val="en-US"/>
              </w:rPr>
            </w:pPr>
            <w:r w:rsidRPr="003D52D6">
              <w:rPr>
                <w:rFonts w:ascii="Times New Roman" w:hAnsi="Times New Roman" w:cs="Times New Roman"/>
                <w:color w:val="000000"/>
              </w:rPr>
              <w:t>Gondar 2014</w:t>
            </w:r>
          </w:p>
        </w:tc>
        <w:tc>
          <w:tcPr>
            <w:tcW w:w="1890" w:type="dxa"/>
          </w:tcPr>
          <w:p w14:paraId="2263D303" w14:textId="7593392B"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800" w:type="dxa"/>
          </w:tcPr>
          <w:p w14:paraId="6AA2E59E" w14:textId="373BFDD5"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0</w:t>
            </w:r>
          </w:p>
        </w:tc>
        <w:tc>
          <w:tcPr>
            <w:tcW w:w="1260" w:type="dxa"/>
          </w:tcPr>
          <w:p w14:paraId="064FBBD6" w14:textId="77777777"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800" w:type="dxa"/>
          </w:tcPr>
          <w:p w14:paraId="3BE5C7A0" w14:textId="1021B6E6"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796" w:type="dxa"/>
            <w:gridSpan w:val="2"/>
          </w:tcPr>
          <w:p w14:paraId="79281884" w14:textId="28934DEE"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2</w:t>
            </w:r>
          </w:p>
        </w:tc>
        <w:tc>
          <w:tcPr>
            <w:tcW w:w="1080" w:type="dxa"/>
            <w:gridSpan w:val="2"/>
          </w:tcPr>
          <w:p w14:paraId="12418687" w14:textId="77777777"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990" w:type="dxa"/>
          </w:tcPr>
          <w:p w14:paraId="76D2A535" w14:textId="77777777"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878" w:type="dxa"/>
          </w:tcPr>
          <w:p w14:paraId="0A18DCFD" w14:textId="77777777"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0</w:t>
            </w:r>
          </w:p>
        </w:tc>
        <w:tc>
          <w:tcPr>
            <w:tcW w:w="900" w:type="dxa"/>
            <w:gridSpan w:val="2"/>
            <w:vAlign w:val="bottom"/>
          </w:tcPr>
          <w:p w14:paraId="76E29DC3" w14:textId="3CB290DD"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hAnsi="Times New Roman" w:cs="Times New Roman"/>
                <w:color w:val="000000"/>
              </w:rPr>
              <w:t>7</w:t>
            </w:r>
          </w:p>
        </w:tc>
      </w:tr>
      <w:tr w:rsidR="000A6CD9" w:rsidRPr="003D52D6" w14:paraId="14DA0836" w14:textId="77777777" w:rsidTr="003576FB">
        <w:trPr>
          <w:gridAfter w:val="1"/>
          <w:wAfter w:w="6" w:type="dxa"/>
          <w:trHeight w:val="321"/>
        </w:trPr>
        <w:tc>
          <w:tcPr>
            <w:tcW w:w="1620" w:type="dxa"/>
            <w:vAlign w:val="bottom"/>
          </w:tcPr>
          <w:p w14:paraId="0184F0A2" w14:textId="0E3D8BA2" w:rsidR="000A6CD9" w:rsidRPr="003D52D6" w:rsidRDefault="000A6CD9" w:rsidP="000A6CD9">
            <w:pPr>
              <w:spacing w:line="276" w:lineRule="auto"/>
              <w:jc w:val="center"/>
              <w:rPr>
                <w:rFonts w:ascii="Times New Roman" w:eastAsia="Calibri" w:hAnsi="Times New Roman" w:cs="Times New Roman"/>
                <w:b/>
                <w:bCs/>
                <w:sz w:val="20"/>
                <w:szCs w:val="20"/>
                <w:lang w:val="en-US"/>
              </w:rPr>
            </w:pPr>
            <w:r w:rsidRPr="003D52D6">
              <w:rPr>
                <w:rFonts w:ascii="Times New Roman" w:hAnsi="Times New Roman" w:cs="Times New Roman"/>
                <w:color w:val="000000"/>
              </w:rPr>
              <w:t>Hsieh 2013</w:t>
            </w:r>
          </w:p>
        </w:tc>
        <w:tc>
          <w:tcPr>
            <w:tcW w:w="1890" w:type="dxa"/>
          </w:tcPr>
          <w:p w14:paraId="05A33982" w14:textId="5CB4FE24"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800" w:type="dxa"/>
          </w:tcPr>
          <w:p w14:paraId="61E1D58A" w14:textId="77777777"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260" w:type="dxa"/>
          </w:tcPr>
          <w:p w14:paraId="2FC9FA82" w14:textId="77777777"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800" w:type="dxa"/>
          </w:tcPr>
          <w:p w14:paraId="729C0BDD" w14:textId="77777777"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796" w:type="dxa"/>
            <w:gridSpan w:val="2"/>
          </w:tcPr>
          <w:p w14:paraId="678017CA" w14:textId="64774FBD"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2</w:t>
            </w:r>
          </w:p>
        </w:tc>
        <w:tc>
          <w:tcPr>
            <w:tcW w:w="1080" w:type="dxa"/>
            <w:gridSpan w:val="2"/>
          </w:tcPr>
          <w:p w14:paraId="381D9FFD" w14:textId="77777777"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990" w:type="dxa"/>
          </w:tcPr>
          <w:p w14:paraId="638F6D32" w14:textId="77777777"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0</w:t>
            </w:r>
          </w:p>
        </w:tc>
        <w:tc>
          <w:tcPr>
            <w:tcW w:w="878" w:type="dxa"/>
          </w:tcPr>
          <w:p w14:paraId="105D1186" w14:textId="614E0FE2"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0</w:t>
            </w:r>
          </w:p>
        </w:tc>
        <w:tc>
          <w:tcPr>
            <w:tcW w:w="900" w:type="dxa"/>
            <w:gridSpan w:val="2"/>
            <w:vAlign w:val="bottom"/>
          </w:tcPr>
          <w:p w14:paraId="5D760CE8" w14:textId="378862C9"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hAnsi="Times New Roman" w:cs="Times New Roman"/>
                <w:color w:val="000000"/>
              </w:rPr>
              <w:t>7</w:t>
            </w:r>
          </w:p>
        </w:tc>
      </w:tr>
      <w:tr w:rsidR="000A6CD9" w:rsidRPr="003D52D6" w14:paraId="0644DE0E" w14:textId="77777777" w:rsidTr="00B9739B">
        <w:trPr>
          <w:gridAfter w:val="1"/>
          <w:wAfter w:w="6" w:type="dxa"/>
          <w:trHeight w:val="321"/>
        </w:trPr>
        <w:tc>
          <w:tcPr>
            <w:tcW w:w="1620" w:type="dxa"/>
            <w:vAlign w:val="bottom"/>
          </w:tcPr>
          <w:p w14:paraId="5B64180E" w14:textId="47B7DBA3" w:rsidR="000A6CD9" w:rsidRPr="003D52D6" w:rsidRDefault="000A6CD9" w:rsidP="000A6CD9">
            <w:pPr>
              <w:spacing w:line="276" w:lineRule="auto"/>
              <w:jc w:val="center"/>
              <w:rPr>
                <w:rFonts w:ascii="Times New Roman" w:eastAsia="Calibri" w:hAnsi="Times New Roman" w:cs="Times New Roman"/>
                <w:b/>
                <w:bCs/>
                <w:sz w:val="20"/>
                <w:szCs w:val="20"/>
                <w:lang w:val="en-US"/>
              </w:rPr>
            </w:pPr>
            <w:r w:rsidRPr="003D52D6">
              <w:rPr>
                <w:rFonts w:ascii="Times New Roman" w:hAnsi="Times New Roman" w:cs="Times New Roman"/>
                <w:color w:val="000000"/>
              </w:rPr>
              <w:t>Hsieh 2016</w:t>
            </w:r>
          </w:p>
        </w:tc>
        <w:tc>
          <w:tcPr>
            <w:tcW w:w="1890" w:type="dxa"/>
          </w:tcPr>
          <w:p w14:paraId="567995A8" w14:textId="1163E005"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800" w:type="dxa"/>
          </w:tcPr>
          <w:p w14:paraId="116F3C54" w14:textId="5D0EA840"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0</w:t>
            </w:r>
          </w:p>
        </w:tc>
        <w:tc>
          <w:tcPr>
            <w:tcW w:w="1260" w:type="dxa"/>
          </w:tcPr>
          <w:p w14:paraId="736A2460" w14:textId="77777777"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800" w:type="dxa"/>
          </w:tcPr>
          <w:p w14:paraId="4A026A1D" w14:textId="77777777"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796" w:type="dxa"/>
            <w:gridSpan w:val="2"/>
          </w:tcPr>
          <w:p w14:paraId="59ADC276" w14:textId="7E0AD782"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080" w:type="dxa"/>
            <w:gridSpan w:val="2"/>
          </w:tcPr>
          <w:p w14:paraId="7A0A003B" w14:textId="77777777"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990" w:type="dxa"/>
          </w:tcPr>
          <w:p w14:paraId="6CB7CFB1" w14:textId="5E5C9E1F"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878" w:type="dxa"/>
          </w:tcPr>
          <w:p w14:paraId="62A7A7AB" w14:textId="77777777"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0</w:t>
            </w:r>
          </w:p>
        </w:tc>
        <w:tc>
          <w:tcPr>
            <w:tcW w:w="900" w:type="dxa"/>
            <w:gridSpan w:val="2"/>
            <w:vAlign w:val="bottom"/>
          </w:tcPr>
          <w:p w14:paraId="54D83A63" w14:textId="1F72E82F"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hAnsi="Times New Roman" w:cs="Times New Roman"/>
                <w:color w:val="000000"/>
              </w:rPr>
              <w:t>6</w:t>
            </w:r>
          </w:p>
        </w:tc>
      </w:tr>
      <w:tr w:rsidR="000A6CD9" w:rsidRPr="003D52D6" w14:paraId="0A6F7EB5" w14:textId="77777777" w:rsidTr="003576FB">
        <w:trPr>
          <w:gridAfter w:val="1"/>
          <w:wAfter w:w="6" w:type="dxa"/>
          <w:trHeight w:val="321"/>
        </w:trPr>
        <w:tc>
          <w:tcPr>
            <w:tcW w:w="1620" w:type="dxa"/>
          </w:tcPr>
          <w:p w14:paraId="1ED420E2" w14:textId="6F72FCAC" w:rsidR="000A6CD9" w:rsidRPr="003D52D6" w:rsidRDefault="000A6CD9" w:rsidP="000A6CD9">
            <w:pPr>
              <w:spacing w:line="276" w:lineRule="auto"/>
              <w:jc w:val="center"/>
              <w:rPr>
                <w:rFonts w:ascii="Times New Roman" w:eastAsia="Times New Roman" w:hAnsi="Times New Roman" w:cs="Times New Roman"/>
                <w:color w:val="000000"/>
              </w:rPr>
            </w:pPr>
            <w:r w:rsidRPr="003D52D6">
              <w:rPr>
                <w:rFonts w:ascii="Times New Roman" w:hAnsi="Times New Roman" w:cs="Times New Roman"/>
                <w:color w:val="000000"/>
              </w:rPr>
              <w:t>Hung CC 2004</w:t>
            </w:r>
          </w:p>
        </w:tc>
        <w:tc>
          <w:tcPr>
            <w:tcW w:w="1890" w:type="dxa"/>
          </w:tcPr>
          <w:p w14:paraId="18B49EEB" w14:textId="5D0A5A24"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800" w:type="dxa"/>
          </w:tcPr>
          <w:p w14:paraId="64415797" w14:textId="1D623EA7"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260" w:type="dxa"/>
          </w:tcPr>
          <w:p w14:paraId="39CA1ADE" w14:textId="7131103C"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0</w:t>
            </w:r>
          </w:p>
        </w:tc>
        <w:tc>
          <w:tcPr>
            <w:tcW w:w="1800" w:type="dxa"/>
          </w:tcPr>
          <w:p w14:paraId="1975766A" w14:textId="04F9004E"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796" w:type="dxa"/>
            <w:gridSpan w:val="2"/>
          </w:tcPr>
          <w:p w14:paraId="4A4C8A16" w14:textId="71B5A20E"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080" w:type="dxa"/>
            <w:gridSpan w:val="2"/>
          </w:tcPr>
          <w:p w14:paraId="755A5611" w14:textId="79E73C38"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990" w:type="dxa"/>
          </w:tcPr>
          <w:p w14:paraId="25A4AF7B" w14:textId="2D47508C"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878" w:type="dxa"/>
          </w:tcPr>
          <w:p w14:paraId="39ECCB57" w14:textId="0EDBCAA4"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900" w:type="dxa"/>
            <w:gridSpan w:val="2"/>
            <w:vAlign w:val="bottom"/>
          </w:tcPr>
          <w:p w14:paraId="4C419149" w14:textId="2F8040B1"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hAnsi="Times New Roman" w:cs="Times New Roman"/>
                <w:color w:val="000000"/>
              </w:rPr>
              <w:t>7</w:t>
            </w:r>
          </w:p>
        </w:tc>
      </w:tr>
      <w:tr w:rsidR="000A6CD9" w:rsidRPr="003D52D6" w14:paraId="0D6FDB55" w14:textId="77777777" w:rsidTr="00B9739B">
        <w:trPr>
          <w:gridAfter w:val="1"/>
          <w:wAfter w:w="6" w:type="dxa"/>
          <w:trHeight w:val="321"/>
        </w:trPr>
        <w:tc>
          <w:tcPr>
            <w:tcW w:w="1620" w:type="dxa"/>
          </w:tcPr>
          <w:p w14:paraId="66DB8289" w14:textId="20431ABA" w:rsidR="000A6CD9" w:rsidRPr="003D52D6" w:rsidRDefault="000A6CD9" w:rsidP="000A6CD9">
            <w:pPr>
              <w:spacing w:line="276" w:lineRule="auto"/>
              <w:jc w:val="center"/>
              <w:rPr>
                <w:rFonts w:ascii="Times New Roman" w:eastAsia="Times New Roman" w:hAnsi="Times New Roman" w:cs="Times New Roman"/>
                <w:color w:val="000000"/>
              </w:rPr>
            </w:pPr>
            <w:r w:rsidRPr="003D52D6">
              <w:rPr>
                <w:rFonts w:ascii="Times New Roman" w:hAnsi="Times New Roman" w:cs="Times New Roman"/>
                <w:color w:val="000000"/>
              </w:rPr>
              <w:t>Hyun 2023</w:t>
            </w:r>
          </w:p>
        </w:tc>
        <w:tc>
          <w:tcPr>
            <w:tcW w:w="1890" w:type="dxa"/>
          </w:tcPr>
          <w:p w14:paraId="3C78C4C3" w14:textId="4D6456C9"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800" w:type="dxa"/>
          </w:tcPr>
          <w:p w14:paraId="00215033" w14:textId="3D2EF471"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260" w:type="dxa"/>
          </w:tcPr>
          <w:p w14:paraId="190E6276" w14:textId="40A57CF3"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800" w:type="dxa"/>
          </w:tcPr>
          <w:p w14:paraId="57E4099B" w14:textId="5F8D5892"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796" w:type="dxa"/>
            <w:gridSpan w:val="2"/>
          </w:tcPr>
          <w:p w14:paraId="6251651E" w14:textId="6016FA8E"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2</w:t>
            </w:r>
          </w:p>
        </w:tc>
        <w:tc>
          <w:tcPr>
            <w:tcW w:w="1080" w:type="dxa"/>
            <w:gridSpan w:val="2"/>
          </w:tcPr>
          <w:p w14:paraId="67A10BD5" w14:textId="36FE344B"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990" w:type="dxa"/>
          </w:tcPr>
          <w:p w14:paraId="284FE5B6" w14:textId="40D017C0"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0</w:t>
            </w:r>
          </w:p>
        </w:tc>
        <w:tc>
          <w:tcPr>
            <w:tcW w:w="878" w:type="dxa"/>
          </w:tcPr>
          <w:p w14:paraId="1C2C5036" w14:textId="20F9AAA1"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900" w:type="dxa"/>
            <w:gridSpan w:val="2"/>
            <w:vAlign w:val="bottom"/>
          </w:tcPr>
          <w:p w14:paraId="6B0DD9F7" w14:textId="663EA3F6"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hAnsi="Times New Roman" w:cs="Times New Roman"/>
                <w:color w:val="000000"/>
              </w:rPr>
              <w:t>8</w:t>
            </w:r>
          </w:p>
        </w:tc>
      </w:tr>
      <w:tr w:rsidR="000A6CD9" w:rsidRPr="003D52D6" w14:paraId="07134C0F" w14:textId="77777777" w:rsidTr="00B9739B">
        <w:trPr>
          <w:gridAfter w:val="1"/>
          <w:wAfter w:w="6" w:type="dxa"/>
          <w:trHeight w:val="321"/>
        </w:trPr>
        <w:tc>
          <w:tcPr>
            <w:tcW w:w="1620" w:type="dxa"/>
          </w:tcPr>
          <w:p w14:paraId="537D4BC5" w14:textId="43379244" w:rsidR="000A6CD9" w:rsidRPr="003D52D6" w:rsidRDefault="000A6CD9" w:rsidP="000A6CD9">
            <w:pPr>
              <w:spacing w:line="276" w:lineRule="auto"/>
              <w:jc w:val="center"/>
              <w:rPr>
                <w:rFonts w:ascii="Times New Roman" w:eastAsia="Times New Roman" w:hAnsi="Times New Roman" w:cs="Times New Roman"/>
                <w:color w:val="000000"/>
              </w:rPr>
            </w:pPr>
            <w:r w:rsidRPr="003D52D6">
              <w:rPr>
                <w:rFonts w:ascii="Times New Roman" w:hAnsi="Times New Roman" w:cs="Times New Roman"/>
                <w:color w:val="000000"/>
              </w:rPr>
              <w:t>Ihara 2019</w:t>
            </w:r>
          </w:p>
        </w:tc>
        <w:tc>
          <w:tcPr>
            <w:tcW w:w="1890" w:type="dxa"/>
          </w:tcPr>
          <w:p w14:paraId="458DB6A3" w14:textId="09013021"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800" w:type="dxa"/>
          </w:tcPr>
          <w:p w14:paraId="68A4564A" w14:textId="0B53E231"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0</w:t>
            </w:r>
          </w:p>
        </w:tc>
        <w:tc>
          <w:tcPr>
            <w:tcW w:w="1260" w:type="dxa"/>
          </w:tcPr>
          <w:p w14:paraId="038F553D" w14:textId="1385B3EA"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0</w:t>
            </w:r>
          </w:p>
        </w:tc>
        <w:tc>
          <w:tcPr>
            <w:tcW w:w="1800" w:type="dxa"/>
          </w:tcPr>
          <w:p w14:paraId="2CC5BE68" w14:textId="4C8BC7A2"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796" w:type="dxa"/>
            <w:gridSpan w:val="2"/>
          </w:tcPr>
          <w:p w14:paraId="39266CEE" w14:textId="6C970302"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2</w:t>
            </w:r>
          </w:p>
        </w:tc>
        <w:tc>
          <w:tcPr>
            <w:tcW w:w="1080" w:type="dxa"/>
            <w:gridSpan w:val="2"/>
          </w:tcPr>
          <w:p w14:paraId="122DB570" w14:textId="5128F624"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990" w:type="dxa"/>
          </w:tcPr>
          <w:p w14:paraId="7E964E65" w14:textId="5EBDFB49"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878" w:type="dxa"/>
          </w:tcPr>
          <w:p w14:paraId="674A682F" w14:textId="53420FA6"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0</w:t>
            </w:r>
          </w:p>
        </w:tc>
        <w:tc>
          <w:tcPr>
            <w:tcW w:w="900" w:type="dxa"/>
            <w:gridSpan w:val="2"/>
            <w:vAlign w:val="bottom"/>
          </w:tcPr>
          <w:p w14:paraId="2C8BB7B4" w14:textId="0C24F028"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hAnsi="Times New Roman" w:cs="Times New Roman"/>
                <w:color w:val="000000"/>
              </w:rPr>
              <w:t>6</w:t>
            </w:r>
          </w:p>
        </w:tc>
      </w:tr>
      <w:tr w:rsidR="000A6CD9" w:rsidRPr="003D52D6" w14:paraId="0B7D6D80" w14:textId="77777777" w:rsidTr="00B9739B">
        <w:trPr>
          <w:gridAfter w:val="1"/>
          <w:wAfter w:w="6" w:type="dxa"/>
          <w:trHeight w:val="321"/>
        </w:trPr>
        <w:tc>
          <w:tcPr>
            <w:tcW w:w="1620" w:type="dxa"/>
          </w:tcPr>
          <w:p w14:paraId="7FB02E80" w14:textId="1787DFC5" w:rsidR="000A6CD9" w:rsidRPr="003D52D6" w:rsidRDefault="000A6CD9" w:rsidP="000A6CD9">
            <w:pPr>
              <w:spacing w:line="276" w:lineRule="auto"/>
              <w:jc w:val="center"/>
              <w:rPr>
                <w:rFonts w:ascii="Times New Roman" w:eastAsia="Times New Roman" w:hAnsi="Times New Roman" w:cs="Times New Roman"/>
                <w:color w:val="000000"/>
              </w:rPr>
            </w:pPr>
            <w:r w:rsidRPr="003D52D6">
              <w:rPr>
                <w:rFonts w:ascii="Times New Roman" w:hAnsi="Times New Roman" w:cs="Times New Roman"/>
                <w:color w:val="000000"/>
              </w:rPr>
              <w:t>Inoue S 2011</w:t>
            </w:r>
          </w:p>
        </w:tc>
        <w:tc>
          <w:tcPr>
            <w:tcW w:w="1890" w:type="dxa"/>
          </w:tcPr>
          <w:p w14:paraId="61BD21B9" w14:textId="0DA02880"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800" w:type="dxa"/>
          </w:tcPr>
          <w:p w14:paraId="2FC39C43" w14:textId="2C191E89"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260" w:type="dxa"/>
          </w:tcPr>
          <w:p w14:paraId="7E4E78F3" w14:textId="5EAF979A"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800" w:type="dxa"/>
          </w:tcPr>
          <w:p w14:paraId="2382EE7A" w14:textId="29766F97"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796" w:type="dxa"/>
            <w:gridSpan w:val="2"/>
          </w:tcPr>
          <w:p w14:paraId="71037CE2" w14:textId="785B535E"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080" w:type="dxa"/>
            <w:gridSpan w:val="2"/>
          </w:tcPr>
          <w:p w14:paraId="2DDADDA4" w14:textId="2B779533"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990" w:type="dxa"/>
          </w:tcPr>
          <w:p w14:paraId="4075BA04" w14:textId="395DFE9B"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878" w:type="dxa"/>
          </w:tcPr>
          <w:p w14:paraId="7F6DF255" w14:textId="051C3D7C"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0</w:t>
            </w:r>
          </w:p>
        </w:tc>
        <w:tc>
          <w:tcPr>
            <w:tcW w:w="900" w:type="dxa"/>
            <w:gridSpan w:val="2"/>
            <w:vAlign w:val="bottom"/>
          </w:tcPr>
          <w:p w14:paraId="37F6A0A3" w14:textId="001DF591"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hAnsi="Times New Roman" w:cs="Times New Roman"/>
                <w:color w:val="000000"/>
              </w:rPr>
              <w:t>7</w:t>
            </w:r>
          </w:p>
        </w:tc>
      </w:tr>
      <w:tr w:rsidR="000A6CD9" w:rsidRPr="003D52D6" w14:paraId="185ACBEB" w14:textId="77777777" w:rsidTr="00B9739B">
        <w:trPr>
          <w:gridAfter w:val="1"/>
          <w:wAfter w:w="6" w:type="dxa"/>
          <w:trHeight w:val="321"/>
        </w:trPr>
        <w:tc>
          <w:tcPr>
            <w:tcW w:w="1620" w:type="dxa"/>
          </w:tcPr>
          <w:p w14:paraId="0DD93B15" w14:textId="46DF98D3" w:rsidR="000A6CD9" w:rsidRPr="003D52D6" w:rsidRDefault="000A6CD9" w:rsidP="000A6CD9">
            <w:pPr>
              <w:spacing w:line="276" w:lineRule="auto"/>
              <w:jc w:val="center"/>
              <w:rPr>
                <w:rFonts w:ascii="Times New Roman" w:eastAsia="Times New Roman" w:hAnsi="Times New Roman" w:cs="Times New Roman"/>
                <w:color w:val="000000"/>
              </w:rPr>
            </w:pPr>
            <w:r w:rsidRPr="003D52D6">
              <w:rPr>
                <w:rFonts w:ascii="Times New Roman" w:hAnsi="Times New Roman" w:cs="Times New Roman"/>
                <w:color w:val="000000"/>
              </w:rPr>
              <w:t>Johnstone J 2010</w:t>
            </w:r>
          </w:p>
        </w:tc>
        <w:tc>
          <w:tcPr>
            <w:tcW w:w="1890" w:type="dxa"/>
          </w:tcPr>
          <w:p w14:paraId="0F80217A" w14:textId="543E670D"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800" w:type="dxa"/>
          </w:tcPr>
          <w:p w14:paraId="4190EBAF" w14:textId="5AB5321A"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260" w:type="dxa"/>
          </w:tcPr>
          <w:p w14:paraId="6FAE7269" w14:textId="74500275"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0</w:t>
            </w:r>
          </w:p>
        </w:tc>
        <w:tc>
          <w:tcPr>
            <w:tcW w:w="1800" w:type="dxa"/>
          </w:tcPr>
          <w:p w14:paraId="12681E2F" w14:textId="3FA3B03F"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796" w:type="dxa"/>
            <w:gridSpan w:val="2"/>
          </w:tcPr>
          <w:p w14:paraId="3F5AA440" w14:textId="629A2FDD"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080" w:type="dxa"/>
            <w:gridSpan w:val="2"/>
          </w:tcPr>
          <w:p w14:paraId="135C076A" w14:textId="1198A5A7"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990" w:type="dxa"/>
          </w:tcPr>
          <w:p w14:paraId="4C953105" w14:textId="67A1271C"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0</w:t>
            </w:r>
          </w:p>
        </w:tc>
        <w:tc>
          <w:tcPr>
            <w:tcW w:w="878" w:type="dxa"/>
          </w:tcPr>
          <w:p w14:paraId="1286598C" w14:textId="4AED0D22"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900" w:type="dxa"/>
            <w:gridSpan w:val="2"/>
            <w:vAlign w:val="bottom"/>
          </w:tcPr>
          <w:p w14:paraId="47260356" w14:textId="186276A6"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hAnsi="Times New Roman" w:cs="Times New Roman"/>
                <w:color w:val="000000"/>
              </w:rPr>
              <w:t>6</w:t>
            </w:r>
          </w:p>
        </w:tc>
      </w:tr>
      <w:tr w:rsidR="00F74716" w:rsidRPr="003D52D6" w14:paraId="1900394F" w14:textId="77777777" w:rsidTr="00B9739B">
        <w:trPr>
          <w:gridAfter w:val="1"/>
          <w:wAfter w:w="6" w:type="dxa"/>
          <w:trHeight w:val="54"/>
        </w:trPr>
        <w:tc>
          <w:tcPr>
            <w:tcW w:w="1620" w:type="dxa"/>
          </w:tcPr>
          <w:p w14:paraId="4D412A45" w14:textId="67BF915F" w:rsidR="00F74716" w:rsidRPr="003D52D6" w:rsidRDefault="000A6CD9" w:rsidP="00F74716">
            <w:pPr>
              <w:spacing w:line="276" w:lineRule="auto"/>
              <w:jc w:val="center"/>
              <w:rPr>
                <w:rFonts w:ascii="Times New Roman" w:eastAsia="Times New Roman" w:hAnsi="Times New Roman" w:cs="Times New Roman"/>
                <w:color w:val="000000"/>
              </w:rPr>
            </w:pPr>
            <w:r w:rsidRPr="003D52D6">
              <w:rPr>
                <w:rFonts w:ascii="Times New Roman" w:hAnsi="Times New Roman" w:cs="Times New Roman"/>
                <w:color w:val="000000"/>
              </w:rPr>
              <w:t>Kolditz 2018</w:t>
            </w:r>
          </w:p>
        </w:tc>
        <w:tc>
          <w:tcPr>
            <w:tcW w:w="1890" w:type="dxa"/>
          </w:tcPr>
          <w:p w14:paraId="0126BA95" w14:textId="79045288" w:rsidR="00F74716" w:rsidRPr="003D52D6" w:rsidRDefault="00F74716" w:rsidP="00F74716">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800" w:type="dxa"/>
          </w:tcPr>
          <w:p w14:paraId="45D0976F" w14:textId="1157D5E6" w:rsidR="00F74716" w:rsidRPr="003D52D6" w:rsidRDefault="00F74716" w:rsidP="00F74716">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260" w:type="dxa"/>
          </w:tcPr>
          <w:p w14:paraId="6E4E44BB" w14:textId="3C7B3BBD" w:rsidR="00F74716" w:rsidRPr="003D52D6" w:rsidRDefault="00F74716" w:rsidP="00F74716">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800" w:type="dxa"/>
          </w:tcPr>
          <w:p w14:paraId="4BAFA335" w14:textId="05AD4A2A" w:rsidR="00F74716" w:rsidRPr="003D52D6" w:rsidRDefault="00F74716" w:rsidP="00F74716">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796" w:type="dxa"/>
            <w:gridSpan w:val="2"/>
          </w:tcPr>
          <w:p w14:paraId="2C150A09" w14:textId="502B0EB8" w:rsidR="00F74716" w:rsidRPr="003D52D6" w:rsidRDefault="00F74716" w:rsidP="00F74716">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0</w:t>
            </w:r>
          </w:p>
        </w:tc>
        <w:tc>
          <w:tcPr>
            <w:tcW w:w="1080" w:type="dxa"/>
            <w:gridSpan w:val="2"/>
          </w:tcPr>
          <w:p w14:paraId="3E2ED6AF" w14:textId="28179F4F" w:rsidR="00F74716" w:rsidRPr="003D52D6" w:rsidRDefault="00F74716" w:rsidP="00F74716">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990" w:type="dxa"/>
          </w:tcPr>
          <w:p w14:paraId="25EEC221" w14:textId="6B615CD7" w:rsidR="00F74716" w:rsidRPr="003D52D6" w:rsidRDefault="00F74716" w:rsidP="00F74716">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0</w:t>
            </w:r>
          </w:p>
        </w:tc>
        <w:tc>
          <w:tcPr>
            <w:tcW w:w="878" w:type="dxa"/>
          </w:tcPr>
          <w:p w14:paraId="539A3B90" w14:textId="031D9FF5" w:rsidR="00F74716" w:rsidRPr="003D52D6" w:rsidRDefault="00F74716" w:rsidP="00F74716">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900" w:type="dxa"/>
            <w:gridSpan w:val="2"/>
            <w:vAlign w:val="bottom"/>
          </w:tcPr>
          <w:p w14:paraId="5EEBD967" w14:textId="146E6FE9" w:rsidR="00F74716" w:rsidRPr="003D52D6" w:rsidRDefault="00F74716" w:rsidP="00F74716">
            <w:pPr>
              <w:jc w:val="center"/>
              <w:rPr>
                <w:rFonts w:ascii="Times New Roman" w:eastAsia="Calibri" w:hAnsi="Times New Roman" w:cs="Times New Roman"/>
                <w:sz w:val="20"/>
                <w:szCs w:val="20"/>
                <w:lang w:val="en"/>
              </w:rPr>
            </w:pPr>
            <w:r w:rsidRPr="003D52D6">
              <w:rPr>
                <w:rFonts w:ascii="Times New Roman" w:hAnsi="Times New Roman" w:cs="Times New Roman"/>
                <w:color w:val="000000"/>
              </w:rPr>
              <w:t>6</w:t>
            </w:r>
          </w:p>
        </w:tc>
      </w:tr>
      <w:tr w:rsidR="000A6CD9" w:rsidRPr="003D52D6" w14:paraId="3B81FBBB" w14:textId="77777777" w:rsidTr="00B9739B">
        <w:trPr>
          <w:gridAfter w:val="1"/>
          <w:wAfter w:w="6" w:type="dxa"/>
          <w:trHeight w:val="54"/>
        </w:trPr>
        <w:tc>
          <w:tcPr>
            <w:tcW w:w="1620" w:type="dxa"/>
          </w:tcPr>
          <w:p w14:paraId="7EF05932" w14:textId="508BC74A" w:rsidR="000A6CD9" w:rsidRPr="003D52D6" w:rsidRDefault="000A6CD9" w:rsidP="000A6CD9">
            <w:pPr>
              <w:spacing w:line="276" w:lineRule="auto"/>
              <w:jc w:val="center"/>
              <w:rPr>
                <w:rFonts w:ascii="Times New Roman" w:hAnsi="Times New Roman" w:cs="Times New Roman"/>
                <w:color w:val="000000"/>
              </w:rPr>
            </w:pPr>
            <w:r w:rsidRPr="003D52D6">
              <w:rPr>
                <w:rFonts w:ascii="Times New Roman" w:hAnsi="Times New Roman" w:cs="Times New Roman"/>
                <w:color w:val="000000"/>
              </w:rPr>
              <w:t>Ochoa-Gondar 2008</w:t>
            </w:r>
          </w:p>
        </w:tc>
        <w:tc>
          <w:tcPr>
            <w:tcW w:w="1890" w:type="dxa"/>
          </w:tcPr>
          <w:p w14:paraId="659AC427" w14:textId="6D7E7FBD"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800" w:type="dxa"/>
          </w:tcPr>
          <w:p w14:paraId="7D640912" w14:textId="28F777F6"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260" w:type="dxa"/>
          </w:tcPr>
          <w:p w14:paraId="01BCEFE1" w14:textId="38C1ED69"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0</w:t>
            </w:r>
          </w:p>
        </w:tc>
        <w:tc>
          <w:tcPr>
            <w:tcW w:w="1800" w:type="dxa"/>
          </w:tcPr>
          <w:p w14:paraId="484B336D" w14:textId="02BDB535"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796" w:type="dxa"/>
            <w:gridSpan w:val="2"/>
          </w:tcPr>
          <w:p w14:paraId="0800A848" w14:textId="42DD607C"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2</w:t>
            </w:r>
          </w:p>
        </w:tc>
        <w:tc>
          <w:tcPr>
            <w:tcW w:w="1080" w:type="dxa"/>
            <w:gridSpan w:val="2"/>
          </w:tcPr>
          <w:p w14:paraId="1C4487CF" w14:textId="41CB51A9"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990" w:type="dxa"/>
          </w:tcPr>
          <w:p w14:paraId="0C1AC5C7" w14:textId="30089E5B"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878" w:type="dxa"/>
          </w:tcPr>
          <w:p w14:paraId="7A2211E5" w14:textId="55AFDA5B"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0</w:t>
            </w:r>
          </w:p>
        </w:tc>
        <w:tc>
          <w:tcPr>
            <w:tcW w:w="900" w:type="dxa"/>
            <w:gridSpan w:val="2"/>
            <w:vAlign w:val="bottom"/>
          </w:tcPr>
          <w:p w14:paraId="08157DA6" w14:textId="5658B1F8" w:rsidR="000A6CD9" w:rsidRPr="003D52D6" w:rsidRDefault="000A6CD9" w:rsidP="000A6CD9">
            <w:pPr>
              <w:jc w:val="center"/>
              <w:rPr>
                <w:rFonts w:ascii="Times New Roman" w:hAnsi="Times New Roman" w:cs="Times New Roman"/>
                <w:color w:val="000000"/>
              </w:rPr>
            </w:pPr>
            <w:r w:rsidRPr="003D52D6">
              <w:rPr>
                <w:rFonts w:ascii="Times New Roman" w:hAnsi="Times New Roman" w:cs="Times New Roman"/>
                <w:color w:val="000000"/>
              </w:rPr>
              <w:t>7</w:t>
            </w:r>
          </w:p>
        </w:tc>
      </w:tr>
      <w:tr w:rsidR="000A6CD9" w:rsidRPr="003D52D6" w14:paraId="0C1CE297" w14:textId="77777777" w:rsidTr="00B9739B">
        <w:trPr>
          <w:gridAfter w:val="1"/>
          <w:wAfter w:w="6" w:type="dxa"/>
          <w:trHeight w:val="54"/>
        </w:trPr>
        <w:tc>
          <w:tcPr>
            <w:tcW w:w="1620" w:type="dxa"/>
          </w:tcPr>
          <w:p w14:paraId="2AAD9317" w14:textId="4FE3BDF8" w:rsidR="000A6CD9" w:rsidRPr="003D52D6" w:rsidRDefault="000A6CD9" w:rsidP="000A6CD9">
            <w:pPr>
              <w:spacing w:line="276" w:lineRule="auto"/>
              <w:jc w:val="center"/>
              <w:rPr>
                <w:rFonts w:ascii="Times New Roman" w:hAnsi="Times New Roman" w:cs="Times New Roman"/>
                <w:color w:val="000000"/>
              </w:rPr>
            </w:pPr>
            <w:r w:rsidRPr="003D52D6">
              <w:rPr>
                <w:rFonts w:ascii="Times New Roman" w:hAnsi="Times New Roman" w:cs="Times New Roman"/>
                <w:color w:val="000000"/>
              </w:rPr>
              <w:t>Pierre E 2023</w:t>
            </w:r>
          </w:p>
        </w:tc>
        <w:tc>
          <w:tcPr>
            <w:tcW w:w="1890" w:type="dxa"/>
          </w:tcPr>
          <w:p w14:paraId="5FF0ACD3" w14:textId="23B059ED"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800" w:type="dxa"/>
          </w:tcPr>
          <w:p w14:paraId="2F2301D4" w14:textId="3F76A2FA"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0</w:t>
            </w:r>
          </w:p>
        </w:tc>
        <w:tc>
          <w:tcPr>
            <w:tcW w:w="1260" w:type="dxa"/>
          </w:tcPr>
          <w:p w14:paraId="6D0A006C" w14:textId="45572E68"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800" w:type="dxa"/>
          </w:tcPr>
          <w:p w14:paraId="33BF2A58" w14:textId="3C9C209A"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796" w:type="dxa"/>
            <w:gridSpan w:val="2"/>
          </w:tcPr>
          <w:p w14:paraId="47C8363A" w14:textId="4C9B7F19"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2</w:t>
            </w:r>
          </w:p>
        </w:tc>
        <w:tc>
          <w:tcPr>
            <w:tcW w:w="1080" w:type="dxa"/>
            <w:gridSpan w:val="2"/>
          </w:tcPr>
          <w:p w14:paraId="66D53B1D" w14:textId="0467C30B"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990" w:type="dxa"/>
          </w:tcPr>
          <w:p w14:paraId="1D49C4E5" w14:textId="1BB2321F"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878" w:type="dxa"/>
          </w:tcPr>
          <w:p w14:paraId="3213343F" w14:textId="1E39A0C9"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0</w:t>
            </w:r>
          </w:p>
        </w:tc>
        <w:tc>
          <w:tcPr>
            <w:tcW w:w="900" w:type="dxa"/>
            <w:gridSpan w:val="2"/>
            <w:vAlign w:val="bottom"/>
          </w:tcPr>
          <w:p w14:paraId="25C8316D" w14:textId="23DA0A79" w:rsidR="000A6CD9" w:rsidRPr="003D52D6" w:rsidRDefault="000A6CD9" w:rsidP="000A6CD9">
            <w:pPr>
              <w:jc w:val="center"/>
              <w:rPr>
                <w:rFonts w:ascii="Times New Roman" w:hAnsi="Times New Roman" w:cs="Times New Roman"/>
                <w:color w:val="000000"/>
              </w:rPr>
            </w:pPr>
            <w:r w:rsidRPr="003D52D6">
              <w:rPr>
                <w:rFonts w:ascii="Times New Roman" w:hAnsi="Times New Roman" w:cs="Times New Roman"/>
                <w:color w:val="000000"/>
              </w:rPr>
              <w:t>7</w:t>
            </w:r>
          </w:p>
        </w:tc>
      </w:tr>
      <w:tr w:rsidR="000A6CD9" w:rsidRPr="003D52D6" w14:paraId="056AB23D" w14:textId="77777777" w:rsidTr="00B9739B">
        <w:trPr>
          <w:gridAfter w:val="1"/>
          <w:wAfter w:w="6" w:type="dxa"/>
          <w:trHeight w:val="54"/>
        </w:trPr>
        <w:tc>
          <w:tcPr>
            <w:tcW w:w="1620" w:type="dxa"/>
          </w:tcPr>
          <w:p w14:paraId="79A3FAAE" w14:textId="7DB334F8" w:rsidR="000A6CD9" w:rsidRPr="003D52D6" w:rsidRDefault="000A6CD9" w:rsidP="000A6CD9">
            <w:pPr>
              <w:spacing w:line="276" w:lineRule="auto"/>
              <w:jc w:val="center"/>
              <w:rPr>
                <w:rFonts w:ascii="Times New Roman" w:hAnsi="Times New Roman" w:cs="Times New Roman"/>
                <w:color w:val="000000"/>
              </w:rPr>
            </w:pPr>
            <w:r w:rsidRPr="003D52D6">
              <w:rPr>
                <w:rFonts w:ascii="Times New Roman" w:hAnsi="Times New Roman" w:cs="Times New Roman"/>
                <w:color w:val="000000"/>
              </w:rPr>
              <w:t>Tsai YH 2015</w:t>
            </w:r>
          </w:p>
        </w:tc>
        <w:tc>
          <w:tcPr>
            <w:tcW w:w="1890" w:type="dxa"/>
          </w:tcPr>
          <w:p w14:paraId="22D4EE42" w14:textId="7ED09A6C"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800" w:type="dxa"/>
          </w:tcPr>
          <w:p w14:paraId="5DC515FE" w14:textId="23C1129A"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260" w:type="dxa"/>
          </w:tcPr>
          <w:p w14:paraId="6CE99E11" w14:textId="40F3710B"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800" w:type="dxa"/>
          </w:tcPr>
          <w:p w14:paraId="5961E87D" w14:textId="56447754"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1796" w:type="dxa"/>
            <w:gridSpan w:val="2"/>
          </w:tcPr>
          <w:p w14:paraId="1C20D60F" w14:textId="1BA2C488"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2</w:t>
            </w:r>
          </w:p>
        </w:tc>
        <w:tc>
          <w:tcPr>
            <w:tcW w:w="1080" w:type="dxa"/>
            <w:gridSpan w:val="2"/>
          </w:tcPr>
          <w:p w14:paraId="32C0BE57" w14:textId="4E5A6847"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1</w:t>
            </w:r>
          </w:p>
        </w:tc>
        <w:tc>
          <w:tcPr>
            <w:tcW w:w="990" w:type="dxa"/>
          </w:tcPr>
          <w:p w14:paraId="2752CE9F" w14:textId="7D5F4195"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0</w:t>
            </w:r>
          </w:p>
        </w:tc>
        <w:tc>
          <w:tcPr>
            <w:tcW w:w="878" w:type="dxa"/>
          </w:tcPr>
          <w:p w14:paraId="2ECD7A63" w14:textId="4A63F082" w:rsidR="000A6CD9" w:rsidRPr="003D52D6" w:rsidRDefault="000A6CD9" w:rsidP="000A6CD9">
            <w:pPr>
              <w:jc w:val="center"/>
              <w:rPr>
                <w:rFonts w:ascii="Times New Roman" w:eastAsia="Calibri" w:hAnsi="Times New Roman" w:cs="Times New Roman"/>
                <w:sz w:val="20"/>
                <w:szCs w:val="20"/>
                <w:lang w:val="en"/>
              </w:rPr>
            </w:pPr>
            <w:r w:rsidRPr="003D52D6">
              <w:rPr>
                <w:rFonts w:ascii="Times New Roman" w:eastAsia="Calibri" w:hAnsi="Times New Roman" w:cs="Times New Roman"/>
                <w:sz w:val="20"/>
                <w:szCs w:val="20"/>
                <w:lang w:val="en"/>
              </w:rPr>
              <w:t>0</w:t>
            </w:r>
          </w:p>
        </w:tc>
        <w:tc>
          <w:tcPr>
            <w:tcW w:w="900" w:type="dxa"/>
            <w:gridSpan w:val="2"/>
            <w:vAlign w:val="bottom"/>
          </w:tcPr>
          <w:p w14:paraId="1BDCEC87" w14:textId="770E7CF8" w:rsidR="000A6CD9" w:rsidRPr="003D52D6" w:rsidRDefault="000A6CD9" w:rsidP="000A6CD9">
            <w:pPr>
              <w:jc w:val="center"/>
              <w:rPr>
                <w:rFonts w:ascii="Times New Roman" w:hAnsi="Times New Roman" w:cs="Times New Roman"/>
                <w:color w:val="000000"/>
              </w:rPr>
            </w:pPr>
            <w:r w:rsidRPr="003D52D6">
              <w:rPr>
                <w:rFonts w:ascii="Times New Roman" w:hAnsi="Times New Roman" w:cs="Times New Roman"/>
                <w:color w:val="000000"/>
              </w:rPr>
              <w:t>7</w:t>
            </w:r>
          </w:p>
        </w:tc>
      </w:tr>
    </w:tbl>
    <w:p w14:paraId="254DE3E7" w14:textId="77777777" w:rsidR="00E73FC6" w:rsidRPr="003D52D6" w:rsidRDefault="00E73FC6">
      <w:pPr>
        <w:rPr>
          <w:rFonts w:ascii="Times New Roman" w:hAnsi="Times New Roman" w:cs="Times New Roman"/>
          <w:sz w:val="24"/>
          <w:szCs w:val="24"/>
        </w:rPr>
      </w:pPr>
    </w:p>
    <w:tbl>
      <w:tblPr>
        <w:tblW w:w="9781" w:type="dxa"/>
        <w:tblLook w:val="04A0" w:firstRow="1" w:lastRow="0" w:firstColumn="1" w:lastColumn="0" w:noHBand="0" w:noVBand="1"/>
      </w:tblPr>
      <w:tblGrid>
        <w:gridCol w:w="1780"/>
        <w:gridCol w:w="1780"/>
        <w:gridCol w:w="1226"/>
        <w:gridCol w:w="1230"/>
        <w:gridCol w:w="1256"/>
        <w:gridCol w:w="910"/>
        <w:gridCol w:w="1599"/>
      </w:tblGrid>
      <w:tr w:rsidR="00E73FC6" w:rsidRPr="003D52D6" w14:paraId="4D5876B6" w14:textId="77777777" w:rsidTr="00E73FC6">
        <w:trPr>
          <w:trHeight w:val="300"/>
        </w:trPr>
        <w:tc>
          <w:tcPr>
            <w:tcW w:w="9781" w:type="dxa"/>
            <w:gridSpan w:val="7"/>
            <w:tcBorders>
              <w:top w:val="nil"/>
              <w:left w:val="nil"/>
              <w:bottom w:val="single" w:sz="8" w:space="0" w:color="auto"/>
              <w:right w:val="nil"/>
            </w:tcBorders>
            <w:shd w:val="clear" w:color="auto" w:fill="auto"/>
            <w:noWrap/>
            <w:vAlign w:val="bottom"/>
            <w:hideMark/>
          </w:tcPr>
          <w:p w14:paraId="5BD67522" w14:textId="36BE7D85" w:rsidR="00E73FC6" w:rsidRPr="003D52D6" w:rsidRDefault="00E73FC6" w:rsidP="005A743A">
            <w:pPr>
              <w:spacing w:after="0" w:line="240" w:lineRule="auto"/>
              <w:jc w:val="center"/>
              <w:rPr>
                <w:rFonts w:ascii="Times New Roman" w:eastAsia="Times New Roman" w:hAnsi="Times New Roman" w:cs="Times New Roman"/>
                <w:b/>
                <w:bCs/>
                <w:color w:val="000000"/>
                <w:kern w:val="0"/>
                <w14:ligatures w14:val="none"/>
              </w:rPr>
            </w:pPr>
            <w:r w:rsidRPr="003D52D6">
              <w:rPr>
                <w:rFonts w:ascii="Times New Roman" w:eastAsia="Times New Roman" w:hAnsi="Times New Roman" w:cs="Times New Roman"/>
                <w:b/>
                <w:bCs/>
                <w:color w:val="000000"/>
                <w:kern w:val="0"/>
                <w14:ligatures w14:val="none"/>
              </w:rPr>
              <w:lastRenderedPageBreak/>
              <w:t xml:space="preserve">Quality assessment of Randomized controlled trials using Cochrane RoB2 </w:t>
            </w:r>
          </w:p>
        </w:tc>
      </w:tr>
      <w:tr w:rsidR="00E73FC6" w:rsidRPr="003D52D6" w14:paraId="1C7ACCDC" w14:textId="77777777" w:rsidTr="00E73FC6">
        <w:trPr>
          <w:trHeight w:val="924"/>
        </w:trPr>
        <w:tc>
          <w:tcPr>
            <w:tcW w:w="1780" w:type="dxa"/>
            <w:tcBorders>
              <w:top w:val="nil"/>
              <w:left w:val="single" w:sz="8" w:space="0" w:color="auto"/>
              <w:bottom w:val="single" w:sz="8" w:space="0" w:color="auto"/>
              <w:right w:val="single" w:sz="8" w:space="0" w:color="auto"/>
            </w:tcBorders>
            <w:shd w:val="clear" w:color="auto" w:fill="auto"/>
            <w:vAlign w:val="center"/>
            <w:hideMark/>
          </w:tcPr>
          <w:p w14:paraId="55CF0A65" w14:textId="77777777" w:rsidR="00E73FC6" w:rsidRPr="003D52D6" w:rsidRDefault="00E73FC6" w:rsidP="005A743A">
            <w:pPr>
              <w:spacing w:after="0" w:line="240" w:lineRule="auto"/>
              <w:rPr>
                <w:rFonts w:ascii="Times New Roman" w:eastAsia="Times New Roman" w:hAnsi="Times New Roman" w:cs="Times New Roman"/>
                <w:b/>
                <w:bCs/>
                <w:color w:val="000000"/>
                <w:kern w:val="0"/>
                <w:sz w:val="18"/>
                <w:szCs w:val="18"/>
                <w14:ligatures w14:val="none"/>
              </w:rPr>
            </w:pPr>
            <w:r w:rsidRPr="003D52D6">
              <w:rPr>
                <w:rFonts w:ascii="Times New Roman" w:eastAsia="Times New Roman" w:hAnsi="Times New Roman" w:cs="Times New Roman"/>
                <w:b/>
                <w:bCs/>
                <w:color w:val="000000"/>
                <w:kern w:val="0"/>
                <w:sz w:val="18"/>
                <w:szCs w:val="18"/>
                <w14:ligatures w14:val="none"/>
              </w:rPr>
              <w:t>Study</w:t>
            </w:r>
          </w:p>
        </w:tc>
        <w:tc>
          <w:tcPr>
            <w:tcW w:w="1780" w:type="dxa"/>
            <w:tcBorders>
              <w:top w:val="nil"/>
              <w:left w:val="nil"/>
              <w:bottom w:val="single" w:sz="8" w:space="0" w:color="auto"/>
              <w:right w:val="single" w:sz="8" w:space="0" w:color="auto"/>
            </w:tcBorders>
            <w:shd w:val="clear" w:color="auto" w:fill="auto"/>
            <w:vAlign w:val="center"/>
            <w:hideMark/>
          </w:tcPr>
          <w:p w14:paraId="02CE9C36" w14:textId="77777777" w:rsidR="00E73FC6" w:rsidRPr="003D52D6" w:rsidRDefault="00E73FC6" w:rsidP="005A743A">
            <w:pPr>
              <w:spacing w:after="0" w:line="240" w:lineRule="auto"/>
              <w:rPr>
                <w:rFonts w:ascii="Times New Roman" w:eastAsia="Times New Roman" w:hAnsi="Times New Roman" w:cs="Times New Roman"/>
                <w:b/>
                <w:bCs/>
                <w:color w:val="000000"/>
                <w:kern w:val="0"/>
                <w:sz w:val="18"/>
                <w:szCs w:val="18"/>
                <w14:ligatures w14:val="none"/>
              </w:rPr>
            </w:pPr>
            <w:r w:rsidRPr="003D52D6">
              <w:rPr>
                <w:rFonts w:ascii="Times New Roman" w:eastAsia="Times New Roman" w:hAnsi="Times New Roman" w:cs="Times New Roman"/>
                <w:b/>
                <w:bCs/>
                <w:color w:val="000000"/>
                <w:kern w:val="0"/>
                <w:sz w:val="18"/>
                <w:szCs w:val="18"/>
                <w14:ligatures w14:val="none"/>
              </w:rPr>
              <w:t>Bias arising from the randomization process</w:t>
            </w:r>
          </w:p>
        </w:tc>
        <w:tc>
          <w:tcPr>
            <w:tcW w:w="1226" w:type="dxa"/>
            <w:tcBorders>
              <w:top w:val="nil"/>
              <w:left w:val="nil"/>
              <w:bottom w:val="single" w:sz="8" w:space="0" w:color="auto"/>
              <w:right w:val="single" w:sz="8" w:space="0" w:color="auto"/>
            </w:tcBorders>
            <w:shd w:val="clear" w:color="auto" w:fill="auto"/>
            <w:vAlign w:val="center"/>
            <w:hideMark/>
          </w:tcPr>
          <w:p w14:paraId="4B4B7D16" w14:textId="77777777" w:rsidR="00E73FC6" w:rsidRPr="003D52D6" w:rsidRDefault="00E73FC6" w:rsidP="005A743A">
            <w:pPr>
              <w:spacing w:after="0" w:line="240" w:lineRule="auto"/>
              <w:rPr>
                <w:rFonts w:ascii="Times New Roman" w:eastAsia="Times New Roman" w:hAnsi="Times New Roman" w:cs="Times New Roman"/>
                <w:b/>
                <w:bCs/>
                <w:color w:val="000000"/>
                <w:kern w:val="0"/>
                <w:sz w:val="18"/>
                <w:szCs w:val="18"/>
                <w14:ligatures w14:val="none"/>
              </w:rPr>
            </w:pPr>
            <w:r w:rsidRPr="003D52D6">
              <w:rPr>
                <w:rFonts w:ascii="Times New Roman" w:eastAsia="Times New Roman" w:hAnsi="Times New Roman" w:cs="Times New Roman"/>
                <w:b/>
                <w:bCs/>
                <w:color w:val="000000"/>
                <w:kern w:val="0"/>
                <w:sz w:val="18"/>
                <w:szCs w:val="18"/>
                <w14:ligatures w14:val="none"/>
              </w:rPr>
              <w:t>Bias due to deviations from intended interventions</w:t>
            </w:r>
          </w:p>
        </w:tc>
        <w:tc>
          <w:tcPr>
            <w:tcW w:w="1230" w:type="dxa"/>
            <w:tcBorders>
              <w:top w:val="nil"/>
              <w:left w:val="nil"/>
              <w:bottom w:val="single" w:sz="8" w:space="0" w:color="auto"/>
              <w:right w:val="single" w:sz="8" w:space="0" w:color="auto"/>
            </w:tcBorders>
            <w:shd w:val="clear" w:color="auto" w:fill="auto"/>
            <w:vAlign w:val="center"/>
            <w:hideMark/>
          </w:tcPr>
          <w:p w14:paraId="2A0A9B0C" w14:textId="77777777" w:rsidR="00E73FC6" w:rsidRPr="003D52D6" w:rsidRDefault="00E73FC6" w:rsidP="005A743A">
            <w:pPr>
              <w:spacing w:after="0" w:line="240" w:lineRule="auto"/>
              <w:rPr>
                <w:rFonts w:ascii="Times New Roman" w:eastAsia="Times New Roman" w:hAnsi="Times New Roman" w:cs="Times New Roman"/>
                <w:b/>
                <w:bCs/>
                <w:color w:val="000000"/>
                <w:kern w:val="0"/>
                <w:sz w:val="18"/>
                <w:szCs w:val="18"/>
                <w14:ligatures w14:val="none"/>
              </w:rPr>
            </w:pPr>
            <w:r w:rsidRPr="003D52D6">
              <w:rPr>
                <w:rFonts w:ascii="Times New Roman" w:eastAsia="Times New Roman" w:hAnsi="Times New Roman" w:cs="Times New Roman"/>
                <w:b/>
                <w:bCs/>
                <w:color w:val="000000"/>
                <w:kern w:val="0"/>
                <w:sz w:val="18"/>
                <w:szCs w:val="18"/>
                <w14:ligatures w14:val="none"/>
              </w:rPr>
              <w:t>Bias due to missing outcome data</w:t>
            </w:r>
          </w:p>
        </w:tc>
        <w:tc>
          <w:tcPr>
            <w:tcW w:w="1256" w:type="dxa"/>
            <w:tcBorders>
              <w:top w:val="nil"/>
              <w:left w:val="nil"/>
              <w:bottom w:val="single" w:sz="8" w:space="0" w:color="auto"/>
              <w:right w:val="single" w:sz="8" w:space="0" w:color="auto"/>
            </w:tcBorders>
            <w:shd w:val="clear" w:color="auto" w:fill="auto"/>
            <w:vAlign w:val="center"/>
            <w:hideMark/>
          </w:tcPr>
          <w:p w14:paraId="73EAF4F9" w14:textId="77777777" w:rsidR="00E73FC6" w:rsidRPr="003D52D6" w:rsidRDefault="00E73FC6" w:rsidP="005A743A">
            <w:pPr>
              <w:spacing w:after="0" w:line="240" w:lineRule="auto"/>
              <w:rPr>
                <w:rFonts w:ascii="Times New Roman" w:eastAsia="Times New Roman" w:hAnsi="Times New Roman" w:cs="Times New Roman"/>
                <w:b/>
                <w:bCs/>
                <w:color w:val="000000"/>
                <w:kern w:val="0"/>
                <w:sz w:val="18"/>
                <w:szCs w:val="18"/>
                <w14:ligatures w14:val="none"/>
              </w:rPr>
            </w:pPr>
            <w:r w:rsidRPr="003D52D6">
              <w:rPr>
                <w:rFonts w:ascii="Times New Roman" w:eastAsia="Times New Roman" w:hAnsi="Times New Roman" w:cs="Times New Roman"/>
                <w:b/>
                <w:bCs/>
                <w:color w:val="000000"/>
                <w:kern w:val="0"/>
                <w:sz w:val="18"/>
                <w:szCs w:val="18"/>
                <w14:ligatures w14:val="none"/>
              </w:rPr>
              <w:t>Bias in measurement of the outcome</w:t>
            </w:r>
          </w:p>
        </w:tc>
        <w:tc>
          <w:tcPr>
            <w:tcW w:w="910" w:type="dxa"/>
            <w:tcBorders>
              <w:top w:val="nil"/>
              <w:left w:val="nil"/>
              <w:bottom w:val="single" w:sz="8" w:space="0" w:color="auto"/>
              <w:right w:val="single" w:sz="8" w:space="0" w:color="auto"/>
            </w:tcBorders>
            <w:shd w:val="clear" w:color="auto" w:fill="auto"/>
            <w:vAlign w:val="center"/>
            <w:hideMark/>
          </w:tcPr>
          <w:p w14:paraId="17C4D797" w14:textId="77777777" w:rsidR="00E73FC6" w:rsidRPr="003D52D6" w:rsidRDefault="00E73FC6" w:rsidP="005A743A">
            <w:pPr>
              <w:spacing w:after="0" w:line="240" w:lineRule="auto"/>
              <w:rPr>
                <w:rFonts w:ascii="Times New Roman" w:eastAsia="Times New Roman" w:hAnsi="Times New Roman" w:cs="Times New Roman"/>
                <w:b/>
                <w:bCs/>
                <w:color w:val="000000"/>
                <w:kern w:val="0"/>
                <w:sz w:val="18"/>
                <w:szCs w:val="18"/>
                <w14:ligatures w14:val="none"/>
              </w:rPr>
            </w:pPr>
            <w:r w:rsidRPr="003D52D6">
              <w:rPr>
                <w:rFonts w:ascii="Times New Roman" w:eastAsia="Times New Roman" w:hAnsi="Times New Roman" w:cs="Times New Roman"/>
                <w:b/>
                <w:bCs/>
                <w:color w:val="000000"/>
                <w:kern w:val="0"/>
                <w:sz w:val="18"/>
                <w:szCs w:val="18"/>
                <w14:ligatures w14:val="none"/>
              </w:rPr>
              <w:t>Bias in selection of the reported result</w:t>
            </w:r>
          </w:p>
        </w:tc>
        <w:tc>
          <w:tcPr>
            <w:tcW w:w="1599" w:type="dxa"/>
            <w:tcBorders>
              <w:top w:val="nil"/>
              <w:left w:val="nil"/>
              <w:bottom w:val="single" w:sz="8" w:space="0" w:color="auto"/>
              <w:right w:val="single" w:sz="8" w:space="0" w:color="auto"/>
            </w:tcBorders>
            <w:shd w:val="clear" w:color="auto" w:fill="auto"/>
            <w:vAlign w:val="center"/>
            <w:hideMark/>
          </w:tcPr>
          <w:p w14:paraId="758F7B51" w14:textId="77777777" w:rsidR="00E73FC6" w:rsidRPr="003D52D6" w:rsidRDefault="00E73FC6" w:rsidP="005A743A">
            <w:pPr>
              <w:spacing w:after="0" w:line="240" w:lineRule="auto"/>
              <w:rPr>
                <w:rFonts w:ascii="Times New Roman" w:eastAsia="Times New Roman" w:hAnsi="Times New Roman" w:cs="Times New Roman"/>
                <w:b/>
                <w:bCs/>
                <w:color w:val="000000"/>
                <w:kern w:val="0"/>
                <w:sz w:val="18"/>
                <w:szCs w:val="18"/>
                <w14:ligatures w14:val="none"/>
              </w:rPr>
            </w:pPr>
            <w:r w:rsidRPr="003D52D6">
              <w:rPr>
                <w:rFonts w:ascii="Times New Roman" w:eastAsia="Times New Roman" w:hAnsi="Times New Roman" w:cs="Times New Roman"/>
                <w:b/>
                <w:bCs/>
                <w:color w:val="000000"/>
                <w:kern w:val="0"/>
                <w:sz w:val="18"/>
                <w:szCs w:val="18"/>
                <w14:ligatures w14:val="none"/>
              </w:rPr>
              <w:t>Overall</w:t>
            </w:r>
          </w:p>
        </w:tc>
      </w:tr>
      <w:tr w:rsidR="00E73FC6" w:rsidRPr="003D52D6" w14:paraId="7AC9269B" w14:textId="77777777" w:rsidTr="00E73FC6">
        <w:trPr>
          <w:trHeight w:val="300"/>
        </w:trPr>
        <w:tc>
          <w:tcPr>
            <w:tcW w:w="1780" w:type="dxa"/>
            <w:tcBorders>
              <w:top w:val="nil"/>
              <w:left w:val="single" w:sz="8" w:space="0" w:color="auto"/>
              <w:bottom w:val="single" w:sz="8" w:space="0" w:color="auto"/>
              <w:right w:val="single" w:sz="8" w:space="0" w:color="auto"/>
            </w:tcBorders>
            <w:shd w:val="clear" w:color="auto" w:fill="auto"/>
            <w:vAlign w:val="center"/>
          </w:tcPr>
          <w:p w14:paraId="2E11E645" w14:textId="4F2EBDD8" w:rsidR="00E73FC6" w:rsidRPr="003D52D6" w:rsidRDefault="00BA0A08" w:rsidP="005A743A">
            <w:pPr>
              <w:spacing w:after="0" w:line="240" w:lineRule="auto"/>
              <w:rPr>
                <w:rFonts w:ascii="Times New Roman" w:eastAsia="Times New Roman" w:hAnsi="Times New Roman" w:cs="Times New Roman"/>
                <w:color w:val="000000"/>
                <w:kern w:val="0"/>
                <w:sz w:val="18"/>
                <w:szCs w:val="18"/>
                <w14:ligatures w14:val="none"/>
              </w:rPr>
            </w:pPr>
            <w:r w:rsidRPr="003D52D6">
              <w:rPr>
                <w:rFonts w:ascii="Times New Roman" w:hAnsi="Times New Roman" w:cs="Times New Roman"/>
                <w:color w:val="000000"/>
              </w:rPr>
              <w:t>Alfageme 2006</w:t>
            </w:r>
          </w:p>
        </w:tc>
        <w:tc>
          <w:tcPr>
            <w:tcW w:w="1780" w:type="dxa"/>
            <w:tcBorders>
              <w:top w:val="nil"/>
              <w:left w:val="nil"/>
              <w:bottom w:val="single" w:sz="8" w:space="0" w:color="auto"/>
              <w:right w:val="single" w:sz="8" w:space="0" w:color="auto"/>
            </w:tcBorders>
            <w:shd w:val="clear" w:color="auto" w:fill="auto"/>
            <w:vAlign w:val="center"/>
            <w:hideMark/>
          </w:tcPr>
          <w:p w14:paraId="7FBBB071" w14:textId="77777777" w:rsidR="00E73FC6" w:rsidRPr="003D52D6" w:rsidRDefault="00E73FC6" w:rsidP="005A743A">
            <w:pPr>
              <w:spacing w:after="0" w:line="240" w:lineRule="auto"/>
              <w:rPr>
                <w:rFonts w:ascii="Times New Roman" w:eastAsia="Times New Roman" w:hAnsi="Times New Roman" w:cs="Times New Roman"/>
                <w:color w:val="000000"/>
                <w:kern w:val="0"/>
                <w:sz w:val="18"/>
                <w:szCs w:val="18"/>
                <w14:ligatures w14:val="none"/>
              </w:rPr>
            </w:pPr>
            <w:r w:rsidRPr="003D52D6">
              <w:rPr>
                <w:rFonts w:ascii="Times New Roman" w:eastAsia="Times New Roman" w:hAnsi="Times New Roman" w:cs="Times New Roman"/>
                <w:color w:val="000000"/>
                <w:kern w:val="0"/>
                <w:sz w:val="18"/>
                <w:szCs w:val="18"/>
                <w14:ligatures w14:val="none"/>
              </w:rPr>
              <w:t>Low</w:t>
            </w:r>
          </w:p>
        </w:tc>
        <w:tc>
          <w:tcPr>
            <w:tcW w:w="1226" w:type="dxa"/>
            <w:tcBorders>
              <w:top w:val="nil"/>
              <w:left w:val="nil"/>
              <w:bottom w:val="single" w:sz="8" w:space="0" w:color="auto"/>
              <w:right w:val="single" w:sz="8" w:space="0" w:color="auto"/>
            </w:tcBorders>
            <w:shd w:val="clear" w:color="auto" w:fill="auto"/>
            <w:vAlign w:val="center"/>
            <w:hideMark/>
          </w:tcPr>
          <w:p w14:paraId="5E6CD4E9" w14:textId="77777777" w:rsidR="00E73FC6" w:rsidRPr="003D52D6" w:rsidRDefault="00E73FC6" w:rsidP="005A743A">
            <w:pPr>
              <w:spacing w:after="0" w:line="240" w:lineRule="auto"/>
              <w:rPr>
                <w:rFonts w:ascii="Times New Roman" w:eastAsia="Times New Roman" w:hAnsi="Times New Roman" w:cs="Times New Roman"/>
                <w:color w:val="000000"/>
                <w:kern w:val="0"/>
                <w:sz w:val="18"/>
                <w:szCs w:val="18"/>
                <w14:ligatures w14:val="none"/>
              </w:rPr>
            </w:pPr>
            <w:r w:rsidRPr="003D52D6">
              <w:rPr>
                <w:rFonts w:ascii="Times New Roman" w:eastAsia="Times New Roman" w:hAnsi="Times New Roman" w:cs="Times New Roman"/>
                <w:color w:val="000000"/>
                <w:kern w:val="0"/>
                <w:sz w:val="18"/>
                <w:szCs w:val="18"/>
                <w14:ligatures w14:val="none"/>
              </w:rPr>
              <w:t>Some concerns</w:t>
            </w:r>
          </w:p>
        </w:tc>
        <w:tc>
          <w:tcPr>
            <w:tcW w:w="1230" w:type="dxa"/>
            <w:tcBorders>
              <w:top w:val="nil"/>
              <w:left w:val="nil"/>
              <w:bottom w:val="single" w:sz="8" w:space="0" w:color="auto"/>
              <w:right w:val="single" w:sz="8" w:space="0" w:color="auto"/>
            </w:tcBorders>
            <w:shd w:val="clear" w:color="auto" w:fill="auto"/>
            <w:vAlign w:val="center"/>
            <w:hideMark/>
          </w:tcPr>
          <w:p w14:paraId="1030E436" w14:textId="77777777" w:rsidR="00E73FC6" w:rsidRPr="003D52D6" w:rsidRDefault="00E73FC6" w:rsidP="005A743A">
            <w:pPr>
              <w:spacing w:after="0" w:line="240" w:lineRule="auto"/>
              <w:rPr>
                <w:rFonts w:ascii="Times New Roman" w:eastAsia="Times New Roman" w:hAnsi="Times New Roman" w:cs="Times New Roman"/>
                <w:color w:val="000000"/>
                <w:kern w:val="0"/>
                <w:sz w:val="18"/>
                <w:szCs w:val="18"/>
                <w14:ligatures w14:val="none"/>
              </w:rPr>
            </w:pPr>
            <w:r w:rsidRPr="003D52D6">
              <w:rPr>
                <w:rFonts w:ascii="Times New Roman" w:eastAsia="Times New Roman" w:hAnsi="Times New Roman" w:cs="Times New Roman"/>
                <w:color w:val="000000"/>
                <w:kern w:val="0"/>
                <w:sz w:val="18"/>
                <w:szCs w:val="18"/>
                <w14:ligatures w14:val="none"/>
              </w:rPr>
              <w:t>Low</w:t>
            </w:r>
          </w:p>
        </w:tc>
        <w:tc>
          <w:tcPr>
            <w:tcW w:w="1256" w:type="dxa"/>
            <w:tcBorders>
              <w:top w:val="nil"/>
              <w:left w:val="nil"/>
              <w:bottom w:val="single" w:sz="8" w:space="0" w:color="auto"/>
              <w:right w:val="single" w:sz="8" w:space="0" w:color="auto"/>
            </w:tcBorders>
            <w:shd w:val="clear" w:color="auto" w:fill="auto"/>
            <w:vAlign w:val="center"/>
            <w:hideMark/>
          </w:tcPr>
          <w:p w14:paraId="3EAF9EDE" w14:textId="7C39452F" w:rsidR="00E73FC6" w:rsidRPr="003D52D6" w:rsidRDefault="00E73FC6" w:rsidP="005A743A">
            <w:pPr>
              <w:spacing w:after="0" w:line="240" w:lineRule="auto"/>
              <w:rPr>
                <w:rFonts w:ascii="Times New Roman" w:eastAsia="Times New Roman" w:hAnsi="Times New Roman" w:cs="Times New Roman"/>
                <w:color w:val="000000"/>
                <w:kern w:val="0"/>
                <w:sz w:val="18"/>
                <w:szCs w:val="18"/>
                <w14:ligatures w14:val="none"/>
              </w:rPr>
            </w:pPr>
            <w:r w:rsidRPr="003D52D6">
              <w:rPr>
                <w:rFonts w:ascii="Times New Roman" w:eastAsia="Times New Roman" w:hAnsi="Times New Roman" w:cs="Times New Roman"/>
                <w:color w:val="000000"/>
                <w:kern w:val="0"/>
                <w:sz w:val="18"/>
                <w:szCs w:val="18"/>
                <w14:ligatures w14:val="none"/>
              </w:rPr>
              <w:t>Some concerns</w:t>
            </w:r>
          </w:p>
        </w:tc>
        <w:tc>
          <w:tcPr>
            <w:tcW w:w="910" w:type="dxa"/>
            <w:tcBorders>
              <w:top w:val="nil"/>
              <w:left w:val="nil"/>
              <w:bottom w:val="single" w:sz="8" w:space="0" w:color="auto"/>
              <w:right w:val="single" w:sz="8" w:space="0" w:color="auto"/>
            </w:tcBorders>
            <w:shd w:val="clear" w:color="auto" w:fill="auto"/>
            <w:vAlign w:val="center"/>
            <w:hideMark/>
          </w:tcPr>
          <w:p w14:paraId="726E8DC7" w14:textId="77777777" w:rsidR="00E73FC6" w:rsidRPr="003D52D6" w:rsidRDefault="00E73FC6" w:rsidP="005A743A">
            <w:pPr>
              <w:spacing w:after="0" w:line="240" w:lineRule="auto"/>
              <w:rPr>
                <w:rFonts w:ascii="Times New Roman" w:eastAsia="Times New Roman" w:hAnsi="Times New Roman" w:cs="Times New Roman"/>
                <w:color w:val="000000"/>
                <w:kern w:val="0"/>
                <w:sz w:val="18"/>
                <w:szCs w:val="18"/>
                <w14:ligatures w14:val="none"/>
              </w:rPr>
            </w:pPr>
            <w:r w:rsidRPr="003D52D6">
              <w:rPr>
                <w:rFonts w:ascii="Times New Roman" w:eastAsia="Times New Roman" w:hAnsi="Times New Roman" w:cs="Times New Roman"/>
                <w:color w:val="000000"/>
                <w:kern w:val="0"/>
                <w:sz w:val="18"/>
                <w:szCs w:val="18"/>
                <w14:ligatures w14:val="none"/>
              </w:rPr>
              <w:t>Low</w:t>
            </w:r>
          </w:p>
        </w:tc>
        <w:tc>
          <w:tcPr>
            <w:tcW w:w="1599" w:type="dxa"/>
            <w:tcBorders>
              <w:top w:val="nil"/>
              <w:left w:val="nil"/>
              <w:bottom w:val="single" w:sz="8" w:space="0" w:color="auto"/>
              <w:right w:val="single" w:sz="8" w:space="0" w:color="auto"/>
            </w:tcBorders>
            <w:shd w:val="clear" w:color="auto" w:fill="auto"/>
            <w:vAlign w:val="center"/>
            <w:hideMark/>
          </w:tcPr>
          <w:p w14:paraId="1641F10C" w14:textId="77777777" w:rsidR="00E73FC6" w:rsidRPr="003D52D6" w:rsidRDefault="00E73FC6" w:rsidP="005A743A">
            <w:pPr>
              <w:spacing w:after="0" w:line="240" w:lineRule="auto"/>
              <w:rPr>
                <w:rFonts w:ascii="Times New Roman" w:eastAsia="Times New Roman" w:hAnsi="Times New Roman" w:cs="Times New Roman"/>
                <w:color w:val="000000"/>
                <w:kern w:val="0"/>
                <w:sz w:val="18"/>
                <w:szCs w:val="18"/>
                <w14:ligatures w14:val="none"/>
              </w:rPr>
            </w:pPr>
            <w:r w:rsidRPr="003D52D6">
              <w:rPr>
                <w:rFonts w:ascii="Times New Roman" w:eastAsia="Times New Roman" w:hAnsi="Times New Roman" w:cs="Times New Roman"/>
                <w:color w:val="000000"/>
                <w:kern w:val="0"/>
                <w:sz w:val="18"/>
                <w:szCs w:val="18"/>
                <w14:ligatures w14:val="none"/>
              </w:rPr>
              <w:t>High</w:t>
            </w:r>
          </w:p>
        </w:tc>
      </w:tr>
      <w:tr w:rsidR="00E73FC6" w:rsidRPr="003D52D6" w14:paraId="5CB4B1C5" w14:textId="77777777" w:rsidTr="00E73FC6">
        <w:trPr>
          <w:trHeight w:val="300"/>
        </w:trPr>
        <w:tc>
          <w:tcPr>
            <w:tcW w:w="1780" w:type="dxa"/>
            <w:tcBorders>
              <w:top w:val="nil"/>
              <w:left w:val="single" w:sz="8" w:space="0" w:color="auto"/>
              <w:bottom w:val="single" w:sz="8" w:space="0" w:color="auto"/>
              <w:right w:val="single" w:sz="8" w:space="0" w:color="auto"/>
            </w:tcBorders>
            <w:shd w:val="clear" w:color="auto" w:fill="auto"/>
            <w:vAlign w:val="center"/>
          </w:tcPr>
          <w:p w14:paraId="11DB12EE" w14:textId="01DEBACA" w:rsidR="00E73FC6" w:rsidRPr="003D52D6" w:rsidRDefault="00BA0A08" w:rsidP="005A743A">
            <w:pPr>
              <w:spacing w:after="0" w:line="240" w:lineRule="auto"/>
              <w:rPr>
                <w:rFonts w:ascii="Times New Roman" w:eastAsia="Times New Roman" w:hAnsi="Times New Roman" w:cs="Times New Roman"/>
                <w:color w:val="000000"/>
                <w:kern w:val="0"/>
                <w:sz w:val="18"/>
                <w:szCs w:val="18"/>
                <w14:ligatures w14:val="none"/>
              </w:rPr>
            </w:pPr>
            <w:r w:rsidRPr="003D52D6">
              <w:rPr>
                <w:rFonts w:ascii="Times New Roman" w:hAnsi="Times New Roman" w:cs="Times New Roman"/>
                <w:color w:val="000000"/>
              </w:rPr>
              <w:t>French 2000</w:t>
            </w:r>
          </w:p>
        </w:tc>
        <w:tc>
          <w:tcPr>
            <w:tcW w:w="1780" w:type="dxa"/>
            <w:tcBorders>
              <w:top w:val="nil"/>
              <w:left w:val="nil"/>
              <w:bottom w:val="single" w:sz="8" w:space="0" w:color="auto"/>
              <w:right w:val="single" w:sz="8" w:space="0" w:color="auto"/>
            </w:tcBorders>
            <w:shd w:val="clear" w:color="auto" w:fill="auto"/>
            <w:vAlign w:val="center"/>
            <w:hideMark/>
          </w:tcPr>
          <w:p w14:paraId="1C71E970" w14:textId="77777777" w:rsidR="00E73FC6" w:rsidRPr="003D52D6" w:rsidRDefault="00E73FC6" w:rsidP="005A743A">
            <w:pPr>
              <w:spacing w:after="0" w:line="240" w:lineRule="auto"/>
              <w:rPr>
                <w:rFonts w:ascii="Times New Roman" w:eastAsia="Times New Roman" w:hAnsi="Times New Roman" w:cs="Times New Roman"/>
                <w:color w:val="000000"/>
                <w:kern w:val="0"/>
                <w:sz w:val="18"/>
                <w:szCs w:val="18"/>
                <w14:ligatures w14:val="none"/>
              </w:rPr>
            </w:pPr>
            <w:r w:rsidRPr="003D52D6">
              <w:rPr>
                <w:rFonts w:ascii="Times New Roman" w:eastAsia="Times New Roman" w:hAnsi="Times New Roman" w:cs="Times New Roman"/>
                <w:color w:val="000000"/>
                <w:kern w:val="0"/>
                <w:sz w:val="18"/>
                <w:szCs w:val="18"/>
                <w14:ligatures w14:val="none"/>
              </w:rPr>
              <w:t>Low</w:t>
            </w:r>
          </w:p>
        </w:tc>
        <w:tc>
          <w:tcPr>
            <w:tcW w:w="1226" w:type="dxa"/>
            <w:tcBorders>
              <w:top w:val="nil"/>
              <w:left w:val="nil"/>
              <w:bottom w:val="single" w:sz="8" w:space="0" w:color="auto"/>
              <w:right w:val="single" w:sz="8" w:space="0" w:color="auto"/>
            </w:tcBorders>
            <w:shd w:val="clear" w:color="auto" w:fill="auto"/>
            <w:vAlign w:val="center"/>
            <w:hideMark/>
          </w:tcPr>
          <w:p w14:paraId="59153146" w14:textId="77777777" w:rsidR="00E73FC6" w:rsidRPr="003D52D6" w:rsidRDefault="00E73FC6" w:rsidP="005A743A">
            <w:pPr>
              <w:spacing w:after="0" w:line="240" w:lineRule="auto"/>
              <w:rPr>
                <w:rFonts w:ascii="Times New Roman" w:eastAsia="Times New Roman" w:hAnsi="Times New Roman" w:cs="Times New Roman"/>
                <w:color w:val="000000"/>
                <w:kern w:val="0"/>
                <w:sz w:val="18"/>
                <w:szCs w:val="18"/>
                <w14:ligatures w14:val="none"/>
              </w:rPr>
            </w:pPr>
            <w:r w:rsidRPr="003D52D6">
              <w:rPr>
                <w:rFonts w:ascii="Times New Roman" w:eastAsia="Times New Roman" w:hAnsi="Times New Roman" w:cs="Times New Roman"/>
                <w:color w:val="000000"/>
                <w:kern w:val="0"/>
                <w:sz w:val="18"/>
                <w:szCs w:val="18"/>
                <w14:ligatures w14:val="none"/>
              </w:rPr>
              <w:t>Low</w:t>
            </w:r>
          </w:p>
        </w:tc>
        <w:tc>
          <w:tcPr>
            <w:tcW w:w="1230" w:type="dxa"/>
            <w:tcBorders>
              <w:top w:val="nil"/>
              <w:left w:val="nil"/>
              <w:bottom w:val="single" w:sz="8" w:space="0" w:color="auto"/>
              <w:right w:val="single" w:sz="8" w:space="0" w:color="auto"/>
            </w:tcBorders>
            <w:shd w:val="clear" w:color="auto" w:fill="auto"/>
            <w:vAlign w:val="center"/>
            <w:hideMark/>
          </w:tcPr>
          <w:p w14:paraId="1D101E21" w14:textId="77777777" w:rsidR="00E73FC6" w:rsidRPr="003D52D6" w:rsidRDefault="00E73FC6" w:rsidP="005A743A">
            <w:pPr>
              <w:spacing w:after="0" w:line="240" w:lineRule="auto"/>
              <w:rPr>
                <w:rFonts w:ascii="Times New Roman" w:eastAsia="Times New Roman" w:hAnsi="Times New Roman" w:cs="Times New Roman"/>
                <w:color w:val="000000"/>
                <w:kern w:val="0"/>
                <w:sz w:val="18"/>
                <w:szCs w:val="18"/>
                <w14:ligatures w14:val="none"/>
              </w:rPr>
            </w:pPr>
            <w:r w:rsidRPr="003D52D6">
              <w:rPr>
                <w:rFonts w:ascii="Times New Roman" w:eastAsia="Times New Roman" w:hAnsi="Times New Roman" w:cs="Times New Roman"/>
                <w:color w:val="000000"/>
                <w:kern w:val="0"/>
                <w:sz w:val="18"/>
                <w:szCs w:val="18"/>
                <w14:ligatures w14:val="none"/>
              </w:rPr>
              <w:t>Some concerns</w:t>
            </w:r>
          </w:p>
        </w:tc>
        <w:tc>
          <w:tcPr>
            <w:tcW w:w="1256" w:type="dxa"/>
            <w:tcBorders>
              <w:top w:val="nil"/>
              <w:left w:val="nil"/>
              <w:bottom w:val="single" w:sz="8" w:space="0" w:color="auto"/>
              <w:right w:val="single" w:sz="8" w:space="0" w:color="auto"/>
            </w:tcBorders>
            <w:shd w:val="clear" w:color="auto" w:fill="auto"/>
            <w:vAlign w:val="center"/>
            <w:hideMark/>
          </w:tcPr>
          <w:p w14:paraId="0E608759" w14:textId="77777777" w:rsidR="00E73FC6" w:rsidRPr="003D52D6" w:rsidRDefault="00E73FC6" w:rsidP="005A743A">
            <w:pPr>
              <w:spacing w:after="0" w:line="240" w:lineRule="auto"/>
              <w:rPr>
                <w:rFonts w:ascii="Times New Roman" w:eastAsia="Times New Roman" w:hAnsi="Times New Roman" w:cs="Times New Roman"/>
                <w:color w:val="000000"/>
                <w:kern w:val="0"/>
                <w:sz w:val="18"/>
                <w:szCs w:val="18"/>
                <w14:ligatures w14:val="none"/>
              </w:rPr>
            </w:pPr>
            <w:r w:rsidRPr="003D52D6">
              <w:rPr>
                <w:rFonts w:ascii="Times New Roman" w:eastAsia="Times New Roman" w:hAnsi="Times New Roman" w:cs="Times New Roman"/>
                <w:color w:val="000000"/>
                <w:kern w:val="0"/>
                <w:sz w:val="18"/>
                <w:szCs w:val="18"/>
                <w14:ligatures w14:val="none"/>
              </w:rPr>
              <w:t>Low</w:t>
            </w:r>
          </w:p>
        </w:tc>
        <w:tc>
          <w:tcPr>
            <w:tcW w:w="910" w:type="dxa"/>
            <w:tcBorders>
              <w:top w:val="nil"/>
              <w:left w:val="nil"/>
              <w:bottom w:val="single" w:sz="8" w:space="0" w:color="auto"/>
              <w:right w:val="single" w:sz="8" w:space="0" w:color="auto"/>
            </w:tcBorders>
            <w:shd w:val="clear" w:color="auto" w:fill="auto"/>
            <w:vAlign w:val="center"/>
            <w:hideMark/>
          </w:tcPr>
          <w:p w14:paraId="28350D04" w14:textId="77777777" w:rsidR="00E73FC6" w:rsidRPr="003D52D6" w:rsidRDefault="00E73FC6" w:rsidP="005A743A">
            <w:pPr>
              <w:spacing w:after="0" w:line="240" w:lineRule="auto"/>
              <w:rPr>
                <w:rFonts w:ascii="Times New Roman" w:eastAsia="Times New Roman" w:hAnsi="Times New Roman" w:cs="Times New Roman"/>
                <w:color w:val="000000"/>
                <w:kern w:val="0"/>
                <w:sz w:val="18"/>
                <w:szCs w:val="18"/>
                <w14:ligatures w14:val="none"/>
              </w:rPr>
            </w:pPr>
            <w:r w:rsidRPr="003D52D6">
              <w:rPr>
                <w:rFonts w:ascii="Times New Roman" w:eastAsia="Times New Roman" w:hAnsi="Times New Roman" w:cs="Times New Roman"/>
                <w:color w:val="000000"/>
                <w:kern w:val="0"/>
                <w:sz w:val="18"/>
                <w:szCs w:val="18"/>
                <w14:ligatures w14:val="none"/>
              </w:rPr>
              <w:t>Low</w:t>
            </w:r>
          </w:p>
        </w:tc>
        <w:tc>
          <w:tcPr>
            <w:tcW w:w="1599" w:type="dxa"/>
            <w:tcBorders>
              <w:top w:val="nil"/>
              <w:left w:val="nil"/>
              <w:bottom w:val="single" w:sz="8" w:space="0" w:color="auto"/>
              <w:right w:val="single" w:sz="8" w:space="0" w:color="auto"/>
            </w:tcBorders>
            <w:shd w:val="clear" w:color="auto" w:fill="auto"/>
            <w:vAlign w:val="center"/>
            <w:hideMark/>
          </w:tcPr>
          <w:p w14:paraId="16412853" w14:textId="77777777" w:rsidR="00E73FC6" w:rsidRPr="003D52D6" w:rsidRDefault="00E73FC6" w:rsidP="005A743A">
            <w:pPr>
              <w:spacing w:after="0" w:line="240" w:lineRule="auto"/>
              <w:rPr>
                <w:rFonts w:ascii="Times New Roman" w:eastAsia="Times New Roman" w:hAnsi="Times New Roman" w:cs="Times New Roman"/>
                <w:color w:val="000000"/>
                <w:kern w:val="0"/>
                <w:sz w:val="18"/>
                <w:szCs w:val="18"/>
                <w14:ligatures w14:val="none"/>
              </w:rPr>
            </w:pPr>
            <w:r w:rsidRPr="003D52D6">
              <w:rPr>
                <w:rFonts w:ascii="Times New Roman" w:eastAsia="Times New Roman" w:hAnsi="Times New Roman" w:cs="Times New Roman"/>
                <w:color w:val="000000"/>
                <w:kern w:val="0"/>
                <w:sz w:val="18"/>
                <w:szCs w:val="18"/>
                <w14:ligatures w14:val="none"/>
              </w:rPr>
              <w:t>Some concerns</w:t>
            </w:r>
          </w:p>
        </w:tc>
      </w:tr>
      <w:tr w:rsidR="00E73FC6" w:rsidRPr="003D52D6" w14:paraId="2435281A" w14:textId="77777777" w:rsidTr="00E73FC6">
        <w:trPr>
          <w:trHeight w:val="300"/>
        </w:trPr>
        <w:tc>
          <w:tcPr>
            <w:tcW w:w="1780" w:type="dxa"/>
            <w:tcBorders>
              <w:top w:val="nil"/>
              <w:left w:val="single" w:sz="8" w:space="0" w:color="auto"/>
              <w:bottom w:val="single" w:sz="8" w:space="0" w:color="auto"/>
              <w:right w:val="single" w:sz="8" w:space="0" w:color="auto"/>
            </w:tcBorders>
            <w:shd w:val="clear" w:color="auto" w:fill="auto"/>
            <w:vAlign w:val="center"/>
          </w:tcPr>
          <w:p w14:paraId="1B14C68F" w14:textId="78DCC63E" w:rsidR="00E73FC6" w:rsidRPr="003D52D6" w:rsidRDefault="00BA0A08" w:rsidP="005A743A">
            <w:pPr>
              <w:spacing w:after="0" w:line="240" w:lineRule="auto"/>
              <w:rPr>
                <w:rFonts w:ascii="Times New Roman" w:eastAsia="Times New Roman" w:hAnsi="Times New Roman" w:cs="Times New Roman"/>
                <w:color w:val="000000"/>
                <w:kern w:val="0"/>
                <w:sz w:val="18"/>
                <w:szCs w:val="18"/>
                <w14:ligatures w14:val="none"/>
              </w:rPr>
            </w:pPr>
            <w:r w:rsidRPr="003D52D6">
              <w:rPr>
                <w:rFonts w:ascii="Times New Roman" w:hAnsi="Times New Roman" w:cs="Times New Roman"/>
                <w:color w:val="000000"/>
              </w:rPr>
              <w:t>Maruyama T 2010</w:t>
            </w:r>
          </w:p>
        </w:tc>
        <w:tc>
          <w:tcPr>
            <w:tcW w:w="1780" w:type="dxa"/>
            <w:tcBorders>
              <w:top w:val="nil"/>
              <w:left w:val="nil"/>
              <w:bottom w:val="single" w:sz="8" w:space="0" w:color="auto"/>
              <w:right w:val="single" w:sz="8" w:space="0" w:color="auto"/>
            </w:tcBorders>
            <w:shd w:val="clear" w:color="auto" w:fill="auto"/>
            <w:vAlign w:val="center"/>
            <w:hideMark/>
          </w:tcPr>
          <w:p w14:paraId="07121652" w14:textId="77777777" w:rsidR="00E73FC6" w:rsidRPr="003D52D6" w:rsidRDefault="00E73FC6" w:rsidP="005A743A">
            <w:pPr>
              <w:spacing w:after="0" w:line="240" w:lineRule="auto"/>
              <w:rPr>
                <w:rFonts w:ascii="Times New Roman" w:eastAsia="Times New Roman" w:hAnsi="Times New Roman" w:cs="Times New Roman"/>
                <w:color w:val="000000"/>
                <w:kern w:val="0"/>
                <w:sz w:val="18"/>
                <w:szCs w:val="18"/>
                <w14:ligatures w14:val="none"/>
              </w:rPr>
            </w:pPr>
            <w:r w:rsidRPr="003D52D6">
              <w:rPr>
                <w:rFonts w:ascii="Times New Roman" w:eastAsia="Times New Roman" w:hAnsi="Times New Roman" w:cs="Times New Roman"/>
                <w:color w:val="000000"/>
                <w:kern w:val="0"/>
                <w:sz w:val="18"/>
                <w:szCs w:val="18"/>
                <w14:ligatures w14:val="none"/>
              </w:rPr>
              <w:t>Low</w:t>
            </w:r>
          </w:p>
        </w:tc>
        <w:tc>
          <w:tcPr>
            <w:tcW w:w="1226" w:type="dxa"/>
            <w:tcBorders>
              <w:top w:val="nil"/>
              <w:left w:val="nil"/>
              <w:bottom w:val="single" w:sz="8" w:space="0" w:color="auto"/>
              <w:right w:val="single" w:sz="8" w:space="0" w:color="auto"/>
            </w:tcBorders>
            <w:shd w:val="clear" w:color="auto" w:fill="auto"/>
            <w:vAlign w:val="center"/>
            <w:hideMark/>
          </w:tcPr>
          <w:p w14:paraId="5BEF0E5F" w14:textId="77777777" w:rsidR="00E73FC6" w:rsidRPr="003D52D6" w:rsidRDefault="00E73FC6" w:rsidP="005A743A">
            <w:pPr>
              <w:spacing w:after="0" w:line="240" w:lineRule="auto"/>
              <w:rPr>
                <w:rFonts w:ascii="Times New Roman" w:eastAsia="Times New Roman" w:hAnsi="Times New Roman" w:cs="Times New Roman"/>
                <w:color w:val="000000"/>
                <w:kern w:val="0"/>
                <w:sz w:val="18"/>
                <w:szCs w:val="18"/>
                <w14:ligatures w14:val="none"/>
              </w:rPr>
            </w:pPr>
            <w:r w:rsidRPr="003D52D6">
              <w:rPr>
                <w:rFonts w:ascii="Times New Roman" w:eastAsia="Times New Roman" w:hAnsi="Times New Roman" w:cs="Times New Roman"/>
                <w:color w:val="000000"/>
                <w:kern w:val="0"/>
                <w:sz w:val="18"/>
                <w:szCs w:val="18"/>
                <w14:ligatures w14:val="none"/>
              </w:rPr>
              <w:t>Low</w:t>
            </w:r>
          </w:p>
        </w:tc>
        <w:tc>
          <w:tcPr>
            <w:tcW w:w="1230" w:type="dxa"/>
            <w:tcBorders>
              <w:top w:val="nil"/>
              <w:left w:val="nil"/>
              <w:bottom w:val="single" w:sz="8" w:space="0" w:color="auto"/>
              <w:right w:val="single" w:sz="8" w:space="0" w:color="auto"/>
            </w:tcBorders>
            <w:shd w:val="clear" w:color="auto" w:fill="auto"/>
            <w:vAlign w:val="center"/>
            <w:hideMark/>
          </w:tcPr>
          <w:p w14:paraId="7D073065" w14:textId="77777777" w:rsidR="00E73FC6" w:rsidRPr="003D52D6" w:rsidRDefault="00E73FC6" w:rsidP="005A743A">
            <w:pPr>
              <w:spacing w:after="0" w:line="240" w:lineRule="auto"/>
              <w:ind w:left="-135" w:firstLine="135"/>
              <w:rPr>
                <w:rFonts w:ascii="Times New Roman" w:eastAsia="Times New Roman" w:hAnsi="Times New Roman" w:cs="Times New Roman"/>
                <w:color w:val="000000"/>
                <w:kern w:val="0"/>
                <w:sz w:val="18"/>
                <w:szCs w:val="18"/>
                <w14:ligatures w14:val="none"/>
              </w:rPr>
            </w:pPr>
            <w:r w:rsidRPr="003D52D6">
              <w:rPr>
                <w:rFonts w:ascii="Times New Roman" w:eastAsia="Times New Roman" w:hAnsi="Times New Roman" w:cs="Times New Roman"/>
                <w:color w:val="000000"/>
                <w:kern w:val="0"/>
                <w:sz w:val="18"/>
                <w:szCs w:val="18"/>
                <w14:ligatures w14:val="none"/>
              </w:rPr>
              <w:t>Low</w:t>
            </w:r>
          </w:p>
        </w:tc>
        <w:tc>
          <w:tcPr>
            <w:tcW w:w="1256" w:type="dxa"/>
            <w:tcBorders>
              <w:top w:val="nil"/>
              <w:left w:val="nil"/>
              <w:bottom w:val="single" w:sz="8" w:space="0" w:color="auto"/>
              <w:right w:val="single" w:sz="8" w:space="0" w:color="auto"/>
            </w:tcBorders>
            <w:shd w:val="clear" w:color="auto" w:fill="auto"/>
            <w:vAlign w:val="center"/>
            <w:hideMark/>
          </w:tcPr>
          <w:p w14:paraId="17D88363" w14:textId="77777777" w:rsidR="00E73FC6" w:rsidRPr="003D52D6" w:rsidRDefault="00E73FC6" w:rsidP="005A743A">
            <w:pPr>
              <w:spacing w:after="0" w:line="240" w:lineRule="auto"/>
              <w:rPr>
                <w:rFonts w:ascii="Times New Roman" w:eastAsia="Times New Roman" w:hAnsi="Times New Roman" w:cs="Times New Roman"/>
                <w:color w:val="000000"/>
                <w:kern w:val="0"/>
                <w:sz w:val="18"/>
                <w:szCs w:val="18"/>
                <w14:ligatures w14:val="none"/>
              </w:rPr>
            </w:pPr>
            <w:r w:rsidRPr="003D52D6">
              <w:rPr>
                <w:rFonts w:ascii="Times New Roman" w:eastAsia="Times New Roman" w:hAnsi="Times New Roman" w:cs="Times New Roman"/>
                <w:color w:val="000000"/>
                <w:kern w:val="0"/>
                <w:sz w:val="18"/>
                <w:szCs w:val="18"/>
                <w14:ligatures w14:val="none"/>
              </w:rPr>
              <w:t>Some concerns</w:t>
            </w:r>
          </w:p>
        </w:tc>
        <w:tc>
          <w:tcPr>
            <w:tcW w:w="910" w:type="dxa"/>
            <w:tcBorders>
              <w:top w:val="nil"/>
              <w:left w:val="nil"/>
              <w:bottom w:val="single" w:sz="8" w:space="0" w:color="auto"/>
              <w:right w:val="single" w:sz="8" w:space="0" w:color="auto"/>
            </w:tcBorders>
            <w:shd w:val="clear" w:color="auto" w:fill="auto"/>
            <w:vAlign w:val="center"/>
            <w:hideMark/>
          </w:tcPr>
          <w:p w14:paraId="683527A2" w14:textId="77777777" w:rsidR="00E73FC6" w:rsidRPr="003D52D6" w:rsidRDefault="00E73FC6" w:rsidP="005A743A">
            <w:pPr>
              <w:spacing w:after="0" w:line="240" w:lineRule="auto"/>
              <w:rPr>
                <w:rFonts w:ascii="Times New Roman" w:eastAsia="Times New Roman" w:hAnsi="Times New Roman" w:cs="Times New Roman"/>
                <w:color w:val="000000"/>
                <w:kern w:val="0"/>
                <w:sz w:val="18"/>
                <w:szCs w:val="18"/>
                <w14:ligatures w14:val="none"/>
              </w:rPr>
            </w:pPr>
            <w:r w:rsidRPr="003D52D6">
              <w:rPr>
                <w:rFonts w:ascii="Times New Roman" w:eastAsia="Times New Roman" w:hAnsi="Times New Roman" w:cs="Times New Roman"/>
                <w:color w:val="000000"/>
                <w:kern w:val="0"/>
                <w:sz w:val="18"/>
                <w:szCs w:val="18"/>
                <w14:ligatures w14:val="none"/>
              </w:rPr>
              <w:t>Low</w:t>
            </w:r>
          </w:p>
        </w:tc>
        <w:tc>
          <w:tcPr>
            <w:tcW w:w="1599" w:type="dxa"/>
            <w:tcBorders>
              <w:top w:val="nil"/>
              <w:left w:val="nil"/>
              <w:bottom w:val="single" w:sz="8" w:space="0" w:color="auto"/>
              <w:right w:val="single" w:sz="8" w:space="0" w:color="auto"/>
            </w:tcBorders>
            <w:shd w:val="clear" w:color="auto" w:fill="auto"/>
            <w:vAlign w:val="center"/>
            <w:hideMark/>
          </w:tcPr>
          <w:p w14:paraId="5A3E544E" w14:textId="77777777" w:rsidR="00E73FC6" w:rsidRPr="003D52D6" w:rsidRDefault="00E73FC6" w:rsidP="005A743A">
            <w:pPr>
              <w:spacing w:after="0" w:line="240" w:lineRule="auto"/>
              <w:rPr>
                <w:rFonts w:ascii="Times New Roman" w:eastAsia="Times New Roman" w:hAnsi="Times New Roman" w:cs="Times New Roman"/>
                <w:color w:val="000000"/>
                <w:kern w:val="0"/>
                <w:sz w:val="18"/>
                <w:szCs w:val="18"/>
                <w14:ligatures w14:val="none"/>
              </w:rPr>
            </w:pPr>
            <w:r w:rsidRPr="003D52D6">
              <w:rPr>
                <w:rFonts w:ascii="Times New Roman" w:eastAsia="Times New Roman" w:hAnsi="Times New Roman" w:cs="Times New Roman"/>
                <w:color w:val="000000"/>
                <w:kern w:val="0"/>
                <w:sz w:val="18"/>
                <w:szCs w:val="18"/>
                <w14:ligatures w14:val="none"/>
              </w:rPr>
              <w:t>Low</w:t>
            </w:r>
          </w:p>
        </w:tc>
      </w:tr>
      <w:tr w:rsidR="00E73FC6" w:rsidRPr="003D52D6" w14:paraId="52D3EB83" w14:textId="77777777" w:rsidTr="00E73FC6">
        <w:trPr>
          <w:trHeight w:val="300"/>
        </w:trPr>
        <w:tc>
          <w:tcPr>
            <w:tcW w:w="1780" w:type="dxa"/>
            <w:tcBorders>
              <w:top w:val="nil"/>
              <w:left w:val="single" w:sz="8" w:space="0" w:color="auto"/>
              <w:bottom w:val="single" w:sz="8" w:space="0" w:color="auto"/>
              <w:right w:val="single" w:sz="8" w:space="0" w:color="auto"/>
            </w:tcBorders>
            <w:shd w:val="clear" w:color="auto" w:fill="auto"/>
            <w:vAlign w:val="center"/>
          </w:tcPr>
          <w:p w14:paraId="26503946" w14:textId="44DB538D" w:rsidR="00E73FC6" w:rsidRPr="003D52D6" w:rsidRDefault="00BA0A08" w:rsidP="005A743A">
            <w:pPr>
              <w:spacing w:after="0" w:line="240" w:lineRule="auto"/>
              <w:rPr>
                <w:rFonts w:ascii="Times New Roman" w:eastAsia="Times New Roman" w:hAnsi="Times New Roman" w:cs="Times New Roman"/>
                <w:color w:val="000000"/>
                <w:kern w:val="0"/>
                <w:sz w:val="18"/>
                <w:szCs w:val="18"/>
                <w14:ligatures w14:val="none"/>
              </w:rPr>
            </w:pPr>
            <w:r w:rsidRPr="003D52D6">
              <w:rPr>
                <w:rFonts w:ascii="Times New Roman" w:hAnsi="Times New Roman" w:cs="Times New Roman"/>
                <w:color w:val="000000"/>
              </w:rPr>
              <w:t>Ortqvist 1998</w:t>
            </w:r>
          </w:p>
        </w:tc>
        <w:tc>
          <w:tcPr>
            <w:tcW w:w="1780" w:type="dxa"/>
            <w:tcBorders>
              <w:top w:val="nil"/>
              <w:left w:val="nil"/>
              <w:bottom w:val="single" w:sz="8" w:space="0" w:color="auto"/>
              <w:right w:val="single" w:sz="8" w:space="0" w:color="auto"/>
            </w:tcBorders>
            <w:shd w:val="clear" w:color="auto" w:fill="auto"/>
            <w:vAlign w:val="center"/>
            <w:hideMark/>
          </w:tcPr>
          <w:p w14:paraId="6EB2055F" w14:textId="77777777" w:rsidR="00E73FC6" w:rsidRPr="003D52D6" w:rsidRDefault="00E73FC6" w:rsidP="005A743A">
            <w:pPr>
              <w:spacing w:after="0" w:line="240" w:lineRule="auto"/>
              <w:rPr>
                <w:rFonts w:ascii="Times New Roman" w:eastAsia="Times New Roman" w:hAnsi="Times New Roman" w:cs="Times New Roman"/>
                <w:color w:val="000000"/>
                <w:kern w:val="0"/>
                <w:sz w:val="18"/>
                <w:szCs w:val="18"/>
                <w14:ligatures w14:val="none"/>
              </w:rPr>
            </w:pPr>
            <w:r w:rsidRPr="003D52D6">
              <w:rPr>
                <w:rFonts w:ascii="Times New Roman" w:eastAsia="Times New Roman" w:hAnsi="Times New Roman" w:cs="Times New Roman"/>
                <w:color w:val="000000"/>
                <w:kern w:val="0"/>
                <w:sz w:val="18"/>
                <w:szCs w:val="18"/>
                <w14:ligatures w14:val="none"/>
              </w:rPr>
              <w:t>Low</w:t>
            </w:r>
          </w:p>
        </w:tc>
        <w:tc>
          <w:tcPr>
            <w:tcW w:w="1226" w:type="dxa"/>
            <w:tcBorders>
              <w:top w:val="nil"/>
              <w:left w:val="nil"/>
              <w:bottom w:val="single" w:sz="8" w:space="0" w:color="auto"/>
              <w:right w:val="single" w:sz="8" w:space="0" w:color="auto"/>
            </w:tcBorders>
            <w:shd w:val="clear" w:color="auto" w:fill="auto"/>
            <w:vAlign w:val="center"/>
            <w:hideMark/>
          </w:tcPr>
          <w:p w14:paraId="3E8510A3" w14:textId="77777777" w:rsidR="00E73FC6" w:rsidRPr="003D52D6" w:rsidRDefault="00E73FC6" w:rsidP="005A743A">
            <w:pPr>
              <w:spacing w:after="0" w:line="240" w:lineRule="auto"/>
              <w:rPr>
                <w:rFonts w:ascii="Times New Roman" w:eastAsia="Times New Roman" w:hAnsi="Times New Roman" w:cs="Times New Roman"/>
                <w:color w:val="000000"/>
                <w:kern w:val="0"/>
                <w:sz w:val="18"/>
                <w:szCs w:val="18"/>
                <w14:ligatures w14:val="none"/>
              </w:rPr>
            </w:pPr>
            <w:r w:rsidRPr="003D52D6">
              <w:rPr>
                <w:rFonts w:ascii="Times New Roman" w:eastAsia="Times New Roman" w:hAnsi="Times New Roman" w:cs="Times New Roman"/>
                <w:color w:val="000000"/>
                <w:kern w:val="0"/>
                <w:sz w:val="18"/>
                <w:szCs w:val="18"/>
                <w14:ligatures w14:val="none"/>
              </w:rPr>
              <w:t>Low</w:t>
            </w:r>
          </w:p>
        </w:tc>
        <w:tc>
          <w:tcPr>
            <w:tcW w:w="1230" w:type="dxa"/>
            <w:tcBorders>
              <w:top w:val="nil"/>
              <w:left w:val="nil"/>
              <w:bottom w:val="single" w:sz="8" w:space="0" w:color="auto"/>
              <w:right w:val="single" w:sz="8" w:space="0" w:color="auto"/>
            </w:tcBorders>
            <w:shd w:val="clear" w:color="auto" w:fill="auto"/>
            <w:vAlign w:val="center"/>
            <w:hideMark/>
          </w:tcPr>
          <w:p w14:paraId="11DC1243" w14:textId="0530BC6C" w:rsidR="00E73FC6" w:rsidRPr="003D52D6" w:rsidRDefault="00E73FC6" w:rsidP="005A743A">
            <w:pPr>
              <w:spacing w:after="0" w:line="240" w:lineRule="auto"/>
              <w:rPr>
                <w:rFonts w:ascii="Times New Roman" w:eastAsia="Times New Roman" w:hAnsi="Times New Roman" w:cs="Times New Roman"/>
                <w:color w:val="000000"/>
                <w:kern w:val="0"/>
                <w:sz w:val="18"/>
                <w:szCs w:val="18"/>
                <w14:ligatures w14:val="none"/>
              </w:rPr>
            </w:pPr>
            <w:r w:rsidRPr="003D52D6">
              <w:rPr>
                <w:rFonts w:ascii="Times New Roman" w:eastAsia="Times New Roman" w:hAnsi="Times New Roman" w:cs="Times New Roman"/>
                <w:color w:val="000000"/>
                <w:kern w:val="0"/>
                <w:sz w:val="18"/>
                <w:szCs w:val="18"/>
                <w14:ligatures w14:val="none"/>
              </w:rPr>
              <w:t>Some concerns</w:t>
            </w:r>
          </w:p>
        </w:tc>
        <w:tc>
          <w:tcPr>
            <w:tcW w:w="1256" w:type="dxa"/>
            <w:tcBorders>
              <w:top w:val="nil"/>
              <w:left w:val="nil"/>
              <w:bottom w:val="single" w:sz="8" w:space="0" w:color="auto"/>
              <w:right w:val="single" w:sz="8" w:space="0" w:color="auto"/>
            </w:tcBorders>
            <w:shd w:val="clear" w:color="auto" w:fill="auto"/>
            <w:vAlign w:val="center"/>
            <w:hideMark/>
          </w:tcPr>
          <w:p w14:paraId="42B54E09" w14:textId="77777777" w:rsidR="00E73FC6" w:rsidRPr="003D52D6" w:rsidRDefault="00E73FC6" w:rsidP="005A743A">
            <w:pPr>
              <w:spacing w:after="0" w:line="240" w:lineRule="auto"/>
              <w:rPr>
                <w:rFonts w:ascii="Times New Roman" w:eastAsia="Times New Roman" w:hAnsi="Times New Roman" w:cs="Times New Roman"/>
                <w:color w:val="000000"/>
                <w:kern w:val="0"/>
                <w:sz w:val="18"/>
                <w:szCs w:val="18"/>
                <w14:ligatures w14:val="none"/>
              </w:rPr>
            </w:pPr>
            <w:r w:rsidRPr="003D52D6">
              <w:rPr>
                <w:rFonts w:ascii="Times New Roman" w:eastAsia="Times New Roman" w:hAnsi="Times New Roman" w:cs="Times New Roman"/>
                <w:color w:val="000000"/>
                <w:kern w:val="0"/>
                <w:sz w:val="18"/>
                <w:szCs w:val="18"/>
                <w14:ligatures w14:val="none"/>
              </w:rPr>
              <w:t>Some concerns</w:t>
            </w:r>
          </w:p>
        </w:tc>
        <w:tc>
          <w:tcPr>
            <w:tcW w:w="910" w:type="dxa"/>
            <w:tcBorders>
              <w:top w:val="nil"/>
              <w:left w:val="nil"/>
              <w:bottom w:val="single" w:sz="8" w:space="0" w:color="auto"/>
              <w:right w:val="single" w:sz="8" w:space="0" w:color="auto"/>
            </w:tcBorders>
            <w:shd w:val="clear" w:color="auto" w:fill="auto"/>
            <w:vAlign w:val="center"/>
            <w:hideMark/>
          </w:tcPr>
          <w:p w14:paraId="407F83DD" w14:textId="77777777" w:rsidR="00E73FC6" w:rsidRPr="003D52D6" w:rsidRDefault="00E73FC6" w:rsidP="005A743A">
            <w:pPr>
              <w:spacing w:after="0" w:line="240" w:lineRule="auto"/>
              <w:rPr>
                <w:rFonts w:ascii="Times New Roman" w:eastAsia="Times New Roman" w:hAnsi="Times New Roman" w:cs="Times New Roman"/>
                <w:color w:val="000000"/>
                <w:kern w:val="0"/>
                <w:sz w:val="18"/>
                <w:szCs w:val="18"/>
                <w14:ligatures w14:val="none"/>
              </w:rPr>
            </w:pPr>
            <w:r w:rsidRPr="003D52D6">
              <w:rPr>
                <w:rFonts w:ascii="Times New Roman" w:eastAsia="Times New Roman" w:hAnsi="Times New Roman" w:cs="Times New Roman"/>
                <w:color w:val="000000"/>
                <w:kern w:val="0"/>
                <w:sz w:val="18"/>
                <w:szCs w:val="18"/>
                <w14:ligatures w14:val="none"/>
              </w:rPr>
              <w:t>Low</w:t>
            </w:r>
          </w:p>
        </w:tc>
        <w:tc>
          <w:tcPr>
            <w:tcW w:w="1599" w:type="dxa"/>
            <w:tcBorders>
              <w:top w:val="nil"/>
              <w:left w:val="nil"/>
              <w:bottom w:val="single" w:sz="8" w:space="0" w:color="auto"/>
              <w:right w:val="single" w:sz="8" w:space="0" w:color="auto"/>
            </w:tcBorders>
            <w:shd w:val="clear" w:color="auto" w:fill="auto"/>
            <w:vAlign w:val="center"/>
            <w:hideMark/>
          </w:tcPr>
          <w:p w14:paraId="76F291E5" w14:textId="54EB25EA" w:rsidR="00E73FC6" w:rsidRPr="003D52D6" w:rsidRDefault="00E73FC6" w:rsidP="005A743A">
            <w:pPr>
              <w:spacing w:after="0" w:line="240" w:lineRule="auto"/>
              <w:rPr>
                <w:rFonts w:ascii="Times New Roman" w:eastAsia="Times New Roman" w:hAnsi="Times New Roman" w:cs="Times New Roman"/>
                <w:color w:val="000000"/>
                <w:kern w:val="0"/>
                <w:sz w:val="18"/>
                <w:szCs w:val="18"/>
                <w14:ligatures w14:val="none"/>
              </w:rPr>
            </w:pPr>
            <w:r w:rsidRPr="003D52D6">
              <w:rPr>
                <w:rFonts w:ascii="Times New Roman" w:eastAsia="Times New Roman" w:hAnsi="Times New Roman" w:cs="Times New Roman"/>
                <w:color w:val="000000"/>
                <w:kern w:val="0"/>
                <w:sz w:val="18"/>
                <w:szCs w:val="18"/>
                <w14:ligatures w14:val="none"/>
              </w:rPr>
              <w:t>High</w:t>
            </w:r>
          </w:p>
        </w:tc>
      </w:tr>
    </w:tbl>
    <w:p w14:paraId="2A8EEB2A" w14:textId="77777777" w:rsidR="00E73FC6" w:rsidRPr="003D52D6" w:rsidRDefault="00E73FC6">
      <w:pPr>
        <w:rPr>
          <w:rFonts w:ascii="Times New Roman" w:hAnsi="Times New Roman" w:cs="Times New Roman"/>
          <w:sz w:val="24"/>
          <w:szCs w:val="24"/>
        </w:rPr>
      </w:pPr>
      <w:bookmarkStart w:id="0" w:name="_GoBack"/>
      <w:bookmarkEnd w:id="0"/>
    </w:p>
    <w:sectPr w:rsidR="00E73FC6" w:rsidRPr="003D52D6" w:rsidSect="00573DCA">
      <w:pgSz w:w="16838" w:h="11906" w:orient="landscape"/>
      <w:pgMar w:top="1440" w:right="994" w:bottom="1440" w:left="113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18740D" w14:textId="77777777" w:rsidR="00062357" w:rsidRDefault="00062357" w:rsidP="001A03A3">
      <w:pPr>
        <w:spacing w:after="0" w:line="240" w:lineRule="auto"/>
      </w:pPr>
      <w:r>
        <w:separator/>
      </w:r>
    </w:p>
  </w:endnote>
  <w:endnote w:type="continuationSeparator" w:id="0">
    <w:p w14:paraId="7BA8864B" w14:textId="77777777" w:rsidR="00062357" w:rsidRDefault="00062357" w:rsidP="001A0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D89148" w14:textId="77777777" w:rsidR="00062357" w:rsidRDefault="00062357" w:rsidP="001A03A3">
      <w:pPr>
        <w:spacing w:after="0" w:line="240" w:lineRule="auto"/>
      </w:pPr>
      <w:r>
        <w:separator/>
      </w:r>
    </w:p>
  </w:footnote>
  <w:footnote w:type="continuationSeparator" w:id="0">
    <w:p w14:paraId="74664E1B" w14:textId="77777777" w:rsidR="00062357" w:rsidRDefault="00062357" w:rsidP="001A03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D0F4B"/>
    <w:multiLevelType w:val="hybridMultilevel"/>
    <w:tmpl w:val="E8EC3C3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5C7A0985"/>
    <w:multiLevelType w:val="multilevel"/>
    <w:tmpl w:val="4754B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9622289"/>
    <w:multiLevelType w:val="multilevel"/>
    <w:tmpl w:val="4754B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2A60E0"/>
    <w:rsid w:val="00003340"/>
    <w:rsid w:val="00012E39"/>
    <w:rsid w:val="000155F7"/>
    <w:rsid w:val="0002307B"/>
    <w:rsid w:val="00030B4B"/>
    <w:rsid w:val="00037EAE"/>
    <w:rsid w:val="000422CD"/>
    <w:rsid w:val="00045155"/>
    <w:rsid w:val="00046D92"/>
    <w:rsid w:val="00052DA6"/>
    <w:rsid w:val="0005510B"/>
    <w:rsid w:val="00062357"/>
    <w:rsid w:val="0006351B"/>
    <w:rsid w:val="0007215F"/>
    <w:rsid w:val="00074438"/>
    <w:rsid w:val="0008047C"/>
    <w:rsid w:val="0009344A"/>
    <w:rsid w:val="000A2CFC"/>
    <w:rsid w:val="000A3C07"/>
    <w:rsid w:val="000A6CD9"/>
    <w:rsid w:val="000B4276"/>
    <w:rsid w:val="000B45E5"/>
    <w:rsid w:val="000B5A75"/>
    <w:rsid w:val="000B7286"/>
    <w:rsid w:val="000C4CCD"/>
    <w:rsid w:val="000E0095"/>
    <w:rsid w:val="000E0BF7"/>
    <w:rsid w:val="000E2A2D"/>
    <w:rsid w:val="000E452B"/>
    <w:rsid w:val="000E485B"/>
    <w:rsid w:val="000E7064"/>
    <w:rsid w:val="000F2DA1"/>
    <w:rsid w:val="000F3868"/>
    <w:rsid w:val="000F441B"/>
    <w:rsid w:val="001156E0"/>
    <w:rsid w:val="00123AA9"/>
    <w:rsid w:val="00123F6A"/>
    <w:rsid w:val="00125C6F"/>
    <w:rsid w:val="0012658F"/>
    <w:rsid w:val="00130022"/>
    <w:rsid w:val="00133F76"/>
    <w:rsid w:val="00134386"/>
    <w:rsid w:val="00140DD2"/>
    <w:rsid w:val="00146F63"/>
    <w:rsid w:val="00155DD3"/>
    <w:rsid w:val="00164ABF"/>
    <w:rsid w:val="00165AEB"/>
    <w:rsid w:val="00167CEC"/>
    <w:rsid w:val="00175B5D"/>
    <w:rsid w:val="00182192"/>
    <w:rsid w:val="001829F6"/>
    <w:rsid w:val="00191400"/>
    <w:rsid w:val="001A03A3"/>
    <w:rsid w:val="001A2D5D"/>
    <w:rsid w:val="001A6D59"/>
    <w:rsid w:val="001B4CA1"/>
    <w:rsid w:val="001B6130"/>
    <w:rsid w:val="001B76C9"/>
    <w:rsid w:val="001C03DC"/>
    <w:rsid w:val="001C1823"/>
    <w:rsid w:val="001C359A"/>
    <w:rsid w:val="001D1BC2"/>
    <w:rsid w:val="002171F2"/>
    <w:rsid w:val="002270D7"/>
    <w:rsid w:val="002277D0"/>
    <w:rsid w:val="00227F88"/>
    <w:rsid w:val="002307CE"/>
    <w:rsid w:val="00231426"/>
    <w:rsid w:val="002404C2"/>
    <w:rsid w:val="002572A4"/>
    <w:rsid w:val="00257AEC"/>
    <w:rsid w:val="002653C8"/>
    <w:rsid w:val="0029274B"/>
    <w:rsid w:val="002A0A5D"/>
    <w:rsid w:val="002A2DC6"/>
    <w:rsid w:val="002A3AA2"/>
    <w:rsid w:val="002A60E0"/>
    <w:rsid w:val="002B6E4B"/>
    <w:rsid w:val="002C22D3"/>
    <w:rsid w:val="002C284F"/>
    <w:rsid w:val="002D1D33"/>
    <w:rsid w:val="002D421B"/>
    <w:rsid w:val="002D4520"/>
    <w:rsid w:val="002F0BBA"/>
    <w:rsid w:val="002F18DC"/>
    <w:rsid w:val="002F214A"/>
    <w:rsid w:val="00300CCD"/>
    <w:rsid w:val="00302D3D"/>
    <w:rsid w:val="00306226"/>
    <w:rsid w:val="003076E7"/>
    <w:rsid w:val="00311BD2"/>
    <w:rsid w:val="00322991"/>
    <w:rsid w:val="00326F06"/>
    <w:rsid w:val="00337A06"/>
    <w:rsid w:val="003610FB"/>
    <w:rsid w:val="003645A0"/>
    <w:rsid w:val="00366C7A"/>
    <w:rsid w:val="0036719D"/>
    <w:rsid w:val="00375F9D"/>
    <w:rsid w:val="00376CA4"/>
    <w:rsid w:val="00383A8E"/>
    <w:rsid w:val="00387790"/>
    <w:rsid w:val="003878BB"/>
    <w:rsid w:val="00390BF4"/>
    <w:rsid w:val="003A3820"/>
    <w:rsid w:val="003A3877"/>
    <w:rsid w:val="003B746F"/>
    <w:rsid w:val="003C474C"/>
    <w:rsid w:val="003D52D6"/>
    <w:rsid w:val="003E74BA"/>
    <w:rsid w:val="003F01DA"/>
    <w:rsid w:val="003F06F5"/>
    <w:rsid w:val="003F6331"/>
    <w:rsid w:val="0040026D"/>
    <w:rsid w:val="00413974"/>
    <w:rsid w:val="00422ACC"/>
    <w:rsid w:val="004244C0"/>
    <w:rsid w:val="00424B02"/>
    <w:rsid w:val="00427023"/>
    <w:rsid w:val="00430244"/>
    <w:rsid w:val="004423AE"/>
    <w:rsid w:val="00444DE0"/>
    <w:rsid w:val="004462F3"/>
    <w:rsid w:val="004525C5"/>
    <w:rsid w:val="00467AAD"/>
    <w:rsid w:val="004705A8"/>
    <w:rsid w:val="00477D51"/>
    <w:rsid w:val="004812F9"/>
    <w:rsid w:val="0049046A"/>
    <w:rsid w:val="00497EED"/>
    <w:rsid w:val="004A37FB"/>
    <w:rsid w:val="004A4C2A"/>
    <w:rsid w:val="004A5AA0"/>
    <w:rsid w:val="004B3A8B"/>
    <w:rsid w:val="004C702E"/>
    <w:rsid w:val="004D1004"/>
    <w:rsid w:val="004D26D3"/>
    <w:rsid w:val="004D6005"/>
    <w:rsid w:val="004E3C69"/>
    <w:rsid w:val="004E6471"/>
    <w:rsid w:val="00507CAC"/>
    <w:rsid w:val="00514322"/>
    <w:rsid w:val="00515609"/>
    <w:rsid w:val="00523382"/>
    <w:rsid w:val="00523A8B"/>
    <w:rsid w:val="005242CE"/>
    <w:rsid w:val="00524442"/>
    <w:rsid w:val="00536161"/>
    <w:rsid w:val="005376B7"/>
    <w:rsid w:val="00543465"/>
    <w:rsid w:val="00543E66"/>
    <w:rsid w:val="00551C9E"/>
    <w:rsid w:val="005549E9"/>
    <w:rsid w:val="00556D45"/>
    <w:rsid w:val="00560D40"/>
    <w:rsid w:val="005627D0"/>
    <w:rsid w:val="00564A9C"/>
    <w:rsid w:val="00564C2A"/>
    <w:rsid w:val="0057301D"/>
    <w:rsid w:val="00573DCA"/>
    <w:rsid w:val="00574772"/>
    <w:rsid w:val="005860DF"/>
    <w:rsid w:val="00591C47"/>
    <w:rsid w:val="00593EC3"/>
    <w:rsid w:val="005944F1"/>
    <w:rsid w:val="00596A47"/>
    <w:rsid w:val="005A0DE4"/>
    <w:rsid w:val="005A56FE"/>
    <w:rsid w:val="005A6DAB"/>
    <w:rsid w:val="005A76E2"/>
    <w:rsid w:val="005B4DEC"/>
    <w:rsid w:val="005B7C5F"/>
    <w:rsid w:val="005D284E"/>
    <w:rsid w:val="005D4C76"/>
    <w:rsid w:val="005E1D73"/>
    <w:rsid w:val="005F2901"/>
    <w:rsid w:val="005F7AA0"/>
    <w:rsid w:val="00612490"/>
    <w:rsid w:val="00621575"/>
    <w:rsid w:val="006245B5"/>
    <w:rsid w:val="00635C9A"/>
    <w:rsid w:val="00641163"/>
    <w:rsid w:val="00647E98"/>
    <w:rsid w:val="00664F4B"/>
    <w:rsid w:val="006725E3"/>
    <w:rsid w:val="00672DCC"/>
    <w:rsid w:val="006754A3"/>
    <w:rsid w:val="00691937"/>
    <w:rsid w:val="006A0C14"/>
    <w:rsid w:val="006A3127"/>
    <w:rsid w:val="006B1B0A"/>
    <w:rsid w:val="006B1B8F"/>
    <w:rsid w:val="006B50FD"/>
    <w:rsid w:val="006B7A1D"/>
    <w:rsid w:val="006C43A2"/>
    <w:rsid w:val="006D007B"/>
    <w:rsid w:val="006D0746"/>
    <w:rsid w:val="006E400F"/>
    <w:rsid w:val="006F3496"/>
    <w:rsid w:val="006F6C7D"/>
    <w:rsid w:val="007069E7"/>
    <w:rsid w:val="00724F8C"/>
    <w:rsid w:val="00731810"/>
    <w:rsid w:val="007356D8"/>
    <w:rsid w:val="007366D1"/>
    <w:rsid w:val="00744D28"/>
    <w:rsid w:val="00770C2F"/>
    <w:rsid w:val="00776AA2"/>
    <w:rsid w:val="00792972"/>
    <w:rsid w:val="0079748A"/>
    <w:rsid w:val="007A26F8"/>
    <w:rsid w:val="007A3814"/>
    <w:rsid w:val="007B3E49"/>
    <w:rsid w:val="007B4C43"/>
    <w:rsid w:val="007B7FD8"/>
    <w:rsid w:val="007C3595"/>
    <w:rsid w:val="007D4F39"/>
    <w:rsid w:val="007D52DA"/>
    <w:rsid w:val="0081441F"/>
    <w:rsid w:val="00814DA1"/>
    <w:rsid w:val="008254E4"/>
    <w:rsid w:val="00831886"/>
    <w:rsid w:val="00843D78"/>
    <w:rsid w:val="00853CE1"/>
    <w:rsid w:val="008603BA"/>
    <w:rsid w:val="008608CD"/>
    <w:rsid w:val="008616C3"/>
    <w:rsid w:val="00881A51"/>
    <w:rsid w:val="00891BA6"/>
    <w:rsid w:val="008A77F1"/>
    <w:rsid w:val="008B695A"/>
    <w:rsid w:val="008C4D9D"/>
    <w:rsid w:val="008D03EB"/>
    <w:rsid w:val="008D70ED"/>
    <w:rsid w:val="008F27AC"/>
    <w:rsid w:val="008F7061"/>
    <w:rsid w:val="00911EA5"/>
    <w:rsid w:val="00916F59"/>
    <w:rsid w:val="009209F4"/>
    <w:rsid w:val="00921FBB"/>
    <w:rsid w:val="009401A2"/>
    <w:rsid w:val="0094071B"/>
    <w:rsid w:val="0094242A"/>
    <w:rsid w:val="009440E8"/>
    <w:rsid w:val="00946469"/>
    <w:rsid w:val="00953602"/>
    <w:rsid w:val="00954ED5"/>
    <w:rsid w:val="00957A6C"/>
    <w:rsid w:val="00961EE0"/>
    <w:rsid w:val="009676AC"/>
    <w:rsid w:val="00972E5B"/>
    <w:rsid w:val="0098376E"/>
    <w:rsid w:val="009871B8"/>
    <w:rsid w:val="009932EC"/>
    <w:rsid w:val="0099519A"/>
    <w:rsid w:val="009A0A06"/>
    <w:rsid w:val="009A40B5"/>
    <w:rsid w:val="009B2320"/>
    <w:rsid w:val="009B6ED1"/>
    <w:rsid w:val="009C255A"/>
    <w:rsid w:val="009C3289"/>
    <w:rsid w:val="009D3127"/>
    <w:rsid w:val="009D31BC"/>
    <w:rsid w:val="009E5956"/>
    <w:rsid w:val="009E62CA"/>
    <w:rsid w:val="009F0E59"/>
    <w:rsid w:val="009F66A7"/>
    <w:rsid w:val="00A02581"/>
    <w:rsid w:val="00A05E26"/>
    <w:rsid w:val="00A07A39"/>
    <w:rsid w:val="00A1046B"/>
    <w:rsid w:val="00A174F2"/>
    <w:rsid w:val="00A20C10"/>
    <w:rsid w:val="00A3075B"/>
    <w:rsid w:val="00A334B2"/>
    <w:rsid w:val="00A40B7F"/>
    <w:rsid w:val="00A46801"/>
    <w:rsid w:val="00A53F7C"/>
    <w:rsid w:val="00A54810"/>
    <w:rsid w:val="00A56783"/>
    <w:rsid w:val="00A72235"/>
    <w:rsid w:val="00A72E02"/>
    <w:rsid w:val="00A869E3"/>
    <w:rsid w:val="00AA0B60"/>
    <w:rsid w:val="00AA337B"/>
    <w:rsid w:val="00AA5126"/>
    <w:rsid w:val="00AA78F7"/>
    <w:rsid w:val="00AB06D7"/>
    <w:rsid w:val="00AB7FE6"/>
    <w:rsid w:val="00AC3EAC"/>
    <w:rsid w:val="00AC682F"/>
    <w:rsid w:val="00AD33A8"/>
    <w:rsid w:val="00AD54FB"/>
    <w:rsid w:val="00AE1A71"/>
    <w:rsid w:val="00AE1E48"/>
    <w:rsid w:val="00B0623D"/>
    <w:rsid w:val="00B136EB"/>
    <w:rsid w:val="00B1514E"/>
    <w:rsid w:val="00B2039B"/>
    <w:rsid w:val="00B21EFF"/>
    <w:rsid w:val="00B25F1F"/>
    <w:rsid w:val="00B304A0"/>
    <w:rsid w:val="00B315CC"/>
    <w:rsid w:val="00B45F83"/>
    <w:rsid w:val="00B54660"/>
    <w:rsid w:val="00B66466"/>
    <w:rsid w:val="00B74174"/>
    <w:rsid w:val="00B91EF6"/>
    <w:rsid w:val="00BA0464"/>
    <w:rsid w:val="00BA0A08"/>
    <w:rsid w:val="00BA3D36"/>
    <w:rsid w:val="00BB4DDB"/>
    <w:rsid w:val="00BB6A07"/>
    <w:rsid w:val="00BC1872"/>
    <w:rsid w:val="00BC608F"/>
    <w:rsid w:val="00BD20F9"/>
    <w:rsid w:val="00BE3964"/>
    <w:rsid w:val="00BE3F9D"/>
    <w:rsid w:val="00BF1AFB"/>
    <w:rsid w:val="00BF572E"/>
    <w:rsid w:val="00C02082"/>
    <w:rsid w:val="00C02D11"/>
    <w:rsid w:val="00C132C8"/>
    <w:rsid w:val="00C14842"/>
    <w:rsid w:val="00C36B29"/>
    <w:rsid w:val="00C37DD1"/>
    <w:rsid w:val="00C42D7D"/>
    <w:rsid w:val="00C54592"/>
    <w:rsid w:val="00C600D2"/>
    <w:rsid w:val="00C626EE"/>
    <w:rsid w:val="00C70046"/>
    <w:rsid w:val="00C77D32"/>
    <w:rsid w:val="00C867DF"/>
    <w:rsid w:val="00C9224E"/>
    <w:rsid w:val="00C9429A"/>
    <w:rsid w:val="00CB0DBD"/>
    <w:rsid w:val="00CC0DC9"/>
    <w:rsid w:val="00CD5259"/>
    <w:rsid w:val="00CE4E9D"/>
    <w:rsid w:val="00CF47E6"/>
    <w:rsid w:val="00CF5705"/>
    <w:rsid w:val="00D06DBA"/>
    <w:rsid w:val="00D11B9C"/>
    <w:rsid w:val="00D227FA"/>
    <w:rsid w:val="00D22DD6"/>
    <w:rsid w:val="00D458B1"/>
    <w:rsid w:val="00D46B12"/>
    <w:rsid w:val="00D473AA"/>
    <w:rsid w:val="00D709AA"/>
    <w:rsid w:val="00D979D6"/>
    <w:rsid w:val="00DA74DB"/>
    <w:rsid w:val="00DB05B2"/>
    <w:rsid w:val="00DB295A"/>
    <w:rsid w:val="00DC4320"/>
    <w:rsid w:val="00DC7002"/>
    <w:rsid w:val="00DE5EA5"/>
    <w:rsid w:val="00DF0E45"/>
    <w:rsid w:val="00DF0E51"/>
    <w:rsid w:val="00E03392"/>
    <w:rsid w:val="00E0471A"/>
    <w:rsid w:val="00E05F6D"/>
    <w:rsid w:val="00E1272E"/>
    <w:rsid w:val="00E133E0"/>
    <w:rsid w:val="00E16612"/>
    <w:rsid w:val="00E20B8D"/>
    <w:rsid w:val="00E6619D"/>
    <w:rsid w:val="00E67970"/>
    <w:rsid w:val="00E73FC6"/>
    <w:rsid w:val="00E81F38"/>
    <w:rsid w:val="00E93EC6"/>
    <w:rsid w:val="00EA4CEB"/>
    <w:rsid w:val="00EA797D"/>
    <w:rsid w:val="00EB3A16"/>
    <w:rsid w:val="00EB4E26"/>
    <w:rsid w:val="00EC023A"/>
    <w:rsid w:val="00EC23E3"/>
    <w:rsid w:val="00EC6A7E"/>
    <w:rsid w:val="00ED31ED"/>
    <w:rsid w:val="00EE0BF6"/>
    <w:rsid w:val="00EE3174"/>
    <w:rsid w:val="00EE6661"/>
    <w:rsid w:val="00EE7252"/>
    <w:rsid w:val="00EF09D1"/>
    <w:rsid w:val="00F04BA6"/>
    <w:rsid w:val="00F06569"/>
    <w:rsid w:val="00F15894"/>
    <w:rsid w:val="00F16799"/>
    <w:rsid w:val="00F217DC"/>
    <w:rsid w:val="00F23AF1"/>
    <w:rsid w:val="00F333FC"/>
    <w:rsid w:val="00F37912"/>
    <w:rsid w:val="00F47CA4"/>
    <w:rsid w:val="00F532BC"/>
    <w:rsid w:val="00F55058"/>
    <w:rsid w:val="00F74716"/>
    <w:rsid w:val="00F76F65"/>
    <w:rsid w:val="00F8021D"/>
    <w:rsid w:val="00F81114"/>
    <w:rsid w:val="00F92AAC"/>
    <w:rsid w:val="00F9386B"/>
    <w:rsid w:val="00F952F8"/>
    <w:rsid w:val="00F96751"/>
    <w:rsid w:val="00FA165A"/>
    <w:rsid w:val="00FA4FEA"/>
    <w:rsid w:val="00FD7D3C"/>
    <w:rsid w:val="00FE4D37"/>
    <w:rsid w:val="00FE763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3D8C17"/>
  <w15:chartTrackingRefBased/>
  <w15:docId w15:val="{20D38D4D-166F-46FD-8B84-77D4F8AC5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B3A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626EE"/>
    <w:pPr>
      <w:keepNext/>
      <w:keepLines/>
      <w:spacing w:before="40" w:after="0"/>
      <w:outlineLvl w:val="1"/>
    </w:pPr>
    <w:rPr>
      <w:rFonts w:ascii="Times New Roman" w:eastAsiaTheme="majorEastAsia" w:hAnsi="Times New Roman" w:cstheme="majorBidi"/>
      <w:color w:val="2F5496" w:themeColor="accent1" w:themeShade="BF"/>
      <w:kern w:val="0"/>
      <w:sz w:val="28"/>
      <w:szCs w:val="26"/>
      <w14:ligatures w14:val="none"/>
    </w:rPr>
  </w:style>
  <w:style w:type="paragraph" w:styleId="Heading3">
    <w:name w:val="heading 3"/>
    <w:basedOn w:val="Normal"/>
    <w:next w:val="Normal"/>
    <w:link w:val="Heading3Char"/>
    <w:uiPriority w:val="9"/>
    <w:unhideWhenUsed/>
    <w:qFormat/>
    <w:rsid w:val="00B062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626EE"/>
    <w:rPr>
      <w:rFonts w:ascii="Times New Roman" w:eastAsiaTheme="majorEastAsia" w:hAnsi="Times New Roman" w:cstheme="majorBidi"/>
      <w:color w:val="2F5496" w:themeColor="accent1" w:themeShade="BF"/>
      <w:kern w:val="0"/>
      <w:sz w:val="28"/>
      <w:szCs w:val="26"/>
      <w14:ligatures w14:val="none"/>
    </w:rPr>
  </w:style>
  <w:style w:type="paragraph" w:customStyle="1" w:styleId="Body">
    <w:name w:val="Body"/>
    <w:rsid w:val="00C626EE"/>
    <w:pPr>
      <w:pBdr>
        <w:top w:val="nil"/>
        <w:left w:val="nil"/>
        <w:bottom w:val="nil"/>
        <w:right w:val="nil"/>
        <w:between w:val="nil"/>
        <w:bar w:val="nil"/>
      </w:pBdr>
    </w:pPr>
    <w:rPr>
      <w:rFonts w:ascii="Calibri" w:eastAsia="Arial Unicode MS" w:hAnsi="Calibri" w:cs="Arial Unicode MS"/>
      <w:color w:val="000000"/>
      <w:kern w:val="0"/>
      <w:u w:color="000000"/>
      <w:bdr w:val="nil"/>
      <w:lang w:val="en-US" w:eastAsia="en-GB"/>
      <w14:textOutline w14:w="0" w14:cap="flat" w14:cmpd="sng" w14:algn="ctr">
        <w14:noFill/>
        <w14:prstDash w14:val="solid"/>
        <w14:bevel/>
      </w14:textOutline>
      <w14:ligatures w14:val="none"/>
    </w:rPr>
  </w:style>
  <w:style w:type="table" w:styleId="TableGrid">
    <w:name w:val="Table Grid"/>
    <w:basedOn w:val="TableNormal"/>
    <w:uiPriority w:val="39"/>
    <w:rsid w:val="00C626EE"/>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C626EE"/>
    <w:pPr>
      <w:ind w:left="720"/>
      <w:contextualSpacing/>
    </w:pPr>
    <w:rPr>
      <w:kern w:val="0"/>
      <w:lang w:val="en-GB"/>
      <w14:ligatures w14:val="none"/>
    </w:rPr>
  </w:style>
  <w:style w:type="paragraph" w:customStyle="1" w:styleId="Default">
    <w:name w:val="Default"/>
    <w:rsid w:val="00C626EE"/>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14:ligatures w14:val="none"/>
    </w:rPr>
  </w:style>
  <w:style w:type="character" w:styleId="Strong">
    <w:name w:val="Strong"/>
    <w:basedOn w:val="DefaultParagraphFont"/>
    <w:uiPriority w:val="22"/>
    <w:qFormat/>
    <w:rsid w:val="00C626EE"/>
    <w:rPr>
      <w:b/>
      <w:bCs/>
    </w:rPr>
  </w:style>
  <w:style w:type="paragraph" w:styleId="Title">
    <w:name w:val="Title"/>
    <w:basedOn w:val="Normal"/>
    <w:next w:val="Normal"/>
    <w:link w:val="TitleChar"/>
    <w:uiPriority w:val="10"/>
    <w:qFormat/>
    <w:rsid w:val="00C626EE"/>
    <w:pPr>
      <w:spacing w:after="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C626EE"/>
    <w:rPr>
      <w:rFonts w:asciiTheme="majorHAnsi" w:eastAsiaTheme="majorEastAsia" w:hAnsiTheme="majorHAnsi" w:cstheme="majorBidi"/>
      <w:spacing w:val="-10"/>
      <w:kern w:val="28"/>
      <w:sz w:val="56"/>
      <w:szCs w:val="56"/>
      <w14:ligatures w14:val="none"/>
    </w:rPr>
  </w:style>
  <w:style w:type="paragraph" w:customStyle="1" w:styleId="paragraph">
    <w:name w:val="paragraph"/>
    <w:basedOn w:val="Normal"/>
    <w:rsid w:val="00C626E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row-boolean">
    <w:name w:val="row-boolean"/>
    <w:basedOn w:val="DefaultParagraphFont"/>
    <w:rsid w:val="00C626EE"/>
  </w:style>
  <w:style w:type="table" w:styleId="PlainTable2">
    <w:name w:val="Plain Table 2"/>
    <w:basedOn w:val="TableNormal"/>
    <w:uiPriority w:val="42"/>
    <w:rsid w:val="00C626EE"/>
    <w:pPr>
      <w:spacing w:before="100" w:beforeAutospacing="1" w:after="0" w:afterAutospacing="1" w:line="240" w:lineRule="auto"/>
      <w:jc w:val="both"/>
    </w:pPr>
    <w:rPr>
      <w:rFonts w:ascii="Times New Roman" w:hAnsi="Times New Roman"/>
      <w:kern w:val="0"/>
      <w:sz w:val="24"/>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semiHidden/>
    <w:unhideWhenUsed/>
    <w:rsid w:val="00E67970"/>
    <w:rPr>
      <w:color w:val="0563C1"/>
      <w:u w:val="single"/>
    </w:rPr>
  </w:style>
  <w:style w:type="character" w:customStyle="1" w:styleId="normaltextrun">
    <w:name w:val="normaltextrun"/>
    <w:basedOn w:val="DefaultParagraphFont"/>
    <w:rsid w:val="006F3496"/>
  </w:style>
  <w:style w:type="paragraph" w:styleId="Header">
    <w:name w:val="header"/>
    <w:basedOn w:val="Normal"/>
    <w:link w:val="HeaderChar"/>
    <w:uiPriority w:val="99"/>
    <w:unhideWhenUsed/>
    <w:rsid w:val="001A03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03A3"/>
  </w:style>
  <w:style w:type="paragraph" w:styleId="Footer">
    <w:name w:val="footer"/>
    <w:basedOn w:val="Normal"/>
    <w:link w:val="FooterChar"/>
    <w:uiPriority w:val="99"/>
    <w:unhideWhenUsed/>
    <w:rsid w:val="001A03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03A3"/>
  </w:style>
  <w:style w:type="character" w:customStyle="1" w:styleId="Heading3Char">
    <w:name w:val="Heading 3 Char"/>
    <w:basedOn w:val="DefaultParagraphFont"/>
    <w:link w:val="Heading3"/>
    <w:uiPriority w:val="9"/>
    <w:rsid w:val="00B0623D"/>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4B3A8B"/>
    <w:rPr>
      <w:rFonts w:asciiTheme="majorHAnsi" w:eastAsiaTheme="majorEastAsia" w:hAnsiTheme="majorHAnsi" w:cstheme="majorBidi"/>
      <w:color w:val="2F5496" w:themeColor="accent1" w:themeShade="BF"/>
      <w:sz w:val="32"/>
      <w:szCs w:val="32"/>
    </w:rPr>
  </w:style>
  <w:style w:type="paragraph" w:customStyle="1" w:styleId="EndNoteBibliographyTitle">
    <w:name w:val="EndNote Bibliography Title"/>
    <w:basedOn w:val="Normal"/>
    <w:link w:val="EndNoteBibliographyTitleChar"/>
    <w:rsid w:val="005944F1"/>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5944F1"/>
    <w:rPr>
      <w:rFonts w:ascii="Calibri" w:hAnsi="Calibri" w:cs="Calibri"/>
      <w:noProof/>
      <w:lang w:val="en-US"/>
    </w:rPr>
  </w:style>
  <w:style w:type="paragraph" w:customStyle="1" w:styleId="EndNoteBibliography">
    <w:name w:val="EndNote Bibliography"/>
    <w:basedOn w:val="Normal"/>
    <w:link w:val="EndNoteBibliographyChar"/>
    <w:rsid w:val="005944F1"/>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5944F1"/>
    <w:rPr>
      <w:rFonts w:ascii="Calibri" w:hAnsi="Calibri" w:cs="Calibri"/>
      <w:noProof/>
      <w:lang w:val="en-US"/>
    </w:rPr>
  </w:style>
  <w:style w:type="paragraph" w:styleId="NormalWeb">
    <w:name w:val="Normal (Web)"/>
    <w:basedOn w:val="Normal"/>
    <w:uiPriority w:val="99"/>
    <w:semiHidden/>
    <w:unhideWhenUsed/>
    <w:rsid w:val="004D26D3"/>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247454">
      <w:bodyDiv w:val="1"/>
      <w:marLeft w:val="0"/>
      <w:marRight w:val="0"/>
      <w:marTop w:val="0"/>
      <w:marBottom w:val="0"/>
      <w:divBdr>
        <w:top w:val="none" w:sz="0" w:space="0" w:color="auto"/>
        <w:left w:val="none" w:sz="0" w:space="0" w:color="auto"/>
        <w:bottom w:val="none" w:sz="0" w:space="0" w:color="auto"/>
        <w:right w:val="none" w:sz="0" w:space="0" w:color="auto"/>
      </w:divBdr>
    </w:div>
    <w:div w:id="384767766">
      <w:bodyDiv w:val="1"/>
      <w:marLeft w:val="0"/>
      <w:marRight w:val="0"/>
      <w:marTop w:val="0"/>
      <w:marBottom w:val="0"/>
      <w:divBdr>
        <w:top w:val="none" w:sz="0" w:space="0" w:color="auto"/>
        <w:left w:val="none" w:sz="0" w:space="0" w:color="auto"/>
        <w:bottom w:val="none" w:sz="0" w:space="0" w:color="auto"/>
        <w:right w:val="none" w:sz="0" w:space="0" w:color="auto"/>
      </w:divBdr>
    </w:div>
    <w:div w:id="425424488">
      <w:bodyDiv w:val="1"/>
      <w:marLeft w:val="0"/>
      <w:marRight w:val="0"/>
      <w:marTop w:val="0"/>
      <w:marBottom w:val="0"/>
      <w:divBdr>
        <w:top w:val="none" w:sz="0" w:space="0" w:color="auto"/>
        <w:left w:val="none" w:sz="0" w:space="0" w:color="auto"/>
        <w:bottom w:val="none" w:sz="0" w:space="0" w:color="auto"/>
        <w:right w:val="none" w:sz="0" w:space="0" w:color="auto"/>
      </w:divBdr>
    </w:div>
    <w:div w:id="445852616">
      <w:bodyDiv w:val="1"/>
      <w:marLeft w:val="0"/>
      <w:marRight w:val="0"/>
      <w:marTop w:val="0"/>
      <w:marBottom w:val="0"/>
      <w:divBdr>
        <w:top w:val="none" w:sz="0" w:space="0" w:color="auto"/>
        <w:left w:val="none" w:sz="0" w:space="0" w:color="auto"/>
        <w:bottom w:val="none" w:sz="0" w:space="0" w:color="auto"/>
        <w:right w:val="none" w:sz="0" w:space="0" w:color="auto"/>
      </w:divBdr>
    </w:div>
    <w:div w:id="469909208">
      <w:bodyDiv w:val="1"/>
      <w:marLeft w:val="0"/>
      <w:marRight w:val="0"/>
      <w:marTop w:val="0"/>
      <w:marBottom w:val="0"/>
      <w:divBdr>
        <w:top w:val="none" w:sz="0" w:space="0" w:color="auto"/>
        <w:left w:val="none" w:sz="0" w:space="0" w:color="auto"/>
        <w:bottom w:val="none" w:sz="0" w:space="0" w:color="auto"/>
        <w:right w:val="none" w:sz="0" w:space="0" w:color="auto"/>
      </w:divBdr>
    </w:div>
    <w:div w:id="498272359">
      <w:bodyDiv w:val="1"/>
      <w:marLeft w:val="0"/>
      <w:marRight w:val="0"/>
      <w:marTop w:val="0"/>
      <w:marBottom w:val="0"/>
      <w:divBdr>
        <w:top w:val="none" w:sz="0" w:space="0" w:color="auto"/>
        <w:left w:val="none" w:sz="0" w:space="0" w:color="auto"/>
        <w:bottom w:val="none" w:sz="0" w:space="0" w:color="auto"/>
        <w:right w:val="none" w:sz="0" w:space="0" w:color="auto"/>
      </w:divBdr>
    </w:div>
    <w:div w:id="738289827">
      <w:bodyDiv w:val="1"/>
      <w:marLeft w:val="0"/>
      <w:marRight w:val="0"/>
      <w:marTop w:val="0"/>
      <w:marBottom w:val="0"/>
      <w:divBdr>
        <w:top w:val="none" w:sz="0" w:space="0" w:color="auto"/>
        <w:left w:val="none" w:sz="0" w:space="0" w:color="auto"/>
        <w:bottom w:val="none" w:sz="0" w:space="0" w:color="auto"/>
        <w:right w:val="none" w:sz="0" w:space="0" w:color="auto"/>
      </w:divBdr>
    </w:div>
    <w:div w:id="756053141">
      <w:bodyDiv w:val="1"/>
      <w:marLeft w:val="0"/>
      <w:marRight w:val="0"/>
      <w:marTop w:val="0"/>
      <w:marBottom w:val="0"/>
      <w:divBdr>
        <w:top w:val="none" w:sz="0" w:space="0" w:color="auto"/>
        <w:left w:val="none" w:sz="0" w:space="0" w:color="auto"/>
        <w:bottom w:val="none" w:sz="0" w:space="0" w:color="auto"/>
        <w:right w:val="none" w:sz="0" w:space="0" w:color="auto"/>
      </w:divBdr>
    </w:div>
    <w:div w:id="856191344">
      <w:bodyDiv w:val="1"/>
      <w:marLeft w:val="0"/>
      <w:marRight w:val="0"/>
      <w:marTop w:val="0"/>
      <w:marBottom w:val="0"/>
      <w:divBdr>
        <w:top w:val="none" w:sz="0" w:space="0" w:color="auto"/>
        <w:left w:val="none" w:sz="0" w:space="0" w:color="auto"/>
        <w:bottom w:val="none" w:sz="0" w:space="0" w:color="auto"/>
        <w:right w:val="none" w:sz="0" w:space="0" w:color="auto"/>
      </w:divBdr>
    </w:div>
    <w:div w:id="906306533">
      <w:bodyDiv w:val="1"/>
      <w:marLeft w:val="0"/>
      <w:marRight w:val="0"/>
      <w:marTop w:val="0"/>
      <w:marBottom w:val="0"/>
      <w:divBdr>
        <w:top w:val="none" w:sz="0" w:space="0" w:color="auto"/>
        <w:left w:val="none" w:sz="0" w:space="0" w:color="auto"/>
        <w:bottom w:val="none" w:sz="0" w:space="0" w:color="auto"/>
        <w:right w:val="none" w:sz="0" w:space="0" w:color="auto"/>
      </w:divBdr>
    </w:div>
    <w:div w:id="1041634081">
      <w:bodyDiv w:val="1"/>
      <w:marLeft w:val="0"/>
      <w:marRight w:val="0"/>
      <w:marTop w:val="0"/>
      <w:marBottom w:val="0"/>
      <w:divBdr>
        <w:top w:val="none" w:sz="0" w:space="0" w:color="auto"/>
        <w:left w:val="none" w:sz="0" w:space="0" w:color="auto"/>
        <w:bottom w:val="none" w:sz="0" w:space="0" w:color="auto"/>
        <w:right w:val="none" w:sz="0" w:space="0" w:color="auto"/>
      </w:divBdr>
    </w:div>
    <w:div w:id="1048993519">
      <w:bodyDiv w:val="1"/>
      <w:marLeft w:val="0"/>
      <w:marRight w:val="0"/>
      <w:marTop w:val="0"/>
      <w:marBottom w:val="0"/>
      <w:divBdr>
        <w:top w:val="none" w:sz="0" w:space="0" w:color="auto"/>
        <w:left w:val="none" w:sz="0" w:space="0" w:color="auto"/>
        <w:bottom w:val="none" w:sz="0" w:space="0" w:color="auto"/>
        <w:right w:val="none" w:sz="0" w:space="0" w:color="auto"/>
      </w:divBdr>
    </w:div>
    <w:div w:id="1441801400">
      <w:bodyDiv w:val="1"/>
      <w:marLeft w:val="0"/>
      <w:marRight w:val="0"/>
      <w:marTop w:val="0"/>
      <w:marBottom w:val="0"/>
      <w:divBdr>
        <w:top w:val="none" w:sz="0" w:space="0" w:color="auto"/>
        <w:left w:val="none" w:sz="0" w:space="0" w:color="auto"/>
        <w:bottom w:val="none" w:sz="0" w:space="0" w:color="auto"/>
        <w:right w:val="none" w:sz="0" w:space="0" w:color="auto"/>
      </w:divBdr>
    </w:div>
    <w:div w:id="1446077144">
      <w:bodyDiv w:val="1"/>
      <w:marLeft w:val="0"/>
      <w:marRight w:val="0"/>
      <w:marTop w:val="0"/>
      <w:marBottom w:val="0"/>
      <w:divBdr>
        <w:top w:val="none" w:sz="0" w:space="0" w:color="auto"/>
        <w:left w:val="none" w:sz="0" w:space="0" w:color="auto"/>
        <w:bottom w:val="none" w:sz="0" w:space="0" w:color="auto"/>
        <w:right w:val="none" w:sz="0" w:space="0" w:color="auto"/>
      </w:divBdr>
    </w:div>
    <w:div w:id="1457021056">
      <w:bodyDiv w:val="1"/>
      <w:marLeft w:val="0"/>
      <w:marRight w:val="0"/>
      <w:marTop w:val="0"/>
      <w:marBottom w:val="0"/>
      <w:divBdr>
        <w:top w:val="none" w:sz="0" w:space="0" w:color="auto"/>
        <w:left w:val="none" w:sz="0" w:space="0" w:color="auto"/>
        <w:bottom w:val="none" w:sz="0" w:space="0" w:color="auto"/>
        <w:right w:val="none" w:sz="0" w:space="0" w:color="auto"/>
      </w:divBdr>
    </w:div>
    <w:div w:id="1472598449">
      <w:bodyDiv w:val="1"/>
      <w:marLeft w:val="0"/>
      <w:marRight w:val="0"/>
      <w:marTop w:val="0"/>
      <w:marBottom w:val="0"/>
      <w:divBdr>
        <w:top w:val="none" w:sz="0" w:space="0" w:color="auto"/>
        <w:left w:val="none" w:sz="0" w:space="0" w:color="auto"/>
        <w:bottom w:val="none" w:sz="0" w:space="0" w:color="auto"/>
        <w:right w:val="none" w:sz="0" w:space="0" w:color="auto"/>
      </w:divBdr>
    </w:div>
    <w:div w:id="1513765762">
      <w:bodyDiv w:val="1"/>
      <w:marLeft w:val="0"/>
      <w:marRight w:val="0"/>
      <w:marTop w:val="0"/>
      <w:marBottom w:val="0"/>
      <w:divBdr>
        <w:top w:val="none" w:sz="0" w:space="0" w:color="auto"/>
        <w:left w:val="none" w:sz="0" w:space="0" w:color="auto"/>
        <w:bottom w:val="none" w:sz="0" w:space="0" w:color="auto"/>
        <w:right w:val="none" w:sz="0" w:space="0" w:color="auto"/>
      </w:divBdr>
    </w:div>
    <w:div w:id="1798181294">
      <w:bodyDiv w:val="1"/>
      <w:marLeft w:val="0"/>
      <w:marRight w:val="0"/>
      <w:marTop w:val="0"/>
      <w:marBottom w:val="0"/>
      <w:divBdr>
        <w:top w:val="none" w:sz="0" w:space="0" w:color="auto"/>
        <w:left w:val="none" w:sz="0" w:space="0" w:color="auto"/>
        <w:bottom w:val="none" w:sz="0" w:space="0" w:color="auto"/>
        <w:right w:val="none" w:sz="0" w:space="0" w:color="auto"/>
      </w:divBdr>
    </w:div>
    <w:div w:id="1977448355">
      <w:bodyDiv w:val="1"/>
      <w:marLeft w:val="0"/>
      <w:marRight w:val="0"/>
      <w:marTop w:val="0"/>
      <w:marBottom w:val="0"/>
      <w:divBdr>
        <w:top w:val="none" w:sz="0" w:space="0" w:color="auto"/>
        <w:left w:val="none" w:sz="0" w:space="0" w:color="auto"/>
        <w:bottom w:val="none" w:sz="0" w:space="0" w:color="auto"/>
        <w:right w:val="none" w:sz="0" w:space="0" w:color="auto"/>
      </w:divBdr>
    </w:div>
    <w:div w:id="210306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7F837-AC23-4B7E-A4F6-377A122F7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Pages>
  <Words>1409</Words>
  <Characters>8033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Shabil</dc:creator>
  <cp:keywords/>
  <dc:description/>
  <cp:lastModifiedBy>pc</cp:lastModifiedBy>
  <cp:revision>91</cp:revision>
  <dcterms:created xsi:type="dcterms:W3CDTF">2024-01-07T05:28:00Z</dcterms:created>
  <dcterms:modified xsi:type="dcterms:W3CDTF">2024-08-31T10:15:00Z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98e0f4c03f55bef06a39b2060741bf016b67f341c1796abf216a16c24fb0adb5</vt:lpwstr>
  </property>
</Properties>
</file>