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87FB2" w14:textId="77777777" w:rsidR="002126AB" w:rsidRPr="00B56B99" w:rsidRDefault="002126AB" w:rsidP="002126AB">
      <w:pPr>
        <w:rPr>
          <w:rFonts w:ascii="Times New Roman" w:eastAsia="Times New Roman" w:hAnsi="Times New Roman" w:cs="Times New Roman"/>
          <w:sz w:val="24"/>
          <w:szCs w:val="24"/>
        </w:rPr>
      </w:pPr>
      <w:r w:rsidRPr="005F7C9F">
        <w:rPr>
          <w:rFonts w:ascii="Times New Roman" w:eastAsia="Times New Roman" w:hAnsi="Times New Roman" w:cs="Times New Roman"/>
          <w:b/>
          <w:bCs/>
          <w:sz w:val="24"/>
          <w:szCs w:val="24"/>
        </w:rPr>
        <w:t>Additional File 1</w:t>
      </w:r>
      <w:r>
        <w:rPr>
          <w:rFonts w:ascii="Times New Roman" w:eastAsia="Times New Roman" w:hAnsi="Times New Roman" w:cs="Times New Roman"/>
          <w:sz w:val="24"/>
          <w:szCs w:val="24"/>
        </w:rPr>
        <w:t>: CORE-Q Completed Checklist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1"/>
        <w:gridCol w:w="4952"/>
        <w:gridCol w:w="1903"/>
      </w:tblGrid>
      <w:tr w:rsidR="002126AB" w:rsidRPr="00B56B99" w14:paraId="6860528C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7C29C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  <w:t>Topic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18037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  <w:t>Guide Questions/Description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07188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CA"/>
              </w:rPr>
              <w:t>Completion reference</w:t>
            </w:r>
          </w:p>
        </w:tc>
      </w:tr>
      <w:tr w:rsidR="002126AB" w:rsidRPr="00B56B99" w14:paraId="3B98193E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A8D0" w14:textId="77777777" w:rsidR="002126AB" w:rsidRPr="00B56B99" w:rsidRDefault="002126AB" w:rsidP="00A91D9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CA"/>
              </w:rPr>
              <w:t>Domain 1</w:t>
            </w: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: Research team and reﬂexivity</w:t>
            </w:r>
          </w:p>
        </w:tc>
      </w:tr>
      <w:tr w:rsidR="002126AB" w:rsidRPr="00B56B99" w14:paraId="746A7878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D25A8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CA"/>
              </w:rPr>
              <w:t>Personal Characteristics</w:t>
            </w:r>
          </w:p>
        </w:tc>
      </w:tr>
      <w:tr w:rsidR="002126AB" w:rsidRPr="00B56B99" w14:paraId="36516A1D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C76A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1.</w:t>
            </w: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CA"/>
              </w:rPr>
              <w:t xml:space="preserve"> Interviewer/facilitator</w:t>
            </w:r>
          </w:p>
          <w:p w14:paraId="14809D3E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D0C52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Which author/s conducted the interview or focus group?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E737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 (Data Analysis), page 8</w:t>
            </w:r>
          </w:p>
        </w:tc>
      </w:tr>
      <w:tr w:rsidR="002126AB" w:rsidRPr="00B56B99" w14:paraId="086089BB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09CF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2. Credentials</w:t>
            </w:r>
          </w:p>
          <w:p w14:paraId="5173C0E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BFE83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What were the researcher’s credentials? E.g. PhD, MD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FC1F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Additional File 3, page 44</w:t>
            </w:r>
          </w:p>
        </w:tc>
      </w:tr>
      <w:tr w:rsidR="002126AB" w:rsidRPr="00B56B99" w14:paraId="3D13F6F6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08779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3. Occupation</w:t>
            </w:r>
          </w:p>
          <w:p w14:paraId="15AA242C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A5F29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What was their occupation at the time of the study?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1840E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Additional File 3, page 44</w:t>
            </w:r>
          </w:p>
        </w:tc>
      </w:tr>
      <w:tr w:rsidR="002126AB" w:rsidRPr="00B56B99" w14:paraId="2DF0B865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60818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4. Gender</w:t>
            </w:r>
          </w:p>
          <w:p w14:paraId="16A15A9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BF19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Was the researcher male or female?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3A27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Additional File 3, page 44</w:t>
            </w:r>
          </w:p>
        </w:tc>
      </w:tr>
      <w:tr w:rsidR="002126AB" w:rsidRPr="00B56B99" w14:paraId="2E9EBC23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EC673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5. Experience and training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FCF6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What experience or training did the researcher have?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4103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Additional File 3, page 44</w:t>
            </w:r>
          </w:p>
        </w:tc>
      </w:tr>
      <w:tr w:rsidR="002126AB" w:rsidRPr="00B56B99" w14:paraId="2F117480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4605C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Relationship with participants</w:t>
            </w:r>
          </w:p>
        </w:tc>
      </w:tr>
      <w:tr w:rsidR="002126AB" w:rsidRPr="00B56B99" w14:paraId="50D03176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F2C7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6. Relationship established</w:t>
            </w:r>
          </w:p>
          <w:p w14:paraId="1A4A970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06BF7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Was a relationship established prior to study commencement?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AB1B4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Additional File 3, page 44</w:t>
            </w:r>
          </w:p>
        </w:tc>
      </w:tr>
      <w:tr w:rsidR="002126AB" w:rsidRPr="00B56B99" w14:paraId="7897DABB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66B5C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7. Participant knowledge of the interviewer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18D0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What did the participants know about the researcher? e.g. personal goals, reasons for doing the research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D0363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Additional File 3, page 44</w:t>
            </w:r>
          </w:p>
        </w:tc>
      </w:tr>
      <w:tr w:rsidR="002126AB" w:rsidRPr="00B56B99" w14:paraId="0E6A4430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3C1B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8. Interviewer characteristics</w:t>
            </w:r>
          </w:p>
          <w:p w14:paraId="01A1C189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A63A3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 xml:space="preserve">What characteristics were reported about the interviewer/facilitator? e.g. Bias, assumptions, </w:t>
            </w:r>
            <w:proofErr w:type="gramStart"/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reasons</w:t>
            </w:r>
            <w:proofErr w:type="gramEnd"/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 xml:space="preserve"> and interests in the research topic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D26E8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Additional File 3, page 44</w:t>
            </w:r>
          </w:p>
        </w:tc>
      </w:tr>
      <w:tr w:rsidR="002126AB" w:rsidRPr="00B56B99" w14:paraId="66BCDC7D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697DE" w14:textId="77777777" w:rsidR="002126AB" w:rsidRPr="00B56B99" w:rsidRDefault="002126AB" w:rsidP="00A91D9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CA"/>
              </w:rPr>
              <w:t>Domain 2: S</w:t>
            </w: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tudy design</w:t>
            </w:r>
          </w:p>
        </w:tc>
      </w:tr>
      <w:tr w:rsidR="002126AB" w:rsidRPr="00B56B99" w14:paraId="6536A554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39421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Theoretical framework</w:t>
            </w:r>
          </w:p>
        </w:tc>
      </w:tr>
      <w:tr w:rsidR="002126AB" w:rsidRPr="00B56B99" w14:paraId="6F2DD9D2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84B8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9. Methodological orientation and theory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D74B1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268D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Study Design, page 6</w:t>
            </w:r>
          </w:p>
        </w:tc>
      </w:tr>
      <w:tr w:rsidR="002126AB" w:rsidRPr="00B56B99" w14:paraId="1FD5A651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A511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Participant selection</w:t>
            </w:r>
          </w:p>
        </w:tc>
      </w:tr>
      <w:tr w:rsidR="002126AB" w:rsidRPr="00B56B99" w14:paraId="043F9D89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A256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10. Sampling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AA2A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How were participants selected? e.g. purposive, convenience, consecutive, snowball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FF67B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Participant Selection, page 7</w:t>
            </w:r>
          </w:p>
        </w:tc>
      </w:tr>
      <w:tr w:rsidR="002126AB" w:rsidRPr="00B56B99" w14:paraId="3CA637D1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B43E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11. Method of approach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9734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How were participants approached? e.g. face-to-face, telephone, mail, email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093E3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Participant Selection, page 7</w:t>
            </w:r>
          </w:p>
        </w:tc>
      </w:tr>
      <w:tr w:rsidR="002126AB" w:rsidRPr="00B56B99" w14:paraId="019DD6F6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82A49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12. Sample size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B18CB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How many participants were in the study?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321A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Collection, page 8</w:t>
            </w:r>
          </w:p>
        </w:tc>
      </w:tr>
      <w:tr w:rsidR="002126AB" w:rsidRPr="00B56B99" w14:paraId="479BD2FB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C5B0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 xml:space="preserve">13. </w:t>
            </w:r>
            <w:proofErr w:type="gramStart"/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Non-participation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E111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How many people refused to participate or dropped out? Reasons?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16427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Participant Selection, page 7</w:t>
            </w:r>
          </w:p>
        </w:tc>
      </w:tr>
      <w:tr w:rsidR="002126AB" w:rsidRPr="00B56B99" w14:paraId="6BF31A5D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9C479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lastRenderedPageBreak/>
              <w:t>Setting</w:t>
            </w:r>
          </w:p>
        </w:tc>
      </w:tr>
      <w:tr w:rsidR="002126AB" w:rsidRPr="00B56B99" w14:paraId="31E8CCB7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5BC4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14. Setting of data collection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86352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Where was the data collected? e.g. home, clinic, workplace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F098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Collection, page 8</w:t>
            </w:r>
          </w:p>
        </w:tc>
      </w:tr>
      <w:tr w:rsidR="002126AB" w:rsidRPr="00B56B99" w14:paraId="1C73398B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2459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15. Presence of non-participants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5C6FE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Was anyone else present besides the participants and researchers?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FDD21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N/A</w:t>
            </w:r>
          </w:p>
        </w:tc>
      </w:tr>
      <w:tr w:rsidR="002126AB" w:rsidRPr="00B56B99" w14:paraId="3F5226C9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5B6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16. Description of sample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5F99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What are the important characteristics of the sample? e.g. demographic data, date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30F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Participant Selection, page 7</w:t>
            </w:r>
          </w:p>
        </w:tc>
      </w:tr>
      <w:tr w:rsidR="002126AB" w:rsidRPr="00B56B99" w14:paraId="143E5F8B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D4CB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Data collection</w:t>
            </w:r>
          </w:p>
        </w:tc>
      </w:tr>
      <w:tr w:rsidR="002126AB" w:rsidRPr="00B56B99" w14:paraId="500ED075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40B4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17. Interview guide</w:t>
            </w:r>
          </w:p>
          <w:p w14:paraId="4291439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BA6F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Were questions, prompts, guides provided by the authors? Was it pilot tested?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03B4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Collection, page 8</w:t>
            </w:r>
          </w:p>
        </w:tc>
      </w:tr>
      <w:tr w:rsidR="002126AB" w:rsidRPr="00B56B99" w14:paraId="12DDBA2A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0052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18. Repeat interviews</w:t>
            </w:r>
          </w:p>
          <w:p w14:paraId="75B26B2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9E8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Were repeat interviews carried out? If yes, how many?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C5A3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N/A</w:t>
            </w:r>
          </w:p>
        </w:tc>
      </w:tr>
      <w:tr w:rsidR="002126AB" w:rsidRPr="00B56B99" w14:paraId="2D89BD06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89F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19. Audio/visual recording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9999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Did the research use audio or visual recording to collect the data?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6C252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Analysis, page 8</w:t>
            </w:r>
          </w:p>
        </w:tc>
      </w:tr>
      <w:tr w:rsidR="002126AB" w:rsidRPr="00B56B99" w14:paraId="26972F8A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5652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20. Field notes</w:t>
            </w:r>
          </w:p>
          <w:p w14:paraId="6DA53D3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A307B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Were ﬁeld notes made during and/or after the interview or focus group?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2E63B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N/A</w:t>
            </w:r>
          </w:p>
        </w:tc>
      </w:tr>
      <w:tr w:rsidR="002126AB" w:rsidRPr="00B56B99" w14:paraId="0D8A0E89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78D43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21. Duration</w:t>
            </w:r>
          </w:p>
          <w:p w14:paraId="69C30BCB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85D62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What was the duration of the interviews or focus group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3755C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Analysis, page 8</w:t>
            </w:r>
          </w:p>
        </w:tc>
      </w:tr>
      <w:tr w:rsidR="002126AB" w:rsidRPr="00B56B99" w14:paraId="7D92F029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C558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22. Data saturation</w:t>
            </w:r>
          </w:p>
          <w:p w14:paraId="6549882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6E1B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Was data saturation discussed?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EE564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Collection, page 8</w:t>
            </w:r>
          </w:p>
        </w:tc>
      </w:tr>
      <w:tr w:rsidR="002126AB" w:rsidRPr="00B56B99" w14:paraId="4B839990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560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23. Transcripts returned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F04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Were transcripts returned to participants for comment and/or correction?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A91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Discussion, page 24</w:t>
            </w:r>
          </w:p>
        </w:tc>
      </w:tr>
      <w:tr w:rsidR="002126AB" w:rsidRPr="00B56B99" w14:paraId="2BA3E72E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6FF7C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CA"/>
              </w:rPr>
              <w:t>Domain 3</w:t>
            </w: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: Analysis and ﬁndings</w:t>
            </w:r>
          </w:p>
        </w:tc>
      </w:tr>
      <w:tr w:rsidR="002126AB" w:rsidRPr="00B56B99" w14:paraId="7970696C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88CDA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Data analysis</w:t>
            </w:r>
          </w:p>
        </w:tc>
      </w:tr>
      <w:tr w:rsidR="002126AB" w:rsidRPr="00B56B99" w14:paraId="3CA9334E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5974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24. Number of data coders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9B5D7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How many data coders coded the data?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1FF3A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Analysis, page 8</w:t>
            </w:r>
          </w:p>
        </w:tc>
      </w:tr>
      <w:tr w:rsidR="002126AB" w:rsidRPr="00B56B99" w14:paraId="1EC81B7E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0C01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25. Description of the coding tree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65F2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Did authors provide a description of the coding tree?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AB7C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Analysis, page 8</w:t>
            </w:r>
          </w:p>
        </w:tc>
      </w:tr>
      <w:tr w:rsidR="002126AB" w:rsidRPr="00B56B99" w14:paraId="0CD70392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362F9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26. Derivation of themes</w:t>
            </w:r>
          </w:p>
          <w:p w14:paraId="3188DF1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47B0E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Were themes identiﬁed in advance or derived from the data?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BD46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Analysis, page 8</w:t>
            </w:r>
          </w:p>
        </w:tc>
      </w:tr>
      <w:tr w:rsidR="002126AB" w:rsidRPr="00B56B99" w14:paraId="4A1360C4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0A30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27. Software</w:t>
            </w:r>
          </w:p>
          <w:p w14:paraId="266BE73E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2EDDF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What software, if applicable, was used to manage the data?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C4E44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Methods, Data Analysis, page 8</w:t>
            </w:r>
          </w:p>
        </w:tc>
      </w:tr>
      <w:tr w:rsidR="002126AB" w:rsidRPr="00B56B99" w14:paraId="6EDF3268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425C7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 xml:space="preserve">28. Participant checking </w:t>
            </w:r>
          </w:p>
          <w:p w14:paraId="56DA36AE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0A6E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Did participants provide feedback on the ﬁndings?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09349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Discussion, page 24</w:t>
            </w:r>
          </w:p>
        </w:tc>
      </w:tr>
      <w:tr w:rsidR="002126AB" w:rsidRPr="00B56B99" w14:paraId="52010494" w14:textId="77777777" w:rsidTr="00A91D9B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A64A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CA"/>
              </w:rPr>
              <w:t>Reporting</w:t>
            </w:r>
          </w:p>
        </w:tc>
      </w:tr>
      <w:tr w:rsidR="002126AB" w:rsidRPr="00B56B99" w14:paraId="575612E0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9753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29. Quotations presented</w:t>
            </w:r>
          </w:p>
          <w:p w14:paraId="47B365F9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BDFDE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Were participant quotations presented to illustrate the themes / ﬁndings? Was each quotation identiﬁed? e.g. participant number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81C6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Results</w:t>
            </w:r>
          </w:p>
        </w:tc>
      </w:tr>
      <w:tr w:rsidR="002126AB" w:rsidRPr="00B56B99" w14:paraId="56E4B2D2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F0075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30. Data and ﬁndings consistent</w:t>
            </w:r>
          </w:p>
          <w:p w14:paraId="6C613D40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7BBA8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Was there consistency between the data presented and the ﬁndings?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6FC2A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Results</w:t>
            </w:r>
          </w:p>
        </w:tc>
      </w:tr>
      <w:tr w:rsidR="002126AB" w:rsidRPr="00B56B99" w14:paraId="345D4CAC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CFAC8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 xml:space="preserve">31. Clarity of major </w:t>
            </w: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lastRenderedPageBreak/>
              <w:t>themes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D91FC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lastRenderedPageBreak/>
              <w:t xml:space="preserve">Were major themes clearly presented in the </w:t>
            </w: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lastRenderedPageBreak/>
              <w:t>ﬁndings?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6DC1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lastRenderedPageBreak/>
              <w:t xml:space="preserve">Results, Themes,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lastRenderedPageBreak/>
              <w:t>page 10</w:t>
            </w:r>
          </w:p>
        </w:tc>
      </w:tr>
      <w:tr w:rsidR="002126AB" w:rsidRPr="00B56B99" w14:paraId="58F899BC" w14:textId="77777777" w:rsidTr="00A91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27DD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lastRenderedPageBreak/>
              <w:t>32. Clarity of minor themes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D5121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B56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  <w:t>Is there a description of diverse cases or discussion of minor themes?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E44F7" w14:textId="77777777" w:rsidR="002126AB" w:rsidRPr="00B56B99" w:rsidRDefault="002126AB" w:rsidP="00A9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  <w:t>Results</w:t>
            </w:r>
          </w:p>
        </w:tc>
      </w:tr>
    </w:tbl>
    <w:p w14:paraId="542EB19D" w14:textId="77777777" w:rsidR="002126AB" w:rsidRPr="00B56B99" w:rsidRDefault="002126AB" w:rsidP="00212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4"/>
          <w:szCs w:val="24"/>
          <w:lang w:val="en-US"/>
        </w:rPr>
      </w:pPr>
    </w:p>
    <w:p w14:paraId="23ED13A1" w14:textId="77777777" w:rsidR="000B402C" w:rsidRDefault="000B402C"/>
    <w:sectPr w:rsidR="000B40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26AB"/>
    <w:rsid w:val="000B402C"/>
    <w:rsid w:val="001D57CA"/>
    <w:rsid w:val="002126AB"/>
    <w:rsid w:val="005B2EB1"/>
    <w:rsid w:val="00760D99"/>
    <w:rsid w:val="0081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9DB57"/>
  <w15:chartTrackingRefBased/>
  <w15:docId w15:val="{9085A653-857C-4BE3-BDC2-CC329A5E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6AB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2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2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2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2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6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6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6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6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Jessiman-Perreault</dc:creator>
  <cp:keywords/>
  <dc:description/>
  <cp:lastModifiedBy>Genevieve Jessiman-Perreault</cp:lastModifiedBy>
  <cp:revision>1</cp:revision>
  <dcterms:created xsi:type="dcterms:W3CDTF">2024-03-22T17:59:00Z</dcterms:created>
  <dcterms:modified xsi:type="dcterms:W3CDTF">2024-03-22T17:59:00Z</dcterms:modified>
</cp:coreProperties>
</file>