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2F69" w14:textId="24E25FFD" w:rsidR="00EC699C" w:rsidRDefault="00F26B86" w:rsidP="00571BE6">
      <w:pPr>
        <w:rPr>
          <w:lang w:val="en-US"/>
        </w:rPr>
      </w:pPr>
      <w:r>
        <w:rPr>
          <w:b/>
          <w:lang w:val="en-US"/>
        </w:rPr>
        <w:t>Appendix 1:</w:t>
      </w:r>
      <w:r w:rsidR="00571BE6">
        <w:rPr>
          <w:lang w:val="en-US"/>
        </w:rPr>
        <w:t xml:space="preserve"> </w:t>
      </w:r>
      <w:proofErr w:type="spellStart"/>
      <w:r>
        <w:rPr>
          <w:lang w:val="en-US"/>
        </w:rPr>
        <w:t>Domaines</w:t>
      </w:r>
      <w:proofErr w:type="spellEnd"/>
      <w:r>
        <w:rPr>
          <w:lang w:val="en-US"/>
        </w:rPr>
        <w:t>, s</w:t>
      </w:r>
      <w:r w:rsidR="00571BE6" w:rsidRPr="00434D53">
        <w:rPr>
          <w:lang w:val="en-US"/>
        </w:rPr>
        <w:t xml:space="preserve">cales and items in the </w:t>
      </w:r>
      <w:r w:rsidR="00571BE6">
        <w:rPr>
          <w:lang w:val="en-US"/>
        </w:rPr>
        <w:t>PRO-Heart-DK</w:t>
      </w:r>
      <w:r>
        <w:rPr>
          <w:lang w:val="en-US"/>
        </w:rPr>
        <w:t>, full questionnaire</w:t>
      </w:r>
      <w:r w:rsidR="00571BE6">
        <w:rPr>
          <w:lang w:val="en-US"/>
        </w:rPr>
        <w:t xml:space="preserve">, tested in the period December </w:t>
      </w:r>
      <w:r w:rsidR="00EC699C">
        <w:rPr>
          <w:lang w:val="en-US"/>
        </w:rPr>
        <w:t xml:space="preserve">2019-October 2020.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7"/>
        <w:gridCol w:w="2976"/>
        <w:gridCol w:w="4955"/>
      </w:tblGrid>
      <w:tr w:rsidR="00571BE6" w14:paraId="798356AC" w14:textId="77777777" w:rsidTr="00A61397">
        <w:tc>
          <w:tcPr>
            <w:tcW w:w="1697" w:type="dxa"/>
            <w:shd w:val="clear" w:color="auto" w:fill="DBE5F1" w:themeFill="accent1" w:themeFillTint="33"/>
          </w:tcPr>
          <w:p w14:paraId="68CB2D41" w14:textId="77777777" w:rsidR="00571BE6" w:rsidRPr="00571BE6" w:rsidRDefault="00571BE6">
            <w:pPr>
              <w:rPr>
                <w:b/>
                <w:lang w:val="en-US"/>
              </w:rPr>
            </w:pPr>
            <w:r w:rsidRPr="00571BE6">
              <w:rPr>
                <w:b/>
                <w:lang w:val="en-US"/>
              </w:rPr>
              <w:t>Domaine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14:paraId="5593FC4A" w14:textId="77777777" w:rsidR="00571BE6" w:rsidRPr="00571BE6" w:rsidRDefault="00571BE6">
            <w:pPr>
              <w:rPr>
                <w:b/>
                <w:lang w:val="en-US"/>
              </w:rPr>
            </w:pPr>
            <w:r w:rsidRPr="00571BE6">
              <w:rPr>
                <w:b/>
                <w:lang w:val="en-US"/>
              </w:rPr>
              <w:t xml:space="preserve">Topic </w:t>
            </w:r>
          </w:p>
        </w:tc>
        <w:tc>
          <w:tcPr>
            <w:tcW w:w="4955" w:type="dxa"/>
            <w:shd w:val="clear" w:color="auto" w:fill="DBE5F1" w:themeFill="accent1" w:themeFillTint="33"/>
          </w:tcPr>
          <w:p w14:paraId="29428F61" w14:textId="28DCBBA8" w:rsidR="00571BE6" w:rsidRPr="00571BE6" w:rsidRDefault="00F26B86" w:rsidP="00F26B8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="00571BE6" w:rsidRPr="00571BE6">
              <w:rPr>
                <w:b/>
                <w:lang w:val="en-US"/>
              </w:rPr>
              <w:t xml:space="preserve">cale/item </w:t>
            </w:r>
          </w:p>
        </w:tc>
      </w:tr>
      <w:tr w:rsidR="00A61397" w:rsidRPr="00F26B86" w14:paraId="6A432FC2" w14:textId="77777777" w:rsidTr="00A61397">
        <w:tc>
          <w:tcPr>
            <w:tcW w:w="1697" w:type="dxa"/>
            <w:vMerge w:val="restart"/>
          </w:tcPr>
          <w:p w14:paraId="3EA10DE7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Angina + dyspnea </w:t>
            </w:r>
          </w:p>
        </w:tc>
        <w:tc>
          <w:tcPr>
            <w:tcW w:w="2976" w:type="dxa"/>
          </w:tcPr>
          <w:p w14:paraId="439F35DA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Angina </w:t>
            </w:r>
          </w:p>
        </w:tc>
        <w:tc>
          <w:tcPr>
            <w:tcW w:w="4955" w:type="dxa"/>
          </w:tcPr>
          <w:p w14:paraId="4DE1CB5B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In-house made item “Have you ever had chest pain or felt pressure over your chest?” and if ‘yes’, followed by SAQ-7</w:t>
            </w:r>
          </w:p>
        </w:tc>
      </w:tr>
      <w:tr w:rsidR="00A61397" w14:paraId="3C4975B2" w14:textId="77777777" w:rsidTr="00A61397">
        <w:tc>
          <w:tcPr>
            <w:tcW w:w="1697" w:type="dxa"/>
            <w:vMerge/>
          </w:tcPr>
          <w:p w14:paraId="2E8C0D2E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4DE2602C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Dyspnea/breathing difficulties/breathlessness</w:t>
            </w:r>
          </w:p>
        </w:tc>
        <w:tc>
          <w:tcPr>
            <w:tcW w:w="4955" w:type="dxa"/>
          </w:tcPr>
          <w:p w14:paraId="00905640" w14:textId="77777777" w:rsidR="00A61397" w:rsidRDefault="00A613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HeartQoL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A61397" w14:paraId="271F5E19" w14:textId="77777777" w:rsidTr="00A61397">
        <w:tc>
          <w:tcPr>
            <w:tcW w:w="1697" w:type="dxa"/>
            <w:vMerge w:val="restart"/>
          </w:tcPr>
          <w:p w14:paraId="6934FA17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Mental wellbeing</w:t>
            </w:r>
          </w:p>
        </w:tc>
        <w:tc>
          <w:tcPr>
            <w:tcW w:w="2976" w:type="dxa"/>
          </w:tcPr>
          <w:p w14:paraId="306B3426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Depression</w:t>
            </w:r>
          </w:p>
        </w:tc>
        <w:tc>
          <w:tcPr>
            <w:tcW w:w="4955" w:type="dxa"/>
          </w:tcPr>
          <w:p w14:paraId="1BBC6FF2" w14:textId="3717E5FD" w:rsidR="00A61397" w:rsidRDefault="00A613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</w:t>
            </w:r>
            <w:r w:rsidR="00F26B86">
              <w:rPr>
                <w:lang w:val="en-US"/>
              </w:rPr>
              <w:t>r</w:t>
            </w:r>
            <w:r>
              <w:rPr>
                <w:lang w:val="en-US"/>
              </w:rPr>
              <w:t>tQoL</w:t>
            </w:r>
            <w:proofErr w:type="spellEnd"/>
            <w:r>
              <w:rPr>
                <w:lang w:val="en-US"/>
              </w:rPr>
              <w:t xml:space="preserve">, WHO-5, MDI-2 </w:t>
            </w:r>
          </w:p>
        </w:tc>
      </w:tr>
      <w:tr w:rsidR="00A61397" w14:paraId="558B8862" w14:textId="77777777" w:rsidTr="00A61397">
        <w:tc>
          <w:tcPr>
            <w:tcW w:w="1697" w:type="dxa"/>
            <w:vMerge/>
          </w:tcPr>
          <w:p w14:paraId="7969ADFC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664492A2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Anxiety</w:t>
            </w:r>
          </w:p>
        </w:tc>
        <w:tc>
          <w:tcPr>
            <w:tcW w:w="4955" w:type="dxa"/>
          </w:tcPr>
          <w:p w14:paraId="6FBA34E1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>ASS-2</w:t>
            </w:r>
          </w:p>
        </w:tc>
      </w:tr>
      <w:tr w:rsidR="00A61397" w14:paraId="7649A28C" w14:textId="77777777" w:rsidTr="00A61397">
        <w:tc>
          <w:tcPr>
            <w:tcW w:w="1697" w:type="dxa"/>
            <w:vMerge/>
          </w:tcPr>
          <w:p w14:paraId="64FC0020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329DB460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Stress </w:t>
            </w:r>
          </w:p>
        </w:tc>
        <w:tc>
          <w:tcPr>
            <w:tcW w:w="4955" w:type="dxa"/>
          </w:tcPr>
          <w:p w14:paraId="671D9E2A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WHO-5 </w:t>
            </w:r>
          </w:p>
        </w:tc>
      </w:tr>
      <w:tr w:rsidR="00571BE6" w14:paraId="19E3C080" w14:textId="77777777" w:rsidTr="00A61397">
        <w:tc>
          <w:tcPr>
            <w:tcW w:w="1697" w:type="dxa"/>
          </w:tcPr>
          <w:p w14:paraId="01EDC747" w14:textId="77777777" w:rsidR="00571BE6" w:rsidRDefault="00571BE6">
            <w:pPr>
              <w:rPr>
                <w:lang w:val="en-US"/>
              </w:rPr>
            </w:pPr>
            <w:r>
              <w:rPr>
                <w:lang w:val="en-US"/>
              </w:rPr>
              <w:t xml:space="preserve">Health related quality of life </w:t>
            </w:r>
          </w:p>
        </w:tc>
        <w:tc>
          <w:tcPr>
            <w:tcW w:w="2976" w:type="dxa"/>
          </w:tcPr>
          <w:p w14:paraId="1A02B05C" w14:textId="77777777" w:rsidR="00571BE6" w:rsidRDefault="00571BE6">
            <w:pPr>
              <w:rPr>
                <w:lang w:val="en-US"/>
              </w:rPr>
            </w:pPr>
            <w:r>
              <w:rPr>
                <w:lang w:val="en-US"/>
              </w:rPr>
              <w:t>Health related quality of life</w:t>
            </w:r>
          </w:p>
        </w:tc>
        <w:tc>
          <w:tcPr>
            <w:tcW w:w="4955" w:type="dxa"/>
          </w:tcPr>
          <w:p w14:paraId="74346A6D" w14:textId="77777777" w:rsidR="00571BE6" w:rsidRDefault="006B607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HeartQoL</w:t>
            </w:r>
            <w:proofErr w:type="spellEnd"/>
            <w:r>
              <w:rPr>
                <w:lang w:val="en-US"/>
              </w:rPr>
              <w:t xml:space="preserve">, SAQ-7, SF-1 </w:t>
            </w:r>
          </w:p>
        </w:tc>
      </w:tr>
      <w:tr w:rsidR="00A61397" w14:paraId="79E55460" w14:textId="77777777" w:rsidTr="00A61397">
        <w:tc>
          <w:tcPr>
            <w:tcW w:w="1697" w:type="dxa"/>
            <w:vMerge w:val="restart"/>
          </w:tcPr>
          <w:p w14:paraId="515CAD5D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Functioning </w:t>
            </w:r>
          </w:p>
        </w:tc>
        <w:tc>
          <w:tcPr>
            <w:tcW w:w="2976" w:type="dxa"/>
          </w:tcPr>
          <w:p w14:paraId="6B73B1D5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Physical functioning </w:t>
            </w:r>
          </w:p>
        </w:tc>
        <w:tc>
          <w:tcPr>
            <w:tcW w:w="4955" w:type="dxa"/>
          </w:tcPr>
          <w:p w14:paraId="507A2B8B" w14:textId="77777777" w:rsidR="00A61397" w:rsidRDefault="00A613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HeartQoL</w:t>
            </w:r>
            <w:proofErr w:type="spellEnd"/>
            <w:r>
              <w:rPr>
                <w:lang w:val="en-US"/>
              </w:rPr>
              <w:t xml:space="preserve">, SAQ </w:t>
            </w:r>
          </w:p>
        </w:tc>
      </w:tr>
      <w:tr w:rsidR="00A61397" w14:paraId="3B780077" w14:textId="77777777" w:rsidTr="00A61397">
        <w:tc>
          <w:tcPr>
            <w:tcW w:w="1697" w:type="dxa"/>
            <w:vMerge/>
          </w:tcPr>
          <w:p w14:paraId="6DE2E1C1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33FBA51F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Cognitive functioning </w:t>
            </w:r>
          </w:p>
        </w:tc>
        <w:tc>
          <w:tcPr>
            <w:tcW w:w="4955" w:type="dxa"/>
          </w:tcPr>
          <w:p w14:paraId="57FA616A" w14:textId="0D27250D" w:rsidR="00A61397" w:rsidRDefault="00F26B86">
            <w:pPr>
              <w:rPr>
                <w:lang w:val="en-US"/>
              </w:rPr>
            </w:pPr>
            <w:r>
              <w:rPr>
                <w:lang w:val="en-US"/>
              </w:rPr>
              <w:t xml:space="preserve">Items from SCL-92 </w:t>
            </w:r>
            <w:bookmarkStart w:id="0" w:name="_GoBack"/>
            <w:bookmarkEnd w:id="0"/>
          </w:p>
        </w:tc>
      </w:tr>
      <w:tr w:rsidR="00A61397" w:rsidRPr="00F26B86" w14:paraId="17E99B6A" w14:textId="77777777" w:rsidTr="00A61397">
        <w:tc>
          <w:tcPr>
            <w:tcW w:w="1697" w:type="dxa"/>
            <w:vMerge/>
          </w:tcPr>
          <w:p w14:paraId="05B6B0B9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4CA6545E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Intimacy/sexuality </w:t>
            </w:r>
          </w:p>
        </w:tc>
        <w:tc>
          <w:tcPr>
            <w:tcW w:w="4955" w:type="dxa"/>
          </w:tcPr>
          <w:p w14:paraId="23FF659A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Life with a heart disease (Danish questionnaire) </w:t>
            </w:r>
          </w:p>
        </w:tc>
      </w:tr>
      <w:tr w:rsidR="00A61397" w14:paraId="104BF432" w14:textId="77777777" w:rsidTr="00A61397">
        <w:tc>
          <w:tcPr>
            <w:tcW w:w="1697" w:type="dxa"/>
            <w:vMerge/>
          </w:tcPr>
          <w:p w14:paraId="77FBFC82" w14:textId="77777777" w:rsidR="00A61397" w:rsidRDefault="00A61397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1913009D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Sleep/fatigue </w:t>
            </w:r>
          </w:p>
        </w:tc>
        <w:tc>
          <w:tcPr>
            <w:tcW w:w="4955" w:type="dxa"/>
          </w:tcPr>
          <w:p w14:paraId="090B4468" w14:textId="77777777" w:rsidR="00A61397" w:rsidRDefault="00A613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HeartQoL</w:t>
            </w:r>
            <w:proofErr w:type="spellEnd"/>
            <w:r>
              <w:rPr>
                <w:lang w:val="en-US"/>
              </w:rPr>
              <w:t xml:space="preserve">, Items from SCL-92 </w:t>
            </w:r>
          </w:p>
        </w:tc>
      </w:tr>
      <w:tr w:rsidR="00A61397" w:rsidRPr="00F26B86" w14:paraId="587DD3EE" w14:textId="77777777" w:rsidTr="00A61397">
        <w:tc>
          <w:tcPr>
            <w:tcW w:w="1697" w:type="dxa"/>
            <w:vMerge w:val="restart"/>
          </w:tcPr>
          <w:p w14:paraId="4CE3CE4C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Social wellbeing </w:t>
            </w:r>
          </w:p>
        </w:tc>
        <w:tc>
          <w:tcPr>
            <w:tcW w:w="2976" w:type="dxa"/>
          </w:tcPr>
          <w:p w14:paraId="5A6E12EC" w14:textId="77777777" w:rsidR="00A61397" w:rsidRDefault="00A61397">
            <w:pPr>
              <w:rPr>
                <w:lang w:val="en-US"/>
              </w:rPr>
            </w:pPr>
            <w:r>
              <w:rPr>
                <w:lang w:val="en-US"/>
              </w:rPr>
              <w:t xml:space="preserve">Support from network </w:t>
            </w:r>
          </w:p>
        </w:tc>
        <w:tc>
          <w:tcPr>
            <w:tcW w:w="4955" w:type="dxa"/>
          </w:tcPr>
          <w:p w14:paraId="4BD8D55B" w14:textId="338D4CF5" w:rsidR="00A61397" w:rsidRDefault="00A61397" w:rsidP="00F26B86">
            <w:pPr>
              <w:rPr>
                <w:lang w:val="en-US"/>
              </w:rPr>
            </w:pPr>
            <w:r>
              <w:rPr>
                <w:lang w:val="en-US"/>
              </w:rPr>
              <w:t xml:space="preserve">Item from the </w:t>
            </w:r>
            <w:proofErr w:type="spellStart"/>
            <w:r>
              <w:rPr>
                <w:lang w:val="en-US"/>
              </w:rPr>
              <w:t>De</w:t>
            </w:r>
            <w:r w:rsidR="00F26B86">
              <w:rPr>
                <w:lang w:val="en-US"/>
              </w:rPr>
              <w:t>nHeart</w:t>
            </w:r>
            <w:proofErr w:type="spellEnd"/>
            <w:r w:rsidR="00F26B86">
              <w:rPr>
                <w:lang w:val="en-US"/>
              </w:rPr>
              <w:t xml:space="preserve"> study questionnaire / </w:t>
            </w:r>
            <w:r w:rsidRPr="006B6070">
              <w:rPr>
                <w:lang w:val="en-US"/>
              </w:rPr>
              <w:t xml:space="preserve">The Danish National Health Survey </w:t>
            </w:r>
          </w:p>
        </w:tc>
      </w:tr>
      <w:tr w:rsidR="00A61397" w:rsidRPr="00F26B86" w14:paraId="518E1D78" w14:textId="77777777" w:rsidTr="00A61397">
        <w:tc>
          <w:tcPr>
            <w:tcW w:w="1697" w:type="dxa"/>
            <w:vMerge/>
          </w:tcPr>
          <w:p w14:paraId="6E38436D" w14:textId="77777777" w:rsidR="00A61397" w:rsidRDefault="00A61397" w:rsidP="00C663A0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7F7F90FF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Loneliness </w:t>
            </w:r>
          </w:p>
        </w:tc>
        <w:tc>
          <w:tcPr>
            <w:tcW w:w="4955" w:type="dxa"/>
          </w:tcPr>
          <w:p w14:paraId="5BEA961F" w14:textId="3EFCF04A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Item from the </w:t>
            </w:r>
            <w:proofErr w:type="spellStart"/>
            <w:r>
              <w:rPr>
                <w:lang w:val="en-US"/>
              </w:rPr>
              <w:t>De</w:t>
            </w:r>
            <w:r w:rsidR="00F26B86">
              <w:rPr>
                <w:lang w:val="en-US"/>
              </w:rPr>
              <w:t>nHeart</w:t>
            </w:r>
            <w:proofErr w:type="spellEnd"/>
            <w:r w:rsidR="00F26B86">
              <w:rPr>
                <w:lang w:val="en-US"/>
              </w:rPr>
              <w:t xml:space="preserve"> study questionnaire /</w:t>
            </w:r>
            <w:r>
              <w:rPr>
                <w:lang w:val="en-US"/>
              </w:rPr>
              <w:t xml:space="preserve"> </w:t>
            </w:r>
            <w:r w:rsidRPr="006B6070">
              <w:rPr>
                <w:lang w:val="en-US"/>
              </w:rPr>
              <w:t>The Danish National Health Survey</w:t>
            </w:r>
          </w:p>
        </w:tc>
      </w:tr>
      <w:tr w:rsidR="00A61397" w14:paraId="25C0D655" w14:textId="77777777" w:rsidTr="00A61397">
        <w:tc>
          <w:tcPr>
            <w:tcW w:w="1697" w:type="dxa"/>
            <w:vMerge w:val="restart"/>
          </w:tcPr>
          <w:p w14:paraId="540D683F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Coping with illness </w:t>
            </w:r>
          </w:p>
        </w:tc>
        <w:tc>
          <w:tcPr>
            <w:tcW w:w="2976" w:type="dxa"/>
          </w:tcPr>
          <w:p w14:paraId="2165290E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Coping with illness </w:t>
            </w:r>
          </w:p>
        </w:tc>
        <w:tc>
          <w:tcPr>
            <w:tcW w:w="4955" w:type="dxa"/>
          </w:tcPr>
          <w:p w14:paraId="40E4D4B4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PAM </w:t>
            </w:r>
          </w:p>
        </w:tc>
      </w:tr>
      <w:tr w:rsidR="00A61397" w14:paraId="46B58A4F" w14:textId="77777777" w:rsidTr="00A61397">
        <w:tc>
          <w:tcPr>
            <w:tcW w:w="1697" w:type="dxa"/>
            <w:vMerge/>
          </w:tcPr>
          <w:p w14:paraId="71EB45A8" w14:textId="77777777" w:rsidR="00A61397" w:rsidRDefault="00A61397" w:rsidP="00C663A0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69DC2282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Medication / adjustment of medication </w:t>
            </w:r>
          </w:p>
        </w:tc>
        <w:tc>
          <w:tcPr>
            <w:tcW w:w="4955" w:type="dxa"/>
          </w:tcPr>
          <w:p w14:paraId="3D24C565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SAQ-7 </w:t>
            </w:r>
          </w:p>
        </w:tc>
      </w:tr>
      <w:tr w:rsidR="00A61397" w:rsidRPr="00F26B86" w14:paraId="7E7A65DC" w14:textId="77777777" w:rsidTr="00A61397">
        <w:tc>
          <w:tcPr>
            <w:tcW w:w="1697" w:type="dxa"/>
            <w:vMerge w:val="restart"/>
          </w:tcPr>
          <w:p w14:paraId="3D87D1A4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Risk factors </w:t>
            </w:r>
          </w:p>
        </w:tc>
        <w:tc>
          <w:tcPr>
            <w:tcW w:w="2976" w:type="dxa"/>
          </w:tcPr>
          <w:p w14:paraId="1E824B5C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Smoking </w:t>
            </w:r>
          </w:p>
        </w:tc>
        <w:tc>
          <w:tcPr>
            <w:tcW w:w="4955" w:type="dxa"/>
          </w:tcPr>
          <w:p w14:paraId="0791C68B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In-house made items based on variables in the Danish Cardiac Rehabilitation Database </w:t>
            </w:r>
          </w:p>
        </w:tc>
      </w:tr>
      <w:tr w:rsidR="00A61397" w:rsidRPr="00F26B86" w14:paraId="1897578B" w14:textId="77777777" w:rsidTr="00A61397">
        <w:tc>
          <w:tcPr>
            <w:tcW w:w="1697" w:type="dxa"/>
            <w:vMerge/>
          </w:tcPr>
          <w:p w14:paraId="38A29EEF" w14:textId="77777777" w:rsidR="00A61397" w:rsidRDefault="00A61397" w:rsidP="00C663A0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51B813F6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Alcohol </w:t>
            </w:r>
          </w:p>
        </w:tc>
        <w:tc>
          <w:tcPr>
            <w:tcW w:w="4955" w:type="dxa"/>
          </w:tcPr>
          <w:p w14:paraId="1DE295BE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>In-house made items based on variables in the Danish Cardiac Rehabilitation Database</w:t>
            </w:r>
          </w:p>
        </w:tc>
      </w:tr>
      <w:tr w:rsidR="00A61397" w:rsidRPr="00F26B86" w14:paraId="7C39DB1B" w14:textId="77777777" w:rsidTr="00A61397">
        <w:tc>
          <w:tcPr>
            <w:tcW w:w="1697" w:type="dxa"/>
            <w:vMerge/>
          </w:tcPr>
          <w:p w14:paraId="010627D9" w14:textId="77777777" w:rsidR="00A61397" w:rsidRDefault="00A61397" w:rsidP="00C663A0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643353B9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Physical exercise </w:t>
            </w:r>
          </w:p>
        </w:tc>
        <w:tc>
          <w:tcPr>
            <w:tcW w:w="4955" w:type="dxa"/>
          </w:tcPr>
          <w:p w14:paraId="201FBA46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In-house made items inspired by The Danish National Health Survey </w:t>
            </w:r>
          </w:p>
        </w:tc>
      </w:tr>
      <w:tr w:rsidR="00A61397" w:rsidRPr="00F26B86" w14:paraId="251DEC2F" w14:textId="77777777" w:rsidTr="00A61397">
        <w:tc>
          <w:tcPr>
            <w:tcW w:w="1697" w:type="dxa"/>
            <w:vMerge/>
          </w:tcPr>
          <w:p w14:paraId="5297862E" w14:textId="77777777" w:rsidR="00A61397" w:rsidRDefault="00A61397" w:rsidP="00C663A0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1A0377CB" w14:textId="77777777" w:rsidR="00A61397" w:rsidRDefault="00A61397" w:rsidP="00C663A0">
            <w:pPr>
              <w:rPr>
                <w:lang w:val="en-US"/>
              </w:rPr>
            </w:pPr>
            <w:r>
              <w:rPr>
                <w:lang w:val="en-US"/>
              </w:rPr>
              <w:t xml:space="preserve">Diet </w:t>
            </w:r>
          </w:p>
        </w:tc>
        <w:tc>
          <w:tcPr>
            <w:tcW w:w="4955" w:type="dxa"/>
          </w:tcPr>
          <w:p w14:paraId="12175B80" w14:textId="77777777" w:rsidR="00A61397" w:rsidRDefault="00A61397" w:rsidP="00C663A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HeartDiet</w:t>
            </w:r>
            <w:proofErr w:type="spellEnd"/>
            <w:r>
              <w:rPr>
                <w:lang w:val="en-US"/>
              </w:rPr>
              <w:t xml:space="preserve"> (Danish food-frequency PROM) </w:t>
            </w:r>
          </w:p>
        </w:tc>
      </w:tr>
      <w:tr w:rsidR="00C663A0" w:rsidRPr="00F26B86" w14:paraId="47A871E4" w14:textId="77777777" w:rsidTr="00A61397">
        <w:tc>
          <w:tcPr>
            <w:tcW w:w="9628" w:type="dxa"/>
            <w:gridSpan w:val="3"/>
          </w:tcPr>
          <w:p w14:paraId="07FA80C6" w14:textId="77777777" w:rsidR="00C663A0" w:rsidRPr="008A4CB8" w:rsidRDefault="00C663A0" w:rsidP="00C663A0">
            <w:pPr>
              <w:rPr>
                <w:b/>
                <w:sz w:val="20"/>
                <w:szCs w:val="20"/>
                <w:lang w:val="en-US"/>
              </w:rPr>
            </w:pPr>
            <w:r w:rsidRPr="008A4CB8">
              <w:rPr>
                <w:b/>
                <w:sz w:val="20"/>
                <w:szCs w:val="20"/>
                <w:lang w:val="en-US"/>
              </w:rPr>
              <w:t xml:space="preserve">Abbreviations: </w:t>
            </w:r>
          </w:p>
          <w:p w14:paraId="302ADA29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SAQ: Seattle Angina Questionnaire </w:t>
            </w:r>
          </w:p>
          <w:p w14:paraId="77003381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proofErr w:type="spellStart"/>
            <w:r w:rsidRPr="008A4CB8">
              <w:rPr>
                <w:sz w:val="20"/>
                <w:szCs w:val="20"/>
                <w:lang w:val="en-US"/>
              </w:rPr>
              <w:t>HeartQoL</w:t>
            </w:r>
            <w:proofErr w:type="spellEnd"/>
            <w:r w:rsidRPr="008A4CB8">
              <w:rPr>
                <w:sz w:val="20"/>
                <w:szCs w:val="20"/>
                <w:lang w:val="en-US"/>
              </w:rPr>
              <w:t xml:space="preserve">: Heart Quality of Life </w:t>
            </w:r>
          </w:p>
          <w:p w14:paraId="5DC4C92F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WHO: World Health Organization </w:t>
            </w:r>
          </w:p>
          <w:p w14:paraId="6166EA83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MDI: </w:t>
            </w:r>
            <w:r w:rsidR="00A0236C" w:rsidRPr="008A4CB8">
              <w:rPr>
                <w:sz w:val="20"/>
                <w:szCs w:val="20"/>
                <w:lang w:val="en-US"/>
              </w:rPr>
              <w:t xml:space="preserve">Major Depression Inventory </w:t>
            </w:r>
          </w:p>
          <w:p w14:paraId="443F86A5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ASS: </w:t>
            </w:r>
            <w:r w:rsidR="008A4CB8" w:rsidRPr="008A4CB8">
              <w:rPr>
                <w:sz w:val="20"/>
                <w:szCs w:val="20"/>
                <w:lang w:val="en-US"/>
              </w:rPr>
              <w:t>Anxiety Symptom Scale</w:t>
            </w:r>
          </w:p>
          <w:p w14:paraId="541D46BA" w14:textId="77777777" w:rsidR="006B6070" w:rsidRPr="008A4CB8" w:rsidRDefault="006B607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SF: Short Form </w:t>
            </w:r>
          </w:p>
          <w:p w14:paraId="022F1ECC" w14:textId="77777777" w:rsidR="006B6070" w:rsidRPr="008A4CB8" w:rsidRDefault="008A4CB8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SCL: Symptom </w:t>
            </w:r>
            <w:proofErr w:type="spellStart"/>
            <w:r w:rsidRPr="008A4CB8">
              <w:rPr>
                <w:sz w:val="20"/>
                <w:szCs w:val="20"/>
                <w:lang w:val="en-US"/>
              </w:rPr>
              <w:t>CheckL</w:t>
            </w:r>
            <w:r w:rsidR="006B6070" w:rsidRPr="008A4CB8">
              <w:rPr>
                <w:sz w:val="20"/>
                <w:szCs w:val="20"/>
                <w:lang w:val="en-US"/>
              </w:rPr>
              <w:t>ist</w:t>
            </w:r>
            <w:proofErr w:type="spellEnd"/>
            <w:r w:rsidR="006B6070" w:rsidRPr="008A4CB8">
              <w:rPr>
                <w:sz w:val="20"/>
                <w:szCs w:val="20"/>
                <w:lang w:val="en-US"/>
              </w:rPr>
              <w:t xml:space="preserve"> </w:t>
            </w:r>
          </w:p>
          <w:p w14:paraId="64BD27B0" w14:textId="77777777" w:rsidR="00C663A0" w:rsidRPr="008A4CB8" w:rsidRDefault="00C663A0" w:rsidP="00C663A0">
            <w:pPr>
              <w:rPr>
                <w:sz w:val="20"/>
                <w:szCs w:val="20"/>
                <w:lang w:val="en-US"/>
              </w:rPr>
            </w:pPr>
            <w:r w:rsidRPr="008A4CB8">
              <w:rPr>
                <w:sz w:val="20"/>
                <w:szCs w:val="20"/>
                <w:lang w:val="en-US"/>
              </w:rPr>
              <w:t xml:space="preserve">PAM: </w:t>
            </w:r>
            <w:r w:rsidR="00A0236C" w:rsidRPr="008A4CB8">
              <w:rPr>
                <w:sz w:val="20"/>
                <w:szCs w:val="20"/>
                <w:lang w:val="en-US"/>
              </w:rPr>
              <w:t xml:space="preserve">Patient Activation Measure </w:t>
            </w:r>
          </w:p>
        </w:tc>
      </w:tr>
    </w:tbl>
    <w:p w14:paraId="24261856" w14:textId="49126C6A" w:rsidR="004646B0" w:rsidRDefault="004646B0">
      <w:pPr>
        <w:rPr>
          <w:lang w:val="en-US"/>
        </w:rPr>
      </w:pPr>
    </w:p>
    <w:p w14:paraId="62D5FCFE" w14:textId="1597F040" w:rsidR="00F26B86" w:rsidRPr="00571BE6" w:rsidRDefault="00F26B86">
      <w:pPr>
        <w:rPr>
          <w:lang w:val="en-US"/>
        </w:rPr>
      </w:pPr>
      <w:r>
        <w:rPr>
          <w:lang w:val="en-US"/>
        </w:rPr>
        <w:t xml:space="preserve">Please note: </w:t>
      </w:r>
      <w:r>
        <w:rPr>
          <w:lang w:val="en-US"/>
        </w:rPr>
        <w:t>Freely translated</w:t>
      </w:r>
      <w:r>
        <w:rPr>
          <w:lang w:val="en-US"/>
        </w:rPr>
        <w:t xml:space="preserve"> </w:t>
      </w:r>
      <w:r>
        <w:rPr>
          <w:lang w:val="en-US"/>
        </w:rPr>
        <w:t xml:space="preserve">for the purpose of this Appendix. Source: The Danish Health Data Authority (2019). Report: PRO for cardiac rehabilitation. Report from the workshops for development of PRO-tools in cardiac rehabilitation (available </w:t>
      </w:r>
      <w:r>
        <w:rPr>
          <w:lang w:val="en-US"/>
        </w:rPr>
        <w:t>(</w:t>
      </w:r>
      <w:r>
        <w:rPr>
          <w:lang w:val="en-US"/>
        </w:rPr>
        <w:t>in Danish only</w:t>
      </w:r>
      <w:r>
        <w:rPr>
          <w:lang w:val="en-US"/>
        </w:rPr>
        <w:t>)</w:t>
      </w:r>
      <w:r>
        <w:rPr>
          <w:lang w:val="en-US"/>
        </w:rPr>
        <w:t xml:space="preserve"> at </w:t>
      </w:r>
      <w:hyperlink r:id="rId4" w:history="1">
        <w:r w:rsidRPr="004E705D">
          <w:rPr>
            <w:rStyle w:val="Hyperlink"/>
            <w:lang w:val="en-US"/>
          </w:rPr>
          <w:t>https://pro-danmark.dk/da/pro-emner/hjerterehabilitering</w:t>
        </w:r>
      </w:hyperlink>
      <w:r>
        <w:rPr>
          <w:lang w:val="en-US"/>
        </w:rPr>
        <w:t xml:space="preserve">).  </w:t>
      </w:r>
    </w:p>
    <w:sectPr w:rsidR="00F26B86" w:rsidRPr="00571BE6" w:rsidSect="00BE47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E6"/>
    <w:rsid w:val="002842D2"/>
    <w:rsid w:val="004646B0"/>
    <w:rsid w:val="00571BE6"/>
    <w:rsid w:val="006B6070"/>
    <w:rsid w:val="007112A2"/>
    <w:rsid w:val="008666A3"/>
    <w:rsid w:val="008A4CB8"/>
    <w:rsid w:val="00A0236C"/>
    <w:rsid w:val="00A61397"/>
    <w:rsid w:val="00BE4734"/>
    <w:rsid w:val="00C663A0"/>
    <w:rsid w:val="00EC699C"/>
    <w:rsid w:val="00EE362D"/>
    <w:rsid w:val="00F2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26FD"/>
  <w15:chartTrackingRefBased/>
  <w15:docId w15:val="{0E78211C-2909-4B47-A53E-F0A52511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BE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7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1BE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C6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-danmark.dk/da/pro-emner/hjerterehabilitering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Lindström Egholm</dc:creator>
  <cp:keywords/>
  <dc:description/>
  <cp:lastModifiedBy>Cecilie Lindström Egholm</cp:lastModifiedBy>
  <cp:revision>3</cp:revision>
  <dcterms:created xsi:type="dcterms:W3CDTF">2024-07-18T07:19:00Z</dcterms:created>
  <dcterms:modified xsi:type="dcterms:W3CDTF">2024-07-18T07:24:00Z</dcterms:modified>
</cp:coreProperties>
</file>