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068BE" w14:textId="40ED78DA" w:rsidR="00A16A78" w:rsidRPr="006A5837" w:rsidRDefault="00A16A78" w:rsidP="00A16A78">
      <w:r>
        <w:rPr>
          <w:b/>
          <w:bCs/>
        </w:rPr>
        <w:t xml:space="preserve">Supplementary Figure 1: </w:t>
      </w:r>
      <w:r w:rsidR="006A5837" w:rsidRPr="00AA6DE2">
        <w:t>Scree Plot</w:t>
      </w:r>
      <w:r w:rsidR="006A5837">
        <w:t>s</w:t>
      </w:r>
      <w:r w:rsidR="006A5837" w:rsidRPr="00AA6DE2">
        <w:t xml:space="preserve"> for Exploratory Factor Analysis </w:t>
      </w:r>
    </w:p>
    <w:p w14:paraId="645F135E" w14:textId="43B31F05" w:rsidR="00A16A78" w:rsidRDefault="006A5837" w:rsidP="00A16A78">
      <w:r>
        <w:t>Supplemental figure shows screen plots for exploratory factor analysis for the self-efficacy of general care (1a), medication care (1b), and equipment care (1c)</w:t>
      </w:r>
      <w:r w:rsidR="00A16A78">
        <w:t xml:space="preserve">. </w:t>
      </w:r>
    </w:p>
    <w:p w14:paraId="754F6076" w14:textId="77777777" w:rsidR="00915767" w:rsidRDefault="00915767">
      <w:pPr>
        <w:rPr>
          <w:b/>
          <w:bCs/>
        </w:rPr>
      </w:pPr>
    </w:p>
    <w:p w14:paraId="2247C35E" w14:textId="77777777" w:rsidR="00F66F21" w:rsidRDefault="006A5837">
      <w:pPr>
        <w:rPr>
          <w:b/>
          <w:bCs/>
        </w:rPr>
      </w:pPr>
      <w:r w:rsidRPr="006A5837"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149312DA" wp14:editId="22D451AB">
            <wp:simplePos x="0" y="0"/>
            <wp:positionH relativeFrom="column">
              <wp:posOffset>0</wp:posOffset>
            </wp:positionH>
            <wp:positionV relativeFrom="paragraph">
              <wp:posOffset>5427345</wp:posOffset>
            </wp:positionV>
            <wp:extent cx="3898900" cy="2527300"/>
            <wp:effectExtent l="0" t="0" r="0" b="0"/>
            <wp:wrapNone/>
            <wp:docPr id="1025" name="Picture 1" descr="A graph with a line and a number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BD1B1E2-ED69-9D86-18F3-2535B7C2FB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A graph with a line and a number&#10;&#10;AI-generated content may be incorrect.">
                      <a:extLst>
                        <a:ext uri="{FF2B5EF4-FFF2-40B4-BE49-F238E27FC236}">
                          <a16:creationId xmlns:a16="http://schemas.microsoft.com/office/drawing/2014/main" id="{BBD1B1E2-ED69-9D86-18F3-2535B7C2FB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25273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6A583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3640C3" wp14:editId="536D211B">
                <wp:simplePos x="0" y="0"/>
                <wp:positionH relativeFrom="column">
                  <wp:posOffset>146685</wp:posOffset>
                </wp:positionH>
                <wp:positionV relativeFrom="paragraph">
                  <wp:posOffset>5227743</wp:posOffset>
                </wp:positionV>
                <wp:extent cx="2151380" cy="245745"/>
                <wp:effectExtent l="0" t="0" r="0" b="0"/>
                <wp:wrapNone/>
                <wp:docPr id="6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5D9F30-AF54-E394-BF04-2CD23F34430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138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BFF35B" w14:textId="77777777" w:rsidR="006A5837" w:rsidRDefault="006A5837" w:rsidP="006A5837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eastAsia="Aptos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ptos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c. Self-Efficacy for Equipment Care</w:t>
                            </w:r>
                          </w:p>
                        </w:txbxContent>
                      </wps:txbx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3640C3" id="Rectangle 3" o:spid="_x0000_s1026" style="position:absolute;margin-left:11.55pt;margin-top:411.65pt;width:169.4pt;height:19.3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" filled="f" fillcolor="#4472c4 [3204]" stroked="f" strokecolor="black [3213]">
                <v:shadow color="#e7e6e6 [3214]"/>
                <v:textbox style="mso-fit-shape-to-text:t">
                  <w:txbxContent>
                    <w:p w14:paraId="12BFF35B" w14:textId="77777777" w:rsidR="006A5837" w:rsidRDefault="006A5837" w:rsidP="006A5837">
                      <w:pPr>
                        <w:kinsoku w:val="0"/>
                        <w:overflowPunct w:val="0"/>
                        <w:textAlignment w:val="baseline"/>
                        <w:rPr>
                          <w:rFonts w:eastAsia="Aptos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eastAsia="Aptos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c. Self-Efficacy for Equipment Care</w:t>
                      </w:r>
                    </w:p>
                  </w:txbxContent>
                </v:textbox>
              </v:rect>
            </w:pict>
          </mc:Fallback>
        </mc:AlternateContent>
      </w:r>
      <w:r w:rsidRPr="006A5837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F73B3E8" wp14:editId="0F838A05">
            <wp:simplePos x="0" y="0"/>
            <wp:positionH relativeFrom="column">
              <wp:posOffset>0</wp:posOffset>
            </wp:positionH>
            <wp:positionV relativeFrom="paragraph">
              <wp:posOffset>229235</wp:posOffset>
            </wp:positionV>
            <wp:extent cx="3898900" cy="2527300"/>
            <wp:effectExtent l="0" t="0" r="0" b="0"/>
            <wp:wrapNone/>
            <wp:docPr id="1027" name="Picture 3" descr="A graph showing the number of scree plot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7B66314-F924-8EEC-A985-5691806E4D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A graph showing the number of scree plot&#10;&#10;AI-generated content may be incorrect.">
                      <a:extLst>
                        <a:ext uri="{FF2B5EF4-FFF2-40B4-BE49-F238E27FC236}">
                          <a16:creationId xmlns:a16="http://schemas.microsoft.com/office/drawing/2014/main" id="{E7B66314-F924-8EEC-A985-5691806E4D8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25273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6A5837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803FA18" wp14:editId="445297C4">
            <wp:simplePos x="0" y="0"/>
            <wp:positionH relativeFrom="column">
              <wp:posOffset>0</wp:posOffset>
            </wp:positionH>
            <wp:positionV relativeFrom="paragraph">
              <wp:posOffset>2804160</wp:posOffset>
            </wp:positionV>
            <wp:extent cx="3898900" cy="2527300"/>
            <wp:effectExtent l="0" t="0" r="0" b="0"/>
            <wp:wrapNone/>
            <wp:docPr id="1026" name="Picture 2" descr="A graph with a line and a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7E41913-A8D0-B548-985A-E8855B40A4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A graph with a line and a line&#10;&#10;AI-generated content may be incorrect.">
                      <a:extLst>
                        <a:ext uri="{FF2B5EF4-FFF2-40B4-BE49-F238E27FC236}">
                          <a16:creationId xmlns:a16="http://schemas.microsoft.com/office/drawing/2014/main" id="{E7E41913-A8D0-B548-985A-E8855B40A4A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252730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Pr="006A583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AF47C9" wp14:editId="2F950BA7">
                <wp:simplePos x="0" y="0"/>
                <wp:positionH relativeFrom="column">
                  <wp:posOffset>180975</wp:posOffset>
                </wp:positionH>
                <wp:positionV relativeFrom="paragraph">
                  <wp:posOffset>-635</wp:posOffset>
                </wp:positionV>
                <wp:extent cx="1989647" cy="246221"/>
                <wp:effectExtent l="0" t="0" r="0" b="0"/>
                <wp:wrapNone/>
                <wp:docPr id="4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01C689-B8DE-EEBC-D7A3-A9B6B56138B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9647" cy="2462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6CBADF" w14:textId="77777777" w:rsidR="006A5837" w:rsidRDefault="006A5837" w:rsidP="006A5837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eastAsia="Aptos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ptos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a. Self-Efficacy for General Care</w:t>
                            </w:r>
                          </w:p>
                        </w:txbxContent>
                      </wps:txbx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AF47C9" id="Rectangle 1" o:spid="_x0000_s1027" style="position:absolute;margin-left:14.25pt;margin-top:-.05pt;width:156.65pt;height:19.4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" filled="f" fillcolor="#4472c4 [3204]" stroked="f" strokecolor="black [3213]">
                <v:shadow color="#e7e6e6 [3214]"/>
                <v:textbox style="mso-fit-shape-to-text:t">
                  <w:txbxContent>
                    <w:p w14:paraId="426CBADF" w14:textId="77777777" w:rsidR="006A5837" w:rsidRDefault="006A5837" w:rsidP="006A5837">
                      <w:pPr>
                        <w:kinsoku w:val="0"/>
                        <w:overflowPunct w:val="0"/>
                        <w:textAlignment w:val="baseline"/>
                        <w:rPr>
                          <w:rFonts w:eastAsia="Aptos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eastAsia="Aptos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a. Self-Efficacy for General Care</w:t>
                      </w:r>
                    </w:p>
                  </w:txbxContent>
                </v:textbox>
              </v:rect>
            </w:pict>
          </mc:Fallback>
        </mc:AlternateContent>
      </w:r>
      <w:r w:rsidRPr="006A583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83AAFF" wp14:editId="03ECCA28">
                <wp:simplePos x="0" y="0"/>
                <wp:positionH relativeFrom="column">
                  <wp:posOffset>180975</wp:posOffset>
                </wp:positionH>
                <wp:positionV relativeFrom="paragraph">
                  <wp:posOffset>2510790</wp:posOffset>
                </wp:positionV>
                <wp:extent cx="2173993" cy="246221"/>
                <wp:effectExtent l="0" t="0" r="0" b="0"/>
                <wp:wrapNone/>
                <wp:docPr id="5" name="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7D4C624-848C-2675-00F8-AD12BD58221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3993" cy="2462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F4ED29" w14:textId="77777777" w:rsidR="006A5837" w:rsidRDefault="006A5837" w:rsidP="006A5837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eastAsia="Aptos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ptos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b. Self-Efficacy for Medication Care</w:t>
                            </w:r>
                          </w:p>
                        </w:txbxContent>
                      </wps:txbx>
                      <wps:bodyPr vert="horz" wrap="non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83AAFF" id="Rectangle 2" o:spid="_x0000_s1028" style="position:absolute;margin-left:14.25pt;margin-top:197.7pt;width:171.2pt;height:19.4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" filled="f" fillcolor="#4472c4 [3204]" stroked="f" strokecolor="black [3213]">
                <v:shadow color="#e7e6e6 [3214]"/>
                <v:textbox style="mso-fit-shape-to-text:t">
                  <w:txbxContent>
                    <w:p w14:paraId="0CF4ED29" w14:textId="77777777" w:rsidR="006A5837" w:rsidRDefault="006A5837" w:rsidP="006A5837">
                      <w:pPr>
                        <w:kinsoku w:val="0"/>
                        <w:overflowPunct w:val="0"/>
                        <w:textAlignment w:val="baseline"/>
                        <w:rPr>
                          <w:rFonts w:eastAsia="Aptos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eastAsia="Aptos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b. Self-Efficacy for Medication Care</w:t>
                      </w:r>
                    </w:p>
                  </w:txbxContent>
                </v:textbox>
              </v:rect>
            </w:pict>
          </mc:Fallback>
        </mc:AlternateContent>
      </w:r>
    </w:p>
    <w:p w14:paraId="52E7AA8F" w14:textId="77777777" w:rsidR="00F66F21" w:rsidRDefault="00F66F21">
      <w:pPr>
        <w:rPr>
          <w:b/>
          <w:bCs/>
        </w:rPr>
      </w:pPr>
    </w:p>
    <w:p w14:paraId="139D41D0" w14:textId="44AD94B0" w:rsidR="00A16A78" w:rsidRDefault="00F66F21">
      <w:pPr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ADDIN EN.REFLIST </w:instrText>
      </w:r>
      <w:r>
        <w:rPr>
          <w:b/>
          <w:bCs/>
        </w:rPr>
        <w:fldChar w:fldCharType="separate"/>
      </w:r>
      <w:r>
        <w:rPr>
          <w:b/>
          <w:bCs/>
        </w:rPr>
        <w:fldChar w:fldCharType="end"/>
      </w:r>
    </w:p>
    <w:sectPr w:rsidR="00A16A78"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0F54B" w14:textId="77777777" w:rsidR="001D059E" w:rsidRDefault="001D059E" w:rsidP="000A17BA">
      <w:r>
        <w:separator/>
      </w:r>
    </w:p>
  </w:endnote>
  <w:endnote w:type="continuationSeparator" w:id="0">
    <w:p w14:paraId="6F61A5F5" w14:textId="77777777" w:rsidR="001D059E" w:rsidRDefault="001D059E" w:rsidP="000A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30910868"/>
      <w:docPartObj>
        <w:docPartGallery w:val="Page Numbers (Bottom of Page)"/>
        <w:docPartUnique/>
      </w:docPartObj>
    </w:sdtPr>
    <w:sdtContent>
      <w:p w14:paraId="431C40EB" w14:textId="70F42AA4" w:rsidR="000A17BA" w:rsidRDefault="000A17BA" w:rsidP="005229D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86CB1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316D2474" w14:textId="77777777" w:rsidR="000A17BA" w:rsidRDefault="000A17BA" w:rsidP="000A17B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68803347"/>
      <w:docPartObj>
        <w:docPartGallery w:val="Page Numbers (Bottom of Page)"/>
        <w:docPartUnique/>
      </w:docPartObj>
    </w:sdtPr>
    <w:sdtContent>
      <w:p w14:paraId="06EE6E53" w14:textId="13A2F687" w:rsidR="000A17BA" w:rsidRDefault="000A17BA" w:rsidP="005229D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91A7459" w14:textId="470BF281" w:rsidR="000A17BA" w:rsidRPr="00791B44" w:rsidRDefault="000A17BA" w:rsidP="000A17BA">
    <w:pPr>
      <w:pStyle w:val="Footer"/>
      <w:ind w:right="360"/>
      <w:rPr>
        <w:rFonts w:ascii="Times New Roman" w:hAnsi="Times New Roman" w:cs="Times New Roman"/>
      </w:rPr>
    </w:pPr>
    <w:r w:rsidRPr="00791B44">
      <w:rPr>
        <w:rFonts w:ascii="Times New Roman" w:hAnsi="Times New Roman" w:cs="Times New Roman"/>
      </w:rPr>
      <w:t xml:space="preserve">Short Form Scale: </w:t>
    </w:r>
    <w:r w:rsidR="00D727AC">
      <w:rPr>
        <w:rFonts w:ascii="Times New Roman" w:hAnsi="Times New Roman" w:cs="Times New Roman"/>
      </w:rPr>
      <w:t xml:space="preserve">Parent </w:t>
    </w:r>
    <w:r w:rsidRPr="00791B44">
      <w:rPr>
        <w:rFonts w:ascii="Times New Roman" w:hAnsi="Times New Roman" w:cs="Times New Roman"/>
      </w:rPr>
      <w:t xml:space="preserve">Self-Efficacy </w:t>
    </w:r>
    <w:r w:rsidR="00D727AC">
      <w:rPr>
        <w:rFonts w:ascii="Times New Roman" w:hAnsi="Times New Roman" w:cs="Times New Roman"/>
      </w:rPr>
      <w:t>with Child’s Healthcare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7DCF3" w14:textId="77777777" w:rsidR="001D059E" w:rsidRDefault="001D059E" w:rsidP="000A17BA">
      <w:r>
        <w:separator/>
      </w:r>
    </w:p>
  </w:footnote>
  <w:footnote w:type="continuationSeparator" w:id="0">
    <w:p w14:paraId="215504F8" w14:textId="77777777" w:rsidR="001D059E" w:rsidRDefault="001D059E" w:rsidP="000A17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32FC"/>
    <w:multiLevelType w:val="hybridMultilevel"/>
    <w:tmpl w:val="B4C6950E"/>
    <w:lvl w:ilvl="0" w:tplc="C53E93E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D02BC"/>
    <w:multiLevelType w:val="hybridMultilevel"/>
    <w:tmpl w:val="1A1E4C16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C763B"/>
    <w:multiLevelType w:val="hybridMultilevel"/>
    <w:tmpl w:val="12C09124"/>
    <w:lvl w:ilvl="0" w:tplc="B870255E">
      <w:start w:val="1"/>
      <w:numFmt w:val="decimal"/>
      <w:lvlText w:val="%1)"/>
      <w:lvlJc w:val="left"/>
      <w:pPr>
        <w:ind w:left="1440" w:hanging="360"/>
      </w:pPr>
    </w:lvl>
    <w:lvl w:ilvl="1" w:tplc="EE9C682E">
      <w:start w:val="1"/>
      <w:numFmt w:val="decimal"/>
      <w:lvlText w:val="%2)"/>
      <w:lvlJc w:val="left"/>
      <w:pPr>
        <w:ind w:left="1440" w:hanging="360"/>
      </w:pPr>
    </w:lvl>
    <w:lvl w:ilvl="2" w:tplc="36ACED8A">
      <w:start w:val="1"/>
      <w:numFmt w:val="decimal"/>
      <w:lvlText w:val="%3)"/>
      <w:lvlJc w:val="left"/>
      <w:pPr>
        <w:ind w:left="1440" w:hanging="360"/>
      </w:pPr>
    </w:lvl>
    <w:lvl w:ilvl="3" w:tplc="8FFC51C8">
      <w:start w:val="1"/>
      <w:numFmt w:val="decimal"/>
      <w:lvlText w:val="%4)"/>
      <w:lvlJc w:val="left"/>
      <w:pPr>
        <w:ind w:left="1440" w:hanging="360"/>
      </w:pPr>
    </w:lvl>
    <w:lvl w:ilvl="4" w:tplc="E7DC7098">
      <w:start w:val="1"/>
      <w:numFmt w:val="decimal"/>
      <w:lvlText w:val="%5)"/>
      <w:lvlJc w:val="left"/>
      <w:pPr>
        <w:ind w:left="1440" w:hanging="360"/>
      </w:pPr>
    </w:lvl>
    <w:lvl w:ilvl="5" w:tplc="DB2808B8">
      <w:start w:val="1"/>
      <w:numFmt w:val="decimal"/>
      <w:lvlText w:val="%6)"/>
      <w:lvlJc w:val="left"/>
      <w:pPr>
        <w:ind w:left="1440" w:hanging="360"/>
      </w:pPr>
    </w:lvl>
    <w:lvl w:ilvl="6" w:tplc="BC00F62C">
      <w:start w:val="1"/>
      <w:numFmt w:val="decimal"/>
      <w:lvlText w:val="%7)"/>
      <w:lvlJc w:val="left"/>
      <w:pPr>
        <w:ind w:left="1440" w:hanging="360"/>
      </w:pPr>
    </w:lvl>
    <w:lvl w:ilvl="7" w:tplc="AFE8E65E">
      <w:start w:val="1"/>
      <w:numFmt w:val="decimal"/>
      <w:lvlText w:val="%8)"/>
      <w:lvlJc w:val="left"/>
      <w:pPr>
        <w:ind w:left="1440" w:hanging="360"/>
      </w:pPr>
    </w:lvl>
    <w:lvl w:ilvl="8" w:tplc="583EC0E0">
      <w:start w:val="1"/>
      <w:numFmt w:val="decimal"/>
      <w:lvlText w:val="%9)"/>
      <w:lvlJc w:val="left"/>
      <w:pPr>
        <w:ind w:left="1440" w:hanging="360"/>
      </w:pPr>
    </w:lvl>
  </w:abstractNum>
  <w:abstractNum w:abstractNumId="3" w15:restartNumberingAfterBreak="0">
    <w:nsid w:val="144F4962"/>
    <w:multiLevelType w:val="hybridMultilevel"/>
    <w:tmpl w:val="E0407444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B6000"/>
    <w:multiLevelType w:val="hybridMultilevel"/>
    <w:tmpl w:val="3FB0A26C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6B69E"/>
    <w:multiLevelType w:val="hybridMultilevel"/>
    <w:tmpl w:val="F0A0ECEE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99B2D3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9007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88C1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82B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7C9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ECA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0CE5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682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A696B"/>
    <w:multiLevelType w:val="hybridMultilevel"/>
    <w:tmpl w:val="DE46C684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164B5"/>
    <w:multiLevelType w:val="hybridMultilevel"/>
    <w:tmpl w:val="DF52DAD6"/>
    <w:lvl w:ilvl="0" w:tplc="1B225FC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9585F"/>
    <w:multiLevelType w:val="hybridMultilevel"/>
    <w:tmpl w:val="F84290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315FED"/>
    <w:multiLevelType w:val="hybridMultilevel"/>
    <w:tmpl w:val="A08C85BE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AB12F4"/>
    <w:multiLevelType w:val="hybridMultilevel"/>
    <w:tmpl w:val="986A9360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77EF1"/>
    <w:multiLevelType w:val="hybridMultilevel"/>
    <w:tmpl w:val="76CA8C10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A74B7"/>
    <w:multiLevelType w:val="hybridMultilevel"/>
    <w:tmpl w:val="AA10D5B4"/>
    <w:lvl w:ilvl="0" w:tplc="EC66891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5356C"/>
    <w:multiLevelType w:val="hybridMultilevel"/>
    <w:tmpl w:val="396090E4"/>
    <w:lvl w:ilvl="0" w:tplc="6C78B9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F708B"/>
    <w:multiLevelType w:val="hybridMultilevel"/>
    <w:tmpl w:val="A43E5062"/>
    <w:lvl w:ilvl="0" w:tplc="93A22F2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F627D5"/>
    <w:multiLevelType w:val="multilevel"/>
    <w:tmpl w:val="9E64ED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834890"/>
    <w:multiLevelType w:val="hybridMultilevel"/>
    <w:tmpl w:val="3698E012"/>
    <w:lvl w:ilvl="0" w:tplc="107497DC">
      <w:start w:val="1"/>
      <w:numFmt w:val="decimal"/>
      <w:lvlText w:val="%1."/>
      <w:lvlJc w:val="left"/>
      <w:pPr>
        <w:ind w:left="720" w:hanging="360"/>
      </w:pPr>
      <w:rPr>
        <w:rFonts w:hint="default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72F74"/>
    <w:multiLevelType w:val="hybridMultilevel"/>
    <w:tmpl w:val="6E24E11A"/>
    <w:lvl w:ilvl="0" w:tplc="93A22F2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DB3670"/>
    <w:multiLevelType w:val="hybridMultilevel"/>
    <w:tmpl w:val="529A661E"/>
    <w:lvl w:ilvl="0" w:tplc="8D101C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401547"/>
    <w:multiLevelType w:val="hybridMultilevel"/>
    <w:tmpl w:val="DEE23CAA"/>
    <w:lvl w:ilvl="0" w:tplc="93A22F2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0673282">
    <w:abstractNumId w:val="8"/>
  </w:num>
  <w:num w:numId="2" w16cid:durableId="1120762447">
    <w:abstractNumId w:val="16"/>
  </w:num>
  <w:num w:numId="3" w16cid:durableId="1114979594">
    <w:abstractNumId w:val="0"/>
  </w:num>
  <w:num w:numId="4" w16cid:durableId="483859864">
    <w:abstractNumId w:val="7"/>
  </w:num>
  <w:num w:numId="5" w16cid:durableId="2061055534">
    <w:abstractNumId w:val="15"/>
  </w:num>
  <w:num w:numId="6" w16cid:durableId="1638535995">
    <w:abstractNumId w:val="5"/>
  </w:num>
  <w:num w:numId="7" w16cid:durableId="916596001">
    <w:abstractNumId w:val="14"/>
  </w:num>
  <w:num w:numId="8" w16cid:durableId="142475546">
    <w:abstractNumId w:val="17"/>
  </w:num>
  <w:num w:numId="9" w16cid:durableId="1611425510">
    <w:abstractNumId w:val="19"/>
  </w:num>
  <w:num w:numId="10" w16cid:durableId="1621692704">
    <w:abstractNumId w:val="11"/>
  </w:num>
  <w:num w:numId="11" w16cid:durableId="786704051">
    <w:abstractNumId w:val="6"/>
  </w:num>
  <w:num w:numId="12" w16cid:durableId="1740008546">
    <w:abstractNumId w:val="10"/>
  </w:num>
  <w:num w:numId="13" w16cid:durableId="1491823599">
    <w:abstractNumId w:val="9"/>
  </w:num>
  <w:num w:numId="14" w16cid:durableId="1245188848">
    <w:abstractNumId w:val="1"/>
  </w:num>
  <w:num w:numId="15" w16cid:durableId="640690171">
    <w:abstractNumId w:val="4"/>
  </w:num>
  <w:num w:numId="16" w16cid:durableId="118838033">
    <w:abstractNumId w:val="3"/>
  </w:num>
  <w:num w:numId="17" w16cid:durableId="312413010">
    <w:abstractNumId w:val="12"/>
  </w:num>
  <w:num w:numId="18" w16cid:durableId="2141142588">
    <w:abstractNumId w:val="18"/>
  </w:num>
  <w:num w:numId="19" w16cid:durableId="7803038">
    <w:abstractNumId w:val="13"/>
  </w:num>
  <w:num w:numId="20" w16cid:durableId="106198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xtaawp49ert4ettan5rr29ppp2wsp02xaf&quot;&gt;My EndNote Library&lt;record-ids&gt;&lt;item&gt;228&lt;/item&gt;&lt;item&gt;229&lt;/item&gt;&lt;item&gt;230&lt;/item&gt;&lt;item&gt;238&lt;/item&gt;&lt;item&gt;248&lt;/item&gt;&lt;item&gt;249&lt;/item&gt;&lt;item&gt;254&lt;/item&gt;&lt;item&gt;256&lt;/item&gt;&lt;item&gt;257&lt;/item&gt;&lt;item&gt;751&lt;/item&gt;&lt;item&gt;980&lt;/item&gt;&lt;item&gt;982&lt;/item&gt;&lt;item&gt;983&lt;/item&gt;&lt;item&gt;1006&lt;/item&gt;&lt;item&gt;1198&lt;/item&gt;&lt;item&gt;1402&lt;/item&gt;&lt;item&gt;1602&lt;/item&gt;&lt;item&gt;2221&lt;/item&gt;&lt;item&gt;2222&lt;/item&gt;&lt;item&gt;2223&lt;/item&gt;&lt;/record-ids&gt;&lt;/item&gt;&lt;/Libraries&gt;"/>
    <w:docVar w:name="EN.UseJSCitationFormat" w:val="False"/>
  </w:docVars>
  <w:rsids>
    <w:rsidRoot w:val="005C30D5"/>
    <w:rsid w:val="00011775"/>
    <w:rsid w:val="00012E23"/>
    <w:rsid w:val="00023213"/>
    <w:rsid w:val="000250E2"/>
    <w:rsid w:val="0003328C"/>
    <w:rsid w:val="00033989"/>
    <w:rsid w:val="00037652"/>
    <w:rsid w:val="00037C5E"/>
    <w:rsid w:val="00043CC2"/>
    <w:rsid w:val="0004436B"/>
    <w:rsid w:val="0004522F"/>
    <w:rsid w:val="00045609"/>
    <w:rsid w:val="00047F26"/>
    <w:rsid w:val="00051A79"/>
    <w:rsid w:val="00065048"/>
    <w:rsid w:val="00066049"/>
    <w:rsid w:val="00074069"/>
    <w:rsid w:val="00081BF5"/>
    <w:rsid w:val="00083623"/>
    <w:rsid w:val="000A16EE"/>
    <w:rsid w:val="000A17BA"/>
    <w:rsid w:val="000A54DD"/>
    <w:rsid w:val="000A6923"/>
    <w:rsid w:val="000B204D"/>
    <w:rsid w:val="000B6E66"/>
    <w:rsid w:val="000B739B"/>
    <w:rsid w:val="000C2A08"/>
    <w:rsid w:val="000C2D14"/>
    <w:rsid w:val="000D539A"/>
    <w:rsid w:val="000D5B75"/>
    <w:rsid w:val="000E21CA"/>
    <w:rsid w:val="000E2C28"/>
    <w:rsid w:val="000F115F"/>
    <w:rsid w:val="000F3B54"/>
    <w:rsid w:val="00103D0A"/>
    <w:rsid w:val="0010459B"/>
    <w:rsid w:val="001109B5"/>
    <w:rsid w:val="00112BF8"/>
    <w:rsid w:val="00113D6F"/>
    <w:rsid w:val="00152A3F"/>
    <w:rsid w:val="00156307"/>
    <w:rsid w:val="00157D0A"/>
    <w:rsid w:val="001667FF"/>
    <w:rsid w:val="00173745"/>
    <w:rsid w:val="0017464F"/>
    <w:rsid w:val="001A2C47"/>
    <w:rsid w:val="001A5E67"/>
    <w:rsid w:val="001A6461"/>
    <w:rsid w:val="001B0333"/>
    <w:rsid w:val="001B283C"/>
    <w:rsid w:val="001B2D0D"/>
    <w:rsid w:val="001B3579"/>
    <w:rsid w:val="001B3B25"/>
    <w:rsid w:val="001B7A35"/>
    <w:rsid w:val="001B7D70"/>
    <w:rsid w:val="001C04A9"/>
    <w:rsid w:val="001C0E67"/>
    <w:rsid w:val="001C7296"/>
    <w:rsid w:val="001D059E"/>
    <w:rsid w:val="001D3956"/>
    <w:rsid w:val="001D72C0"/>
    <w:rsid w:val="001E0BD3"/>
    <w:rsid w:val="001E3BE9"/>
    <w:rsid w:val="001E635F"/>
    <w:rsid w:val="001F2323"/>
    <w:rsid w:val="001F251D"/>
    <w:rsid w:val="0020042B"/>
    <w:rsid w:val="00202E3A"/>
    <w:rsid w:val="00202FB6"/>
    <w:rsid w:val="002056FA"/>
    <w:rsid w:val="00205BEB"/>
    <w:rsid w:val="00210A28"/>
    <w:rsid w:val="00215D22"/>
    <w:rsid w:val="0022024F"/>
    <w:rsid w:val="00222184"/>
    <w:rsid w:val="0023534B"/>
    <w:rsid w:val="00236226"/>
    <w:rsid w:val="00240C82"/>
    <w:rsid w:val="00244A12"/>
    <w:rsid w:val="002471F5"/>
    <w:rsid w:val="002551B0"/>
    <w:rsid w:val="00255A80"/>
    <w:rsid w:val="0025771D"/>
    <w:rsid w:val="002638E1"/>
    <w:rsid w:val="00282763"/>
    <w:rsid w:val="0028404C"/>
    <w:rsid w:val="00284FC1"/>
    <w:rsid w:val="002B0CC4"/>
    <w:rsid w:val="002B2711"/>
    <w:rsid w:val="002C352B"/>
    <w:rsid w:val="002C57BF"/>
    <w:rsid w:val="002F1ED9"/>
    <w:rsid w:val="002F4D0A"/>
    <w:rsid w:val="00302C13"/>
    <w:rsid w:val="003163DE"/>
    <w:rsid w:val="00316E07"/>
    <w:rsid w:val="00322E32"/>
    <w:rsid w:val="00342B2F"/>
    <w:rsid w:val="00346C61"/>
    <w:rsid w:val="00353613"/>
    <w:rsid w:val="00361079"/>
    <w:rsid w:val="00361CC9"/>
    <w:rsid w:val="00365444"/>
    <w:rsid w:val="00366280"/>
    <w:rsid w:val="003665BD"/>
    <w:rsid w:val="00371172"/>
    <w:rsid w:val="0037702F"/>
    <w:rsid w:val="00385DF7"/>
    <w:rsid w:val="003908D9"/>
    <w:rsid w:val="00391764"/>
    <w:rsid w:val="003932BC"/>
    <w:rsid w:val="00395664"/>
    <w:rsid w:val="00395FAD"/>
    <w:rsid w:val="003A1115"/>
    <w:rsid w:val="003B074B"/>
    <w:rsid w:val="003B1170"/>
    <w:rsid w:val="003B44FE"/>
    <w:rsid w:val="003C24BE"/>
    <w:rsid w:val="003C3C07"/>
    <w:rsid w:val="003C534D"/>
    <w:rsid w:val="003D3E23"/>
    <w:rsid w:val="003E4B59"/>
    <w:rsid w:val="003F1F32"/>
    <w:rsid w:val="003F5A0B"/>
    <w:rsid w:val="00417161"/>
    <w:rsid w:val="004205D6"/>
    <w:rsid w:val="00431412"/>
    <w:rsid w:val="004401A1"/>
    <w:rsid w:val="00455A04"/>
    <w:rsid w:val="004638E9"/>
    <w:rsid w:val="00465B36"/>
    <w:rsid w:val="00465CC5"/>
    <w:rsid w:val="00465DE5"/>
    <w:rsid w:val="00477AFF"/>
    <w:rsid w:val="00481118"/>
    <w:rsid w:val="00482C38"/>
    <w:rsid w:val="00485711"/>
    <w:rsid w:val="0049075D"/>
    <w:rsid w:val="00491B4C"/>
    <w:rsid w:val="00491EB4"/>
    <w:rsid w:val="004954E9"/>
    <w:rsid w:val="004B43FC"/>
    <w:rsid w:val="004B5308"/>
    <w:rsid w:val="004C7E20"/>
    <w:rsid w:val="0051518C"/>
    <w:rsid w:val="00517B09"/>
    <w:rsid w:val="005229D6"/>
    <w:rsid w:val="00531955"/>
    <w:rsid w:val="005329E3"/>
    <w:rsid w:val="005349FF"/>
    <w:rsid w:val="005369F1"/>
    <w:rsid w:val="0054016A"/>
    <w:rsid w:val="00542869"/>
    <w:rsid w:val="0054621E"/>
    <w:rsid w:val="0054726B"/>
    <w:rsid w:val="00547F7C"/>
    <w:rsid w:val="005524FC"/>
    <w:rsid w:val="00554023"/>
    <w:rsid w:val="005552DE"/>
    <w:rsid w:val="00556257"/>
    <w:rsid w:val="005628F4"/>
    <w:rsid w:val="005653B1"/>
    <w:rsid w:val="00566ED8"/>
    <w:rsid w:val="00570159"/>
    <w:rsid w:val="00570CFD"/>
    <w:rsid w:val="00570D86"/>
    <w:rsid w:val="00573CC9"/>
    <w:rsid w:val="00597E28"/>
    <w:rsid w:val="005A2682"/>
    <w:rsid w:val="005B141E"/>
    <w:rsid w:val="005B3B00"/>
    <w:rsid w:val="005C30D5"/>
    <w:rsid w:val="005D101A"/>
    <w:rsid w:val="005D74F4"/>
    <w:rsid w:val="005E039C"/>
    <w:rsid w:val="005E372B"/>
    <w:rsid w:val="005F49F6"/>
    <w:rsid w:val="005F7399"/>
    <w:rsid w:val="00611689"/>
    <w:rsid w:val="0062298B"/>
    <w:rsid w:val="00624BDF"/>
    <w:rsid w:val="0062504A"/>
    <w:rsid w:val="0062748C"/>
    <w:rsid w:val="00630C2C"/>
    <w:rsid w:val="00635AED"/>
    <w:rsid w:val="00642A66"/>
    <w:rsid w:val="00645B5D"/>
    <w:rsid w:val="00645D47"/>
    <w:rsid w:val="00651D88"/>
    <w:rsid w:val="00662247"/>
    <w:rsid w:val="00666475"/>
    <w:rsid w:val="00673410"/>
    <w:rsid w:val="00677C46"/>
    <w:rsid w:val="006823E4"/>
    <w:rsid w:val="00685BD3"/>
    <w:rsid w:val="006918D6"/>
    <w:rsid w:val="00696C2B"/>
    <w:rsid w:val="006A09B1"/>
    <w:rsid w:val="006A28B8"/>
    <w:rsid w:val="006A5837"/>
    <w:rsid w:val="006A60DB"/>
    <w:rsid w:val="006B2D95"/>
    <w:rsid w:val="006B6CE1"/>
    <w:rsid w:val="006D5753"/>
    <w:rsid w:val="006E383E"/>
    <w:rsid w:val="006E463D"/>
    <w:rsid w:val="006E71B5"/>
    <w:rsid w:val="006F04B0"/>
    <w:rsid w:val="006F0A15"/>
    <w:rsid w:val="0070001E"/>
    <w:rsid w:val="00704D40"/>
    <w:rsid w:val="00706E9A"/>
    <w:rsid w:val="007076A4"/>
    <w:rsid w:val="00711F2E"/>
    <w:rsid w:val="00716A33"/>
    <w:rsid w:val="00720622"/>
    <w:rsid w:val="0072318C"/>
    <w:rsid w:val="0072484C"/>
    <w:rsid w:val="00725009"/>
    <w:rsid w:val="007317C8"/>
    <w:rsid w:val="0073557B"/>
    <w:rsid w:val="007435F0"/>
    <w:rsid w:val="00744030"/>
    <w:rsid w:val="0075529A"/>
    <w:rsid w:val="007575E4"/>
    <w:rsid w:val="00760CD5"/>
    <w:rsid w:val="00763B23"/>
    <w:rsid w:val="00767495"/>
    <w:rsid w:val="007770D4"/>
    <w:rsid w:val="00780E3D"/>
    <w:rsid w:val="007837FE"/>
    <w:rsid w:val="007842EF"/>
    <w:rsid w:val="00785531"/>
    <w:rsid w:val="00791B44"/>
    <w:rsid w:val="007A082A"/>
    <w:rsid w:val="007A5ED3"/>
    <w:rsid w:val="007B1862"/>
    <w:rsid w:val="007B4BC8"/>
    <w:rsid w:val="007C3A36"/>
    <w:rsid w:val="007C7AAC"/>
    <w:rsid w:val="007C7C15"/>
    <w:rsid w:val="007D20FF"/>
    <w:rsid w:val="007E6739"/>
    <w:rsid w:val="00820537"/>
    <w:rsid w:val="00822732"/>
    <w:rsid w:val="008446BB"/>
    <w:rsid w:val="008469B9"/>
    <w:rsid w:val="00856CC5"/>
    <w:rsid w:val="008638B6"/>
    <w:rsid w:val="00872524"/>
    <w:rsid w:val="008749AB"/>
    <w:rsid w:val="00874D6F"/>
    <w:rsid w:val="00881DBD"/>
    <w:rsid w:val="008906B5"/>
    <w:rsid w:val="00892B58"/>
    <w:rsid w:val="0089637D"/>
    <w:rsid w:val="00897F3B"/>
    <w:rsid w:val="008B3477"/>
    <w:rsid w:val="008C3721"/>
    <w:rsid w:val="008C5B64"/>
    <w:rsid w:val="008C5CFB"/>
    <w:rsid w:val="008C637F"/>
    <w:rsid w:val="008D190F"/>
    <w:rsid w:val="008D4E26"/>
    <w:rsid w:val="008D54C8"/>
    <w:rsid w:val="008D5F3F"/>
    <w:rsid w:val="008E06A5"/>
    <w:rsid w:val="008E36CD"/>
    <w:rsid w:val="008E5665"/>
    <w:rsid w:val="008E5DE7"/>
    <w:rsid w:val="008E5F59"/>
    <w:rsid w:val="008E5F7E"/>
    <w:rsid w:val="008E7255"/>
    <w:rsid w:val="008F6125"/>
    <w:rsid w:val="009000C8"/>
    <w:rsid w:val="009136AD"/>
    <w:rsid w:val="00915767"/>
    <w:rsid w:val="009228A8"/>
    <w:rsid w:val="00922B0B"/>
    <w:rsid w:val="00924F49"/>
    <w:rsid w:val="00925819"/>
    <w:rsid w:val="00927C0D"/>
    <w:rsid w:val="009321B4"/>
    <w:rsid w:val="009330DA"/>
    <w:rsid w:val="0093515B"/>
    <w:rsid w:val="00940962"/>
    <w:rsid w:val="009470C5"/>
    <w:rsid w:val="00947E0A"/>
    <w:rsid w:val="00954668"/>
    <w:rsid w:val="00954DF0"/>
    <w:rsid w:val="00965E6B"/>
    <w:rsid w:val="009665EE"/>
    <w:rsid w:val="00976666"/>
    <w:rsid w:val="009A30FC"/>
    <w:rsid w:val="009B2948"/>
    <w:rsid w:val="009B65FE"/>
    <w:rsid w:val="009D22ED"/>
    <w:rsid w:val="009D3FEA"/>
    <w:rsid w:val="009D4266"/>
    <w:rsid w:val="009D59FD"/>
    <w:rsid w:val="009D6F7B"/>
    <w:rsid w:val="009E71FB"/>
    <w:rsid w:val="009F38F0"/>
    <w:rsid w:val="009F4CA2"/>
    <w:rsid w:val="009F5B41"/>
    <w:rsid w:val="00A0260F"/>
    <w:rsid w:val="00A042C5"/>
    <w:rsid w:val="00A150D9"/>
    <w:rsid w:val="00A16A78"/>
    <w:rsid w:val="00A24CF4"/>
    <w:rsid w:val="00A25D8C"/>
    <w:rsid w:val="00A43DCA"/>
    <w:rsid w:val="00A444B9"/>
    <w:rsid w:val="00A45D97"/>
    <w:rsid w:val="00A53537"/>
    <w:rsid w:val="00A54CEC"/>
    <w:rsid w:val="00A65141"/>
    <w:rsid w:val="00A70C59"/>
    <w:rsid w:val="00A748BC"/>
    <w:rsid w:val="00A7505E"/>
    <w:rsid w:val="00A8636B"/>
    <w:rsid w:val="00A864E6"/>
    <w:rsid w:val="00A9258A"/>
    <w:rsid w:val="00A94DB1"/>
    <w:rsid w:val="00A961F2"/>
    <w:rsid w:val="00AB0B04"/>
    <w:rsid w:val="00AB63ED"/>
    <w:rsid w:val="00AC0CEB"/>
    <w:rsid w:val="00AC18AD"/>
    <w:rsid w:val="00AD65BE"/>
    <w:rsid w:val="00AE488C"/>
    <w:rsid w:val="00AE4C2B"/>
    <w:rsid w:val="00AE6004"/>
    <w:rsid w:val="00AF0857"/>
    <w:rsid w:val="00AF3437"/>
    <w:rsid w:val="00AF58D9"/>
    <w:rsid w:val="00AF6220"/>
    <w:rsid w:val="00B010B1"/>
    <w:rsid w:val="00B15652"/>
    <w:rsid w:val="00B20EAB"/>
    <w:rsid w:val="00B216A7"/>
    <w:rsid w:val="00B269E5"/>
    <w:rsid w:val="00B26DE8"/>
    <w:rsid w:val="00B270CA"/>
    <w:rsid w:val="00B35214"/>
    <w:rsid w:val="00B35258"/>
    <w:rsid w:val="00B35D3B"/>
    <w:rsid w:val="00B40051"/>
    <w:rsid w:val="00B52233"/>
    <w:rsid w:val="00B5484A"/>
    <w:rsid w:val="00B55188"/>
    <w:rsid w:val="00B55513"/>
    <w:rsid w:val="00B60A62"/>
    <w:rsid w:val="00B6534A"/>
    <w:rsid w:val="00B65CD0"/>
    <w:rsid w:val="00B67A96"/>
    <w:rsid w:val="00B71D1B"/>
    <w:rsid w:val="00B8065D"/>
    <w:rsid w:val="00BA48DD"/>
    <w:rsid w:val="00BB4207"/>
    <w:rsid w:val="00BB5F2D"/>
    <w:rsid w:val="00BC47B5"/>
    <w:rsid w:val="00BD59EE"/>
    <w:rsid w:val="00BD6C4F"/>
    <w:rsid w:val="00BE00F2"/>
    <w:rsid w:val="00BE578A"/>
    <w:rsid w:val="00BE5ACD"/>
    <w:rsid w:val="00BE5BE5"/>
    <w:rsid w:val="00BE6474"/>
    <w:rsid w:val="00BE6A52"/>
    <w:rsid w:val="00BF3757"/>
    <w:rsid w:val="00BF4656"/>
    <w:rsid w:val="00C01CA6"/>
    <w:rsid w:val="00C0367E"/>
    <w:rsid w:val="00C06FEE"/>
    <w:rsid w:val="00C12CF2"/>
    <w:rsid w:val="00C1715C"/>
    <w:rsid w:val="00C22F17"/>
    <w:rsid w:val="00C24139"/>
    <w:rsid w:val="00C2553C"/>
    <w:rsid w:val="00C26BD5"/>
    <w:rsid w:val="00C36243"/>
    <w:rsid w:val="00C42475"/>
    <w:rsid w:val="00C44552"/>
    <w:rsid w:val="00C72900"/>
    <w:rsid w:val="00C7784E"/>
    <w:rsid w:val="00C84004"/>
    <w:rsid w:val="00C841C9"/>
    <w:rsid w:val="00C8458F"/>
    <w:rsid w:val="00C874EC"/>
    <w:rsid w:val="00CA0984"/>
    <w:rsid w:val="00CA2B1B"/>
    <w:rsid w:val="00CB3A81"/>
    <w:rsid w:val="00CB57A6"/>
    <w:rsid w:val="00CE0ED7"/>
    <w:rsid w:val="00CE6F8C"/>
    <w:rsid w:val="00CE79A5"/>
    <w:rsid w:val="00D226C5"/>
    <w:rsid w:val="00D274F4"/>
    <w:rsid w:val="00D30D06"/>
    <w:rsid w:val="00D31385"/>
    <w:rsid w:val="00D4391C"/>
    <w:rsid w:val="00D53D44"/>
    <w:rsid w:val="00D70B97"/>
    <w:rsid w:val="00D727AC"/>
    <w:rsid w:val="00D75693"/>
    <w:rsid w:val="00D77755"/>
    <w:rsid w:val="00D833C1"/>
    <w:rsid w:val="00D83F08"/>
    <w:rsid w:val="00D84FA2"/>
    <w:rsid w:val="00D8741A"/>
    <w:rsid w:val="00D87529"/>
    <w:rsid w:val="00D96987"/>
    <w:rsid w:val="00D96E60"/>
    <w:rsid w:val="00DA23A7"/>
    <w:rsid w:val="00DB2D67"/>
    <w:rsid w:val="00DB3FEE"/>
    <w:rsid w:val="00DB59D9"/>
    <w:rsid w:val="00DC1F8A"/>
    <w:rsid w:val="00DC306B"/>
    <w:rsid w:val="00DD3641"/>
    <w:rsid w:val="00DD48D5"/>
    <w:rsid w:val="00DD4AA2"/>
    <w:rsid w:val="00DD5F64"/>
    <w:rsid w:val="00DD714D"/>
    <w:rsid w:val="00DD7D15"/>
    <w:rsid w:val="00DE09E9"/>
    <w:rsid w:val="00DE6722"/>
    <w:rsid w:val="00DE7B07"/>
    <w:rsid w:val="00DF20D6"/>
    <w:rsid w:val="00E031EB"/>
    <w:rsid w:val="00E215B4"/>
    <w:rsid w:val="00E21B5B"/>
    <w:rsid w:val="00E21F08"/>
    <w:rsid w:val="00E27172"/>
    <w:rsid w:val="00E34B42"/>
    <w:rsid w:val="00E358CF"/>
    <w:rsid w:val="00E50601"/>
    <w:rsid w:val="00E5170A"/>
    <w:rsid w:val="00E54899"/>
    <w:rsid w:val="00E5578E"/>
    <w:rsid w:val="00E60F63"/>
    <w:rsid w:val="00E639B1"/>
    <w:rsid w:val="00E645B9"/>
    <w:rsid w:val="00E6593E"/>
    <w:rsid w:val="00E65AA7"/>
    <w:rsid w:val="00E720F5"/>
    <w:rsid w:val="00E86CB1"/>
    <w:rsid w:val="00E87020"/>
    <w:rsid w:val="00E879AB"/>
    <w:rsid w:val="00E92A85"/>
    <w:rsid w:val="00EB49CD"/>
    <w:rsid w:val="00EB4D5B"/>
    <w:rsid w:val="00EC440C"/>
    <w:rsid w:val="00ED6778"/>
    <w:rsid w:val="00ED699C"/>
    <w:rsid w:val="00EE0716"/>
    <w:rsid w:val="00EE2443"/>
    <w:rsid w:val="00EE40AE"/>
    <w:rsid w:val="00EE4622"/>
    <w:rsid w:val="00EF355A"/>
    <w:rsid w:val="00EF4A12"/>
    <w:rsid w:val="00EF572C"/>
    <w:rsid w:val="00EF7FDD"/>
    <w:rsid w:val="00F00736"/>
    <w:rsid w:val="00F01B0C"/>
    <w:rsid w:val="00F02C1F"/>
    <w:rsid w:val="00F03C8D"/>
    <w:rsid w:val="00F063DE"/>
    <w:rsid w:val="00F10840"/>
    <w:rsid w:val="00F12577"/>
    <w:rsid w:val="00F1325E"/>
    <w:rsid w:val="00F2180E"/>
    <w:rsid w:val="00F21A34"/>
    <w:rsid w:val="00F25F81"/>
    <w:rsid w:val="00F271C4"/>
    <w:rsid w:val="00F3071C"/>
    <w:rsid w:val="00F32ADD"/>
    <w:rsid w:val="00F32EE0"/>
    <w:rsid w:val="00F4362D"/>
    <w:rsid w:val="00F4402A"/>
    <w:rsid w:val="00F449C6"/>
    <w:rsid w:val="00F4579E"/>
    <w:rsid w:val="00F5618E"/>
    <w:rsid w:val="00F640FA"/>
    <w:rsid w:val="00F65399"/>
    <w:rsid w:val="00F66F21"/>
    <w:rsid w:val="00F70628"/>
    <w:rsid w:val="00F743D5"/>
    <w:rsid w:val="00F861B9"/>
    <w:rsid w:val="00F87345"/>
    <w:rsid w:val="00F92684"/>
    <w:rsid w:val="00F94A76"/>
    <w:rsid w:val="00FA3493"/>
    <w:rsid w:val="00FB1585"/>
    <w:rsid w:val="00FB1893"/>
    <w:rsid w:val="00FB29E0"/>
    <w:rsid w:val="00FB3F87"/>
    <w:rsid w:val="00FB5EC7"/>
    <w:rsid w:val="00FC1381"/>
    <w:rsid w:val="00FC3755"/>
    <w:rsid w:val="00FC74DB"/>
    <w:rsid w:val="00FD159F"/>
    <w:rsid w:val="00FE18C2"/>
    <w:rsid w:val="00FE3156"/>
    <w:rsid w:val="00FE4FC2"/>
    <w:rsid w:val="00FF3568"/>
    <w:rsid w:val="00FF4756"/>
    <w:rsid w:val="00FF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FC0FC"/>
  <w15:chartTrackingRefBased/>
  <w15:docId w15:val="{A87D3F8B-8AF0-9649-A99A-7BFC596F7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4DB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60C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0CD5"/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C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CD5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60CD5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Revision">
    <w:name w:val="Revision"/>
    <w:hidden/>
    <w:uiPriority w:val="99"/>
    <w:semiHidden/>
    <w:rsid w:val="00302C13"/>
  </w:style>
  <w:style w:type="paragraph" w:styleId="Footer">
    <w:name w:val="footer"/>
    <w:basedOn w:val="Normal"/>
    <w:link w:val="FooterChar"/>
    <w:uiPriority w:val="99"/>
    <w:unhideWhenUsed/>
    <w:rsid w:val="000A17B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A17BA"/>
  </w:style>
  <w:style w:type="character" w:styleId="PageNumber">
    <w:name w:val="page number"/>
    <w:basedOn w:val="DefaultParagraphFont"/>
    <w:uiPriority w:val="99"/>
    <w:semiHidden/>
    <w:unhideWhenUsed/>
    <w:rsid w:val="000A17BA"/>
  </w:style>
  <w:style w:type="paragraph" w:styleId="Header">
    <w:name w:val="header"/>
    <w:basedOn w:val="Normal"/>
    <w:link w:val="HeaderChar"/>
    <w:uiPriority w:val="99"/>
    <w:unhideWhenUsed/>
    <w:rsid w:val="000A17B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A17BA"/>
  </w:style>
  <w:style w:type="character" w:styleId="Hyperlink">
    <w:name w:val="Hyperlink"/>
    <w:basedOn w:val="DefaultParagraphFont"/>
    <w:uiPriority w:val="99"/>
    <w:unhideWhenUsed/>
    <w:rsid w:val="00630C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C2C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E86CB1"/>
    <w:pPr>
      <w:jc w:val="center"/>
    </w:pPr>
    <w:rPr>
      <w:rFonts w:eastAsiaTheme="minorHAnsi"/>
      <w:kern w:val="2"/>
      <w14:ligatures w14:val="standardContextu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86CB1"/>
    <w:rPr>
      <w:rFonts w:ascii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E86CB1"/>
    <w:rPr>
      <w:rFonts w:eastAsiaTheme="minorHAnsi"/>
      <w:kern w:val="2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E86CB1"/>
    <w:rPr>
      <w:rFonts w:ascii="Times New Roman" w:hAnsi="Times New Roman" w:cs="Times New Roman"/>
    </w:rPr>
  </w:style>
  <w:style w:type="table" w:styleId="TableGrid">
    <w:name w:val="Table Grid"/>
    <w:basedOn w:val="TableNormal"/>
    <w:uiPriority w:val="59"/>
    <w:rsid w:val="00D31385"/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F04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7f8cbd-f121-43db-a8b5-29008ea0202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ABE70ED18724697B6F19C738C419B" ma:contentTypeVersion="11" ma:contentTypeDescription="Create a new document." ma:contentTypeScope="" ma:versionID="6b38874070db89cb9b7271a608373130">
  <xsd:schema xmlns:xsd="http://www.w3.org/2001/XMLSchema" xmlns:xs="http://www.w3.org/2001/XMLSchema" xmlns:p="http://schemas.microsoft.com/office/2006/metadata/properties" xmlns:ns2="e27f8cbd-f121-43db-a8b5-29008ea02024" targetNamespace="http://schemas.microsoft.com/office/2006/metadata/properties" ma:root="true" ma:fieldsID="a9c4aec2542cf091c9b62dbc74d0192c" ns2:_="">
    <xsd:import namespace="e27f8cbd-f121-43db-a8b5-29008ea020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f8cbd-f121-43db-a8b5-29008ea020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ac6f86c-f190-4613-ad71-d581d4db1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7F35B1-53B0-42DD-8264-448F89FE94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9C73D6-BABD-43A7-8DE9-B2DD6E01CAB4}">
  <ds:schemaRefs>
    <ds:schemaRef ds:uri="http://schemas.microsoft.com/office/2006/metadata/properties"/>
    <ds:schemaRef ds:uri="http://schemas.microsoft.com/office/infopath/2007/PartnerControls"/>
    <ds:schemaRef ds:uri="e27f8cbd-f121-43db-a8b5-29008ea02024"/>
  </ds:schemaRefs>
</ds:datastoreItem>
</file>

<file path=customXml/itemProps3.xml><?xml version="1.0" encoding="utf-8"?>
<ds:datastoreItem xmlns:ds="http://schemas.openxmlformats.org/officeDocument/2006/customXml" ds:itemID="{6705D218-D472-D245-8B93-BD951E73106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F6DE19-F306-4587-BD79-C6993B9961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7f8cbd-f121-43db-a8b5-29008ea02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Heffernan, Marie</dc:creator>
  <cp:keywords/>
  <dc:description/>
  <cp:lastModifiedBy>Foster, Carolyn C.</cp:lastModifiedBy>
  <cp:revision>3</cp:revision>
  <dcterms:created xsi:type="dcterms:W3CDTF">2026-05-18T19:55:00Z</dcterms:created>
  <dcterms:modified xsi:type="dcterms:W3CDTF">2026-05-18T19:56:00Z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0x01010080BABE70ED18724697B6F19C738C419B</vt:lpwstr>
  </property>
</Properties>
</file>