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DED" w:rsidRPr="00E31AF2" w:rsidRDefault="00680CEC" w:rsidP="00AE3D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2: </w:t>
      </w:r>
      <w:r w:rsidR="00AE3DED" w:rsidRPr="00E31AF2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 w:rsidR="00AE3DED" w:rsidRPr="00E31AF2">
        <w:rPr>
          <w:rFonts w:ascii="Times New Roman" w:hAnsi="Times New Roman" w:cs="Times New Roman"/>
          <w:b/>
          <w:sz w:val="24"/>
          <w:szCs w:val="24"/>
        </w:rPr>
        <w:t>2.</w:t>
      </w:r>
      <w:r w:rsidR="00AE3DED" w:rsidRPr="00E31AF2">
        <w:rPr>
          <w:rFonts w:ascii="Times New Roman" w:hAnsi="Times New Roman" w:cs="Times New Roman"/>
          <w:sz w:val="24"/>
          <w:szCs w:val="24"/>
        </w:rPr>
        <w:t xml:space="preserve">  Spearman correlations between different methods of flare reporting. *</w:t>
      </w:r>
      <w:r w:rsidR="00AE3DED" w:rsidRPr="00E31AF2">
        <w:rPr>
          <w:rFonts w:ascii="Times New Roman" w:eastAsia="Calibri" w:hAnsi="Times New Roman" w:cs="Times New Roman"/>
          <w:sz w:val="24"/>
          <w:szCs w:val="24"/>
        </w:rPr>
        <w:t xml:space="preserve">adjusted for duration of follow-up. </w:t>
      </w:r>
      <w:r w:rsidR="00AE3DED" w:rsidRPr="00E31AF2">
        <w:rPr>
          <w:rFonts w:ascii="Times New Roman" w:hAnsi="Times New Roman" w:cs="Times New Roman"/>
          <w:sz w:val="24"/>
          <w:szCs w:val="24"/>
        </w:rPr>
        <w:t xml:space="preserve">P&lt;0.01 for all analyses. </w:t>
      </w:r>
    </w:p>
    <w:tbl>
      <w:tblPr>
        <w:tblStyle w:val="TableGrid5"/>
        <w:tblW w:w="0" w:type="auto"/>
        <w:tblInd w:w="-572" w:type="dxa"/>
        <w:tblLook w:val="04A0" w:firstRow="1" w:lastRow="0" w:firstColumn="1" w:lastColumn="0" w:noHBand="0" w:noVBand="1"/>
      </w:tblPr>
      <w:tblGrid>
        <w:gridCol w:w="1588"/>
        <w:gridCol w:w="1708"/>
        <w:gridCol w:w="1155"/>
        <w:gridCol w:w="1258"/>
        <w:gridCol w:w="1708"/>
        <w:gridCol w:w="986"/>
        <w:gridCol w:w="1155"/>
        <w:gridCol w:w="1258"/>
        <w:gridCol w:w="1708"/>
        <w:gridCol w:w="986"/>
        <w:gridCol w:w="1236"/>
      </w:tblGrid>
      <w:tr w:rsidR="00AE3DED" w:rsidRPr="00E31AF2" w:rsidTr="000436DA">
        <w:trPr>
          <w:trHeight w:val="513"/>
        </w:trPr>
        <w:tc>
          <w:tcPr>
            <w:tcW w:w="0" w:type="auto"/>
            <w:gridSpan w:val="2"/>
            <w:vMerge w:val="restart"/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Self-reported flare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 xml:space="preserve">Gaffo CART-defined flares </w:t>
            </w:r>
          </w:p>
        </w:tc>
        <w:tc>
          <w:tcPr>
            <w:tcW w:w="0" w:type="auto"/>
            <w:vMerge w:val="restart"/>
            <w:vAlign w:val="center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AUC pain-by-time plot</w:t>
            </w:r>
          </w:p>
        </w:tc>
      </w:tr>
      <w:tr w:rsidR="00AE3DED" w:rsidRPr="00E31AF2" w:rsidTr="000436DA">
        <w:trPr>
          <w:trHeight w:val="513"/>
        </w:trPr>
        <w:tc>
          <w:tcPr>
            <w:tcW w:w="0" w:type="auto"/>
            <w:gridSpan w:val="2"/>
            <w:vMerge/>
            <w:tcBorders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Time to first flare*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Number of flares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Number of months with ≥1 flare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Days with flare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Time to first flare*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Number of flares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Number of months with ≥1 flare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Days with flare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  <w:tr w:rsidR="00AE3DED" w:rsidRPr="00E31AF2" w:rsidTr="000436DA">
        <w:trPr>
          <w:trHeight w:val="513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Self-reported flare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Time to first flare*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-0.57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-0.48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-0.40</w:t>
            </w:r>
          </w:p>
        </w:tc>
      </w:tr>
      <w:tr w:rsidR="00AE3DED" w:rsidRPr="00E31AF2" w:rsidTr="000436DA">
        <w:trPr>
          <w:trHeight w:val="51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Number of flares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0.66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0.54</w:t>
            </w:r>
          </w:p>
        </w:tc>
      </w:tr>
      <w:tr w:rsidR="00AE3DED" w:rsidRPr="00E31AF2" w:rsidTr="000436DA">
        <w:trPr>
          <w:trHeight w:val="51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Number of months with ≥1 flare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-0.57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0.72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0.62</w:t>
            </w:r>
          </w:p>
        </w:tc>
      </w:tr>
      <w:tr w:rsidR="00AE3DED" w:rsidRPr="00E31AF2" w:rsidTr="000436DA">
        <w:trPr>
          <w:trHeight w:val="513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Days with flare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-0.48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0.66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0.72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0.88</w:t>
            </w:r>
          </w:p>
        </w:tc>
      </w:tr>
      <w:tr w:rsidR="00AE3DED" w:rsidRPr="00E31AF2" w:rsidTr="000436DA">
        <w:trPr>
          <w:trHeight w:val="513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Gaffo CART-defined flares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Time to first flare*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0.51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-0.48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-0.51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-0.66</w:t>
            </w:r>
          </w:p>
        </w:tc>
      </w:tr>
      <w:tr w:rsidR="00AE3DED" w:rsidRPr="00E31AF2" w:rsidTr="000436DA">
        <w:trPr>
          <w:trHeight w:val="51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Number of flares</w:t>
            </w:r>
          </w:p>
        </w:tc>
        <w:tc>
          <w:tcPr>
            <w:tcW w:w="0" w:type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-0.27</w:t>
            </w:r>
          </w:p>
        </w:tc>
        <w:tc>
          <w:tcPr>
            <w:tcW w:w="0" w:type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0.62</w:t>
            </w:r>
          </w:p>
        </w:tc>
        <w:tc>
          <w:tcPr>
            <w:tcW w:w="0" w:type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0.53</w:t>
            </w:r>
          </w:p>
        </w:tc>
        <w:tc>
          <w:tcPr>
            <w:tcW w:w="0" w:type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0.62</w:t>
            </w:r>
          </w:p>
        </w:tc>
        <w:tc>
          <w:tcPr>
            <w:tcW w:w="0" w:type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-0.67</w:t>
            </w:r>
          </w:p>
        </w:tc>
        <w:tc>
          <w:tcPr>
            <w:tcW w:w="0" w:type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0" w:type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0.87</w:t>
            </w:r>
          </w:p>
        </w:tc>
        <w:tc>
          <w:tcPr>
            <w:tcW w:w="0" w:type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0.86</w:t>
            </w:r>
          </w:p>
        </w:tc>
        <w:tc>
          <w:tcPr>
            <w:tcW w:w="0" w:type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0.76</w:t>
            </w:r>
          </w:p>
        </w:tc>
      </w:tr>
      <w:tr w:rsidR="00AE3DED" w:rsidRPr="00E31AF2" w:rsidTr="000436DA">
        <w:trPr>
          <w:trHeight w:val="51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Number of months with ≥1 flare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-0.40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0.48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0.71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0.70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0.80</w:t>
            </w:r>
          </w:p>
        </w:tc>
      </w:tr>
      <w:tr w:rsidR="00AE3DED" w:rsidRPr="00E31AF2" w:rsidTr="000436DA">
        <w:trPr>
          <w:trHeight w:val="513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Days with flare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-0.32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0.43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0.53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0.71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0.91</w:t>
            </w:r>
          </w:p>
        </w:tc>
      </w:tr>
      <w:tr w:rsidR="00AE3DED" w:rsidRPr="00E31AF2" w:rsidTr="000436DA">
        <w:trPr>
          <w:trHeight w:val="513"/>
        </w:trPr>
        <w:tc>
          <w:tcPr>
            <w:tcW w:w="0" w:type="auto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AUC pain-by-time plot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-0.40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0.54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0.62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0.88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ED" w:rsidRPr="00E31AF2" w:rsidRDefault="00AE3DED" w:rsidP="000436D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</w:tr>
    </w:tbl>
    <w:p w:rsidR="00AE3DED" w:rsidRPr="00E31AF2" w:rsidRDefault="00AE3DED" w:rsidP="00AE3DED">
      <w:pPr>
        <w:rPr>
          <w:rFonts w:ascii="Times New Roman" w:hAnsi="Times New Roman" w:cs="Times New Roman"/>
        </w:rPr>
      </w:pPr>
    </w:p>
    <w:sectPr w:rsidR="00AE3DED" w:rsidRPr="00E31AF2" w:rsidSect="00C3537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E3DED"/>
    <w:rsid w:val="00025DC4"/>
    <w:rsid w:val="0003286F"/>
    <w:rsid w:val="00067464"/>
    <w:rsid w:val="0007547B"/>
    <w:rsid w:val="000D09C6"/>
    <w:rsid w:val="000D45AE"/>
    <w:rsid w:val="000E1EC6"/>
    <w:rsid w:val="000F047C"/>
    <w:rsid w:val="00110B8D"/>
    <w:rsid w:val="00112DDF"/>
    <w:rsid w:val="001349B1"/>
    <w:rsid w:val="001377D2"/>
    <w:rsid w:val="0014160A"/>
    <w:rsid w:val="001419DD"/>
    <w:rsid w:val="001501DA"/>
    <w:rsid w:val="001755D1"/>
    <w:rsid w:val="00185464"/>
    <w:rsid w:val="001A2BBF"/>
    <w:rsid w:val="001C70CC"/>
    <w:rsid w:val="001D687A"/>
    <w:rsid w:val="0021782D"/>
    <w:rsid w:val="00246CCE"/>
    <w:rsid w:val="00297299"/>
    <w:rsid w:val="002A2E3F"/>
    <w:rsid w:val="002A4435"/>
    <w:rsid w:val="002B1493"/>
    <w:rsid w:val="002D38F6"/>
    <w:rsid w:val="002D7E8A"/>
    <w:rsid w:val="002F54FC"/>
    <w:rsid w:val="002F5F4C"/>
    <w:rsid w:val="00306A4E"/>
    <w:rsid w:val="003108D4"/>
    <w:rsid w:val="0032772F"/>
    <w:rsid w:val="00330AE6"/>
    <w:rsid w:val="00333779"/>
    <w:rsid w:val="00353166"/>
    <w:rsid w:val="00353C2E"/>
    <w:rsid w:val="00360CE9"/>
    <w:rsid w:val="0036615B"/>
    <w:rsid w:val="00366A5D"/>
    <w:rsid w:val="0037015D"/>
    <w:rsid w:val="003B407B"/>
    <w:rsid w:val="003D111A"/>
    <w:rsid w:val="003D51BA"/>
    <w:rsid w:val="003D732B"/>
    <w:rsid w:val="003E4B62"/>
    <w:rsid w:val="00400FF3"/>
    <w:rsid w:val="0040771C"/>
    <w:rsid w:val="00446326"/>
    <w:rsid w:val="004547E0"/>
    <w:rsid w:val="00455A87"/>
    <w:rsid w:val="00462FB2"/>
    <w:rsid w:val="00464229"/>
    <w:rsid w:val="0046462B"/>
    <w:rsid w:val="004A352C"/>
    <w:rsid w:val="004C0703"/>
    <w:rsid w:val="004C2871"/>
    <w:rsid w:val="004C6EF9"/>
    <w:rsid w:val="00503B82"/>
    <w:rsid w:val="00504251"/>
    <w:rsid w:val="005573ED"/>
    <w:rsid w:val="00562664"/>
    <w:rsid w:val="005711BB"/>
    <w:rsid w:val="0057775B"/>
    <w:rsid w:val="005A3229"/>
    <w:rsid w:val="005A6A39"/>
    <w:rsid w:val="005B7F43"/>
    <w:rsid w:val="005C5FCD"/>
    <w:rsid w:val="005E0F50"/>
    <w:rsid w:val="005F76D7"/>
    <w:rsid w:val="00602421"/>
    <w:rsid w:val="00614C55"/>
    <w:rsid w:val="006223F6"/>
    <w:rsid w:val="00656CA3"/>
    <w:rsid w:val="00657D57"/>
    <w:rsid w:val="00680CEC"/>
    <w:rsid w:val="00681D7D"/>
    <w:rsid w:val="00685120"/>
    <w:rsid w:val="006B13BB"/>
    <w:rsid w:val="006C2D42"/>
    <w:rsid w:val="006C7A3D"/>
    <w:rsid w:val="006E72C6"/>
    <w:rsid w:val="00701FD2"/>
    <w:rsid w:val="00731BF3"/>
    <w:rsid w:val="007340B3"/>
    <w:rsid w:val="007352F6"/>
    <w:rsid w:val="00755D18"/>
    <w:rsid w:val="00763D5F"/>
    <w:rsid w:val="00790EE4"/>
    <w:rsid w:val="007B1384"/>
    <w:rsid w:val="007C77E0"/>
    <w:rsid w:val="007E3158"/>
    <w:rsid w:val="007E4C6D"/>
    <w:rsid w:val="007F0ADA"/>
    <w:rsid w:val="007F150C"/>
    <w:rsid w:val="007F455B"/>
    <w:rsid w:val="00816829"/>
    <w:rsid w:val="0083418C"/>
    <w:rsid w:val="00846BF1"/>
    <w:rsid w:val="00877CE4"/>
    <w:rsid w:val="00880867"/>
    <w:rsid w:val="00896398"/>
    <w:rsid w:val="008B36FB"/>
    <w:rsid w:val="008B411F"/>
    <w:rsid w:val="008C2621"/>
    <w:rsid w:val="008D265C"/>
    <w:rsid w:val="008F3A2D"/>
    <w:rsid w:val="009005EC"/>
    <w:rsid w:val="00912BA6"/>
    <w:rsid w:val="009203B7"/>
    <w:rsid w:val="00934A9F"/>
    <w:rsid w:val="00944F90"/>
    <w:rsid w:val="009570C9"/>
    <w:rsid w:val="009755ED"/>
    <w:rsid w:val="0099493D"/>
    <w:rsid w:val="009C6EAE"/>
    <w:rsid w:val="009D3496"/>
    <w:rsid w:val="00A33BC3"/>
    <w:rsid w:val="00A342F9"/>
    <w:rsid w:val="00A3443C"/>
    <w:rsid w:val="00A441C9"/>
    <w:rsid w:val="00A54333"/>
    <w:rsid w:val="00A60FFD"/>
    <w:rsid w:val="00A662D1"/>
    <w:rsid w:val="00AE032E"/>
    <w:rsid w:val="00AE3DED"/>
    <w:rsid w:val="00B00BC9"/>
    <w:rsid w:val="00B53E5E"/>
    <w:rsid w:val="00B87448"/>
    <w:rsid w:val="00B965C9"/>
    <w:rsid w:val="00B96EB2"/>
    <w:rsid w:val="00BA1AAA"/>
    <w:rsid w:val="00BB14FB"/>
    <w:rsid w:val="00BB54D6"/>
    <w:rsid w:val="00BD4F41"/>
    <w:rsid w:val="00C23D69"/>
    <w:rsid w:val="00C37C61"/>
    <w:rsid w:val="00C535A1"/>
    <w:rsid w:val="00C551BE"/>
    <w:rsid w:val="00C675BF"/>
    <w:rsid w:val="00C835CB"/>
    <w:rsid w:val="00C8366C"/>
    <w:rsid w:val="00C91C77"/>
    <w:rsid w:val="00CA4983"/>
    <w:rsid w:val="00CA500A"/>
    <w:rsid w:val="00CB0B14"/>
    <w:rsid w:val="00CC2A30"/>
    <w:rsid w:val="00CC3F3D"/>
    <w:rsid w:val="00CE12AA"/>
    <w:rsid w:val="00D014EC"/>
    <w:rsid w:val="00D074EE"/>
    <w:rsid w:val="00D22D67"/>
    <w:rsid w:val="00D255D7"/>
    <w:rsid w:val="00D276A1"/>
    <w:rsid w:val="00D649D6"/>
    <w:rsid w:val="00D660D5"/>
    <w:rsid w:val="00DA343D"/>
    <w:rsid w:val="00DB4B4C"/>
    <w:rsid w:val="00DC1C77"/>
    <w:rsid w:val="00DC6BE5"/>
    <w:rsid w:val="00DF573F"/>
    <w:rsid w:val="00E0390B"/>
    <w:rsid w:val="00E62860"/>
    <w:rsid w:val="00E8119F"/>
    <w:rsid w:val="00E825CC"/>
    <w:rsid w:val="00EA2D8A"/>
    <w:rsid w:val="00F04075"/>
    <w:rsid w:val="00F07ECA"/>
    <w:rsid w:val="00F45657"/>
    <w:rsid w:val="00F509C3"/>
    <w:rsid w:val="00FA2865"/>
    <w:rsid w:val="00FB4B87"/>
    <w:rsid w:val="00FD3FF4"/>
    <w:rsid w:val="00FF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DED"/>
    <w:rPr>
      <w:rFonts w:ascii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5">
    <w:name w:val="Table Grid5"/>
    <w:basedOn w:val="TableNormal"/>
    <w:next w:val="TableGrid"/>
    <w:uiPriority w:val="59"/>
    <w:rsid w:val="00AE3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E3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DED"/>
    <w:rPr>
      <w:rFonts w:ascii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5">
    <w:name w:val="Table Grid5"/>
    <w:basedOn w:val="TableNormal"/>
    <w:next w:val="TableGrid"/>
    <w:uiPriority w:val="59"/>
    <w:rsid w:val="00AE3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E3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878</Characters>
  <Application>Microsoft Office Word</Application>
  <DocSecurity>0</DocSecurity>
  <Lines>175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Auckland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Dalbeth</dc:creator>
  <cp:keywords/>
  <dc:description/>
  <cp:lastModifiedBy>AFRENACIA</cp:lastModifiedBy>
  <cp:revision>3</cp:revision>
  <dcterms:created xsi:type="dcterms:W3CDTF">2019-06-03T19:52:00Z</dcterms:created>
  <dcterms:modified xsi:type="dcterms:W3CDTF">2019-06-24T22:28:00Z</dcterms:modified>
</cp:coreProperties>
</file>