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5D1C3" w14:textId="77777777" w:rsidR="00ED4F29" w:rsidRPr="00945F42" w:rsidRDefault="00ED4F29" w:rsidP="00ED4F29">
      <w:pPr>
        <w:pStyle w:val="Textkrper"/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945F4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Appendix</w:t>
      </w:r>
    </w:p>
    <w:p w14:paraId="6D6D084B" w14:textId="7A4F4BE1" w:rsidR="00ED4F29" w:rsidRPr="00945F42" w:rsidRDefault="00ED4F29" w:rsidP="00ED4F29">
      <w:pPr>
        <w:pStyle w:val="Textkrper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5F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</w:t>
      </w:r>
      <w:r w:rsidR="000D239C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bookmarkStart w:id="0" w:name="_GoBack"/>
      <w:bookmarkEnd w:id="0"/>
      <w:r w:rsidRPr="00945F42">
        <w:rPr>
          <w:rFonts w:ascii="Times New Roman" w:hAnsi="Times New Roman" w:cs="Times New Roman"/>
          <w:color w:val="000000" w:themeColor="text1"/>
          <w:sz w:val="20"/>
          <w:szCs w:val="20"/>
        </w:rPr>
        <w:t>1. Preliminary and final German versions of PROPr items for cognition, fatigue, and ability to participate in social roles and activities. For the original English version, see Table 1.</w:t>
      </w:r>
    </w:p>
    <w:tbl>
      <w:tblPr>
        <w:tblStyle w:val="Tabellenraster"/>
        <w:tblpPr w:leftFromText="141" w:rightFromText="141" w:vertAnchor="page" w:horzAnchor="margin" w:tblpY="33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1698"/>
        <w:gridCol w:w="4730"/>
        <w:gridCol w:w="4476"/>
      </w:tblGrid>
      <w:tr w:rsidR="00ED4F29" w:rsidRPr="00945F42" w14:paraId="3688CF89" w14:textId="77777777" w:rsidTr="00690D00">
        <w:tc>
          <w:tcPr>
            <w:tcW w:w="2056" w:type="dxa"/>
            <w:tcBorders>
              <w:bottom w:val="single" w:sz="4" w:space="0" w:color="auto"/>
            </w:tcBorders>
          </w:tcPr>
          <w:p w14:paraId="0AE41904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PROPr domain</w:t>
            </w: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14:paraId="6BA053FD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Item code</w:t>
            </w:r>
          </w:p>
        </w:tc>
        <w:tc>
          <w:tcPr>
            <w:tcW w:w="4730" w:type="dxa"/>
            <w:tcBorders>
              <w:bottom w:val="single" w:sz="4" w:space="0" w:color="auto"/>
            </w:tcBorders>
            <w:shd w:val="clear" w:color="auto" w:fill="auto"/>
          </w:tcPr>
          <w:p w14:paraId="00C31131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Preliminary version</w:t>
            </w:r>
          </w:p>
        </w:tc>
        <w:tc>
          <w:tcPr>
            <w:tcW w:w="4476" w:type="dxa"/>
            <w:tcBorders>
              <w:bottom w:val="single" w:sz="4" w:space="0" w:color="auto"/>
            </w:tcBorders>
          </w:tcPr>
          <w:p w14:paraId="56773714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highlight w:val="yellow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Final version</w:t>
            </w:r>
          </w:p>
        </w:tc>
      </w:tr>
      <w:tr w:rsidR="00ED4F29" w:rsidRPr="000D239C" w14:paraId="10E8EC2B" w14:textId="77777777" w:rsidTr="00690D00">
        <w:tc>
          <w:tcPr>
            <w:tcW w:w="2056" w:type="dxa"/>
            <w:tcBorders>
              <w:top w:val="single" w:sz="4" w:space="0" w:color="auto"/>
            </w:tcBorders>
          </w:tcPr>
          <w:p w14:paraId="398E94D6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Cognition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2DF095F5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PC6r</w:t>
            </w:r>
          </w:p>
        </w:tc>
        <w:tc>
          <w:tcPr>
            <w:tcW w:w="4730" w:type="dxa"/>
            <w:tcBorders>
              <w:top w:val="single" w:sz="4" w:space="0" w:color="auto"/>
            </w:tcBorders>
          </w:tcPr>
          <w:p w14:paraId="01B5A509" w14:textId="77777777" w:rsidR="00ED4F29" w:rsidRPr="000D239C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0D239C">
              <w:rPr>
                <w:sz w:val="20"/>
                <w:szCs w:val="20"/>
                <w:lang w:eastAsia="en-US"/>
              </w:rPr>
              <w:t>Ich</w:t>
            </w:r>
            <w:proofErr w:type="spellEnd"/>
            <w:r w:rsidRPr="000D239C">
              <w:rPr>
                <w:sz w:val="20"/>
                <w:szCs w:val="20"/>
                <w:lang w:eastAsia="en-US"/>
              </w:rPr>
              <w:t xml:space="preserve"> bin in der </w:t>
            </w:r>
            <w:proofErr w:type="spellStart"/>
            <w:r w:rsidRPr="000D239C">
              <w:rPr>
                <w:sz w:val="20"/>
                <w:szCs w:val="20"/>
                <w:lang w:eastAsia="en-US"/>
              </w:rPr>
              <w:t>Lage</w:t>
            </w:r>
            <w:proofErr w:type="spellEnd"/>
            <w:r w:rsidRPr="000D239C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D239C">
              <w:rPr>
                <w:sz w:val="20"/>
                <w:szCs w:val="20"/>
                <w:lang w:eastAsia="en-US"/>
              </w:rPr>
              <w:t>gewesen</w:t>
            </w:r>
            <w:proofErr w:type="spellEnd"/>
            <w:r w:rsidRPr="000D239C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0D239C">
              <w:rPr>
                <w:sz w:val="20"/>
                <w:szCs w:val="20"/>
                <w:lang w:eastAsia="en-US"/>
              </w:rPr>
              <w:t>mich</w:t>
            </w:r>
            <w:proofErr w:type="spellEnd"/>
            <w:r w:rsidRPr="000D239C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D239C">
              <w:rPr>
                <w:sz w:val="20"/>
                <w:szCs w:val="20"/>
                <w:lang w:eastAsia="en-US"/>
              </w:rPr>
              <w:t>zu</w:t>
            </w:r>
            <w:proofErr w:type="spellEnd"/>
            <w:r w:rsidRPr="000D239C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0D239C">
              <w:rPr>
                <w:sz w:val="20"/>
                <w:szCs w:val="20"/>
                <w:lang w:eastAsia="en-US"/>
              </w:rPr>
              <w:t>konzentrieren</w:t>
            </w:r>
            <w:proofErr w:type="spellEnd"/>
          </w:p>
        </w:tc>
        <w:tc>
          <w:tcPr>
            <w:tcW w:w="4476" w:type="dxa"/>
            <w:tcBorders>
              <w:top w:val="single" w:sz="4" w:space="0" w:color="auto"/>
            </w:tcBorders>
          </w:tcPr>
          <w:p w14:paraId="3088F342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0D239C">
              <w:rPr>
                <w:sz w:val="20"/>
                <w:szCs w:val="20"/>
                <w:lang w:val="de-DE" w:eastAsia="en-US"/>
              </w:rPr>
              <w:t xml:space="preserve">Ich </w:t>
            </w:r>
            <w:r w:rsidRPr="00395A73">
              <w:rPr>
                <w:sz w:val="20"/>
                <w:szCs w:val="20"/>
                <w:lang w:val="de-DE" w:eastAsia="en-US"/>
              </w:rPr>
              <w:t>bin fähig gewesen, mich zu konzentrieren</w:t>
            </w:r>
          </w:p>
        </w:tc>
      </w:tr>
      <w:tr w:rsidR="00ED4F29" w:rsidRPr="000D239C" w14:paraId="632330A1" w14:textId="77777777" w:rsidTr="00690D00">
        <w:tc>
          <w:tcPr>
            <w:tcW w:w="2056" w:type="dxa"/>
            <w:tcBorders>
              <w:bottom w:val="single" w:sz="4" w:space="0" w:color="auto"/>
            </w:tcBorders>
          </w:tcPr>
          <w:p w14:paraId="52B8F926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14:paraId="1D3B043E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PC27r</w:t>
            </w:r>
          </w:p>
        </w:tc>
        <w:tc>
          <w:tcPr>
            <w:tcW w:w="4730" w:type="dxa"/>
            <w:tcBorders>
              <w:bottom w:val="single" w:sz="4" w:space="0" w:color="auto"/>
            </w:tcBorders>
          </w:tcPr>
          <w:p w14:paraId="7C1E8567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szCs w:val="20"/>
                <w:lang w:val="de-DE" w:eastAsia="en-US"/>
              </w:rPr>
              <w:t>Ich bin in der Lage gewesen mich zu erinnern Dinge zu tun, wie meine Medizin einzunehmen oder etwas zu kaufen, was ich brauchte</w:t>
            </w:r>
          </w:p>
        </w:tc>
        <w:tc>
          <w:tcPr>
            <w:tcW w:w="4476" w:type="dxa"/>
            <w:tcBorders>
              <w:bottom w:val="single" w:sz="4" w:space="0" w:color="auto"/>
            </w:tcBorders>
          </w:tcPr>
          <w:p w14:paraId="39F0BA2D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szCs w:val="20"/>
                <w:lang w:val="de-DE" w:eastAsia="en-US"/>
              </w:rPr>
              <w:t>Ich bin fähig gewesen, mich an Dinge zu erinnern, die ich tun musste, wie z.B. Medikamente einnehmen oder etwas kaufen, das ich benötigte</w:t>
            </w:r>
          </w:p>
        </w:tc>
      </w:tr>
      <w:tr w:rsidR="00ED4F29" w:rsidRPr="000D239C" w14:paraId="26DFBD66" w14:textId="77777777" w:rsidTr="00690D00">
        <w:tc>
          <w:tcPr>
            <w:tcW w:w="2056" w:type="dxa"/>
            <w:tcBorders>
              <w:top w:val="single" w:sz="4" w:space="0" w:color="auto"/>
            </w:tcBorders>
          </w:tcPr>
          <w:p w14:paraId="580D79FC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Fatigue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180DAF29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FATIMP21</w:t>
            </w:r>
          </w:p>
        </w:tc>
        <w:tc>
          <w:tcPr>
            <w:tcW w:w="4730" w:type="dxa"/>
            <w:tcBorders>
              <w:top w:val="single" w:sz="4" w:space="0" w:color="auto"/>
            </w:tcBorders>
          </w:tcPr>
          <w:p w14:paraId="60057FF9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szCs w:val="20"/>
                <w:lang w:val="de-DE" w:eastAsia="en-US"/>
              </w:rPr>
              <w:t>Wie oft waren Sie zu müde, ein Bad zu nehmen oder zu duschen?</w:t>
            </w:r>
          </w:p>
        </w:tc>
        <w:tc>
          <w:tcPr>
            <w:tcW w:w="4476" w:type="dxa"/>
            <w:tcBorders>
              <w:top w:val="single" w:sz="4" w:space="0" w:color="auto"/>
            </w:tcBorders>
          </w:tcPr>
          <w:p w14:paraId="4E0B699E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szCs w:val="20"/>
                <w:lang w:val="de-DE" w:eastAsia="en-US"/>
              </w:rPr>
              <w:t>Wie oft waren Sie zu müde, um zu baden oder zu duschen?</w:t>
            </w:r>
          </w:p>
        </w:tc>
      </w:tr>
      <w:tr w:rsidR="00ED4F29" w:rsidRPr="00945F42" w14:paraId="4B67E2D5" w14:textId="77777777" w:rsidTr="00690D00">
        <w:tc>
          <w:tcPr>
            <w:tcW w:w="2056" w:type="dxa"/>
            <w:tcBorders>
              <w:top w:val="single" w:sz="4" w:space="0" w:color="auto"/>
            </w:tcBorders>
          </w:tcPr>
          <w:p w14:paraId="7071B437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Ability to participate in social roles and activities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551B8ABB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SRPPES31_CaPS</w:t>
            </w:r>
          </w:p>
        </w:tc>
        <w:tc>
          <w:tcPr>
            <w:tcW w:w="4730" w:type="dxa"/>
            <w:tcBorders>
              <w:top w:val="single" w:sz="4" w:space="0" w:color="auto"/>
            </w:tcBorders>
          </w:tcPr>
          <w:p w14:paraId="1CA5FF61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szCs w:val="20"/>
                <w:lang w:val="de-DE" w:eastAsia="en-US"/>
              </w:rPr>
              <w:t>Es fällt mir schwer, mich um meine regelmäßigen persönlichen Verpflichtungen zu kümmern</w:t>
            </w:r>
          </w:p>
        </w:tc>
        <w:tc>
          <w:tcPr>
            <w:tcW w:w="4476" w:type="dxa"/>
            <w:tcBorders>
              <w:top w:val="single" w:sz="4" w:space="0" w:color="auto"/>
            </w:tcBorders>
          </w:tcPr>
          <w:p w14:paraId="2742DEBE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Not yet finalized</w:t>
            </w:r>
          </w:p>
        </w:tc>
      </w:tr>
      <w:tr w:rsidR="00ED4F29" w:rsidRPr="00945F42" w14:paraId="136B3901" w14:textId="77777777" w:rsidTr="00690D00">
        <w:tc>
          <w:tcPr>
            <w:tcW w:w="2056" w:type="dxa"/>
            <w:tcBorders>
              <w:bottom w:val="single" w:sz="4" w:space="0" w:color="auto"/>
            </w:tcBorders>
          </w:tcPr>
          <w:p w14:paraId="6B75EDFA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14:paraId="26377F8A" w14:textId="77777777" w:rsidR="00ED4F29" w:rsidRPr="00945F42" w:rsidRDefault="00ED4F29" w:rsidP="00690D00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 w:rsidRPr="00945F42">
              <w:rPr>
                <w:sz w:val="20"/>
                <w:szCs w:val="20"/>
                <w:lang w:eastAsia="en-US"/>
              </w:rPr>
              <w:t>SRPPER04_CaPS</w:t>
            </w:r>
          </w:p>
        </w:tc>
        <w:tc>
          <w:tcPr>
            <w:tcW w:w="4730" w:type="dxa"/>
            <w:tcBorders>
              <w:bottom w:val="single" w:sz="4" w:space="0" w:color="auto"/>
            </w:tcBorders>
          </w:tcPr>
          <w:p w14:paraId="3A24A461" w14:textId="77777777" w:rsidR="00ED4F29" w:rsidRPr="00395A73" w:rsidRDefault="00ED4F29" w:rsidP="00690D00">
            <w:pPr>
              <w:spacing w:line="480" w:lineRule="auto"/>
              <w:rPr>
                <w:sz w:val="20"/>
                <w:szCs w:val="20"/>
                <w:lang w:val="de-DE" w:eastAsia="en-US"/>
              </w:rPr>
            </w:pPr>
            <w:r w:rsidRPr="00395A73">
              <w:rPr>
                <w:sz w:val="20"/>
                <w:lang w:val="de-DE"/>
              </w:rPr>
              <w:t>Es fällt mir schwer, an Freizeitaktivitäten mit anderen teilzunehmen</w:t>
            </w:r>
          </w:p>
        </w:tc>
        <w:tc>
          <w:tcPr>
            <w:tcW w:w="4476" w:type="dxa"/>
            <w:tcBorders>
              <w:bottom w:val="single" w:sz="4" w:space="0" w:color="auto"/>
            </w:tcBorders>
          </w:tcPr>
          <w:p w14:paraId="2AC2EF83" w14:textId="77777777" w:rsidR="00ED4F29" w:rsidRPr="00945F42" w:rsidRDefault="00ED4F29" w:rsidP="00690D00">
            <w:pPr>
              <w:spacing w:line="480" w:lineRule="auto"/>
              <w:rPr>
                <w:sz w:val="20"/>
              </w:rPr>
            </w:pPr>
            <w:r w:rsidRPr="00945F42">
              <w:rPr>
                <w:sz w:val="20"/>
              </w:rPr>
              <w:t>Not yet finalized</w:t>
            </w:r>
          </w:p>
        </w:tc>
      </w:tr>
    </w:tbl>
    <w:p w14:paraId="1376889F" w14:textId="77777777" w:rsidR="00ED4F29" w:rsidRPr="00945F42" w:rsidRDefault="00ED4F29" w:rsidP="00ED4F29">
      <w:pPr>
        <w:pStyle w:val="Textkrper"/>
        <w:spacing w:line="48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22B2792" w14:textId="77777777" w:rsidR="00B67BD4" w:rsidRPr="00ED4F29" w:rsidRDefault="00B67BD4" w:rsidP="00ED4F29"/>
    <w:sectPr w:rsidR="00B67BD4" w:rsidRPr="00ED4F29" w:rsidSect="00CC7864">
      <w:headerReference w:type="first" r:id="rId6"/>
      <w:footerReference w:type="first" r:id="rId7"/>
      <w:pgSz w:w="15840" w:h="12240" w:orient="landscape"/>
      <w:pgMar w:top="1440" w:right="1440" w:bottom="1440" w:left="1440" w:header="567" w:footer="720" w:gutter="0"/>
      <w:pgNumType w:start="2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981A7" w14:textId="77777777" w:rsidR="00000000" w:rsidRDefault="000D239C">
      <w:r>
        <w:separator/>
      </w:r>
    </w:p>
  </w:endnote>
  <w:endnote w:type="continuationSeparator" w:id="0">
    <w:p w14:paraId="7B8F08AF" w14:textId="77777777" w:rsidR="00000000" w:rsidRDefault="000D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5C7949" w14:paraId="337CF1E1" w14:textId="77777777" w:rsidTr="0CD178DC">
      <w:tc>
        <w:tcPr>
          <w:tcW w:w="4320" w:type="dxa"/>
        </w:tcPr>
        <w:p w14:paraId="0D2C0D4D" w14:textId="77777777" w:rsidR="005C7949" w:rsidRDefault="000D239C" w:rsidP="0CD178DC">
          <w:pPr>
            <w:pStyle w:val="Kopfzeile"/>
            <w:ind w:left="-115"/>
          </w:pPr>
        </w:p>
      </w:tc>
      <w:tc>
        <w:tcPr>
          <w:tcW w:w="4320" w:type="dxa"/>
        </w:tcPr>
        <w:p w14:paraId="6E06EA4F" w14:textId="77777777" w:rsidR="005C7949" w:rsidRDefault="000D239C" w:rsidP="0CD178DC">
          <w:pPr>
            <w:pStyle w:val="Kopfzeile"/>
            <w:jc w:val="center"/>
          </w:pPr>
        </w:p>
      </w:tc>
      <w:tc>
        <w:tcPr>
          <w:tcW w:w="4320" w:type="dxa"/>
        </w:tcPr>
        <w:p w14:paraId="1A57C067" w14:textId="77777777" w:rsidR="005C7949" w:rsidRDefault="000D239C" w:rsidP="0CD178DC">
          <w:pPr>
            <w:pStyle w:val="Kopfzeile"/>
            <w:ind w:right="-115"/>
            <w:jc w:val="right"/>
          </w:pPr>
        </w:p>
      </w:tc>
    </w:tr>
  </w:tbl>
  <w:p w14:paraId="5B5822FF" w14:textId="77777777" w:rsidR="005C7949" w:rsidRDefault="000D239C" w:rsidP="0CD178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CD034" w14:textId="77777777" w:rsidR="00000000" w:rsidRDefault="000D239C">
      <w:r>
        <w:separator/>
      </w:r>
    </w:p>
  </w:footnote>
  <w:footnote w:type="continuationSeparator" w:id="0">
    <w:p w14:paraId="53AFD8E0" w14:textId="77777777" w:rsidR="00000000" w:rsidRDefault="000D2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5C7949" w14:paraId="7FD19998" w14:textId="77777777" w:rsidTr="0CD178DC">
      <w:tc>
        <w:tcPr>
          <w:tcW w:w="4320" w:type="dxa"/>
        </w:tcPr>
        <w:p w14:paraId="45640A83" w14:textId="77777777" w:rsidR="005C7949" w:rsidRDefault="000D239C" w:rsidP="0CD178DC">
          <w:pPr>
            <w:pStyle w:val="Kopfzeile"/>
            <w:ind w:left="-115"/>
          </w:pPr>
        </w:p>
      </w:tc>
      <w:tc>
        <w:tcPr>
          <w:tcW w:w="4320" w:type="dxa"/>
        </w:tcPr>
        <w:p w14:paraId="29F419C2" w14:textId="77777777" w:rsidR="005C7949" w:rsidRDefault="000D239C" w:rsidP="0CD178DC">
          <w:pPr>
            <w:pStyle w:val="Kopfzeile"/>
            <w:jc w:val="center"/>
          </w:pPr>
        </w:p>
      </w:tc>
      <w:tc>
        <w:tcPr>
          <w:tcW w:w="4320" w:type="dxa"/>
        </w:tcPr>
        <w:p w14:paraId="148CFCF9" w14:textId="77777777" w:rsidR="005C7949" w:rsidRDefault="000D239C" w:rsidP="0CD178DC">
          <w:pPr>
            <w:pStyle w:val="Kopfzeile"/>
            <w:ind w:right="-115"/>
            <w:jc w:val="right"/>
          </w:pPr>
        </w:p>
      </w:tc>
    </w:tr>
  </w:tbl>
  <w:p w14:paraId="26FE64D1" w14:textId="77777777" w:rsidR="005C7949" w:rsidRDefault="000D239C" w:rsidP="0CD178D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A6"/>
    <w:rsid w:val="000D239C"/>
    <w:rsid w:val="006C5075"/>
    <w:rsid w:val="00717C12"/>
    <w:rsid w:val="00910504"/>
    <w:rsid w:val="00B67BD4"/>
    <w:rsid w:val="00D85AA6"/>
    <w:rsid w:val="00ED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23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AA6"/>
    <w:rPr>
      <w:rFonts w:ascii="Times New Roman" w:eastAsiaTheme="minorEastAsia" w:hAnsi="Times New Roman" w:cs="Times New Roman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APA">
    <w:name w:val="APA"/>
    <w:basedOn w:val="NormaleTabelle"/>
    <w:uiPriority w:val="99"/>
    <w:rsid w:val="00910504"/>
    <w:pPr>
      <w:spacing w:before="60" w:after="60"/>
      <w:jc w:val="center"/>
    </w:pPr>
    <w:rPr>
      <w:rFonts w:ascii="Arial" w:hAnsi="Arial"/>
      <w:sz w:val="22"/>
      <w:lang w:val="en-US"/>
    </w:rPr>
    <w:tblPr>
      <w:tblBorders>
        <w:top w:val="single" w:sz="4" w:space="0" w:color="auto"/>
        <w:bottom w:val="single" w:sz="6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firstLineChars="0" w:firstLine="0"/>
        <w:jc w:val="left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raster">
    <w:name w:val="Table Grid"/>
    <w:basedOn w:val="NormaleTabelle"/>
    <w:uiPriority w:val="39"/>
    <w:rsid w:val="00D85AA6"/>
    <w:rPr>
      <w:rFonts w:eastAsiaTheme="minorEastAsia"/>
      <w:sz w:val="22"/>
      <w:szCs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ED4F29"/>
    <w:pPr>
      <w:spacing w:after="120" w:line="276" w:lineRule="auto"/>
    </w:pPr>
    <w:rPr>
      <w:rFonts w:asciiTheme="minorHAnsi" w:hAnsiTheme="minorHAnsi" w:cstheme="minorBidi"/>
      <w:sz w:val="22"/>
      <w:szCs w:val="22"/>
      <w:lang w:eastAsia="en-US" w:bidi="en-US"/>
    </w:rPr>
  </w:style>
  <w:style w:type="character" w:customStyle="1" w:styleId="TextkrperZchn">
    <w:name w:val="Textkörper Zchn"/>
    <w:basedOn w:val="Absatz-Standardschriftart"/>
    <w:link w:val="Textkrper"/>
    <w:rsid w:val="00ED4F29"/>
    <w:rPr>
      <w:rFonts w:eastAsiaTheme="minorEastAsia"/>
      <w:sz w:val="22"/>
      <w:szCs w:val="22"/>
      <w:lang w:val="en-US" w:bidi="en-US"/>
    </w:rPr>
  </w:style>
  <w:style w:type="paragraph" w:styleId="Kopfzeile">
    <w:name w:val="header"/>
    <w:basedOn w:val="Standard"/>
    <w:link w:val="KopfzeileZchn"/>
    <w:uiPriority w:val="99"/>
    <w:unhideWhenUsed/>
    <w:rsid w:val="00ED4F29"/>
    <w:pPr>
      <w:tabs>
        <w:tab w:val="center" w:pos="4536"/>
        <w:tab w:val="right" w:pos="9072"/>
      </w:tabs>
      <w:spacing w:after="200" w:line="276" w:lineRule="auto"/>
    </w:pPr>
    <w:rPr>
      <w:rFonts w:asciiTheme="minorHAnsi" w:hAnsiTheme="minorHAnsi" w:cstheme="minorBidi"/>
      <w:sz w:val="22"/>
      <w:szCs w:val="22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ED4F29"/>
    <w:rPr>
      <w:rFonts w:eastAsiaTheme="minorEastAsia"/>
      <w:sz w:val="22"/>
      <w:szCs w:val="22"/>
      <w:lang w:val="en-US" w:bidi="en-US"/>
    </w:rPr>
  </w:style>
  <w:style w:type="paragraph" w:styleId="Fuzeile">
    <w:name w:val="footer"/>
    <w:basedOn w:val="Standard"/>
    <w:link w:val="FuzeileZchn"/>
    <w:uiPriority w:val="99"/>
    <w:unhideWhenUsed/>
    <w:rsid w:val="00ED4F29"/>
    <w:pPr>
      <w:tabs>
        <w:tab w:val="center" w:pos="4536"/>
        <w:tab w:val="right" w:pos="9072"/>
      </w:tabs>
      <w:spacing w:after="200" w:line="276" w:lineRule="auto"/>
    </w:pPr>
    <w:rPr>
      <w:rFonts w:asciiTheme="minorHAnsi" w:hAnsiTheme="minorHAnsi" w:cstheme="minorBidi"/>
      <w:sz w:val="22"/>
      <w:szCs w:val="22"/>
      <w:lang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ED4F29"/>
    <w:rPr>
      <w:rFonts w:eastAsiaTheme="minorEastAsia"/>
      <w:sz w:val="22"/>
      <w:szCs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Company>Charité Universitaetsmedizin Berlin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TU-Pseudonym 1602344868120143</dc:creator>
  <cp:keywords/>
  <dc:description/>
  <cp:lastModifiedBy>Klapproth, Christoph Paul</cp:lastModifiedBy>
  <cp:revision>3</cp:revision>
  <dcterms:created xsi:type="dcterms:W3CDTF">2021-03-23T12:30:00Z</dcterms:created>
  <dcterms:modified xsi:type="dcterms:W3CDTF">2022-01-30T21:44:00Z</dcterms:modified>
</cp:coreProperties>
</file>