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BDF5B" w14:textId="77777777" w:rsidR="005D1321" w:rsidRPr="00133328" w:rsidRDefault="005D1321" w:rsidP="005D1321">
      <w:pPr>
        <w:spacing w:after="0" w:line="276" w:lineRule="auto"/>
        <w:rPr>
          <w:rFonts w:ascii="Aptos" w:eastAsia="DengXian" w:hAnsi="Aptos" w:cs="Arial"/>
          <w:b/>
          <w:bCs/>
          <w:kern w:val="0"/>
          <w:sz w:val="22"/>
          <w:szCs w:val="22"/>
          <w14:ligatures w14:val="none"/>
        </w:rPr>
      </w:pPr>
      <w:r w:rsidRPr="00133328">
        <w:rPr>
          <w:rFonts w:ascii="Aptos" w:eastAsia="DengXian" w:hAnsi="Aptos" w:cs="Arial"/>
          <w:b/>
          <w:bCs/>
          <w:kern w:val="0"/>
          <w:sz w:val="22"/>
          <w:szCs w:val="22"/>
          <w14:ligatures w14:val="none"/>
        </w:rPr>
        <w:t>Occurrence of New Postoperative Deficits</w:t>
      </w:r>
    </w:p>
    <w:p w14:paraId="22848093" w14:textId="77777777" w:rsidR="005D1321" w:rsidRPr="00133328" w:rsidRDefault="005D1321" w:rsidP="005D1321">
      <w:pPr>
        <w:spacing w:after="0" w:line="276" w:lineRule="auto"/>
        <w:rPr>
          <w:rFonts w:ascii="Aptos" w:eastAsia="DengXian" w:hAnsi="Aptos" w:cs="Arial"/>
          <w:kern w:val="0"/>
          <w:sz w:val="22"/>
          <w:szCs w:val="22"/>
          <w14:ligatures w14:val="none"/>
        </w:rPr>
      </w:pPr>
      <w:r w:rsidRPr="00133328">
        <w:rPr>
          <w:rFonts w:ascii="Aptos" w:eastAsia="DengXian" w:hAnsi="Aptos" w:cs="Arial"/>
          <w:kern w:val="0"/>
          <w:sz w:val="22"/>
          <w:szCs w:val="22"/>
          <w14:ligatures w14:val="none"/>
        </w:rPr>
        <w:t>In the study of 50 patients, 88% did not develop new postoperative deficits, indicating successful surgical outcomes. However, 12% exhibited new impairment post-surgery, underscoring the potential risks and challenges of these procedures.(table 4)</w:t>
      </w:r>
    </w:p>
    <w:p w14:paraId="50454B10" w14:textId="77777777" w:rsidR="005D1321" w:rsidRPr="00133328" w:rsidRDefault="005D1321" w:rsidP="005D1321">
      <w:pPr>
        <w:spacing w:after="0" w:line="276" w:lineRule="auto"/>
        <w:rPr>
          <w:rFonts w:ascii="Aptos" w:eastAsia="DengXian" w:hAnsi="Aptos" w:cs="Arial"/>
          <w:b/>
          <w:bCs/>
          <w:kern w:val="0"/>
          <w:sz w:val="22"/>
          <w:szCs w:val="22"/>
          <w14:ligatures w14:val="none"/>
        </w:rPr>
      </w:pPr>
      <w:r w:rsidRPr="00133328">
        <w:rPr>
          <w:rFonts w:ascii="Aptos" w:eastAsia="DengXian" w:hAnsi="Aptos" w:cs="Arial"/>
          <w:b/>
          <w:bCs/>
          <w:kern w:val="0"/>
          <w:sz w:val="22"/>
          <w:szCs w:val="22"/>
          <w14:ligatures w14:val="none"/>
        </w:rPr>
        <w:t>Table (4): Distribution of the cases studied according to occurrence of new postoperative deficit.</w:t>
      </w:r>
    </w:p>
    <w:tbl>
      <w:tblPr>
        <w:tblStyle w:val="TableGrid"/>
        <w:tblW w:w="0" w:type="auto"/>
        <w:jc w:val="center"/>
        <w:tblBorders>
          <w:top w:val="thinThickSmallGap" w:sz="18" w:space="0" w:color="auto"/>
          <w:left w:val="thinThickSmallGap" w:sz="18" w:space="0" w:color="auto"/>
          <w:bottom w:val="thickThinSmallGap" w:sz="18" w:space="0" w:color="auto"/>
          <w:right w:val="thickThinSmallGap" w:sz="18" w:space="0" w:color="auto"/>
        </w:tblBorders>
        <w:tblLayout w:type="fixed"/>
        <w:tblLook w:val="04A0" w:firstRow="1" w:lastRow="0" w:firstColumn="1" w:lastColumn="0" w:noHBand="0" w:noVBand="1"/>
      </w:tblPr>
      <w:tblGrid>
        <w:gridCol w:w="3402"/>
        <w:gridCol w:w="1418"/>
        <w:gridCol w:w="1418"/>
      </w:tblGrid>
      <w:tr w:rsidR="005D1321" w:rsidRPr="00133328" w14:paraId="7FDF9F17" w14:textId="77777777" w:rsidTr="009D34A5">
        <w:trPr>
          <w:jc w:val="center"/>
        </w:trPr>
        <w:tc>
          <w:tcPr>
            <w:tcW w:w="3402" w:type="dxa"/>
            <w:tcBorders>
              <w:top w:val="thinThickSmallGap" w:sz="18" w:space="0" w:color="auto"/>
              <w:bottom w:val="single" w:sz="12" w:space="0" w:color="auto"/>
              <w:right w:val="single" w:sz="12" w:space="0" w:color="auto"/>
            </w:tcBorders>
            <w:vAlign w:val="center"/>
          </w:tcPr>
          <w:p w14:paraId="0D5D7F7B" w14:textId="77777777" w:rsidR="005D1321" w:rsidRPr="00133328" w:rsidRDefault="005D1321" w:rsidP="009D34A5">
            <w:pPr>
              <w:spacing w:line="276" w:lineRule="auto"/>
              <w:jc w:val="both"/>
              <w:rPr>
                <w:rFonts w:eastAsia="Times New Roman"/>
                <w:kern w:val="2"/>
                <w:sz w:val="32"/>
                <w:szCs w:val="32"/>
              </w:rPr>
            </w:pPr>
            <w:r w:rsidRPr="00133328">
              <w:rPr>
                <w:rFonts w:eastAsia="Times New Roman"/>
                <w:kern w:val="2"/>
                <w:sz w:val="32"/>
                <w:szCs w:val="32"/>
              </w:rPr>
              <w:t>Occurrence of new postoperative deficit</w:t>
            </w:r>
          </w:p>
        </w:tc>
        <w:tc>
          <w:tcPr>
            <w:tcW w:w="1418" w:type="dxa"/>
            <w:tcBorders>
              <w:top w:val="thinThickSmallGap" w:sz="18" w:space="0" w:color="auto"/>
              <w:left w:val="single" w:sz="12" w:space="0" w:color="auto"/>
              <w:bottom w:val="single" w:sz="12" w:space="0" w:color="auto"/>
            </w:tcBorders>
            <w:vAlign w:val="center"/>
          </w:tcPr>
          <w:p w14:paraId="56F03CEB" w14:textId="77777777" w:rsidR="005D1321" w:rsidRPr="00133328" w:rsidRDefault="005D1321" w:rsidP="009D34A5">
            <w:pPr>
              <w:spacing w:line="276" w:lineRule="auto"/>
              <w:jc w:val="both"/>
              <w:rPr>
                <w:rFonts w:eastAsia="Times New Roman"/>
                <w:kern w:val="2"/>
                <w:sz w:val="32"/>
                <w:szCs w:val="32"/>
              </w:rPr>
            </w:pPr>
            <w:r w:rsidRPr="00133328">
              <w:rPr>
                <w:rFonts w:eastAsia="Times New Roman"/>
                <w:kern w:val="2"/>
                <w:sz w:val="32"/>
                <w:szCs w:val="32"/>
              </w:rPr>
              <w:t>no.</w:t>
            </w:r>
          </w:p>
        </w:tc>
        <w:tc>
          <w:tcPr>
            <w:tcW w:w="1418" w:type="dxa"/>
            <w:tcBorders>
              <w:top w:val="thinThickSmallGap" w:sz="18" w:space="0" w:color="auto"/>
              <w:bottom w:val="single" w:sz="12" w:space="0" w:color="auto"/>
            </w:tcBorders>
            <w:vAlign w:val="center"/>
          </w:tcPr>
          <w:p w14:paraId="595DD5CA" w14:textId="77777777" w:rsidR="005D1321" w:rsidRPr="00133328" w:rsidRDefault="005D1321" w:rsidP="009D34A5">
            <w:pPr>
              <w:spacing w:line="276" w:lineRule="auto"/>
              <w:jc w:val="both"/>
              <w:rPr>
                <w:rFonts w:eastAsia="Times New Roman"/>
                <w:kern w:val="2"/>
                <w:sz w:val="32"/>
                <w:szCs w:val="32"/>
              </w:rPr>
            </w:pPr>
            <w:r w:rsidRPr="00133328">
              <w:rPr>
                <w:rFonts w:eastAsia="Times New Roman"/>
                <w:kern w:val="2"/>
                <w:sz w:val="32"/>
                <w:szCs w:val="32"/>
              </w:rPr>
              <w:t>%</w:t>
            </w:r>
          </w:p>
        </w:tc>
      </w:tr>
      <w:tr w:rsidR="005D1321" w:rsidRPr="00133328" w14:paraId="756A5C30" w14:textId="77777777" w:rsidTr="009D34A5">
        <w:trPr>
          <w:jc w:val="center"/>
        </w:trPr>
        <w:tc>
          <w:tcPr>
            <w:tcW w:w="3402" w:type="dxa"/>
            <w:tcBorders>
              <w:top w:val="nil"/>
              <w:bottom w:val="nil"/>
              <w:right w:val="single" w:sz="12" w:space="0" w:color="auto"/>
            </w:tcBorders>
            <w:vAlign w:val="center"/>
          </w:tcPr>
          <w:p w14:paraId="40E72719" w14:textId="77777777" w:rsidR="005D1321" w:rsidRPr="00133328" w:rsidRDefault="005D1321" w:rsidP="009D34A5">
            <w:pPr>
              <w:spacing w:line="276" w:lineRule="auto"/>
              <w:ind w:left="284"/>
              <w:jc w:val="both"/>
              <w:rPr>
                <w:rFonts w:eastAsia="Times New Roman"/>
                <w:kern w:val="2"/>
                <w:sz w:val="32"/>
                <w:szCs w:val="32"/>
              </w:rPr>
            </w:pPr>
            <w:r w:rsidRPr="00133328">
              <w:rPr>
                <w:rFonts w:eastAsia="Times New Roman"/>
                <w:kern w:val="2"/>
                <w:sz w:val="32"/>
                <w:szCs w:val="32"/>
              </w:rPr>
              <w:t>No new deficit</w:t>
            </w:r>
          </w:p>
        </w:tc>
        <w:tc>
          <w:tcPr>
            <w:tcW w:w="1418" w:type="dxa"/>
            <w:tcBorders>
              <w:top w:val="nil"/>
              <w:left w:val="single" w:sz="12" w:space="0" w:color="auto"/>
              <w:bottom w:val="nil"/>
            </w:tcBorders>
            <w:vAlign w:val="center"/>
          </w:tcPr>
          <w:p w14:paraId="7ED3B9BA" w14:textId="77777777" w:rsidR="005D1321" w:rsidRPr="00133328" w:rsidRDefault="005D1321" w:rsidP="009D34A5">
            <w:pPr>
              <w:spacing w:line="276" w:lineRule="auto"/>
              <w:jc w:val="both"/>
              <w:rPr>
                <w:rFonts w:eastAsia="Times New Roman"/>
                <w:kern w:val="2"/>
                <w:sz w:val="32"/>
                <w:szCs w:val="32"/>
              </w:rPr>
            </w:pPr>
            <w:r w:rsidRPr="00133328">
              <w:rPr>
                <w:rFonts w:eastAsia="Times New Roman"/>
                <w:kern w:val="2"/>
                <w:sz w:val="32"/>
                <w:szCs w:val="32"/>
              </w:rPr>
              <w:t>44</w:t>
            </w:r>
          </w:p>
        </w:tc>
        <w:tc>
          <w:tcPr>
            <w:tcW w:w="1418" w:type="dxa"/>
            <w:tcBorders>
              <w:top w:val="nil"/>
              <w:bottom w:val="nil"/>
            </w:tcBorders>
            <w:vAlign w:val="center"/>
          </w:tcPr>
          <w:p w14:paraId="1B8917FF" w14:textId="77777777" w:rsidR="005D1321" w:rsidRPr="00133328" w:rsidRDefault="005D1321" w:rsidP="009D34A5">
            <w:pPr>
              <w:spacing w:line="276" w:lineRule="auto"/>
              <w:jc w:val="both"/>
              <w:rPr>
                <w:rFonts w:eastAsia="Times New Roman"/>
                <w:kern w:val="2"/>
                <w:sz w:val="32"/>
                <w:szCs w:val="32"/>
              </w:rPr>
            </w:pPr>
            <w:r w:rsidRPr="00133328">
              <w:rPr>
                <w:rFonts w:eastAsia="Times New Roman"/>
                <w:kern w:val="2"/>
                <w:sz w:val="32"/>
                <w:szCs w:val="32"/>
              </w:rPr>
              <w:t>88.0</w:t>
            </w:r>
          </w:p>
        </w:tc>
      </w:tr>
      <w:tr w:rsidR="005D1321" w:rsidRPr="00133328" w14:paraId="7E1557CD" w14:textId="77777777" w:rsidTr="009D34A5">
        <w:trPr>
          <w:jc w:val="center"/>
        </w:trPr>
        <w:tc>
          <w:tcPr>
            <w:tcW w:w="3402" w:type="dxa"/>
            <w:tcBorders>
              <w:top w:val="nil"/>
              <w:bottom w:val="thickThinSmallGap" w:sz="18" w:space="0" w:color="auto"/>
              <w:right w:val="single" w:sz="12" w:space="0" w:color="auto"/>
            </w:tcBorders>
            <w:vAlign w:val="center"/>
          </w:tcPr>
          <w:p w14:paraId="0C5F9361" w14:textId="77777777" w:rsidR="005D1321" w:rsidRPr="00133328" w:rsidRDefault="005D1321" w:rsidP="009D34A5">
            <w:pPr>
              <w:spacing w:line="276" w:lineRule="auto"/>
              <w:ind w:left="284"/>
              <w:jc w:val="both"/>
              <w:rPr>
                <w:rFonts w:eastAsia="Times New Roman"/>
                <w:kern w:val="2"/>
                <w:sz w:val="32"/>
                <w:szCs w:val="32"/>
              </w:rPr>
            </w:pPr>
            <w:r w:rsidRPr="00133328">
              <w:rPr>
                <w:rFonts w:eastAsia="Times New Roman"/>
                <w:kern w:val="2"/>
                <w:sz w:val="32"/>
                <w:szCs w:val="32"/>
              </w:rPr>
              <w:t>Deficit</w:t>
            </w:r>
          </w:p>
        </w:tc>
        <w:tc>
          <w:tcPr>
            <w:tcW w:w="1418" w:type="dxa"/>
            <w:tcBorders>
              <w:top w:val="nil"/>
              <w:left w:val="single" w:sz="12" w:space="0" w:color="auto"/>
              <w:bottom w:val="thickThinSmallGap" w:sz="18" w:space="0" w:color="auto"/>
            </w:tcBorders>
            <w:vAlign w:val="center"/>
          </w:tcPr>
          <w:p w14:paraId="49A5A01E" w14:textId="77777777" w:rsidR="005D1321" w:rsidRPr="00133328" w:rsidRDefault="005D1321" w:rsidP="009D34A5">
            <w:pPr>
              <w:spacing w:line="276" w:lineRule="auto"/>
              <w:jc w:val="both"/>
              <w:rPr>
                <w:rFonts w:eastAsia="Times New Roman"/>
                <w:kern w:val="2"/>
                <w:sz w:val="32"/>
                <w:szCs w:val="32"/>
              </w:rPr>
            </w:pPr>
            <w:r w:rsidRPr="00133328">
              <w:rPr>
                <w:rFonts w:eastAsia="Times New Roman"/>
                <w:kern w:val="2"/>
                <w:sz w:val="32"/>
                <w:szCs w:val="32"/>
              </w:rPr>
              <w:t>6</w:t>
            </w:r>
          </w:p>
        </w:tc>
        <w:tc>
          <w:tcPr>
            <w:tcW w:w="1418" w:type="dxa"/>
            <w:tcBorders>
              <w:top w:val="nil"/>
              <w:bottom w:val="thickThinSmallGap" w:sz="18" w:space="0" w:color="auto"/>
            </w:tcBorders>
            <w:vAlign w:val="center"/>
          </w:tcPr>
          <w:p w14:paraId="71FC7B5B" w14:textId="77777777" w:rsidR="005D1321" w:rsidRPr="00133328" w:rsidRDefault="005D1321" w:rsidP="009D34A5">
            <w:pPr>
              <w:spacing w:line="276" w:lineRule="auto"/>
              <w:jc w:val="both"/>
              <w:rPr>
                <w:rFonts w:eastAsia="Times New Roman"/>
                <w:kern w:val="2"/>
                <w:sz w:val="32"/>
                <w:szCs w:val="32"/>
              </w:rPr>
            </w:pPr>
            <w:r w:rsidRPr="00133328">
              <w:rPr>
                <w:rFonts w:eastAsia="Times New Roman"/>
                <w:kern w:val="2"/>
                <w:sz w:val="32"/>
                <w:szCs w:val="32"/>
              </w:rPr>
              <w:t>12.0</w:t>
            </w:r>
          </w:p>
        </w:tc>
      </w:tr>
    </w:tbl>
    <w:p w14:paraId="13D65C85" w14:textId="77777777" w:rsidR="005D1321" w:rsidRPr="00133328" w:rsidRDefault="005D1321" w:rsidP="005D1321">
      <w:pPr>
        <w:spacing w:after="0" w:line="276" w:lineRule="auto"/>
        <w:jc w:val="center"/>
        <w:rPr>
          <w:rFonts w:ascii="Aptos" w:eastAsia="DengXian" w:hAnsi="Aptos" w:cs="Arial"/>
          <w:kern w:val="0"/>
          <w:sz w:val="22"/>
          <w:szCs w:val="22"/>
          <w14:ligatures w14:val="none"/>
        </w:rPr>
      </w:pPr>
      <w:r w:rsidRPr="00133328">
        <w:rPr>
          <w:rFonts w:ascii="Aptos" w:eastAsia="DengXian" w:hAnsi="Aptos" w:cs="Arial"/>
          <w:kern w:val="0"/>
          <w:sz w:val="22"/>
          <w:szCs w:val="22"/>
          <w14:ligatures w14:val="none"/>
        </w:rPr>
        <w:t>"</w:t>
      </w:r>
      <w:r w:rsidRPr="00133328">
        <w:rPr>
          <w:rFonts w:ascii="Aptos" w:eastAsia="DengXian" w:hAnsi="Aptos" w:cs="Arial"/>
          <w:b/>
          <w:bCs/>
          <w:kern w:val="0"/>
          <w:sz w:val="22"/>
          <w:szCs w:val="22"/>
          <w14:ligatures w14:val="none"/>
        </w:rPr>
        <w:t xml:space="preserve">n: </w:t>
      </w:r>
      <w:r w:rsidRPr="00133328">
        <w:rPr>
          <w:rFonts w:ascii="Aptos" w:eastAsia="DengXian" w:hAnsi="Aptos" w:cs="Arial"/>
          <w:kern w:val="0"/>
          <w:sz w:val="22"/>
          <w:szCs w:val="22"/>
          <w14:ligatures w14:val="none"/>
        </w:rPr>
        <w:t>Number of cases."</w:t>
      </w:r>
    </w:p>
    <w:p w14:paraId="1DF87DA7" w14:textId="77777777" w:rsidR="00CA4049" w:rsidRDefault="00CA4049" w:rsidP="005D1321"/>
    <w:p w14:paraId="07966BF9" w14:textId="77777777" w:rsidR="005D1321" w:rsidRPr="00133328" w:rsidRDefault="005D1321" w:rsidP="005D1321">
      <w:pPr>
        <w:spacing w:after="0" w:line="276" w:lineRule="auto"/>
        <w:rPr>
          <w:rFonts w:ascii="Aptos" w:eastAsia="DengXian" w:hAnsi="Aptos" w:cs="Arial"/>
          <w:kern w:val="0"/>
          <w:sz w:val="22"/>
          <w:szCs w:val="22"/>
          <w14:ligatures w14:val="none"/>
        </w:rPr>
      </w:pPr>
    </w:p>
    <w:p w14:paraId="30B8D5D2" w14:textId="77777777" w:rsidR="005D1321" w:rsidRPr="00133328" w:rsidRDefault="005D1321" w:rsidP="005D1321">
      <w:pPr>
        <w:spacing w:after="0" w:line="276" w:lineRule="auto"/>
        <w:rPr>
          <w:rFonts w:ascii="Aptos" w:eastAsia="DengXian" w:hAnsi="Aptos" w:cs="Arial"/>
          <w:kern w:val="0"/>
          <w:sz w:val="22"/>
          <w:szCs w:val="22"/>
          <w14:ligatures w14:val="none"/>
        </w:rPr>
      </w:pPr>
      <w:r w:rsidRPr="00133328">
        <w:rPr>
          <w:rFonts w:ascii="Aptos" w:eastAsia="DengXian" w:hAnsi="Aptos" w:cs="Arial"/>
          <w:kern w:val="0"/>
          <w:sz w:val="22"/>
          <w:szCs w:val="22"/>
          <w14:ligatures w14:val="none"/>
        </w:rPr>
        <w:t>Table (5) shows the correlation between reversibility of intraoperative neurophysiological monitoring alerts and postoperative deficits. It shows high sensitivity (97.7%) in SSEP for detecting true negatives and 50% specificity for true positives. A 92% accuracy rate was achieved in categorizing cases. MEP showed high sensitivity and moderate specificity, while EMG alerts had a high rate of true deficit detection but a higher chance of false positives. Combining modalities increased sensitivity to 97.7% and specificity to 83.3%, achieving a high accuracy of 96%.</w:t>
      </w:r>
    </w:p>
    <w:p w14:paraId="3DEFB321" w14:textId="77777777" w:rsidR="005D1321" w:rsidRPr="00133328" w:rsidRDefault="005D1321" w:rsidP="005D1321">
      <w:pPr>
        <w:spacing w:after="0" w:line="276" w:lineRule="auto"/>
        <w:rPr>
          <w:rFonts w:ascii="Aptos" w:eastAsia="DengXian" w:hAnsi="Aptos" w:cs="Arial"/>
          <w:b/>
          <w:bCs/>
          <w:kern w:val="0"/>
          <w:sz w:val="22"/>
          <w:szCs w:val="22"/>
          <w14:ligatures w14:val="none"/>
        </w:rPr>
      </w:pPr>
      <w:r w:rsidRPr="00133328">
        <w:rPr>
          <w:rFonts w:ascii="Aptos" w:eastAsia="DengXian" w:hAnsi="Aptos" w:cs="Arial"/>
          <w:b/>
          <w:bCs/>
          <w:kern w:val="0"/>
          <w:sz w:val="22"/>
          <w:szCs w:val="22"/>
          <w14:ligatures w14:val="none"/>
        </w:rPr>
        <w:t>Table (5):</w:t>
      </w:r>
      <w:r w:rsidRPr="00133328">
        <w:rPr>
          <w:rFonts w:ascii="Aptos" w:eastAsia="DengXian" w:hAnsi="Aptos" w:cs="Arial"/>
          <w:b/>
          <w:bCs/>
          <w:kern w:val="0"/>
          <w:sz w:val="22"/>
          <w:szCs w:val="22"/>
          <w14:ligatures w14:val="none"/>
        </w:rPr>
        <w:tab/>
        <w:t>Agreement (sensitivity, specificity, and accuracy) for alerts reversibility</w:t>
      </w:r>
    </w:p>
    <w:tbl>
      <w:tblPr>
        <w:tblW w:w="9869" w:type="dxa"/>
        <w:jc w:val="center"/>
        <w:tblBorders>
          <w:top w:val="thinThickSmallGap" w:sz="18" w:space="0" w:color="auto"/>
          <w:left w:val="thinThickSmallGap" w:sz="18" w:space="0" w:color="auto"/>
          <w:bottom w:val="thickThinSmallGap" w:sz="18" w:space="0" w:color="auto"/>
          <w:right w:val="thickThinSmallGap" w:sz="18" w:space="0" w:color="auto"/>
          <w:insideH w:val="single" w:sz="4" w:space="0" w:color="auto"/>
          <w:insideV w:val="single" w:sz="4" w:space="0" w:color="auto"/>
        </w:tblBorders>
        <w:tblLayout w:type="fixed"/>
        <w:tblLook w:val="04A0" w:firstRow="1" w:lastRow="0" w:firstColumn="1" w:lastColumn="0" w:noHBand="0" w:noVBand="1"/>
      </w:tblPr>
      <w:tblGrid>
        <w:gridCol w:w="2662"/>
        <w:gridCol w:w="570"/>
        <w:gridCol w:w="9"/>
        <w:gridCol w:w="785"/>
        <w:gridCol w:w="25"/>
        <w:gridCol w:w="720"/>
        <w:gridCol w:w="49"/>
        <w:gridCol w:w="851"/>
        <w:gridCol w:w="794"/>
        <w:gridCol w:w="16"/>
        <w:gridCol w:w="810"/>
        <w:gridCol w:w="25"/>
        <w:gridCol w:w="851"/>
        <w:gridCol w:w="24"/>
        <w:gridCol w:w="810"/>
        <w:gridCol w:w="17"/>
        <w:gridCol w:w="851"/>
      </w:tblGrid>
      <w:tr w:rsidR="005D1321" w:rsidRPr="00133328" w14:paraId="29036010" w14:textId="77777777" w:rsidTr="009D34A5">
        <w:trPr>
          <w:jc w:val="center"/>
        </w:trPr>
        <w:tc>
          <w:tcPr>
            <w:tcW w:w="2662" w:type="dxa"/>
            <w:vMerge w:val="restart"/>
            <w:tcBorders>
              <w:top w:val="thinThickSmallGap" w:sz="18" w:space="0" w:color="auto"/>
              <w:right w:val="single" w:sz="12" w:space="0" w:color="auto"/>
            </w:tcBorders>
            <w:vAlign w:val="center"/>
          </w:tcPr>
          <w:p w14:paraId="2FB7CAA9" w14:textId="77777777" w:rsidR="005D1321" w:rsidRPr="00133328" w:rsidRDefault="005D1321" w:rsidP="009D34A5">
            <w:pPr>
              <w:spacing w:after="0" w:line="276" w:lineRule="auto"/>
              <w:jc w:val="center"/>
              <w:rPr>
                <w:rFonts w:ascii="Aptos" w:eastAsia="Calibri" w:hAnsi="Aptos" w:cs="Arial"/>
                <w:b/>
                <w:bCs/>
                <w:kern w:val="0"/>
                <w:sz w:val="21"/>
                <w:szCs w:val="21"/>
                <w:lang w:bidi="ar-EG"/>
                <w14:ligatures w14:val="none"/>
              </w:rPr>
            </w:pPr>
            <w:r w:rsidRPr="00133328">
              <w:rPr>
                <w:rFonts w:ascii="Aptos" w:eastAsia="Calibri" w:hAnsi="Aptos" w:cs="Arial"/>
                <w:b/>
                <w:bCs/>
                <w:kern w:val="0"/>
                <w:sz w:val="21"/>
                <w:szCs w:val="21"/>
                <w:lang w:bidi="ar-EG"/>
                <w14:ligatures w14:val="none"/>
              </w:rPr>
              <w:t>Alerts reversibility</w:t>
            </w:r>
          </w:p>
        </w:tc>
        <w:tc>
          <w:tcPr>
            <w:tcW w:w="3009" w:type="dxa"/>
            <w:gridSpan w:val="7"/>
            <w:tcBorders>
              <w:top w:val="thinThickSmallGap" w:sz="18" w:space="0" w:color="auto"/>
              <w:left w:val="single" w:sz="12" w:space="0" w:color="auto"/>
              <w:bottom w:val="single" w:sz="4" w:space="0" w:color="auto"/>
              <w:right w:val="single" w:sz="12" w:space="0" w:color="auto"/>
            </w:tcBorders>
            <w:vAlign w:val="center"/>
          </w:tcPr>
          <w:p w14:paraId="38E68EC9" w14:textId="77777777" w:rsidR="005D1321" w:rsidRPr="00133328" w:rsidRDefault="005D1321" w:rsidP="009D34A5">
            <w:pPr>
              <w:spacing w:after="0" w:line="276" w:lineRule="auto"/>
              <w:jc w:val="center"/>
              <w:rPr>
                <w:rFonts w:ascii="Aptos" w:eastAsia="Calibri" w:hAnsi="Aptos" w:cs="Arial"/>
                <w:b/>
                <w:bCs/>
                <w:kern w:val="0"/>
                <w:sz w:val="21"/>
                <w:szCs w:val="21"/>
                <w:lang w:bidi="ar-EG"/>
                <w14:ligatures w14:val="none"/>
              </w:rPr>
            </w:pPr>
            <w:r w:rsidRPr="00133328">
              <w:rPr>
                <w:rFonts w:ascii="Aptos" w:eastAsia="Calibri" w:hAnsi="Aptos" w:cs="Arial"/>
                <w:b/>
                <w:bCs/>
                <w:kern w:val="0"/>
                <w:sz w:val="21"/>
                <w:szCs w:val="21"/>
                <w:lang w:bidi="ar-EG"/>
                <w14:ligatures w14:val="none"/>
              </w:rPr>
              <w:t>Occurrence of new postoperative deficit</w:t>
            </w:r>
          </w:p>
        </w:tc>
        <w:tc>
          <w:tcPr>
            <w:tcW w:w="794" w:type="dxa"/>
            <w:vMerge w:val="restart"/>
            <w:tcBorders>
              <w:top w:val="thinThickSmallGap" w:sz="18" w:space="0" w:color="auto"/>
              <w:left w:val="single" w:sz="12" w:space="0" w:color="auto"/>
              <w:right w:val="single" w:sz="4" w:space="0" w:color="auto"/>
            </w:tcBorders>
            <w:textDirection w:val="btLr"/>
            <w:vAlign w:val="center"/>
          </w:tcPr>
          <w:p w14:paraId="00008340" w14:textId="77777777" w:rsidR="005D1321" w:rsidRPr="00133328" w:rsidRDefault="005D1321" w:rsidP="009D34A5">
            <w:pPr>
              <w:spacing w:after="0" w:line="276" w:lineRule="auto"/>
              <w:ind w:left="113" w:right="113"/>
              <w:jc w:val="center"/>
              <w:rPr>
                <w:rFonts w:ascii="Aptos" w:eastAsia="Calibri" w:hAnsi="Aptos" w:cs="Arial"/>
                <w:b/>
                <w:bCs/>
                <w:kern w:val="0"/>
                <w:sz w:val="21"/>
                <w:szCs w:val="21"/>
                <w:lang w:eastAsia="zh-CN"/>
                <w14:ligatures w14:val="none"/>
              </w:rPr>
            </w:pPr>
            <w:r w:rsidRPr="00133328">
              <w:rPr>
                <w:rFonts w:ascii="Aptos" w:eastAsia="Calibri" w:hAnsi="Aptos" w:cs="Arial"/>
                <w:b/>
                <w:bCs/>
                <w:kern w:val="0"/>
                <w:sz w:val="21"/>
                <w:szCs w:val="21"/>
                <w:lang w:eastAsia="zh-CN"/>
                <w14:ligatures w14:val="none"/>
              </w:rPr>
              <w:t>Sensitivity</w:t>
            </w:r>
          </w:p>
        </w:tc>
        <w:tc>
          <w:tcPr>
            <w:tcW w:w="851" w:type="dxa"/>
            <w:gridSpan w:val="3"/>
            <w:vMerge w:val="restart"/>
            <w:tcBorders>
              <w:top w:val="thinThickSmallGap" w:sz="18" w:space="0" w:color="auto"/>
              <w:left w:val="single" w:sz="4" w:space="0" w:color="auto"/>
              <w:right w:val="single" w:sz="4" w:space="0" w:color="auto"/>
            </w:tcBorders>
            <w:textDirection w:val="btLr"/>
            <w:vAlign w:val="center"/>
          </w:tcPr>
          <w:p w14:paraId="2EB7D3A4" w14:textId="77777777" w:rsidR="005D1321" w:rsidRPr="00133328" w:rsidRDefault="005D1321" w:rsidP="009D34A5">
            <w:pPr>
              <w:spacing w:after="0" w:line="276" w:lineRule="auto"/>
              <w:ind w:left="113" w:right="113"/>
              <w:jc w:val="center"/>
              <w:rPr>
                <w:rFonts w:ascii="Aptos" w:eastAsia="Calibri" w:hAnsi="Aptos" w:cs="Arial"/>
                <w:b/>
                <w:bCs/>
                <w:kern w:val="0"/>
                <w:sz w:val="21"/>
                <w:szCs w:val="21"/>
                <w:lang w:eastAsia="zh-CN"/>
                <w14:ligatures w14:val="none"/>
              </w:rPr>
            </w:pPr>
            <w:r w:rsidRPr="00133328">
              <w:rPr>
                <w:rFonts w:ascii="Aptos" w:eastAsia="Calibri" w:hAnsi="Aptos" w:cs="Arial"/>
                <w:b/>
                <w:bCs/>
                <w:kern w:val="0"/>
                <w:sz w:val="21"/>
                <w:szCs w:val="21"/>
                <w:lang w:eastAsia="zh-CN"/>
                <w14:ligatures w14:val="none"/>
              </w:rPr>
              <w:t>Specificity</w:t>
            </w:r>
          </w:p>
        </w:tc>
        <w:tc>
          <w:tcPr>
            <w:tcW w:w="851" w:type="dxa"/>
            <w:vMerge w:val="restart"/>
            <w:tcBorders>
              <w:top w:val="thinThickSmallGap" w:sz="18" w:space="0" w:color="auto"/>
              <w:left w:val="single" w:sz="4" w:space="0" w:color="auto"/>
              <w:right w:val="single" w:sz="4" w:space="0" w:color="auto"/>
            </w:tcBorders>
            <w:textDirection w:val="btLr"/>
            <w:vAlign w:val="center"/>
          </w:tcPr>
          <w:p w14:paraId="5D3F068E" w14:textId="77777777" w:rsidR="005D1321" w:rsidRPr="00133328" w:rsidRDefault="005D1321" w:rsidP="009D34A5">
            <w:pPr>
              <w:spacing w:after="0" w:line="276" w:lineRule="auto"/>
              <w:ind w:left="113" w:right="113"/>
              <w:jc w:val="center"/>
              <w:rPr>
                <w:rFonts w:ascii="Aptos" w:eastAsia="Calibri" w:hAnsi="Aptos" w:cs="Arial"/>
                <w:b/>
                <w:bCs/>
                <w:kern w:val="0"/>
                <w:sz w:val="21"/>
                <w:szCs w:val="21"/>
                <w:lang w:eastAsia="zh-CN"/>
                <w14:ligatures w14:val="none"/>
              </w:rPr>
            </w:pPr>
            <w:r w:rsidRPr="00133328">
              <w:rPr>
                <w:rFonts w:ascii="Aptos" w:eastAsia="Calibri" w:hAnsi="Aptos" w:cs="Arial"/>
                <w:b/>
                <w:bCs/>
                <w:kern w:val="0"/>
                <w:sz w:val="21"/>
                <w:szCs w:val="21"/>
                <w:lang w:eastAsia="zh-CN"/>
                <w14:ligatures w14:val="none"/>
              </w:rPr>
              <w:t>PPV</w:t>
            </w:r>
          </w:p>
        </w:tc>
        <w:tc>
          <w:tcPr>
            <w:tcW w:w="851" w:type="dxa"/>
            <w:gridSpan w:val="3"/>
            <w:vMerge w:val="restart"/>
            <w:tcBorders>
              <w:top w:val="thinThickSmallGap" w:sz="18" w:space="0" w:color="auto"/>
              <w:left w:val="single" w:sz="4" w:space="0" w:color="auto"/>
              <w:right w:val="single" w:sz="4" w:space="0" w:color="auto"/>
            </w:tcBorders>
            <w:textDirection w:val="btLr"/>
            <w:vAlign w:val="center"/>
          </w:tcPr>
          <w:p w14:paraId="55EB6441" w14:textId="77777777" w:rsidR="005D1321" w:rsidRPr="00133328" w:rsidRDefault="005D1321" w:rsidP="009D34A5">
            <w:pPr>
              <w:spacing w:after="0" w:line="276" w:lineRule="auto"/>
              <w:ind w:left="113" w:right="113"/>
              <w:jc w:val="center"/>
              <w:rPr>
                <w:rFonts w:ascii="Aptos" w:eastAsia="Calibri" w:hAnsi="Aptos" w:cs="Arial"/>
                <w:b/>
                <w:bCs/>
                <w:kern w:val="0"/>
                <w:sz w:val="21"/>
                <w:szCs w:val="21"/>
                <w:lang w:eastAsia="zh-CN"/>
                <w14:ligatures w14:val="none"/>
              </w:rPr>
            </w:pPr>
            <w:r w:rsidRPr="00133328">
              <w:rPr>
                <w:rFonts w:ascii="Aptos" w:eastAsia="Calibri" w:hAnsi="Aptos" w:cs="Arial"/>
                <w:b/>
                <w:bCs/>
                <w:kern w:val="0"/>
                <w:sz w:val="21"/>
                <w:szCs w:val="21"/>
                <w:lang w:eastAsia="zh-CN"/>
                <w14:ligatures w14:val="none"/>
              </w:rPr>
              <w:t>NPV</w:t>
            </w:r>
          </w:p>
        </w:tc>
        <w:tc>
          <w:tcPr>
            <w:tcW w:w="851" w:type="dxa"/>
            <w:vMerge w:val="restart"/>
            <w:tcBorders>
              <w:top w:val="thinThickSmallGap" w:sz="18" w:space="0" w:color="auto"/>
              <w:left w:val="single" w:sz="4" w:space="0" w:color="auto"/>
              <w:right w:val="thickThinSmallGap" w:sz="18" w:space="0" w:color="auto"/>
            </w:tcBorders>
            <w:textDirection w:val="btLr"/>
            <w:vAlign w:val="center"/>
          </w:tcPr>
          <w:p w14:paraId="4271F651" w14:textId="77777777" w:rsidR="005D1321" w:rsidRPr="00133328" w:rsidRDefault="005D1321" w:rsidP="009D34A5">
            <w:pPr>
              <w:spacing w:after="0" w:line="276" w:lineRule="auto"/>
              <w:ind w:left="113" w:right="113"/>
              <w:jc w:val="center"/>
              <w:rPr>
                <w:rFonts w:ascii="Aptos" w:eastAsia="Calibri" w:hAnsi="Aptos" w:cs="Arial"/>
                <w:b/>
                <w:bCs/>
                <w:kern w:val="0"/>
                <w:sz w:val="21"/>
                <w:szCs w:val="21"/>
                <w:lang w:eastAsia="zh-CN"/>
                <w14:ligatures w14:val="none"/>
              </w:rPr>
            </w:pPr>
            <w:r w:rsidRPr="00133328">
              <w:rPr>
                <w:rFonts w:ascii="Aptos" w:eastAsia="Calibri" w:hAnsi="Aptos" w:cs="Arial"/>
                <w:b/>
                <w:bCs/>
                <w:kern w:val="0"/>
                <w:sz w:val="21"/>
                <w:szCs w:val="21"/>
                <w:lang w:eastAsia="zh-CN"/>
                <w14:ligatures w14:val="none"/>
              </w:rPr>
              <w:t>Accuracy</w:t>
            </w:r>
          </w:p>
        </w:tc>
      </w:tr>
      <w:tr w:rsidR="005D1321" w:rsidRPr="00133328" w14:paraId="2690A6D9" w14:textId="77777777" w:rsidTr="009D34A5">
        <w:trPr>
          <w:jc w:val="center"/>
        </w:trPr>
        <w:tc>
          <w:tcPr>
            <w:tcW w:w="2662" w:type="dxa"/>
            <w:vMerge/>
            <w:tcBorders>
              <w:right w:val="single" w:sz="12" w:space="0" w:color="auto"/>
            </w:tcBorders>
          </w:tcPr>
          <w:p w14:paraId="0189091A" w14:textId="77777777" w:rsidR="005D1321" w:rsidRPr="00133328" w:rsidRDefault="005D1321" w:rsidP="009D34A5">
            <w:pPr>
              <w:spacing w:after="0" w:line="276" w:lineRule="auto"/>
              <w:jc w:val="both"/>
              <w:rPr>
                <w:rFonts w:ascii="Aptos" w:eastAsia="Calibri" w:hAnsi="Aptos" w:cs="Arial"/>
                <w:b/>
                <w:bCs/>
                <w:kern w:val="0"/>
                <w:sz w:val="21"/>
                <w:szCs w:val="21"/>
                <w:lang w:bidi="ar-EG"/>
                <w14:ligatures w14:val="none"/>
              </w:rPr>
            </w:pPr>
          </w:p>
        </w:tc>
        <w:tc>
          <w:tcPr>
            <w:tcW w:w="1364" w:type="dxa"/>
            <w:gridSpan w:val="3"/>
            <w:tcBorders>
              <w:top w:val="single" w:sz="4" w:space="0" w:color="auto"/>
              <w:left w:val="single" w:sz="12" w:space="0" w:color="auto"/>
              <w:bottom w:val="single" w:sz="4" w:space="0" w:color="auto"/>
              <w:right w:val="single" w:sz="4" w:space="0" w:color="auto"/>
            </w:tcBorders>
            <w:vAlign w:val="center"/>
          </w:tcPr>
          <w:p w14:paraId="012EE245" w14:textId="77777777" w:rsidR="005D1321" w:rsidRPr="00133328" w:rsidRDefault="005D1321" w:rsidP="009D34A5">
            <w:pPr>
              <w:spacing w:after="0" w:line="276" w:lineRule="auto"/>
              <w:jc w:val="center"/>
              <w:rPr>
                <w:rFonts w:ascii="Aptos" w:eastAsia="Calibri" w:hAnsi="Aptos" w:cs="Arial"/>
                <w:b/>
                <w:bCs/>
                <w:kern w:val="0"/>
                <w:sz w:val="21"/>
                <w:szCs w:val="21"/>
                <w14:ligatures w14:val="none"/>
              </w:rPr>
            </w:pPr>
            <w:r w:rsidRPr="00133328">
              <w:rPr>
                <w:rFonts w:ascii="Aptos" w:eastAsia="Calibri" w:hAnsi="Aptos" w:cs="Arial"/>
                <w:b/>
                <w:bCs/>
                <w:kern w:val="0"/>
                <w:sz w:val="21"/>
                <w:szCs w:val="21"/>
                <w14:ligatures w14:val="none"/>
              </w:rPr>
              <w:t>Deficit</w:t>
            </w:r>
            <w:r w:rsidRPr="00133328">
              <w:rPr>
                <w:rFonts w:ascii="Aptos" w:eastAsia="Calibri" w:hAnsi="Aptos" w:cs="Arial"/>
                <w:b/>
                <w:bCs/>
                <w:kern w:val="0"/>
                <w:sz w:val="21"/>
                <w:szCs w:val="21"/>
                <w14:ligatures w14:val="none"/>
              </w:rPr>
              <w:br/>
              <w:t>(n =6)</w:t>
            </w:r>
          </w:p>
        </w:tc>
        <w:tc>
          <w:tcPr>
            <w:tcW w:w="1645" w:type="dxa"/>
            <w:gridSpan w:val="4"/>
            <w:tcBorders>
              <w:top w:val="single" w:sz="4" w:space="0" w:color="auto"/>
              <w:left w:val="single" w:sz="4" w:space="0" w:color="auto"/>
              <w:bottom w:val="single" w:sz="4" w:space="0" w:color="auto"/>
              <w:right w:val="single" w:sz="12" w:space="0" w:color="auto"/>
            </w:tcBorders>
            <w:vAlign w:val="center"/>
          </w:tcPr>
          <w:p w14:paraId="7EAB30E7" w14:textId="77777777" w:rsidR="005D1321" w:rsidRPr="00133328" w:rsidRDefault="005D1321" w:rsidP="009D34A5">
            <w:pPr>
              <w:spacing w:after="0" w:line="276" w:lineRule="auto"/>
              <w:jc w:val="center"/>
              <w:rPr>
                <w:rFonts w:ascii="Aptos" w:eastAsia="Calibri" w:hAnsi="Aptos" w:cs="Arial"/>
                <w:b/>
                <w:bCs/>
                <w:kern w:val="0"/>
                <w:sz w:val="21"/>
                <w:szCs w:val="21"/>
                <w14:ligatures w14:val="none"/>
              </w:rPr>
            </w:pPr>
            <w:r w:rsidRPr="00133328">
              <w:rPr>
                <w:rFonts w:ascii="Aptos" w:eastAsia="Calibri" w:hAnsi="Aptos" w:cs="Arial"/>
                <w:b/>
                <w:bCs/>
                <w:kern w:val="0"/>
                <w:sz w:val="21"/>
                <w:szCs w:val="21"/>
                <w14:ligatures w14:val="none"/>
              </w:rPr>
              <w:t>No Deficit</w:t>
            </w:r>
            <w:r w:rsidRPr="00133328">
              <w:rPr>
                <w:rFonts w:ascii="Aptos" w:eastAsia="Calibri" w:hAnsi="Aptos" w:cs="Arial"/>
                <w:b/>
                <w:bCs/>
                <w:kern w:val="0"/>
                <w:sz w:val="21"/>
                <w:szCs w:val="21"/>
                <w14:ligatures w14:val="none"/>
              </w:rPr>
              <w:br/>
              <w:t>(n =44)</w:t>
            </w:r>
          </w:p>
        </w:tc>
        <w:tc>
          <w:tcPr>
            <w:tcW w:w="794" w:type="dxa"/>
            <w:vMerge/>
            <w:tcBorders>
              <w:left w:val="single" w:sz="12" w:space="0" w:color="auto"/>
              <w:right w:val="single" w:sz="4" w:space="0" w:color="auto"/>
            </w:tcBorders>
            <w:vAlign w:val="center"/>
          </w:tcPr>
          <w:p w14:paraId="08801055" w14:textId="77777777" w:rsidR="005D1321" w:rsidRPr="00133328" w:rsidRDefault="005D1321" w:rsidP="009D34A5">
            <w:pPr>
              <w:spacing w:after="0" w:line="276" w:lineRule="auto"/>
              <w:jc w:val="center"/>
              <w:rPr>
                <w:rFonts w:ascii="Aptos" w:eastAsia="Calibri" w:hAnsi="Aptos" w:cs="Arial"/>
                <w:b/>
                <w:bCs/>
                <w:kern w:val="0"/>
                <w:sz w:val="21"/>
                <w:szCs w:val="21"/>
                <w:lang w:bidi="ar-EG"/>
                <w14:ligatures w14:val="none"/>
              </w:rPr>
            </w:pPr>
          </w:p>
        </w:tc>
        <w:tc>
          <w:tcPr>
            <w:tcW w:w="851" w:type="dxa"/>
            <w:gridSpan w:val="3"/>
            <w:vMerge/>
            <w:tcBorders>
              <w:left w:val="single" w:sz="4" w:space="0" w:color="auto"/>
              <w:right w:val="single" w:sz="4" w:space="0" w:color="auto"/>
            </w:tcBorders>
            <w:vAlign w:val="center"/>
          </w:tcPr>
          <w:p w14:paraId="33FF4227" w14:textId="77777777" w:rsidR="005D1321" w:rsidRPr="00133328" w:rsidRDefault="005D1321" w:rsidP="009D34A5">
            <w:pPr>
              <w:spacing w:after="0" w:line="276" w:lineRule="auto"/>
              <w:jc w:val="center"/>
              <w:rPr>
                <w:rFonts w:ascii="Aptos" w:eastAsia="Calibri" w:hAnsi="Aptos" w:cs="Arial"/>
                <w:b/>
                <w:bCs/>
                <w:kern w:val="0"/>
                <w:sz w:val="21"/>
                <w:szCs w:val="21"/>
                <w:lang w:bidi="ar-EG"/>
                <w14:ligatures w14:val="none"/>
              </w:rPr>
            </w:pPr>
          </w:p>
        </w:tc>
        <w:tc>
          <w:tcPr>
            <w:tcW w:w="851" w:type="dxa"/>
            <w:vMerge/>
            <w:tcBorders>
              <w:left w:val="single" w:sz="4" w:space="0" w:color="auto"/>
              <w:right w:val="single" w:sz="4" w:space="0" w:color="auto"/>
            </w:tcBorders>
            <w:vAlign w:val="center"/>
          </w:tcPr>
          <w:p w14:paraId="6299B1A0" w14:textId="77777777" w:rsidR="005D1321" w:rsidRPr="00133328" w:rsidRDefault="005D1321" w:rsidP="009D34A5">
            <w:pPr>
              <w:spacing w:after="0" w:line="276" w:lineRule="auto"/>
              <w:jc w:val="center"/>
              <w:rPr>
                <w:rFonts w:ascii="Aptos" w:eastAsia="Calibri" w:hAnsi="Aptos" w:cs="Arial"/>
                <w:b/>
                <w:bCs/>
                <w:kern w:val="0"/>
                <w:sz w:val="21"/>
                <w:szCs w:val="21"/>
                <w:lang w:bidi="ar-EG"/>
                <w14:ligatures w14:val="none"/>
              </w:rPr>
            </w:pPr>
          </w:p>
        </w:tc>
        <w:tc>
          <w:tcPr>
            <w:tcW w:w="851" w:type="dxa"/>
            <w:gridSpan w:val="3"/>
            <w:vMerge/>
            <w:tcBorders>
              <w:left w:val="single" w:sz="4" w:space="0" w:color="auto"/>
              <w:right w:val="single" w:sz="4" w:space="0" w:color="auto"/>
            </w:tcBorders>
            <w:vAlign w:val="center"/>
          </w:tcPr>
          <w:p w14:paraId="3D4030B3" w14:textId="77777777" w:rsidR="005D1321" w:rsidRPr="00133328" w:rsidRDefault="005D1321" w:rsidP="009D34A5">
            <w:pPr>
              <w:spacing w:after="0" w:line="276" w:lineRule="auto"/>
              <w:jc w:val="center"/>
              <w:rPr>
                <w:rFonts w:ascii="Aptos" w:eastAsia="Calibri" w:hAnsi="Aptos" w:cs="Arial"/>
                <w:b/>
                <w:bCs/>
                <w:kern w:val="0"/>
                <w:sz w:val="21"/>
                <w:szCs w:val="21"/>
                <w:lang w:bidi="ar-EG"/>
                <w14:ligatures w14:val="none"/>
              </w:rPr>
            </w:pPr>
          </w:p>
        </w:tc>
        <w:tc>
          <w:tcPr>
            <w:tcW w:w="851" w:type="dxa"/>
            <w:vMerge/>
            <w:tcBorders>
              <w:left w:val="single" w:sz="4" w:space="0" w:color="auto"/>
              <w:right w:val="thickThinSmallGap" w:sz="18" w:space="0" w:color="auto"/>
            </w:tcBorders>
            <w:vAlign w:val="center"/>
          </w:tcPr>
          <w:p w14:paraId="62991A3E" w14:textId="77777777" w:rsidR="005D1321" w:rsidRPr="00133328" w:rsidRDefault="005D1321" w:rsidP="009D34A5">
            <w:pPr>
              <w:spacing w:after="0" w:line="276" w:lineRule="auto"/>
              <w:jc w:val="center"/>
              <w:rPr>
                <w:rFonts w:ascii="Aptos" w:eastAsia="Calibri" w:hAnsi="Aptos" w:cs="Arial"/>
                <w:b/>
                <w:bCs/>
                <w:kern w:val="0"/>
                <w:sz w:val="21"/>
                <w:szCs w:val="21"/>
                <w:lang w:bidi="ar-EG"/>
                <w14:ligatures w14:val="none"/>
              </w:rPr>
            </w:pPr>
          </w:p>
        </w:tc>
      </w:tr>
      <w:tr w:rsidR="005D1321" w:rsidRPr="00133328" w14:paraId="2D368798" w14:textId="77777777" w:rsidTr="009D34A5">
        <w:trPr>
          <w:jc w:val="center"/>
        </w:trPr>
        <w:tc>
          <w:tcPr>
            <w:tcW w:w="2662" w:type="dxa"/>
            <w:vMerge/>
            <w:tcBorders>
              <w:bottom w:val="single" w:sz="12" w:space="0" w:color="auto"/>
              <w:right w:val="single" w:sz="12" w:space="0" w:color="auto"/>
            </w:tcBorders>
          </w:tcPr>
          <w:p w14:paraId="165DA302" w14:textId="77777777" w:rsidR="005D1321" w:rsidRPr="00133328" w:rsidRDefault="005D1321" w:rsidP="009D34A5">
            <w:pPr>
              <w:spacing w:after="0" w:line="276" w:lineRule="auto"/>
              <w:jc w:val="both"/>
              <w:rPr>
                <w:rFonts w:ascii="Aptos" w:eastAsia="Calibri" w:hAnsi="Aptos" w:cs="Arial"/>
                <w:b/>
                <w:bCs/>
                <w:kern w:val="0"/>
                <w:sz w:val="21"/>
                <w:szCs w:val="21"/>
                <w:lang w:bidi="ar-EG"/>
                <w14:ligatures w14:val="none"/>
              </w:rPr>
            </w:pPr>
          </w:p>
        </w:tc>
        <w:tc>
          <w:tcPr>
            <w:tcW w:w="570" w:type="dxa"/>
            <w:tcBorders>
              <w:top w:val="single" w:sz="4" w:space="0" w:color="auto"/>
              <w:left w:val="single" w:sz="12" w:space="0" w:color="auto"/>
              <w:bottom w:val="single" w:sz="12" w:space="0" w:color="auto"/>
              <w:right w:val="single" w:sz="4" w:space="0" w:color="auto"/>
            </w:tcBorders>
            <w:vAlign w:val="center"/>
          </w:tcPr>
          <w:p w14:paraId="214344D7" w14:textId="77777777" w:rsidR="005D1321" w:rsidRPr="00133328" w:rsidRDefault="005D1321" w:rsidP="009D34A5">
            <w:pPr>
              <w:spacing w:after="0" w:line="276" w:lineRule="auto"/>
              <w:jc w:val="center"/>
              <w:rPr>
                <w:rFonts w:ascii="Aptos" w:eastAsia="Calibri" w:hAnsi="Aptos" w:cs="Arial"/>
                <w:b/>
                <w:bCs/>
                <w:kern w:val="0"/>
                <w:sz w:val="21"/>
                <w:szCs w:val="21"/>
                <w:lang w:bidi="ar-EG"/>
                <w14:ligatures w14:val="none"/>
              </w:rPr>
            </w:pPr>
            <w:r w:rsidRPr="00133328">
              <w:rPr>
                <w:rFonts w:ascii="Aptos" w:eastAsia="Calibri" w:hAnsi="Aptos" w:cs="Arial"/>
                <w:b/>
                <w:bCs/>
                <w:kern w:val="0"/>
                <w:sz w:val="21"/>
                <w:szCs w:val="21"/>
                <w:lang w:bidi="ar-EG"/>
                <w14:ligatures w14:val="none"/>
              </w:rPr>
              <w:t>no.</w:t>
            </w:r>
          </w:p>
        </w:tc>
        <w:tc>
          <w:tcPr>
            <w:tcW w:w="794" w:type="dxa"/>
            <w:gridSpan w:val="2"/>
            <w:tcBorders>
              <w:top w:val="single" w:sz="4" w:space="0" w:color="auto"/>
              <w:left w:val="single" w:sz="4" w:space="0" w:color="auto"/>
              <w:bottom w:val="single" w:sz="12" w:space="0" w:color="auto"/>
              <w:right w:val="single" w:sz="4" w:space="0" w:color="auto"/>
            </w:tcBorders>
            <w:vAlign w:val="center"/>
          </w:tcPr>
          <w:p w14:paraId="2CB4C007" w14:textId="77777777" w:rsidR="005D1321" w:rsidRPr="00133328" w:rsidRDefault="005D1321" w:rsidP="009D34A5">
            <w:pPr>
              <w:spacing w:after="0" w:line="276" w:lineRule="auto"/>
              <w:jc w:val="center"/>
              <w:rPr>
                <w:rFonts w:ascii="Aptos" w:eastAsia="Calibri" w:hAnsi="Aptos" w:cs="Arial"/>
                <w:b/>
                <w:bCs/>
                <w:kern w:val="0"/>
                <w:sz w:val="21"/>
                <w:szCs w:val="21"/>
                <w:lang w:bidi="ar-EG"/>
                <w14:ligatures w14:val="none"/>
              </w:rPr>
            </w:pPr>
            <w:r w:rsidRPr="00133328">
              <w:rPr>
                <w:rFonts w:ascii="Aptos" w:eastAsia="Calibri" w:hAnsi="Aptos" w:cs="Arial"/>
                <w:b/>
                <w:bCs/>
                <w:kern w:val="0"/>
                <w:sz w:val="21"/>
                <w:szCs w:val="21"/>
                <w:lang w:bidi="ar-EG"/>
                <w14:ligatures w14:val="none"/>
              </w:rPr>
              <w:t>%</w:t>
            </w:r>
          </w:p>
        </w:tc>
        <w:tc>
          <w:tcPr>
            <w:tcW w:w="794" w:type="dxa"/>
            <w:gridSpan w:val="3"/>
            <w:tcBorders>
              <w:top w:val="single" w:sz="4" w:space="0" w:color="auto"/>
              <w:left w:val="single" w:sz="4" w:space="0" w:color="auto"/>
              <w:bottom w:val="single" w:sz="12" w:space="0" w:color="auto"/>
              <w:right w:val="single" w:sz="4" w:space="0" w:color="auto"/>
            </w:tcBorders>
            <w:vAlign w:val="center"/>
          </w:tcPr>
          <w:p w14:paraId="2D3790CE" w14:textId="77777777" w:rsidR="005D1321" w:rsidRPr="00133328" w:rsidRDefault="005D1321" w:rsidP="009D34A5">
            <w:pPr>
              <w:spacing w:after="0" w:line="276" w:lineRule="auto"/>
              <w:jc w:val="center"/>
              <w:rPr>
                <w:rFonts w:ascii="Aptos" w:eastAsia="Calibri" w:hAnsi="Aptos" w:cs="Arial"/>
                <w:b/>
                <w:bCs/>
                <w:kern w:val="0"/>
                <w:sz w:val="21"/>
                <w:szCs w:val="21"/>
                <w:lang w:bidi="ar-EG"/>
                <w14:ligatures w14:val="none"/>
              </w:rPr>
            </w:pPr>
            <w:r w:rsidRPr="00133328">
              <w:rPr>
                <w:rFonts w:ascii="Aptos" w:eastAsia="Calibri" w:hAnsi="Aptos" w:cs="Arial"/>
                <w:b/>
                <w:bCs/>
                <w:kern w:val="0"/>
                <w:sz w:val="21"/>
                <w:szCs w:val="21"/>
                <w:lang w:bidi="ar-EG"/>
                <w14:ligatures w14:val="none"/>
              </w:rPr>
              <w:t>no.</w:t>
            </w:r>
          </w:p>
        </w:tc>
        <w:tc>
          <w:tcPr>
            <w:tcW w:w="851" w:type="dxa"/>
            <w:tcBorders>
              <w:top w:val="single" w:sz="4" w:space="0" w:color="auto"/>
              <w:left w:val="single" w:sz="4" w:space="0" w:color="auto"/>
              <w:bottom w:val="single" w:sz="12" w:space="0" w:color="auto"/>
              <w:right w:val="single" w:sz="12" w:space="0" w:color="auto"/>
            </w:tcBorders>
            <w:vAlign w:val="center"/>
          </w:tcPr>
          <w:p w14:paraId="47BAF485" w14:textId="77777777" w:rsidR="005D1321" w:rsidRPr="00133328" w:rsidRDefault="005D1321" w:rsidP="009D34A5">
            <w:pPr>
              <w:spacing w:after="0" w:line="276" w:lineRule="auto"/>
              <w:jc w:val="center"/>
              <w:rPr>
                <w:rFonts w:ascii="Aptos" w:eastAsia="Calibri" w:hAnsi="Aptos" w:cs="Arial"/>
                <w:b/>
                <w:bCs/>
                <w:kern w:val="0"/>
                <w:sz w:val="21"/>
                <w:szCs w:val="21"/>
                <w:lang w:bidi="ar-EG"/>
                <w14:ligatures w14:val="none"/>
              </w:rPr>
            </w:pPr>
            <w:r w:rsidRPr="00133328">
              <w:rPr>
                <w:rFonts w:ascii="Aptos" w:eastAsia="Calibri" w:hAnsi="Aptos" w:cs="Arial"/>
                <w:b/>
                <w:bCs/>
                <w:kern w:val="0"/>
                <w:sz w:val="21"/>
                <w:szCs w:val="21"/>
                <w:lang w:bidi="ar-EG"/>
                <w14:ligatures w14:val="none"/>
              </w:rPr>
              <w:t>%</w:t>
            </w:r>
          </w:p>
        </w:tc>
        <w:tc>
          <w:tcPr>
            <w:tcW w:w="794" w:type="dxa"/>
            <w:vMerge/>
            <w:tcBorders>
              <w:left w:val="single" w:sz="12" w:space="0" w:color="auto"/>
              <w:bottom w:val="single" w:sz="12" w:space="0" w:color="auto"/>
              <w:right w:val="single" w:sz="4" w:space="0" w:color="auto"/>
            </w:tcBorders>
            <w:vAlign w:val="center"/>
          </w:tcPr>
          <w:p w14:paraId="6A43694E" w14:textId="77777777" w:rsidR="005D1321" w:rsidRPr="00133328" w:rsidRDefault="005D1321" w:rsidP="009D34A5">
            <w:pPr>
              <w:spacing w:after="0" w:line="276" w:lineRule="auto"/>
              <w:jc w:val="center"/>
              <w:rPr>
                <w:rFonts w:ascii="Aptos" w:eastAsia="Calibri" w:hAnsi="Aptos" w:cs="Arial"/>
                <w:b/>
                <w:bCs/>
                <w:kern w:val="0"/>
                <w:sz w:val="21"/>
                <w:szCs w:val="21"/>
                <w:lang w:bidi="ar-EG"/>
                <w14:ligatures w14:val="none"/>
              </w:rPr>
            </w:pPr>
          </w:p>
        </w:tc>
        <w:tc>
          <w:tcPr>
            <w:tcW w:w="851" w:type="dxa"/>
            <w:gridSpan w:val="3"/>
            <w:vMerge/>
            <w:tcBorders>
              <w:left w:val="single" w:sz="4" w:space="0" w:color="auto"/>
              <w:bottom w:val="single" w:sz="12" w:space="0" w:color="auto"/>
              <w:right w:val="single" w:sz="4" w:space="0" w:color="auto"/>
            </w:tcBorders>
            <w:vAlign w:val="center"/>
          </w:tcPr>
          <w:p w14:paraId="372BD11E" w14:textId="77777777" w:rsidR="005D1321" w:rsidRPr="00133328" w:rsidRDefault="005D1321" w:rsidP="009D34A5">
            <w:pPr>
              <w:spacing w:after="0" w:line="276" w:lineRule="auto"/>
              <w:jc w:val="center"/>
              <w:rPr>
                <w:rFonts w:ascii="Aptos" w:eastAsia="Calibri" w:hAnsi="Aptos" w:cs="Arial"/>
                <w:b/>
                <w:bCs/>
                <w:kern w:val="0"/>
                <w:sz w:val="21"/>
                <w:szCs w:val="21"/>
                <w:lang w:bidi="ar-EG"/>
                <w14:ligatures w14:val="none"/>
              </w:rPr>
            </w:pPr>
          </w:p>
        </w:tc>
        <w:tc>
          <w:tcPr>
            <w:tcW w:w="851" w:type="dxa"/>
            <w:vMerge/>
            <w:tcBorders>
              <w:left w:val="single" w:sz="4" w:space="0" w:color="auto"/>
              <w:bottom w:val="single" w:sz="12" w:space="0" w:color="auto"/>
              <w:right w:val="single" w:sz="4" w:space="0" w:color="auto"/>
            </w:tcBorders>
            <w:vAlign w:val="center"/>
          </w:tcPr>
          <w:p w14:paraId="27024870" w14:textId="77777777" w:rsidR="005D1321" w:rsidRPr="00133328" w:rsidRDefault="005D1321" w:rsidP="009D34A5">
            <w:pPr>
              <w:spacing w:after="0" w:line="276" w:lineRule="auto"/>
              <w:jc w:val="center"/>
              <w:rPr>
                <w:rFonts w:ascii="Aptos" w:eastAsia="Calibri" w:hAnsi="Aptos" w:cs="Arial"/>
                <w:b/>
                <w:bCs/>
                <w:kern w:val="0"/>
                <w:sz w:val="21"/>
                <w:szCs w:val="21"/>
                <w:lang w:bidi="ar-EG"/>
                <w14:ligatures w14:val="none"/>
              </w:rPr>
            </w:pPr>
          </w:p>
        </w:tc>
        <w:tc>
          <w:tcPr>
            <w:tcW w:w="851" w:type="dxa"/>
            <w:gridSpan w:val="3"/>
            <w:vMerge/>
            <w:tcBorders>
              <w:left w:val="single" w:sz="4" w:space="0" w:color="auto"/>
              <w:bottom w:val="single" w:sz="12" w:space="0" w:color="auto"/>
              <w:right w:val="single" w:sz="4" w:space="0" w:color="auto"/>
            </w:tcBorders>
            <w:vAlign w:val="center"/>
          </w:tcPr>
          <w:p w14:paraId="1DA1B0AE" w14:textId="77777777" w:rsidR="005D1321" w:rsidRPr="00133328" w:rsidRDefault="005D1321" w:rsidP="009D34A5">
            <w:pPr>
              <w:spacing w:after="0" w:line="276" w:lineRule="auto"/>
              <w:jc w:val="center"/>
              <w:rPr>
                <w:rFonts w:ascii="Aptos" w:eastAsia="Calibri" w:hAnsi="Aptos" w:cs="Arial"/>
                <w:b/>
                <w:bCs/>
                <w:kern w:val="0"/>
                <w:sz w:val="21"/>
                <w:szCs w:val="21"/>
                <w:lang w:bidi="ar-EG"/>
                <w14:ligatures w14:val="none"/>
              </w:rPr>
            </w:pPr>
          </w:p>
        </w:tc>
        <w:tc>
          <w:tcPr>
            <w:tcW w:w="851" w:type="dxa"/>
            <w:vMerge/>
            <w:tcBorders>
              <w:left w:val="single" w:sz="4" w:space="0" w:color="auto"/>
              <w:bottom w:val="single" w:sz="12" w:space="0" w:color="auto"/>
              <w:right w:val="thickThinSmallGap" w:sz="18" w:space="0" w:color="auto"/>
            </w:tcBorders>
            <w:vAlign w:val="center"/>
          </w:tcPr>
          <w:p w14:paraId="5F03BB55" w14:textId="77777777" w:rsidR="005D1321" w:rsidRPr="00133328" w:rsidRDefault="005D1321" w:rsidP="009D34A5">
            <w:pPr>
              <w:spacing w:after="0" w:line="276" w:lineRule="auto"/>
              <w:jc w:val="center"/>
              <w:rPr>
                <w:rFonts w:ascii="Aptos" w:eastAsia="Calibri" w:hAnsi="Aptos" w:cs="Arial"/>
                <w:b/>
                <w:bCs/>
                <w:kern w:val="0"/>
                <w:sz w:val="21"/>
                <w:szCs w:val="21"/>
                <w:lang w:bidi="ar-EG"/>
                <w14:ligatures w14:val="none"/>
              </w:rPr>
            </w:pPr>
          </w:p>
        </w:tc>
      </w:tr>
      <w:tr w:rsidR="005D1321" w:rsidRPr="00133328" w14:paraId="75C4682C" w14:textId="77777777" w:rsidTr="009D34A5">
        <w:trPr>
          <w:jc w:val="center"/>
        </w:trPr>
        <w:tc>
          <w:tcPr>
            <w:tcW w:w="2662" w:type="dxa"/>
            <w:tcBorders>
              <w:top w:val="single" w:sz="12" w:space="0" w:color="auto"/>
              <w:bottom w:val="nil"/>
              <w:right w:val="single" w:sz="12" w:space="0" w:color="auto"/>
            </w:tcBorders>
          </w:tcPr>
          <w:p w14:paraId="1FFC9249" w14:textId="77777777" w:rsidR="005D1321" w:rsidRPr="00133328" w:rsidRDefault="005D1321" w:rsidP="009D34A5">
            <w:pPr>
              <w:spacing w:after="0" w:line="276" w:lineRule="auto"/>
              <w:rPr>
                <w:rFonts w:ascii="Aptos" w:eastAsia="Calibri" w:hAnsi="Aptos" w:cs="Arial"/>
                <w:kern w:val="0"/>
                <w:sz w:val="21"/>
                <w:szCs w:val="21"/>
                <w14:ligatures w14:val="none"/>
              </w:rPr>
            </w:pPr>
            <w:r w:rsidRPr="00133328">
              <w:rPr>
                <w:rFonts w:ascii="Aptos" w:eastAsia="DengXian" w:hAnsi="Aptos" w:cs="Arial"/>
                <w:kern w:val="0"/>
                <w:sz w:val="22"/>
                <w:szCs w:val="22"/>
                <w14:ligatures w14:val="none"/>
              </w:rPr>
              <w:t>SSEP</w:t>
            </w:r>
          </w:p>
        </w:tc>
        <w:tc>
          <w:tcPr>
            <w:tcW w:w="570" w:type="dxa"/>
            <w:tcBorders>
              <w:top w:val="single" w:sz="12" w:space="0" w:color="auto"/>
              <w:left w:val="single" w:sz="12" w:space="0" w:color="auto"/>
              <w:bottom w:val="nil"/>
              <w:right w:val="single" w:sz="4" w:space="0" w:color="auto"/>
            </w:tcBorders>
          </w:tcPr>
          <w:p w14:paraId="3784B99C"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c>
          <w:tcPr>
            <w:tcW w:w="794" w:type="dxa"/>
            <w:gridSpan w:val="2"/>
            <w:tcBorders>
              <w:top w:val="single" w:sz="12" w:space="0" w:color="auto"/>
              <w:left w:val="single" w:sz="4" w:space="0" w:color="auto"/>
              <w:bottom w:val="nil"/>
              <w:right w:val="single" w:sz="4" w:space="0" w:color="auto"/>
            </w:tcBorders>
          </w:tcPr>
          <w:p w14:paraId="79D16D43"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c>
          <w:tcPr>
            <w:tcW w:w="794" w:type="dxa"/>
            <w:gridSpan w:val="3"/>
            <w:tcBorders>
              <w:top w:val="single" w:sz="12" w:space="0" w:color="auto"/>
              <w:left w:val="single" w:sz="4" w:space="0" w:color="auto"/>
              <w:bottom w:val="nil"/>
              <w:right w:val="single" w:sz="4" w:space="0" w:color="auto"/>
            </w:tcBorders>
          </w:tcPr>
          <w:p w14:paraId="72598A24"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c>
          <w:tcPr>
            <w:tcW w:w="851" w:type="dxa"/>
            <w:tcBorders>
              <w:top w:val="single" w:sz="12" w:space="0" w:color="auto"/>
              <w:left w:val="single" w:sz="4" w:space="0" w:color="auto"/>
              <w:bottom w:val="nil"/>
              <w:right w:val="single" w:sz="12" w:space="0" w:color="auto"/>
            </w:tcBorders>
          </w:tcPr>
          <w:p w14:paraId="70156902"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c>
          <w:tcPr>
            <w:tcW w:w="794" w:type="dxa"/>
            <w:tcBorders>
              <w:top w:val="single" w:sz="12" w:space="0" w:color="auto"/>
              <w:left w:val="single" w:sz="12" w:space="0" w:color="auto"/>
              <w:bottom w:val="nil"/>
              <w:right w:val="single" w:sz="4" w:space="0" w:color="auto"/>
            </w:tcBorders>
          </w:tcPr>
          <w:p w14:paraId="006A5B28"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c>
          <w:tcPr>
            <w:tcW w:w="851" w:type="dxa"/>
            <w:gridSpan w:val="3"/>
            <w:tcBorders>
              <w:top w:val="single" w:sz="12" w:space="0" w:color="auto"/>
              <w:left w:val="single" w:sz="4" w:space="0" w:color="auto"/>
              <w:bottom w:val="nil"/>
              <w:right w:val="single" w:sz="4" w:space="0" w:color="auto"/>
            </w:tcBorders>
          </w:tcPr>
          <w:p w14:paraId="0B37B087"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c>
          <w:tcPr>
            <w:tcW w:w="851" w:type="dxa"/>
            <w:tcBorders>
              <w:top w:val="single" w:sz="12" w:space="0" w:color="auto"/>
              <w:left w:val="single" w:sz="4" w:space="0" w:color="auto"/>
              <w:bottom w:val="nil"/>
              <w:right w:val="single" w:sz="4" w:space="0" w:color="auto"/>
            </w:tcBorders>
          </w:tcPr>
          <w:p w14:paraId="727BD7D9"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c>
          <w:tcPr>
            <w:tcW w:w="851" w:type="dxa"/>
            <w:gridSpan w:val="3"/>
            <w:tcBorders>
              <w:top w:val="single" w:sz="12" w:space="0" w:color="auto"/>
              <w:left w:val="single" w:sz="4" w:space="0" w:color="auto"/>
              <w:bottom w:val="nil"/>
              <w:right w:val="single" w:sz="4" w:space="0" w:color="auto"/>
            </w:tcBorders>
          </w:tcPr>
          <w:p w14:paraId="14149D01"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c>
          <w:tcPr>
            <w:tcW w:w="851" w:type="dxa"/>
            <w:tcBorders>
              <w:top w:val="single" w:sz="12" w:space="0" w:color="auto"/>
              <w:left w:val="single" w:sz="4" w:space="0" w:color="auto"/>
              <w:bottom w:val="nil"/>
              <w:right w:val="thickThinSmallGap" w:sz="18" w:space="0" w:color="auto"/>
            </w:tcBorders>
          </w:tcPr>
          <w:p w14:paraId="75D7E04A"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r>
      <w:tr w:rsidR="005D1321" w:rsidRPr="00133328" w14:paraId="6BA372C1" w14:textId="77777777" w:rsidTr="009D34A5">
        <w:trPr>
          <w:jc w:val="center"/>
        </w:trPr>
        <w:tc>
          <w:tcPr>
            <w:tcW w:w="2662" w:type="dxa"/>
            <w:tcBorders>
              <w:top w:val="nil"/>
              <w:bottom w:val="nil"/>
              <w:right w:val="single" w:sz="12" w:space="0" w:color="auto"/>
            </w:tcBorders>
          </w:tcPr>
          <w:p w14:paraId="0ADD5267" w14:textId="77777777" w:rsidR="005D1321" w:rsidRPr="00133328" w:rsidRDefault="005D1321" w:rsidP="009D34A5">
            <w:pPr>
              <w:spacing w:after="0" w:line="276" w:lineRule="auto"/>
              <w:ind w:left="284"/>
              <w:rPr>
                <w:rFonts w:ascii="Aptos" w:eastAsia="Calibri" w:hAnsi="Aptos" w:cs="Arial"/>
                <w:color w:val="000000"/>
                <w:kern w:val="0"/>
                <w:sz w:val="21"/>
                <w:szCs w:val="21"/>
                <w14:ligatures w14:val="none"/>
              </w:rPr>
            </w:pPr>
            <w:r w:rsidRPr="00133328">
              <w:rPr>
                <w:rFonts w:ascii="Aptos" w:eastAsia="DengXian" w:hAnsi="Aptos" w:cs="Arial"/>
                <w:kern w:val="0"/>
                <w:sz w:val="22"/>
                <w:szCs w:val="22"/>
                <w14:ligatures w14:val="none"/>
              </w:rPr>
              <w:t>Irreversible</w:t>
            </w:r>
          </w:p>
        </w:tc>
        <w:tc>
          <w:tcPr>
            <w:tcW w:w="570" w:type="dxa"/>
            <w:tcBorders>
              <w:top w:val="nil"/>
              <w:left w:val="single" w:sz="12" w:space="0" w:color="auto"/>
              <w:bottom w:val="nil"/>
              <w:right w:val="single" w:sz="4" w:space="0" w:color="auto"/>
            </w:tcBorders>
          </w:tcPr>
          <w:p w14:paraId="67AEFAFA"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r w:rsidRPr="00133328">
              <w:rPr>
                <w:rFonts w:ascii="Aptos" w:eastAsia="DengXian" w:hAnsi="Aptos" w:cs="Arial"/>
                <w:kern w:val="0"/>
                <w:sz w:val="22"/>
                <w:szCs w:val="22"/>
                <w14:ligatures w14:val="none"/>
              </w:rPr>
              <w:t>3</w:t>
            </w:r>
          </w:p>
        </w:tc>
        <w:tc>
          <w:tcPr>
            <w:tcW w:w="794" w:type="dxa"/>
            <w:gridSpan w:val="2"/>
            <w:tcBorders>
              <w:top w:val="nil"/>
              <w:left w:val="single" w:sz="4" w:space="0" w:color="auto"/>
              <w:bottom w:val="nil"/>
              <w:right w:val="single" w:sz="4" w:space="0" w:color="auto"/>
            </w:tcBorders>
          </w:tcPr>
          <w:p w14:paraId="3EDF468D"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r w:rsidRPr="00133328">
              <w:rPr>
                <w:rFonts w:ascii="Aptos" w:eastAsia="DengXian" w:hAnsi="Aptos" w:cs="Arial"/>
                <w:kern w:val="0"/>
                <w:sz w:val="22"/>
                <w:szCs w:val="22"/>
                <w14:ligatures w14:val="none"/>
              </w:rPr>
              <w:t>50.0</w:t>
            </w:r>
          </w:p>
        </w:tc>
        <w:tc>
          <w:tcPr>
            <w:tcW w:w="794" w:type="dxa"/>
            <w:gridSpan w:val="3"/>
            <w:tcBorders>
              <w:top w:val="nil"/>
              <w:left w:val="single" w:sz="4" w:space="0" w:color="auto"/>
              <w:bottom w:val="nil"/>
              <w:right w:val="single" w:sz="4" w:space="0" w:color="auto"/>
            </w:tcBorders>
          </w:tcPr>
          <w:p w14:paraId="16A2611F"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r w:rsidRPr="00133328">
              <w:rPr>
                <w:rFonts w:ascii="Aptos" w:eastAsia="DengXian" w:hAnsi="Aptos" w:cs="Arial"/>
                <w:kern w:val="0"/>
                <w:sz w:val="22"/>
                <w:szCs w:val="22"/>
                <w14:ligatures w14:val="none"/>
              </w:rPr>
              <w:t>1</w:t>
            </w:r>
          </w:p>
        </w:tc>
        <w:tc>
          <w:tcPr>
            <w:tcW w:w="851" w:type="dxa"/>
            <w:tcBorders>
              <w:top w:val="nil"/>
              <w:left w:val="single" w:sz="4" w:space="0" w:color="auto"/>
              <w:bottom w:val="nil"/>
              <w:right w:val="single" w:sz="12" w:space="0" w:color="auto"/>
            </w:tcBorders>
          </w:tcPr>
          <w:p w14:paraId="6E74AA31"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r w:rsidRPr="00133328">
              <w:rPr>
                <w:rFonts w:ascii="Aptos" w:eastAsia="DengXian" w:hAnsi="Aptos" w:cs="Arial"/>
                <w:kern w:val="0"/>
                <w:sz w:val="22"/>
                <w:szCs w:val="22"/>
                <w14:ligatures w14:val="none"/>
              </w:rPr>
              <w:t>2.3</w:t>
            </w:r>
          </w:p>
        </w:tc>
        <w:tc>
          <w:tcPr>
            <w:tcW w:w="794" w:type="dxa"/>
            <w:vMerge w:val="restart"/>
            <w:tcBorders>
              <w:top w:val="nil"/>
              <w:left w:val="single" w:sz="12" w:space="0" w:color="auto"/>
              <w:right w:val="single" w:sz="4" w:space="0" w:color="auto"/>
            </w:tcBorders>
          </w:tcPr>
          <w:p w14:paraId="0CB20208" w14:textId="77777777" w:rsidR="005D1321" w:rsidRPr="00133328" w:rsidRDefault="005D1321" w:rsidP="009D34A5">
            <w:pPr>
              <w:spacing w:after="0" w:line="276" w:lineRule="auto"/>
              <w:jc w:val="center"/>
              <w:rPr>
                <w:rFonts w:ascii="Aptos" w:eastAsia="Calibri" w:hAnsi="Aptos" w:cs="Arial"/>
                <w:b/>
                <w:bCs/>
                <w:kern w:val="0"/>
                <w:sz w:val="21"/>
                <w:szCs w:val="21"/>
                <w14:ligatures w14:val="none"/>
              </w:rPr>
            </w:pPr>
            <w:r w:rsidRPr="00133328">
              <w:rPr>
                <w:rFonts w:ascii="Aptos" w:eastAsia="DengXian" w:hAnsi="Aptos" w:cs="Arial"/>
                <w:b/>
                <w:bCs/>
                <w:kern w:val="0"/>
                <w:sz w:val="22"/>
                <w:szCs w:val="22"/>
                <w14:ligatures w14:val="none"/>
              </w:rPr>
              <w:t>97.73</w:t>
            </w:r>
          </w:p>
          <w:p w14:paraId="2404937F"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c>
          <w:tcPr>
            <w:tcW w:w="851" w:type="dxa"/>
            <w:gridSpan w:val="3"/>
            <w:vMerge w:val="restart"/>
            <w:tcBorders>
              <w:top w:val="nil"/>
              <w:left w:val="single" w:sz="4" w:space="0" w:color="auto"/>
              <w:right w:val="single" w:sz="4" w:space="0" w:color="auto"/>
            </w:tcBorders>
          </w:tcPr>
          <w:p w14:paraId="5E9B3784"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r w:rsidRPr="00133328">
              <w:rPr>
                <w:rFonts w:ascii="Aptos" w:eastAsia="DengXian" w:hAnsi="Aptos" w:cs="Arial"/>
                <w:kern w:val="0"/>
                <w:sz w:val="22"/>
                <w:szCs w:val="22"/>
                <w14:ligatures w14:val="none"/>
              </w:rPr>
              <w:t>50.0</w:t>
            </w:r>
          </w:p>
          <w:p w14:paraId="03ADAEA1"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c>
          <w:tcPr>
            <w:tcW w:w="851" w:type="dxa"/>
            <w:vMerge w:val="restart"/>
            <w:tcBorders>
              <w:top w:val="nil"/>
              <w:left w:val="single" w:sz="4" w:space="0" w:color="auto"/>
              <w:right w:val="single" w:sz="4" w:space="0" w:color="auto"/>
            </w:tcBorders>
          </w:tcPr>
          <w:p w14:paraId="39110AA4"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r w:rsidRPr="00133328">
              <w:rPr>
                <w:rFonts w:ascii="Aptos" w:eastAsia="DengXian" w:hAnsi="Aptos" w:cs="Arial"/>
                <w:kern w:val="0"/>
                <w:sz w:val="22"/>
                <w:szCs w:val="22"/>
                <w14:ligatures w14:val="none"/>
              </w:rPr>
              <w:t>93.48</w:t>
            </w:r>
          </w:p>
          <w:p w14:paraId="5DD1F93D"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c>
          <w:tcPr>
            <w:tcW w:w="851" w:type="dxa"/>
            <w:gridSpan w:val="3"/>
            <w:vMerge w:val="restart"/>
            <w:tcBorders>
              <w:top w:val="nil"/>
              <w:left w:val="single" w:sz="4" w:space="0" w:color="auto"/>
              <w:right w:val="single" w:sz="4" w:space="0" w:color="auto"/>
            </w:tcBorders>
          </w:tcPr>
          <w:p w14:paraId="5B5373D2"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r w:rsidRPr="00133328">
              <w:rPr>
                <w:rFonts w:ascii="Aptos" w:eastAsia="DengXian" w:hAnsi="Aptos" w:cs="Arial"/>
                <w:kern w:val="0"/>
                <w:sz w:val="22"/>
                <w:szCs w:val="22"/>
                <w14:ligatures w14:val="none"/>
              </w:rPr>
              <w:t>75.0</w:t>
            </w:r>
          </w:p>
          <w:p w14:paraId="2B8F3740"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c>
          <w:tcPr>
            <w:tcW w:w="851" w:type="dxa"/>
            <w:vMerge w:val="restart"/>
            <w:tcBorders>
              <w:top w:val="nil"/>
              <w:left w:val="single" w:sz="4" w:space="0" w:color="auto"/>
              <w:right w:val="thickThinSmallGap" w:sz="18" w:space="0" w:color="auto"/>
            </w:tcBorders>
          </w:tcPr>
          <w:p w14:paraId="304764AC"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r w:rsidRPr="00133328">
              <w:rPr>
                <w:rFonts w:ascii="Aptos" w:eastAsia="DengXian" w:hAnsi="Aptos" w:cs="Arial"/>
                <w:kern w:val="0"/>
                <w:sz w:val="22"/>
                <w:szCs w:val="22"/>
                <w14:ligatures w14:val="none"/>
              </w:rPr>
              <w:t>92.0</w:t>
            </w:r>
          </w:p>
          <w:p w14:paraId="3DEDECD5"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r>
      <w:tr w:rsidR="005D1321" w:rsidRPr="00133328" w14:paraId="1E018ADF" w14:textId="77777777" w:rsidTr="009D34A5">
        <w:trPr>
          <w:jc w:val="center"/>
        </w:trPr>
        <w:tc>
          <w:tcPr>
            <w:tcW w:w="2662" w:type="dxa"/>
            <w:tcBorders>
              <w:top w:val="nil"/>
              <w:bottom w:val="single" w:sz="4" w:space="0" w:color="auto"/>
              <w:right w:val="single" w:sz="12" w:space="0" w:color="auto"/>
            </w:tcBorders>
          </w:tcPr>
          <w:p w14:paraId="78764BF9" w14:textId="77777777" w:rsidR="005D1321" w:rsidRPr="00133328" w:rsidRDefault="005D1321" w:rsidP="009D34A5">
            <w:pPr>
              <w:spacing w:after="0" w:line="276" w:lineRule="auto"/>
              <w:ind w:left="284"/>
              <w:rPr>
                <w:rFonts w:ascii="Aptos" w:eastAsia="Calibri" w:hAnsi="Aptos" w:cs="Arial"/>
                <w:color w:val="000000"/>
                <w:kern w:val="0"/>
                <w:sz w:val="21"/>
                <w:szCs w:val="21"/>
                <w14:ligatures w14:val="none"/>
              </w:rPr>
            </w:pPr>
            <w:r w:rsidRPr="00133328">
              <w:rPr>
                <w:rFonts w:ascii="Aptos" w:eastAsia="DengXian" w:hAnsi="Aptos" w:cs="Arial"/>
                <w:kern w:val="0"/>
                <w:sz w:val="22"/>
                <w:szCs w:val="22"/>
                <w14:ligatures w14:val="none"/>
              </w:rPr>
              <w:t>Reversible or no alert</w:t>
            </w:r>
          </w:p>
        </w:tc>
        <w:tc>
          <w:tcPr>
            <w:tcW w:w="570" w:type="dxa"/>
            <w:tcBorders>
              <w:top w:val="nil"/>
              <w:left w:val="single" w:sz="12" w:space="0" w:color="auto"/>
              <w:bottom w:val="single" w:sz="4" w:space="0" w:color="auto"/>
              <w:right w:val="single" w:sz="4" w:space="0" w:color="auto"/>
            </w:tcBorders>
          </w:tcPr>
          <w:p w14:paraId="6D4D8504"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r w:rsidRPr="00133328">
              <w:rPr>
                <w:rFonts w:ascii="Aptos" w:eastAsia="DengXian" w:hAnsi="Aptos" w:cs="Arial"/>
                <w:kern w:val="0"/>
                <w:sz w:val="22"/>
                <w:szCs w:val="22"/>
                <w14:ligatures w14:val="none"/>
              </w:rPr>
              <w:t>3</w:t>
            </w:r>
          </w:p>
        </w:tc>
        <w:tc>
          <w:tcPr>
            <w:tcW w:w="794" w:type="dxa"/>
            <w:gridSpan w:val="2"/>
            <w:tcBorders>
              <w:top w:val="nil"/>
              <w:left w:val="single" w:sz="4" w:space="0" w:color="auto"/>
              <w:bottom w:val="single" w:sz="4" w:space="0" w:color="auto"/>
              <w:right w:val="single" w:sz="4" w:space="0" w:color="auto"/>
            </w:tcBorders>
          </w:tcPr>
          <w:p w14:paraId="51F4EA81"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r w:rsidRPr="00133328">
              <w:rPr>
                <w:rFonts w:ascii="Aptos" w:eastAsia="DengXian" w:hAnsi="Aptos" w:cs="Arial"/>
                <w:kern w:val="0"/>
                <w:sz w:val="22"/>
                <w:szCs w:val="22"/>
                <w14:ligatures w14:val="none"/>
              </w:rPr>
              <w:t>50.0</w:t>
            </w:r>
          </w:p>
        </w:tc>
        <w:tc>
          <w:tcPr>
            <w:tcW w:w="794" w:type="dxa"/>
            <w:gridSpan w:val="3"/>
            <w:tcBorders>
              <w:top w:val="nil"/>
              <w:left w:val="single" w:sz="4" w:space="0" w:color="auto"/>
              <w:bottom w:val="single" w:sz="4" w:space="0" w:color="auto"/>
              <w:right w:val="single" w:sz="4" w:space="0" w:color="auto"/>
            </w:tcBorders>
          </w:tcPr>
          <w:p w14:paraId="3BD5410A"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r w:rsidRPr="00133328">
              <w:rPr>
                <w:rFonts w:ascii="Aptos" w:eastAsia="DengXian" w:hAnsi="Aptos" w:cs="Arial"/>
                <w:kern w:val="0"/>
                <w:sz w:val="22"/>
                <w:szCs w:val="22"/>
                <w14:ligatures w14:val="none"/>
              </w:rPr>
              <w:t>43</w:t>
            </w:r>
          </w:p>
        </w:tc>
        <w:tc>
          <w:tcPr>
            <w:tcW w:w="851" w:type="dxa"/>
            <w:tcBorders>
              <w:top w:val="nil"/>
              <w:left w:val="single" w:sz="4" w:space="0" w:color="auto"/>
              <w:bottom w:val="single" w:sz="4" w:space="0" w:color="auto"/>
              <w:right w:val="single" w:sz="12" w:space="0" w:color="auto"/>
            </w:tcBorders>
          </w:tcPr>
          <w:p w14:paraId="7F2CDEDE"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r w:rsidRPr="00133328">
              <w:rPr>
                <w:rFonts w:ascii="Aptos" w:eastAsia="DengXian" w:hAnsi="Aptos" w:cs="Arial"/>
                <w:kern w:val="0"/>
                <w:sz w:val="22"/>
                <w:szCs w:val="22"/>
                <w14:ligatures w14:val="none"/>
              </w:rPr>
              <w:t>97.7</w:t>
            </w:r>
          </w:p>
        </w:tc>
        <w:tc>
          <w:tcPr>
            <w:tcW w:w="794" w:type="dxa"/>
            <w:vMerge/>
            <w:tcBorders>
              <w:left w:val="single" w:sz="12" w:space="0" w:color="auto"/>
              <w:bottom w:val="single" w:sz="4" w:space="0" w:color="auto"/>
              <w:right w:val="single" w:sz="4" w:space="0" w:color="auto"/>
            </w:tcBorders>
          </w:tcPr>
          <w:p w14:paraId="776EDA5D"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c>
          <w:tcPr>
            <w:tcW w:w="851" w:type="dxa"/>
            <w:gridSpan w:val="3"/>
            <w:vMerge/>
            <w:tcBorders>
              <w:left w:val="single" w:sz="4" w:space="0" w:color="auto"/>
              <w:bottom w:val="single" w:sz="4" w:space="0" w:color="auto"/>
              <w:right w:val="single" w:sz="4" w:space="0" w:color="auto"/>
            </w:tcBorders>
          </w:tcPr>
          <w:p w14:paraId="72BC1B64"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c>
          <w:tcPr>
            <w:tcW w:w="851" w:type="dxa"/>
            <w:vMerge/>
            <w:tcBorders>
              <w:left w:val="single" w:sz="4" w:space="0" w:color="auto"/>
              <w:bottom w:val="single" w:sz="4" w:space="0" w:color="auto"/>
              <w:right w:val="single" w:sz="4" w:space="0" w:color="auto"/>
            </w:tcBorders>
          </w:tcPr>
          <w:p w14:paraId="3573C40A"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c>
          <w:tcPr>
            <w:tcW w:w="851" w:type="dxa"/>
            <w:gridSpan w:val="3"/>
            <w:vMerge/>
            <w:tcBorders>
              <w:left w:val="single" w:sz="4" w:space="0" w:color="auto"/>
              <w:bottom w:val="single" w:sz="4" w:space="0" w:color="auto"/>
              <w:right w:val="single" w:sz="4" w:space="0" w:color="auto"/>
            </w:tcBorders>
          </w:tcPr>
          <w:p w14:paraId="35347F16"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c>
          <w:tcPr>
            <w:tcW w:w="851" w:type="dxa"/>
            <w:vMerge/>
            <w:tcBorders>
              <w:left w:val="single" w:sz="4" w:space="0" w:color="auto"/>
              <w:bottom w:val="single" w:sz="4" w:space="0" w:color="auto"/>
              <w:right w:val="thickThinSmallGap" w:sz="18" w:space="0" w:color="auto"/>
            </w:tcBorders>
          </w:tcPr>
          <w:p w14:paraId="39FC4576"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r>
      <w:tr w:rsidR="005D1321" w:rsidRPr="00133328" w14:paraId="548EE259" w14:textId="77777777" w:rsidTr="009D34A5">
        <w:trPr>
          <w:jc w:val="center"/>
        </w:trPr>
        <w:tc>
          <w:tcPr>
            <w:tcW w:w="2662" w:type="dxa"/>
            <w:tcBorders>
              <w:top w:val="single" w:sz="4" w:space="0" w:color="auto"/>
              <w:bottom w:val="nil"/>
              <w:right w:val="single" w:sz="12" w:space="0" w:color="auto"/>
            </w:tcBorders>
          </w:tcPr>
          <w:p w14:paraId="3C396008" w14:textId="77777777" w:rsidR="005D1321" w:rsidRPr="00133328" w:rsidRDefault="005D1321" w:rsidP="009D34A5">
            <w:pPr>
              <w:spacing w:after="0" w:line="276" w:lineRule="auto"/>
              <w:rPr>
                <w:rFonts w:ascii="Aptos" w:eastAsia="Calibri" w:hAnsi="Aptos" w:cs="Arial"/>
                <w:color w:val="000000"/>
                <w:kern w:val="0"/>
                <w:sz w:val="21"/>
                <w:szCs w:val="21"/>
                <w14:ligatures w14:val="none"/>
              </w:rPr>
            </w:pPr>
            <w:r w:rsidRPr="00133328">
              <w:rPr>
                <w:rFonts w:ascii="Aptos" w:eastAsia="DengXian" w:hAnsi="Aptos" w:cs="Arial"/>
                <w:kern w:val="0"/>
                <w:sz w:val="22"/>
                <w:szCs w:val="22"/>
                <w14:ligatures w14:val="none"/>
              </w:rPr>
              <w:t>MEP</w:t>
            </w:r>
          </w:p>
        </w:tc>
        <w:tc>
          <w:tcPr>
            <w:tcW w:w="570" w:type="dxa"/>
            <w:tcBorders>
              <w:top w:val="single" w:sz="4" w:space="0" w:color="auto"/>
              <w:left w:val="single" w:sz="12" w:space="0" w:color="auto"/>
              <w:bottom w:val="nil"/>
              <w:right w:val="single" w:sz="4" w:space="0" w:color="auto"/>
            </w:tcBorders>
          </w:tcPr>
          <w:p w14:paraId="0025F6A4"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c>
          <w:tcPr>
            <w:tcW w:w="794" w:type="dxa"/>
            <w:gridSpan w:val="2"/>
            <w:tcBorders>
              <w:top w:val="single" w:sz="4" w:space="0" w:color="auto"/>
              <w:left w:val="single" w:sz="4" w:space="0" w:color="auto"/>
              <w:bottom w:val="nil"/>
              <w:right w:val="single" w:sz="4" w:space="0" w:color="auto"/>
            </w:tcBorders>
          </w:tcPr>
          <w:p w14:paraId="4B739BFD"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c>
          <w:tcPr>
            <w:tcW w:w="794" w:type="dxa"/>
            <w:gridSpan w:val="3"/>
            <w:tcBorders>
              <w:top w:val="single" w:sz="4" w:space="0" w:color="auto"/>
              <w:left w:val="single" w:sz="4" w:space="0" w:color="auto"/>
              <w:bottom w:val="nil"/>
              <w:right w:val="single" w:sz="4" w:space="0" w:color="auto"/>
            </w:tcBorders>
          </w:tcPr>
          <w:p w14:paraId="2D340B69"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c>
          <w:tcPr>
            <w:tcW w:w="851" w:type="dxa"/>
            <w:tcBorders>
              <w:top w:val="single" w:sz="4" w:space="0" w:color="auto"/>
              <w:left w:val="single" w:sz="4" w:space="0" w:color="auto"/>
              <w:bottom w:val="nil"/>
              <w:right w:val="single" w:sz="12" w:space="0" w:color="auto"/>
            </w:tcBorders>
          </w:tcPr>
          <w:p w14:paraId="40A67C7B"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c>
          <w:tcPr>
            <w:tcW w:w="794" w:type="dxa"/>
            <w:tcBorders>
              <w:top w:val="single" w:sz="4" w:space="0" w:color="auto"/>
              <w:left w:val="single" w:sz="12" w:space="0" w:color="auto"/>
              <w:bottom w:val="nil"/>
              <w:right w:val="single" w:sz="4" w:space="0" w:color="auto"/>
            </w:tcBorders>
          </w:tcPr>
          <w:p w14:paraId="4E026382"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c>
          <w:tcPr>
            <w:tcW w:w="851" w:type="dxa"/>
            <w:gridSpan w:val="3"/>
            <w:tcBorders>
              <w:top w:val="single" w:sz="4" w:space="0" w:color="auto"/>
              <w:left w:val="single" w:sz="4" w:space="0" w:color="auto"/>
              <w:bottom w:val="nil"/>
              <w:right w:val="single" w:sz="4" w:space="0" w:color="auto"/>
            </w:tcBorders>
          </w:tcPr>
          <w:p w14:paraId="4CB0507C"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c>
          <w:tcPr>
            <w:tcW w:w="851" w:type="dxa"/>
            <w:tcBorders>
              <w:top w:val="single" w:sz="4" w:space="0" w:color="auto"/>
              <w:left w:val="single" w:sz="4" w:space="0" w:color="auto"/>
              <w:bottom w:val="nil"/>
              <w:right w:val="single" w:sz="4" w:space="0" w:color="auto"/>
            </w:tcBorders>
          </w:tcPr>
          <w:p w14:paraId="230C9238"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c>
          <w:tcPr>
            <w:tcW w:w="851" w:type="dxa"/>
            <w:gridSpan w:val="3"/>
            <w:tcBorders>
              <w:top w:val="single" w:sz="4" w:space="0" w:color="auto"/>
              <w:left w:val="single" w:sz="4" w:space="0" w:color="auto"/>
              <w:bottom w:val="nil"/>
              <w:right w:val="single" w:sz="4" w:space="0" w:color="auto"/>
            </w:tcBorders>
          </w:tcPr>
          <w:p w14:paraId="34523AC6"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c>
          <w:tcPr>
            <w:tcW w:w="851" w:type="dxa"/>
            <w:tcBorders>
              <w:top w:val="single" w:sz="4" w:space="0" w:color="auto"/>
              <w:left w:val="single" w:sz="4" w:space="0" w:color="auto"/>
              <w:bottom w:val="nil"/>
              <w:right w:val="thickThinSmallGap" w:sz="18" w:space="0" w:color="auto"/>
            </w:tcBorders>
          </w:tcPr>
          <w:p w14:paraId="51A57BE5"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r>
      <w:tr w:rsidR="005D1321" w:rsidRPr="00133328" w14:paraId="3DD97576" w14:textId="77777777" w:rsidTr="009D34A5">
        <w:trPr>
          <w:jc w:val="center"/>
        </w:trPr>
        <w:tc>
          <w:tcPr>
            <w:tcW w:w="2662" w:type="dxa"/>
            <w:tcBorders>
              <w:top w:val="nil"/>
              <w:bottom w:val="nil"/>
              <w:right w:val="single" w:sz="12" w:space="0" w:color="auto"/>
            </w:tcBorders>
          </w:tcPr>
          <w:p w14:paraId="088E483A" w14:textId="77777777" w:rsidR="005D1321" w:rsidRPr="00133328" w:rsidRDefault="005D1321" w:rsidP="009D34A5">
            <w:pPr>
              <w:spacing w:after="0" w:line="276" w:lineRule="auto"/>
              <w:ind w:left="284"/>
              <w:rPr>
                <w:rFonts w:ascii="Aptos" w:eastAsia="Calibri" w:hAnsi="Aptos" w:cs="Arial"/>
                <w:color w:val="000000"/>
                <w:kern w:val="0"/>
                <w:sz w:val="21"/>
                <w:szCs w:val="21"/>
                <w14:ligatures w14:val="none"/>
              </w:rPr>
            </w:pPr>
            <w:r w:rsidRPr="00133328">
              <w:rPr>
                <w:rFonts w:ascii="Aptos" w:eastAsia="DengXian" w:hAnsi="Aptos" w:cs="Arial"/>
                <w:kern w:val="0"/>
                <w:sz w:val="22"/>
                <w:szCs w:val="22"/>
                <w14:ligatures w14:val="none"/>
              </w:rPr>
              <w:t>Irreversible</w:t>
            </w:r>
          </w:p>
        </w:tc>
        <w:tc>
          <w:tcPr>
            <w:tcW w:w="570" w:type="dxa"/>
            <w:tcBorders>
              <w:top w:val="nil"/>
              <w:left w:val="single" w:sz="12" w:space="0" w:color="auto"/>
              <w:bottom w:val="nil"/>
              <w:right w:val="single" w:sz="4" w:space="0" w:color="auto"/>
            </w:tcBorders>
          </w:tcPr>
          <w:p w14:paraId="55758F05"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r w:rsidRPr="00133328">
              <w:rPr>
                <w:rFonts w:ascii="Aptos" w:eastAsia="DengXian" w:hAnsi="Aptos" w:cs="Arial"/>
                <w:kern w:val="0"/>
                <w:sz w:val="22"/>
                <w:szCs w:val="22"/>
                <w14:ligatures w14:val="none"/>
              </w:rPr>
              <w:t>4</w:t>
            </w:r>
          </w:p>
        </w:tc>
        <w:tc>
          <w:tcPr>
            <w:tcW w:w="794" w:type="dxa"/>
            <w:gridSpan w:val="2"/>
            <w:tcBorders>
              <w:top w:val="nil"/>
              <w:left w:val="single" w:sz="4" w:space="0" w:color="auto"/>
              <w:bottom w:val="nil"/>
              <w:right w:val="single" w:sz="4" w:space="0" w:color="auto"/>
            </w:tcBorders>
          </w:tcPr>
          <w:p w14:paraId="19FC8444"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r w:rsidRPr="00133328">
              <w:rPr>
                <w:rFonts w:ascii="Aptos" w:eastAsia="DengXian" w:hAnsi="Aptos" w:cs="Arial"/>
                <w:kern w:val="0"/>
                <w:sz w:val="22"/>
                <w:szCs w:val="22"/>
                <w14:ligatures w14:val="none"/>
              </w:rPr>
              <w:t>66.7</w:t>
            </w:r>
          </w:p>
        </w:tc>
        <w:tc>
          <w:tcPr>
            <w:tcW w:w="794" w:type="dxa"/>
            <w:gridSpan w:val="3"/>
            <w:tcBorders>
              <w:top w:val="nil"/>
              <w:left w:val="single" w:sz="4" w:space="0" w:color="auto"/>
              <w:bottom w:val="nil"/>
              <w:right w:val="single" w:sz="4" w:space="0" w:color="auto"/>
            </w:tcBorders>
          </w:tcPr>
          <w:p w14:paraId="076AE931"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r w:rsidRPr="00133328">
              <w:rPr>
                <w:rFonts w:ascii="Aptos" w:eastAsia="DengXian" w:hAnsi="Aptos" w:cs="Arial"/>
                <w:kern w:val="0"/>
                <w:sz w:val="22"/>
                <w:szCs w:val="22"/>
                <w14:ligatures w14:val="none"/>
              </w:rPr>
              <w:t>2</w:t>
            </w:r>
          </w:p>
        </w:tc>
        <w:tc>
          <w:tcPr>
            <w:tcW w:w="851" w:type="dxa"/>
            <w:tcBorders>
              <w:top w:val="nil"/>
              <w:left w:val="single" w:sz="4" w:space="0" w:color="auto"/>
              <w:bottom w:val="nil"/>
              <w:right w:val="single" w:sz="12" w:space="0" w:color="auto"/>
            </w:tcBorders>
          </w:tcPr>
          <w:p w14:paraId="2B80B107"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r w:rsidRPr="00133328">
              <w:rPr>
                <w:rFonts w:ascii="Aptos" w:eastAsia="DengXian" w:hAnsi="Aptos" w:cs="Arial"/>
                <w:kern w:val="0"/>
                <w:sz w:val="22"/>
                <w:szCs w:val="22"/>
                <w14:ligatures w14:val="none"/>
              </w:rPr>
              <w:t>4.5</w:t>
            </w:r>
          </w:p>
        </w:tc>
        <w:tc>
          <w:tcPr>
            <w:tcW w:w="794" w:type="dxa"/>
            <w:vMerge w:val="restart"/>
            <w:tcBorders>
              <w:top w:val="nil"/>
              <w:left w:val="single" w:sz="12" w:space="0" w:color="auto"/>
              <w:right w:val="single" w:sz="4" w:space="0" w:color="auto"/>
            </w:tcBorders>
          </w:tcPr>
          <w:p w14:paraId="0314242D" w14:textId="77777777" w:rsidR="005D1321" w:rsidRPr="00133328" w:rsidRDefault="005D1321" w:rsidP="009D34A5">
            <w:pPr>
              <w:spacing w:after="0" w:line="276" w:lineRule="auto"/>
              <w:jc w:val="center"/>
              <w:rPr>
                <w:rFonts w:ascii="Aptos" w:eastAsia="Calibri" w:hAnsi="Aptos" w:cs="Arial"/>
                <w:b/>
                <w:bCs/>
                <w:kern w:val="0"/>
                <w:sz w:val="21"/>
                <w:szCs w:val="21"/>
                <w14:ligatures w14:val="none"/>
              </w:rPr>
            </w:pPr>
            <w:r w:rsidRPr="00133328">
              <w:rPr>
                <w:rFonts w:ascii="Aptos" w:eastAsia="DengXian" w:hAnsi="Aptos" w:cs="Arial"/>
                <w:b/>
                <w:bCs/>
                <w:kern w:val="0"/>
                <w:sz w:val="22"/>
                <w:szCs w:val="22"/>
                <w14:ligatures w14:val="none"/>
              </w:rPr>
              <w:t>95.45</w:t>
            </w:r>
          </w:p>
          <w:p w14:paraId="36BC8287"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c>
          <w:tcPr>
            <w:tcW w:w="851" w:type="dxa"/>
            <w:gridSpan w:val="3"/>
            <w:vMerge w:val="restart"/>
            <w:tcBorders>
              <w:top w:val="nil"/>
              <w:left w:val="single" w:sz="4" w:space="0" w:color="auto"/>
              <w:right w:val="single" w:sz="4" w:space="0" w:color="auto"/>
            </w:tcBorders>
          </w:tcPr>
          <w:p w14:paraId="78E84704"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r w:rsidRPr="00133328">
              <w:rPr>
                <w:rFonts w:ascii="Aptos" w:eastAsia="DengXian" w:hAnsi="Aptos" w:cs="Arial"/>
                <w:kern w:val="0"/>
                <w:sz w:val="22"/>
                <w:szCs w:val="22"/>
                <w14:ligatures w14:val="none"/>
              </w:rPr>
              <w:t>66.67</w:t>
            </w:r>
          </w:p>
          <w:p w14:paraId="01F94A5C"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c>
          <w:tcPr>
            <w:tcW w:w="851" w:type="dxa"/>
            <w:vMerge w:val="restart"/>
            <w:tcBorders>
              <w:top w:val="nil"/>
              <w:left w:val="single" w:sz="4" w:space="0" w:color="auto"/>
              <w:right w:val="single" w:sz="4" w:space="0" w:color="auto"/>
            </w:tcBorders>
          </w:tcPr>
          <w:p w14:paraId="53A66018"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r w:rsidRPr="00133328">
              <w:rPr>
                <w:rFonts w:ascii="Aptos" w:eastAsia="DengXian" w:hAnsi="Aptos" w:cs="Arial"/>
                <w:kern w:val="0"/>
                <w:sz w:val="22"/>
                <w:szCs w:val="22"/>
                <w14:ligatures w14:val="none"/>
              </w:rPr>
              <w:t>95.45</w:t>
            </w:r>
          </w:p>
          <w:p w14:paraId="30C16D29"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c>
          <w:tcPr>
            <w:tcW w:w="851" w:type="dxa"/>
            <w:gridSpan w:val="3"/>
            <w:vMerge w:val="restart"/>
            <w:tcBorders>
              <w:top w:val="nil"/>
              <w:left w:val="single" w:sz="4" w:space="0" w:color="auto"/>
              <w:right w:val="single" w:sz="4" w:space="0" w:color="auto"/>
            </w:tcBorders>
          </w:tcPr>
          <w:p w14:paraId="078592B8"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r w:rsidRPr="00133328">
              <w:rPr>
                <w:rFonts w:ascii="Aptos" w:eastAsia="DengXian" w:hAnsi="Aptos" w:cs="Arial"/>
                <w:kern w:val="0"/>
                <w:sz w:val="22"/>
                <w:szCs w:val="22"/>
                <w14:ligatures w14:val="none"/>
              </w:rPr>
              <w:t>66.67</w:t>
            </w:r>
          </w:p>
          <w:p w14:paraId="2A5A41A3"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c>
          <w:tcPr>
            <w:tcW w:w="851" w:type="dxa"/>
            <w:vMerge w:val="restart"/>
            <w:tcBorders>
              <w:top w:val="nil"/>
              <w:left w:val="single" w:sz="4" w:space="0" w:color="auto"/>
              <w:right w:val="thickThinSmallGap" w:sz="18" w:space="0" w:color="auto"/>
            </w:tcBorders>
          </w:tcPr>
          <w:p w14:paraId="6394C4CF"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r w:rsidRPr="00133328">
              <w:rPr>
                <w:rFonts w:ascii="Aptos" w:eastAsia="DengXian" w:hAnsi="Aptos" w:cs="Arial"/>
                <w:kern w:val="0"/>
                <w:sz w:val="22"/>
                <w:szCs w:val="22"/>
                <w14:ligatures w14:val="none"/>
              </w:rPr>
              <w:t>92.0</w:t>
            </w:r>
          </w:p>
          <w:p w14:paraId="5D4F14AF"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r>
      <w:tr w:rsidR="005D1321" w:rsidRPr="00133328" w14:paraId="073D52D7" w14:textId="77777777" w:rsidTr="009D34A5">
        <w:trPr>
          <w:jc w:val="center"/>
        </w:trPr>
        <w:tc>
          <w:tcPr>
            <w:tcW w:w="2662" w:type="dxa"/>
            <w:tcBorders>
              <w:top w:val="nil"/>
              <w:bottom w:val="single" w:sz="4" w:space="0" w:color="auto"/>
              <w:right w:val="single" w:sz="12" w:space="0" w:color="auto"/>
            </w:tcBorders>
          </w:tcPr>
          <w:p w14:paraId="5A7BFB52" w14:textId="77777777" w:rsidR="005D1321" w:rsidRPr="00133328" w:rsidRDefault="005D1321" w:rsidP="009D34A5">
            <w:pPr>
              <w:spacing w:after="0" w:line="276" w:lineRule="auto"/>
              <w:ind w:left="284"/>
              <w:rPr>
                <w:rFonts w:ascii="Aptos" w:eastAsia="Calibri" w:hAnsi="Aptos" w:cs="Arial"/>
                <w:color w:val="000000"/>
                <w:kern w:val="0"/>
                <w:sz w:val="21"/>
                <w:szCs w:val="21"/>
                <w14:ligatures w14:val="none"/>
              </w:rPr>
            </w:pPr>
            <w:r w:rsidRPr="00133328">
              <w:rPr>
                <w:rFonts w:ascii="Aptos" w:eastAsia="DengXian" w:hAnsi="Aptos" w:cs="Arial"/>
                <w:kern w:val="0"/>
                <w:sz w:val="22"/>
                <w:szCs w:val="22"/>
                <w14:ligatures w14:val="none"/>
              </w:rPr>
              <w:t>Reversible or no alert</w:t>
            </w:r>
          </w:p>
        </w:tc>
        <w:tc>
          <w:tcPr>
            <w:tcW w:w="570" w:type="dxa"/>
            <w:tcBorders>
              <w:top w:val="nil"/>
              <w:left w:val="single" w:sz="12" w:space="0" w:color="auto"/>
              <w:bottom w:val="single" w:sz="4" w:space="0" w:color="auto"/>
              <w:right w:val="single" w:sz="4" w:space="0" w:color="auto"/>
            </w:tcBorders>
          </w:tcPr>
          <w:p w14:paraId="61654F41"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r w:rsidRPr="00133328">
              <w:rPr>
                <w:rFonts w:ascii="Aptos" w:eastAsia="DengXian" w:hAnsi="Aptos" w:cs="Arial"/>
                <w:kern w:val="0"/>
                <w:sz w:val="22"/>
                <w:szCs w:val="22"/>
                <w14:ligatures w14:val="none"/>
              </w:rPr>
              <w:t>2</w:t>
            </w:r>
          </w:p>
        </w:tc>
        <w:tc>
          <w:tcPr>
            <w:tcW w:w="794" w:type="dxa"/>
            <w:gridSpan w:val="2"/>
            <w:tcBorders>
              <w:top w:val="nil"/>
              <w:left w:val="single" w:sz="4" w:space="0" w:color="auto"/>
              <w:bottom w:val="single" w:sz="4" w:space="0" w:color="auto"/>
              <w:right w:val="single" w:sz="4" w:space="0" w:color="auto"/>
            </w:tcBorders>
          </w:tcPr>
          <w:p w14:paraId="069E61FC"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r w:rsidRPr="00133328">
              <w:rPr>
                <w:rFonts w:ascii="Aptos" w:eastAsia="DengXian" w:hAnsi="Aptos" w:cs="Arial"/>
                <w:kern w:val="0"/>
                <w:sz w:val="22"/>
                <w:szCs w:val="22"/>
                <w14:ligatures w14:val="none"/>
              </w:rPr>
              <w:t>33.3</w:t>
            </w:r>
          </w:p>
        </w:tc>
        <w:tc>
          <w:tcPr>
            <w:tcW w:w="794" w:type="dxa"/>
            <w:gridSpan w:val="3"/>
            <w:tcBorders>
              <w:top w:val="nil"/>
              <w:left w:val="single" w:sz="4" w:space="0" w:color="auto"/>
              <w:bottom w:val="single" w:sz="4" w:space="0" w:color="auto"/>
              <w:right w:val="single" w:sz="4" w:space="0" w:color="auto"/>
            </w:tcBorders>
          </w:tcPr>
          <w:p w14:paraId="0521AD35"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r w:rsidRPr="00133328">
              <w:rPr>
                <w:rFonts w:ascii="Aptos" w:eastAsia="DengXian" w:hAnsi="Aptos" w:cs="Arial"/>
                <w:kern w:val="0"/>
                <w:sz w:val="22"/>
                <w:szCs w:val="22"/>
                <w14:ligatures w14:val="none"/>
              </w:rPr>
              <w:t>42</w:t>
            </w:r>
          </w:p>
        </w:tc>
        <w:tc>
          <w:tcPr>
            <w:tcW w:w="851" w:type="dxa"/>
            <w:tcBorders>
              <w:top w:val="nil"/>
              <w:left w:val="single" w:sz="4" w:space="0" w:color="auto"/>
              <w:bottom w:val="single" w:sz="4" w:space="0" w:color="auto"/>
              <w:right w:val="single" w:sz="12" w:space="0" w:color="auto"/>
            </w:tcBorders>
          </w:tcPr>
          <w:p w14:paraId="77FE879E"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r w:rsidRPr="00133328">
              <w:rPr>
                <w:rFonts w:ascii="Aptos" w:eastAsia="DengXian" w:hAnsi="Aptos" w:cs="Arial"/>
                <w:kern w:val="0"/>
                <w:sz w:val="22"/>
                <w:szCs w:val="22"/>
                <w14:ligatures w14:val="none"/>
              </w:rPr>
              <w:t>95.5</w:t>
            </w:r>
          </w:p>
        </w:tc>
        <w:tc>
          <w:tcPr>
            <w:tcW w:w="794" w:type="dxa"/>
            <w:vMerge/>
            <w:tcBorders>
              <w:left w:val="single" w:sz="12" w:space="0" w:color="auto"/>
              <w:bottom w:val="single" w:sz="4" w:space="0" w:color="auto"/>
              <w:right w:val="single" w:sz="4" w:space="0" w:color="auto"/>
            </w:tcBorders>
          </w:tcPr>
          <w:p w14:paraId="7AA5AF88"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c>
          <w:tcPr>
            <w:tcW w:w="851" w:type="dxa"/>
            <w:gridSpan w:val="3"/>
            <w:vMerge/>
            <w:tcBorders>
              <w:left w:val="single" w:sz="4" w:space="0" w:color="auto"/>
              <w:bottom w:val="single" w:sz="4" w:space="0" w:color="auto"/>
              <w:right w:val="single" w:sz="4" w:space="0" w:color="auto"/>
            </w:tcBorders>
          </w:tcPr>
          <w:p w14:paraId="414BED6A"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c>
          <w:tcPr>
            <w:tcW w:w="851" w:type="dxa"/>
            <w:vMerge/>
            <w:tcBorders>
              <w:left w:val="single" w:sz="4" w:space="0" w:color="auto"/>
              <w:bottom w:val="single" w:sz="4" w:space="0" w:color="auto"/>
              <w:right w:val="single" w:sz="4" w:space="0" w:color="auto"/>
            </w:tcBorders>
          </w:tcPr>
          <w:p w14:paraId="18DFE2D6"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c>
          <w:tcPr>
            <w:tcW w:w="851" w:type="dxa"/>
            <w:gridSpan w:val="3"/>
            <w:vMerge/>
            <w:tcBorders>
              <w:left w:val="single" w:sz="4" w:space="0" w:color="auto"/>
              <w:bottom w:val="single" w:sz="4" w:space="0" w:color="auto"/>
              <w:right w:val="single" w:sz="4" w:space="0" w:color="auto"/>
            </w:tcBorders>
          </w:tcPr>
          <w:p w14:paraId="600DF1B9"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c>
          <w:tcPr>
            <w:tcW w:w="851" w:type="dxa"/>
            <w:vMerge/>
            <w:tcBorders>
              <w:left w:val="single" w:sz="4" w:space="0" w:color="auto"/>
              <w:bottom w:val="single" w:sz="4" w:space="0" w:color="auto"/>
              <w:right w:val="thickThinSmallGap" w:sz="18" w:space="0" w:color="auto"/>
            </w:tcBorders>
          </w:tcPr>
          <w:p w14:paraId="11FF3913"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r>
      <w:tr w:rsidR="005D1321" w:rsidRPr="00133328" w14:paraId="58B8DA8B" w14:textId="77777777" w:rsidTr="009D34A5">
        <w:trPr>
          <w:jc w:val="center"/>
        </w:trPr>
        <w:tc>
          <w:tcPr>
            <w:tcW w:w="2662" w:type="dxa"/>
            <w:tcBorders>
              <w:top w:val="single" w:sz="4" w:space="0" w:color="auto"/>
              <w:bottom w:val="nil"/>
              <w:right w:val="single" w:sz="12" w:space="0" w:color="auto"/>
            </w:tcBorders>
          </w:tcPr>
          <w:p w14:paraId="569FB9C7" w14:textId="77777777" w:rsidR="005D1321" w:rsidRPr="00133328" w:rsidRDefault="005D1321" w:rsidP="009D34A5">
            <w:pPr>
              <w:spacing w:after="0" w:line="276" w:lineRule="auto"/>
              <w:rPr>
                <w:rFonts w:ascii="Aptos" w:eastAsia="Calibri" w:hAnsi="Aptos" w:cs="Arial"/>
                <w:color w:val="000000"/>
                <w:kern w:val="0"/>
                <w:sz w:val="21"/>
                <w:szCs w:val="21"/>
                <w14:ligatures w14:val="none"/>
              </w:rPr>
            </w:pPr>
            <w:r w:rsidRPr="00133328">
              <w:rPr>
                <w:rFonts w:ascii="Aptos" w:eastAsia="DengXian" w:hAnsi="Aptos" w:cs="Arial"/>
                <w:kern w:val="0"/>
                <w:sz w:val="22"/>
                <w:szCs w:val="22"/>
                <w14:ligatures w14:val="none"/>
              </w:rPr>
              <w:t>EMG</w:t>
            </w:r>
          </w:p>
        </w:tc>
        <w:tc>
          <w:tcPr>
            <w:tcW w:w="570" w:type="dxa"/>
            <w:tcBorders>
              <w:top w:val="single" w:sz="4" w:space="0" w:color="auto"/>
              <w:left w:val="single" w:sz="12" w:space="0" w:color="auto"/>
              <w:bottom w:val="nil"/>
              <w:right w:val="single" w:sz="4" w:space="0" w:color="auto"/>
            </w:tcBorders>
          </w:tcPr>
          <w:p w14:paraId="48A6DF8F"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c>
          <w:tcPr>
            <w:tcW w:w="794" w:type="dxa"/>
            <w:gridSpan w:val="2"/>
            <w:tcBorders>
              <w:top w:val="single" w:sz="4" w:space="0" w:color="auto"/>
              <w:left w:val="single" w:sz="4" w:space="0" w:color="auto"/>
              <w:bottom w:val="nil"/>
              <w:right w:val="single" w:sz="4" w:space="0" w:color="auto"/>
            </w:tcBorders>
          </w:tcPr>
          <w:p w14:paraId="44DB49BD"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c>
          <w:tcPr>
            <w:tcW w:w="794" w:type="dxa"/>
            <w:gridSpan w:val="3"/>
            <w:tcBorders>
              <w:top w:val="single" w:sz="4" w:space="0" w:color="auto"/>
              <w:left w:val="single" w:sz="4" w:space="0" w:color="auto"/>
              <w:bottom w:val="nil"/>
              <w:right w:val="single" w:sz="4" w:space="0" w:color="auto"/>
            </w:tcBorders>
          </w:tcPr>
          <w:p w14:paraId="2BA8BADE"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c>
          <w:tcPr>
            <w:tcW w:w="851" w:type="dxa"/>
            <w:tcBorders>
              <w:top w:val="single" w:sz="4" w:space="0" w:color="auto"/>
              <w:left w:val="single" w:sz="4" w:space="0" w:color="auto"/>
              <w:bottom w:val="nil"/>
              <w:right w:val="single" w:sz="12" w:space="0" w:color="auto"/>
            </w:tcBorders>
          </w:tcPr>
          <w:p w14:paraId="03159D03"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c>
          <w:tcPr>
            <w:tcW w:w="794" w:type="dxa"/>
            <w:tcBorders>
              <w:top w:val="single" w:sz="4" w:space="0" w:color="auto"/>
              <w:left w:val="single" w:sz="12" w:space="0" w:color="auto"/>
              <w:bottom w:val="nil"/>
              <w:right w:val="single" w:sz="4" w:space="0" w:color="auto"/>
            </w:tcBorders>
          </w:tcPr>
          <w:p w14:paraId="6F351EB4"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c>
          <w:tcPr>
            <w:tcW w:w="851" w:type="dxa"/>
            <w:gridSpan w:val="3"/>
            <w:tcBorders>
              <w:top w:val="single" w:sz="4" w:space="0" w:color="auto"/>
              <w:left w:val="single" w:sz="4" w:space="0" w:color="auto"/>
              <w:bottom w:val="nil"/>
              <w:right w:val="single" w:sz="4" w:space="0" w:color="auto"/>
            </w:tcBorders>
          </w:tcPr>
          <w:p w14:paraId="63E7DC72"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c>
          <w:tcPr>
            <w:tcW w:w="851" w:type="dxa"/>
            <w:tcBorders>
              <w:top w:val="single" w:sz="4" w:space="0" w:color="auto"/>
              <w:left w:val="single" w:sz="4" w:space="0" w:color="auto"/>
              <w:bottom w:val="nil"/>
              <w:right w:val="single" w:sz="4" w:space="0" w:color="auto"/>
            </w:tcBorders>
          </w:tcPr>
          <w:p w14:paraId="5100F853"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c>
          <w:tcPr>
            <w:tcW w:w="851" w:type="dxa"/>
            <w:gridSpan w:val="3"/>
            <w:tcBorders>
              <w:top w:val="single" w:sz="4" w:space="0" w:color="auto"/>
              <w:left w:val="single" w:sz="4" w:space="0" w:color="auto"/>
              <w:bottom w:val="nil"/>
              <w:right w:val="single" w:sz="4" w:space="0" w:color="auto"/>
            </w:tcBorders>
          </w:tcPr>
          <w:p w14:paraId="2D436C1C"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c>
          <w:tcPr>
            <w:tcW w:w="851" w:type="dxa"/>
            <w:tcBorders>
              <w:top w:val="single" w:sz="4" w:space="0" w:color="auto"/>
              <w:left w:val="single" w:sz="4" w:space="0" w:color="auto"/>
              <w:bottom w:val="nil"/>
              <w:right w:val="thickThinSmallGap" w:sz="18" w:space="0" w:color="auto"/>
            </w:tcBorders>
          </w:tcPr>
          <w:p w14:paraId="0E972D7D"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r>
      <w:tr w:rsidR="005D1321" w:rsidRPr="00133328" w14:paraId="2228E49D" w14:textId="77777777" w:rsidTr="009D34A5">
        <w:trPr>
          <w:jc w:val="center"/>
        </w:trPr>
        <w:tc>
          <w:tcPr>
            <w:tcW w:w="2662" w:type="dxa"/>
            <w:tcBorders>
              <w:top w:val="nil"/>
              <w:bottom w:val="nil"/>
              <w:right w:val="single" w:sz="12" w:space="0" w:color="auto"/>
            </w:tcBorders>
          </w:tcPr>
          <w:p w14:paraId="46A4E0EF" w14:textId="77777777" w:rsidR="005D1321" w:rsidRPr="00133328" w:rsidRDefault="005D1321" w:rsidP="009D34A5">
            <w:pPr>
              <w:spacing w:after="0" w:line="276" w:lineRule="auto"/>
              <w:ind w:left="284"/>
              <w:rPr>
                <w:rFonts w:ascii="Aptos" w:eastAsia="Calibri" w:hAnsi="Aptos" w:cs="Arial"/>
                <w:color w:val="000000"/>
                <w:kern w:val="0"/>
                <w:sz w:val="21"/>
                <w:szCs w:val="21"/>
                <w14:ligatures w14:val="none"/>
              </w:rPr>
            </w:pPr>
            <w:r w:rsidRPr="00133328">
              <w:rPr>
                <w:rFonts w:ascii="Aptos" w:eastAsia="DengXian" w:hAnsi="Aptos" w:cs="Arial"/>
                <w:kern w:val="0"/>
                <w:sz w:val="22"/>
                <w:szCs w:val="22"/>
                <w14:ligatures w14:val="none"/>
              </w:rPr>
              <w:t>Irreversible</w:t>
            </w:r>
          </w:p>
        </w:tc>
        <w:tc>
          <w:tcPr>
            <w:tcW w:w="570" w:type="dxa"/>
            <w:tcBorders>
              <w:top w:val="nil"/>
              <w:left w:val="single" w:sz="12" w:space="0" w:color="auto"/>
              <w:bottom w:val="nil"/>
              <w:right w:val="single" w:sz="4" w:space="0" w:color="auto"/>
            </w:tcBorders>
          </w:tcPr>
          <w:p w14:paraId="3E5613E1"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r w:rsidRPr="00133328">
              <w:rPr>
                <w:rFonts w:ascii="Aptos" w:eastAsia="DengXian" w:hAnsi="Aptos" w:cs="Arial"/>
                <w:kern w:val="0"/>
                <w:sz w:val="22"/>
                <w:szCs w:val="22"/>
                <w14:ligatures w14:val="none"/>
              </w:rPr>
              <w:t>1</w:t>
            </w:r>
          </w:p>
        </w:tc>
        <w:tc>
          <w:tcPr>
            <w:tcW w:w="794" w:type="dxa"/>
            <w:gridSpan w:val="2"/>
            <w:tcBorders>
              <w:top w:val="nil"/>
              <w:left w:val="single" w:sz="4" w:space="0" w:color="auto"/>
              <w:bottom w:val="nil"/>
              <w:right w:val="single" w:sz="4" w:space="0" w:color="auto"/>
            </w:tcBorders>
          </w:tcPr>
          <w:p w14:paraId="07457D87"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r w:rsidRPr="00133328">
              <w:rPr>
                <w:rFonts w:ascii="Aptos" w:eastAsia="DengXian" w:hAnsi="Aptos" w:cs="Arial"/>
                <w:kern w:val="0"/>
                <w:sz w:val="22"/>
                <w:szCs w:val="22"/>
                <w14:ligatures w14:val="none"/>
              </w:rPr>
              <w:t>16.7</w:t>
            </w:r>
          </w:p>
        </w:tc>
        <w:tc>
          <w:tcPr>
            <w:tcW w:w="794" w:type="dxa"/>
            <w:gridSpan w:val="3"/>
            <w:tcBorders>
              <w:top w:val="nil"/>
              <w:left w:val="single" w:sz="4" w:space="0" w:color="auto"/>
              <w:bottom w:val="nil"/>
              <w:right w:val="single" w:sz="4" w:space="0" w:color="auto"/>
            </w:tcBorders>
          </w:tcPr>
          <w:p w14:paraId="0FED4EE8"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r w:rsidRPr="00133328">
              <w:rPr>
                <w:rFonts w:ascii="Aptos" w:eastAsia="DengXian" w:hAnsi="Aptos" w:cs="Arial"/>
                <w:kern w:val="0"/>
                <w:sz w:val="22"/>
                <w:szCs w:val="22"/>
                <w14:ligatures w14:val="none"/>
              </w:rPr>
              <w:t>0</w:t>
            </w:r>
          </w:p>
        </w:tc>
        <w:tc>
          <w:tcPr>
            <w:tcW w:w="851" w:type="dxa"/>
            <w:tcBorders>
              <w:top w:val="nil"/>
              <w:left w:val="single" w:sz="4" w:space="0" w:color="auto"/>
              <w:bottom w:val="nil"/>
              <w:right w:val="single" w:sz="12" w:space="0" w:color="auto"/>
            </w:tcBorders>
          </w:tcPr>
          <w:p w14:paraId="1DF8C9DD"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r w:rsidRPr="00133328">
              <w:rPr>
                <w:rFonts w:ascii="Aptos" w:eastAsia="DengXian" w:hAnsi="Aptos" w:cs="Arial"/>
                <w:kern w:val="0"/>
                <w:sz w:val="22"/>
                <w:szCs w:val="22"/>
                <w14:ligatures w14:val="none"/>
              </w:rPr>
              <w:t>0.0</w:t>
            </w:r>
          </w:p>
        </w:tc>
        <w:tc>
          <w:tcPr>
            <w:tcW w:w="794" w:type="dxa"/>
            <w:vMerge w:val="restart"/>
            <w:tcBorders>
              <w:top w:val="nil"/>
              <w:left w:val="single" w:sz="12" w:space="0" w:color="auto"/>
              <w:right w:val="single" w:sz="4" w:space="0" w:color="auto"/>
            </w:tcBorders>
          </w:tcPr>
          <w:p w14:paraId="6C64E3DF"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r w:rsidRPr="00133328">
              <w:rPr>
                <w:rFonts w:ascii="Aptos" w:eastAsia="DengXian" w:hAnsi="Aptos" w:cs="Arial"/>
                <w:kern w:val="0"/>
                <w:sz w:val="22"/>
                <w:szCs w:val="22"/>
                <w14:ligatures w14:val="none"/>
              </w:rPr>
              <w:t>100.0</w:t>
            </w:r>
          </w:p>
          <w:p w14:paraId="7586D1E0"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c>
          <w:tcPr>
            <w:tcW w:w="851" w:type="dxa"/>
            <w:gridSpan w:val="3"/>
            <w:vMerge w:val="restart"/>
            <w:tcBorders>
              <w:top w:val="nil"/>
              <w:left w:val="single" w:sz="4" w:space="0" w:color="auto"/>
              <w:right w:val="single" w:sz="4" w:space="0" w:color="auto"/>
            </w:tcBorders>
          </w:tcPr>
          <w:p w14:paraId="502E85EB"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r w:rsidRPr="00133328">
              <w:rPr>
                <w:rFonts w:ascii="Aptos" w:eastAsia="DengXian" w:hAnsi="Aptos" w:cs="Arial"/>
                <w:kern w:val="0"/>
                <w:sz w:val="22"/>
                <w:szCs w:val="22"/>
                <w14:ligatures w14:val="none"/>
              </w:rPr>
              <w:t>16.67</w:t>
            </w:r>
          </w:p>
          <w:p w14:paraId="23D478D7"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c>
          <w:tcPr>
            <w:tcW w:w="851" w:type="dxa"/>
            <w:vMerge w:val="restart"/>
            <w:tcBorders>
              <w:top w:val="nil"/>
              <w:left w:val="single" w:sz="4" w:space="0" w:color="auto"/>
              <w:right w:val="single" w:sz="4" w:space="0" w:color="auto"/>
            </w:tcBorders>
          </w:tcPr>
          <w:p w14:paraId="292C9C3C"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r w:rsidRPr="00133328">
              <w:rPr>
                <w:rFonts w:ascii="Aptos" w:eastAsia="DengXian" w:hAnsi="Aptos" w:cs="Arial"/>
                <w:kern w:val="0"/>
                <w:sz w:val="22"/>
                <w:szCs w:val="22"/>
                <w14:ligatures w14:val="none"/>
              </w:rPr>
              <w:t>89.80</w:t>
            </w:r>
          </w:p>
          <w:p w14:paraId="2F727241"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c>
          <w:tcPr>
            <w:tcW w:w="851" w:type="dxa"/>
            <w:gridSpan w:val="3"/>
            <w:vMerge w:val="restart"/>
            <w:tcBorders>
              <w:top w:val="nil"/>
              <w:left w:val="single" w:sz="4" w:space="0" w:color="auto"/>
              <w:right w:val="single" w:sz="4" w:space="0" w:color="auto"/>
            </w:tcBorders>
          </w:tcPr>
          <w:p w14:paraId="5495F3E4"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r w:rsidRPr="00133328">
              <w:rPr>
                <w:rFonts w:ascii="Aptos" w:eastAsia="DengXian" w:hAnsi="Aptos" w:cs="Arial"/>
                <w:kern w:val="0"/>
                <w:sz w:val="22"/>
                <w:szCs w:val="22"/>
                <w14:ligatures w14:val="none"/>
              </w:rPr>
              <w:t>100.0</w:t>
            </w:r>
          </w:p>
          <w:p w14:paraId="17BA4839"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c>
          <w:tcPr>
            <w:tcW w:w="851" w:type="dxa"/>
            <w:vMerge w:val="restart"/>
            <w:tcBorders>
              <w:top w:val="nil"/>
              <w:left w:val="single" w:sz="4" w:space="0" w:color="auto"/>
              <w:right w:val="thickThinSmallGap" w:sz="18" w:space="0" w:color="auto"/>
            </w:tcBorders>
          </w:tcPr>
          <w:p w14:paraId="607176BE"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r w:rsidRPr="00133328">
              <w:rPr>
                <w:rFonts w:ascii="Aptos" w:eastAsia="DengXian" w:hAnsi="Aptos" w:cs="Arial"/>
                <w:kern w:val="0"/>
                <w:sz w:val="22"/>
                <w:szCs w:val="22"/>
                <w14:ligatures w14:val="none"/>
              </w:rPr>
              <w:t>90.0</w:t>
            </w:r>
          </w:p>
          <w:p w14:paraId="7BE52E29"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r>
      <w:tr w:rsidR="005D1321" w:rsidRPr="00133328" w14:paraId="135E5A71" w14:textId="77777777" w:rsidTr="009D34A5">
        <w:trPr>
          <w:jc w:val="center"/>
        </w:trPr>
        <w:tc>
          <w:tcPr>
            <w:tcW w:w="2662" w:type="dxa"/>
            <w:tcBorders>
              <w:top w:val="nil"/>
              <w:bottom w:val="nil"/>
              <w:right w:val="single" w:sz="12" w:space="0" w:color="auto"/>
            </w:tcBorders>
          </w:tcPr>
          <w:p w14:paraId="15D72F7B" w14:textId="77777777" w:rsidR="005D1321" w:rsidRPr="00133328" w:rsidRDefault="005D1321" w:rsidP="009D34A5">
            <w:pPr>
              <w:spacing w:after="0" w:line="276" w:lineRule="auto"/>
              <w:ind w:left="284"/>
              <w:rPr>
                <w:rFonts w:ascii="Aptos" w:eastAsia="Calibri" w:hAnsi="Aptos" w:cs="Arial"/>
                <w:color w:val="000000"/>
                <w:kern w:val="0"/>
                <w:sz w:val="21"/>
                <w:szCs w:val="21"/>
                <w14:ligatures w14:val="none"/>
              </w:rPr>
            </w:pPr>
            <w:r w:rsidRPr="00133328">
              <w:rPr>
                <w:rFonts w:ascii="Aptos" w:eastAsia="DengXian" w:hAnsi="Aptos" w:cs="Arial"/>
                <w:kern w:val="0"/>
                <w:sz w:val="22"/>
                <w:szCs w:val="22"/>
                <w14:ligatures w14:val="none"/>
              </w:rPr>
              <w:t>Reversible or no alert</w:t>
            </w:r>
          </w:p>
        </w:tc>
        <w:tc>
          <w:tcPr>
            <w:tcW w:w="570" w:type="dxa"/>
            <w:tcBorders>
              <w:top w:val="nil"/>
              <w:left w:val="single" w:sz="12" w:space="0" w:color="auto"/>
              <w:bottom w:val="nil"/>
              <w:right w:val="single" w:sz="4" w:space="0" w:color="auto"/>
            </w:tcBorders>
          </w:tcPr>
          <w:p w14:paraId="7B45505B"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r w:rsidRPr="00133328">
              <w:rPr>
                <w:rFonts w:ascii="Aptos" w:eastAsia="DengXian" w:hAnsi="Aptos" w:cs="Arial"/>
                <w:kern w:val="0"/>
                <w:sz w:val="22"/>
                <w:szCs w:val="22"/>
                <w14:ligatures w14:val="none"/>
              </w:rPr>
              <w:t>5</w:t>
            </w:r>
          </w:p>
        </w:tc>
        <w:tc>
          <w:tcPr>
            <w:tcW w:w="794" w:type="dxa"/>
            <w:gridSpan w:val="2"/>
            <w:tcBorders>
              <w:top w:val="nil"/>
              <w:left w:val="single" w:sz="4" w:space="0" w:color="auto"/>
              <w:bottom w:val="nil"/>
              <w:right w:val="single" w:sz="4" w:space="0" w:color="auto"/>
            </w:tcBorders>
          </w:tcPr>
          <w:p w14:paraId="2D28A89F"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r w:rsidRPr="00133328">
              <w:rPr>
                <w:rFonts w:ascii="Aptos" w:eastAsia="DengXian" w:hAnsi="Aptos" w:cs="Arial"/>
                <w:kern w:val="0"/>
                <w:sz w:val="22"/>
                <w:szCs w:val="22"/>
                <w14:ligatures w14:val="none"/>
              </w:rPr>
              <w:t>83.3</w:t>
            </w:r>
          </w:p>
        </w:tc>
        <w:tc>
          <w:tcPr>
            <w:tcW w:w="794" w:type="dxa"/>
            <w:gridSpan w:val="3"/>
            <w:tcBorders>
              <w:top w:val="nil"/>
              <w:left w:val="single" w:sz="4" w:space="0" w:color="auto"/>
              <w:bottom w:val="nil"/>
              <w:right w:val="single" w:sz="4" w:space="0" w:color="auto"/>
            </w:tcBorders>
          </w:tcPr>
          <w:p w14:paraId="0BD9B574"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r w:rsidRPr="00133328">
              <w:rPr>
                <w:rFonts w:ascii="Aptos" w:eastAsia="DengXian" w:hAnsi="Aptos" w:cs="Arial"/>
                <w:kern w:val="0"/>
                <w:sz w:val="22"/>
                <w:szCs w:val="22"/>
                <w14:ligatures w14:val="none"/>
              </w:rPr>
              <w:t>44</w:t>
            </w:r>
          </w:p>
        </w:tc>
        <w:tc>
          <w:tcPr>
            <w:tcW w:w="851" w:type="dxa"/>
            <w:tcBorders>
              <w:top w:val="nil"/>
              <w:left w:val="single" w:sz="4" w:space="0" w:color="auto"/>
              <w:bottom w:val="nil"/>
              <w:right w:val="single" w:sz="12" w:space="0" w:color="auto"/>
            </w:tcBorders>
          </w:tcPr>
          <w:p w14:paraId="3A12E6E0"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r w:rsidRPr="00133328">
              <w:rPr>
                <w:rFonts w:ascii="Aptos" w:eastAsia="DengXian" w:hAnsi="Aptos" w:cs="Arial"/>
                <w:kern w:val="0"/>
                <w:sz w:val="22"/>
                <w:szCs w:val="22"/>
                <w14:ligatures w14:val="none"/>
              </w:rPr>
              <w:t>100.0</w:t>
            </w:r>
          </w:p>
        </w:tc>
        <w:tc>
          <w:tcPr>
            <w:tcW w:w="794" w:type="dxa"/>
            <w:vMerge/>
            <w:tcBorders>
              <w:left w:val="single" w:sz="12" w:space="0" w:color="auto"/>
              <w:right w:val="single" w:sz="4" w:space="0" w:color="auto"/>
            </w:tcBorders>
          </w:tcPr>
          <w:p w14:paraId="02300103"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c>
          <w:tcPr>
            <w:tcW w:w="851" w:type="dxa"/>
            <w:gridSpan w:val="3"/>
            <w:vMerge/>
            <w:tcBorders>
              <w:left w:val="single" w:sz="4" w:space="0" w:color="auto"/>
              <w:right w:val="single" w:sz="4" w:space="0" w:color="auto"/>
            </w:tcBorders>
          </w:tcPr>
          <w:p w14:paraId="06A37735"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c>
          <w:tcPr>
            <w:tcW w:w="851" w:type="dxa"/>
            <w:vMerge/>
            <w:tcBorders>
              <w:left w:val="single" w:sz="4" w:space="0" w:color="auto"/>
              <w:right w:val="single" w:sz="4" w:space="0" w:color="auto"/>
            </w:tcBorders>
          </w:tcPr>
          <w:p w14:paraId="4820D8B0"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c>
          <w:tcPr>
            <w:tcW w:w="851" w:type="dxa"/>
            <w:gridSpan w:val="3"/>
            <w:vMerge/>
            <w:tcBorders>
              <w:left w:val="single" w:sz="4" w:space="0" w:color="auto"/>
              <w:right w:val="single" w:sz="4" w:space="0" w:color="auto"/>
            </w:tcBorders>
          </w:tcPr>
          <w:p w14:paraId="2F25BDC2"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c>
          <w:tcPr>
            <w:tcW w:w="851" w:type="dxa"/>
            <w:vMerge/>
            <w:tcBorders>
              <w:left w:val="single" w:sz="4" w:space="0" w:color="auto"/>
              <w:right w:val="thickThinSmallGap" w:sz="18" w:space="0" w:color="auto"/>
            </w:tcBorders>
          </w:tcPr>
          <w:p w14:paraId="55ED8042" w14:textId="77777777" w:rsidR="005D1321" w:rsidRPr="00133328" w:rsidRDefault="005D1321" w:rsidP="009D34A5">
            <w:pPr>
              <w:spacing w:after="0" w:line="276" w:lineRule="auto"/>
              <w:jc w:val="center"/>
              <w:rPr>
                <w:rFonts w:ascii="Aptos" w:eastAsia="Calibri" w:hAnsi="Aptos" w:cs="Arial"/>
                <w:kern w:val="0"/>
                <w:sz w:val="21"/>
                <w:szCs w:val="21"/>
                <w14:ligatures w14:val="none"/>
              </w:rPr>
            </w:pPr>
          </w:p>
        </w:tc>
      </w:tr>
      <w:tr w:rsidR="005D1321" w:rsidRPr="00133328" w14:paraId="4AAE761B" w14:textId="77777777" w:rsidTr="009D34A5">
        <w:trPr>
          <w:jc w:val="center"/>
        </w:trPr>
        <w:tc>
          <w:tcPr>
            <w:tcW w:w="2662" w:type="dxa"/>
            <w:tcBorders>
              <w:top w:val="single" w:sz="12" w:space="0" w:color="auto"/>
              <w:bottom w:val="nil"/>
              <w:right w:val="single" w:sz="12" w:space="0" w:color="auto"/>
            </w:tcBorders>
            <w:vAlign w:val="center"/>
          </w:tcPr>
          <w:p w14:paraId="25C05B32" w14:textId="77777777" w:rsidR="005D1321" w:rsidRPr="00133328" w:rsidRDefault="005D1321" w:rsidP="009D34A5">
            <w:pPr>
              <w:spacing w:after="0" w:line="276" w:lineRule="auto"/>
              <w:rPr>
                <w:rFonts w:ascii="Aptos" w:eastAsia="Calibri" w:hAnsi="Aptos" w:cs="Arial"/>
                <w:b/>
                <w:bCs/>
                <w:kern w:val="0"/>
                <w:sz w:val="22"/>
                <w:szCs w:val="22"/>
                <w14:ligatures w14:val="none"/>
              </w:rPr>
            </w:pPr>
          </w:p>
        </w:tc>
        <w:tc>
          <w:tcPr>
            <w:tcW w:w="579" w:type="dxa"/>
            <w:gridSpan w:val="2"/>
            <w:tcBorders>
              <w:top w:val="single" w:sz="12" w:space="0" w:color="auto"/>
              <w:left w:val="single" w:sz="12" w:space="0" w:color="auto"/>
              <w:bottom w:val="nil"/>
              <w:right w:val="single" w:sz="4" w:space="0" w:color="auto"/>
            </w:tcBorders>
            <w:vAlign w:val="center"/>
          </w:tcPr>
          <w:p w14:paraId="5F776534" w14:textId="77777777" w:rsidR="005D1321" w:rsidRPr="00133328" w:rsidRDefault="005D1321" w:rsidP="009D34A5">
            <w:pPr>
              <w:spacing w:after="0" w:line="276" w:lineRule="auto"/>
              <w:jc w:val="center"/>
              <w:rPr>
                <w:rFonts w:ascii="Aptos" w:eastAsia="Calibri" w:hAnsi="Aptos" w:cs="Arial"/>
                <w:kern w:val="0"/>
                <w:sz w:val="22"/>
                <w:szCs w:val="22"/>
                <w14:ligatures w14:val="none"/>
              </w:rPr>
            </w:pPr>
          </w:p>
        </w:tc>
        <w:tc>
          <w:tcPr>
            <w:tcW w:w="810" w:type="dxa"/>
            <w:gridSpan w:val="2"/>
            <w:tcBorders>
              <w:top w:val="single" w:sz="12" w:space="0" w:color="auto"/>
              <w:left w:val="single" w:sz="4" w:space="0" w:color="auto"/>
              <w:bottom w:val="nil"/>
              <w:right w:val="single" w:sz="4" w:space="0" w:color="auto"/>
            </w:tcBorders>
            <w:vAlign w:val="center"/>
          </w:tcPr>
          <w:p w14:paraId="02726625" w14:textId="77777777" w:rsidR="005D1321" w:rsidRPr="00133328" w:rsidRDefault="005D1321" w:rsidP="009D34A5">
            <w:pPr>
              <w:spacing w:after="0" w:line="276" w:lineRule="auto"/>
              <w:jc w:val="center"/>
              <w:rPr>
                <w:rFonts w:ascii="Aptos" w:eastAsia="Calibri" w:hAnsi="Aptos" w:cs="Arial"/>
                <w:kern w:val="0"/>
                <w:sz w:val="22"/>
                <w:szCs w:val="22"/>
                <w14:ligatures w14:val="none"/>
              </w:rPr>
            </w:pPr>
          </w:p>
        </w:tc>
        <w:tc>
          <w:tcPr>
            <w:tcW w:w="720" w:type="dxa"/>
            <w:tcBorders>
              <w:top w:val="single" w:sz="12" w:space="0" w:color="auto"/>
              <w:left w:val="single" w:sz="4" w:space="0" w:color="auto"/>
              <w:bottom w:val="nil"/>
              <w:right w:val="single" w:sz="4" w:space="0" w:color="auto"/>
            </w:tcBorders>
            <w:vAlign w:val="center"/>
          </w:tcPr>
          <w:p w14:paraId="79C53C48" w14:textId="77777777" w:rsidR="005D1321" w:rsidRPr="00133328" w:rsidRDefault="005D1321" w:rsidP="009D34A5">
            <w:pPr>
              <w:spacing w:after="0" w:line="276" w:lineRule="auto"/>
              <w:jc w:val="center"/>
              <w:rPr>
                <w:rFonts w:ascii="Aptos" w:eastAsia="Calibri" w:hAnsi="Aptos" w:cs="Arial"/>
                <w:kern w:val="0"/>
                <w:sz w:val="22"/>
                <w:szCs w:val="22"/>
                <w14:ligatures w14:val="none"/>
              </w:rPr>
            </w:pPr>
          </w:p>
        </w:tc>
        <w:tc>
          <w:tcPr>
            <w:tcW w:w="900" w:type="dxa"/>
            <w:gridSpan w:val="2"/>
            <w:tcBorders>
              <w:top w:val="single" w:sz="12" w:space="0" w:color="auto"/>
              <w:left w:val="single" w:sz="4" w:space="0" w:color="auto"/>
              <w:bottom w:val="nil"/>
              <w:right w:val="single" w:sz="12" w:space="0" w:color="auto"/>
            </w:tcBorders>
            <w:vAlign w:val="center"/>
          </w:tcPr>
          <w:p w14:paraId="1EA681C2" w14:textId="77777777" w:rsidR="005D1321" w:rsidRPr="00133328" w:rsidRDefault="005D1321" w:rsidP="009D34A5">
            <w:pPr>
              <w:spacing w:after="0" w:line="276" w:lineRule="auto"/>
              <w:jc w:val="center"/>
              <w:rPr>
                <w:rFonts w:ascii="Aptos" w:eastAsia="Calibri" w:hAnsi="Aptos" w:cs="Arial"/>
                <w:kern w:val="0"/>
                <w:sz w:val="22"/>
                <w:szCs w:val="22"/>
                <w14:ligatures w14:val="none"/>
              </w:rPr>
            </w:pPr>
          </w:p>
        </w:tc>
        <w:tc>
          <w:tcPr>
            <w:tcW w:w="810" w:type="dxa"/>
            <w:gridSpan w:val="2"/>
            <w:tcBorders>
              <w:top w:val="single" w:sz="12" w:space="0" w:color="auto"/>
              <w:left w:val="single" w:sz="12" w:space="0" w:color="auto"/>
              <w:bottom w:val="nil"/>
              <w:right w:val="single" w:sz="4" w:space="0" w:color="auto"/>
            </w:tcBorders>
            <w:vAlign w:val="center"/>
          </w:tcPr>
          <w:p w14:paraId="74CCB3BC" w14:textId="77777777" w:rsidR="005D1321" w:rsidRPr="00133328" w:rsidRDefault="005D1321" w:rsidP="009D34A5">
            <w:pPr>
              <w:spacing w:after="0" w:line="276" w:lineRule="auto"/>
              <w:jc w:val="center"/>
              <w:rPr>
                <w:rFonts w:ascii="Aptos" w:eastAsia="Calibri" w:hAnsi="Aptos" w:cs="Arial"/>
                <w:kern w:val="0"/>
                <w:sz w:val="22"/>
                <w:szCs w:val="22"/>
                <w14:ligatures w14:val="none"/>
              </w:rPr>
            </w:pPr>
          </w:p>
        </w:tc>
        <w:tc>
          <w:tcPr>
            <w:tcW w:w="810" w:type="dxa"/>
            <w:tcBorders>
              <w:top w:val="single" w:sz="12" w:space="0" w:color="auto"/>
              <w:left w:val="single" w:sz="4" w:space="0" w:color="auto"/>
              <w:bottom w:val="nil"/>
              <w:right w:val="single" w:sz="4" w:space="0" w:color="auto"/>
            </w:tcBorders>
            <w:vAlign w:val="center"/>
          </w:tcPr>
          <w:p w14:paraId="6C181F57" w14:textId="77777777" w:rsidR="005D1321" w:rsidRPr="00133328" w:rsidRDefault="005D1321" w:rsidP="009D34A5">
            <w:pPr>
              <w:spacing w:after="0" w:line="276" w:lineRule="auto"/>
              <w:jc w:val="center"/>
              <w:rPr>
                <w:rFonts w:ascii="Aptos" w:eastAsia="Calibri" w:hAnsi="Aptos" w:cs="Arial"/>
                <w:kern w:val="0"/>
                <w:sz w:val="22"/>
                <w:szCs w:val="22"/>
                <w14:ligatures w14:val="none"/>
              </w:rPr>
            </w:pPr>
          </w:p>
        </w:tc>
        <w:tc>
          <w:tcPr>
            <w:tcW w:w="900" w:type="dxa"/>
            <w:gridSpan w:val="3"/>
            <w:tcBorders>
              <w:top w:val="single" w:sz="12" w:space="0" w:color="auto"/>
              <w:left w:val="single" w:sz="4" w:space="0" w:color="auto"/>
              <w:bottom w:val="nil"/>
              <w:right w:val="single" w:sz="4" w:space="0" w:color="auto"/>
            </w:tcBorders>
            <w:vAlign w:val="center"/>
          </w:tcPr>
          <w:p w14:paraId="74774A1C" w14:textId="77777777" w:rsidR="005D1321" w:rsidRPr="00133328" w:rsidRDefault="005D1321" w:rsidP="009D34A5">
            <w:pPr>
              <w:spacing w:after="0" w:line="276" w:lineRule="auto"/>
              <w:jc w:val="center"/>
              <w:rPr>
                <w:rFonts w:ascii="Aptos" w:eastAsia="Calibri" w:hAnsi="Aptos" w:cs="Arial"/>
                <w:kern w:val="0"/>
                <w:sz w:val="22"/>
                <w:szCs w:val="22"/>
                <w14:ligatures w14:val="none"/>
              </w:rPr>
            </w:pPr>
          </w:p>
        </w:tc>
        <w:tc>
          <w:tcPr>
            <w:tcW w:w="810" w:type="dxa"/>
            <w:tcBorders>
              <w:top w:val="single" w:sz="12" w:space="0" w:color="auto"/>
              <w:left w:val="single" w:sz="4" w:space="0" w:color="auto"/>
              <w:bottom w:val="nil"/>
              <w:right w:val="single" w:sz="4" w:space="0" w:color="auto"/>
            </w:tcBorders>
            <w:vAlign w:val="center"/>
          </w:tcPr>
          <w:p w14:paraId="1F62F79B" w14:textId="77777777" w:rsidR="005D1321" w:rsidRPr="00133328" w:rsidRDefault="005D1321" w:rsidP="009D34A5">
            <w:pPr>
              <w:spacing w:after="0" w:line="276" w:lineRule="auto"/>
              <w:jc w:val="center"/>
              <w:rPr>
                <w:rFonts w:ascii="Aptos" w:eastAsia="Calibri" w:hAnsi="Aptos" w:cs="Arial"/>
                <w:kern w:val="0"/>
                <w:sz w:val="22"/>
                <w:szCs w:val="22"/>
                <w14:ligatures w14:val="none"/>
              </w:rPr>
            </w:pPr>
          </w:p>
        </w:tc>
        <w:tc>
          <w:tcPr>
            <w:tcW w:w="868" w:type="dxa"/>
            <w:gridSpan w:val="2"/>
            <w:tcBorders>
              <w:top w:val="single" w:sz="12" w:space="0" w:color="auto"/>
              <w:left w:val="single" w:sz="4" w:space="0" w:color="auto"/>
              <w:bottom w:val="nil"/>
              <w:right w:val="thickThinSmallGap" w:sz="18" w:space="0" w:color="auto"/>
            </w:tcBorders>
            <w:vAlign w:val="center"/>
          </w:tcPr>
          <w:p w14:paraId="32C1AA49" w14:textId="77777777" w:rsidR="005D1321" w:rsidRPr="00133328" w:rsidRDefault="005D1321" w:rsidP="009D34A5">
            <w:pPr>
              <w:spacing w:after="0" w:line="276" w:lineRule="auto"/>
              <w:jc w:val="center"/>
              <w:rPr>
                <w:rFonts w:ascii="Aptos" w:eastAsia="Calibri" w:hAnsi="Aptos" w:cs="Arial"/>
                <w:kern w:val="0"/>
                <w:sz w:val="22"/>
                <w:szCs w:val="22"/>
                <w14:ligatures w14:val="none"/>
              </w:rPr>
            </w:pPr>
          </w:p>
        </w:tc>
      </w:tr>
      <w:tr w:rsidR="005D1321" w:rsidRPr="00133328" w14:paraId="3BC1A386" w14:textId="77777777" w:rsidTr="009D34A5">
        <w:trPr>
          <w:jc w:val="center"/>
        </w:trPr>
        <w:tc>
          <w:tcPr>
            <w:tcW w:w="2662" w:type="dxa"/>
            <w:tcBorders>
              <w:top w:val="single" w:sz="12" w:space="0" w:color="auto"/>
              <w:bottom w:val="nil"/>
              <w:right w:val="single" w:sz="12" w:space="0" w:color="auto"/>
            </w:tcBorders>
            <w:vAlign w:val="center"/>
          </w:tcPr>
          <w:p w14:paraId="21F5BD81" w14:textId="77777777" w:rsidR="005D1321" w:rsidRPr="00133328" w:rsidRDefault="005D1321" w:rsidP="009D34A5">
            <w:pPr>
              <w:spacing w:after="0" w:line="276" w:lineRule="auto"/>
              <w:rPr>
                <w:rFonts w:ascii="Aptos" w:eastAsia="Calibri" w:hAnsi="Aptos" w:cs="Arial"/>
                <w:b/>
                <w:bCs/>
                <w:kern w:val="0"/>
                <w:sz w:val="22"/>
                <w:szCs w:val="22"/>
                <w14:ligatures w14:val="none"/>
              </w:rPr>
            </w:pPr>
            <w:r w:rsidRPr="00133328">
              <w:rPr>
                <w:rFonts w:ascii="Aptos" w:eastAsia="Calibri" w:hAnsi="Aptos" w:cs="Arial"/>
                <w:b/>
                <w:bCs/>
                <w:kern w:val="0"/>
                <w:sz w:val="22"/>
                <w:szCs w:val="22"/>
                <w14:ligatures w14:val="none"/>
              </w:rPr>
              <w:t>Combination of modalities</w:t>
            </w:r>
          </w:p>
        </w:tc>
        <w:tc>
          <w:tcPr>
            <w:tcW w:w="579" w:type="dxa"/>
            <w:gridSpan w:val="2"/>
            <w:tcBorders>
              <w:top w:val="single" w:sz="12" w:space="0" w:color="auto"/>
              <w:left w:val="single" w:sz="12" w:space="0" w:color="auto"/>
              <w:bottom w:val="nil"/>
              <w:right w:val="single" w:sz="4" w:space="0" w:color="auto"/>
            </w:tcBorders>
            <w:vAlign w:val="center"/>
          </w:tcPr>
          <w:p w14:paraId="6B73D394" w14:textId="77777777" w:rsidR="005D1321" w:rsidRPr="00133328" w:rsidRDefault="005D1321" w:rsidP="009D34A5">
            <w:pPr>
              <w:spacing w:after="0" w:line="276" w:lineRule="auto"/>
              <w:jc w:val="center"/>
              <w:rPr>
                <w:rFonts w:ascii="Aptos" w:eastAsia="Calibri" w:hAnsi="Aptos" w:cs="Arial"/>
                <w:kern w:val="0"/>
                <w:sz w:val="22"/>
                <w:szCs w:val="22"/>
                <w14:ligatures w14:val="none"/>
              </w:rPr>
            </w:pPr>
          </w:p>
        </w:tc>
        <w:tc>
          <w:tcPr>
            <w:tcW w:w="810" w:type="dxa"/>
            <w:gridSpan w:val="2"/>
            <w:tcBorders>
              <w:top w:val="single" w:sz="12" w:space="0" w:color="auto"/>
              <w:left w:val="single" w:sz="4" w:space="0" w:color="auto"/>
              <w:bottom w:val="nil"/>
              <w:right w:val="single" w:sz="4" w:space="0" w:color="auto"/>
            </w:tcBorders>
            <w:vAlign w:val="center"/>
          </w:tcPr>
          <w:p w14:paraId="5588CD2D" w14:textId="77777777" w:rsidR="005D1321" w:rsidRPr="00133328" w:rsidRDefault="005D1321" w:rsidP="009D34A5">
            <w:pPr>
              <w:spacing w:after="0" w:line="276" w:lineRule="auto"/>
              <w:jc w:val="center"/>
              <w:rPr>
                <w:rFonts w:ascii="Aptos" w:eastAsia="Calibri" w:hAnsi="Aptos" w:cs="Arial"/>
                <w:kern w:val="0"/>
                <w:sz w:val="22"/>
                <w:szCs w:val="22"/>
                <w14:ligatures w14:val="none"/>
              </w:rPr>
            </w:pPr>
          </w:p>
        </w:tc>
        <w:tc>
          <w:tcPr>
            <w:tcW w:w="720" w:type="dxa"/>
            <w:tcBorders>
              <w:top w:val="single" w:sz="12" w:space="0" w:color="auto"/>
              <w:left w:val="single" w:sz="4" w:space="0" w:color="auto"/>
              <w:bottom w:val="nil"/>
              <w:right w:val="single" w:sz="4" w:space="0" w:color="auto"/>
            </w:tcBorders>
            <w:vAlign w:val="center"/>
          </w:tcPr>
          <w:p w14:paraId="7C340D49" w14:textId="77777777" w:rsidR="005D1321" w:rsidRPr="00133328" w:rsidRDefault="005D1321" w:rsidP="009D34A5">
            <w:pPr>
              <w:spacing w:after="0" w:line="276" w:lineRule="auto"/>
              <w:jc w:val="center"/>
              <w:rPr>
                <w:rFonts w:ascii="Aptos" w:eastAsia="Calibri" w:hAnsi="Aptos" w:cs="Arial"/>
                <w:kern w:val="0"/>
                <w:sz w:val="22"/>
                <w:szCs w:val="22"/>
                <w14:ligatures w14:val="none"/>
              </w:rPr>
            </w:pPr>
          </w:p>
        </w:tc>
        <w:tc>
          <w:tcPr>
            <w:tcW w:w="900" w:type="dxa"/>
            <w:gridSpan w:val="2"/>
            <w:tcBorders>
              <w:top w:val="single" w:sz="12" w:space="0" w:color="auto"/>
              <w:left w:val="single" w:sz="4" w:space="0" w:color="auto"/>
              <w:bottom w:val="nil"/>
              <w:right w:val="single" w:sz="12" w:space="0" w:color="auto"/>
            </w:tcBorders>
            <w:vAlign w:val="center"/>
          </w:tcPr>
          <w:p w14:paraId="73EEB6D5" w14:textId="77777777" w:rsidR="005D1321" w:rsidRPr="00133328" w:rsidRDefault="005D1321" w:rsidP="009D34A5">
            <w:pPr>
              <w:spacing w:after="0" w:line="276" w:lineRule="auto"/>
              <w:jc w:val="center"/>
              <w:rPr>
                <w:rFonts w:ascii="Aptos" w:eastAsia="Calibri" w:hAnsi="Aptos" w:cs="Arial"/>
                <w:kern w:val="0"/>
                <w:sz w:val="22"/>
                <w:szCs w:val="22"/>
                <w14:ligatures w14:val="none"/>
              </w:rPr>
            </w:pPr>
          </w:p>
        </w:tc>
        <w:tc>
          <w:tcPr>
            <w:tcW w:w="810" w:type="dxa"/>
            <w:gridSpan w:val="2"/>
            <w:tcBorders>
              <w:top w:val="single" w:sz="12" w:space="0" w:color="auto"/>
              <w:left w:val="single" w:sz="12" w:space="0" w:color="auto"/>
              <w:bottom w:val="nil"/>
              <w:right w:val="single" w:sz="4" w:space="0" w:color="auto"/>
            </w:tcBorders>
            <w:vAlign w:val="center"/>
          </w:tcPr>
          <w:p w14:paraId="27E8F966" w14:textId="77777777" w:rsidR="005D1321" w:rsidRPr="00133328" w:rsidRDefault="005D1321" w:rsidP="009D34A5">
            <w:pPr>
              <w:spacing w:after="0" w:line="276" w:lineRule="auto"/>
              <w:jc w:val="center"/>
              <w:rPr>
                <w:rFonts w:ascii="Aptos" w:eastAsia="Calibri" w:hAnsi="Aptos" w:cs="Arial"/>
                <w:kern w:val="0"/>
                <w:sz w:val="22"/>
                <w:szCs w:val="22"/>
                <w14:ligatures w14:val="none"/>
              </w:rPr>
            </w:pPr>
          </w:p>
        </w:tc>
        <w:tc>
          <w:tcPr>
            <w:tcW w:w="810" w:type="dxa"/>
            <w:tcBorders>
              <w:top w:val="single" w:sz="12" w:space="0" w:color="auto"/>
              <w:left w:val="single" w:sz="4" w:space="0" w:color="auto"/>
              <w:bottom w:val="nil"/>
              <w:right w:val="single" w:sz="4" w:space="0" w:color="auto"/>
            </w:tcBorders>
            <w:vAlign w:val="center"/>
          </w:tcPr>
          <w:p w14:paraId="2FB486D0" w14:textId="77777777" w:rsidR="005D1321" w:rsidRPr="00133328" w:rsidRDefault="005D1321" w:rsidP="009D34A5">
            <w:pPr>
              <w:spacing w:after="0" w:line="276" w:lineRule="auto"/>
              <w:jc w:val="center"/>
              <w:rPr>
                <w:rFonts w:ascii="Aptos" w:eastAsia="Calibri" w:hAnsi="Aptos" w:cs="Arial"/>
                <w:kern w:val="0"/>
                <w:sz w:val="22"/>
                <w:szCs w:val="22"/>
                <w14:ligatures w14:val="none"/>
              </w:rPr>
            </w:pPr>
          </w:p>
        </w:tc>
        <w:tc>
          <w:tcPr>
            <w:tcW w:w="900" w:type="dxa"/>
            <w:gridSpan w:val="3"/>
            <w:tcBorders>
              <w:top w:val="single" w:sz="12" w:space="0" w:color="auto"/>
              <w:left w:val="single" w:sz="4" w:space="0" w:color="auto"/>
              <w:bottom w:val="nil"/>
              <w:right w:val="single" w:sz="4" w:space="0" w:color="auto"/>
            </w:tcBorders>
            <w:vAlign w:val="center"/>
          </w:tcPr>
          <w:p w14:paraId="3BA49B5A" w14:textId="77777777" w:rsidR="005D1321" w:rsidRPr="00133328" w:rsidRDefault="005D1321" w:rsidP="009D34A5">
            <w:pPr>
              <w:spacing w:after="0" w:line="276" w:lineRule="auto"/>
              <w:jc w:val="center"/>
              <w:rPr>
                <w:rFonts w:ascii="Aptos" w:eastAsia="Calibri" w:hAnsi="Aptos" w:cs="Arial"/>
                <w:kern w:val="0"/>
                <w:sz w:val="22"/>
                <w:szCs w:val="22"/>
                <w14:ligatures w14:val="none"/>
              </w:rPr>
            </w:pPr>
          </w:p>
        </w:tc>
        <w:tc>
          <w:tcPr>
            <w:tcW w:w="810" w:type="dxa"/>
            <w:tcBorders>
              <w:top w:val="single" w:sz="12" w:space="0" w:color="auto"/>
              <w:left w:val="single" w:sz="4" w:space="0" w:color="auto"/>
              <w:bottom w:val="nil"/>
              <w:right w:val="single" w:sz="4" w:space="0" w:color="auto"/>
            </w:tcBorders>
            <w:vAlign w:val="center"/>
          </w:tcPr>
          <w:p w14:paraId="34E8919B" w14:textId="77777777" w:rsidR="005D1321" w:rsidRPr="00133328" w:rsidRDefault="005D1321" w:rsidP="009D34A5">
            <w:pPr>
              <w:spacing w:after="0" w:line="276" w:lineRule="auto"/>
              <w:jc w:val="center"/>
              <w:rPr>
                <w:rFonts w:ascii="Aptos" w:eastAsia="Calibri" w:hAnsi="Aptos" w:cs="Arial"/>
                <w:kern w:val="0"/>
                <w:sz w:val="22"/>
                <w:szCs w:val="22"/>
                <w14:ligatures w14:val="none"/>
              </w:rPr>
            </w:pPr>
          </w:p>
        </w:tc>
        <w:tc>
          <w:tcPr>
            <w:tcW w:w="868" w:type="dxa"/>
            <w:gridSpan w:val="2"/>
            <w:tcBorders>
              <w:top w:val="single" w:sz="12" w:space="0" w:color="auto"/>
              <w:left w:val="single" w:sz="4" w:space="0" w:color="auto"/>
              <w:bottom w:val="nil"/>
              <w:right w:val="thickThinSmallGap" w:sz="18" w:space="0" w:color="auto"/>
            </w:tcBorders>
            <w:vAlign w:val="center"/>
          </w:tcPr>
          <w:p w14:paraId="5926ACD7" w14:textId="77777777" w:rsidR="005D1321" w:rsidRPr="00133328" w:rsidRDefault="005D1321" w:rsidP="009D34A5">
            <w:pPr>
              <w:spacing w:after="0" w:line="276" w:lineRule="auto"/>
              <w:jc w:val="center"/>
              <w:rPr>
                <w:rFonts w:ascii="Aptos" w:eastAsia="Calibri" w:hAnsi="Aptos" w:cs="Arial"/>
                <w:kern w:val="0"/>
                <w:sz w:val="22"/>
                <w:szCs w:val="22"/>
                <w14:ligatures w14:val="none"/>
              </w:rPr>
            </w:pPr>
          </w:p>
        </w:tc>
      </w:tr>
      <w:tr w:rsidR="005D1321" w:rsidRPr="00133328" w14:paraId="2B250D5A" w14:textId="77777777" w:rsidTr="009D34A5">
        <w:trPr>
          <w:jc w:val="center"/>
        </w:trPr>
        <w:tc>
          <w:tcPr>
            <w:tcW w:w="2662" w:type="dxa"/>
            <w:tcBorders>
              <w:top w:val="nil"/>
              <w:bottom w:val="nil"/>
              <w:right w:val="single" w:sz="12" w:space="0" w:color="auto"/>
            </w:tcBorders>
          </w:tcPr>
          <w:p w14:paraId="0EAB2958" w14:textId="77777777" w:rsidR="005D1321" w:rsidRPr="00133328" w:rsidRDefault="005D1321" w:rsidP="009D34A5">
            <w:pPr>
              <w:spacing w:after="0" w:line="276" w:lineRule="auto"/>
              <w:ind w:left="284"/>
              <w:rPr>
                <w:rFonts w:ascii="Aptos" w:eastAsia="Calibri" w:hAnsi="Aptos" w:cs="Arial"/>
                <w:color w:val="000000"/>
                <w:kern w:val="0"/>
                <w:sz w:val="22"/>
                <w:szCs w:val="22"/>
                <w14:ligatures w14:val="none"/>
              </w:rPr>
            </w:pPr>
            <w:r w:rsidRPr="00133328">
              <w:rPr>
                <w:rFonts w:ascii="Aptos" w:eastAsia="DengXian" w:hAnsi="Aptos" w:cs="Arial"/>
                <w:kern w:val="0"/>
                <w:sz w:val="22"/>
                <w:szCs w:val="22"/>
                <w14:ligatures w14:val="none"/>
              </w:rPr>
              <w:t>Irreversible</w:t>
            </w:r>
          </w:p>
        </w:tc>
        <w:tc>
          <w:tcPr>
            <w:tcW w:w="579" w:type="dxa"/>
            <w:gridSpan w:val="2"/>
            <w:tcBorders>
              <w:top w:val="nil"/>
              <w:left w:val="single" w:sz="12" w:space="0" w:color="auto"/>
              <w:bottom w:val="nil"/>
              <w:right w:val="single" w:sz="4" w:space="0" w:color="auto"/>
            </w:tcBorders>
          </w:tcPr>
          <w:p w14:paraId="575DCA64" w14:textId="77777777" w:rsidR="005D1321" w:rsidRPr="00133328" w:rsidRDefault="005D1321" w:rsidP="009D34A5">
            <w:pPr>
              <w:spacing w:after="0" w:line="276" w:lineRule="auto"/>
              <w:jc w:val="center"/>
              <w:rPr>
                <w:rFonts w:ascii="Aptos" w:eastAsia="Calibri" w:hAnsi="Aptos" w:cs="Arial"/>
                <w:kern w:val="0"/>
                <w:sz w:val="22"/>
                <w:szCs w:val="22"/>
                <w14:ligatures w14:val="none"/>
              </w:rPr>
            </w:pPr>
            <w:r w:rsidRPr="00133328">
              <w:rPr>
                <w:rFonts w:ascii="Aptos" w:eastAsia="DengXian" w:hAnsi="Aptos" w:cs="Arial"/>
                <w:kern w:val="0"/>
                <w:sz w:val="22"/>
                <w:szCs w:val="22"/>
                <w14:ligatures w14:val="none"/>
              </w:rPr>
              <w:t>5</w:t>
            </w:r>
          </w:p>
        </w:tc>
        <w:tc>
          <w:tcPr>
            <w:tcW w:w="810" w:type="dxa"/>
            <w:gridSpan w:val="2"/>
            <w:tcBorders>
              <w:top w:val="nil"/>
              <w:left w:val="single" w:sz="4" w:space="0" w:color="auto"/>
              <w:bottom w:val="nil"/>
              <w:right w:val="single" w:sz="4" w:space="0" w:color="auto"/>
            </w:tcBorders>
          </w:tcPr>
          <w:p w14:paraId="442A4BB9" w14:textId="77777777" w:rsidR="005D1321" w:rsidRPr="00133328" w:rsidRDefault="005D1321" w:rsidP="009D34A5">
            <w:pPr>
              <w:spacing w:after="0" w:line="276" w:lineRule="auto"/>
              <w:jc w:val="center"/>
              <w:rPr>
                <w:rFonts w:ascii="Aptos" w:eastAsia="Calibri" w:hAnsi="Aptos" w:cs="Arial"/>
                <w:kern w:val="0"/>
                <w:sz w:val="22"/>
                <w:szCs w:val="22"/>
                <w14:ligatures w14:val="none"/>
              </w:rPr>
            </w:pPr>
            <w:r w:rsidRPr="00133328">
              <w:rPr>
                <w:rFonts w:ascii="Aptos" w:eastAsia="DengXian" w:hAnsi="Aptos" w:cs="Arial"/>
                <w:kern w:val="0"/>
                <w:sz w:val="22"/>
                <w:szCs w:val="22"/>
                <w14:ligatures w14:val="none"/>
              </w:rPr>
              <w:t>83.3</w:t>
            </w:r>
          </w:p>
        </w:tc>
        <w:tc>
          <w:tcPr>
            <w:tcW w:w="720" w:type="dxa"/>
            <w:tcBorders>
              <w:top w:val="nil"/>
              <w:left w:val="single" w:sz="4" w:space="0" w:color="auto"/>
              <w:bottom w:val="nil"/>
              <w:right w:val="single" w:sz="4" w:space="0" w:color="auto"/>
            </w:tcBorders>
          </w:tcPr>
          <w:p w14:paraId="25A7D98A" w14:textId="77777777" w:rsidR="005D1321" w:rsidRPr="00133328" w:rsidRDefault="005D1321" w:rsidP="009D34A5">
            <w:pPr>
              <w:spacing w:after="0" w:line="276" w:lineRule="auto"/>
              <w:jc w:val="center"/>
              <w:rPr>
                <w:rFonts w:ascii="Aptos" w:eastAsia="Calibri" w:hAnsi="Aptos" w:cs="Arial"/>
                <w:kern w:val="0"/>
                <w:sz w:val="22"/>
                <w:szCs w:val="22"/>
                <w14:ligatures w14:val="none"/>
              </w:rPr>
            </w:pPr>
            <w:r w:rsidRPr="00133328">
              <w:rPr>
                <w:rFonts w:ascii="Aptos" w:eastAsia="DengXian" w:hAnsi="Aptos" w:cs="Arial"/>
                <w:kern w:val="0"/>
                <w:sz w:val="22"/>
                <w:szCs w:val="22"/>
                <w14:ligatures w14:val="none"/>
              </w:rPr>
              <w:t>1</w:t>
            </w:r>
          </w:p>
        </w:tc>
        <w:tc>
          <w:tcPr>
            <w:tcW w:w="900" w:type="dxa"/>
            <w:gridSpan w:val="2"/>
            <w:tcBorders>
              <w:top w:val="nil"/>
              <w:left w:val="single" w:sz="4" w:space="0" w:color="auto"/>
              <w:bottom w:val="nil"/>
              <w:right w:val="single" w:sz="12" w:space="0" w:color="auto"/>
            </w:tcBorders>
          </w:tcPr>
          <w:p w14:paraId="33515B1A" w14:textId="77777777" w:rsidR="005D1321" w:rsidRPr="00133328" w:rsidRDefault="005D1321" w:rsidP="009D34A5">
            <w:pPr>
              <w:spacing w:after="0" w:line="276" w:lineRule="auto"/>
              <w:jc w:val="center"/>
              <w:rPr>
                <w:rFonts w:ascii="Aptos" w:eastAsia="Calibri" w:hAnsi="Aptos" w:cs="Arial"/>
                <w:kern w:val="0"/>
                <w:sz w:val="22"/>
                <w:szCs w:val="22"/>
                <w14:ligatures w14:val="none"/>
              </w:rPr>
            </w:pPr>
            <w:r w:rsidRPr="00133328">
              <w:rPr>
                <w:rFonts w:ascii="Aptos" w:eastAsia="DengXian" w:hAnsi="Aptos" w:cs="Arial"/>
                <w:kern w:val="0"/>
                <w:sz w:val="22"/>
                <w:szCs w:val="22"/>
                <w14:ligatures w14:val="none"/>
              </w:rPr>
              <w:t>2.3</w:t>
            </w:r>
          </w:p>
        </w:tc>
        <w:tc>
          <w:tcPr>
            <w:tcW w:w="810" w:type="dxa"/>
            <w:gridSpan w:val="2"/>
            <w:vMerge w:val="restart"/>
            <w:tcBorders>
              <w:top w:val="nil"/>
              <w:left w:val="single" w:sz="12" w:space="0" w:color="auto"/>
              <w:right w:val="single" w:sz="4" w:space="0" w:color="auto"/>
            </w:tcBorders>
          </w:tcPr>
          <w:p w14:paraId="5320B15C" w14:textId="77777777" w:rsidR="005D1321" w:rsidRPr="00133328" w:rsidRDefault="005D1321" w:rsidP="009D34A5">
            <w:pPr>
              <w:spacing w:after="0" w:line="276" w:lineRule="auto"/>
              <w:jc w:val="center"/>
              <w:rPr>
                <w:rFonts w:ascii="Aptos" w:eastAsia="Calibri" w:hAnsi="Aptos" w:cs="Arial"/>
                <w:b/>
                <w:bCs/>
                <w:kern w:val="0"/>
                <w:sz w:val="22"/>
                <w:szCs w:val="22"/>
                <w14:ligatures w14:val="none"/>
              </w:rPr>
            </w:pPr>
            <w:r w:rsidRPr="00133328">
              <w:rPr>
                <w:rFonts w:ascii="Aptos" w:eastAsia="DengXian" w:hAnsi="Aptos" w:cs="Arial"/>
                <w:b/>
                <w:bCs/>
                <w:kern w:val="0"/>
                <w:sz w:val="22"/>
                <w:szCs w:val="22"/>
                <w14:ligatures w14:val="none"/>
              </w:rPr>
              <w:t>97.73</w:t>
            </w:r>
          </w:p>
          <w:p w14:paraId="28410A1D" w14:textId="77777777" w:rsidR="005D1321" w:rsidRPr="00133328" w:rsidRDefault="005D1321" w:rsidP="009D34A5">
            <w:pPr>
              <w:spacing w:after="0" w:line="276" w:lineRule="auto"/>
              <w:jc w:val="center"/>
              <w:rPr>
                <w:rFonts w:ascii="Aptos" w:eastAsia="Calibri" w:hAnsi="Aptos" w:cs="Arial"/>
                <w:kern w:val="0"/>
                <w:sz w:val="22"/>
                <w:szCs w:val="22"/>
                <w14:ligatures w14:val="none"/>
              </w:rPr>
            </w:pPr>
          </w:p>
        </w:tc>
        <w:tc>
          <w:tcPr>
            <w:tcW w:w="810" w:type="dxa"/>
            <w:vMerge w:val="restart"/>
            <w:tcBorders>
              <w:top w:val="nil"/>
              <w:left w:val="single" w:sz="4" w:space="0" w:color="auto"/>
              <w:right w:val="single" w:sz="4" w:space="0" w:color="auto"/>
            </w:tcBorders>
          </w:tcPr>
          <w:p w14:paraId="622DBF64" w14:textId="77777777" w:rsidR="005D1321" w:rsidRPr="00133328" w:rsidRDefault="005D1321" w:rsidP="009D34A5">
            <w:pPr>
              <w:spacing w:after="0" w:line="276" w:lineRule="auto"/>
              <w:jc w:val="center"/>
              <w:rPr>
                <w:rFonts w:ascii="Aptos" w:eastAsia="Calibri" w:hAnsi="Aptos" w:cs="Arial"/>
                <w:b/>
                <w:bCs/>
                <w:kern w:val="0"/>
                <w:sz w:val="22"/>
                <w:szCs w:val="22"/>
                <w14:ligatures w14:val="none"/>
              </w:rPr>
            </w:pPr>
            <w:r w:rsidRPr="00133328">
              <w:rPr>
                <w:rFonts w:ascii="Aptos" w:eastAsia="DengXian" w:hAnsi="Aptos" w:cs="Arial"/>
                <w:b/>
                <w:bCs/>
                <w:kern w:val="0"/>
                <w:sz w:val="22"/>
                <w:szCs w:val="22"/>
                <w14:ligatures w14:val="none"/>
              </w:rPr>
              <w:lastRenderedPageBreak/>
              <w:t>83.33</w:t>
            </w:r>
          </w:p>
          <w:p w14:paraId="10145CC3" w14:textId="77777777" w:rsidR="005D1321" w:rsidRPr="00133328" w:rsidRDefault="005D1321" w:rsidP="009D34A5">
            <w:pPr>
              <w:spacing w:after="0" w:line="276" w:lineRule="auto"/>
              <w:jc w:val="center"/>
              <w:rPr>
                <w:rFonts w:ascii="Aptos" w:eastAsia="Calibri" w:hAnsi="Aptos" w:cs="Arial"/>
                <w:kern w:val="0"/>
                <w:sz w:val="22"/>
                <w:szCs w:val="22"/>
                <w14:ligatures w14:val="none"/>
              </w:rPr>
            </w:pPr>
          </w:p>
        </w:tc>
        <w:tc>
          <w:tcPr>
            <w:tcW w:w="900" w:type="dxa"/>
            <w:gridSpan w:val="3"/>
            <w:vMerge w:val="restart"/>
            <w:tcBorders>
              <w:top w:val="nil"/>
              <w:left w:val="single" w:sz="4" w:space="0" w:color="auto"/>
              <w:right w:val="single" w:sz="4" w:space="0" w:color="auto"/>
            </w:tcBorders>
          </w:tcPr>
          <w:p w14:paraId="78375ADC" w14:textId="77777777" w:rsidR="005D1321" w:rsidRPr="00133328" w:rsidRDefault="005D1321" w:rsidP="009D34A5">
            <w:pPr>
              <w:spacing w:after="0" w:line="276" w:lineRule="auto"/>
              <w:jc w:val="center"/>
              <w:rPr>
                <w:rFonts w:ascii="Aptos" w:eastAsia="Calibri" w:hAnsi="Aptos" w:cs="Arial"/>
                <w:kern w:val="0"/>
                <w:sz w:val="22"/>
                <w:szCs w:val="22"/>
                <w14:ligatures w14:val="none"/>
              </w:rPr>
            </w:pPr>
            <w:r w:rsidRPr="00133328">
              <w:rPr>
                <w:rFonts w:ascii="Aptos" w:eastAsia="DengXian" w:hAnsi="Aptos" w:cs="Arial"/>
                <w:kern w:val="0"/>
                <w:sz w:val="22"/>
                <w:szCs w:val="22"/>
                <w14:ligatures w14:val="none"/>
              </w:rPr>
              <w:lastRenderedPageBreak/>
              <w:t>97.73</w:t>
            </w:r>
          </w:p>
          <w:p w14:paraId="7EA5A8B2" w14:textId="77777777" w:rsidR="005D1321" w:rsidRPr="00133328" w:rsidRDefault="005D1321" w:rsidP="009D34A5">
            <w:pPr>
              <w:spacing w:after="0" w:line="276" w:lineRule="auto"/>
              <w:jc w:val="center"/>
              <w:rPr>
                <w:rFonts w:ascii="Aptos" w:eastAsia="Calibri" w:hAnsi="Aptos" w:cs="Arial"/>
                <w:kern w:val="0"/>
                <w:sz w:val="22"/>
                <w:szCs w:val="22"/>
                <w14:ligatures w14:val="none"/>
              </w:rPr>
            </w:pPr>
          </w:p>
        </w:tc>
        <w:tc>
          <w:tcPr>
            <w:tcW w:w="810" w:type="dxa"/>
            <w:vMerge w:val="restart"/>
            <w:tcBorders>
              <w:top w:val="nil"/>
              <w:left w:val="single" w:sz="4" w:space="0" w:color="auto"/>
              <w:right w:val="single" w:sz="4" w:space="0" w:color="auto"/>
            </w:tcBorders>
          </w:tcPr>
          <w:p w14:paraId="3445C1C1" w14:textId="77777777" w:rsidR="005D1321" w:rsidRPr="00133328" w:rsidRDefault="005D1321" w:rsidP="009D34A5">
            <w:pPr>
              <w:spacing w:after="0" w:line="276" w:lineRule="auto"/>
              <w:jc w:val="center"/>
              <w:rPr>
                <w:rFonts w:ascii="Aptos" w:eastAsia="Calibri" w:hAnsi="Aptos" w:cs="Arial"/>
                <w:kern w:val="0"/>
                <w:sz w:val="22"/>
                <w:szCs w:val="22"/>
                <w14:ligatures w14:val="none"/>
              </w:rPr>
            </w:pPr>
            <w:r w:rsidRPr="00133328">
              <w:rPr>
                <w:rFonts w:ascii="Aptos" w:eastAsia="DengXian" w:hAnsi="Aptos" w:cs="Arial"/>
                <w:kern w:val="0"/>
                <w:sz w:val="22"/>
                <w:szCs w:val="22"/>
                <w14:ligatures w14:val="none"/>
              </w:rPr>
              <w:lastRenderedPageBreak/>
              <w:t>83.33</w:t>
            </w:r>
          </w:p>
          <w:p w14:paraId="7326E426" w14:textId="77777777" w:rsidR="005D1321" w:rsidRPr="00133328" w:rsidRDefault="005D1321" w:rsidP="009D34A5">
            <w:pPr>
              <w:spacing w:after="0" w:line="276" w:lineRule="auto"/>
              <w:jc w:val="center"/>
              <w:rPr>
                <w:rFonts w:ascii="Aptos" w:eastAsia="Calibri" w:hAnsi="Aptos" w:cs="Arial"/>
                <w:kern w:val="0"/>
                <w:sz w:val="22"/>
                <w:szCs w:val="22"/>
                <w14:ligatures w14:val="none"/>
              </w:rPr>
            </w:pPr>
          </w:p>
        </w:tc>
        <w:tc>
          <w:tcPr>
            <w:tcW w:w="868" w:type="dxa"/>
            <w:gridSpan w:val="2"/>
            <w:vMerge w:val="restart"/>
            <w:tcBorders>
              <w:top w:val="nil"/>
              <w:left w:val="single" w:sz="4" w:space="0" w:color="auto"/>
              <w:right w:val="thickThinSmallGap" w:sz="18" w:space="0" w:color="auto"/>
            </w:tcBorders>
          </w:tcPr>
          <w:p w14:paraId="360B7A3F" w14:textId="77777777" w:rsidR="005D1321" w:rsidRPr="00133328" w:rsidRDefault="005D1321" w:rsidP="009D34A5">
            <w:pPr>
              <w:spacing w:after="0" w:line="276" w:lineRule="auto"/>
              <w:jc w:val="center"/>
              <w:rPr>
                <w:rFonts w:ascii="Aptos" w:eastAsia="Calibri" w:hAnsi="Aptos" w:cs="Arial"/>
                <w:b/>
                <w:bCs/>
                <w:kern w:val="0"/>
                <w:sz w:val="22"/>
                <w:szCs w:val="22"/>
                <w14:ligatures w14:val="none"/>
              </w:rPr>
            </w:pPr>
            <w:r w:rsidRPr="00133328">
              <w:rPr>
                <w:rFonts w:ascii="Aptos" w:eastAsia="DengXian" w:hAnsi="Aptos" w:cs="Arial"/>
                <w:b/>
                <w:bCs/>
                <w:kern w:val="0"/>
                <w:sz w:val="22"/>
                <w:szCs w:val="22"/>
                <w14:ligatures w14:val="none"/>
              </w:rPr>
              <w:lastRenderedPageBreak/>
              <w:t>96.0</w:t>
            </w:r>
          </w:p>
          <w:p w14:paraId="715D80DA" w14:textId="77777777" w:rsidR="005D1321" w:rsidRPr="00133328" w:rsidRDefault="005D1321" w:rsidP="009D34A5">
            <w:pPr>
              <w:spacing w:after="0" w:line="276" w:lineRule="auto"/>
              <w:jc w:val="center"/>
              <w:rPr>
                <w:rFonts w:ascii="Aptos" w:eastAsia="Calibri" w:hAnsi="Aptos" w:cs="Arial"/>
                <w:kern w:val="0"/>
                <w:sz w:val="22"/>
                <w:szCs w:val="22"/>
                <w14:ligatures w14:val="none"/>
              </w:rPr>
            </w:pPr>
          </w:p>
        </w:tc>
      </w:tr>
      <w:tr w:rsidR="005D1321" w:rsidRPr="00133328" w14:paraId="539E5D08" w14:textId="77777777" w:rsidTr="009D34A5">
        <w:trPr>
          <w:jc w:val="center"/>
        </w:trPr>
        <w:tc>
          <w:tcPr>
            <w:tcW w:w="2662" w:type="dxa"/>
            <w:tcBorders>
              <w:top w:val="nil"/>
              <w:bottom w:val="thickThinSmallGap" w:sz="18" w:space="0" w:color="auto"/>
              <w:right w:val="single" w:sz="12" w:space="0" w:color="auto"/>
            </w:tcBorders>
          </w:tcPr>
          <w:p w14:paraId="477E0DBC" w14:textId="77777777" w:rsidR="005D1321" w:rsidRPr="00133328" w:rsidRDefault="005D1321" w:rsidP="009D34A5">
            <w:pPr>
              <w:spacing w:after="0" w:line="276" w:lineRule="auto"/>
              <w:ind w:left="284"/>
              <w:rPr>
                <w:rFonts w:ascii="Aptos" w:eastAsia="Calibri" w:hAnsi="Aptos" w:cs="Arial"/>
                <w:color w:val="000000"/>
                <w:kern w:val="0"/>
                <w:sz w:val="22"/>
                <w:szCs w:val="22"/>
                <w14:ligatures w14:val="none"/>
              </w:rPr>
            </w:pPr>
            <w:r w:rsidRPr="00133328">
              <w:rPr>
                <w:rFonts w:ascii="Aptos" w:eastAsia="DengXian" w:hAnsi="Aptos" w:cs="Arial"/>
                <w:kern w:val="0"/>
                <w:sz w:val="22"/>
                <w:szCs w:val="22"/>
                <w14:ligatures w14:val="none"/>
              </w:rPr>
              <w:lastRenderedPageBreak/>
              <w:t>Reversible or no alert</w:t>
            </w:r>
          </w:p>
        </w:tc>
        <w:tc>
          <w:tcPr>
            <w:tcW w:w="579" w:type="dxa"/>
            <w:gridSpan w:val="2"/>
            <w:tcBorders>
              <w:top w:val="nil"/>
              <w:left w:val="single" w:sz="12" w:space="0" w:color="auto"/>
              <w:bottom w:val="thickThinSmallGap" w:sz="18" w:space="0" w:color="auto"/>
              <w:right w:val="single" w:sz="4" w:space="0" w:color="auto"/>
            </w:tcBorders>
          </w:tcPr>
          <w:p w14:paraId="49E1CF8B" w14:textId="77777777" w:rsidR="005D1321" w:rsidRPr="00133328" w:rsidRDefault="005D1321" w:rsidP="009D34A5">
            <w:pPr>
              <w:spacing w:after="0" w:line="276" w:lineRule="auto"/>
              <w:jc w:val="center"/>
              <w:rPr>
                <w:rFonts w:ascii="Aptos" w:eastAsia="Calibri" w:hAnsi="Aptos" w:cs="Arial"/>
                <w:kern w:val="0"/>
                <w:sz w:val="22"/>
                <w:szCs w:val="22"/>
                <w14:ligatures w14:val="none"/>
              </w:rPr>
            </w:pPr>
            <w:r w:rsidRPr="00133328">
              <w:rPr>
                <w:rFonts w:ascii="Aptos" w:eastAsia="DengXian" w:hAnsi="Aptos" w:cs="Arial"/>
                <w:kern w:val="0"/>
                <w:sz w:val="22"/>
                <w:szCs w:val="22"/>
                <w14:ligatures w14:val="none"/>
              </w:rPr>
              <w:t>1</w:t>
            </w:r>
          </w:p>
        </w:tc>
        <w:tc>
          <w:tcPr>
            <w:tcW w:w="810" w:type="dxa"/>
            <w:gridSpan w:val="2"/>
            <w:tcBorders>
              <w:top w:val="nil"/>
              <w:left w:val="single" w:sz="4" w:space="0" w:color="auto"/>
              <w:bottom w:val="thickThinSmallGap" w:sz="18" w:space="0" w:color="auto"/>
              <w:right w:val="single" w:sz="4" w:space="0" w:color="auto"/>
            </w:tcBorders>
          </w:tcPr>
          <w:p w14:paraId="76E3F710" w14:textId="77777777" w:rsidR="005D1321" w:rsidRPr="00133328" w:rsidRDefault="005D1321" w:rsidP="009D34A5">
            <w:pPr>
              <w:spacing w:after="0" w:line="276" w:lineRule="auto"/>
              <w:jc w:val="center"/>
              <w:rPr>
                <w:rFonts w:ascii="Aptos" w:eastAsia="Calibri" w:hAnsi="Aptos" w:cs="Arial"/>
                <w:kern w:val="0"/>
                <w:sz w:val="22"/>
                <w:szCs w:val="22"/>
                <w14:ligatures w14:val="none"/>
              </w:rPr>
            </w:pPr>
            <w:r w:rsidRPr="00133328">
              <w:rPr>
                <w:rFonts w:ascii="Aptos" w:eastAsia="DengXian" w:hAnsi="Aptos" w:cs="Arial"/>
                <w:kern w:val="0"/>
                <w:sz w:val="22"/>
                <w:szCs w:val="22"/>
                <w14:ligatures w14:val="none"/>
              </w:rPr>
              <w:t>16.7</w:t>
            </w:r>
          </w:p>
        </w:tc>
        <w:tc>
          <w:tcPr>
            <w:tcW w:w="720" w:type="dxa"/>
            <w:tcBorders>
              <w:top w:val="nil"/>
              <w:left w:val="single" w:sz="4" w:space="0" w:color="auto"/>
              <w:bottom w:val="thickThinSmallGap" w:sz="18" w:space="0" w:color="auto"/>
              <w:right w:val="single" w:sz="4" w:space="0" w:color="auto"/>
            </w:tcBorders>
          </w:tcPr>
          <w:p w14:paraId="228A0C69" w14:textId="77777777" w:rsidR="005D1321" w:rsidRPr="00133328" w:rsidRDefault="005D1321" w:rsidP="009D34A5">
            <w:pPr>
              <w:spacing w:after="0" w:line="276" w:lineRule="auto"/>
              <w:jc w:val="center"/>
              <w:rPr>
                <w:rFonts w:ascii="Aptos" w:eastAsia="Calibri" w:hAnsi="Aptos" w:cs="Arial"/>
                <w:kern w:val="0"/>
                <w:sz w:val="22"/>
                <w:szCs w:val="22"/>
                <w14:ligatures w14:val="none"/>
              </w:rPr>
            </w:pPr>
            <w:r w:rsidRPr="00133328">
              <w:rPr>
                <w:rFonts w:ascii="Aptos" w:eastAsia="DengXian" w:hAnsi="Aptos" w:cs="Arial"/>
                <w:kern w:val="0"/>
                <w:sz w:val="22"/>
                <w:szCs w:val="22"/>
                <w14:ligatures w14:val="none"/>
              </w:rPr>
              <w:t>43</w:t>
            </w:r>
          </w:p>
        </w:tc>
        <w:tc>
          <w:tcPr>
            <w:tcW w:w="900" w:type="dxa"/>
            <w:gridSpan w:val="2"/>
            <w:tcBorders>
              <w:top w:val="nil"/>
              <w:left w:val="single" w:sz="4" w:space="0" w:color="auto"/>
              <w:bottom w:val="thickThinSmallGap" w:sz="18" w:space="0" w:color="auto"/>
              <w:right w:val="single" w:sz="12" w:space="0" w:color="auto"/>
            </w:tcBorders>
          </w:tcPr>
          <w:p w14:paraId="250AEBB1" w14:textId="77777777" w:rsidR="005D1321" w:rsidRPr="00133328" w:rsidRDefault="005D1321" w:rsidP="009D34A5">
            <w:pPr>
              <w:spacing w:after="0" w:line="276" w:lineRule="auto"/>
              <w:jc w:val="center"/>
              <w:rPr>
                <w:rFonts w:ascii="Aptos" w:eastAsia="Calibri" w:hAnsi="Aptos" w:cs="Arial"/>
                <w:kern w:val="0"/>
                <w:sz w:val="22"/>
                <w:szCs w:val="22"/>
                <w14:ligatures w14:val="none"/>
              </w:rPr>
            </w:pPr>
            <w:r w:rsidRPr="00133328">
              <w:rPr>
                <w:rFonts w:ascii="Aptos" w:eastAsia="DengXian" w:hAnsi="Aptos" w:cs="Arial"/>
                <w:kern w:val="0"/>
                <w:sz w:val="22"/>
                <w:szCs w:val="22"/>
                <w14:ligatures w14:val="none"/>
              </w:rPr>
              <w:t>97.7</w:t>
            </w:r>
          </w:p>
        </w:tc>
        <w:tc>
          <w:tcPr>
            <w:tcW w:w="810" w:type="dxa"/>
            <w:gridSpan w:val="2"/>
            <w:vMerge/>
            <w:tcBorders>
              <w:left w:val="single" w:sz="12" w:space="0" w:color="auto"/>
              <w:bottom w:val="thickThinSmallGap" w:sz="18" w:space="0" w:color="auto"/>
              <w:right w:val="single" w:sz="4" w:space="0" w:color="auto"/>
            </w:tcBorders>
          </w:tcPr>
          <w:p w14:paraId="2F00AD15" w14:textId="77777777" w:rsidR="005D1321" w:rsidRPr="00133328" w:rsidRDefault="005D1321" w:rsidP="009D34A5">
            <w:pPr>
              <w:spacing w:after="0" w:line="276" w:lineRule="auto"/>
              <w:jc w:val="center"/>
              <w:rPr>
                <w:rFonts w:ascii="Aptos" w:eastAsia="Calibri" w:hAnsi="Aptos" w:cs="Arial"/>
                <w:kern w:val="0"/>
                <w:sz w:val="22"/>
                <w:szCs w:val="22"/>
                <w14:ligatures w14:val="none"/>
              </w:rPr>
            </w:pPr>
          </w:p>
        </w:tc>
        <w:tc>
          <w:tcPr>
            <w:tcW w:w="810" w:type="dxa"/>
            <w:vMerge/>
            <w:tcBorders>
              <w:left w:val="single" w:sz="4" w:space="0" w:color="auto"/>
              <w:bottom w:val="thickThinSmallGap" w:sz="18" w:space="0" w:color="auto"/>
              <w:right w:val="single" w:sz="4" w:space="0" w:color="auto"/>
            </w:tcBorders>
          </w:tcPr>
          <w:p w14:paraId="47FCD8EB" w14:textId="77777777" w:rsidR="005D1321" w:rsidRPr="00133328" w:rsidRDefault="005D1321" w:rsidP="009D34A5">
            <w:pPr>
              <w:spacing w:after="0" w:line="276" w:lineRule="auto"/>
              <w:jc w:val="center"/>
              <w:rPr>
                <w:rFonts w:ascii="Aptos" w:eastAsia="Calibri" w:hAnsi="Aptos" w:cs="Arial"/>
                <w:kern w:val="0"/>
                <w:sz w:val="22"/>
                <w:szCs w:val="22"/>
                <w14:ligatures w14:val="none"/>
              </w:rPr>
            </w:pPr>
          </w:p>
        </w:tc>
        <w:tc>
          <w:tcPr>
            <w:tcW w:w="900" w:type="dxa"/>
            <w:gridSpan w:val="3"/>
            <w:vMerge/>
            <w:tcBorders>
              <w:left w:val="single" w:sz="4" w:space="0" w:color="auto"/>
              <w:bottom w:val="thickThinSmallGap" w:sz="18" w:space="0" w:color="auto"/>
              <w:right w:val="single" w:sz="4" w:space="0" w:color="auto"/>
            </w:tcBorders>
          </w:tcPr>
          <w:p w14:paraId="4A1A847D" w14:textId="77777777" w:rsidR="005D1321" w:rsidRPr="00133328" w:rsidRDefault="005D1321" w:rsidP="009D34A5">
            <w:pPr>
              <w:spacing w:after="0" w:line="276" w:lineRule="auto"/>
              <w:jc w:val="center"/>
              <w:rPr>
                <w:rFonts w:ascii="Aptos" w:eastAsia="Calibri" w:hAnsi="Aptos" w:cs="Arial"/>
                <w:kern w:val="0"/>
                <w:sz w:val="22"/>
                <w:szCs w:val="22"/>
                <w14:ligatures w14:val="none"/>
              </w:rPr>
            </w:pPr>
          </w:p>
        </w:tc>
        <w:tc>
          <w:tcPr>
            <w:tcW w:w="810" w:type="dxa"/>
            <w:vMerge/>
            <w:tcBorders>
              <w:left w:val="single" w:sz="4" w:space="0" w:color="auto"/>
              <w:bottom w:val="thickThinSmallGap" w:sz="18" w:space="0" w:color="auto"/>
              <w:right w:val="single" w:sz="4" w:space="0" w:color="auto"/>
            </w:tcBorders>
          </w:tcPr>
          <w:p w14:paraId="7659966F" w14:textId="77777777" w:rsidR="005D1321" w:rsidRPr="00133328" w:rsidRDefault="005D1321" w:rsidP="009D34A5">
            <w:pPr>
              <w:spacing w:after="0" w:line="276" w:lineRule="auto"/>
              <w:jc w:val="center"/>
              <w:rPr>
                <w:rFonts w:ascii="Aptos" w:eastAsia="Calibri" w:hAnsi="Aptos" w:cs="Arial"/>
                <w:kern w:val="0"/>
                <w:sz w:val="22"/>
                <w:szCs w:val="22"/>
                <w14:ligatures w14:val="none"/>
              </w:rPr>
            </w:pPr>
          </w:p>
        </w:tc>
        <w:tc>
          <w:tcPr>
            <w:tcW w:w="868" w:type="dxa"/>
            <w:gridSpan w:val="2"/>
            <w:vMerge/>
            <w:tcBorders>
              <w:left w:val="single" w:sz="4" w:space="0" w:color="auto"/>
              <w:bottom w:val="thickThinSmallGap" w:sz="18" w:space="0" w:color="auto"/>
              <w:right w:val="thickThinSmallGap" w:sz="18" w:space="0" w:color="auto"/>
            </w:tcBorders>
          </w:tcPr>
          <w:p w14:paraId="65ED1729" w14:textId="77777777" w:rsidR="005D1321" w:rsidRPr="00133328" w:rsidRDefault="005D1321" w:rsidP="009D34A5">
            <w:pPr>
              <w:spacing w:after="0" w:line="276" w:lineRule="auto"/>
              <w:jc w:val="center"/>
              <w:rPr>
                <w:rFonts w:ascii="Aptos" w:eastAsia="Calibri" w:hAnsi="Aptos" w:cs="Arial"/>
                <w:kern w:val="0"/>
                <w:sz w:val="22"/>
                <w:szCs w:val="22"/>
                <w14:ligatures w14:val="none"/>
              </w:rPr>
            </w:pPr>
          </w:p>
        </w:tc>
      </w:tr>
    </w:tbl>
    <w:p w14:paraId="7D63CD46" w14:textId="77777777" w:rsidR="005D1321" w:rsidRPr="00133328" w:rsidRDefault="005D1321" w:rsidP="005D1321">
      <w:pPr>
        <w:spacing w:after="0" w:line="276" w:lineRule="auto"/>
        <w:rPr>
          <w:rFonts w:ascii="Aptos" w:eastAsia="DengXian" w:hAnsi="Aptos" w:cs="Arial"/>
          <w:kern w:val="0"/>
          <w:sz w:val="22"/>
          <w:szCs w:val="22"/>
          <w14:ligatures w14:val="none"/>
        </w:rPr>
      </w:pPr>
      <w:r w:rsidRPr="00133328">
        <w:rPr>
          <w:rFonts w:ascii="Aptos" w:eastAsia="DengXian" w:hAnsi="Aptos" w:cs="Arial"/>
          <w:kern w:val="0"/>
          <w:sz w:val="22"/>
          <w:szCs w:val="22"/>
          <w14:ligatures w14:val="none"/>
        </w:rPr>
        <w:t>"SSEP: Somatosensory-Evoked Potential,  MEP: Motor-Evoked Potential,   EMG: Electromyography, PPV: Positive Predictive Value,   NPV: Negative Predictive Value, Sensitivity: True positive rate, Specificity: True negative rate, Accuracy: Overall classification performance."</w:t>
      </w:r>
    </w:p>
    <w:p w14:paraId="78C700AB" w14:textId="77777777" w:rsidR="005D1321" w:rsidRPr="00133328" w:rsidRDefault="005D1321" w:rsidP="005D1321">
      <w:pPr>
        <w:spacing w:after="0" w:line="276" w:lineRule="auto"/>
        <w:rPr>
          <w:rFonts w:ascii="Aptos" w:eastAsia="DengXian" w:hAnsi="Aptos" w:cs="Arial"/>
          <w:kern w:val="0"/>
          <w:sz w:val="22"/>
          <w:szCs w:val="22"/>
          <w14:ligatures w14:val="none"/>
        </w:rPr>
      </w:pPr>
    </w:p>
    <w:p w14:paraId="0571A546" w14:textId="77777777" w:rsidR="005D1321" w:rsidRPr="00133328" w:rsidRDefault="005D1321" w:rsidP="005D1321">
      <w:pPr>
        <w:spacing w:after="0" w:line="276" w:lineRule="auto"/>
        <w:rPr>
          <w:rFonts w:ascii="Aptos" w:eastAsia="DengXian" w:hAnsi="Aptos" w:cs="Arial"/>
          <w:kern w:val="0"/>
          <w:sz w:val="22"/>
          <w:szCs w:val="22"/>
          <w14:ligatures w14:val="none"/>
        </w:rPr>
      </w:pPr>
      <w:r w:rsidRPr="00133328">
        <w:rPr>
          <w:rFonts w:ascii="Aptos" w:eastAsia="DengXian" w:hAnsi="Aptos" w:cs="Arial"/>
          <w:kern w:val="0"/>
          <w:sz w:val="22"/>
          <w:szCs w:val="22"/>
          <w14:ligatures w14:val="none"/>
        </w:rPr>
        <w:t>The study found that irreversible alerts in SSEP monitoring were significantly associated with postoperative deficits, with 50% of cases showing deficits compared to 2.3%. In the MEP category, irreversible alerts appeared in 4.5% of cases without deficits and in 66.7% of cases with deficits. However, no significant difference was found in EMG monitoring. These findings highlight the predictive value of SSEP and MEP monitoring in assessing the risk of postoperative neurological deficits, underscoring the critical role of specific monitoring parameters in patient outcomes and the complex interplay between neurophysiological monitoring alerts and postoperative neurological statuses(table 6).</w:t>
      </w:r>
    </w:p>
    <w:p w14:paraId="73DE195C" w14:textId="77777777" w:rsidR="005D1321" w:rsidRDefault="005D1321" w:rsidP="005D1321">
      <w:pPr>
        <w:spacing w:after="0" w:line="276" w:lineRule="auto"/>
        <w:rPr>
          <w:rFonts w:ascii="Aptos" w:eastAsia="DengXian" w:hAnsi="Aptos" w:cs="Arial"/>
          <w:b/>
          <w:bCs/>
          <w:kern w:val="0"/>
          <w:sz w:val="22"/>
          <w:szCs w:val="22"/>
          <w14:ligatures w14:val="none"/>
        </w:rPr>
      </w:pPr>
    </w:p>
    <w:p w14:paraId="2A7FE1B3" w14:textId="77777777" w:rsidR="005D1321" w:rsidRDefault="005D1321" w:rsidP="005D1321">
      <w:pPr>
        <w:spacing w:after="0" w:line="276" w:lineRule="auto"/>
        <w:rPr>
          <w:rFonts w:ascii="Aptos" w:eastAsia="DengXian" w:hAnsi="Aptos" w:cs="Arial"/>
          <w:b/>
          <w:bCs/>
          <w:kern w:val="0"/>
          <w:sz w:val="22"/>
          <w:szCs w:val="22"/>
          <w14:ligatures w14:val="none"/>
        </w:rPr>
      </w:pPr>
    </w:p>
    <w:p w14:paraId="07024C80" w14:textId="77777777" w:rsidR="005D1321" w:rsidRDefault="005D1321" w:rsidP="005D1321">
      <w:pPr>
        <w:spacing w:after="0" w:line="276" w:lineRule="auto"/>
        <w:rPr>
          <w:rFonts w:ascii="Aptos" w:eastAsia="DengXian" w:hAnsi="Aptos" w:cs="Arial"/>
          <w:b/>
          <w:bCs/>
          <w:kern w:val="0"/>
          <w:sz w:val="22"/>
          <w:szCs w:val="22"/>
          <w14:ligatures w14:val="none"/>
        </w:rPr>
      </w:pPr>
    </w:p>
    <w:p w14:paraId="7E3D6E03" w14:textId="77777777" w:rsidR="005D1321" w:rsidRDefault="005D1321" w:rsidP="005D1321">
      <w:pPr>
        <w:spacing w:after="0" w:line="276" w:lineRule="auto"/>
        <w:rPr>
          <w:rFonts w:ascii="Aptos" w:eastAsia="DengXian" w:hAnsi="Aptos" w:cs="Arial"/>
          <w:b/>
          <w:bCs/>
          <w:kern w:val="0"/>
          <w:sz w:val="22"/>
          <w:szCs w:val="22"/>
          <w14:ligatures w14:val="none"/>
        </w:rPr>
      </w:pPr>
    </w:p>
    <w:p w14:paraId="15B26D0B" w14:textId="77777777" w:rsidR="005D1321" w:rsidRDefault="005D1321" w:rsidP="005D1321">
      <w:pPr>
        <w:spacing w:after="0" w:line="276" w:lineRule="auto"/>
        <w:rPr>
          <w:rFonts w:ascii="Aptos" w:eastAsia="DengXian" w:hAnsi="Aptos" w:cs="Arial"/>
          <w:b/>
          <w:bCs/>
          <w:kern w:val="0"/>
          <w:sz w:val="22"/>
          <w:szCs w:val="22"/>
          <w14:ligatures w14:val="none"/>
        </w:rPr>
      </w:pPr>
    </w:p>
    <w:p w14:paraId="790DED86" w14:textId="77777777" w:rsidR="005D1321" w:rsidRDefault="005D1321" w:rsidP="005D1321">
      <w:pPr>
        <w:spacing w:after="0" w:line="276" w:lineRule="auto"/>
        <w:rPr>
          <w:rFonts w:ascii="Aptos" w:eastAsia="DengXian" w:hAnsi="Aptos" w:cs="Arial"/>
          <w:b/>
          <w:bCs/>
          <w:kern w:val="0"/>
          <w:sz w:val="22"/>
          <w:szCs w:val="22"/>
          <w14:ligatures w14:val="none"/>
        </w:rPr>
      </w:pPr>
    </w:p>
    <w:p w14:paraId="265E262B" w14:textId="77777777" w:rsidR="005D1321" w:rsidRDefault="005D1321" w:rsidP="005D1321">
      <w:pPr>
        <w:spacing w:after="0" w:line="276" w:lineRule="auto"/>
        <w:rPr>
          <w:rFonts w:ascii="Aptos" w:eastAsia="DengXian" w:hAnsi="Aptos" w:cs="Arial"/>
          <w:b/>
          <w:bCs/>
          <w:kern w:val="0"/>
          <w:sz w:val="22"/>
          <w:szCs w:val="22"/>
          <w14:ligatures w14:val="none"/>
        </w:rPr>
      </w:pPr>
    </w:p>
    <w:p w14:paraId="04EAF619" w14:textId="77777777" w:rsidR="005D1321" w:rsidRDefault="005D1321" w:rsidP="005D1321">
      <w:pPr>
        <w:spacing w:after="0" w:line="276" w:lineRule="auto"/>
        <w:rPr>
          <w:rFonts w:ascii="Aptos" w:eastAsia="DengXian" w:hAnsi="Aptos" w:cs="Arial"/>
          <w:b/>
          <w:bCs/>
          <w:kern w:val="0"/>
          <w:sz w:val="22"/>
          <w:szCs w:val="22"/>
          <w14:ligatures w14:val="none"/>
        </w:rPr>
      </w:pPr>
    </w:p>
    <w:p w14:paraId="44EFD295" w14:textId="77777777" w:rsidR="005D1321" w:rsidRPr="00133328" w:rsidRDefault="005D1321" w:rsidP="005D1321">
      <w:pPr>
        <w:spacing w:after="0" w:line="276" w:lineRule="auto"/>
        <w:rPr>
          <w:rFonts w:ascii="Aptos" w:eastAsia="DengXian" w:hAnsi="Aptos" w:cs="Arial"/>
          <w:b/>
          <w:bCs/>
          <w:kern w:val="0"/>
          <w:sz w:val="22"/>
          <w:szCs w:val="22"/>
          <w14:ligatures w14:val="none"/>
        </w:rPr>
      </w:pPr>
      <w:r w:rsidRPr="00133328">
        <w:rPr>
          <w:rFonts w:ascii="Aptos" w:eastAsia="DengXian" w:hAnsi="Aptos" w:cs="Arial"/>
          <w:b/>
          <w:bCs/>
          <w:kern w:val="0"/>
          <w:sz w:val="22"/>
          <w:szCs w:val="22"/>
          <w14:ligatures w14:val="none"/>
        </w:rPr>
        <w:t>Table (6):</w:t>
      </w:r>
      <w:r w:rsidRPr="00133328">
        <w:rPr>
          <w:rFonts w:ascii="Aptos" w:eastAsia="DengXian" w:hAnsi="Aptos" w:cs="Arial"/>
          <w:b/>
          <w:bCs/>
          <w:kern w:val="0"/>
          <w:sz w:val="22"/>
          <w:szCs w:val="22"/>
          <w14:ligatures w14:val="none"/>
        </w:rPr>
        <w:tab/>
        <w:t>Relation between the occurrence of new postoperative deficit and Alerts reversibility (n=50)</w:t>
      </w:r>
    </w:p>
    <w:tbl>
      <w:tblPr>
        <w:tblW w:w="0" w:type="auto"/>
        <w:jc w:val="center"/>
        <w:tblBorders>
          <w:top w:val="thinThickSmallGap" w:sz="18" w:space="0" w:color="auto"/>
          <w:left w:val="thinThickSmallGap" w:sz="18" w:space="0" w:color="auto"/>
          <w:bottom w:val="thickThinSmallGap" w:sz="18" w:space="0" w:color="auto"/>
          <w:right w:val="thickThinSmallGap" w:sz="18" w:space="0" w:color="auto"/>
          <w:insideH w:val="single" w:sz="4" w:space="0" w:color="auto"/>
          <w:insideV w:val="single" w:sz="4" w:space="0" w:color="auto"/>
        </w:tblBorders>
        <w:tblLayout w:type="fixed"/>
        <w:tblLook w:val="04A0" w:firstRow="1" w:lastRow="0" w:firstColumn="1" w:lastColumn="0" w:noHBand="0" w:noVBand="1"/>
      </w:tblPr>
      <w:tblGrid>
        <w:gridCol w:w="3005"/>
        <w:gridCol w:w="794"/>
        <w:gridCol w:w="794"/>
        <w:gridCol w:w="794"/>
        <w:gridCol w:w="794"/>
        <w:gridCol w:w="1134"/>
        <w:gridCol w:w="1134"/>
      </w:tblGrid>
      <w:tr w:rsidR="005D1321" w:rsidRPr="00133328" w14:paraId="7F841C03" w14:textId="77777777" w:rsidTr="009D34A5">
        <w:trPr>
          <w:jc w:val="center"/>
        </w:trPr>
        <w:tc>
          <w:tcPr>
            <w:tcW w:w="3005" w:type="dxa"/>
            <w:vMerge w:val="restart"/>
            <w:tcBorders>
              <w:top w:val="thinThickSmallGap" w:sz="18" w:space="0" w:color="auto"/>
              <w:right w:val="single" w:sz="12" w:space="0" w:color="auto"/>
            </w:tcBorders>
            <w:vAlign w:val="center"/>
          </w:tcPr>
          <w:p w14:paraId="3F6E6C21" w14:textId="77777777" w:rsidR="005D1321" w:rsidRPr="00133328" w:rsidRDefault="005D1321" w:rsidP="009D34A5">
            <w:pPr>
              <w:spacing w:after="0" w:line="276" w:lineRule="auto"/>
              <w:jc w:val="center"/>
              <w:rPr>
                <w:rFonts w:ascii="Calibri" w:eastAsia="Calibri" w:hAnsi="Calibri" w:cs="Arial"/>
                <w:b/>
                <w:bCs/>
                <w:kern w:val="0"/>
                <w:sz w:val="20"/>
                <w:szCs w:val="20"/>
                <w:lang w:bidi="ar-EG"/>
                <w14:ligatures w14:val="none"/>
              </w:rPr>
            </w:pPr>
            <w:r w:rsidRPr="00133328">
              <w:rPr>
                <w:rFonts w:ascii="Calibri" w:eastAsia="Calibri" w:hAnsi="Calibri" w:cs="Arial"/>
                <w:b/>
                <w:bCs/>
                <w:kern w:val="0"/>
                <w:sz w:val="20"/>
                <w:szCs w:val="20"/>
                <w:lang w:bidi="ar-EG"/>
                <w14:ligatures w14:val="none"/>
              </w:rPr>
              <w:t>Alerts reversibility</w:t>
            </w:r>
          </w:p>
        </w:tc>
        <w:tc>
          <w:tcPr>
            <w:tcW w:w="3176" w:type="dxa"/>
            <w:gridSpan w:val="4"/>
            <w:tcBorders>
              <w:top w:val="thinThickSmallGap" w:sz="18" w:space="0" w:color="auto"/>
              <w:left w:val="single" w:sz="12" w:space="0" w:color="auto"/>
              <w:bottom w:val="single" w:sz="4" w:space="0" w:color="auto"/>
              <w:right w:val="single" w:sz="12" w:space="0" w:color="auto"/>
            </w:tcBorders>
            <w:vAlign w:val="center"/>
          </w:tcPr>
          <w:p w14:paraId="0A370B34" w14:textId="77777777" w:rsidR="005D1321" w:rsidRPr="00133328" w:rsidRDefault="005D1321" w:rsidP="009D34A5">
            <w:pPr>
              <w:spacing w:after="0" w:line="276" w:lineRule="auto"/>
              <w:jc w:val="center"/>
              <w:rPr>
                <w:rFonts w:ascii="Calibri" w:eastAsia="Calibri" w:hAnsi="Calibri" w:cs="Arial"/>
                <w:b/>
                <w:bCs/>
                <w:kern w:val="0"/>
                <w:sz w:val="20"/>
                <w:szCs w:val="20"/>
                <w:lang w:bidi="ar-EG"/>
                <w14:ligatures w14:val="none"/>
              </w:rPr>
            </w:pPr>
            <w:r w:rsidRPr="00133328">
              <w:rPr>
                <w:rFonts w:ascii="Calibri" w:eastAsia="Calibri" w:hAnsi="Calibri" w:cs="Arial"/>
                <w:b/>
                <w:bCs/>
                <w:kern w:val="0"/>
                <w:sz w:val="20"/>
                <w:szCs w:val="20"/>
                <w:lang w:bidi="ar-EG"/>
                <w14:ligatures w14:val="none"/>
              </w:rPr>
              <w:t>Occurrence of new postoperative deficit</w:t>
            </w:r>
          </w:p>
        </w:tc>
        <w:tc>
          <w:tcPr>
            <w:tcW w:w="1134" w:type="dxa"/>
            <w:vMerge w:val="restart"/>
            <w:tcBorders>
              <w:top w:val="thinThickSmallGap" w:sz="18" w:space="0" w:color="auto"/>
              <w:left w:val="single" w:sz="12" w:space="0" w:color="auto"/>
              <w:right w:val="single" w:sz="4" w:space="0" w:color="auto"/>
            </w:tcBorders>
            <w:vAlign w:val="center"/>
          </w:tcPr>
          <w:p w14:paraId="7CB57BDD" w14:textId="77777777" w:rsidR="005D1321" w:rsidRPr="00133328" w:rsidRDefault="005D1321" w:rsidP="009D34A5">
            <w:pPr>
              <w:spacing w:after="0" w:line="276" w:lineRule="auto"/>
              <w:jc w:val="center"/>
              <w:rPr>
                <w:rFonts w:ascii="Symbol" w:eastAsia="Calibri" w:hAnsi="Symbol" w:cs="Arial"/>
                <w:b/>
                <w:bCs/>
                <w:kern w:val="0"/>
                <w:sz w:val="20"/>
                <w:szCs w:val="20"/>
                <w:lang w:bidi="ar-EG"/>
                <w14:ligatures w14:val="none"/>
              </w:rPr>
            </w:pPr>
            <w:r w:rsidRPr="00133328">
              <w:rPr>
                <w:rFonts w:ascii="Symbol" w:eastAsia="Calibri" w:hAnsi="Symbol" w:cs="Arial"/>
                <w:b/>
                <w:bCs/>
                <w:kern w:val="0"/>
                <w:sz w:val="20"/>
                <w:szCs w:val="20"/>
                <w:lang w:bidi="ar-EG"/>
                <w14:ligatures w14:val="none"/>
              </w:rPr>
              <w:t></w:t>
            </w:r>
            <w:r w:rsidRPr="00133328">
              <w:rPr>
                <w:rFonts w:ascii="Symbol" w:eastAsia="Calibri" w:hAnsi="Symbol" w:cs="Arial"/>
                <w:b/>
                <w:bCs/>
                <w:kern w:val="0"/>
                <w:sz w:val="20"/>
                <w:szCs w:val="20"/>
                <w:vertAlign w:val="superscript"/>
                <w:lang w:bidi="ar-EG"/>
                <w14:ligatures w14:val="none"/>
              </w:rPr>
              <w:t></w:t>
            </w:r>
          </w:p>
        </w:tc>
        <w:tc>
          <w:tcPr>
            <w:tcW w:w="1134" w:type="dxa"/>
            <w:vMerge w:val="restart"/>
            <w:tcBorders>
              <w:top w:val="thinThickSmallGap" w:sz="18" w:space="0" w:color="auto"/>
              <w:left w:val="single" w:sz="4" w:space="0" w:color="auto"/>
              <w:right w:val="thickThinSmallGap" w:sz="18" w:space="0" w:color="auto"/>
            </w:tcBorders>
            <w:vAlign w:val="center"/>
          </w:tcPr>
          <w:p w14:paraId="595DD368" w14:textId="77777777" w:rsidR="005D1321" w:rsidRPr="00133328" w:rsidRDefault="005D1321" w:rsidP="009D34A5">
            <w:pPr>
              <w:spacing w:after="0" w:line="276" w:lineRule="auto"/>
              <w:jc w:val="center"/>
              <w:rPr>
                <w:rFonts w:ascii="Calibri" w:eastAsia="Calibri" w:hAnsi="Calibri" w:cs="Arial"/>
                <w:b/>
                <w:bCs/>
                <w:kern w:val="0"/>
                <w:sz w:val="20"/>
                <w:szCs w:val="20"/>
                <w:lang w:bidi="ar-EG"/>
                <w14:ligatures w14:val="none"/>
              </w:rPr>
            </w:pPr>
            <w:proofErr w:type="spellStart"/>
            <w:r w:rsidRPr="00133328">
              <w:rPr>
                <w:rFonts w:ascii="Calibri" w:eastAsia="Calibri" w:hAnsi="Calibri" w:cs="Arial"/>
                <w:b/>
                <w:bCs/>
                <w:kern w:val="0"/>
                <w:sz w:val="20"/>
                <w:szCs w:val="20"/>
                <w:vertAlign w:val="superscript"/>
                <w:lang w:bidi="ar-EG"/>
                <w14:ligatures w14:val="none"/>
              </w:rPr>
              <w:t>FE</w:t>
            </w:r>
            <w:r w:rsidRPr="00133328">
              <w:rPr>
                <w:rFonts w:ascii="Calibri" w:eastAsia="Calibri" w:hAnsi="Calibri" w:cs="Arial"/>
                <w:b/>
                <w:bCs/>
                <w:kern w:val="0"/>
                <w:sz w:val="20"/>
                <w:szCs w:val="20"/>
                <w:lang w:bidi="ar-EG"/>
                <w14:ligatures w14:val="none"/>
              </w:rPr>
              <w:t>p</w:t>
            </w:r>
            <w:proofErr w:type="spellEnd"/>
          </w:p>
        </w:tc>
      </w:tr>
      <w:tr w:rsidR="005D1321" w:rsidRPr="00133328" w14:paraId="6E59FB69" w14:textId="77777777" w:rsidTr="009D34A5">
        <w:trPr>
          <w:jc w:val="center"/>
        </w:trPr>
        <w:tc>
          <w:tcPr>
            <w:tcW w:w="3005" w:type="dxa"/>
            <w:vMerge/>
            <w:tcBorders>
              <w:right w:val="single" w:sz="12" w:space="0" w:color="auto"/>
            </w:tcBorders>
          </w:tcPr>
          <w:p w14:paraId="0A339A20" w14:textId="77777777" w:rsidR="005D1321" w:rsidRPr="00133328" w:rsidRDefault="005D1321" w:rsidP="009D34A5">
            <w:pPr>
              <w:spacing w:after="0" w:line="276" w:lineRule="auto"/>
              <w:jc w:val="both"/>
              <w:rPr>
                <w:rFonts w:ascii="Calibri" w:eastAsia="Calibri" w:hAnsi="Calibri" w:cs="Arial"/>
                <w:b/>
                <w:bCs/>
                <w:kern w:val="0"/>
                <w:sz w:val="20"/>
                <w:szCs w:val="20"/>
                <w:lang w:bidi="ar-EG"/>
                <w14:ligatures w14:val="none"/>
              </w:rPr>
            </w:pPr>
          </w:p>
        </w:tc>
        <w:tc>
          <w:tcPr>
            <w:tcW w:w="1588" w:type="dxa"/>
            <w:gridSpan w:val="2"/>
            <w:tcBorders>
              <w:top w:val="single" w:sz="4" w:space="0" w:color="auto"/>
              <w:left w:val="single" w:sz="12" w:space="0" w:color="auto"/>
              <w:bottom w:val="single" w:sz="4" w:space="0" w:color="auto"/>
              <w:right w:val="single" w:sz="4" w:space="0" w:color="auto"/>
            </w:tcBorders>
            <w:vAlign w:val="center"/>
          </w:tcPr>
          <w:p w14:paraId="78AC7AFD" w14:textId="77777777" w:rsidR="005D1321" w:rsidRPr="00133328" w:rsidRDefault="005D1321" w:rsidP="009D34A5">
            <w:pPr>
              <w:spacing w:after="0" w:line="276" w:lineRule="auto"/>
              <w:jc w:val="center"/>
              <w:rPr>
                <w:rFonts w:ascii="Aptos" w:eastAsia="Calibri" w:hAnsi="Aptos" w:cs="Arial"/>
                <w:b/>
                <w:bCs/>
                <w:kern w:val="0"/>
                <w:sz w:val="20"/>
                <w:szCs w:val="20"/>
                <w14:ligatures w14:val="none"/>
              </w:rPr>
            </w:pPr>
            <w:r w:rsidRPr="00133328">
              <w:rPr>
                <w:rFonts w:ascii="Aptos" w:eastAsia="Calibri" w:hAnsi="Aptos" w:cs="Arial"/>
                <w:b/>
                <w:bCs/>
                <w:kern w:val="0"/>
                <w:sz w:val="20"/>
                <w:szCs w:val="20"/>
                <w14:ligatures w14:val="none"/>
              </w:rPr>
              <w:t>No Deficit</w:t>
            </w:r>
            <w:r w:rsidRPr="00133328">
              <w:rPr>
                <w:rFonts w:ascii="Aptos" w:eastAsia="Calibri" w:hAnsi="Aptos" w:cs="Arial"/>
                <w:b/>
                <w:bCs/>
                <w:kern w:val="0"/>
                <w:sz w:val="20"/>
                <w:szCs w:val="20"/>
                <w14:ligatures w14:val="none"/>
              </w:rPr>
              <w:br/>
              <w:t>(n =44)</w:t>
            </w:r>
          </w:p>
        </w:tc>
        <w:tc>
          <w:tcPr>
            <w:tcW w:w="1588" w:type="dxa"/>
            <w:gridSpan w:val="2"/>
            <w:tcBorders>
              <w:top w:val="single" w:sz="4" w:space="0" w:color="auto"/>
              <w:left w:val="single" w:sz="4" w:space="0" w:color="auto"/>
              <w:bottom w:val="single" w:sz="4" w:space="0" w:color="auto"/>
              <w:right w:val="single" w:sz="12" w:space="0" w:color="auto"/>
            </w:tcBorders>
            <w:vAlign w:val="center"/>
          </w:tcPr>
          <w:p w14:paraId="0BF7330D" w14:textId="77777777" w:rsidR="005D1321" w:rsidRPr="00133328" w:rsidRDefault="005D1321" w:rsidP="009D34A5">
            <w:pPr>
              <w:spacing w:after="0" w:line="276" w:lineRule="auto"/>
              <w:jc w:val="center"/>
              <w:rPr>
                <w:rFonts w:ascii="Aptos" w:eastAsia="Calibri" w:hAnsi="Aptos" w:cs="Arial"/>
                <w:b/>
                <w:bCs/>
                <w:kern w:val="0"/>
                <w:sz w:val="20"/>
                <w:szCs w:val="20"/>
                <w14:ligatures w14:val="none"/>
              </w:rPr>
            </w:pPr>
            <w:r w:rsidRPr="00133328">
              <w:rPr>
                <w:rFonts w:ascii="Aptos" w:eastAsia="Calibri" w:hAnsi="Aptos" w:cs="Arial"/>
                <w:b/>
                <w:bCs/>
                <w:kern w:val="0"/>
                <w:sz w:val="20"/>
                <w:szCs w:val="20"/>
                <w14:ligatures w14:val="none"/>
              </w:rPr>
              <w:t>Deficit</w:t>
            </w:r>
            <w:r w:rsidRPr="00133328">
              <w:rPr>
                <w:rFonts w:ascii="Aptos" w:eastAsia="Calibri" w:hAnsi="Aptos" w:cs="Arial"/>
                <w:b/>
                <w:bCs/>
                <w:kern w:val="0"/>
                <w:sz w:val="20"/>
                <w:szCs w:val="20"/>
                <w14:ligatures w14:val="none"/>
              </w:rPr>
              <w:br/>
              <w:t>(n =6)</w:t>
            </w:r>
          </w:p>
        </w:tc>
        <w:tc>
          <w:tcPr>
            <w:tcW w:w="1134" w:type="dxa"/>
            <w:vMerge/>
            <w:tcBorders>
              <w:left w:val="single" w:sz="12" w:space="0" w:color="auto"/>
              <w:right w:val="single" w:sz="4" w:space="0" w:color="auto"/>
            </w:tcBorders>
            <w:vAlign w:val="center"/>
          </w:tcPr>
          <w:p w14:paraId="256E2602" w14:textId="77777777" w:rsidR="005D1321" w:rsidRPr="00133328" w:rsidRDefault="005D1321" w:rsidP="009D34A5">
            <w:pPr>
              <w:spacing w:after="0" w:line="276" w:lineRule="auto"/>
              <w:jc w:val="center"/>
              <w:rPr>
                <w:rFonts w:ascii="Aptos" w:eastAsia="Calibri" w:hAnsi="Aptos" w:cs="Arial"/>
                <w:b/>
                <w:bCs/>
                <w:kern w:val="0"/>
                <w:sz w:val="20"/>
                <w:szCs w:val="20"/>
                <w14:ligatures w14:val="none"/>
              </w:rPr>
            </w:pPr>
          </w:p>
        </w:tc>
        <w:tc>
          <w:tcPr>
            <w:tcW w:w="1134" w:type="dxa"/>
            <w:vMerge/>
            <w:tcBorders>
              <w:left w:val="single" w:sz="4" w:space="0" w:color="auto"/>
              <w:right w:val="thickThinSmallGap" w:sz="18" w:space="0" w:color="auto"/>
            </w:tcBorders>
            <w:vAlign w:val="center"/>
          </w:tcPr>
          <w:p w14:paraId="0DB4DB9E" w14:textId="77777777" w:rsidR="005D1321" w:rsidRPr="00133328" w:rsidRDefault="005D1321" w:rsidP="009D34A5">
            <w:pPr>
              <w:spacing w:after="0" w:line="276" w:lineRule="auto"/>
              <w:jc w:val="center"/>
              <w:rPr>
                <w:rFonts w:ascii="Aptos" w:eastAsia="Calibri" w:hAnsi="Aptos" w:cs="Arial"/>
                <w:b/>
                <w:bCs/>
                <w:kern w:val="0"/>
                <w:sz w:val="20"/>
                <w:szCs w:val="20"/>
                <w14:ligatures w14:val="none"/>
              </w:rPr>
            </w:pPr>
          </w:p>
        </w:tc>
      </w:tr>
      <w:tr w:rsidR="005D1321" w:rsidRPr="00133328" w14:paraId="670E2D5E" w14:textId="77777777" w:rsidTr="009D34A5">
        <w:trPr>
          <w:jc w:val="center"/>
        </w:trPr>
        <w:tc>
          <w:tcPr>
            <w:tcW w:w="3005" w:type="dxa"/>
            <w:vMerge/>
            <w:tcBorders>
              <w:bottom w:val="single" w:sz="12" w:space="0" w:color="auto"/>
              <w:right w:val="single" w:sz="12" w:space="0" w:color="auto"/>
            </w:tcBorders>
          </w:tcPr>
          <w:p w14:paraId="0D0EE222" w14:textId="77777777" w:rsidR="005D1321" w:rsidRPr="00133328" w:rsidRDefault="005D1321" w:rsidP="009D34A5">
            <w:pPr>
              <w:spacing w:after="0" w:line="276" w:lineRule="auto"/>
              <w:jc w:val="both"/>
              <w:rPr>
                <w:rFonts w:ascii="Calibri" w:eastAsia="Calibri" w:hAnsi="Calibri" w:cs="Arial"/>
                <w:b/>
                <w:bCs/>
                <w:kern w:val="0"/>
                <w:sz w:val="20"/>
                <w:szCs w:val="20"/>
                <w:lang w:bidi="ar-EG"/>
                <w14:ligatures w14:val="none"/>
              </w:rPr>
            </w:pPr>
          </w:p>
        </w:tc>
        <w:tc>
          <w:tcPr>
            <w:tcW w:w="794" w:type="dxa"/>
            <w:tcBorders>
              <w:top w:val="single" w:sz="4" w:space="0" w:color="auto"/>
              <w:left w:val="single" w:sz="12" w:space="0" w:color="auto"/>
              <w:bottom w:val="single" w:sz="12" w:space="0" w:color="auto"/>
              <w:right w:val="single" w:sz="4" w:space="0" w:color="auto"/>
            </w:tcBorders>
            <w:vAlign w:val="center"/>
          </w:tcPr>
          <w:p w14:paraId="0F05F6EA" w14:textId="77777777" w:rsidR="005D1321" w:rsidRPr="00133328" w:rsidRDefault="005D1321" w:rsidP="009D34A5">
            <w:pPr>
              <w:spacing w:after="0" w:line="276" w:lineRule="auto"/>
              <w:jc w:val="center"/>
              <w:rPr>
                <w:rFonts w:ascii="Calibri" w:eastAsia="Calibri" w:hAnsi="Calibri" w:cs="Arial"/>
                <w:b/>
                <w:bCs/>
                <w:kern w:val="0"/>
                <w:sz w:val="20"/>
                <w:szCs w:val="20"/>
                <w:lang w:bidi="ar-EG"/>
                <w14:ligatures w14:val="none"/>
              </w:rPr>
            </w:pPr>
            <w:r w:rsidRPr="00133328">
              <w:rPr>
                <w:rFonts w:ascii="Calibri" w:eastAsia="Calibri" w:hAnsi="Calibri" w:cs="Arial"/>
                <w:b/>
                <w:bCs/>
                <w:kern w:val="0"/>
                <w:sz w:val="20"/>
                <w:szCs w:val="20"/>
                <w:lang w:bidi="ar-EG"/>
                <w14:ligatures w14:val="none"/>
              </w:rPr>
              <w:t>no.</w:t>
            </w:r>
          </w:p>
        </w:tc>
        <w:tc>
          <w:tcPr>
            <w:tcW w:w="794" w:type="dxa"/>
            <w:tcBorders>
              <w:top w:val="single" w:sz="4" w:space="0" w:color="auto"/>
              <w:left w:val="single" w:sz="4" w:space="0" w:color="auto"/>
              <w:bottom w:val="single" w:sz="12" w:space="0" w:color="auto"/>
              <w:right w:val="single" w:sz="4" w:space="0" w:color="auto"/>
            </w:tcBorders>
            <w:vAlign w:val="center"/>
          </w:tcPr>
          <w:p w14:paraId="72DE2A33" w14:textId="77777777" w:rsidR="005D1321" w:rsidRPr="00133328" w:rsidRDefault="005D1321" w:rsidP="009D34A5">
            <w:pPr>
              <w:spacing w:after="0" w:line="276" w:lineRule="auto"/>
              <w:jc w:val="center"/>
              <w:rPr>
                <w:rFonts w:ascii="Calibri" w:eastAsia="Calibri" w:hAnsi="Calibri" w:cs="Arial"/>
                <w:b/>
                <w:bCs/>
                <w:kern w:val="0"/>
                <w:sz w:val="20"/>
                <w:szCs w:val="20"/>
                <w:lang w:bidi="ar-EG"/>
                <w14:ligatures w14:val="none"/>
              </w:rPr>
            </w:pPr>
            <w:r w:rsidRPr="00133328">
              <w:rPr>
                <w:rFonts w:ascii="Calibri" w:eastAsia="Calibri" w:hAnsi="Calibri" w:cs="Arial"/>
                <w:b/>
                <w:bCs/>
                <w:kern w:val="0"/>
                <w:sz w:val="20"/>
                <w:szCs w:val="20"/>
                <w:lang w:bidi="ar-EG"/>
                <w14:ligatures w14:val="none"/>
              </w:rPr>
              <w:t>%</w:t>
            </w:r>
          </w:p>
        </w:tc>
        <w:tc>
          <w:tcPr>
            <w:tcW w:w="794" w:type="dxa"/>
            <w:tcBorders>
              <w:top w:val="single" w:sz="4" w:space="0" w:color="auto"/>
              <w:left w:val="single" w:sz="4" w:space="0" w:color="auto"/>
              <w:bottom w:val="single" w:sz="12" w:space="0" w:color="auto"/>
              <w:right w:val="single" w:sz="4" w:space="0" w:color="auto"/>
            </w:tcBorders>
            <w:vAlign w:val="center"/>
          </w:tcPr>
          <w:p w14:paraId="5005D366" w14:textId="77777777" w:rsidR="005D1321" w:rsidRPr="00133328" w:rsidRDefault="005D1321" w:rsidP="009D34A5">
            <w:pPr>
              <w:spacing w:after="0" w:line="276" w:lineRule="auto"/>
              <w:jc w:val="center"/>
              <w:rPr>
                <w:rFonts w:ascii="Calibri" w:eastAsia="Calibri" w:hAnsi="Calibri" w:cs="Arial"/>
                <w:b/>
                <w:bCs/>
                <w:kern w:val="0"/>
                <w:sz w:val="20"/>
                <w:szCs w:val="20"/>
                <w:lang w:bidi="ar-EG"/>
                <w14:ligatures w14:val="none"/>
              </w:rPr>
            </w:pPr>
            <w:r w:rsidRPr="00133328">
              <w:rPr>
                <w:rFonts w:ascii="Calibri" w:eastAsia="Calibri" w:hAnsi="Calibri" w:cs="Arial"/>
                <w:b/>
                <w:bCs/>
                <w:kern w:val="0"/>
                <w:sz w:val="20"/>
                <w:szCs w:val="20"/>
                <w:lang w:bidi="ar-EG"/>
                <w14:ligatures w14:val="none"/>
              </w:rPr>
              <w:t>no.</w:t>
            </w:r>
          </w:p>
        </w:tc>
        <w:tc>
          <w:tcPr>
            <w:tcW w:w="794" w:type="dxa"/>
            <w:tcBorders>
              <w:top w:val="single" w:sz="4" w:space="0" w:color="auto"/>
              <w:left w:val="single" w:sz="4" w:space="0" w:color="auto"/>
              <w:bottom w:val="single" w:sz="12" w:space="0" w:color="auto"/>
              <w:right w:val="single" w:sz="12" w:space="0" w:color="auto"/>
            </w:tcBorders>
            <w:vAlign w:val="center"/>
          </w:tcPr>
          <w:p w14:paraId="0A8BC70D" w14:textId="77777777" w:rsidR="005D1321" w:rsidRPr="00133328" w:rsidRDefault="005D1321" w:rsidP="009D34A5">
            <w:pPr>
              <w:spacing w:after="0" w:line="276" w:lineRule="auto"/>
              <w:jc w:val="center"/>
              <w:rPr>
                <w:rFonts w:ascii="Calibri" w:eastAsia="Calibri" w:hAnsi="Calibri" w:cs="Arial"/>
                <w:b/>
                <w:bCs/>
                <w:kern w:val="0"/>
                <w:sz w:val="20"/>
                <w:szCs w:val="20"/>
                <w:lang w:bidi="ar-EG"/>
                <w14:ligatures w14:val="none"/>
              </w:rPr>
            </w:pPr>
            <w:r w:rsidRPr="00133328">
              <w:rPr>
                <w:rFonts w:ascii="Calibri" w:eastAsia="Calibri" w:hAnsi="Calibri" w:cs="Arial"/>
                <w:b/>
                <w:bCs/>
                <w:kern w:val="0"/>
                <w:sz w:val="20"/>
                <w:szCs w:val="20"/>
                <w:lang w:bidi="ar-EG"/>
                <w14:ligatures w14:val="none"/>
              </w:rPr>
              <w:t>%</w:t>
            </w:r>
          </w:p>
        </w:tc>
        <w:tc>
          <w:tcPr>
            <w:tcW w:w="1134" w:type="dxa"/>
            <w:vMerge/>
            <w:tcBorders>
              <w:left w:val="single" w:sz="12" w:space="0" w:color="auto"/>
              <w:bottom w:val="single" w:sz="12" w:space="0" w:color="auto"/>
              <w:right w:val="single" w:sz="4" w:space="0" w:color="auto"/>
            </w:tcBorders>
            <w:vAlign w:val="center"/>
          </w:tcPr>
          <w:p w14:paraId="2F5FECC7" w14:textId="77777777" w:rsidR="005D1321" w:rsidRPr="00133328" w:rsidRDefault="005D1321" w:rsidP="009D34A5">
            <w:pPr>
              <w:spacing w:after="0" w:line="276" w:lineRule="auto"/>
              <w:jc w:val="center"/>
              <w:rPr>
                <w:rFonts w:ascii="Calibri" w:eastAsia="Calibri" w:hAnsi="Calibri" w:cs="Arial"/>
                <w:b/>
                <w:bCs/>
                <w:kern w:val="0"/>
                <w:sz w:val="20"/>
                <w:szCs w:val="20"/>
                <w:lang w:bidi="ar-EG"/>
                <w14:ligatures w14:val="none"/>
              </w:rPr>
            </w:pPr>
          </w:p>
        </w:tc>
        <w:tc>
          <w:tcPr>
            <w:tcW w:w="1134" w:type="dxa"/>
            <w:vMerge/>
            <w:tcBorders>
              <w:left w:val="single" w:sz="4" w:space="0" w:color="auto"/>
              <w:bottom w:val="single" w:sz="12" w:space="0" w:color="auto"/>
              <w:right w:val="thickThinSmallGap" w:sz="18" w:space="0" w:color="auto"/>
            </w:tcBorders>
            <w:vAlign w:val="center"/>
          </w:tcPr>
          <w:p w14:paraId="0E0B6AD5" w14:textId="77777777" w:rsidR="005D1321" w:rsidRPr="00133328" w:rsidRDefault="005D1321" w:rsidP="009D34A5">
            <w:pPr>
              <w:spacing w:after="0" w:line="276" w:lineRule="auto"/>
              <w:jc w:val="center"/>
              <w:rPr>
                <w:rFonts w:ascii="Calibri" w:eastAsia="Calibri" w:hAnsi="Calibri" w:cs="Arial"/>
                <w:b/>
                <w:bCs/>
                <w:kern w:val="0"/>
                <w:sz w:val="20"/>
                <w:szCs w:val="20"/>
                <w:lang w:bidi="ar-EG"/>
                <w14:ligatures w14:val="none"/>
              </w:rPr>
            </w:pPr>
          </w:p>
        </w:tc>
      </w:tr>
      <w:tr w:rsidR="005D1321" w:rsidRPr="00133328" w14:paraId="7F631E63" w14:textId="77777777" w:rsidTr="009D34A5">
        <w:trPr>
          <w:jc w:val="center"/>
        </w:trPr>
        <w:tc>
          <w:tcPr>
            <w:tcW w:w="3005" w:type="dxa"/>
            <w:tcBorders>
              <w:top w:val="single" w:sz="12" w:space="0" w:color="auto"/>
              <w:bottom w:val="nil"/>
              <w:right w:val="single" w:sz="12" w:space="0" w:color="auto"/>
            </w:tcBorders>
            <w:vAlign w:val="center"/>
          </w:tcPr>
          <w:p w14:paraId="25EF4DA3" w14:textId="77777777" w:rsidR="005D1321" w:rsidRPr="00133328" w:rsidRDefault="005D1321" w:rsidP="009D34A5">
            <w:pPr>
              <w:spacing w:after="0" w:line="276" w:lineRule="auto"/>
              <w:rPr>
                <w:rFonts w:ascii="Aptos" w:eastAsia="Calibri" w:hAnsi="Aptos" w:cs="Arial"/>
                <w:kern w:val="0"/>
                <w:sz w:val="20"/>
                <w:szCs w:val="20"/>
                <w14:ligatures w14:val="none"/>
              </w:rPr>
            </w:pPr>
            <w:r w:rsidRPr="00133328">
              <w:rPr>
                <w:rFonts w:ascii="Aptos" w:eastAsia="Calibri" w:hAnsi="Aptos" w:cs="Arial"/>
                <w:b/>
                <w:bCs/>
                <w:kern w:val="0"/>
                <w:sz w:val="20"/>
                <w:szCs w:val="20"/>
                <w14:ligatures w14:val="none"/>
              </w:rPr>
              <w:t>SSEP</w:t>
            </w:r>
          </w:p>
        </w:tc>
        <w:tc>
          <w:tcPr>
            <w:tcW w:w="794" w:type="dxa"/>
            <w:tcBorders>
              <w:top w:val="single" w:sz="12" w:space="0" w:color="auto"/>
              <w:left w:val="single" w:sz="12" w:space="0" w:color="auto"/>
              <w:bottom w:val="nil"/>
              <w:right w:val="single" w:sz="4" w:space="0" w:color="auto"/>
            </w:tcBorders>
            <w:vAlign w:val="center"/>
          </w:tcPr>
          <w:p w14:paraId="68821B90"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p>
        </w:tc>
        <w:tc>
          <w:tcPr>
            <w:tcW w:w="794" w:type="dxa"/>
            <w:tcBorders>
              <w:top w:val="single" w:sz="12" w:space="0" w:color="auto"/>
              <w:left w:val="single" w:sz="4" w:space="0" w:color="auto"/>
              <w:bottom w:val="nil"/>
              <w:right w:val="single" w:sz="4" w:space="0" w:color="auto"/>
            </w:tcBorders>
            <w:vAlign w:val="center"/>
          </w:tcPr>
          <w:p w14:paraId="626849BD"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p>
        </w:tc>
        <w:tc>
          <w:tcPr>
            <w:tcW w:w="794" w:type="dxa"/>
            <w:tcBorders>
              <w:top w:val="single" w:sz="12" w:space="0" w:color="auto"/>
              <w:left w:val="single" w:sz="4" w:space="0" w:color="auto"/>
              <w:bottom w:val="nil"/>
              <w:right w:val="single" w:sz="4" w:space="0" w:color="auto"/>
            </w:tcBorders>
            <w:vAlign w:val="center"/>
          </w:tcPr>
          <w:p w14:paraId="55E1BD1D"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p>
        </w:tc>
        <w:tc>
          <w:tcPr>
            <w:tcW w:w="794" w:type="dxa"/>
            <w:tcBorders>
              <w:top w:val="single" w:sz="12" w:space="0" w:color="auto"/>
              <w:left w:val="single" w:sz="4" w:space="0" w:color="auto"/>
              <w:bottom w:val="nil"/>
              <w:right w:val="single" w:sz="12" w:space="0" w:color="auto"/>
            </w:tcBorders>
            <w:vAlign w:val="center"/>
          </w:tcPr>
          <w:p w14:paraId="5020D920"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p>
        </w:tc>
        <w:tc>
          <w:tcPr>
            <w:tcW w:w="1134" w:type="dxa"/>
            <w:tcBorders>
              <w:top w:val="single" w:sz="12" w:space="0" w:color="auto"/>
              <w:left w:val="single" w:sz="4" w:space="0" w:color="auto"/>
              <w:bottom w:val="nil"/>
              <w:right w:val="single" w:sz="4" w:space="0" w:color="auto"/>
            </w:tcBorders>
            <w:vAlign w:val="center"/>
          </w:tcPr>
          <w:p w14:paraId="1736876E"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p>
        </w:tc>
        <w:tc>
          <w:tcPr>
            <w:tcW w:w="1134" w:type="dxa"/>
            <w:tcBorders>
              <w:top w:val="single" w:sz="12" w:space="0" w:color="auto"/>
              <w:left w:val="single" w:sz="4" w:space="0" w:color="auto"/>
              <w:bottom w:val="nil"/>
              <w:right w:val="thickThinSmallGap" w:sz="18" w:space="0" w:color="auto"/>
            </w:tcBorders>
            <w:vAlign w:val="center"/>
          </w:tcPr>
          <w:p w14:paraId="21F64288"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p>
        </w:tc>
      </w:tr>
      <w:tr w:rsidR="005D1321" w:rsidRPr="00133328" w14:paraId="58AA60DC" w14:textId="77777777" w:rsidTr="009D34A5">
        <w:trPr>
          <w:jc w:val="center"/>
        </w:trPr>
        <w:tc>
          <w:tcPr>
            <w:tcW w:w="3005" w:type="dxa"/>
            <w:tcBorders>
              <w:top w:val="nil"/>
              <w:bottom w:val="nil"/>
              <w:right w:val="single" w:sz="12" w:space="0" w:color="auto"/>
            </w:tcBorders>
            <w:vAlign w:val="center"/>
          </w:tcPr>
          <w:p w14:paraId="1891CB01" w14:textId="77777777" w:rsidR="005D1321" w:rsidRPr="00133328" w:rsidRDefault="005D1321" w:rsidP="009D34A5">
            <w:pPr>
              <w:spacing w:after="0" w:line="276" w:lineRule="auto"/>
              <w:ind w:left="284"/>
              <w:rPr>
                <w:rFonts w:ascii="Aptos" w:eastAsia="Calibri" w:hAnsi="Aptos" w:cs="Arial"/>
                <w:color w:val="000000"/>
                <w:kern w:val="0"/>
                <w:sz w:val="20"/>
                <w:szCs w:val="20"/>
                <w14:ligatures w14:val="none"/>
              </w:rPr>
            </w:pPr>
            <w:r w:rsidRPr="00133328">
              <w:rPr>
                <w:rFonts w:ascii="Aptos" w:eastAsia="Calibri" w:hAnsi="Aptos" w:cs="Arial"/>
                <w:color w:val="000000"/>
                <w:kern w:val="0"/>
                <w:sz w:val="20"/>
                <w:szCs w:val="20"/>
                <w14:ligatures w14:val="none"/>
              </w:rPr>
              <w:t>Irreversible</w:t>
            </w:r>
          </w:p>
        </w:tc>
        <w:tc>
          <w:tcPr>
            <w:tcW w:w="794" w:type="dxa"/>
            <w:tcBorders>
              <w:top w:val="nil"/>
              <w:left w:val="single" w:sz="12" w:space="0" w:color="auto"/>
              <w:bottom w:val="nil"/>
              <w:right w:val="single" w:sz="4" w:space="0" w:color="auto"/>
            </w:tcBorders>
            <w:vAlign w:val="center"/>
          </w:tcPr>
          <w:p w14:paraId="2C25B5C3"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r w:rsidRPr="00133328">
              <w:rPr>
                <w:rFonts w:ascii="Calibri" w:eastAsia="Calibri" w:hAnsi="Calibri" w:cs="Arial"/>
                <w:kern w:val="0"/>
                <w:sz w:val="20"/>
                <w:szCs w:val="20"/>
                <w14:ligatures w14:val="none"/>
              </w:rPr>
              <w:t>1</w:t>
            </w:r>
          </w:p>
        </w:tc>
        <w:tc>
          <w:tcPr>
            <w:tcW w:w="794" w:type="dxa"/>
            <w:tcBorders>
              <w:top w:val="nil"/>
              <w:left w:val="single" w:sz="4" w:space="0" w:color="auto"/>
              <w:bottom w:val="nil"/>
              <w:right w:val="single" w:sz="4" w:space="0" w:color="auto"/>
            </w:tcBorders>
            <w:vAlign w:val="center"/>
          </w:tcPr>
          <w:p w14:paraId="3DBACFDC"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r w:rsidRPr="00133328">
              <w:rPr>
                <w:rFonts w:ascii="Calibri" w:eastAsia="Calibri" w:hAnsi="Calibri" w:cs="Arial"/>
                <w:kern w:val="0"/>
                <w:sz w:val="20"/>
                <w:szCs w:val="20"/>
                <w14:ligatures w14:val="none"/>
              </w:rPr>
              <w:t>2.3</w:t>
            </w:r>
          </w:p>
        </w:tc>
        <w:tc>
          <w:tcPr>
            <w:tcW w:w="794" w:type="dxa"/>
            <w:tcBorders>
              <w:top w:val="nil"/>
              <w:left w:val="single" w:sz="4" w:space="0" w:color="auto"/>
              <w:bottom w:val="nil"/>
              <w:right w:val="single" w:sz="4" w:space="0" w:color="auto"/>
            </w:tcBorders>
            <w:vAlign w:val="center"/>
          </w:tcPr>
          <w:p w14:paraId="42C4F27B"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r w:rsidRPr="00133328">
              <w:rPr>
                <w:rFonts w:ascii="Calibri" w:eastAsia="Calibri" w:hAnsi="Calibri" w:cs="Arial"/>
                <w:kern w:val="0"/>
                <w:sz w:val="20"/>
                <w:szCs w:val="20"/>
                <w14:ligatures w14:val="none"/>
              </w:rPr>
              <w:t>3</w:t>
            </w:r>
          </w:p>
        </w:tc>
        <w:tc>
          <w:tcPr>
            <w:tcW w:w="794" w:type="dxa"/>
            <w:tcBorders>
              <w:top w:val="nil"/>
              <w:left w:val="single" w:sz="4" w:space="0" w:color="auto"/>
              <w:bottom w:val="nil"/>
              <w:right w:val="single" w:sz="12" w:space="0" w:color="auto"/>
            </w:tcBorders>
            <w:vAlign w:val="center"/>
          </w:tcPr>
          <w:p w14:paraId="18971E12"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r w:rsidRPr="00133328">
              <w:rPr>
                <w:rFonts w:ascii="Calibri" w:eastAsia="Calibri" w:hAnsi="Calibri" w:cs="Arial"/>
                <w:kern w:val="0"/>
                <w:sz w:val="20"/>
                <w:szCs w:val="20"/>
                <w14:ligatures w14:val="none"/>
              </w:rPr>
              <w:t>50.0</w:t>
            </w:r>
          </w:p>
        </w:tc>
        <w:tc>
          <w:tcPr>
            <w:tcW w:w="1134" w:type="dxa"/>
            <w:vMerge w:val="restart"/>
            <w:tcBorders>
              <w:top w:val="nil"/>
              <w:left w:val="single" w:sz="4" w:space="0" w:color="auto"/>
              <w:bottom w:val="single" w:sz="4" w:space="0" w:color="auto"/>
              <w:right w:val="single" w:sz="4" w:space="0" w:color="auto"/>
            </w:tcBorders>
            <w:vAlign w:val="center"/>
          </w:tcPr>
          <w:p w14:paraId="786953A8" w14:textId="77777777" w:rsidR="005D1321" w:rsidRPr="00133328" w:rsidRDefault="005D1321" w:rsidP="009D34A5">
            <w:pPr>
              <w:spacing w:after="0" w:line="276" w:lineRule="auto"/>
              <w:jc w:val="center"/>
              <w:rPr>
                <w:rFonts w:ascii="Calibri" w:eastAsia="Calibri" w:hAnsi="Calibri" w:cs="Arial"/>
                <w:b/>
                <w:bCs/>
                <w:kern w:val="0"/>
                <w:sz w:val="20"/>
                <w:szCs w:val="20"/>
                <w14:ligatures w14:val="none"/>
              </w:rPr>
            </w:pPr>
            <w:r w:rsidRPr="00133328">
              <w:rPr>
                <w:rFonts w:ascii="Calibri" w:eastAsia="Calibri" w:hAnsi="Calibri" w:cs="Arial"/>
                <w:b/>
                <w:bCs/>
                <w:kern w:val="0"/>
                <w:sz w:val="20"/>
                <w:szCs w:val="20"/>
                <w14:ligatures w14:val="none"/>
              </w:rPr>
              <w:t>16.341</w:t>
            </w:r>
            <w:r w:rsidRPr="00133328">
              <w:rPr>
                <w:rFonts w:ascii="Calibri" w:eastAsia="Calibri" w:hAnsi="Calibri" w:cs="Arial"/>
                <w:b/>
                <w:bCs/>
                <w:kern w:val="0"/>
                <w:sz w:val="20"/>
                <w:szCs w:val="20"/>
                <w:vertAlign w:val="superscript"/>
                <w14:ligatures w14:val="none"/>
              </w:rPr>
              <w:t>*</w:t>
            </w:r>
          </w:p>
        </w:tc>
        <w:tc>
          <w:tcPr>
            <w:tcW w:w="1134" w:type="dxa"/>
            <w:vMerge w:val="restart"/>
            <w:tcBorders>
              <w:top w:val="nil"/>
              <w:left w:val="single" w:sz="4" w:space="0" w:color="auto"/>
              <w:bottom w:val="single" w:sz="4" w:space="0" w:color="auto"/>
              <w:right w:val="thickThinSmallGap" w:sz="18" w:space="0" w:color="auto"/>
            </w:tcBorders>
            <w:vAlign w:val="center"/>
          </w:tcPr>
          <w:p w14:paraId="7BBB39EE" w14:textId="77777777" w:rsidR="005D1321" w:rsidRPr="00133328" w:rsidRDefault="005D1321" w:rsidP="009D34A5">
            <w:pPr>
              <w:spacing w:after="0" w:line="276" w:lineRule="auto"/>
              <w:jc w:val="center"/>
              <w:rPr>
                <w:rFonts w:ascii="Calibri" w:eastAsia="Calibri" w:hAnsi="Calibri" w:cs="Arial"/>
                <w:b/>
                <w:bCs/>
                <w:kern w:val="0"/>
                <w:sz w:val="20"/>
                <w:szCs w:val="20"/>
                <w14:ligatures w14:val="none"/>
              </w:rPr>
            </w:pPr>
            <w:r w:rsidRPr="00133328">
              <w:rPr>
                <w:rFonts w:ascii="Calibri" w:eastAsia="Calibri" w:hAnsi="Calibri" w:cs="Arial"/>
                <w:b/>
                <w:bCs/>
                <w:kern w:val="0"/>
                <w:sz w:val="20"/>
                <w:szCs w:val="20"/>
                <w14:ligatures w14:val="none"/>
              </w:rPr>
              <w:t>0.004</w:t>
            </w:r>
            <w:r w:rsidRPr="00133328">
              <w:rPr>
                <w:rFonts w:ascii="Calibri" w:eastAsia="Calibri" w:hAnsi="Calibri" w:cs="Arial"/>
                <w:b/>
                <w:bCs/>
                <w:kern w:val="0"/>
                <w:sz w:val="20"/>
                <w:szCs w:val="20"/>
                <w:vertAlign w:val="superscript"/>
                <w14:ligatures w14:val="none"/>
              </w:rPr>
              <w:t>*</w:t>
            </w:r>
          </w:p>
        </w:tc>
      </w:tr>
      <w:tr w:rsidR="005D1321" w:rsidRPr="00133328" w14:paraId="1AE06808" w14:textId="77777777" w:rsidTr="009D34A5">
        <w:trPr>
          <w:jc w:val="center"/>
        </w:trPr>
        <w:tc>
          <w:tcPr>
            <w:tcW w:w="3005" w:type="dxa"/>
            <w:tcBorders>
              <w:top w:val="nil"/>
              <w:bottom w:val="single" w:sz="4" w:space="0" w:color="auto"/>
              <w:right w:val="single" w:sz="12" w:space="0" w:color="auto"/>
            </w:tcBorders>
            <w:vAlign w:val="center"/>
          </w:tcPr>
          <w:p w14:paraId="1B52CC70" w14:textId="77777777" w:rsidR="005D1321" w:rsidRPr="00133328" w:rsidRDefault="005D1321" w:rsidP="009D34A5">
            <w:pPr>
              <w:spacing w:after="0" w:line="276" w:lineRule="auto"/>
              <w:ind w:left="284"/>
              <w:rPr>
                <w:rFonts w:ascii="Aptos" w:eastAsia="Calibri" w:hAnsi="Aptos" w:cs="Arial"/>
                <w:color w:val="000000"/>
                <w:kern w:val="0"/>
                <w:sz w:val="20"/>
                <w:szCs w:val="20"/>
                <w14:ligatures w14:val="none"/>
              </w:rPr>
            </w:pPr>
            <w:r w:rsidRPr="00133328">
              <w:rPr>
                <w:rFonts w:ascii="Aptos" w:eastAsia="Calibri" w:hAnsi="Aptos" w:cs="Arial"/>
                <w:color w:val="000000"/>
                <w:kern w:val="0"/>
                <w:sz w:val="20"/>
                <w:szCs w:val="20"/>
                <w14:ligatures w14:val="none"/>
              </w:rPr>
              <w:t>Reversible or no alert detected</w:t>
            </w:r>
          </w:p>
        </w:tc>
        <w:tc>
          <w:tcPr>
            <w:tcW w:w="794" w:type="dxa"/>
            <w:tcBorders>
              <w:top w:val="nil"/>
              <w:left w:val="single" w:sz="12" w:space="0" w:color="auto"/>
              <w:bottom w:val="single" w:sz="4" w:space="0" w:color="auto"/>
              <w:right w:val="single" w:sz="4" w:space="0" w:color="auto"/>
            </w:tcBorders>
            <w:vAlign w:val="center"/>
          </w:tcPr>
          <w:p w14:paraId="5279A979"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r w:rsidRPr="00133328">
              <w:rPr>
                <w:rFonts w:ascii="Calibri" w:eastAsia="Calibri" w:hAnsi="Calibri" w:cs="Arial"/>
                <w:kern w:val="0"/>
                <w:sz w:val="20"/>
                <w:szCs w:val="20"/>
                <w14:ligatures w14:val="none"/>
              </w:rPr>
              <w:t>43</w:t>
            </w:r>
          </w:p>
        </w:tc>
        <w:tc>
          <w:tcPr>
            <w:tcW w:w="794" w:type="dxa"/>
            <w:tcBorders>
              <w:top w:val="nil"/>
              <w:left w:val="single" w:sz="4" w:space="0" w:color="auto"/>
              <w:bottom w:val="single" w:sz="4" w:space="0" w:color="auto"/>
              <w:right w:val="single" w:sz="4" w:space="0" w:color="auto"/>
            </w:tcBorders>
            <w:vAlign w:val="center"/>
          </w:tcPr>
          <w:p w14:paraId="2067570F"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r w:rsidRPr="00133328">
              <w:rPr>
                <w:rFonts w:ascii="Calibri" w:eastAsia="Calibri" w:hAnsi="Calibri" w:cs="Arial"/>
                <w:kern w:val="0"/>
                <w:sz w:val="20"/>
                <w:szCs w:val="20"/>
                <w14:ligatures w14:val="none"/>
              </w:rPr>
              <w:t>97.7</w:t>
            </w:r>
          </w:p>
        </w:tc>
        <w:tc>
          <w:tcPr>
            <w:tcW w:w="794" w:type="dxa"/>
            <w:tcBorders>
              <w:top w:val="nil"/>
              <w:left w:val="single" w:sz="4" w:space="0" w:color="auto"/>
              <w:bottom w:val="single" w:sz="4" w:space="0" w:color="auto"/>
              <w:right w:val="single" w:sz="4" w:space="0" w:color="auto"/>
            </w:tcBorders>
            <w:vAlign w:val="center"/>
          </w:tcPr>
          <w:p w14:paraId="37839498"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r w:rsidRPr="00133328">
              <w:rPr>
                <w:rFonts w:ascii="Calibri" w:eastAsia="Calibri" w:hAnsi="Calibri" w:cs="Arial"/>
                <w:kern w:val="0"/>
                <w:sz w:val="20"/>
                <w:szCs w:val="20"/>
                <w14:ligatures w14:val="none"/>
              </w:rPr>
              <w:t>3</w:t>
            </w:r>
          </w:p>
        </w:tc>
        <w:tc>
          <w:tcPr>
            <w:tcW w:w="794" w:type="dxa"/>
            <w:tcBorders>
              <w:top w:val="nil"/>
              <w:left w:val="single" w:sz="4" w:space="0" w:color="auto"/>
              <w:bottom w:val="single" w:sz="4" w:space="0" w:color="auto"/>
              <w:right w:val="single" w:sz="12" w:space="0" w:color="auto"/>
            </w:tcBorders>
            <w:vAlign w:val="center"/>
          </w:tcPr>
          <w:p w14:paraId="4DE86342"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r w:rsidRPr="00133328">
              <w:rPr>
                <w:rFonts w:ascii="Calibri" w:eastAsia="Calibri" w:hAnsi="Calibri" w:cs="Arial"/>
                <w:kern w:val="0"/>
                <w:sz w:val="20"/>
                <w:szCs w:val="20"/>
                <w14:ligatures w14:val="none"/>
              </w:rPr>
              <w:t>50.0</w:t>
            </w:r>
          </w:p>
        </w:tc>
        <w:tc>
          <w:tcPr>
            <w:tcW w:w="1134" w:type="dxa"/>
            <w:vMerge/>
            <w:tcBorders>
              <w:top w:val="single" w:sz="4" w:space="0" w:color="auto"/>
              <w:left w:val="single" w:sz="4" w:space="0" w:color="auto"/>
              <w:bottom w:val="single" w:sz="4" w:space="0" w:color="auto"/>
              <w:right w:val="single" w:sz="4" w:space="0" w:color="auto"/>
            </w:tcBorders>
            <w:vAlign w:val="center"/>
          </w:tcPr>
          <w:p w14:paraId="6734C539"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p>
        </w:tc>
        <w:tc>
          <w:tcPr>
            <w:tcW w:w="1134" w:type="dxa"/>
            <w:vMerge/>
            <w:tcBorders>
              <w:top w:val="single" w:sz="4" w:space="0" w:color="auto"/>
              <w:left w:val="single" w:sz="4" w:space="0" w:color="auto"/>
              <w:bottom w:val="single" w:sz="4" w:space="0" w:color="auto"/>
              <w:right w:val="thickThinSmallGap" w:sz="18" w:space="0" w:color="auto"/>
            </w:tcBorders>
            <w:vAlign w:val="center"/>
          </w:tcPr>
          <w:p w14:paraId="6E7F0B46"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p>
        </w:tc>
      </w:tr>
      <w:tr w:rsidR="005D1321" w:rsidRPr="00133328" w14:paraId="04E8FBE8" w14:textId="77777777" w:rsidTr="009D34A5">
        <w:trPr>
          <w:jc w:val="center"/>
        </w:trPr>
        <w:tc>
          <w:tcPr>
            <w:tcW w:w="3005" w:type="dxa"/>
            <w:tcBorders>
              <w:top w:val="single" w:sz="4" w:space="0" w:color="auto"/>
              <w:bottom w:val="nil"/>
              <w:right w:val="single" w:sz="12" w:space="0" w:color="auto"/>
            </w:tcBorders>
            <w:vAlign w:val="center"/>
          </w:tcPr>
          <w:p w14:paraId="2E03A817" w14:textId="77777777" w:rsidR="005D1321" w:rsidRPr="00133328" w:rsidRDefault="005D1321" w:rsidP="009D34A5">
            <w:pPr>
              <w:spacing w:after="0" w:line="276" w:lineRule="auto"/>
              <w:rPr>
                <w:rFonts w:ascii="Aptos" w:eastAsia="Calibri" w:hAnsi="Aptos" w:cs="Arial"/>
                <w:color w:val="000000"/>
                <w:kern w:val="0"/>
                <w:sz w:val="20"/>
                <w:szCs w:val="20"/>
                <w14:ligatures w14:val="none"/>
              </w:rPr>
            </w:pPr>
            <w:r w:rsidRPr="00133328">
              <w:rPr>
                <w:rFonts w:ascii="Aptos" w:eastAsia="Calibri" w:hAnsi="Aptos" w:cs="Arial"/>
                <w:b/>
                <w:bCs/>
                <w:color w:val="000000"/>
                <w:kern w:val="0"/>
                <w:sz w:val="20"/>
                <w:szCs w:val="20"/>
                <w14:ligatures w14:val="none"/>
              </w:rPr>
              <w:t>MEP</w:t>
            </w:r>
          </w:p>
        </w:tc>
        <w:tc>
          <w:tcPr>
            <w:tcW w:w="794" w:type="dxa"/>
            <w:tcBorders>
              <w:top w:val="single" w:sz="4" w:space="0" w:color="auto"/>
              <w:left w:val="single" w:sz="12" w:space="0" w:color="auto"/>
              <w:bottom w:val="nil"/>
              <w:right w:val="single" w:sz="4" w:space="0" w:color="auto"/>
            </w:tcBorders>
            <w:vAlign w:val="center"/>
          </w:tcPr>
          <w:p w14:paraId="5D544223"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p>
        </w:tc>
        <w:tc>
          <w:tcPr>
            <w:tcW w:w="794" w:type="dxa"/>
            <w:tcBorders>
              <w:top w:val="single" w:sz="4" w:space="0" w:color="auto"/>
              <w:left w:val="single" w:sz="4" w:space="0" w:color="auto"/>
              <w:bottom w:val="nil"/>
              <w:right w:val="single" w:sz="4" w:space="0" w:color="auto"/>
            </w:tcBorders>
            <w:vAlign w:val="center"/>
          </w:tcPr>
          <w:p w14:paraId="047A1302"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p>
        </w:tc>
        <w:tc>
          <w:tcPr>
            <w:tcW w:w="794" w:type="dxa"/>
            <w:tcBorders>
              <w:top w:val="single" w:sz="4" w:space="0" w:color="auto"/>
              <w:left w:val="single" w:sz="4" w:space="0" w:color="auto"/>
              <w:bottom w:val="nil"/>
              <w:right w:val="single" w:sz="4" w:space="0" w:color="auto"/>
            </w:tcBorders>
            <w:vAlign w:val="center"/>
          </w:tcPr>
          <w:p w14:paraId="5A37E27B"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p>
        </w:tc>
        <w:tc>
          <w:tcPr>
            <w:tcW w:w="794" w:type="dxa"/>
            <w:tcBorders>
              <w:top w:val="single" w:sz="4" w:space="0" w:color="auto"/>
              <w:left w:val="single" w:sz="4" w:space="0" w:color="auto"/>
              <w:bottom w:val="nil"/>
              <w:right w:val="single" w:sz="12" w:space="0" w:color="auto"/>
            </w:tcBorders>
            <w:vAlign w:val="center"/>
          </w:tcPr>
          <w:p w14:paraId="2CF86FB6"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p>
        </w:tc>
        <w:tc>
          <w:tcPr>
            <w:tcW w:w="1134" w:type="dxa"/>
            <w:tcBorders>
              <w:top w:val="single" w:sz="4" w:space="0" w:color="auto"/>
              <w:left w:val="single" w:sz="4" w:space="0" w:color="auto"/>
              <w:bottom w:val="nil"/>
              <w:right w:val="single" w:sz="4" w:space="0" w:color="auto"/>
            </w:tcBorders>
            <w:vAlign w:val="center"/>
          </w:tcPr>
          <w:p w14:paraId="51E26997"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p>
        </w:tc>
        <w:tc>
          <w:tcPr>
            <w:tcW w:w="1134" w:type="dxa"/>
            <w:tcBorders>
              <w:top w:val="single" w:sz="4" w:space="0" w:color="auto"/>
              <w:left w:val="single" w:sz="4" w:space="0" w:color="auto"/>
              <w:bottom w:val="nil"/>
              <w:right w:val="thickThinSmallGap" w:sz="18" w:space="0" w:color="auto"/>
            </w:tcBorders>
            <w:vAlign w:val="center"/>
          </w:tcPr>
          <w:p w14:paraId="75F9A2D7"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p>
        </w:tc>
      </w:tr>
      <w:tr w:rsidR="005D1321" w:rsidRPr="00133328" w14:paraId="3D6DB0C7" w14:textId="77777777" w:rsidTr="009D34A5">
        <w:trPr>
          <w:jc w:val="center"/>
        </w:trPr>
        <w:tc>
          <w:tcPr>
            <w:tcW w:w="3005" w:type="dxa"/>
            <w:tcBorders>
              <w:top w:val="nil"/>
              <w:bottom w:val="nil"/>
              <w:right w:val="single" w:sz="12" w:space="0" w:color="auto"/>
            </w:tcBorders>
            <w:vAlign w:val="center"/>
          </w:tcPr>
          <w:p w14:paraId="7914B909" w14:textId="77777777" w:rsidR="005D1321" w:rsidRPr="00133328" w:rsidRDefault="005D1321" w:rsidP="009D34A5">
            <w:pPr>
              <w:spacing w:after="0" w:line="276" w:lineRule="auto"/>
              <w:ind w:left="284"/>
              <w:rPr>
                <w:rFonts w:ascii="Aptos" w:eastAsia="Calibri" w:hAnsi="Aptos" w:cs="Arial"/>
                <w:color w:val="000000"/>
                <w:kern w:val="0"/>
                <w:sz w:val="20"/>
                <w:szCs w:val="20"/>
                <w14:ligatures w14:val="none"/>
              </w:rPr>
            </w:pPr>
            <w:r w:rsidRPr="00133328">
              <w:rPr>
                <w:rFonts w:ascii="Aptos" w:eastAsia="Calibri" w:hAnsi="Aptos" w:cs="Arial"/>
                <w:color w:val="000000"/>
                <w:kern w:val="0"/>
                <w:sz w:val="20"/>
                <w:szCs w:val="20"/>
                <w14:ligatures w14:val="none"/>
              </w:rPr>
              <w:t>Irreversible</w:t>
            </w:r>
          </w:p>
        </w:tc>
        <w:tc>
          <w:tcPr>
            <w:tcW w:w="794" w:type="dxa"/>
            <w:tcBorders>
              <w:top w:val="nil"/>
              <w:left w:val="single" w:sz="12" w:space="0" w:color="auto"/>
              <w:bottom w:val="nil"/>
              <w:right w:val="single" w:sz="4" w:space="0" w:color="auto"/>
            </w:tcBorders>
            <w:vAlign w:val="center"/>
          </w:tcPr>
          <w:p w14:paraId="2B0B9298"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r w:rsidRPr="00133328">
              <w:rPr>
                <w:rFonts w:ascii="Calibri" w:eastAsia="Calibri" w:hAnsi="Calibri" w:cs="Arial"/>
                <w:kern w:val="0"/>
                <w:sz w:val="20"/>
                <w:szCs w:val="20"/>
                <w14:ligatures w14:val="none"/>
              </w:rPr>
              <w:t>2</w:t>
            </w:r>
          </w:p>
        </w:tc>
        <w:tc>
          <w:tcPr>
            <w:tcW w:w="794" w:type="dxa"/>
            <w:tcBorders>
              <w:top w:val="nil"/>
              <w:left w:val="single" w:sz="4" w:space="0" w:color="auto"/>
              <w:bottom w:val="nil"/>
              <w:right w:val="single" w:sz="4" w:space="0" w:color="auto"/>
            </w:tcBorders>
            <w:vAlign w:val="center"/>
          </w:tcPr>
          <w:p w14:paraId="7603A2AA"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r w:rsidRPr="00133328">
              <w:rPr>
                <w:rFonts w:ascii="Calibri" w:eastAsia="Calibri" w:hAnsi="Calibri" w:cs="Arial"/>
                <w:kern w:val="0"/>
                <w:sz w:val="20"/>
                <w:szCs w:val="20"/>
                <w14:ligatures w14:val="none"/>
              </w:rPr>
              <w:t>4.5</w:t>
            </w:r>
          </w:p>
        </w:tc>
        <w:tc>
          <w:tcPr>
            <w:tcW w:w="794" w:type="dxa"/>
            <w:tcBorders>
              <w:top w:val="nil"/>
              <w:left w:val="single" w:sz="4" w:space="0" w:color="auto"/>
              <w:bottom w:val="nil"/>
              <w:right w:val="single" w:sz="4" w:space="0" w:color="auto"/>
            </w:tcBorders>
            <w:vAlign w:val="center"/>
          </w:tcPr>
          <w:p w14:paraId="04843E9C"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r w:rsidRPr="00133328">
              <w:rPr>
                <w:rFonts w:ascii="Calibri" w:eastAsia="Calibri" w:hAnsi="Calibri" w:cs="Arial"/>
                <w:kern w:val="0"/>
                <w:sz w:val="20"/>
                <w:szCs w:val="20"/>
                <w14:ligatures w14:val="none"/>
              </w:rPr>
              <w:t>4</w:t>
            </w:r>
          </w:p>
        </w:tc>
        <w:tc>
          <w:tcPr>
            <w:tcW w:w="794" w:type="dxa"/>
            <w:tcBorders>
              <w:top w:val="nil"/>
              <w:left w:val="single" w:sz="4" w:space="0" w:color="auto"/>
              <w:bottom w:val="nil"/>
              <w:right w:val="single" w:sz="12" w:space="0" w:color="auto"/>
            </w:tcBorders>
            <w:vAlign w:val="center"/>
          </w:tcPr>
          <w:p w14:paraId="60629B0C"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r w:rsidRPr="00133328">
              <w:rPr>
                <w:rFonts w:ascii="Calibri" w:eastAsia="Calibri" w:hAnsi="Calibri" w:cs="Arial"/>
                <w:kern w:val="0"/>
                <w:sz w:val="20"/>
                <w:szCs w:val="20"/>
                <w14:ligatures w14:val="none"/>
              </w:rPr>
              <w:t>66.7</w:t>
            </w:r>
          </w:p>
        </w:tc>
        <w:tc>
          <w:tcPr>
            <w:tcW w:w="1134" w:type="dxa"/>
            <w:vMerge w:val="restart"/>
            <w:tcBorders>
              <w:top w:val="nil"/>
              <w:left w:val="single" w:sz="4" w:space="0" w:color="auto"/>
              <w:right w:val="single" w:sz="4" w:space="0" w:color="auto"/>
            </w:tcBorders>
            <w:vAlign w:val="center"/>
          </w:tcPr>
          <w:p w14:paraId="41E2F3ED" w14:textId="77777777" w:rsidR="005D1321" w:rsidRPr="00133328" w:rsidRDefault="005D1321" w:rsidP="009D34A5">
            <w:pPr>
              <w:spacing w:after="0" w:line="276" w:lineRule="auto"/>
              <w:jc w:val="center"/>
              <w:rPr>
                <w:rFonts w:ascii="Calibri" w:eastAsia="Calibri" w:hAnsi="Calibri" w:cs="Arial"/>
                <w:b/>
                <w:bCs/>
                <w:kern w:val="0"/>
                <w:sz w:val="20"/>
                <w:szCs w:val="20"/>
                <w14:ligatures w14:val="none"/>
              </w:rPr>
            </w:pPr>
            <w:r w:rsidRPr="00133328">
              <w:rPr>
                <w:rFonts w:ascii="Calibri" w:eastAsia="Calibri" w:hAnsi="Calibri" w:cs="Arial"/>
                <w:b/>
                <w:bCs/>
                <w:kern w:val="0"/>
                <w:sz w:val="20"/>
                <w:szCs w:val="20"/>
                <w14:ligatures w14:val="none"/>
              </w:rPr>
              <w:t>19.295</w:t>
            </w:r>
            <w:r w:rsidRPr="00133328">
              <w:rPr>
                <w:rFonts w:ascii="Calibri" w:eastAsia="Calibri" w:hAnsi="Calibri" w:cs="Arial"/>
                <w:b/>
                <w:bCs/>
                <w:kern w:val="0"/>
                <w:sz w:val="20"/>
                <w:szCs w:val="20"/>
                <w:vertAlign w:val="superscript"/>
                <w14:ligatures w14:val="none"/>
              </w:rPr>
              <w:t>*</w:t>
            </w:r>
          </w:p>
        </w:tc>
        <w:tc>
          <w:tcPr>
            <w:tcW w:w="1134" w:type="dxa"/>
            <w:vMerge w:val="restart"/>
            <w:tcBorders>
              <w:top w:val="nil"/>
              <w:left w:val="single" w:sz="4" w:space="0" w:color="auto"/>
              <w:right w:val="thickThinSmallGap" w:sz="18" w:space="0" w:color="auto"/>
            </w:tcBorders>
            <w:vAlign w:val="center"/>
          </w:tcPr>
          <w:p w14:paraId="3AB49966" w14:textId="77777777" w:rsidR="005D1321" w:rsidRPr="00133328" w:rsidRDefault="005D1321" w:rsidP="009D34A5">
            <w:pPr>
              <w:spacing w:after="0" w:line="276" w:lineRule="auto"/>
              <w:jc w:val="center"/>
              <w:rPr>
                <w:rFonts w:ascii="Calibri" w:eastAsia="Calibri" w:hAnsi="Calibri" w:cs="Arial"/>
                <w:b/>
                <w:bCs/>
                <w:kern w:val="0"/>
                <w:sz w:val="20"/>
                <w:szCs w:val="20"/>
                <w14:ligatures w14:val="none"/>
              </w:rPr>
            </w:pPr>
            <w:r w:rsidRPr="00133328">
              <w:rPr>
                <w:rFonts w:ascii="Calibri" w:eastAsia="Calibri" w:hAnsi="Calibri" w:cs="Arial"/>
                <w:b/>
                <w:bCs/>
                <w:kern w:val="0"/>
                <w:sz w:val="20"/>
                <w:szCs w:val="20"/>
                <w14:ligatures w14:val="none"/>
              </w:rPr>
              <w:t>0.001</w:t>
            </w:r>
            <w:r w:rsidRPr="00133328">
              <w:rPr>
                <w:rFonts w:ascii="Calibri" w:eastAsia="Calibri" w:hAnsi="Calibri" w:cs="Arial"/>
                <w:b/>
                <w:bCs/>
                <w:kern w:val="0"/>
                <w:sz w:val="20"/>
                <w:szCs w:val="20"/>
                <w:vertAlign w:val="superscript"/>
                <w14:ligatures w14:val="none"/>
              </w:rPr>
              <w:t>*</w:t>
            </w:r>
          </w:p>
        </w:tc>
      </w:tr>
      <w:tr w:rsidR="005D1321" w:rsidRPr="00133328" w14:paraId="42585CA6" w14:textId="77777777" w:rsidTr="009D34A5">
        <w:trPr>
          <w:jc w:val="center"/>
        </w:trPr>
        <w:tc>
          <w:tcPr>
            <w:tcW w:w="3005" w:type="dxa"/>
            <w:tcBorders>
              <w:top w:val="nil"/>
              <w:bottom w:val="nil"/>
              <w:right w:val="single" w:sz="12" w:space="0" w:color="auto"/>
            </w:tcBorders>
            <w:vAlign w:val="center"/>
          </w:tcPr>
          <w:p w14:paraId="34238A26" w14:textId="77777777" w:rsidR="005D1321" w:rsidRPr="00133328" w:rsidRDefault="005D1321" w:rsidP="009D34A5">
            <w:pPr>
              <w:spacing w:after="0" w:line="276" w:lineRule="auto"/>
              <w:ind w:left="284"/>
              <w:rPr>
                <w:rFonts w:ascii="Aptos" w:eastAsia="Calibri" w:hAnsi="Aptos" w:cs="Arial"/>
                <w:color w:val="000000"/>
                <w:kern w:val="0"/>
                <w:sz w:val="20"/>
                <w:szCs w:val="20"/>
                <w14:ligatures w14:val="none"/>
              </w:rPr>
            </w:pPr>
            <w:r w:rsidRPr="00133328">
              <w:rPr>
                <w:rFonts w:ascii="Aptos" w:eastAsia="Calibri" w:hAnsi="Aptos" w:cs="Arial"/>
                <w:color w:val="000000"/>
                <w:kern w:val="0"/>
                <w:sz w:val="20"/>
                <w:szCs w:val="20"/>
                <w14:ligatures w14:val="none"/>
              </w:rPr>
              <w:t>Reversible or no alert detected</w:t>
            </w:r>
          </w:p>
        </w:tc>
        <w:tc>
          <w:tcPr>
            <w:tcW w:w="794" w:type="dxa"/>
            <w:tcBorders>
              <w:top w:val="nil"/>
              <w:left w:val="single" w:sz="12" w:space="0" w:color="auto"/>
              <w:bottom w:val="nil"/>
              <w:right w:val="single" w:sz="4" w:space="0" w:color="auto"/>
            </w:tcBorders>
            <w:vAlign w:val="center"/>
          </w:tcPr>
          <w:p w14:paraId="5277B510"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r w:rsidRPr="00133328">
              <w:rPr>
                <w:rFonts w:ascii="Calibri" w:eastAsia="Calibri" w:hAnsi="Calibri" w:cs="Arial"/>
                <w:kern w:val="0"/>
                <w:sz w:val="20"/>
                <w:szCs w:val="20"/>
                <w14:ligatures w14:val="none"/>
              </w:rPr>
              <w:t>42</w:t>
            </w:r>
          </w:p>
        </w:tc>
        <w:tc>
          <w:tcPr>
            <w:tcW w:w="794" w:type="dxa"/>
            <w:tcBorders>
              <w:top w:val="nil"/>
              <w:left w:val="single" w:sz="4" w:space="0" w:color="auto"/>
              <w:bottom w:val="nil"/>
              <w:right w:val="single" w:sz="4" w:space="0" w:color="auto"/>
            </w:tcBorders>
            <w:vAlign w:val="center"/>
          </w:tcPr>
          <w:p w14:paraId="5569F7CF"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r w:rsidRPr="00133328">
              <w:rPr>
                <w:rFonts w:ascii="Calibri" w:eastAsia="Calibri" w:hAnsi="Calibri" w:cs="Arial"/>
                <w:kern w:val="0"/>
                <w:sz w:val="20"/>
                <w:szCs w:val="20"/>
                <w14:ligatures w14:val="none"/>
              </w:rPr>
              <w:t>95.5</w:t>
            </w:r>
          </w:p>
        </w:tc>
        <w:tc>
          <w:tcPr>
            <w:tcW w:w="794" w:type="dxa"/>
            <w:tcBorders>
              <w:top w:val="nil"/>
              <w:left w:val="single" w:sz="4" w:space="0" w:color="auto"/>
              <w:bottom w:val="nil"/>
              <w:right w:val="single" w:sz="4" w:space="0" w:color="auto"/>
            </w:tcBorders>
            <w:vAlign w:val="center"/>
          </w:tcPr>
          <w:p w14:paraId="5D54A799"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r w:rsidRPr="00133328">
              <w:rPr>
                <w:rFonts w:ascii="Calibri" w:eastAsia="Calibri" w:hAnsi="Calibri" w:cs="Arial"/>
                <w:kern w:val="0"/>
                <w:sz w:val="20"/>
                <w:szCs w:val="20"/>
                <w14:ligatures w14:val="none"/>
              </w:rPr>
              <w:t>2</w:t>
            </w:r>
          </w:p>
        </w:tc>
        <w:tc>
          <w:tcPr>
            <w:tcW w:w="794" w:type="dxa"/>
            <w:tcBorders>
              <w:top w:val="nil"/>
              <w:left w:val="single" w:sz="4" w:space="0" w:color="auto"/>
              <w:bottom w:val="nil"/>
              <w:right w:val="single" w:sz="12" w:space="0" w:color="auto"/>
            </w:tcBorders>
            <w:vAlign w:val="center"/>
          </w:tcPr>
          <w:p w14:paraId="13AE8BE6"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r w:rsidRPr="00133328">
              <w:rPr>
                <w:rFonts w:ascii="Calibri" w:eastAsia="Calibri" w:hAnsi="Calibri" w:cs="Arial"/>
                <w:kern w:val="0"/>
                <w:sz w:val="20"/>
                <w:szCs w:val="20"/>
                <w14:ligatures w14:val="none"/>
              </w:rPr>
              <w:t>33.3</w:t>
            </w:r>
          </w:p>
        </w:tc>
        <w:tc>
          <w:tcPr>
            <w:tcW w:w="1134" w:type="dxa"/>
            <w:vMerge/>
            <w:tcBorders>
              <w:left w:val="single" w:sz="4" w:space="0" w:color="auto"/>
              <w:right w:val="single" w:sz="4" w:space="0" w:color="auto"/>
            </w:tcBorders>
            <w:vAlign w:val="center"/>
          </w:tcPr>
          <w:p w14:paraId="2A39BEF0"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p>
        </w:tc>
        <w:tc>
          <w:tcPr>
            <w:tcW w:w="1134" w:type="dxa"/>
            <w:vMerge/>
            <w:tcBorders>
              <w:left w:val="single" w:sz="4" w:space="0" w:color="auto"/>
              <w:right w:val="thickThinSmallGap" w:sz="18" w:space="0" w:color="auto"/>
            </w:tcBorders>
            <w:vAlign w:val="center"/>
          </w:tcPr>
          <w:p w14:paraId="045EC280"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p>
        </w:tc>
      </w:tr>
      <w:tr w:rsidR="005D1321" w:rsidRPr="00133328" w14:paraId="3EAC0AB9" w14:textId="77777777" w:rsidTr="009D34A5">
        <w:trPr>
          <w:jc w:val="center"/>
        </w:trPr>
        <w:tc>
          <w:tcPr>
            <w:tcW w:w="3005" w:type="dxa"/>
            <w:tcBorders>
              <w:top w:val="single" w:sz="4" w:space="0" w:color="auto"/>
              <w:bottom w:val="nil"/>
              <w:right w:val="single" w:sz="12" w:space="0" w:color="auto"/>
            </w:tcBorders>
            <w:vAlign w:val="center"/>
          </w:tcPr>
          <w:p w14:paraId="52E73654" w14:textId="77777777" w:rsidR="005D1321" w:rsidRPr="00133328" w:rsidRDefault="005D1321" w:rsidP="009D34A5">
            <w:pPr>
              <w:spacing w:after="0" w:line="276" w:lineRule="auto"/>
              <w:rPr>
                <w:rFonts w:ascii="Aptos" w:eastAsia="Calibri" w:hAnsi="Aptos" w:cs="Arial"/>
                <w:color w:val="000000"/>
                <w:kern w:val="0"/>
                <w:sz w:val="20"/>
                <w:szCs w:val="20"/>
                <w14:ligatures w14:val="none"/>
              </w:rPr>
            </w:pPr>
            <w:r w:rsidRPr="00133328">
              <w:rPr>
                <w:rFonts w:ascii="Aptos" w:eastAsia="Calibri" w:hAnsi="Aptos" w:cs="Arial"/>
                <w:b/>
                <w:bCs/>
                <w:color w:val="000000"/>
                <w:kern w:val="0"/>
                <w:sz w:val="20"/>
                <w:szCs w:val="20"/>
                <w14:ligatures w14:val="none"/>
              </w:rPr>
              <w:t>EMG</w:t>
            </w:r>
          </w:p>
        </w:tc>
        <w:tc>
          <w:tcPr>
            <w:tcW w:w="794" w:type="dxa"/>
            <w:tcBorders>
              <w:top w:val="single" w:sz="4" w:space="0" w:color="auto"/>
              <w:left w:val="single" w:sz="12" w:space="0" w:color="auto"/>
              <w:bottom w:val="nil"/>
              <w:right w:val="single" w:sz="4" w:space="0" w:color="auto"/>
            </w:tcBorders>
            <w:vAlign w:val="center"/>
          </w:tcPr>
          <w:p w14:paraId="0B1C0F2F"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p>
        </w:tc>
        <w:tc>
          <w:tcPr>
            <w:tcW w:w="794" w:type="dxa"/>
            <w:tcBorders>
              <w:top w:val="single" w:sz="4" w:space="0" w:color="auto"/>
              <w:left w:val="single" w:sz="4" w:space="0" w:color="auto"/>
              <w:bottom w:val="nil"/>
              <w:right w:val="single" w:sz="4" w:space="0" w:color="auto"/>
            </w:tcBorders>
            <w:vAlign w:val="center"/>
          </w:tcPr>
          <w:p w14:paraId="4E7F294F"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p>
        </w:tc>
        <w:tc>
          <w:tcPr>
            <w:tcW w:w="794" w:type="dxa"/>
            <w:tcBorders>
              <w:top w:val="single" w:sz="4" w:space="0" w:color="auto"/>
              <w:left w:val="single" w:sz="4" w:space="0" w:color="auto"/>
              <w:bottom w:val="nil"/>
              <w:right w:val="single" w:sz="4" w:space="0" w:color="auto"/>
            </w:tcBorders>
            <w:vAlign w:val="center"/>
          </w:tcPr>
          <w:p w14:paraId="7F608E1E"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p>
        </w:tc>
        <w:tc>
          <w:tcPr>
            <w:tcW w:w="794" w:type="dxa"/>
            <w:tcBorders>
              <w:top w:val="single" w:sz="4" w:space="0" w:color="auto"/>
              <w:left w:val="single" w:sz="4" w:space="0" w:color="auto"/>
              <w:bottom w:val="nil"/>
              <w:right w:val="single" w:sz="12" w:space="0" w:color="auto"/>
            </w:tcBorders>
            <w:vAlign w:val="center"/>
          </w:tcPr>
          <w:p w14:paraId="36390D9C"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p>
        </w:tc>
        <w:tc>
          <w:tcPr>
            <w:tcW w:w="1134" w:type="dxa"/>
            <w:tcBorders>
              <w:top w:val="single" w:sz="4" w:space="0" w:color="auto"/>
              <w:left w:val="single" w:sz="4" w:space="0" w:color="auto"/>
              <w:bottom w:val="nil"/>
              <w:right w:val="single" w:sz="4" w:space="0" w:color="auto"/>
            </w:tcBorders>
            <w:vAlign w:val="center"/>
          </w:tcPr>
          <w:p w14:paraId="45CBE520"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p>
        </w:tc>
        <w:tc>
          <w:tcPr>
            <w:tcW w:w="1134" w:type="dxa"/>
            <w:tcBorders>
              <w:top w:val="single" w:sz="4" w:space="0" w:color="auto"/>
              <w:left w:val="single" w:sz="4" w:space="0" w:color="auto"/>
              <w:bottom w:val="nil"/>
              <w:right w:val="thickThinSmallGap" w:sz="18" w:space="0" w:color="auto"/>
            </w:tcBorders>
            <w:vAlign w:val="center"/>
          </w:tcPr>
          <w:p w14:paraId="3A21D318"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p>
        </w:tc>
      </w:tr>
      <w:tr w:rsidR="005D1321" w:rsidRPr="00133328" w14:paraId="69B7A342" w14:textId="77777777" w:rsidTr="009D34A5">
        <w:trPr>
          <w:jc w:val="center"/>
        </w:trPr>
        <w:tc>
          <w:tcPr>
            <w:tcW w:w="3005" w:type="dxa"/>
            <w:tcBorders>
              <w:top w:val="nil"/>
              <w:bottom w:val="nil"/>
              <w:right w:val="single" w:sz="12" w:space="0" w:color="auto"/>
            </w:tcBorders>
            <w:vAlign w:val="center"/>
          </w:tcPr>
          <w:p w14:paraId="69242E3A" w14:textId="77777777" w:rsidR="005D1321" w:rsidRPr="00133328" w:rsidRDefault="005D1321" w:rsidP="009D34A5">
            <w:pPr>
              <w:spacing w:after="0" w:line="276" w:lineRule="auto"/>
              <w:ind w:left="284"/>
              <w:rPr>
                <w:rFonts w:ascii="Aptos" w:eastAsia="Calibri" w:hAnsi="Aptos" w:cs="Arial"/>
                <w:color w:val="000000"/>
                <w:kern w:val="0"/>
                <w:sz w:val="20"/>
                <w:szCs w:val="20"/>
                <w14:ligatures w14:val="none"/>
              </w:rPr>
            </w:pPr>
            <w:r w:rsidRPr="00133328">
              <w:rPr>
                <w:rFonts w:ascii="Aptos" w:eastAsia="Calibri" w:hAnsi="Aptos" w:cs="Arial"/>
                <w:color w:val="000000"/>
                <w:kern w:val="0"/>
                <w:sz w:val="20"/>
                <w:szCs w:val="20"/>
                <w14:ligatures w14:val="none"/>
              </w:rPr>
              <w:t>Irreversible</w:t>
            </w:r>
          </w:p>
        </w:tc>
        <w:tc>
          <w:tcPr>
            <w:tcW w:w="794" w:type="dxa"/>
            <w:tcBorders>
              <w:top w:val="nil"/>
              <w:left w:val="single" w:sz="12" w:space="0" w:color="auto"/>
              <w:bottom w:val="nil"/>
              <w:right w:val="single" w:sz="4" w:space="0" w:color="auto"/>
            </w:tcBorders>
            <w:vAlign w:val="center"/>
          </w:tcPr>
          <w:p w14:paraId="2C0E4ACD"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r w:rsidRPr="00133328">
              <w:rPr>
                <w:rFonts w:ascii="Calibri" w:eastAsia="Calibri" w:hAnsi="Calibri" w:cs="Arial"/>
                <w:kern w:val="0"/>
                <w:sz w:val="20"/>
                <w:szCs w:val="20"/>
                <w14:ligatures w14:val="none"/>
              </w:rPr>
              <w:t>0</w:t>
            </w:r>
          </w:p>
        </w:tc>
        <w:tc>
          <w:tcPr>
            <w:tcW w:w="794" w:type="dxa"/>
            <w:tcBorders>
              <w:top w:val="nil"/>
              <w:left w:val="single" w:sz="4" w:space="0" w:color="auto"/>
              <w:bottom w:val="nil"/>
              <w:right w:val="single" w:sz="4" w:space="0" w:color="auto"/>
            </w:tcBorders>
            <w:vAlign w:val="center"/>
          </w:tcPr>
          <w:p w14:paraId="3B586B3F"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r w:rsidRPr="00133328">
              <w:rPr>
                <w:rFonts w:ascii="Calibri" w:eastAsia="Calibri" w:hAnsi="Calibri" w:cs="Arial"/>
                <w:kern w:val="0"/>
                <w:sz w:val="20"/>
                <w:szCs w:val="20"/>
                <w14:ligatures w14:val="none"/>
              </w:rPr>
              <w:t>0.0</w:t>
            </w:r>
          </w:p>
        </w:tc>
        <w:tc>
          <w:tcPr>
            <w:tcW w:w="794" w:type="dxa"/>
            <w:tcBorders>
              <w:top w:val="nil"/>
              <w:left w:val="single" w:sz="4" w:space="0" w:color="auto"/>
              <w:bottom w:val="nil"/>
              <w:right w:val="single" w:sz="4" w:space="0" w:color="auto"/>
            </w:tcBorders>
            <w:vAlign w:val="center"/>
          </w:tcPr>
          <w:p w14:paraId="4A172262"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r w:rsidRPr="00133328">
              <w:rPr>
                <w:rFonts w:ascii="Calibri" w:eastAsia="Calibri" w:hAnsi="Calibri" w:cs="Arial"/>
                <w:kern w:val="0"/>
                <w:sz w:val="20"/>
                <w:szCs w:val="20"/>
                <w14:ligatures w14:val="none"/>
              </w:rPr>
              <w:t>1</w:t>
            </w:r>
          </w:p>
        </w:tc>
        <w:tc>
          <w:tcPr>
            <w:tcW w:w="794" w:type="dxa"/>
            <w:tcBorders>
              <w:top w:val="nil"/>
              <w:left w:val="single" w:sz="4" w:space="0" w:color="auto"/>
              <w:bottom w:val="nil"/>
              <w:right w:val="single" w:sz="12" w:space="0" w:color="auto"/>
            </w:tcBorders>
            <w:vAlign w:val="center"/>
          </w:tcPr>
          <w:p w14:paraId="748EE2EA"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r w:rsidRPr="00133328">
              <w:rPr>
                <w:rFonts w:ascii="Calibri" w:eastAsia="Calibri" w:hAnsi="Calibri" w:cs="Arial"/>
                <w:kern w:val="0"/>
                <w:sz w:val="20"/>
                <w:szCs w:val="20"/>
                <w14:ligatures w14:val="none"/>
              </w:rPr>
              <w:t>16.7</w:t>
            </w:r>
          </w:p>
        </w:tc>
        <w:tc>
          <w:tcPr>
            <w:tcW w:w="1134" w:type="dxa"/>
            <w:vMerge w:val="restart"/>
            <w:tcBorders>
              <w:top w:val="nil"/>
              <w:left w:val="single" w:sz="4" w:space="0" w:color="auto"/>
              <w:bottom w:val="single" w:sz="4" w:space="0" w:color="auto"/>
              <w:right w:val="single" w:sz="4" w:space="0" w:color="auto"/>
            </w:tcBorders>
            <w:vAlign w:val="center"/>
          </w:tcPr>
          <w:p w14:paraId="28A418A1"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r w:rsidRPr="00133328">
              <w:rPr>
                <w:rFonts w:ascii="Calibri" w:eastAsia="Calibri" w:hAnsi="Calibri" w:cs="Arial"/>
                <w:kern w:val="0"/>
                <w:sz w:val="20"/>
                <w:szCs w:val="20"/>
                <w14:ligatures w14:val="none"/>
              </w:rPr>
              <w:t>7.483</w:t>
            </w:r>
          </w:p>
        </w:tc>
        <w:tc>
          <w:tcPr>
            <w:tcW w:w="1134" w:type="dxa"/>
            <w:vMerge w:val="restart"/>
            <w:tcBorders>
              <w:top w:val="nil"/>
              <w:left w:val="single" w:sz="4" w:space="0" w:color="auto"/>
              <w:bottom w:val="single" w:sz="4" w:space="0" w:color="auto"/>
              <w:right w:val="thickThinSmallGap" w:sz="18" w:space="0" w:color="auto"/>
            </w:tcBorders>
            <w:vAlign w:val="center"/>
          </w:tcPr>
          <w:p w14:paraId="3A51A870"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r w:rsidRPr="00133328">
              <w:rPr>
                <w:rFonts w:ascii="Calibri" w:eastAsia="Calibri" w:hAnsi="Calibri" w:cs="Arial"/>
                <w:kern w:val="0"/>
                <w:sz w:val="20"/>
                <w:szCs w:val="20"/>
                <w14:ligatures w14:val="none"/>
              </w:rPr>
              <w:t>0.120</w:t>
            </w:r>
          </w:p>
        </w:tc>
      </w:tr>
      <w:tr w:rsidR="005D1321" w:rsidRPr="00133328" w14:paraId="492AD8F0" w14:textId="77777777" w:rsidTr="009D34A5">
        <w:trPr>
          <w:jc w:val="center"/>
        </w:trPr>
        <w:tc>
          <w:tcPr>
            <w:tcW w:w="3005" w:type="dxa"/>
            <w:tcBorders>
              <w:top w:val="nil"/>
              <w:bottom w:val="nil"/>
              <w:right w:val="single" w:sz="12" w:space="0" w:color="auto"/>
            </w:tcBorders>
            <w:vAlign w:val="center"/>
          </w:tcPr>
          <w:p w14:paraId="44FEFB42" w14:textId="77777777" w:rsidR="005D1321" w:rsidRPr="00133328" w:rsidRDefault="005D1321" w:rsidP="009D34A5">
            <w:pPr>
              <w:spacing w:after="0" w:line="276" w:lineRule="auto"/>
              <w:ind w:left="284"/>
              <w:rPr>
                <w:rFonts w:ascii="Aptos" w:eastAsia="Calibri" w:hAnsi="Aptos" w:cs="Arial"/>
                <w:color w:val="000000"/>
                <w:kern w:val="0"/>
                <w:sz w:val="20"/>
                <w:szCs w:val="20"/>
                <w14:ligatures w14:val="none"/>
              </w:rPr>
            </w:pPr>
            <w:r w:rsidRPr="00133328">
              <w:rPr>
                <w:rFonts w:ascii="Aptos" w:eastAsia="Calibri" w:hAnsi="Aptos" w:cs="Arial"/>
                <w:color w:val="000000"/>
                <w:kern w:val="0"/>
                <w:sz w:val="20"/>
                <w:szCs w:val="20"/>
                <w14:ligatures w14:val="none"/>
              </w:rPr>
              <w:t>Reversible or no alert detected</w:t>
            </w:r>
          </w:p>
        </w:tc>
        <w:tc>
          <w:tcPr>
            <w:tcW w:w="794" w:type="dxa"/>
            <w:tcBorders>
              <w:top w:val="nil"/>
              <w:left w:val="single" w:sz="12" w:space="0" w:color="auto"/>
              <w:bottom w:val="nil"/>
              <w:right w:val="single" w:sz="4" w:space="0" w:color="auto"/>
            </w:tcBorders>
            <w:vAlign w:val="center"/>
          </w:tcPr>
          <w:p w14:paraId="04F9FC7B"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r w:rsidRPr="00133328">
              <w:rPr>
                <w:rFonts w:ascii="Calibri" w:eastAsia="Calibri" w:hAnsi="Calibri" w:cs="Arial"/>
                <w:kern w:val="0"/>
                <w:sz w:val="20"/>
                <w:szCs w:val="20"/>
                <w14:ligatures w14:val="none"/>
              </w:rPr>
              <w:t>44</w:t>
            </w:r>
          </w:p>
        </w:tc>
        <w:tc>
          <w:tcPr>
            <w:tcW w:w="794" w:type="dxa"/>
            <w:tcBorders>
              <w:top w:val="nil"/>
              <w:left w:val="single" w:sz="4" w:space="0" w:color="auto"/>
              <w:bottom w:val="nil"/>
              <w:right w:val="single" w:sz="4" w:space="0" w:color="auto"/>
            </w:tcBorders>
            <w:vAlign w:val="center"/>
          </w:tcPr>
          <w:p w14:paraId="0557A493"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r w:rsidRPr="00133328">
              <w:rPr>
                <w:rFonts w:ascii="Calibri" w:eastAsia="Calibri" w:hAnsi="Calibri" w:cs="Arial"/>
                <w:kern w:val="0"/>
                <w:sz w:val="20"/>
                <w:szCs w:val="20"/>
                <w14:ligatures w14:val="none"/>
              </w:rPr>
              <w:t>100.0</w:t>
            </w:r>
          </w:p>
        </w:tc>
        <w:tc>
          <w:tcPr>
            <w:tcW w:w="794" w:type="dxa"/>
            <w:tcBorders>
              <w:top w:val="nil"/>
              <w:left w:val="single" w:sz="4" w:space="0" w:color="auto"/>
              <w:bottom w:val="nil"/>
              <w:right w:val="single" w:sz="4" w:space="0" w:color="auto"/>
            </w:tcBorders>
            <w:vAlign w:val="center"/>
          </w:tcPr>
          <w:p w14:paraId="0E513D20"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r w:rsidRPr="00133328">
              <w:rPr>
                <w:rFonts w:ascii="Calibri" w:eastAsia="Calibri" w:hAnsi="Calibri" w:cs="Arial"/>
                <w:kern w:val="0"/>
                <w:sz w:val="20"/>
                <w:szCs w:val="20"/>
                <w14:ligatures w14:val="none"/>
              </w:rPr>
              <w:t>5</w:t>
            </w:r>
          </w:p>
        </w:tc>
        <w:tc>
          <w:tcPr>
            <w:tcW w:w="794" w:type="dxa"/>
            <w:tcBorders>
              <w:top w:val="nil"/>
              <w:left w:val="single" w:sz="4" w:space="0" w:color="auto"/>
              <w:bottom w:val="nil"/>
              <w:right w:val="single" w:sz="12" w:space="0" w:color="auto"/>
            </w:tcBorders>
            <w:vAlign w:val="center"/>
          </w:tcPr>
          <w:p w14:paraId="5DA29E0F"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r w:rsidRPr="00133328">
              <w:rPr>
                <w:rFonts w:ascii="Calibri" w:eastAsia="Calibri" w:hAnsi="Calibri" w:cs="Arial"/>
                <w:kern w:val="0"/>
                <w:sz w:val="20"/>
                <w:szCs w:val="20"/>
                <w14:ligatures w14:val="none"/>
              </w:rPr>
              <w:t>83.3</w:t>
            </w:r>
          </w:p>
        </w:tc>
        <w:tc>
          <w:tcPr>
            <w:tcW w:w="1134" w:type="dxa"/>
            <w:vMerge/>
            <w:tcBorders>
              <w:top w:val="single" w:sz="4" w:space="0" w:color="auto"/>
              <w:left w:val="single" w:sz="4" w:space="0" w:color="auto"/>
              <w:bottom w:val="single" w:sz="4" w:space="0" w:color="auto"/>
              <w:right w:val="single" w:sz="4" w:space="0" w:color="auto"/>
            </w:tcBorders>
            <w:vAlign w:val="center"/>
          </w:tcPr>
          <w:p w14:paraId="42969072"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p>
        </w:tc>
        <w:tc>
          <w:tcPr>
            <w:tcW w:w="1134" w:type="dxa"/>
            <w:vMerge/>
            <w:tcBorders>
              <w:top w:val="single" w:sz="4" w:space="0" w:color="auto"/>
              <w:left w:val="single" w:sz="4" w:space="0" w:color="auto"/>
              <w:bottom w:val="single" w:sz="4" w:space="0" w:color="auto"/>
              <w:right w:val="thickThinSmallGap" w:sz="18" w:space="0" w:color="auto"/>
            </w:tcBorders>
            <w:vAlign w:val="center"/>
          </w:tcPr>
          <w:p w14:paraId="25304DF1"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p>
        </w:tc>
      </w:tr>
      <w:tr w:rsidR="005D1321" w:rsidRPr="00133328" w14:paraId="18B033F7" w14:textId="77777777" w:rsidTr="009D34A5">
        <w:trPr>
          <w:jc w:val="center"/>
        </w:trPr>
        <w:tc>
          <w:tcPr>
            <w:tcW w:w="3005" w:type="dxa"/>
            <w:tcBorders>
              <w:top w:val="nil"/>
              <w:bottom w:val="thickThinSmallGap" w:sz="18" w:space="0" w:color="auto"/>
              <w:right w:val="single" w:sz="12" w:space="0" w:color="auto"/>
            </w:tcBorders>
            <w:vAlign w:val="center"/>
          </w:tcPr>
          <w:p w14:paraId="0BD1467C" w14:textId="77777777" w:rsidR="005D1321" w:rsidRPr="00133328" w:rsidRDefault="005D1321" w:rsidP="009D34A5">
            <w:pPr>
              <w:spacing w:after="0" w:line="276" w:lineRule="auto"/>
              <w:rPr>
                <w:rFonts w:ascii="Aptos" w:eastAsia="Calibri" w:hAnsi="Aptos" w:cs="Arial"/>
                <w:color w:val="000000"/>
                <w:kern w:val="0"/>
                <w:sz w:val="20"/>
                <w:szCs w:val="20"/>
                <w14:ligatures w14:val="none"/>
              </w:rPr>
            </w:pPr>
          </w:p>
        </w:tc>
        <w:tc>
          <w:tcPr>
            <w:tcW w:w="794" w:type="dxa"/>
            <w:tcBorders>
              <w:top w:val="nil"/>
              <w:left w:val="single" w:sz="12" w:space="0" w:color="auto"/>
              <w:bottom w:val="thickThinSmallGap" w:sz="18" w:space="0" w:color="auto"/>
              <w:right w:val="single" w:sz="4" w:space="0" w:color="auto"/>
            </w:tcBorders>
            <w:vAlign w:val="center"/>
          </w:tcPr>
          <w:p w14:paraId="7689A79C"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p>
        </w:tc>
        <w:tc>
          <w:tcPr>
            <w:tcW w:w="794" w:type="dxa"/>
            <w:tcBorders>
              <w:top w:val="nil"/>
              <w:left w:val="single" w:sz="4" w:space="0" w:color="auto"/>
              <w:bottom w:val="thickThinSmallGap" w:sz="18" w:space="0" w:color="auto"/>
              <w:right w:val="single" w:sz="4" w:space="0" w:color="auto"/>
            </w:tcBorders>
            <w:vAlign w:val="center"/>
          </w:tcPr>
          <w:p w14:paraId="19EFFE17"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p>
        </w:tc>
        <w:tc>
          <w:tcPr>
            <w:tcW w:w="794" w:type="dxa"/>
            <w:tcBorders>
              <w:top w:val="nil"/>
              <w:left w:val="single" w:sz="4" w:space="0" w:color="auto"/>
              <w:bottom w:val="thickThinSmallGap" w:sz="18" w:space="0" w:color="auto"/>
              <w:right w:val="single" w:sz="4" w:space="0" w:color="auto"/>
            </w:tcBorders>
            <w:vAlign w:val="center"/>
          </w:tcPr>
          <w:p w14:paraId="26F379EB"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p>
        </w:tc>
        <w:tc>
          <w:tcPr>
            <w:tcW w:w="794" w:type="dxa"/>
            <w:tcBorders>
              <w:top w:val="nil"/>
              <w:left w:val="single" w:sz="4" w:space="0" w:color="auto"/>
              <w:bottom w:val="thickThinSmallGap" w:sz="18" w:space="0" w:color="auto"/>
              <w:right w:val="single" w:sz="12" w:space="0" w:color="auto"/>
            </w:tcBorders>
            <w:vAlign w:val="center"/>
          </w:tcPr>
          <w:p w14:paraId="659903BC"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p>
        </w:tc>
        <w:tc>
          <w:tcPr>
            <w:tcW w:w="1134" w:type="dxa"/>
            <w:tcBorders>
              <w:top w:val="single" w:sz="4" w:space="0" w:color="auto"/>
              <w:left w:val="single" w:sz="4" w:space="0" w:color="auto"/>
              <w:bottom w:val="thickThinSmallGap" w:sz="18" w:space="0" w:color="auto"/>
              <w:right w:val="single" w:sz="4" w:space="0" w:color="auto"/>
            </w:tcBorders>
            <w:vAlign w:val="center"/>
          </w:tcPr>
          <w:p w14:paraId="3A313B8F"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p>
        </w:tc>
        <w:tc>
          <w:tcPr>
            <w:tcW w:w="1134" w:type="dxa"/>
            <w:tcBorders>
              <w:top w:val="single" w:sz="4" w:space="0" w:color="auto"/>
              <w:left w:val="single" w:sz="4" w:space="0" w:color="auto"/>
              <w:bottom w:val="thickThinSmallGap" w:sz="18" w:space="0" w:color="auto"/>
              <w:right w:val="thickThinSmallGap" w:sz="18" w:space="0" w:color="auto"/>
            </w:tcBorders>
            <w:vAlign w:val="center"/>
          </w:tcPr>
          <w:p w14:paraId="0DC6A4E2" w14:textId="77777777" w:rsidR="005D1321" w:rsidRPr="00133328" w:rsidRDefault="005D1321" w:rsidP="009D34A5">
            <w:pPr>
              <w:spacing w:after="0" w:line="276" w:lineRule="auto"/>
              <w:jc w:val="center"/>
              <w:rPr>
                <w:rFonts w:ascii="Calibri" w:eastAsia="Calibri" w:hAnsi="Calibri" w:cs="Arial"/>
                <w:kern w:val="0"/>
                <w:sz w:val="20"/>
                <w:szCs w:val="20"/>
                <w14:ligatures w14:val="none"/>
              </w:rPr>
            </w:pPr>
          </w:p>
        </w:tc>
      </w:tr>
    </w:tbl>
    <w:p w14:paraId="3AC6579C" w14:textId="77777777" w:rsidR="005D1321" w:rsidRPr="00133328" w:rsidRDefault="005D1321" w:rsidP="005D1321">
      <w:pPr>
        <w:spacing w:after="0" w:line="276" w:lineRule="auto"/>
        <w:rPr>
          <w:rFonts w:ascii="Calibri" w:eastAsia="Calibri" w:hAnsi="Calibri" w:cs="Arial"/>
          <w:b/>
          <w:bCs/>
          <w:kern w:val="0"/>
          <w:sz w:val="22"/>
          <w:szCs w:val="22"/>
          <w14:ligatures w14:val="none"/>
        </w:rPr>
      </w:pPr>
      <w:r w:rsidRPr="00133328">
        <w:rPr>
          <w:rFonts w:ascii="Calibri" w:eastAsia="Calibri" w:hAnsi="Calibri" w:cs="Arial"/>
          <w:kern w:val="0"/>
          <w:sz w:val="22"/>
          <w:szCs w:val="22"/>
          <w14:ligatures w14:val="none"/>
        </w:rPr>
        <w:lastRenderedPageBreak/>
        <w:t>“</w:t>
      </w:r>
      <w:r w:rsidRPr="00133328">
        <w:rPr>
          <w:rFonts w:ascii="Calibri" w:eastAsia="Calibri" w:hAnsi="Calibri" w:cs="Arial"/>
          <w:b/>
          <w:bCs/>
          <w:kern w:val="0"/>
          <w:sz w:val="22"/>
          <w:szCs w:val="22"/>
          <w14:ligatures w14:val="none"/>
        </w:rPr>
        <w:t>SSEP:</w:t>
      </w:r>
      <w:r w:rsidRPr="00133328">
        <w:rPr>
          <w:rFonts w:ascii="Calibri" w:eastAsia="Calibri" w:hAnsi="Calibri" w:cs="Arial"/>
          <w:kern w:val="0"/>
          <w:sz w:val="22"/>
          <w:szCs w:val="22"/>
          <w14:ligatures w14:val="none"/>
        </w:rPr>
        <w:t xml:space="preserve"> Somatosensory-Evoked Potential, MEP: Motor-Evoked Potential, </w:t>
      </w:r>
      <w:r w:rsidRPr="00133328">
        <w:rPr>
          <w:rFonts w:ascii="Calibri" w:eastAsia="Calibri" w:hAnsi="Calibri" w:cs="Arial"/>
          <w:b/>
          <w:bCs/>
          <w:kern w:val="0"/>
          <w:sz w:val="22"/>
          <w:szCs w:val="22"/>
          <w14:ligatures w14:val="none"/>
        </w:rPr>
        <w:t xml:space="preserve">EMG: </w:t>
      </w:r>
      <w:r w:rsidRPr="00133328">
        <w:rPr>
          <w:rFonts w:ascii="Calibri" w:eastAsia="Calibri" w:hAnsi="Calibri" w:cs="Arial"/>
          <w:kern w:val="0"/>
          <w:sz w:val="22"/>
          <w:szCs w:val="22"/>
          <w14:ligatures w14:val="none"/>
        </w:rPr>
        <w:t xml:space="preserve">Electromyography, </w:t>
      </w:r>
      <w:r w:rsidRPr="00133328">
        <w:rPr>
          <w:rFonts w:ascii="Calibri" w:eastAsia="Calibri" w:hAnsi="Calibri" w:cs="Arial"/>
          <w:b/>
          <w:bCs/>
          <w:kern w:val="0"/>
          <w:sz w:val="22"/>
          <w:szCs w:val="22"/>
          <w14:ligatures w14:val="none"/>
        </w:rPr>
        <w:t xml:space="preserve">χ²: </w:t>
      </w:r>
      <w:r w:rsidRPr="00133328">
        <w:rPr>
          <w:rFonts w:ascii="Calibri" w:eastAsia="Calibri" w:hAnsi="Calibri" w:cs="Arial"/>
          <w:kern w:val="0"/>
          <w:sz w:val="22"/>
          <w:szCs w:val="22"/>
          <w14:ligatures w14:val="none"/>
        </w:rPr>
        <w:t>Chi-square test,</w:t>
      </w:r>
      <w:r w:rsidRPr="00133328">
        <w:rPr>
          <w:rFonts w:ascii="Calibri" w:eastAsia="Calibri" w:hAnsi="Calibri" w:cs="Arial"/>
          <w:b/>
          <w:bCs/>
          <w:kern w:val="0"/>
          <w:sz w:val="22"/>
          <w:szCs w:val="22"/>
          <w14:ligatures w14:val="none"/>
        </w:rPr>
        <w:t xml:space="preserve"> </w:t>
      </w:r>
      <w:proofErr w:type="spellStart"/>
      <w:r w:rsidRPr="00133328">
        <w:rPr>
          <w:rFonts w:ascii="Calibri" w:eastAsia="Calibri" w:hAnsi="Calibri" w:cs="Arial"/>
          <w:b/>
          <w:bCs/>
          <w:kern w:val="0"/>
          <w:sz w:val="22"/>
          <w:szCs w:val="22"/>
          <w14:ligatures w14:val="none"/>
        </w:rPr>
        <w:t>FEp</w:t>
      </w:r>
      <w:proofErr w:type="spellEnd"/>
      <w:r w:rsidRPr="00133328">
        <w:rPr>
          <w:rFonts w:ascii="Calibri" w:eastAsia="Calibri" w:hAnsi="Calibri" w:cs="Arial"/>
          <w:b/>
          <w:bCs/>
          <w:kern w:val="0"/>
          <w:sz w:val="22"/>
          <w:szCs w:val="22"/>
          <w14:ligatures w14:val="none"/>
        </w:rPr>
        <w:t>:</w:t>
      </w:r>
      <w:r w:rsidRPr="00133328">
        <w:rPr>
          <w:rFonts w:ascii="Calibri" w:eastAsia="Calibri" w:hAnsi="Calibri" w:cs="Arial"/>
          <w:kern w:val="0"/>
          <w:sz w:val="22"/>
          <w:szCs w:val="22"/>
          <w14:ligatures w14:val="none"/>
        </w:rPr>
        <w:t xml:space="preserve"> Fisher Exact Probability, </w:t>
      </w:r>
      <w:r w:rsidRPr="00133328">
        <w:rPr>
          <w:rFonts w:ascii="Calibri" w:eastAsia="Calibri" w:hAnsi="Calibri" w:cs="Arial"/>
          <w:b/>
          <w:bCs/>
          <w:kern w:val="0"/>
          <w:sz w:val="22"/>
          <w:szCs w:val="22"/>
          <w14:ligatures w14:val="none"/>
        </w:rPr>
        <w:t xml:space="preserve">n: </w:t>
      </w:r>
      <w:r w:rsidRPr="00133328">
        <w:rPr>
          <w:rFonts w:ascii="Calibri" w:eastAsia="Calibri" w:hAnsi="Calibri" w:cs="Arial"/>
          <w:kern w:val="0"/>
          <w:sz w:val="22"/>
          <w:szCs w:val="22"/>
          <w14:ligatures w14:val="none"/>
        </w:rPr>
        <w:t>Number of cases."</w:t>
      </w:r>
      <w:r w:rsidRPr="00133328">
        <w:rPr>
          <w:rFonts w:ascii="Calibri" w:eastAsia="Calibri" w:hAnsi="Calibri" w:cs="Arial"/>
          <w:kern w:val="0"/>
          <w:sz w:val="22"/>
          <w:szCs w:val="22"/>
          <w:vertAlign w:val="superscript"/>
          <w14:ligatures w14:val="none"/>
        </w:rPr>
        <w:tab/>
      </w:r>
    </w:p>
    <w:p w14:paraId="661BBD15" w14:textId="77777777" w:rsidR="005D1321" w:rsidRPr="00133328" w:rsidRDefault="005D1321" w:rsidP="005D1321">
      <w:pPr>
        <w:spacing w:after="0" w:line="240" w:lineRule="auto"/>
        <w:jc w:val="both"/>
        <w:rPr>
          <w:rFonts w:ascii="Calibri" w:eastAsia="Calibri" w:hAnsi="Calibri" w:cs="Arial"/>
          <w:kern w:val="0"/>
          <w:sz w:val="22"/>
          <w:szCs w:val="22"/>
          <w14:ligatures w14:val="none"/>
        </w:rPr>
      </w:pPr>
      <w:r w:rsidRPr="00133328">
        <w:rPr>
          <w:rFonts w:ascii="Calibri" w:eastAsia="Calibri" w:hAnsi="Calibri" w:cs="Arial"/>
          <w:kern w:val="0"/>
          <w:sz w:val="22"/>
          <w:szCs w:val="22"/>
          <w14:ligatures w14:val="none"/>
        </w:rPr>
        <w:t xml:space="preserve">p: p value for comparing between </w:t>
      </w:r>
      <w:r w:rsidRPr="00133328">
        <w:rPr>
          <w:rFonts w:ascii="Calibri" w:eastAsia="Calibri" w:hAnsi="Calibri" w:cs="Arial"/>
          <w:b/>
          <w:bCs/>
          <w:kern w:val="0"/>
          <w:sz w:val="22"/>
          <w:szCs w:val="22"/>
          <w14:ligatures w14:val="none"/>
        </w:rPr>
        <w:t>No Deficit</w:t>
      </w:r>
      <w:r w:rsidRPr="00133328">
        <w:rPr>
          <w:rFonts w:ascii="Calibri" w:eastAsia="Calibri" w:hAnsi="Calibri" w:cs="Arial"/>
          <w:kern w:val="0"/>
          <w:sz w:val="22"/>
          <w:szCs w:val="22"/>
          <w14:ligatures w14:val="none"/>
        </w:rPr>
        <w:t xml:space="preserve"> and </w:t>
      </w:r>
      <w:r w:rsidRPr="00133328">
        <w:rPr>
          <w:rFonts w:ascii="Calibri" w:eastAsia="Calibri" w:hAnsi="Calibri" w:cs="Arial"/>
          <w:b/>
          <w:bCs/>
          <w:kern w:val="0"/>
          <w:sz w:val="22"/>
          <w:szCs w:val="22"/>
          <w14:ligatures w14:val="none"/>
        </w:rPr>
        <w:t>Deficit</w:t>
      </w:r>
    </w:p>
    <w:p w14:paraId="5131BE6C" w14:textId="77777777" w:rsidR="005D1321" w:rsidRPr="00133328" w:rsidRDefault="005D1321" w:rsidP="005D1321">
      <w:pPr>
        <w:spacing w:after="0" w:line="240" w:lineRule="auto"/>
        <w:rPr>
          <w:rFonts w:ascii="Calibri" w:eastAsia="Calibri" w:hAnsi="Calibri" w:cs="Arial"/>
          <w:kern w:val="0"/>
          <w:sz w:val="22"/>
          <w:szCs w:val="22"/>
          <w14:ligatures w14:val="none"/>
        </w:rPr>
      </w:pPr>
      <w:r w:rsidRPr="00133328">
        <w:rPr>
          <w:rFonts w:ascii="Calibri" w:eastAsia="Calibri" w:hAnsi="Calibri" w:cs="Arial"/>
          <w:kern w:val="0"/>
          <w:sz w:val="22"/>
          <w:szCs w:val="22"/>
          <w14:ligatures w14:val="none"/>
        </w:rPr>
        <w:t>*: Statistically significant at p ≤ 0.05</w:t>
      </w:r>
    </w:p>
    <w:p w14:paraId="7C630F5F" w14:textId="77777777" w:rsidR="005D1321" w:rsidRPr="00133328" w:rsidRDefault="005D1321" w:rsidP="005D1321">
      <w:pPr>
        <w:spacing w:after="0" w:line="240" w:lineRule="auto"/>
        <w:rPr>
          <w:rFonts w:ascii="Aptos" w:eastAsia="DengXian" w:hAnsi="Aptos" w:cs="Arial"/>
          <w:kern w:val="0"/>
          <w:sz w:val="22"/>
          <w:szCs w:val="22"/>
          <w14:ligatures w14:val="none"/>
        </w:rPr>
      </w:pPr>
      <w:r w:rsidRPr="00133328">
        <w:rPr>
          <w:rFonts w:ascii="Aptos" w:eastAsia="DengXian" w:hAnsi="Aptos" w:cs="Arial"/>
          <w:kern w:val="0"/>
          <w:sz w:val="22"/>
          <w:szCs w:val="22"/>
          <w14:ligatures w14:val="none"/>
        </w:rPr>
        <w:t xml:space="preserve">2: Chi square test </w:t>
      </w:r>
      <w:r w:rsidRPr="00133328">
        <w:rPr>
          <w:rFonts w:ascii="Aptos" w:eastAsia="DengXian" w:hAnsi="Aptos" w:cs="Arial"/>
          <w:kern w:val="0"/>
          <w:sz w:val="22"/>
          <w:szCs w:val="22"/>
          <w14:ligatures w14:val="none"/>
        </w:rPr>
        <w:tab/>
      </w:r>
      <w:r w:rsidRPr="00133328">
        <w:rPr>
          <w:rFonts w:ascii="Aptos" w:eastAsia="DengXian" w:hAnsi="Aptos" w:cs="Arial"/>
          <w:kern w:val="0"/>
          <w:sz w:val="22"/>
          <w:szCs w:val="22"/>
          <w14:ligatures w14:val="none"/>
        </w:rPr>
        <w:tab/>
        <w:t>FE: Fisher Exact</w:t>
      </w:r>
      <w:r w:rsidRPr="00133328">
        <w:rPr>
          <w:rFonts w:ascii="Aptos" w:eastAsia="DengXian" w:hAnsi="Aptos" w:cs="Arial"/>
          <w:kern w:val="0"/>
          <w:sz w:val="22"/>
          <w:szCs w:val="22"/>
          <w14:ligatures w14:val="none"/>
        </w:rPr>
        <w:tab/>
      </w:r>
      <w:r w:rsidRPr="00133328">
        <w:rPr>
          <w:rFonts w:ascii="Aptos" w:eastAsia="DengXian" w:hAnsi="Aptos" w:cs="Arial"/>
          <w:kern w:val="0"/>
          <w:sz w:val="22"/>
          <w:szCs w:val="22"/>
          <w14:ligatures w14:val="none"/>
        </w:rPr>
        <w:tab/>
      </w:r>
    </w:p>
    <w:p w14:paraId="7F519D0E" w14:textId="77777777" w:rsidR="005D1321" w:rsidRPr="00133328" w:rsidRDefault="005D1321" w:rsidP="005D1321">
      <w:pPr>
        <w:spacing w:after="0" w:line="240" w:lineRule="auto"/>
        <w:rPr>
          <w:rFonts w:ascii="Aptos" w:eastAsia="DengXian" w:hAnsi="Aptos" w:cs="Arial"/>
          <w:kern w:val="0"/>
          <w:sz w:val="22"/>
          <w:szCs w:val="22"/>
          <w14:ligatures w14:val="none"/>
        </w:rPr>
      </w:pPr>
      <w:r w:rsidRPr="00133328">
        <w:rPr>
          <w:rFonts w:ascii="Aptos" w:eastAsia="DengXian" w:hAnsi="Aptos" w:cs="Arial"/>
          <w:kern w:val="0"/>
          <w:sz w:val="22"/>
          <w:szCs w:val="22"/>
          <w14:ligatures w14:val="none"/>
        </w:rPr>
        <w:t>p: p value for comparing between No Deficit and Deficit</w:t>
      </w:r>
    </w:p>
    <w:p w14:paraId="79031180" w14:textId="77777777" w:rsidR="005D1321" w:rsidRPr="00133328" w:rsidRDefault="005D1321" w:rsidP="005D1321">
      <w:pPr>
        <w:spacing w:after="0" w:line="276" w:lineRule="auto"/>
        <w:rPr>
          <w:rFonts w:ascii="Aptos" w:eastAsia="DengXian" w:hAnsi="Aptos" w:cs="Arial"/>
          <w:kern w:val="0"/>
          <w:sz w:val="22"/>
          <w:szCs w:val="22"/>
          <w14:ligatures w14:val="none"/>
        </w:rPr>
      </w:pPr>
      <w:r w:rsidRPr="00133328">
        <w:rPr>
          <w:rFonts w:ascii="Aptos" w:eastAsia="DengXian" w:hAnsi="Aptos" w:cs="Arial"/>
          <w:kern w:val="0"/>
          <w:sz w:val="22"/>
          <w:szCs w:val="22"/>
          <w14:ligatures w14:val="none"/>
        </w:rPr>
        <w:t>*: Statistically significant at p ≤ 0.05</w:t>
      </w:r>
    </w:p>
    <w:p w14:paraId="05C35F9A" w14:textId="77777777" w:rsidR="005D1321" w:rsidRPr="00133328" w:rsidRDefault="005D1321" w:rsidP="005D1321">
      <w:pPr>
        <w:tabs>
          <w:tab w:val="left" w:pos="720"/>
        </w:tabs>
        <w:spacing w:after="0" w:line="240" w:lineRule="auto"/>
        <w:contextualSpacing/>
        <w:rPr>
          <w:rFonts w:ascii="Aptos" w:eastAsia="DengXian" w:hAnsi="Aptos" w:cs="Arial"/>
          <w:kern w:val="0"/>
          <w:sz w:val="22"/>
          <w:szCs w:val="22"/>
          <w14:ligatures w14:val="none"/>
        </w:rPr>
      </w:pPr>
    </w:p>
    <w:p w14:paraId="3337536A" w14:textId="77777777" w:rsidR="005D1321" w:rsidRPr="00133328" w:rsidRDefault="005D1321" w:rsidP="005D1321">
      <w:pPr>
        <w:tabs>
          <w:tab w:val="left" w:pos="720"/>
        </w:tabs>
        <w:spacing w:after="0" w:line="240" w:lineRule="auto"/>
        <w:contextualSpacing/>
        <w:rPr>
          <w:rFonts w:ascii="Aptos" w:eastAsia="DengXian" w:hAnsi="Aptos" w:cs="Arial"/>
          <w:kern w:val="0"/>
          <w:sz w:val="22"/>
          <w:szCs w:val="22"/>
          <w14:ligatures w14:val="none"/>
        </w:rPr>
      </w:pPr>
      <w:r w:rsidRPr="00133328">
        <w:rPr>
          <w:rFonts w:ascii="Aptos" w:eastAsia="DengXian" w:hAnsi="Aptos" w:cs="Arial"/>
          <w:kern w:val="0"/>
          <w:sz w:val="22"/>
          <w:szCs w:val="22"/>
          <w14:ligatures w14:val="none"/>
        </w:rPr>
        <w:t xml:space="preserve">the </w:t>
      </w:r>
      <w:r w:rsidRPr="00133328">
        <w:rPr>
          <w:rFonts w:ascii="Aptos" w:eastAsia="DengXian" w:hAnsi="Aptos" w:cs="Arial"/>
          <w:b/>
          <w:bCs/>
          <w:kern w:val="0"/>
          <w:sz w:val="22"/>
          <w:szCs w:val="22"/>
          <w14:ligatures w14:val="none"/>
        </w:rPr>
        <w:t xml:space="preserve">Usefulness of MIONM  reflected by the </w:t>
      </w:r>
      <w:r w:rsidRPr="00133328">
        <w:rPr>
          <w:rFonts w:ascii="Aptos" w:eastAsia="DengXian" w:hAnsi="Aptos" w:cs="Arial"/>
          <w:kern w:val="0"/>
          <w:sz w:val="22"/>
          <w:szCs w:val="22"/>
          <w14:ligatures w14:val="none"/>
        </w:rPr>
        <w:t xml:space="preserve"> Irreversible alerts strongly predicted new deficits (SSEP and MEP significant; EMG not). The </w:t>
      </w:r>
      <w:r w:rsidRPr="00133328">
        <w:rPr>
          <w:rFonts w:ascii="Aptos" w:eastAsia="DengXian" w:hAnsi="Aptos" w:cs="Arial"/>
          <w:b/>
          <w:bCs/>
          <w:kern w:val="0"/>
          <w:sz w:val="22"/>
          <w:szCs w:val="22"/>
          <w14:ligatures w14:val="none"/>
        </w:rPr>
        <w:t>combined modalities</w:t>
      </w:r>
      <w:r w:rsidRPr="00133328">
        <w:rPr>
          <w:rFonts w:ascii="Aptos" w:eastAsia="DengXian" w:hAnsi="Aptos" w:cs="Arial"/>
          <w:kern w:val="0"/>
          <w:sz w:val="22"/>
          <w:szCs w:val="22"/>
          <w14:ligatures w14:val="none"/>
        </w:rPr>
        <w:t xml:space="preserve"> indicator showed the best overall performance (high accuracy) for identifying patients at risk. Clinically, patients with </w:t>
      </w:r>
      <w:r w:rsidRPr="00133328">
        <w:rPr>
          <w:rFonts w:ascii="Aptos" w:eastAsia="DengXian" w:hAnsi="Aptos" w:cs="Arial"/>
          <w:b/>
          <w:bCs/>
          <w:kern w:val="0"/>
          <w:sz w:val="22"/>
          <w:szCs w:val="22"/>
          <w14:ligatures w14:val="none"/>
        </w:rPr>
        <w:t>reversible</w:t>
      </w:r>
      <w:r w:rsidRPr="00133328">
        <w:rPr>
          <w:rFonts w:ascii="Aptos" w:eastAsia="DengXian" w:hAnsi="Aptos" w:cs="Arial"/>
          <w:kern w:val="0"/>
          <w:sz w:val="22"/>
          <w:szCs w:val="22"/>
          <w14:ligatures w14:val="none"/>
        </w:rPr>
        <w:t xml:space="preserve"> alerts (alerts that normalized after corrective actions) clustered in the </w:t>
      </w:r>
      <w:r w:rsidRPr="00133328">
        <w:rPr>
          <w:rFonts w:ascii="Aptos" w:eastAsia="DengXian" w:hAnsi="Aptos" w:cs="Arial"/>
          <w:b/>
          <w:bCs/>
          <w:kern w:val="0"/>
          <w:sz w:val="22"/>
          <w:szCs w:val="22"/>
          <w14:ligatures w14:val="none"/>
        </w:rPr>
        <w:t>no-deficit</w:t>
      </w:r>
      <w:r w:rsidRPr="00133328">
        <w:rPr>
          <w:rFonts w:ascii="Aptos" w:eastAsia="DengXian" w:hAnsi="Aptos" w:cs="Arial"/>
          <w:kern w:val="0"/>
          <w:sz w:val="22"/>
          <w:szCs w:val="22"/>
          <w14:ligatures w14:val="none"/>
        </w:rPr>
        <w:t xml:space="preserve"> group, whereas </w:t>
      </w:r>
      <w:r w:rsidRPr="00133328">
        <w:rPr>
          <w:rFonts w:ascii="Aptos" w:eastAsia="DengXian" w:hAnsi="Aptos" w:cs="Arial"/>
          <w:b/>
          <w:bCs/>
          <w:kern w:val="0"/>
          <w:sz w:val="22"/>
          <w:szCs w:val="22"/>
          <w14:ligatures w14:val="none"/>
        </w:rPr>
        <w:t>irreversible</w:t>
      </w:r>
      <w:r w:rsidRPr="00133328">
        <w:rPr>
          <w:rFonts w:ascii="Aptos" w:eastAsia="DengXian" w:hAnsi="Aptos" w:cs="Arial"/>
          <w:kern w:val="0"/>
          <w:sz w:val="22"/>
          <w:szCs w:val="22"/>
          <w14:ligatures w14:val="none"/>
        </w:rPr>
        <w:t xml:space="preserve"> alerts clustered in the </w:t>
      </w:r>
      <w:r w:rsidRPr="00133328">
        <w:rPr>
          <w:rFonts w:ascii="Aptos" w:eastAsia="DengXian" w:hAnsi="Aptos" w:cs="Arial"/>
          <w:b/>
          <w:bCs/>
          <w:kern w:val="0"/>
          <w:sz w:val="22"/>
          <w:szCs w:val="22"/>
          <w14:ligatures w14:val="none"/>
        </w:rPr>
        <w:t>deficit</w:t>
      </w:r>
      <w:r w:rsidRPr="00133328">
        <w:rPr>
          <w:rFonts w:ascii="Aptos" w:eastAsia="DengXian" w:hAnsi="Aptos" w:cs="Arial"/>
          <w:kern w:val="0"/>
          <w:sz w:val="22"/>
          <w:szCs w:val="22"/>
          <w14:ligatures w14:val="none"/>
        </w:rPr>
        <w:t xml:space="preserve"> group, supporting a preventive signal consistent with effective intraoperative intervention (Tables 5–6).</w:t>
      </w:r>
    </w:p>
    <w:p w14:paraId="340038F9" w14:textId="77777777" w:rsidR="005D1321" w:rsidRDefault="005D1321" w:rsidP="005D1321"/>
    <w:p w14:paraId="6E515904" w14:textId="77777777" w:rsidR="005D1321" w:rsidRDefault="005D1321" w:rsidP="005D1321"/>
    <w:p w14:paraId="094F6642" w14:textId="77777777" w:rsidR="005D1321" w:rsidRPr="00133328" w:rsidRDefault="005D1321" w:rsidP="005D1321">
      <w:pPr>
        <w:spacing w:after="0" w:line="276" w:lineRule="auto"/>
        <w:rPr>
          <w:rFonts w:ascii="Aptos" w:eastAsia="DengXian" w:hAnsi="Aptos" w:cs="Arial"/>
          <w:kern w:val="0"/>
          <w:sz w:val="22"/>
          <w:szCs w:val="22"/>
          <w14:ligatures w14:val="none"/>
        </w:rPr>
      </w:pPr>
      <w:r w:rsidRPr="00133328">
        <w:rPr>
          <w:rFonts w:ascii="Aptos" w:eastAsia="DengXian" w:hAnsi="Aptos" w:cs="Arial"/>
          <w:kern w:val="0"/>
          <w:sz w:val="22"/>
          <w:szCs w:val="22"/>
          <w14:ligatures w14:val="none"/>
        </w:rPr>
        <w:t xml:space="preserve">Those patients  </w:t>
      </w:r>
      <w:proofErr w:type="gramStart"/>
      <w:r w:rsidRPr="00133328">
        <w:rPr>
          <w:rFonts w:ascii="Aptos" w:eastAsia="DengXian" w:hAnsi="Aptos" w:cs="Arial"/>
          <w:kern w:val="0"/>
          <w:sz w:val="22"/>
          <w:szCs w:val="22"/>
          <w14:ligatures w14:val="none"/>
        </w:rPr>
        <w:t>whom</w:t>
      </w:r>
      <w:proofErr w:type="gramEnd"/>
      <w:r w:rsidRPr="00133328">
        <w:rPr>
          <w:rFonts w:ascii="Aptos" w:eastAsia="DengXian" w:hAnsi="Aptos" w:cs="Arial"/>
          <w:kern w:val="0"/>
          <w:sz w:val="22"/>
          <w:szCs w:val="22"/>
          <w14:ligatures w14:val="none"/>
        </w:rPr>
        <w:t xml:space="preserve"> were selected underwent a structured preoperative neurological examination, including </w:t>
      </w:r>
      <w:proofErr w:type="spellStart"/>
      <w:r w:rsidRPr="00133328">
        <w:rPr>
          <w:rFonts w:ascii="Aptos" w:eastAsia="DengXian" w:hAnsi="Aptos" w:cs="Arial"/>
          <w:kern w:val="0"/>
          <w:sz w:val="22"/>
          <w:szCs w:val="22"/>
          <w14:ligatures w14:val="none"/>
        </w:rPr>
        <w:t>mRS</w:t>
      </w:r>
      <w:proofErr w:type="spellEnd"/>
      <w:r w:rsidRPr="00133328">
        <w:rPr>
          <w:rFonts w:ascii="Aptos" w:eastAsia="DengXian" w:hAnsi="Aptos" w:cs="Arial"/>
          <w:kern w:val="0"/>
          <w:sz w:val="22"/>
          <w:szCs w:val="22"/>
          <w14:ligatures w14:val="none"/>
        </w:rPr>
        <w:t xml:space="preserve"> grading, during the pre-surgical workup. This served as the baseline for all postoperative comparisons.”</w:t>
      </w:r>
    </w:p>
    <w:p w14:paraId="4612B988" w14:textId="77777777" w:rsidR="005D1321" w:rsidRPr="00133328" w:rsidRDefault="005D1321" w:rsidP="005D1321">
      <w:pPr>
        <w:spacing w:after="0" w:line="276" w:lineRule="auto"/>
        <w:rPr>
          <w:rFonts w:ascii="Times New Roman" w:eastAsia="Times New Roman" w:hAnsi="Times New Roman" w:cs="Times New Roman"/>
          <w:kern w:val="0"/>
          <w14:ligatures w14:val="none"/>
        </w:rPr>
      </w:pPr>
      <w:r w:rsidRPr="00133328">
        <w:rPr>
          <w:rFonts w:ascii="Times New Roman" w:eastAsia="Times New Roman" w:hAnsi="Times New Roman" w:cs="Times New Roman"/>
          <w:kern w:val="0"/>
          <w14:ligatures w14:val="none"/>
        </w:rPr>
        <w:t xml:space="preserve">The </w:t>
      </w:r>
      <w:proofErr w:type="spellStart"/>
      <w:r w:rsidRPr="00133328">
        <w:rPr>
          <w:rFonts w:ascii="Times New Roman" w:eastAsia="Times New Roman" w:hAnsi="Times New Roman" w:cs="Times New Roman"/>
          <w:kern w:val="0"/>
          <w14:ligatures w14:val="none"/>
        </w:rPr>
        <w:t>mRS</w:t>
      </w:r>
      <w:proofErr w:type="spellEnd"/>
      <w:r w:rsidRPr="00133328">
        <w:rPr>
          <w:rFonts w:ascii="Times New Roman" w:eastAsia="Times New Roman" w:hAnsi="Times New Roman" w:cs="Times New Roman"/>
          <w:kern w:val="0"/>
          <w14:ligatures w14:val="none"/>
        </w:rPr>
        <w:t xml:space="preserve"> is well validated in neurosurgical cohorts and is sensitive to both minor and major neurological changes (21)</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15"/>
        <w:gridCol w:w="6427"/>
      </w:tblGrid>
      <w:tr w:rsidR="005D1321" w:rsidRPr="00133328" w14:paraId="084D0D36" w14:textId="77777777" w:rsidTr="009D34A5">
        <w:trPr>
          <w:tblHeader/>
          <w:tblCellSpacing w:w="15" w:type="dxa"/>
        </w:trPr>
        <w:tc>
          <w:tcPr>
            <w:tcW w:w="0" w:type="auto"/>
            <w:vAlign w:val="center"/>
          </w:tcPr>
          <w:p w14:paraId="57648227" w14:textId="77777777" w:rsidR="005D1321" w:rsidRPr="00133328" w:rsidRDefault="005D1321" w:rsidP="009D34A5">
            <w:pPr>
              <w:spacing w:after="0" w:line="240" w:lineRule="auto"/>
              <w:jc w:val="center"/>
              <w:rPr>
                <w:rFonts w:ascii="Times New Roman" w:eastAsia="Times New Roman" w:hAnsi="Times New Roman" w:cs="Times New Roman"/>
                <w:b/>
                <w:bCs/>
                <w:kern w:val="0"/>
                <w14:ligatures w14:val="none"/>
              </w:rPr>
            </w:pPr>
            <w:proofErr w:type="spellStart"/>
            <w:r w:rsidRPr="00133328">
              <w:rPr>
                <w:rFonts w:ascii="Times New Roman" w:eastAsia="Times New Roman" w:hAnsi="Times New Roman" w:cs="Times New Roman"/>
                <w:b/>
                <w:bCs/>
                <w:kern w:val="0"/>
                <w14:ligatures w14:val="none"/>
              </w:rPr>
              <w:t>mRS</w:t>
            </w:r>
            <w:proofErr w:type="spellEnd"/>
            <w:r w:rsidRPr="00133328">
              <w:rPr>
                <w:rFonts w:ascii="Times New Roman" w:eastAsia="Times New Roman" w:hAnsi="Times New Roman" w:cs="Times New Roman"/>
                <w:b/>
                <w:bCs/>
                <w:kern w:val="0"/>
                <w14:ligatures w14:val="none"/>
              </w:rPr>
              <w:t xml:space="preserve"> Grade</w:t>
            </w:r>
          </w:p>
        </w:tc>
        <w:tc>
          <w:tcPr>
            <w:tcW w:w="0" w:type="auto"/>
            <w:vAlign w:val="center"/>
          </w:tcPr>
          <w:p w14:paraId="45E1F3A6" w14:textId="77777777" w:rsidR="005D1321" w:rsidRPr="00133328" w:rsidRDefault="005D1321" w:rsidP="009D34A5">
            <w:pPr>
              <w:spacing w:after="0" w:line="240" w:lineRule="auto"/>
              <w:jc w:val="center"/>
              <w:rPr>
                <w:rFonts w:ascii="Times New Roman" w:eastAsia="Times New Roman" w:hAnsi="Times New Roman" w:cs="Times New Roman"/>
                <w:b/>
                <w:bCs/>
                <w:kern w:val="0"/>
                <w14:ligatures w14:val="none"/>
              </w:rPr>
            </w:pPr>
            <w:r w:rsidRPr="00133328">
              <w:rPr>
                <w:rFonts w:ascii="Times New Roman" w:eastAsia="Times New Roman" w:hAnsi="Times New Roman" w:cs="Times New Roman"/>
                <w:b/>
                <w:bCs/>
                <w:kern w:val="0"/>
                <w14:ligatures w14:val="none"/>
              </w:rPr>
              <w:t>Description</w:t>
            </w:r>
          </w:p>
        </w:tc>
      </w:tr>
      <w:tr w:rsidR="005D1321" w:rsidRPr="00133328" w14:paraId="691099F7" w14:textId="77777777" w:rsidTr="009D34A5">
        <w:trPr>
          <w:tblCellSpacing w:w="15" w:type="dxa"/>
        </w:trPr>
        <w:tc>
          <w:tcPr>
            <w:tcW w:w="0" w:type="auto"/>
            <w:vAlign w:val="center"/>
          </w:tcPr>
          <w:p w14:paraId="0F00854C" w14:textId="77777777" w:rsidR="005D1321" w:rsidRPr="00133328" w:rsidRDefault="005D1321" w:rsidP="009D34A5">
            <w:pPr>
              <w:spacing w:after="0" w:line="240" w:lineRule="auto"/>
              <w:rPr>
                <w:rFonts w:ascii="Times New Roman" w:eastAsia="Times New Roman" w:hAnsi="Times New Roman" w:cs="Times New Roman"/>
                <w:kern w:val="0"/>
                <w14:ligatures w14:val="none"/>
              </w:rPr>
            </w:pPr>
            <w:r w:rsidRPr="00133328">
              <w:rPr>
                <w:rFonts w:ascii="Times New Roman" w:eastAsia="Times New Roman" w:hAnsi="Times New Roman" w:cs="Times New Roman"/>
                <w:kern w:val="0"/>
                <w14:ligatures w14:val="none"/>
              </w:rPr>
              <w:t>0</w:t>
            </w:r>
          </w:p>
        </w:tc>
        <w:tc>
          <w:tcPr>
            <w:tcW w:w="0" w:type="auto"/>
            <w:vAlign w:val="center"/>
          </w:tcPr>
          <w:p w14:paraId="22065C53" w14:textId="77777777" w:rsidR="005D1321" w:rsidRPr="00133328" w:rsidRDefault="005D1321" w:rsidP="009D34A5">
            <w:pPr>
              <w:spacing w:after="0" w:line="240" w:lineRule="auto"/>
              <w:rPr>
                <w:rFonts w:ascii="Times New Roman" w:eastAsia="Times New Roman" w:hAnsi="Times New Roman" w:cs="Times New Roman"/>
                <w:kern w:val="0"/>
                <w14:ligatures w14:val="none"/>
              </w:rPr>
            </w:pPr>
            <w:r w:rsidRPr="00133328">
              <w:rPr>
                <w:rFonts w:ascii="Times New Roman" w:eastAsia="Times New Roman" w:hAnsi="Times New Roman" w:cs="Times New Roman"/>
                <w:kern w:val="0"/>
                <w14:ligatures w14:val="none"/>
              </w:rPr>
              <w:t>No symptoms</w:t>
            </w:r>
          </w:p>
        </w:tc>
      </w:tr>
      <w:tr w:rsidR="005D1321" w:rsidRPr="00133328" w14:paraId="088C0DBB" w14:textId="77777777" w:rsidTr="009D34A5">
        <w:trPr>
          <w:tblCellSpacing w:w="15" w:type="dxa"/>
        </w:trPr>
        <w:tc>
          <w:tcPr>
            <w:tcW w:w="0" w:type="auto"/>
            <w:vAlign w:val="center"/>
          </w:tcPr>
          <w:p w14:paraId="3CEF9350" w14:textId="77777777" w:rsidR="005D1321" w:rsidRPr="00133328" w:rsidRDefault="005D1321" w:rsidP="009D34A5">
            <w:pPr>
              <w:spacing w:after="0" w:line="240" w:lineRule="auto"/>
              <w:rPr>
                <w:rFonts w:ascii="Times New Roman" w:eastAsia="Times New Roman" w:hAnsi="Times New Roman" w:cs="Times New Roman"/>
                <w:kern w:val="0"/>
                <w14:ligatures w14:val="none"/>
              </w:rPr>
            </w:pPr>
            <w:r w:rsidRPr="00133328">
              <w:rPr>
                <w:rFonts w:ascii="Times New Roman" w:eastAsia="Times New Roman" w:hAnsi="Times New Roman" w:cs="Times New Roman"/>
                <w:kern w:val="0"/>
                <w14:ligatures w14:val="none"/>
              </w:rPr>
              <w:t>1</w:t>
            </w:r>
          </w:p>
        </w:tc>
        <w:tc>
          <w:tcPr>
            <w:tcW w:w="0" w:type="auto"/>
            <w:vAlign w:val="center"/>
          </w:tcPr>
          <w:p w14:paraId="4DF34432" w14:textId="77777777" w:rsidR="005D1321" w:rsidRPr="00133328" w:rsidRDefault="005D1321" w:rsidP="009D34A5">
            <w:pPr>
              <w:spacing w:after="0" w:line="240" w:lineRule="auto"/>
              <w:rPr>
                <w:rFonts w:ascii="Times New Roman" w:eastAsia="Times New Roman" w:hAnsi="Times New Roman" w:cs="Times New Roman"/>
                <w:kern w:val="0"/>
                <w14:ligatures w14:val="none"/>
              </w:rPr>
            </w:pPr>
            <w:r w:rsidRPr="00133328">
              <w:rPr>
                <w:rFonts w:ascii="Times New Roman" w:eastAsia="Times New Roman" w:hAnsi="Times New Roman" w:cs="Times New Roman"/>
                <w:kern w:val="0"/>
                <w14:ligatures w14:val="none"/>
              </w:rPr>
              <w:t>Symptoms present (e.g., mild numbness); no significant disability</w:t>
            </w:r>
          </w:p>
        </w:tc>
      </w:tr>
      <w:tr w:rsidR="005D1321" w:rsidRPr="00133328" w14:paraId="26F87449" w14:textId="77777777" w:rsidTr="009D34A5">
        <w:trPr>
          <w:tblCellSpacing w:w="15" w:type="dxa"/>
        </w:trPr>
        <w:tc>
          <w:tcPr>
            <w:tcW w:w="0" w:type="auto"/>
            <w:vAlign w:val="center"/>
          </w:tcPr>
          <w:p w14:paraId="7FF7710F" w14:textId="77777777" w:rsidR="005D1321" w:rsidRPr="00133328" w:rsidRDefault="005D1321" w:rsidP="009D34A5">
            <w:pPr>
              <w:spacing w:after="0" w:line="240" w:lineRule="auto"/>
              <w:rPr>
                <w:rFonts w:ascii="Times New Roman" w:eastAsia="Times New Roman" w:hAnsi="Times New Roman" w:cs="Times New Roman"/>
                <w:kern w:val="0"/>
                <w14:ligatures w14:val="none"/>
              </w:rPr>
            </w:pPr>
            <w:r w:rsidRPr="00133328">
              <w:rPr>
                <w:rFonts w:ascii="Times New Roman" w:eastAsia="Times New Roman" w:hAnsi="Times New Roman" w:cs="Times New Roman"/>
                <w:kern w:val="0"/>
                <w14:ligatures w14:val="none"/>
              </w:rPr>
              <w:t>2</w:t>
            </w:r>
          </w:p>
        </w:tc>
        <w:tc>
          <w:tcPr>
            <w:tcW w:w="0" w:type="auto"/>
            <w:vAlign w:val="center"/>
          </w:tcPr>
          <w:p w14:paraId="52B93A25" w14:textId="77777777" w:rsidR="005D1321" w:rsidRPr="00133328" w:rsidRDefault="005D1321" w:rsidP="009D34A5">
            <w:pPr>
              <w:spacing w:after="0" w:line="240" w:lineRule="auto"/>
              <w:rPr>
                <w:rFonts w:ascii="Times New Roman" w:eastAsia="Times New Roman" w:hAnsi="Times New Roman" w:cs="Times New Roman"/>
                <w:kern w:val="0"/>
                <w14:ligatures w14:val="none"/>
              </w:rPr>
            </w:pPr>
            <w:r w:rsidRPr="00133328">
              <w:rPr>
                <w:rFonts w:ascii="Times New Roman" w:eastAsia="Times New Roman" w:hAnsi="Times New Roman" w:cs="Times New Roman"/>
                <w:kern w:val="0"/>
                <w14:ligatures w14:val="none"/>
              </w:rPr>
              <w:t>Slight disability; independent but cannot do all usual activities</w:t>
            </w:r>
          </w:p>
        </w:tc>
      </w:tr>
      <w:tr w:rsidR="005D1321" w:rsidRPr="00133328" w14:paraId="62A347E5" w14:textId="77777777" w:rsidTr="009D34A5">
        <w:trPr>
          <w:tblCellSpacing w:w="15" w:type="dxa"/>
        </w:trPr>
        <w:tc>
          <w:tcPr>
            <w:tcW w:w="0" w:type="auto"/>
            <w:vAlign w:val="center"/>
          </w:tcPr>
          <w:p w14:paraId="2491DC01" w14:textId="77777777" w:rsidR="005D1321" w:rsidRPr="00133328" w:rsidRDefault="005D1321" w:rsidP="009D34A5">
            <w:pPr>
              <w:spacing w:after="0" w:line="240" w:lineRule="auto"/>
              <w:rPr>
                <w:rFonts w:ascii="Times New Roman" w:eastAsia="Times New Roman" w:hAnsi="Times New Roman" w:cs="Times New Roman"/>
                <w:kern w:val="0"/>
                <w14:ligatures w14:val="none"/>
              </w:rPr>
            </w:pPr>
            <w:r w:rsidRPr="00133328">
              <w:rPr>
                <w:rFonts w:ascii="Times New Roman" w:eastAsia="Times New Roman" w:hAnsi="Times New Roman" w:cs="Times New Roman"/>
                <w:kern w:val="0"/>
                <w14:ligatures w14:val="none"/>
              </w:rPr>
              <w:t>3</w:t>
            </w:r>
          </w:p>
        </w:tc>
        <w:tc>
          <w:tcPr>
            <w:tcW w:w="0" w:type="auto"/>
            <w:vAlign w:val="center"/>
          </w:tcPr>
          <w:p w14:paraId="0AB1D0C8" w14:textId="77777777" w:rsidR="005D1321" w:rsidRPr="00133328" w:rsidRDefault="005D1321" w:rsidP="009D34A5">
            <w:pPr>
              <w:spacing w:after="0" w:line="240" w:lineRule="auto"/>
              <w:rPr>
                <w:rFonts w:ascii="Times New Roman" w:eastAsia="Times New Roman" w:hAnsi="Times New Roman" w:cs="Times New Roman"/>
                <w:kern w:val="0"/>
                <w14:ligatures w14:val="none"/>
              </w:rPr>
            </w:pPr>
            <w:r w:rsidRPr="00133328">
              <w:rPr>
                <w:rFonts w:ascii="Times New Roman" w:eastAsia="Times New Roman" w:hAnsi="Times New Roman" w:cs="Times New Roman"/>
                <w:kern w:val="0"/>
                <w14:ligatures w14:val="none"/>
              </w:rPr>
              <w:t>Moderate disability; needs some help, but ambulatory</w:t>
            </w:r>
          </w:p>
        </w:tc>
      </w:tr>
      <w:tr w:rsidR="005D1321" w:rsidRPr="00133328" w14:paraId="782B2818" w14:textId="77777777" w:rsidTr="009D34A5">
        <w:trPr>
          <w:tblCellSpacing w:w="15" w:type="dxa"/>
        </w:trPr>
        <w:tc>
          <w:tcPr>
            <w:tcW w:w="0" w:type="auto"/>
            <w:vAlign w:val="center"/>
          </w:tcPr>
          <w:p w14:paraId="2D0A01B9" w14:textId="77777777" w:rsidR="005D1321" w:rsidRPr="00133328" w:rsidRDefault="005D1321" w:rsidP="009D34A5">
            <w:pPr>
              <w:spacing w:after="0" w:line="240" w:lineRule="auto"/>
              <w:rPr>
                <w:rFonts w:ascii="Times New Roman" w:eastAsia="Times New Roman" w:hAnsi="Times New Roman" w:cs="Times New Roman"/>
                <w:kern w:val="0"/>
                <w14:ligatures w14:val="none"/>
              </w:rPr>
            </w:pPr>
            <w:r w:rsidRPr="00133328">
              <w:rPr>
                <w:rFonts w:ascii="Times New Roman" w:eastAsia="Times New Roman" w:hAnsi="Times New Roman" w:cs="Times New Roman"/>
                <w:kern w:val="0"/>
                <w14:ligatures w14:val="none"/>
              </w:rPr>
              <w:t>4</w:t>
            </w:r>
          </w:p>
        </w:tc>
        <w:tc>
          <w:tcPr>
            <w:tcW w:w="0" w:type="auto"/>
            <w:vAlign w:val="center"/>
          </w:tcPr>
          <w:p w14:paraId="73F0CE67" w14:textId="77777777" w:rsidR="005D1321" w:rsidRPr="00133328" w:rsidRDefault="005D1321" w:rsidP="009D34A5">
            <w:pPr>
              <w:spacing w:after="0" w:line="240" w:lineRule="auto"/>
              <w:rPr>
                <w:rFonts w:ascii="Times New Roman" w:eastAsia="Times New Roman" w:hAnsi="Times New Roman" w:cs="Times New Roman"/>
                <w:kern w:val="0"/>
                <w14:ligatures w14:val="none"/>
              </w:rPr>
            </w:pPr>
            <w:r w:rsidRPr="00133328">
              <w:rPr>
                <w:rFonts w:ascii="Times New Roman" w:eastAsia="Times New Roman" w:hAnsi="Times New Roman" w:cs="Times New Roman"/>
                <w:kern w:val="0"/>
                <w14:ligatures w14:val="none"/>
              </w:rPr>
              <w:t>Moderately severe; needs assistance for walking and bodily needs</w:t>
            </w:r>
          </w:p>
        </w:tc>
      </w:tr>
      <w:tr w:rsidR="005D1321" w:rsidRPr="00133328" w14:paraId="2E4CA994" w14:textId="77777777" w:rsidTr="009D34A5">
        <w:trPr>
          <w:tblCellSpacing w:w="15" w:type="dxa"/>
        </w:trPr>
        <w:tc>
          <w:tcPr>
            <w:tcW w:w="0" w:type="auto"/>
            <w:vAlign w:val="center"/>
          </w:tcPr>
          <w:p w14:paraId="2AAE2977" w14:textId="77777777" w:rsidR="005D1321" w:rsidRPr="00133328" w:rsidRDefault="005D1321" w:rsidP="009D34A5">
            <w:pPr>
              <w:spacing w:after="0" w:line="240" w:lineRule="auto"/>
              <w:rPr>
                <w:rFonts w:ascii="Times New Roman" w:eastAsia="Times New Roman" w:hAnsi="Times New Roman" w:cs="Times New Roman"/>
                <w:kern w:val="0"/>
                <w14:ligatures w14:val="none"/>
              </w:rPr>
            </w:pPr>
            <w:r w:rsidRPr="00133328">
              <w:rPr>
                <w:rFonts w:ascii="Times New Roman" w:eastAsia="Times New Roman" w:hAnsi="Times New Roman" w:cs="Times New Roman"/>
                <w:kern w:val="0"/>
                <w14:ligatures w14:val="none"/>
              </w:rPr>
              <w:t>5</w:t>
            </w:r>
          </w:p>
        </w:tc>
        <w:tc>
          <w:tcPr>
            <w:tcW w:w="0" w:type="auto"/>
            <w:vAlign w:val="center"/>
          </w:tcPr>
          <w:p w14:paraId="767980BC" w14:textId="77777777" w:rsidR="005D1321" w:rsidRPr="00133328" w:rsidRDefault="005D1321" w:rsidP="009D34A5">
            <w:pPr>
              <w:spacing w:after="0" w:line="240" w:lineRule="auto"/>
              <w:rPr>
                <w:rFonts w:ascii="Times New Roman" w:eastAsia="Times New Roman" w:hAnsi="Times New Roman" w:cs="Times New Roman"/>
                <w:kern w:val="0"/>
                <w14:ligatures w14:val="none"/>
              </w:rPr>
            </w:pPr>
            <w:r w:rsidRPr="00133328">
              <w:rPr>
                <w:rFonts w:ascii="Times New Roman" w:eastAsia="Times New Roman" w:hAnsi="Times New Roman" w:cs="Times New Roman"/>
                <w:kern w:val="0"/>
                <w14:ligatures w14:val="none"/>
              </w:rPr>
              <w:t>Severe; bedridden, incontinent, requiring constant care</w:t>
            </w:r>
          </w:p>
        </w:tc>
      </w:tr>
      <w:tr w:rsidR="005D1321" w:rsidRPr="00133328" w14:paraId="51506231" w14:textId="77777777" w:rsidTr="009D34A5">
        <w:trPr>
          <w:tblCellSpacing w:w="15" w:type="dxa"/>
        </w:trPr>
        <w:tc>
          <w:tcPr>
            <w:tcW w:w="0" w:type="auto"/>
            <w:vAlign w:val="center"/>
          </w:tcPr>
          <w:p w14:paraId="4E126137" w14:textId="77777777" w:rsidR="005D1321" w:rsidRPr="00133328" w:rsidRDefault="005D1321" w:rsidP="009D34A5">
            <w:pPr>
              <w:spacing w:after="0" w:line="240" w:lineRule="auto"/>
              <w:rPr>
                <w:rFonts w:ascii="Times New Roman" w:eastAsia="Times New Roman" w:hAnsi="Times New Roman" w:cs="Times New Roman"/>
                <w:kern w:val="0"/>
                <w14:ligatures w14:val="none"/>
              </w:rPr>
            </w:pPr>
            <w:r w:rsidRPr="00133328">
              <w:rPr>
                <w:rFonts w:ascii="Times New Roman" w:eastAsia="Times New Roman" w:hAnsi="Times New Roman" w:cs="Times New Roman"/>
                <w:kern w:val="0"/>
                <w14:ligatures w14:val="none"/>
              </w:rPr>
              <w:t>6</w:t>
            </w:r>
          </w:p>
        </w:tc>
        <w:tc>
          <w:tcPr>
            <w:tcW w:w="0" w:type="auto"/>
            <w:vAlign w:val="center"/>
          </w:tcPr>
          <w:p w14:paraId="32285BA4" w14:textId="77777777" w:rsidR="005D1321" w:rsidRPr="00133328" w:rsidRDefault="005D1321" w:rsidP="009D34A5">
            <w:pPr>
              <w:spacing w:after="0" w:line="240" w:lineRule="auto"/>
              <w:rPr>
                <w:rFonts w:ascii="Times New Roman" w:eastAsia="Times New Roman" w:hAnsi="Times New Roman" w:cs="Times New Roman"/>
                <w:kern w:val="0"/>
                <w14:ligatures w14:val="none"/>
              </w:rPr>
            </w:pPr>
            <w:r w:rsidRPr="00133328">
              <w:rPr>
                <w:rFonts w:ascii="Times New Roman" w:eastAsia="Times New Roman" w:hAnsi="Times New Roman" w:cs="Times New Roman"/>
                <w:kern w:val="0"/>
                <w14:ligatures w14:val="none"/>
              </w:rPr>
              <w:t>Death</w:t>
            </w:r>
          </w:p>
        </w:tc>
      </w:tr>
    </w:tbl>
    <w:p w14:paraId="13D3D3CF" w14:textId="77777777" w:rsidR="005D1321" w:rsidRPr="00133328" w:rsidRDefault="005D1321" w:rsidP="005D1321">
      <w:pPr>
        <w:widowControl w:val="0"/>
        <w:autoSpaceDE w:val="0"/>
        <w:autoSpaceDN w:val="0"/>
        <w:spacing w:after="0" w:line="276" w:lineRule="auto"/>
        <w:jc w:val="center"/>
        <w:rPr>
          <w:rFonts w:ascii="Times New Roman" w:eastAsia="Times New Roman" w:hAnsi="Times New Roman" w:cs="Times New Roman"/>
          <w:kern w:val="0"/>
          <w:szCs w:val="40"/>
          <w14:ligatures w14:val="none"/>
        </w:rPr>
      </w:pPr>
      <w:r w:rsidRPr="00133328">
        <w:rPr>
          <w:rFonts w:ascii="Times New Roman" w:eastAsia="Times New Roman" w:hAnsi="Times New Roman" w:cs="Times New Roman"/>
          <w:kern w:val="0"/>
          <w:szCs w:val="40"/>
          <w14:ligatures w14:val="none"/>
        </w:rPr>
        <w:t>Figure (1):</w:t>
      </w:r>
      <w:r w:rsidRPr="00133328">
        <w:rPr>
          <w:rFonts w:ascii="Times New Roman" w:eastAsia="Times New Roman" w:hAnsi="Times New Roman" w:cs="Times New Roman"/>
          <w:b/>
          <w:bCs/>
          <w:kern w:val="0"/>
          <w14:ligatures w14:val="none"/>
        </w:rPr>
        <w:t xml:space="preserve"> Modified Rankin Scale (</w:t>
      </w:r>
      <w:proofErr w:type="spellStart"/>
      <w:r w:rsidRPr="00133328">
        <w:rPr>
          <w:rFonts w:ascii="Times New Roman" w:eastAsia="Times New Roman" w:hAnsi="Times New Roman" w:cs="Times New Roman"/>
          <w:b/>
          <w:bCs/>
          <w:kern w:val="0"/>
          <w14:ligatures w14:val="none"/>
        </w:rPr>
        <w:t>mRS</w:t>
      </w:r>
      <w:proofErr w:type="spellEnd"/>
      <w:r w:rsidRPr="00133328">
        <w:rPr>
          <w:rFonts w:ascii="Times New Roman" w:eastAsia="Times New Roman" w:hAnsi="Times New Roman" w:cs="Times New Roman"/>
          <w:b/>
          <w:bCs/>
          <w:kern w:val="0"/>
          <w14:ligatures w14:val="none"/>
        </w:rPr>
        <w:t>)</w:t>
      </w:r>
    </w:p>
    <w:p w14:paraId="07D36F9C" w14:textId="77777777" w:rsidR="005D1321" w:rsidRDefault="005D1321" w:rsidP="005D1321"/>
    <w:p w14:paraId="3A4769B8" w14:textId="77777777" w:rsidR="005D1321" w:rsidRPr="00133328" w:rsidRDefault="005D1321" w:rsidP="005D1321">
      <w:pPr>
        <w:spacing w:after="0" w:line="276" w:lineRule="auto"/>
        <w:rPr>
          <w:rFonts w:ascii="Aptos" w:eastAsia="DengXian" w:hAnsi="Aptos" w:cs="Arial"/>
          <w:kern w:val="0"/>
          <w:sz w:val="22"/>
          <w:szCs w:val="22"/>
          <w14:ligatures w14:val="none"/>
        </w:rPr>
      </w:pPr>
      <w:r w:rsidRPr="00133328">
        <w:rPr>
          <w:rFonts w:ascii="Aptos" w:eastAsia="DengXian" w:hAnsi="Aptos" w:cs="Arial"/>
          <w:kern w:val="0"/>
          <w:sz w:val="22"/>
          <w:szCs w:val="22"/>
          <w14:ligatures w14:val="none"/>
        </w:rPr>
        <w:t>Demographics</w:t>
      </w:r>
    </w:p>
    <w:p w14:paraId="60AF9A5F" w14:textId="77777777" w:rsidR="005D1321" w:rsidRPr="00133328" w:rsidRDefault="005D1321" w:rsidP="005D1321">
      <w:pPr>
        <w:spacing w:after="0" w:line="276" w:lineRule="auto"/>
        <w:rPr>
          <w:rFonts w:ascii="Aptos" w:eastAsia="DengXian" w:hAnsi="Aptos" w:cs="Arial"/>
          <w:kern w:val="0"/>
          <w:sz w:val="22"/>
          <w:szCs w:val="22"/>
          <w14:ligatures w14:val="none"/>
        </w:rPr>
      </w:pPr>
      <w:r w:rsidRPr="00133328">
        <w:rPr>
          <w:rFonts w:ascii="Aptos" w:eastAsia="DengXian" w:hAnsi="Aptos" w:cs="Arial"/>
          <w:kern w:val="0"/>
          <w:sz w:val="22"/>
          <w:szCs w:val="22"/>
          <w14:ligatures w14:val="none"/>
        </w:rPr>
        <w:t xml:space="preserve">The demographic analysis involved 50 patients, with a male majority (58%) and ages ranging from 13 to 67 years, averaging at 39.2 years. The clinical </w:t>
      </w:r>
      <w:proofErr w:type="gramStart"/>
      <w:r w:rsidRPr="00133328">
        <w:rPr>
          <w:rFonts w:ascii="Aptos" w:eastAsia="DengXian" w:hAnsi="Aptos" w:cs="Arial"/>
          <w:kern w:val="0"/>
          <w:sz w:val="22"/>
          <w:szCs w:val="22"/>
          <w14:ligatures w14:val="none"/>
        </w:rPr>
        <w:t>indications</w:t>
      </w:r>
      <w:proofErr w:type="gramEnd"/>
      <w:r w:rsidRPr="00133328">
        <w:rPr>
          <w:rFonts w:ascii="Aptos" w:eastAsia="DengXian" w:hAnsi="Aptos" w:cs="Arial"/>
          <w:kern w:val="0"/>
          <w:sz w:val="22"/>
          <w:szCs w:val="22"/>
          <w14:ligatures w14:val="none"/>
        </w:rPr>
        <w:t xml:space="preserve"> for surgery </w:t>
      </w:r>
      <w:proofErr w:type="gramStart"/>
      <w:r w:rsidRPr="00133328">
        <w:rPr>
          <w:rFonts w:ascii="Aptos" w:eastAsia="DengXian" w:hAnsi="Aptos" w:cs="Arial"/>
          <w:kern w:val="0"/>
          <w:sz w:val="22"/>
          <w:szCs w:val="22"/>
          <w14:ligatures w14:val="none"/>
        </w:rPr>
        <w:t xml:space="preserve">includes </w:t>
      </w:r>
      <w:proofErr w:type="gramEnd"/>
      <w:r w:rsidRPr="00133328">
        <w:rPr>
          <w:rFonts w:ascii="Aptos" w:eastAsia="DengXian" w:hAnsi="Aptos" w:cs="Arial"/>
          <w:kern w:val="0"/>
          <w:sz w:val="22"/>
          <w:szCs w:val="22"/>
          <w14:ligatures w14:val="none"/>
        </w:rPr>
        <w:t xml:space="preserve"> idiopathic scoliosis,,  </w:t>
      </w:r>
      <w:r w:rsidRPr="00133328">
        <w:rPr>
          <w:rFonts w:ascii="Aptos" w:eastAsia="DengXian" w:hAnsi="Aptos" w:cs="Arial"/>
          <w:b/>
          <w:bCs/>
          <w:kern w:val="0"/>
          <w:sz w:val="22"/>
          <w:szCs w:val="22"/>
          <w14:ligatures w14:val="none"/>
        </w:rPr>
        <w:t>cranial lesions requiring craniotomy</w:t>
      </w:r>
      <w:r w:rsidRPr="00133328">
        <w:rPr>
          <w:rFonts w:ascii="Aptos" w:eastAsia="DengXian" w:hAnsi="Aptos" w:cs="Arial"/>
          <w:kern w:val="0"/>
          <w:sz w:val="22"/>
          <w:szCs w:val="22"/>
          <w14:ligatures w14:val="none"/>
        </w:rPr>
        <w:t xml:space="preserve"> ,lumbar canal stenosis, and cervical intramedullary tumors. Clinically, most patients (56%) exhibited both motor and sensory impairments, while 24% had weaknesses and 20% had sensory symptoms only.</w:t>
      </w:r>
    </w:p>
    <w:p w14:paraId="4BC2293E" w14:textId="77777777" w:rsidR="005D1321" w:rsidRPr="00133328" w:rsidRDefault="005D1321" w:rsidP="005D1321">
      <w:pPr>
        <w:spacing w:after="0" w:line="276" w:lineRule="auto"/>
        <w:rPr>
          <w:rFonts w:ascii="Aptos" w:eastAsia="DengXian" w:hAnsi="Aptos" w:cs="Arial"/>
          <w:b/>
          <w:bCs/>
          <w:kern w:val="0"/>
          <w:sz w:val="22"/>
          <w:szCs w:val="22"/>
          <w14:ligatures w14:val="none"/>
        </w:rPr>
      </w:pPr>
      <w:r w:rsidRPr="00133328">
        <w:rPr>
          <w:rFonts w:ascii="Aptos" w:eastAsia="DengXian" w:hAnsi="Aptos" w:cs="Arial"/>
          <w:b/>
          <w:bCs/>
          <w:kern w:val="0"/>
          <w:sz w:val="22"/>
          <w:szCs w:val="22"/>
          <w14:ligatures w14:val="none"/>
        </w:rPr>
        <w:t>Table (1):</w:t>
      </w:r>
      <w:r w:rsidRPr="00133328">
        <w:rPr>
          <w:rFonts w:ascii="Aptos" w:eastAsia="DengXian" w:hAnsi="Aptos" w:cs="Arial"/>
          <w:b/>
          <w:bCs/>
          <w:kern w:val="0"/>
          <w:sz w:val="22"/>
          <w:szCs w:val="22"/>
          <w14:ligatures w14:val="none"/>
        </w:rPr>
        <w:tab/>
        <w:t>Distribution of the studied cases according to demographic data (n = 50)</w:t>
      </w:r>
    </w:p>
    <w:tbl>
      <w:tblPr>
        <w:tblStyle w:val="TableGrid"/>
        <w:tblW w:w="0" w:type="auto"/>
        <w:jc w:val="center"/>
        <w:tblBorders>
          <w:top w:val="thinThickSmallGap" w:sz="18" w:space="0" w:color="auto"/>
          <w:left w:val="thinThickSmallGap" w:sz="18" w:space="0" w:color="auto"/>
          <w:bottom w:val="thickThinSmallGap" w:sz="18" w:space="0" w:color="auto"/>
          <w:right w:val="thickThinSmallGap" w:sz="18" w:space="0" w:color="auto"/>
        </w:tblBorders>
        <w:tblLayout w:type="fixed"/>
        <w:tblLook w:val="04A0" w:firstRow="1" w:lastRow="0" w:firstColumn="1" w:lastColumn="0" w:noHBand="0" w:noVBand="1"/>
      </w:tblPr>
      <w:tblGrid>
        <w:gridCol w:w="3686"/>
        <w:gridCol w:w="1418"/>
        <w:gridCol w:w="1418"/>
      </w:tblGrid>
      <w:tr w:rsidR="005D1321" w:rsidRPr="00133328" w14:paraId="112AA92B" w14:textId="77777777" w:rsidTr="009D34A5">
        <w:trPr>
          <w:jc w:val="center"/>
        </w:trPr>
        <w:tc>
          <w:tcPr>
            <w:tcW w:w="3686" w:type="dxa"/>
            <w:tcBorders>
              <w:top w:val="thinThickSmallGap" w:sz="18" w:space="0" w:color="auto"/>
              <w:bottom w:val="single" w:sz="12" w:space="0" w:color="auto"/>
              <w:right w:val="single" w:sz="12" w:space="0" w:color="auto"/>
            </w:tcBorders>
            <w:vAlign w:val="center"/>
          </w:tcPr>
          <w:p w14:paraId="72B51D97" w14:textId="77777777" w:rsidR="005D1321" w:rsidRPr="00133328" w:rsidRDefault="005D1321" w:rsidP="009D34A5">
            <w:pPr>
              <w:spacing w:line="276" w:lineRule="auto"/>
              <w:jc w:val="center"/>
              <w:rPr>
                <w:rFonts w:eastAsia="Calibri"/>
                <w:b/>
                <w:bCs/>
                <w:sz w:val="18"/>
                <w:szCs w:val="18"/>
              </w:rPr>
            </w:pPr>
          </w:p>
        </w:tc>
        <w:tc>
          <w:tcPr>
            <w:tcW w:w="1418" w:type="dxa"/>
            <w:tcBorders>
              <w:top w:val="thinThickSmallGap" w:sz="18" w:space="0" w:color="auto"/>
              <w:left w:val="single" w:sz="12" w:space="0" w:color="auto"/>
              <w:bottom w:val="single" w:sz="12" w:space="0" w:color="auto"/>
            </w:tcBorders>
            <w:vAlign w:val="center"/>
          </w:tcPr>
          <w:p w14:paraId="293D238A" w14:textId="77777777" w:rsidR="005D1321" w:rsidRPr="00133328" w:rsidRDefault="005D1321" w:rsidP="009D34A5">
            <w:pPr>
              <w:spacing w:line="276" w:lineRule="auto"/>
              <w:jc w:val="center"/>
              <w:rPr>
                <w:rFonts w:eastAsia="Calibri"/>
                <w:b/>
                <w:bCs/>
                <w:sz w:val="18"/>
                <w:szCs w:val="18"/>
              </w:rPr>
            </w:pPr>
            <w:r w:rsidRPr="00133328">
              <w:rPr>
                <w:rFonts w:eastAsia="Calibri"/>
                <w:b/>
                <w:bCs/>
                <w:sz w:val="18"/>
                <w:szCs w:val="18"/>
              </w:rPr>
              <w:t>no.</w:t>
            </w:r>
          </w:p>
        </w:tc>
        <w:tc>
          <w:tcPr>
            <w:tcW w:w="1418" w:type="dxa"/>
            <w:tcBorders>
              <w:top w:val="thinThickSmallGap" w:sz="18" w:space="0" w:color="auto"/>
              <w:bottom w:val="single" w:sz="12" w:space="0" w:color="auto"/>
            </w:tcBorders>
            <w:vAlign w:val="center"/>
          </w:tcPr>
          <w:p w14:paraId="29893E60" w14:textId="77777777" w:rsidR="005D1321" w:rsidRPr="00133328" w:rsidRDefault="005D1321" w:rsidP="009D34A5">
            <w:pPr>
              <w:spacing w:line="276" w:lineRule="auto"/>
              <w:jc w:val="center"/>
              <w:rPr>
                <w:rFonts w:eastAsia="Calibri"/>
                <w:b/>
                <w:bCs/>
                <w:sz w:val="18"/>
                <w:szCs w:val="18"/>
              </w:rPr>
            </w:pPr>
            <w:r w:rsidRPr="00133328">
              <w:rPr>
                <w:rFonts w:eastAsia="Calibri"/>
                <w:b/>
                <w:bCs/>
                <w:sz w:val="18"/>
                <w:szCs w:val="18"/>
              </w:rPr>
              <w:t>%</w:t>
            </w:r>
          </w:p>
        </w:tc>
      </w:tr>
      <w:tr w:rsidR="005D1321" w:rsidRPr="00133328" w14:paraId="5EB60645" w14:textId="77777777" w:rsidTr="009D34A5">
        <w:trPr>
          <w:jc w:val="center"/>
        </w:trPr>
        <w:tc>
          <w:tcPr>
            <w:tcW w:w="3686" w:type="dxa"/>
            <w:tcBorders>
              <w:top w:val="single" w:sz="4" w:space="0" w:color="auto"/>
              <w:bottom w:val="nil"/>
              <w:right w:val="single" w:sz="12" w:space="0" w:color="auto"/>
            </w:tcBorders>
            <w:vAlign w:val="center"/>
          </w:tcPr>
          <w:p w14:paraId="2CA88441" w14:textId="77777777" w:rsidR="005D1321" w:rsidRPr="00133328" w:rsidRDefault="005D1321" w:rsidP="009D34A5">
            <w:pPr>
              <w:spacing w:line="276" w:lineRule="auto"/>
              <w:rPr>
                <w:rFonts w:eastAsia="Calibri"/>
                <w:b/>
                <w:bCs/>
                <w:sz w:val="18"/>
                <w:szCs w:val="18"/>
              </w:rPr>
            </w:pPr>
            <w:r w:rsidRPr="00133328">
              <w:rPr>
                <w:rFonts w:eastAsia="Calibri"/>
                <w:b/>
                <w:bCs/>
                <w:sz w:val="18"/>
                <w:szCs w:val="18"/>
              </w:rPr>
              <w:t>Sex</w:t>
            </w:r>
          </w:p>
        </w:tc>
        <w:tc>
          <w:tcPr>
            <w:tcW w:w="1418" w:type="dxa"/>
            <w:tcBorders>
              <w:top w:val="single" w:sz="4" w:space="0" w:color="auto"/>
              <w:left w:val="single" w:sz="12" w:space="0" w:color="auto"/>
              <w:bottom w:val="nil"/>
            </w:tcBorders>
            <w:vAlign w:val="center"/>
          </w:tcPr>
          <w:p w14:paraId="57E67CD7" w14:textId="77777777" w:rsidR="005D1321" w:rsidRPr="00133328" w:rsidRDefault="005D1321" w:rsidP="009D34A5">
            <w:pPr>
              <w:spacing w:line="276" w:lineRule="auto"/>
              <w:jc w:val="center"/>
              <w:rPr>
                <w:rFonts w:eastAsia="Calibri"/>
                <w:sz w:val="18"/>
                <w:szCs w:val="18"/>
              </w:rPr>
            </w:pPr>
          </w:p>
        </w:tc>
        <w:tc>
          <w:tcPr>
            <w:tcW w:w="1418" w:type="dxa"/>
            <w:tcBorders>
              <w:top w:val="single" w:sz="4" w:space="0" w:color="auto"/>
              <w:bottom w:val="nil"/>
            </w:tcBorders>
            <w:vAlign w:val="center"/>
          </w:tcPr>
          <w:p w14:paraId="40502C08" w14:textId="77777777" w:rsidR="005D1321" w:rsidRPr="00133328" w:rsidRDefault="005D1321" w:rsidP="009D34A5">
            <w:pPr>
              <w:spacing w:line="276" w:lineRule="auto"/>
              <w:jc w:val="center"/>
              <w:rPr>
                <w:rFonts w:eastAsia="Calibri"/>
                <w:sz w:val="18"/>
                <w:szCs w:val="18"/>
              </w:rPr>
            </w:pPr>
          </w:p>
        </w:tc>
      </w:tr>
      <w:tr w:rsidR="005D1321" w:rsidRPr="00133328" w14:paraId="351A8875" w14:textId="77777777" w:rsidTr="009D34A5">
        <w:trPr>
          <w:jc w:val="center"/>
        </w:trPr>
        <w:tc>
          <w:tcPr>
            <w:tcW w:w="3686" w:type="dxa"/>
            <w:tcBorders>
              <w:top w:val="nil"/>
              <w:bottom w:val="nil"/>
              <w:right w:val="single" w:sz="12" w:space="0" w:color="auto"/>
            </w:tcBorders>
            <w:vAlign w:val="center"/>
          </w:tcPr>
          <w:p w14:paraId="081B7D54" w14:textId="77777777" w:rsidR="005D1321" w:rsidRPr="00133328" w:rsidRDefault="005D1321" w:rsidP="009D34A5">
            <w:pPr>
              <w:spacing w:line="276" w:lineRule="auto"/>
              <w:ind w:left="284"/>
              <w:rPr>
                <w:rFonts w:eastAsia="Calibri"/>
                <w:sz w:val="18"/>
                <w:szCs w:val="18"/>
              </w:rPr>
            </w:pPr>
            <w:r w:rsidRPr="00133328">
              <w:rPr>
                <w:rFonts w:eastAsia="Calibri"/>
                <w:sz w:val="18"/>
                <w:szCs w:val="18"/>
              </w:rPr>
              <w:lastRenderedPageBreak/>
              <w:t>Male</w:t>
            </w:r>
          </w:p>
        </w:tc>
        <w:tc>
          <w:tcPr>
            <w:tcW w:w="1418" w:type="dxa"/>
            <w:tcBorders>
              <w:top w:val="nil"/>
              <w:left w:val="single" w:sz="12" w:space="0" w:color="auto"/>
              <w:bottom w:val="nil"/>
            </w:tcBorders>
            <w:vAlign w:val="center"/>
          </w:tcPr>
          <w:p w14:paraId="21A3C773" w14:textId="77777777" w:rsidR="005D1321" w:rsidRPr="00133328" w:rsidRDefault="005D1321" w:rsidP="009D34A5">
            <w:pPr>
              <w:spacing w:line="276" w:lineRule="auto"/>
              <w:jc w:val="center"/>
              <w:rPr>
                <w:rFonts w:eastAsia="Calibri"/>
                <w:sz w:val="18"/>
                <w:szCs w:val="18"/>
              </w:rPr>
            </w:pPr>
            <w:r w:rsidRPr="00133328">
              <w:rPr>
                <w:rFonts w:eastAsia="Calibri"/>
                <w:sz w:val="18"/>
                <w:szCs w:val="18"/>
              </w:rPr>
              <w:t>29</w:t>
            </w:r>
          </w:p>
        </w:tc>
        <w:tc>
          <w:tcPr>
            <w:tcW w:w="1418" w:type="dxa"/>
            <w:tcBorders>
              <w:top w:val="nil"/>
              <w:bottom w:val="nil"/>
            </w:tcBorders>
            <w:vAlign w:val="center"/>
          </w:tcPr>
          <w:p w14:paraId="232748A4" w14:textId="77777777" w:rsidR="005D1321" w:rsidRPr="00133328" w:rsidRDefault="005D1321" w:rsidP="009D34A5">
            <w:pPr>
              <w:spacing w:line="276" w:lineRule="auto"/>
              <w:jc w:val="center"/>
              <w:rPr>
                <w:rFonts w:eastAsia="Calibri"/>
                <w:sz w:val="18"/>
                <w:szCs w:val="18"/>
              </w:rPr>
            </w:pPr>
            <w:r w:rsidRPr="00133328">
              <w:rPr>
                <w:rFonts w:eastAsia="Calibri"/>
                <w:sz w:val="18"/>
                <w:szCs w:val="18"/>
              </w:rPr>
              <w:t>58.0</w:t>
            </w:r>
          </w:p>
        </w:tc>
      </w:tr>
      <w:tr w:rsidR="005D1321" w:rsidRPr="00133328" w14:paraId="1D54CD38" w14:textId="77777777" w:rsidTr="009D34A5">
        <w:trPr>
          <w:jc w:val="center"/>
        </w:trPr>
        <w:tc>
          <w:tcPr>
            <w:tcW w:w="3686" w:type="dxa"/>
            <w:tcBorders>
              <w:top w:val="nil"/>
              <w:bottom w:val="single" w:sz="4" w:space="0" w:color="auto"/>
              <w:right w:val="single" w:sz="12" w:space="0" w:color="auto"/>
            </w:tcBorders>
            <w:vAlign w:val="center"/>
          </w:tcPr>
          <w:p w14:paraId="55F1B1EA" w14:textId="77777777" w:rsidR="005D1321" w:rsidRPr="00133328" w:rsidRDefault="005D1321" w:rsidP="009D34A5">
            <w:pPr>
              <w:spacing w:line="276" w:lineRule="auto"/>
              <w:ind w:left="284"/>
              <w:rPr>
                <w:rFonts w:eastAsia="Calibri"/>
                <w:sz w:val="18"/>
                <w:szCs w:val="18"/>
              </w:rPr>
            </w:pPr>
            <w:r w:rsidRPr="00133328">
              <w:rPr>
                <w:rFonts w:eastAsia="Calibri"/>
                <w:sz w:val="18"/>
                <w:szCs w:val="18"/>
              </w:rPr>
              <w:t>Female</w:t>
            </w:r>
          </w:p>
        </w:tc>
        <w:tc>
          <w:tcPr>
            <w:tcW w:w="1418" w:type="dxa"/>
            <w:tcBorders>
              <w:top w:val="nil"/>
              <w:left w:val="single" w:sz="12" w:space="0" w:color="auto"/>
              <w:bottom w:val="single" w:sz="4" w:space="0" w:color="auto"/>
            </w:tcBorders>
            <w:vAlign w:val="center"/>
          </w:tcPr>
          <w:p w14:paraId="34434DCD" w14:textId="77777777" w:rsidR="005D1321" w:rsidRPr="00133328" w:rsidRDefault="005D1321" w:rsidP="009D34A5">
            <w:pPr>
              <w:spacing w:line="276" w:lineRule="auto"/>
              <w:jc w:val="center"/>
              <w:rPr>
                <w:rFonts w:eastAsia="Calibri"/>
                <w:sz w:val="18"/>
                <w:szCs w:val="18"/>
              </w:rPr>
            </w:pPr>
            <w:r w:rsidRPr="00133328">
              <w:rPr>
                <w:rFonts w:eastAsia="Calibri"/>
                <w:sz w:val="18"/>
                <w:szCs w:val="18"/>
              </w:rPr>
              <w:t>21</w:t>
            </w:r>
          </w:p>
        </w:tc>
        <w:tc>
          <w:tcPr>
            <w:tcW w:w="1418" w:type="dxa"/>
            <w:tcBorders>
              <w:top w:val="nil"/>
              <w:bottom w:val="single" w:sz="4" w:space="0" w:color="auto"/>
            </w:tcBorders>
            <w:vAlign w:val="center"/>
          </w:tcPr>
          <w:p w14:paraId="150C8B9D" w14:textId="77777777" w:rsidR="005D1321" w:rsidRPr="00133328" w:rsidRDefault="005D1321" w:rsidP="009D34A5">
            <w:pPr>
              <w:spacing w:line="276" w:lineRule="auto"/>
              <w:jc w:val="center"/>
              <w:rPr>
                <w:rFonts w:eastAsia="Calibri"/>
                <w:sz w:val="18"/>
                <w:szCs w:val="18"/>
              </w:rPr>
            </w:pPr>
            <w:r w:rsidRPr="00133328">
              <w:rPr>
                <w:rFonts w:eastAsia="Calibri"/>
                <w:sz w:val="18"/>
                <w:szCs w:val="18"/>
              </w:rPr>
              <w:t>42.0</w:t>
            </w:r>
          </w:p>
        </w:tc>
      </w:tr>
      <w:tr w:rsidR="005D1321" w:rsidRPr="00133328" w14:paraId="3240B9B2" w14:textId="77777777" w:rsidTr="009D34A5">
        <w:trPr>
          <w:jc w:val="center"/>
        </w:trPr>
        <w:tc>
          <w:tcPr>
            <w:tcW w:w="3686" w:type="dxa"/>
            <w:tcBorders>
              <w:top w:val="single" w:sz="4" w:space="0" w:color="auto"/>
              <w:bottom w:val="nil"/>
              <w:right w:val="single" w:sz="12" w:space="0" w:color="auto"/>
            </w:tcBorders>
            <w:vAlign w:val="center"/>
          </w:tcPr>
          <w:p w14:paraId="5951A63F" w14:textId="77777777" w:rsidR="005D1321" w:rsidRPr="00133328" w:rsidRDefault="005D1321" w:rsidP="009D34A5">
            <w:pPr>
              <w:spacing w:line="276" w:lineRule="auto"/>
              <w:rPr>
                <w:rFonts w:eastAsia="Calibri"/>
                <w:b/>
                <w:bCs/>
                <w:sz w:val="18"/>
                <w:szCs w:val="18"/>
              </w:rPr>
            </w:pPr>
            <w:r w:rsidRPr="00133328">
              <w:rPr>
                <w:rFonts w:eastAsia="Calibri"/>
                <w:b/>
                <w:bCs/>
                <w:sz w:val="18"/>
                <w:szCs w:val="18"/>
              </w:rPr>
              <w:t>Age (years)</w:t>
            </w:r>
          </w:p>
        </w:tc>
        <w:tc>
          <w:tcPr>
            <w:tcW w:w="1418" w:type="dxa"/>
            <w:tcBorders>
              <w:top w:val="single" w:sz="4" w:space="0" w:color="auto"/>
              <w:left w:val="single" w:sz="12" w:space="0" w:color="auto"/>
              <w:bottom w:val="nil"/>
            </w:tcBorders>
            <w:vAlign w:val="center"/>
          </w:tcPr>
          <w:p w14:paraId="2C63B4FA" w14:textId="77777777" w:rsidR="005D1321" w:rsidRPr="00133328" w:rsidRDefault="005D1321" w:rsidP="009D34A5">
            <w:pPr>
              <w:spacing w:line="276" w:lineRule="auto"/>
              <w:jc w:val="center"/>
              <w:rPr>
                <w:rFonts w:eastAsia="Calibri"/>
                <w:sz w:val="18"/>
                <w:szCs w:val="18"/>
              </w:rPr>
            </w:pPr>
          </w:p>
        </w:tc>
        <w:tc>
          <w:tcPr>
            <w:tcW w:w="1418" w:type="dxa"/>
            <w:tcBorders>
              <w:top w:val="single" w:sz="4" w:space="0" w:color="auto"/>
              <w:bottom w:val="nil"/>
            </w:tcBorders>
            <w:vAlign w:val="center"/>
          </w:tcPr>
          <w:p w14:paraId="0822987D" w14:textId="77777777" w:rsidR="005D1321" w:rsidRPr="00133328" w:rsidRDefault="005D1321" w:rsidP="009D34A5">
            <w:pPr>
              <w:spacing w:line="276" w:lineRule="auto"/>
              <w:jc w:val="center"/>
              <w:rPr>
                <w:rFonts w:eastAsia="Calibri"/>
                <w:sz w:val="18"/>
                <w:szCs w:val="18"/>
              </w:rPr>
            </w:pPr>
          </w:p>
        </w:tc>
      </w:tr>
      <w:tr w:rsidR="005D1321" w:rsidRPr="00133328" w14:paraId="40BD78EE" w14:textId="77777777" w:rsidTr="009D34A5">
        <w:trPr>
          <w:jc w:val="center"/>
        </w:trPr>
        <w:tc>
          <w:tcPr>
            <w:tcW w:w="3686" w:type="dxa"/>
            <w:tcBorders>
              <w:top w:val="nil"/>
              <w:bottom w:val="nil"/>
              <w:right w:val="single" w:sz="12" w:space="0" w:color="auto"/>
            </w:tcBorders>
            <w:vAlign w:val="center"/>
          </w:tcPr>
          <w:p w14:paraId="7820A3AC" w14:textId="77777777" w:rsidR="005D1321" w:rsidRPr="00133328" w:rsidRDefault="005D1321" w:rsidP="009D34A5">
            <w:pPr>
              <w:spacing w:line="276" w:lineRule="auto"/>
              <w:ind w:left="284"/>
              <w:rPr>
                <w:rFonts w:eastAsia="Calibri"/>
                <w:sz w:val="18"/>
                <w:szCs w:val="18"/>
              </w:rPr>
            </w:pPr>
            <w:r w:rsidRPr="00133328">
              <w:rPr>
                <w:rFonts w:eastAsia="Calibri"/>
                <w:sz w:val="18"/>
                <w:szCs w:val="18"/>
              </w:rPr>
              <w:t>Min. – Max.</w:t>
            </w:r>
          </w:p>
        </w:tc>
        <w:tc>
          <w:tcPr>
            <w:tcW w:w="2836" w:type="dxa"/>
            <w:gridSpan w:val="2"/>
            <w:tcBorders>
              <w:top w:val="nil"/>
              <w:left w:val="single" w:sz="12" w:space="0" w:color="auto"/>
              <w:bottom w:val="nil"/>
            </w:tcBorders>
            <w:vAlign w:val="center"/>
          </w:tcPr>
          <w:p w14:paraId="1733FEAA" w14:textId="77777777" w:rsidR="005D1321" w:rsidRPr="00133328" w:rsidRDefault="005D1321" w:rsidP="009D34A5">
            <w:pPr>
              <w:spacing w:line="276" w:lineRule="auto"/>
              <w:jc w:val="center"/>
              <w:rPr>
                <w:rFonts w:eastAsia="Calibri"/>
                <w:sz w:val="18"/>
                <w:szCs w:val="18"/>
              </w:rPr>
            </w:pPr>
            <w:r w:rsidRPr="00133328">
              <w:rPr>
                <w:rFonts w:eastAsia="Calibri"/>
                <w:sz w:val="18"/>
                <w:szCs w:val="18"/>
              </w:rPr>
              <w:t>13.0 – 67.0</w:t>
            </w:r>
          </w:p>
        </w:tc>
      </w:tr>
      <w:tr w:rsidR="005D1321" w:rsidRPr="00133328" w14:paraId="61032B2E" w14:textId="77777777" w:rsidTr="009D34A5">
        <w:trPr>
          <w:jc w:val="center"/>
        </w:trPr>
        <w:tc>
          <w:tcPr>
            <w:tcW w:w="3686" w:type="dxa"/>
            <w:tcBorders>
              <w:top w:val="nil"/>
              <w:bottom w:val="nil"/>
              <w:right w:val="single" w:sz="12" w:space="0" w:color="auto"/>
            </w:tcBorders>
            <w:vAlign w:val="center"/>
          </w:tcPr>
          <w:p w14:paraId="3FD50CA4" w14:textId="77777777" w:rsidR="005D1321" w:rsidRPr="00133328" w:rsidRDefault="005D1321" w:rsidP="009D34A5">
            <w:pPr>
              <w:spacing w:line="276" w:lineRule="auto"/>
              <w:ind w:left="284"/>
              <w:rPr>
                <w:rFonts w:eastAsia="Calibri"/>
                <w:sz w:val="18"/>
                <w:szCs w:val="18"/>
              </w:rPr>
            </w:pPr>
            <w:r w:rsidRPr="00133328">
              <w:rPr>
                <w:rFonts w:eastAsia="Calibri"/>
                <w:sz w:val="18"/>
                <w:szCs w:val="18"/>
              </w:rPr>
              <w:t>Mean ± SD.</w:t>
            </w:r>
          </w:p>
        </w:tc>
        <w:tc>
          <w:tcPr>
            <w:tcW w:w="2836" w:type="dxa"/>
            <w:gridSpan w:val="2"/>
            <w:tcBorders>
              <w:top w:val="nil"/>
              <w:left w:val="single" w:sz="12" w:space="0" w:color="auto"/>
              <w:bottom w:val="nil"/>
            </w:tcBorders>
            <w:vAlign w:val="center"/>
          </w:tcPr>
          <w:p w14:paraId="6B52C2AC" w14:textId="77777777" w:rsidR="005D1321" w:rsidRPr="00133328" w:rsidRDefault="005D1321" w:rsidP="009D34A5">
            <w:pPr>
              <w:spacing w:line="276" w:lineRule="auto"/>
              <w:jc w:val="center"/>
              <w:rPr>
                <w:rFonts w:eastAsia="Calibri"/>
                <w:sz w:val="18"/>
                <w:szCs w:val="18"/>
              </w:rPr>
            </w:pPr>
            <w:r w:rsidRPr="00133328">
              <w:rPr>
                <w:rFonts w:eastAsia="Calibri"/>
                <w:sz w:val="18"/>
                <w:szCs w:val="18"/>
              </w:rPr>
              <w:t>39.20 ± 14.09</w:t>
            </w:r>
          </w:p>
        </w:tc>
      </w:tr>
      <w:tr w:rsidR="005D1321" w:rsidRPr="00133328" w14:paraId="244914D8" w14:textId="77777777" w:rsidTr="009D34A5">
        <w:trPr>
          <w:jc w:val="center"/>
        </w:trPr>
        <w:tc>
          <w:tcPr>
            <w:tcW w:w="3686" w:type="dxa"/>
            <w:tcBorders>
              <w:top w:val="nil"/>
              <w:bottom w:val="single" w:sz="4" w:space="0" w:color="auto"/>
              <w:right w:val="single" w:sz="12" w:space="0" w:color="auto"/>
            </w:tcBorders>
            <w:vAlign w:val="center"/>
          </w:tcPr>
          <w:p w14:paraId="519C76BA" w14:textId="77777777" w:rsidR="005D1321" w:rsidRPr="00133328" w:rsidRDefault="005D1321" w:rsidP="009D34A5">
            <w:pPr>
              <w:spacing w:line="276" w:lineRule="auto"/>
              <w:ind w:left="284"/>
              <w:rPr>
                <w:rFonts w:eastAsia="Calibri"/>
                <w:sz w:val="18"/>
                <w:szCs w:val="18"/>
              </w:rPr>
            </w:pPr>
            <w:r w:rsidRPr="00133328">
              <w:rPr>
                <w:rFonts w:eastAsia="Calibri"/>
                <w:sz w:val="18"/>
                <w:szCs w:val="18"/>
              </w:rPr>
              <w:t>Median (IQR)</w:t>
            </w:r>
          </w:p>
        </w:tc>
        <w:tc>
          <w:tcPr>
            <w:tcW w:w="2836" w:type="dxa"/>
            <w:gridSpan w:val="2"/>
            <w:tcBorders>
              <w:top w:val="nil"/>
              <w:left w:val="single" w:sz="12" w:space="0" w:color="auto"/>
              <w:bottom w:val="single" w:sz="4" w:space="0" w:color="auto"/>
            </w:tcBorders>
            <w:vAlign w:val="center"/>
          </w:tcPr>
          <w:p w14:paraId="7A839070" w14:textId="77777777" w:rsidR="005D1321" w:rsidRPr="00133328" w:rsidRDefault="005D1321" w:rsidP="009D34A5">
            <w:pPr>
              <w:spacing w:line="276" w:lineRule="auto"/>
              <w:jc w:val="center"/>
              <w:rPr>
                <w:rFonts w:eastAsia="Calibri"/>
                <w:sz w:val="18"/>
                <w:szCs w:val="18"/>
              </w:rPr>
            </w:pPr>
            <w:r w:rsidRPr="00133328">
              <w:rPr>
                <w:rFonts w:eastAsia="Calibri"/>
                <w:sz w:val="18"/>
                <w:szCs w:val="18"/>
              </w:rPr>
              <w:t>41.50 (32.0 – 50.0)</w:t>
            </w:r>
          </w:p>
        </w:tc>
      </w:tr>
      <w:tr w:rsidR="005D1321" w:rsidRPr="00133328" w14:paraId="34E43F1E" w14:textId="77777777" w:rsidTr="009D34A5">
        <w:trPr>
          <w:jc w:val="center"/>
        </w:trPr>
        <w:tc>
          <w:tcPr>
            <w:tcW w:w="3686" w:type="dxa"/>
            <w:tcBorders>
              <w:top w:val="single" w:sz="4" w:space="0" w:color="auto"/>
              <w:bottom w:val="nil"/>
              <w:right w:val="single" w:sz="12" w:space="0" w:color="auto"/>
            </w:tcBorders>
            <w:vAlign w:val="center"/>
          </w:tcPr>
          <w:p w14:paraId="22B17B90" w14:textId="77777777" w:rsidR="005D1321" w:rsidRPr="00133328" w:rsidRDefault="005D1321" w:rsidP="009D34A5">
            <w:pPr>
              <w:tabs>
                <w:tab w:val="left" w:pos="1800"/>
              </w:tabs>
              <w:spacing w:line="276" w:lineRule="auto"/>
              <w:rPr>
                <w:rFonts w:eastAsia="Calibri"/>
                <w:b/>
                <w:bCs/>
                <w:sz w:val="18"/>
                <w:szCs w:val="18"/>
              </w:rPr>
            </w:pPr>
            <w:r w:rsidRPr="00133328">
              <w:rPr>
                <w:rFonts w:eastAsia="Calibri"/>
                <w:b/>
                <w:bCs/>
                <w:sz w:val="18"/>
                <w:szCs w:val="18"/>
              </w:rPr>
              <w:t>Diagnosis</w:t>
            </w:r>
          </w:p>
        </w:tc>
        <w:tc>
          <w:tcPr>
            <w:tcW w:w="1418" w:type="dxa"/>
            <w:tcBorders>
              <w:top w:val="single" w:sz="4" w:space="0" w:color="auto"/>
              <w:left w:val="single" w:sz="12" w:space="0" w:color="auto"/>
              <w:bottom w:val="nil"/>
            </w:tcBorders>
            <w:vAlign w:val="center"/>
          </w:tcPr>
          <w:p w14:paraId="0DDDF5AB" w14:textId="77777777" w:rsidR="005D1321" w:rsidRPr="00133328" w:rsidRDefault="005D1321" w:rsidP="009D34A5">
            <w:pPr>
              <w:spacing w:line="276" w:lineRule="auto"/>
              <w:jc w:val="center"/>
              <w:rPr>
                <w:rFonts w:eastAsia="Calibri"/>
                <w:sz w:val="18"/>
                <w:szCs w:val="18"/>
              </w:rPr>
            </w:pPr>
          </w:p>
        </w:tc>
        <w:tc>
          <w:tcPr>
            <w:tcW w:w="1418" w:type="dxa"/>
            <w:tcBorders>
              <w:top w:val="single" w:sz="4" w:space="0" w:color="auto"/>
              <w:bottom w:val="nil"/>
            </w:tcBorders>
            <w:vAlign w:val="center"/>
          </w:tcPr>
          <w:p w14:paraId="172656FF" w14:textId="77777777" w:rsidR="005D1321" w:rsidRPr="00133328" w:rsidRDefault="005D1321" w:rsidP="009D34A5">
            <w:pPr>
              <w:spacing w:line="276" w:lineRule="auto"/>
              <w:jc w:val="center"/>
              <w:rPr>
                <w:rFonts w:eastAsia="Calibri"/>
                <w:sz w:val="18"/>
                <w:szCs w:val="18"/>
              </w:rPr>
            </w:pPr>
          </w:p>
        </w:tc>
      </w:tr>
      <w:tr w:rsidR="005D1321" w:rsidRPr="00133328" w14:paraId="57BEFFA7" w14:textId="77777777" w:rsidTr="009D34A5">
        <w:trPr>
          <w:jc w:val="center"/>
        </w:trPr>
        <w:tc>
          <w:tcPr>
            <w:tcW w:w="3686" w:type="dxa"/>
            <w:tcBorders>
              <w:top w:val="nil"/>
              <w:bottom w:val="nil"/>
              <w:right w:val="single" w:sz="12" w:space="0" w:color="auto"/>
            </w:tcBorders>
            <w:vAlign w:val="center"/>
          </w:tcPr>
          <w:p w14:paraId="33562A81" w14:textId="77777777" w:rsidR="005D1321" w:rsidRPr="00133328" w:rsidRDefault="005D1321" w:rsidP="009D34A5">
            <w:pPr>
              <w:spacing w:line="276" w:lineRule="auto"/>
              <w:ind w:left="284"/>
              <w:rPr>
                <w:rFonts w:eastAsia="Calibri"/>
                <w:sz w:val="18"/>
                <w:szCs w:val="18"/>
              </w:rPr>
            </w:pPr>
            <w:r w:rsidRPr="00133328">
              <w:rPr>
                <w:rFonts w:eastAsia="Calibri"/>
                <w:sz w:val="18"/>
                <w:szCs w:val="18"/>
              </w:rPr>
              <w:t>Lumbar canal stenosis</w:t>
            </w:r>
          </w:p>
        </w:tc>
        <w:tc>
          <w:tcPr>
            <w:tcW w:w="1418" w:type="dxa"/>
            <w:tcBorders>
              <w:top w:val="nil"/>
              <w:left w:val="single" w:sz="12" w:space="0" w:color="auto"/>
              <w:bottom w:val="nil"/>
            </w:tcBorders>
            <w:vAlign w:val="center"/>
          </w:tcPr>
          <w:p w14:paraId="0BA97115" w14:textId="77777777" w:rsidR="005D1321" w:rsidRPr="00133328" w:rsidRDefault="005D1321" w:rsidP="009D34A5">
            <w:pPr>
              <w:spacing w:line="276" w:lineRule="auto"/>
              <w:jc w:val="center"/>
              <w:rPr>
                <w:rFonts w:eastAsia="Calibri"/>
                <w:sz w:val="18"/>
                <w:szCs w:val="18"/>
              </w:rPr>
            </w:pPr>
            <w:r w:rsidRPr="00133328">
              <w:rPr>
                <w:rFonts w:eastAsia="Calibri"/>
                <w:sz w:val="18"/>
                <w:szCs w:val="18"/>
              </w:rPr>
              <w:t>8</w:t>
            </w:r>
          </w:p>
        </w:tc>
        <w:tc>
          <w:tcPr>
            <w:tcW w:w="1418" w:type="dxa"/>
            <w:tcBorders>
              <w:top w:val="nil"/>
              <w:bottom w:val="nil"/>
            </w:tcBorders>
            <w:vAlign w:val="center"/>
          </w:tcPr>
          <w:p w14:paraId="7E63DA6A" w14:textId="77777777" w:rsidR="005D1321" w:rsidRPr="00133328" w:rsidRDefault="005D1321" w:rsidP="009D34A5">
            <w:pPr>
              <w:spacing w:line="276" w:lineRule="auto"/>
              <w:jc w:val="center"/>
              <w:rPr>
                <w:rFonts w:eastAsia="Calibri"/>
                <w:sz w:val="18"/>
                <w:szCs w:val="18"/>
              </w:rPr>
            </w:pPr>
            <w:r w:rsidRPr="00133328">
              <w:rPr>
                <w:rFonts w:eastAsia="Calibri"/>
                <w:sz w:val="18"/>
                <w:szCs w:val="18"/>
              </w:rPr>
              <w:t>16.0</w:t>
            </w:r>
          </w:p>
        </w:tc>
      </w:tr>
      <w:tr w:rsidR="005D1321" w:rsidRPr="00133328" w14:paraId="6675AB00" w14:textId="77777777" w:rsidTr="009D34A5">
        <w:trPr>
          <w:jc w:val="center"/>
        </w:trPr>
        <w:tc>
          <w:tcPr>
            <w:tcW w:w="3686" w:type="dxa"/>
            <w:tcBorders>
              <w:top w:val="nil"/>
              <w:bottom w:val="nil"/>
              <w:right w:val="single" w:sz="12" w:space="0" w:color="auto"/>
            </w:tcBorders>
            <w:vAlign w:val="center"/>
          </w:tcPr>
          <w:p w14:paraId="5562A047" w14:textId="77777777" w:rsidR="005D1321" w:rsidRPr="00133328" w:rsidRDefault="005D1321" w:rsidP="009D34A5">
            <w:pPr>
              <w:spacing w:line="276" w:lineRule="auto"/>
              <w:ind w:left="284"/>
              <w:rPr>
                <w:rFonts w:eastAsia="Calibri"/>
                <w:sz w:val="18"/>
                <w:szCs w:val="18"/>
              </w:rPr>
            </w:pPr>
            <w:r w:rsidRPr="00133328">
              <w:rPr>
                <w:rFonts w:eastAsia="Calibri"/>
                <w:sz w:val="18"/>
                <w:szCs w:val="18"/>
              </w:rPr>
              <w:t>Cervical canal stenosis</w:t>
            </w:r>
          </w:p>
        </w:tc>
        <w:tc>
          <w:tcPr>
            <w:tcW w:w="1418" w:type="dxa"/>
            <w:tcBorders>
              <w:top w:val="nil"/>
              <w:left w:val="single" w:sz="12" w:space="0" w:color="auto"/>
              <w:bottom w:val="nil"/>
            </w:tcBorders>
            <w:vAlign w:val="center"/>
          </w:tcPr>
          <w:p w14:paraId="43ABB23D" w14:textId="77777777" w:rsidR="005D1321" w:rsidRPr="00133328" w:rsidRDefault="005D1321" w:rsidP="009D34A5">
            <w:pPr>
              <w:spacing w:line="276" w:lineRule="auto"/>
              <w:jc w:val="center"/>
              <w:rPr>
                <w:rFonts w:eastAsia="Calibri"/>
                <w:sz w:val="18"/>
                <w:szCs w:val="18"/>
              </w:rPr>
            </w:pPr>
            <w:r w:rsidRPr="00133328">
              <w:rPr>
                <w:rFonts w:eastAsia="Calibri"/>
                <w:sz w:val="18"/>
                <w:szCs w:val="18"/>
              </w:rPr>
              <w:t>5</w:t>
            </w:r>
          </w:p>
        </w:tc>
        <w:tc>
          <w:tcPr>
            <w:tcW w:w="1418" w:type="dxa"/>
            <w:tcBorders>
              <w:top w:val="nil"/>
              <w:bottom w:val="nil"/>
            </w:tcBorders>
            <w:vAlign w:val="center"/>
          </w:tcPr>
          <w:p w14:paraId="2CE19DF6" w14:textId="77777777" w:rsidR="005D1321" w:rsidRPr="00133328" w:rsidRDefault="005D1321" w:rsidP="009D34A5">
            <w:pPr>
              <w:spacing w:line="276" w:lineRule="auto"/>
              <w:jc w:val="center"/>
              <w:rPr>
                <w:rFonts w:eastAsia="Calibri"/>
                <w:sz w:val="18"/>
                <w:szCs w:val="18"/>
              </w:rPr>
            </w:pPr>
            <w:r w:rsidRPr="00133328">
              <w:rPr>
                <w:rFonts w:eastAsia="Calibri"/>
                <w:sz w:val="18"/>
                <w:szCs w:val="18"/>
              </w:rPr>
              <w:t>10.0</w:t>
            </w:r>
          </w:p>
        </w:tc>
      </w:tr>
      <w:tr w:rsidR="005D1321" w:rsidRPr="00133328" w14:paraId="6C1D778A" w14:textId="77777777" w:rsidTr="009D34A5">
        <w:trPr>
          <w:jc w:val="center"/>
        </w:trPr>
        <w:tc>
          <w:tcPr>
            <w:tcW w:w="3686" w:type="dxa"/>
            <w:tcBorders>
              <w:top w:val="nil"/>
              <w:bottom w:val="nil"/>
              <w:right w:val="single" w:sz="12" w:space="0" w:color="auto"/>
            </w:tcBorders>
            <w:vAlign w:val="center"/>
          </w:tcPr>
          <w:p w14:paraId="4B2E0786" w14:textId="77777777" w:rsidR="005D1321" w:rsidRPr="00133328" w:rsidRDefault="005D1321" w:rsidP="009D34A5">
            <w:pPr>
              <w:spacing w:line="276" w:lineRule="auto"/>
              <w:ind w:left="284"/>
              <w:rPr>
                <w:rFonts w:eastAsia="Calibri"/>
                <w:sz w:val="18"/>
                <w:szCs w:val="18"/>
              </w:rPr>
            </w:pPr>
            <w:r w:rsidRPr="00133328">
              <w:rPr>
                <w:rFonts w:eastAsia="Calibri"/>
                <w:sz w:val="18"/>
                <w:szCs w:val="18"/>
              </w:rPr>
              <w:t>Idiopathic scoliosis</w:t>
            </w:r>
          </w:p>
        </w:tc>
        <w:tc>
          <w:tcPr>
            <w:tcW w:w="1418" w:type="dxa"/>
            <w:tcBorders>
              <w:top w:val="nil"/>
              <w:left w:val="single" w:sz="12" w:space="0" w:color="auto"/>
              <w:bottom w:val="nil"/>
            </w:tcBorders>
            <w:vAlign w:val="center"/>
          </w:tcPr>
          <w:p w14:paraId="3FE3886E" w14:textId="77777777" w:rsidR="005D1321" w:rsidRPr="00133328" w:rsidRDefault="005D1321" w:rsidP="009D34A5">
            <w:pPr>
              <w:spacing w:line="276" w:lineRule="auto"/>
              <w:jc w:val="center"/>
              <w:rPr>
                <w:rFonts w:eastAsia="Calibri"/>
                <w:sz w:val="18"/>
                <w:szCs w:val="18"/>
              </w:rPr>
            </w:pPr>
            <w:r w:rsidRPr="00133328">
              <w:rPr>
                <w:rFonts w:eastAsia="Calibri"/>
                <w:sz w:val="18"/>
                <w:szCs w:val="18"/>
              </w:rPr>
              <w:t>7</w:t>
            </w:r>
          </w:p>
        </w:tc>
        <w:tc>
          <w:tcPr>
            <w:tcW w:w="1418" w:type="dxa"/>
            <w:tcBorders>
              <w:top w:val="nil"/>
              <w:bottom w:val="nil"/>
            </w:tcBorders>
            <w:vAlign w:val="center"/>
          </w:tcPr>
          <w:p w14:paraId="16F5BB41" w14:textId="77777777" w:rsidR="005D1321" w:rsidRPr="00133328" w:rsidRDefault="005D1321" w:rsidP="009D34A5">
            <w:pPr>
              <w:spacing w:line="276" w:lineRule="auto"/>
              <w:jc w:val="center"/>
              <w:rPr>
                <w:rFonts w:eastAsia="Calibri"/>
                <w:sz w:val="18"/>
                <w:szCs w:val="18"/>
              </w:rPr>
            </w:pPr>
            <w:r w:rsidRPr="00133328">
              <w:rPr>
                <w:rFonts w:eastAsia="Calibri"/>
                <w:sz w:val="18"/>
                <w:szCs w:val="18"/>
              </w:rPr>
              <w:t>14.0</w:t>
            </w:r>
          </w:p>
        </w:tc>
      </w:tr>
      <w:tr w:rsidR="005D1321" w:rsidRPr="00133328" w14:paraId="7546BEDC" w14:textId="77777777" w:rsidTr="009D34A5">
        <w:trPr>
          <w:jc w:val="center"/>
        </w:trPr>
        <w:tc>
          <w:tcPr>
            <w:tcW w:w="3686" w:type="dxa"/>
            <w:tcBorders>
              <w:top w:val="nil"/>
              <w:bottom w:val="nil"/>
              <w:right w:val="single" w:sz="12" w:space="0" w:color="auto"/>
            </w:tcBorders>
            <w:vAlign w:val="center"/>
          </w:tcPr>
          <w:p w14:paraId="417FDB8C" w14:textId="77777777" w:rsidR="005D1321" w:rsidRPr="00133328" w:rsidRDefault="005D1321" w:rsidP="009D34A5">
            <w:pPr>
              <w:spacing w:line="276" w:lineRule="auto"/>
              <w:ind w:left="284"/>
              <w:rPr>
                <w:rFonts w:eastAsia="Calibri"/>
                <w:sz w:val="18"/>
                <w:szCs w:val="18"/>
              </w:rPr>
            </w:pPr>
            <w:r w:rsidRPr="00133328">
              <w:rPr>
                <w:rFonts w:eastAsia="Calibri"/>
                <w:sz w:val="18"/>
                <w:szCs w:val="18"/>
              </w:rPr>
              <w:t>Thoracic fracture</w:t>
            </w:r>
          </w:p>
        </w:tc>
        <w:tc>
          <w:tcPr>
            <w:tcW w:w="1418" w:type="dxa"/>
            <w:tcBorders>
              <w:top w:val="nil"/>
              <w:left w:val="single" w:sz="12" w:space="0" w:color="auto"/>
              <w:bottom w:val="nil"/>
            </w:tcBorders>
            <w:vAlign w:val="center"/>
          </w:tcPr>
          <w:p w14:paraId="611671C9" w14:textId="77777777" w:rsidR="005D1321" w:rsidRPr="00133328" w:rsidRDefault="005D1321" w:rsidP="009D34A5">
            <w:pPr>
              <w:spacing w:line="276" w:lineRule="auto"/>
              <w:jc w:val="center"/>
              <w:rPr>
                <w:rFonts w:eastAsia="Calibri"/>
                <w:sz w:val="18"/>
                <w:szCs w:val="18"/>
              </w:rPr>
            </w:pPr>
            <w:r w:rsidRPr="00133328">
              <w:rPr>
                <w:rFonts w:eastAsia="Calibri"/>
                <w:sz w:val="18"/>
                <w:szCs w:val="18"/>
              </w:rPr>
              <w:t>1</w:t>
            </w:r>
          </w:p>
        </w:tc>
        <w:tc>
          <w:tcPr>
            <w:tcW w:w="1418" w:type="dxa"/>
            <w:tcBorders>
              <w:top w:val="nil"/>
              <w:bottom w:val="nil"/>
            </w:tcBorders>
            <w:vAlign w:val="center"/>
          </w:tcPr>
          <w:p w14:paraId="35180363" w14:textId="77777777" w:rsidR="005D1321" w:rsidRPr="00133328" w:rsidRDefault="005D1321" w:rsidP="009D34A5">
            <w:pPr>
              <w:spacing w:line="276" w:lineRule="auto"/>
              <w:jc w:val="center"/>
              <w:rPr>
                <w:rFonts w:eastAsia="Calibri"/>
                <w:sz w:val="18"/>
                <w:szCs w:val="18"/>
              </w:rPr>
            </w:pPr>
            <w:r w:rsidRPr="00133328">
              <w:rPr>
                <w:rFonts w:eastAsia="Calibri"/>
                <w:sz w:val="18"/>
                <w:szCs w:val="18"/>
              </w:rPr>
              <w:t>2.0</w:t>
            </w:r>
          </w:p>
        </w:tc>
      </w:tr>
      <w:tr w:rsidR="005D1321" w:rsidRPr="00133328" w14:paraId="2B4051C4" w14:textId="77777777" w:rsidTr="009D34A5">
        <w:trPr>
          <w:jc w:val="center"/>
        </w:trPr>
        <w:tc>
          <w:tcPr>
            <w:tcW w:w="3686" w:type="dxa"/>
            <w:tcBorders>
              <w:top w:val="nil"/>
              <w:bottom w:val="nil"/>
              <w:right w:val="single" w:sz="12" w:space="0" w:color="auto"/>
            </w:tcBorders>
            <w:vAlign w:val="center"/>
          </w:tcPr>
          <w:p w14:paraId="3614EC38" w14:textId="77777777" w:rsidR="005D1321" w:rsidRPr="00133328" w:rsidRDefault="005D1321" w:rsidP="009D34A5">
            <w:pPr>
              <w:spacing w:line="276" w:lineRule="auto"/>
              <w:ind w:left="284"/>
              <w:rPr>
                <w:rFonts w:eastAsia="Calibri"/>
                <w:sz w:val="18"/>
                <w:szCs w:val="18"/>
              </w:rPr>
            </w:pPr>
            <w:r w:rsidRPr="00133328">
              <w:rPr>
                <w:rFonts w:eastAsia="Calibri"/>
                <w:sz w:val="18"/>
                <w:szCs w:val="18"/>
              </w:rPr>
              <w:t>Lumbar fracture</w:t>
            </w:r>
          </w:p>
        </w:tc>
        <w:tc>
          <w:tcPr>
            <w:tcW w:w="1418" w:type="dxa"/>
            <w:tcBorders>
              <w:top w:val="nil"/>
              <w:left w:val="single" w:sz="12" w:space="0" w:color="auto"/>
              <w:bottom w:val="nil"/>
            </w:tcBorders>
            <w:vAlign w:val="center"/>
          </w:tcPr>
          <w:p w14:paraId="5BB6E234" w14:textId="77777777" w:rsidR="005D1321" w:rsidRPr="00133328" w:rsidRDefault="005D1321" w:rsidP="009D34A5">
            <w:pPr>
              <w:spacing w:line="276" w:lineRule="auto"/>
              <w:jc w:val="center"/>
              <w:rPr>
                <w:rFonts w:eastAsia="Calibri"/>
                <w:sz w:val="18"/>
                <w:szCs w:val="18"/>
              </w:rPr>
            </w:pPr>
            <w:r w:rsidRPr="00133328">
              <w:rPr>
                <w:rFonts w:eastAsia="Calibri"/>
                <w:sz w:val="18"/>
                <w:szCs w:val="18"/>
              </w:rPr>
              <w:t>2</w:t>
            </w:r>
          </w:p>
        </w:tc>
        <w:tc>
          <w:tcPr>
            <w:tcW w:w="1418" w:type="dxa"/>
            <w:tcBorders>
              <w:top w:val="nil"/>
              <w:bottom w:val="nil"/>
            </w:tcBorders>
            <w:vAlign w:val="center"/>
          </w:tcPr>
          <w:p w14:paraId="1210D822" w14:textId="77777777" w:rsidR="005D1321" w:rsidRPr="00133328" w:rsidRDefault="005D1321" w:rsidP="009D34A5">
            <w:pPr>
              <w:spacing w:line="276" w:lineRule="auto"/>
              <w:jc w:val="center"/>
              <w:rPr>
                <w:rFonts w:eastAsia="Calibri"/>
                <w:sz w:val="18"/>
                <w:szCs w:val="18"/>
              </w:rPr>
            </w:pPr>
            <w:r w:rsidRPr="00133328">
              <w:rPr>
                <w:rFonts w:eastAsia="Calibri"/>
                <w:sz w:val="18"/>
                <w:szCs w:val="18"/>
              </w:rPr>
              <w:t>4.0</w:t>
            </w:r>
          </w:p>
        </w:tc>
      </w:tr>
      <w:tr w:rsidR="005D1321" w:rsidRPr="00133328" w14:paraId="60727568" w14:textId="77777777" w:rsidTr="009D34A5">
        <w:trPr>
          <w:jc w:val="center"/>
        </w:trPr>
        <w:tc>
          <w:tcPr>
            <w:tcW w:w="3686" w:type="dxa"/>
            <w:tcBorders>
              <w:top w:val="nil"/>
              <w:bottom w:val="nil"/>
              <w:right w:val="single" w:sz="12" w:space="0" w:color="auto"/>
            </w:tcBorders>
            <w:vAlign w:val="center"/>
          </w:tcPr>
          <w:p w14:paraId="5D8D95A2" w14:textId="77777777" w:rsidR="005D1321" w:rsidRPr="00133328" w:rsidRDefault="005D1321" w:rsidP="009D34A5">
            <w:pPr>
              <w:spacing w:line="276" w:lineRule="auto"/>
              <w:ind w:left="284"/>
              <w:rPr>
                <w:rFonts w:eastAsia="Calibri"/>
                <w:sz w:val="18"/>
                <w:szCs w:val="18"/>
              </w:rPr>
            </w:pPr>
            <w:r w:rsidRPr="00133328">
              <w:rPr>
                <w:rFonts w:eastAsia="Calibri"/>
                <w:sz w:val="18"/>
                <w:szCs w:val="18"/>
              </w:rPr>
              <w:t>Cervical intramedullary tumor</w:t>
            </w:r>
          </w:p>
        </w:tc>
        <w:tc>
          <w:tcPr>
            <w:tcW w:w="1418" w:type="dxa"/>
            <w:tcBorders>
              <w:top w:val="nil"/>
              <w:left w:val="single" w:sz="12" w:space="0" w:color="auto"/>
              <w:bottom w:val="nil"/>
            </w:tcBorders>
            <w:vAlign w:val="center"/>
          </w:tcPr>
          <w:p w14:paraId="1BB241FE" w14:textId="77777777" w:rsidR="005D1321" w:rsidRPr="00133328" w:rsidRDefault="005D1321" w:rsidP="009D34A5">
            <w:pPr>
              <w:spacing w:line="276" w:lineRule="auto"/>
              <w:jc w:val="center"/>
              <w:rPr>
                <w:rFonts w:eastAsia="Calibri"/>
                <w:sz w:val="18"/>
                <w:szCs w:val="18"/>
              </w:rPr>
            </w:pPr>
            <w:r w:rsidRPr="00133328">
              <w:rPr>
                <w:rFonts w:eastAsia="Calibri"/>
                <w:sz w:val="18"/>
                <w:szCs w:val="18"/>
              </w:rPr>
              <w:t>10</w:t>
            </w:r>
          </w:p>
        </w:tc>
        <w:tc>
          <w:tcPr>
            <w:tcW w:w="1418" w:type="dxa"/>
            <w:tcBorders>
              <w:top w:val="nil"/>
              <w:bottom w:val="nil"/>
            </w:tcBorders>
            <w:vAlign w:val="center"/>
          </w:tcPr>
          <w:p w14:paraId="209A7475" w14:textId="77777777" w:rsidR="005D1321" w:rsidRPr="00133328" w:rsidRDefault="005D1321" w:rsidP="009D34A5">
            <w:pPr>
              <w:spacing w:line="276" w:lineRule="auto"/>
              <w:jc w:val="center"/>
              <w:rPr>
                <w:rFonts w:eastAsia="Calibri"/>
                <w:sz w:val="18"/>
                <w:szCs w:val="18"/>
              </w:rPr>
            </w:pPr>
            <w:r w:rsidRPr="00133328">
              <w:rPr>
                <w:rFonts w:eastAsia="Calibri"/>
                <w:sz w:val="18"/>
                <w:szCs w:val="18"/>
              </w:rPr>
              <w:t>20.0</w:t>
            </w:r>
          </w:p>
        </w:tc>
      </w:tr>
      <w:tr w:rsidR="005D1321" w:rsidRPr="00133328" w14:paraId="4EE34326" w14:textId="77777777" w:rsidTr="009D34A5">
        <w:trPr>
          <w:jc w:val="center"/>
        </w:trPr>
        <w:tc>
          <w:tcPr>
            <w:tcW w:w="3686" w:type="dxa"/>
            <w:tcBorders>
              <w:top w:val="nil"/>
              <w:bottom w:val="nil"/>
              <w:right w:val="single" w:sz="12" w:space="0" w:color="auto"/>
            </w:tcBorders>
            <w:vAlign w:val="center"/>
          </w:tcPr>
          <w:p w14:paraId="220F0CDF" w14:textId="77777777" w:rsidR="005D1321" w:rsidRPr="00133328" w:rsidRDefault="005D1321" w:rsidP="009D34A5">
            <w:pPr>
              <w:spacing w:line="276" w:lineRule="auto"/>
              <w:ind w:left="284"/>
              <w:rPr>
                <w:rFonts w:eastAsia="Calibri"/>
                <w:sz w:val="18"/>
                <w:szCs w:val="18"/>
              </w:rPr>
            </w:pPr>
            <w:r w:rsidRPr="00133328">
              <w:rPr>
                <w:rFonts w:eastAsia="Calibri"/>
                <w:sz w:val="18"/>
                <w:szCs w:val="18"/>
              </w:rPr>
              <w:t>Craniotomy</w:t>
            </w:r>
          </w:p>
        </w:tc>
        <w:tc>
          <w:tcPr>
            <w:tcW w:w="1418" w:type="dxa"/>
            <w:tcBorders>
              <w:top w:val="nil"/>
              <w:left w:val="single" w:sz="12" w:space="0" w:color="auto"/>
              <w:bottom w:val="nil"/>
            </w:tcBorders>
            <w:vAlign w:val="center"/>
          </w:tcPr>
          <w:p w14:paraId="366D84AE" w14:textId="77777777" w:rsidR="005D1321" w:rsidRPr="00133328" w:rsidRDefault="005D1321" w:rsidP="009D34A5">
            <w:pPr>
              <w:spacing w:line="276" w:lineRule="auto"/>
              <w:jc w:val="center"/>
              <w:rPr>
                <w:rFonts w:eastAsia="Calibri"/>
                <w:sz w:val="18"/>
                <w:szCs w:val="18"/>
              </w:rPr>
            </w:pPr>
            <w:r w:rsidRPr="00133328">
              <w:rPr>
                <w:rFonts w:eastAsia="Calibri"/>
                <w:sz w:val="18"/>
                <w:szCs w:val="18"/>
              </w:rPr>
              <w:t>8</w:t>
            </w:r>
          </w:p>
        </w:tc>
        <w:tc>
          <w:tcPr>
            <w:tcW w:w="1418" w:type="dxa"/>
            <w:tcBorders>
              <w:top w:val="nil"/>
              <w:bottom w:val="nil"/>
            </w:tcBorders>
            <w:vAlign w:val="center"/>
          </w:tcPr>
          <w:p w14:paraId="2287CD7F" w14:textId="77777777" w:rsidR="005D1321" w:rsidRPr="00133328" w:rsidRDefault="005D1321" w:rsidP="009D34A5">
            <w:pPr>
              <w:spacing w:line="276" w:lineRule="auto"/>
              <w:jc w:val="center"/>
              <w:rPr>
                <w:rFonts w:eastAsia="Calibri"/>
                <w:sz w:val="18"/>
                <w:szCs w:val="18"/>
              </w:rPr>
            </w:pPr>
            <w:r w:rsidRPr="00133328">
              <w:rPr>
                <w:rFonts w:eastAsia="Calibri"/>
                <w:sz w:val="18"/>
                <w:szCs w:val="18"/>
              </w:rPr>
              <w:t>16.0</w:t>
            </w:r>
          </w:p>
        </w:tc>
      </w:tr>
      <w:tr w:rsidR="005D1321" w:rsidRPr="00133328" w14:paraId="12038355" w14:textId="77777777" w:rsidTr="009D34A5">
        <w:trPr>
          <w:jc w:val="center"/>
        </w:trPr>
        <w:tc>
          <w:tcPr>
            <w:tcW w:w="3686" w:type="dxa"/>
            <w:tcBorders>
              <w:top w:val="nil"/>
              <w:bottom w:val="nil"/>
              <w:right w:val="single" w:sz="12" w:space="0" w:color="auto"/>
            </w:tcBorders>
            <w:vAlign w:val="center"/>
          </w:tcPr>
          <w:p w14:paraId="7F93E39D" w14:textId="77777777" w:rsidR="005D1321" w:rsidRPr="00133328" w:rsidRDefault="005D1321" w:rsidP="009D34A5">
            <w:pPr>
              <w:spacing w:line="276" w:lineRule="auto"/>
              <w:ind w:left="284"/>
              <w:rPr>
                <w:rFonts w:eastAsia="Calibri"/>
                <w:sz w:val="18"/>
                <w:szCs w:val="18"/>
              </w:rPr>
            </w:pPr>
            <w:r w:rsidRPr="00133328">
              <w:rPr>
                <w:rFonts w:eastAsia="Calibri"/>
                <w:sz w:val="18"/>
                <w:szCs w:val="18"/>
              </w:rPr>
              <w:t>Thoracic intramedullary tumor</w:t>
            </w:r>
          </w:p>
        </w:tc>
        <w:tc>
          <w:tcPr>
            <w:tcW w:w="1418" w:type="dxa"/>
            <w:tcBorders>
              <w:top w:val="nil"/>
              <w:left w:val="single" w:sz="12" w:space="0" w:color="auto"/>
              <w:bottom w:val="nil"/>
            </w:tcBorders>
            <w:vAlign w:val="center"/>
          </w:tcPr>
          <w:p w14:paraId="679003EE" w14:textId="77777777" w:rsidR="005D1321" w:rsidRPr="00133328" w:rsidRDefault="005D1321" w:rsidP="009D34A5">
            <w:pPr>
              <w:spacing w:line="276" w:lineRule="auto"/>
              <w:jc w:val="center"/>
              <w:rPr>
                <w:rFonts w:eastAsia="Calibri"/>
                <w:sz w:val="18"/>
                <w:szCs w:val="18"/>
              </w:rPr>
            </w:pPr>
            <w:r w:rsidRPr="00133328">
              <w:rPr>
                <w:rFonts w:eastAsia="Calibri"/>
                <w:sz w:val="18"/>
                <w:szCs w:val="18"/>
              </w:rPr>
              <w:t>6</w:t>
            </w:r>
          </w:p>
        </w:tc>
        <w:tc>
          <w:tcPr>
            <w:tcW w:w="1418" w:type="dxa"/>
            <w:tcBorders>
              <w:top w:val="nil"/>
              <w:bottom w:val="nil"/>
            </w:tcBorders>
            <w:vAlign w:val="center"/>
          </w:tcPr>
          <w:p w14:paraId="1AF3B215" w14:textId="77777777" w:rsidR="005D1321" w:rsidRPr="00133328" w:rsidRDefault="005D1321" w:rsidP="009D34A5">
            <w:pPr>
              <w:spacing w:line="276" w:lineRule="auto"/>
              <w:jc w:val="center"/>
              <w:rPr>
                <w:rFonts w:eastAsia="Calibri"/>
                <w:sz w:val="18"/>
                <w:szCs w:val="18"/>
              </w:rPr>
            </w:pPr>
            <w:r w:rsidRPr="00133328">
              <w:rPr>
                <w:rFonts w:eastAsia="Calibri"/>
                <w:sz w:val="18"/>
                <w:szCs w:val="18"/>
              </w:rPr>
              <w:t>12.0</w:t>
            </w:r>
          </w:p>
        </w:tc>
      </w:tr>
      <w:tr w:rsidR="005D1321" w:rsidRPr="00133328" w14:paraId="4BB4BAD9" w14:textId="77777777" w:rsidTr="009D34A5">
        <w:trPr>
          <w:jc w:val="center"/>
        </w:trPr>
        <w:tc>
          <w:tcPr>
            <w:tcW w:w="3686" w:type="dxa"/>
            <w:tcBorders>
              <w:top w:val="nil"/>
              <w:bottom w:val="single" w:sz="4" w:space="0" w:color="auto"/>
              <w:right w:val="single" w:sz="12" w:space="0" w:color="auto"/>
            </w:tcBorders>
            <w:vAlign w:val="center"/>
          </w:tcPr>
          <w:p w14:paraId="2BD21418" w14:textId="77777777" w:rsidR="005D1321" w:rsidRPr="00133328" w:rsidRDefault="005D1321" w:rsidP="009D34A5">
            <w:pPr>
              <w:spacing w:line="276" w:lineRule="auto"/>
              <w:ind w:left="284"/>
              <w:rPr>
                <w:rFonts w:eastAsia="Calibri"/>
                <w:sz w:val="18"/>
                <w:szCs w:val="18"/>
              </w:rPr>
            </w:pPr>
            <w:r w:rsidRPr="00133328">
              <w:rPr>
                <w:rFonts w:eastAsia="Calibri"/>
                <w:sz w:val="18"/>
                <w:szCs w:val="18"/>
              </w:rPr>
              <w:t>Thoracic extra medullary tumor</w:t>
            </w:r>
          </w:p>
        </w:tc>
        <w:tc>
          <w:tcPr>
            <w:tcW w:w="1418" w:type="dxa"/>
            <w:tcBorders>
              <w:top w:val="nil"/>
              <w:left w:val="single" w:sz="12" w:space="0" w:color="auto"/>
              <w:bottom w:val="single" w:sz="4" w:space="0" w:color="auto"/>
            </w:tcBorders>
            <w:vAlign w:val="center"/>
          </w:tcPr>
          <w:p w14:paraId="3559A9BF" w14:textId="77777777" w:rsidR="005D1321" w:rsidRPr="00133328" w:rsidRDefault="005D1321" w:rsidP="009D34A5">
            <w:pPr>
              <w:spacing w:line="276" w:lineRule="auto"/>
              <w:jc w:val="center"/>
              <w:rPr>
                <w:rFonts w:eastAsia="Calibri"/>
                <w:sz w:val="18"/>
                <w:szCs w:val="18"/>
              </w:rPr>
            </w:pPr>
            <w:r w:rsidRPr="00133328">
              <w:rPr>
                <w:rFonts w:eastAsia="Calibri"/>
                <w:sz w:val="18"/>
                <w:szCs w:val="18"/>
              </w:rPr>
              <w:t>3</w:t>
            </w:r>
          </w:p>
        </w:tc>
        <w:tc>
          <w:tcPr>
            <w:tcW w:w="1418" w:type="dxa"/>
            <w:tcBorders>
              <w:top w:val="nil"/>
              <w:bottom w:val="single" w:sz="4" w:space="0" w:color="auto"/>
            </w:tcBorders>
            <w:vAlign w:val="center"/>
          </w:tcPr>
          <w:p w14:paraId="4BD1D3BC" w14:textId="77777777" w:rsidR="005D1321" w:rsidRPr="00133328" w:rsidRDefault="005D1321" w:rsidP="009D34A5">
            <w:pPr>
              <w:spacing w:line="276" w:lineRule="auto"/>
              <w:jc w:val="center"/>
              <w:rPr>
                <w:rFonts w:eastAsia="Calibri"/>
                <w:sz w:val="18"/>
                <w:szCs w:val="18"/>
              </w:rPr>
            </w:pPr>
            <w:r w:rsidRPr="00133328">
              <w:rPr>
                <w:rFonts w:eastAsia="Calibri"/>
                <w:sz w:val="18"/>
                <w:szCs w:val="18"/>
              </w:rPr>
              <w:t>6.0</w:t>
            </w:r>
          </w:p>
        </w:tc>
      </w:tr>
      <w:tr w:rsidR="005D1321" w:rsidRPr="00133328" w14:paraId="5B58B1CC" w14:textId="77777777" w:rsidTr="009D34A5">
        <w:trPr>
          <w:jc w:val="center"/>
        </w:trPr>
        <w:tc>
          <w:tcPr>
            <w:tcW w:w="3686" w:type="dxa"/>
            <w:tcBorders>
              <w:top w:val="single" w:sz="4" w:space="0" w:color="auto"/>
              <w:bottom w:val="nil"/>
              <w:right w:val="single" w:sz="12" w:space="0" w:color="auto"/>
            </w:tcBorders>
            <w:vAlign w:val="center"/>
          </w:tcPr>
          <w:p w14:paraId="6F70F1B8" w14:textId="77777777" w:rsidR="005D1321" w:rsidRPr="00133328" w:rsidRDefault="005D1321" w:rsidP="009D34A5">
            <w:pPr>
              <w:tabs>
                <w:tab w:val="left" w:pos="1800"/>
              </w:tabs>
              <w:spacing w:line="276" w:lineRule="auto"/>
              <w:rPr>
                <w:rFonts w:eastAsia="Calibri"/>
                <w:b/>
                <w:bCs/>
                <w:sz w:val="18"/>
                <w:szCs w:val="18"/>
              </w:rPr>
            </w:pPr>
            <w:r w:rsidRPr="00133328">
              <w:rPr>
                <w:rFonts w:eastAsia="Calibri"/>
                <w:b/>
                <w:bCs/>
                <w:sz w:val="18"/>
                <w:szCs w:val="18"/>
              </w:rPr>
              <w:t>Clinical presentation</w:t>
            </w:r>
          </w:p>
        </w:tc>
        <w:tc>
          <w:tcPr>
            <w:tcW w:w="1418" w:type="dxa"/>
            <w:tcBorders>
              <w:top w:val="single" w:sz="4" w:space="0" w:color="auto"/>
              <w:left w:val="single" w:sz="12" w:space="0" w:color="auto"/>
              <w:bottom w:val="nil"/>
            </w:tcBorders>
            <w:vAlign w:val="center"/>
          </w:tcPr>
          <w:p w14:paraId="5AF60658" w14:textId="77777777" w:rsidR="005D1321" w:rsidRPr="00133328" w:rsidRDefault="005D1321" w:rsidP="009D34A5">
            <w:pPr>
              <w:spacing w:line="276" w:lineRule="auto"/>
              <w:jc w:val="center"/>
              <w:rPr>
                <w:rFonts w:eastAsia="Calibri"/>
                <w:sz w:val="18"/>
                <w:szCs w:val="18"/>
              </w:rPr>
            </w:pPr>
          </w:p>
        </w:tc>
        <w:tc>
          <w:tcPr>
            <w:tcW w:w="1418" w:type="dxa"/>
            <w:tcBorders>
              <w:top w:val="single" w:sz="4" w:space="0" w:color="auto"/>
              <w:bottom w:val="nil"/>
            </w:tcBorders>
            <w:vAlign w:val="center"/>
          </w:tcPr>
          <w:p w14:paraId="2B5E4A64" w14:textId="77777777" w:rsidR="005D1321" w:rsidRPr="00133328" w:rsidRDefault="005D1321" w:rsidP="009D34A5">
            <w:pPr>
              <w:spacing w:line="276" w:lineRule="auto"/>
              <w:jc w:val="center"/>
              <w:rPr>
                <w:rFonts w:eastAsia="Calibri"/>
                <w:sz w:val="18"/>
                <w:szCs w:val="18"/>
              </w:rPr>
            </w:pPr>
          </w:p>
        </w:tc>
      </w:tr>
      <w:tr w:rsidR="005D1321" w:rsidRPr="00133328" w14:paraId="55547470" w14:textId="77777777" w:rsidTr="009D34A5">
        <w:trPr>
          <w:jc w:val="center"/>
        </w:trPr>
        <w:tc>
          <w:tcPr>
            <w:tcW w:w="3686" w:type="dxa"/>
            <w:tcBorders>
              <w:top w:val="nil"/>
              <w:bottom w:val="nil"/>
              <w:right w:val="single" w:sz="12" w:space="0" w:color="auto"/>
            </w:tcBorders>
            <w:vAlign w:val="center"/>
          </w:tcPr>
          <w:p w14:paraId="74A9C648" w14:textId="77777777" w:rsidR="005D1321" w:rsidRPr="00133328" w:rsidRDefault="005D1321" w:rsidP="009D34A5">
            <w:pPr>
              <w:spacing w:line="276" w:lineRule="auto"/>
              <w:ind w:left="284"/>
              <w:rPr>
                <w:rFonts w:eastAsia="Calibri"/>
                <w:sz w:val="18"/>
                <w:szCs w:val="18"/>
              </w:rPr>
            </w:pPr>
            <w:r w:rsidRPr="00133328">
              <w:rPr>
                <w:rFonts w:eastAsia="Calibri"/>
                <w:sz w:val="18"/>
                <w:szCs w:val="18"/>
              </w:rPr>
              <w:t>Weakness only</w:t>
            </w:r>
          </w:p>
        </w:tc>
        <w:tc>
          <w:tcPr>
            <w:tcW w:w="1418" w:type="dxa"/>
            <w:tcBorders>
              <w:top w:val="nil"/>
              <w:left w:val="single" w:sz="12" w:space="0" w:color="auto"/>
              <w:bottom w:val="nil"/>
            </w:tcBorders>
            <w:vAlign w:val="center"/>
          </w:tcPr>
          <w:p w14:paraId="3028BCEE" w14:textId="77777777" w:rsidR="005D1321" w:rsidRPr="00133328" w:rsidRDefault="005D1321" w:rsidP="009D34A5">
            <w:pPr>
              <w:spacing w:line="276" w:lineRule="auto"/>
              <w:jc w:val="center"/>
              <w:rPr>
                <w:rFonts w:eastAsia="Calibri"/>
                <w:sz w:val="18"/>
                <w:szCs w:val="18"/>
              </w:rPr>
            </w:pPr>
            <w:r w:rsidRPr="00133328">
              <w:rPr>
                <w:rFonts w:eastAsia="Calibri"/>
                <w:sz w:val="18"/>
                <w:szCs w:val="18"/>
              </w:rPr>
              <w:t>12</w:t>
            </w:r>
          </w:p>
        </w:tc>
        <w:tc>
          <w:tcPr>
            <w:tcW w:w="1418" w:type="dxa"/>
            <w:tcBorders>
              <w:top w:val="nil"/>
              <w:bottom w:val="nil"/>
            </w:tcBorders>
            <w:vAlign w:val="center"/>
          </w:tcPr>
          <w:p w14:paraId="25E4CB35" w14:textId="77777777" w:rsidR="005D1321" w:rsidRPr="00133328" w:rsidRDefault="005D1321" w:rsidP="009D34A5">
            <w:pPr>
              <w:spacing w:line="276" w:lineRule="auto"/>
              <w:jc w:val="center"/>
              <w:rPr>
                <w:rFonts w:eastAsia="Calibri"/>
                <w:sz w:val="18"/>
                <w:szCs w:val="18"/>
              </w:rPr>
            </w:pPr>
            <w:r w:rsidRPr="00133328">
              <w:rPr>
                <w:rFonts w:eastAsia="Calibri"/>
                <w:sz w:val="18"/>
                <w:szCs w:val="18"/>
              </w:rPr>
              <w:t>24.0</w:t>
            </w:r>
          </w:p>
        </w:tc>
      </w:tr>
      <w:tr w:rsidR="005D1321" w:rsidRPr="00133328" w14:paraId="615592A6" w14:textId="77777777" w:rsidTr="009D34A5">
        <w:trPr>
          <w:jc w:val="center"/>
        </w:trPr>
        <w:tc>
          <w:tcPr>
            <w:tcW w:w="3686" w:type="dxa"/>
            <w:tcBorders>
              <w:top w:val="nil"/>
              <w:bottom w:val="nil"/>
              <w:right w:val="single" w:sz="12" w:space="0" w:color="auto"/>
            </w:tcBorders>
            <w:vAlign w:val="center"/>
          </w:tcPr>
          <w:p w14:paraId="2403D1C5" w14:textId="77777777" w:rsidR="005D1321" w:rsidRPr="00133328" w:rsidRDefault="005D1321" w:rsidP="009D34A5">
            <w:pPr>
              <w:spacing w:line="276" w:lineRule="auto"/>
              <w:ind w:left="284"/>
              <w:rPr>
                <w:rFonts w:eastAsia="Calibri"/>
                <w:sz w:val="18"/>
                <w:szCs w:val="18"/>
              </w:rPr>
            </w:pPr>
            <w:r w:rsidRPr="00133328">
              <w:rPr>
                <w:rFonts w:eastAsia="Calibri"/>
                <w:sz w:val="18"/>
                <w:szCs w:val="18"/>
              </w:rPr>
              <w:t>Sensory only</w:t>
            </w:r>
          </w:p>
        </w:tc>
        <w:tc>
          <w:tcPr>
            <w:tcW w:w="1418" w:type="dxa"/>
            <w:tcBorders>
              <w:top w:val="nil"/>
              <w:left w:val="single" w:sz="12" w:space="0" w:color="auto"/>
              <w:bottom w:val="nil"/>
            </w:tcBorders>
            <w:vAlign w:val="center"/>
          </w:tcPr>
          <w:p w14:paraId="41932751" w14:textId="77777777" w:rsidR="005D1321" w:rsidRPr="00133328" w:rsidRDefault="005D1321" w:rsidP="009D34A5">
            <w:pPr>
              <w:spacing w:line="276" w:lineRule="auto"/>
              <w:jc w:val="center"/>
              <w:rPr>
                <w:rFonts w:eastAsia="Calibri"/>
                <w:sz w:val="18"/>
                <w:szCs w:val="18"/>
              </w:rPr>
            </w:pPr>
            <w:r w:rsidRPr="00133328">
              <w:rPr>
                <w:rFonts w:eastAsia="Calibri"/>
                <w:sz w:val="18"/>
                <w:szCs w:val="18"/>
              </w:rPr>
              <w:t>10</w:t>
            </w:r>
          </w:p>
        </w:tc>
        <w:tc>
          <w:tcPr>
            <w:tcW w:w="1418" w:type="dxa"/>
            <w:tcBorders>
              <w:top w:val="nil"/>
              <w:bottom w:val="nil"/>
            </w:tcBorders>
            <w:vAlign w:val="center"/>
          </w:tcPr>
          <w:p w14:paraId="45582378" w14:textId="77777777" w:rsidR="005D1321" w:rsidRPr="00133328" w:rsidRDefault="005D1321" w:rsidP="009D34A5">
            <w:pPr>
              <w:spacing w:line="276" w:lineRule="auto"/>
              <w:jc w:val="center"/>
              <w:rPr>
                <w:rFonts w:eastAsia="Calibri"/>
                <w:sz w:val="18"/>
                <w:szCs w:val="18"/>
              </w:rPr>
            </w:pPr>
            <w:r w:rsidRPr="00133328">
              <w:rPr>
                <w:rFonts w:eastAsia="Calibri"/>
                <w:sz w:val="18"/>
                <w:szCs w:val="18"/>
              </w:rPr>
              <w:t>20.0</w:t>
            </w:r>
          </w:p>
        </w:tc>
      </w:tr>
      <w:tr w:rsidR="005D1321" w:rsidRPr="00133328" w14:paraId="563271F2" w14:textId="77777777" w:rsidTr="009D34A5">
        <w:trPr>
          <w:jc w:val="center"/>
        </w:trPr>
        <w:tc>
          <w:tcPr>
            <w:tcW w:w="3686" w:type="dxa"/>
            <w:tcBorders>
              <w:top w:val="nil"/>
              <w:bottom w:val="thickThinSmallGap" w:sz="18" w:space="0" w:color="auto"/>
              <w:right w:val="single" w:sz="12" w:space="0" w:color="auto"/>
            </w:tcBorders>
            <w:vAlign w:val="center"/>
          </w:tcPr>
          <w:p w14:paraId="2AE7E543" w14:textId="77777777" w:rsidR="005D1321" w:rsidRPr="00133328" w:rsidRDefault="005D1321" w:rsidP="009D34A5">
            <w:pPr>
              <w:spacing w:line="276" w:lineRule="auto"/>
              <w:ind w:left="284"/>
              <w:rPr>
                <w:rFonts w:eastAsia="Calibri"/>
                <w:sz w:val="18"/>
                <w:szCs w:val="18"/>
              </w:rPr>
            </w:pPr>
            <w:r w:rsidRPr="00133328">
              <w:rPr>
                <w:rFonts w:eastAsia="Calibri"/>
                <w:sz w:val="18"/>
                <w:szCs w:val="18"/>
              </w:rPr>
              <w:t>Motor and Sensory</w:t>
            </w:r>
          </w:p>
        </w:tc>
        <w:tc>
          <w:tcPr>
            <w:tcW w:w="1418" w:type="dxa"/>
            <w:tcBorders>
              <w:top w:val="nil"/>
              <w:left w:val="single" w:sz="12" w:space="0" w:color="auto"/>
              <w:bottom w:val="thickThinSmallGap" w:sz="18" w:space="0" w:color="auto"/>
            </w:tcBorders>
            <w:vAlign w:val="center"/>
          </w:tcPr>
          <w:p w14:paraId="1D5317F4" w14:textId="77777777" w:rsidR="005D1321" w:rsidRPr="00133328" w:rsidRDefault="005D1321" w:rsidP="009D34A5">
            <w:pPr>
              <w:spacing w:line="276" w:lineRule="auto"/>
              <w:jc w:val="center"/>
              <w:rPr>
                <w:rFonts w:eastAsia="Calibri"/>
                <w:sz w:val="18"/>
                <w:szCs w:val="18"/>
              </w:rPr>
            </w:pPr>
            <w:r w:rsidRPr="00133328">
              <w:rPr>
                <w:rFonts w:eastAsia="Calibri"/>
                <w:sz w:val="18"/>
                <w:szCs w:val="18"/>
              </w:rPr>
              <w:t>28</w:t>
            </w:r>
          </w:p>
        </w:tc>
        <w:tc>
          <w:tcPr>
            <w:tcW w:w="1418" w:type="dxa"/>
            <w:tcBorders>
              <w:top w:val="nil"/>
              <w:bottom w:val="thickThinSmallGap" w:sz="18" w:space="0" w:color="auto"/>
            </w:tcBorders>
            <w:vAlign w:val="center"/>
          </w:tcPr>
          <w:p w14:paraId="17CAB29A" w14:textId="77777777" w:rsidR="005D1321" w:rsidRPr="00133328" w:rsidRDefault="005D1321" w:rsidP="009D34A5">
            <w:pPr>
              <w:spacing w:line="276" w:lineRule="auto"/>
              <w:jc w:val="center"/>
              <w:rPr>
                <w:rFonts w:eastAsia="Calibri"/>
                <w:sz w:val="18"/>
                <w:szCs w:val="18"/>
              </w:rPr>
            </w:pPr>
            <w:r w:rsidRPr="00133328">
              <w:rPr>
                <w:rFonts w:eastAsia="Calibri"/>
                <w:sz w:val="18"/>
                <w:szCs w:val="18"/>
              </w:rPr>
              <w:t>56.0</w:t>
            </w:r>
          </w:p>
        </w:tc>
      </w:tr>
    </w:tbl>
    <w:p w14:paraId="684A2D00" w14:textId="77777777" w:rsidR="005D1321" w:rsidRPr="00133328" w:rsidRDefault="005D1321" w:rsidP="005D1321">
      <w:pPr>
        <w:spacing w:after="0" w:line="276" w:lineRule="auto"/>
        <w:rPr>
          <w:rFonts w:ascii="Aptos" w:eastAsia="DengXian" w:hAnsi="Aptos" w:cs="Arial"/>
          <w:b/>
          <w:bCs/>
          <w:kern w:val="0"/>
          <w:sz w:val="22"/>
          <w:szCs w:val="22"/>
          <w14:ligatures w14:val="none"/>
        </w:rPr>
      </w:pPr>
      <w:r w:rsidRPr="00133328">
        <w:rPr>
          <w:rFonts w:ascii="Aptos" w:eastAsia="DengXian" w:hAnsi="Aptos" w:cs="Arial"/>
          <w:b/>
          <w:bCs/>
          <w:i/>
          <w:iCs/>
          <w:kern w:val="0"/>
          <w:sz w:val="22"/>
          <w:szCs w:val="22"/>
          <w14:ligatures w14:val="none"/>
        </w:rPr>
        <w:t>“SD: Standard Deviation, IQR: Interquartile Range, n: Number of cases."</w:t>
      </w:r>
    </w:p>
    <w:p w14:paraId="00AD3BE9" w14:textId="77777777" w:rsidR="005D1321" w:rsidRPr="00133328" w:rsidRDefault="005D1321" w:rsidP="005D1321">
      <w:pPr>
        <w:spacing w:after="0" w:line="276" w:lineRule="auto"/>
        <w:rPr>
          <w:rFonts w:ascii="Aptos" w:eastAsia="DengXian" w:hAnsi="Aptos" w:cs="Arial"/>
          <w:b/>
          <w:bCs/>
          <w:kern w:val="0"/>
          <w:sz w:val="22"/>
          <w:szCs w:val="22"/>
          <w14:ligatures w14:val="none"/>
        </w:rPr>
      </w:pPr>
    </w:p>
    <w:p w14:paraId="10E00422" w14:textId="77777777" w:rsidR="005D1321" w:rsidRPr="00133328" w:rsidRDefault="005D1321" w:rsidP="005D1321">
      <w:pPr>
        <w:spacing w:after="0" w:line="276" w:lineRule="auto"/>
        <w:rPr>
          <w:rFonts w:ascii="Aptos" w:eastAsia="DengXian" w:hAnsi="Aptos" w:cs="Arial"/>
          <w:kern w:val="0"/>
          <w:sz w:val="22"/>
          <w:szCs w:val="22"/>
          <w14:ligatures w14:val="none"/>
        </w:rPr>
      </w:pPr>
      <w:r w:rsidRPr="00133328">
        <w:rPr>
          <w:rFonts w:ascii="Aptos" w:eastAsia="DengXian" w:hAnsi="Aptos" w:cs="Arial"/>
          <w:kern w:val="0"/>
          <w:sz w:val="22"/>
          <w:szCs w:val="22"/>
          <w14:ligatures w14:val="none"/>
        </w:rPr>
        <w:t>These demographic insights offer an in-depth review of the study population's features, which is crucial for understanding the results and analysis that follow (Table 1).</w:t>
      </w:r>
    </w:p>
    <w:p w14:paraId="7D0B3F73" w14:textId="77777777" w:rsidR="005D1321" w:rsidRPr="00133328" w:rsidRDefault="005D1321" w:rsidP="005D1321">
      <w:pPr>
        <w:spacing w:after="0" w:line="276" w:lineRule="auto"/>
        <w:rPr>
          <w:rFonts w:ascii="Aptos" w:eastAsia="DengXian" w:hAnsi="Aptos" w:cs="Arial"/>
          <w:kern w:val="0"/>
          <w:sz w:val="22"/>
          <w:szCs w:val="22"/>
          <w14:ligatures w14:val="none"/>
        </w:rPr>
      </w:pPr>
      <w:r w:rsidRPr="00133328">
        <w:rPr>
          <w:rFonts w:ascii="Aptos" w:eastAsia="DengXian" w:hAnsi="Aptos" w:cs="Arial"/>
          <w:kern w:val="0"/>
          <w:sz w:val="22"/>
          <w:szCs w:val="22"/>
          <w14:ligatures w14:val="none"/>
        </w:rPr>
        <w:t xml:space="preserve">IONM Alerts </w:t>
      </w:r>
    </w:p>
    <w:p w14:paraId="338E25D6" w14:textId="77777777" w:rsidR="005D1321" w:rsidRPr="00133328" w:rsidRDefault="005D1321" w:rsidP="005D1321">
      <w:pPr>
        <w:spacing w:after="0" w:line="276" w:lineRule="auto"/>
        <w:rPr>
          <w:rFonts w:ascii="Aptos" w:eastAsia="DengXian" w:hAnsi="Aptos" w:cs="Arial"/>
          <w:kern w:val="0"/>
          <w:sz w:val="22"/>
          <w:szCs w:val="22"/>
          <w14:ligatures w14:val="none"/>
        </w:rPr>
      </w:pPr>
      <w:r w:rsidRPr="00133328">
        <w:rPr>
          <w:rFonts w:ascii="Aptos" w:eastAsia="DengXian" w:hAnsi="Aptos" w:cs="Arial"/>
          <w:kern w:val="0"/>
          <w:sz w:val="22"/>
          <w:szCs w:val="22"/>
          <w14:ligatures w14:val="none"/>
        </w:rPr>
        <w:t>A study of 50 patients showed varying patterns of alert reversibility, with 22% having stable responses, 8% showing irreversible alarms, and 71% showing temporary brain damage. EMG results showed greater stability, while MEP monitoring showed a mix of potential and avoided neurological issues, with 12% of patients showing no alerts.</w:t>
      </w:r>
    </w:p>
    <w:p w14:paraId="6F4E5922" w14:textId="77777777" w:rsidR="005D1321" w:rsidRDefault="005D1321" w:rsidP="005D1321">
      <w:pPr>
        <w:spacing w:after="0" w:line="276" w:lineRule="auto"/>
        <w:rPr>
          <w:rFonts w:ascii="Aptos" w:eastAsia="DengXian" w:hAnsi="Aptos" w:cs="Arial"/>
          <w:b/>
          <w:bCs/>
          <w:kern w:val="0"/>
          <w:sz w:val="22"/>
          <w:szCs w:val="22"/>
          <w14:ligatures w14:val="none"/>
        </w:rPr>
      </w:pPr>
    </w:p>
    <w:p w14:paraId="40DEB15F" w14:textId="77777777" w:rsidR="005D1321" w:rsidRPr="005D1321" w:rsidRDefault="005D1321" w:rsidP="005D1321"/>
    <w:sectPr w:rsidR="005D1321" w:rsidRPr="005D13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321"/>
    <w:rsid w:val="000C1BA8"/>
    <w:rsid w:val="002A688F"/>
    <w:rsid w:val="002C5CFF"/>
    <w:rsid w:val="005D1321"/>
    <w:rsid w:val="0086623D"/>
    <w:rsid w:val="00CA40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13E4F"/>
  <w15:chartTrackingRefBased/>
  <w15:docId w15:val="{883E6205-010D-493E-88BF-633DB7772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1321"/>
  </w:style>
  <w:style w:type="paragraph" w:styleId="Heading1">
    <w:name w:val="heading 1"/>
    <w:basedOn w:val="Normal"/>
    <w:next w:val="Normal"/>
    <w:link w:val="Heading1Char"/>
    <w:uiPriority w:val="9"/>
    <w:qFormat/>
    <w:rsid w:val="005D13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13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13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13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13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13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13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13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13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13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13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13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13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13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13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13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13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1321"/>
    <w:rPr>
      <w:rFonts w:eastAsiaTheme="majorEastAsia" w:cstheme="majorBidi"/>
      <w:color w:val="272727" w:themeColor="text1" w:themeTint="D8"/>
    </w:rPr>
  </w:style>
  <w:style w:type="paragraph" w:styleId="Title">
    <w:name w:val="Title"/>
    <w:basedOn w:val="Normal"/>
    <w:next w:val="Normal"/>
    <w:link w:val="TitleChar"/>
    <w:uiPriority w:val="10"/>
    <w:qFormat/>
    <w:rsid w:val="005D13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13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13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13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1321"/>
    <w:pPr>
      <w:spacing w:before="160"/>
      <w:jc w:val="center"/>
    </w:pPr>
    <w:rPr>
      <w:i/>
      <w:iCs/>
      <w:color w:val="404040" w:themeColor="text1" w:themeTint="BF"/>
    </w:rPr>
  </w:style>
  <w:style w:type="character" w:customStyle="1" w:styleId="QuoteChar">
    <w:name w:val="Quote Char"/>
    <w:basedOn w:val="DefaultParagraphFont"/>
    <w:link w:val="Quote"/>
    <w:uiPriority w:val="29"/>
    <w:rsid w:val="005D1321"/>
    <w:rPr>
      <w:i/>
      <w:iCs/>
      <w:color w:val="404040" w:themeColor="text1" w:themeTint="BF"/>
    </w:rPr>
  </w:style>
  <w:style w:type="paragraph" w:styleId="ListParagraph">
    <w:name w:val="List Paragraph"/>
    <w:basedOn w:val="Normal"/>
    <w:uiPriority w:val="34"/>
    <w:qFormat/>
    <w:rsid w:val="005D1321"/>
    <w:pPr>
      <w:ind w:left="720"/>
      <w:contextualSpacing/>
    </w:pPr>
  </w:style>
  <w:style w:type="character" w:styleId="IntenseEmphasis">
    <w:name w:val="Intense Emphasis"/>
    <w:basedOn w:val="DefaultParagraphFont"/>
    <w:uiPriority w:val="21"/>
    <w:qFormat/>
    <w:rsid w:val="005D1321"/>
    <w:rPr>
      <w:i/>
      <w:iCs/>
      <w:color w:val="0F4761" w:themeColor="accent1" w:themeShade="BF"/>
    </w:rPr>
  </w:style>
  <w:style w:type="paragraph" w:styleId="IntenseQuote">
    <w:name w:val="Intense Quote"/>
    <w:basedOn w:val="Normal"/>
    <w:next w:val="Normal"/>
    <w:link w:val="IntenseQuoteChar"/>
    <w:uiPriority w:val="30"/>
    <w:qFormat/>
    <w:rsid w:val="005D13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1321"/>
    <w:rPr>
      <w:i/>
      <w:iCs/>
      <w:color w:val="0F4761" w:themeColor="accent1" w:themeShade="BF"/>
    </w:rPr>
  </w:style>
  <w:style w:type="character" w:styleId="IntenseReference">
    <w:name w:val="Intense Reference"/>
    <w:basedOn w:val="DefaultParagraphFont"/>
    <w:uiPriority w:val="32"/>
    <w:qFormat/>
    <w:rsid w:val="005D1321"/>
    <w:rPr>
      <w:b/>
      <w:bCs/>
      <w:smallCaps/>
      <w:color w:val="0F4761" w:themeColor="accent1" w:themeShade="BF"/>
      <w:spacing w:val="5"/>
    </w:rPr>
  </w:style>
  <w:style w:type="table" w:styleId="TableGrid">
    <w:name w:val="Table Grid"/>
    <w:basedOn w:val="TableNormal"/>
    <w:uiPriority w:val="59"/>
    <w:qFormat/>
    <w:rsid w:val="005D1321"/>
    <w:pPr>
      <w:spacing w:after="0" w:line="240" w:lineRule="auto"/>
    </w:pPr>
    <w:rPr>
      <w:rFonts w:ascii="Times New Roman" w:eastAsia="SimSun" w:hAnsi="Times New Roman"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923</Words>
  <Characters>5774</Characters>
  <Application>Microsoft Office Word</Application>
  <DocSecurity>0</DocSecurity>
  <Lines>174</Lines>
  <Paragraphs>80</Paragraphs>
  <ScaleCrop>false</ScaleCrop>
  <Company/>
  <LinksUpToDate>false</LinksUpToDate>
  <CharactersWithSpaces>6617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Elsakka</dc:creator>
  <cp:keywords/>
  <dc:description/>
  <cp:lastModifiedBy>ahmed Elsakka</cp:lastModifiedBy>
  <cp:revision>1</cp:revision>
  <dcterms:created xsi:type="dcterms:W3CDTF">2026-01-16T18:16:00Z</dcterms:created>
  <dcterms:modified xsi:type="dcterms:W3CDTF">2026-01-16T18:22:00Z</dcterms:modified>
</cp:coreProperties>
</file>