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47A2" w:rsidRDefault="000747A2"/>
    <w:p w:rsidR="000747A2" w:rsidRDefault="000747A2"/>
    <w:p w:rsidR="000747A2" w:rsidRDefault="000747A2"/>
    <w:p w:rsidR="000747A2" w:rsidRDefault="000747A2"/>
    <w:p w:rsidR="000747A2" w:rsidRDefault="000747A2"/>
    <w:tbl>
      <w:tblPr>
        <w:tblW w:w="9315" w:type="dxa"/>
        <w:tblInd w:w="-459" w:type="dxa"/>
        <w:tblLook w:val="04A0"/>
      </w:tblPr>
      <w:tblGrid>
        <w:gridCol w:w="9315"/>
      </w:tblGrid>
      <w:tr w:rsidR="000747A2" w:rsidRPr="00B327C5" w:rsidTr="000747A2">
        <w:tc>
          <w:tcPr>
            <w:tcW w:w="9315" w:type="dxa"/>
          </w:tcPr>
          <w:p w:rsidR="000747A2" w:rsidRPr="00B327C5" w:rsidRDefault="000747A2" w:rsidP="003B3173">
            <w:pPr>
              <w:ind w:left="1168" w:firstLine="540"/>
              <w:rPr>
                <w:rFonts w:asciiTheme="majorBidi" w:hAnsiTheme="majorBidi" w:cstheme="majorBidi"/>
                <w:sz w:val="24"/>
                <w:szCs w:val="24"/>
              </w:rPr>
            </w:pPr>
            <w:r w:rsidRPr="00B327C5">
              <w:rPr>
                <w:rFonts w:asciiTheme="majorBidi" w:hAnsiTheme="majorBidi" w:cstheme="majorBidi"/>
                <w:sz w:val="24"/>
                <w:szCs w:val="24"/>
              </w:rPr>
              <w:object w:dxaOrig="2832" w:dyaOrig="43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29.7pt;height:230.55pt" o:ole="">
                  <v:imagedata r:id="rId4" o:title=""/>
                </v:shape>
                <o:OLEObject Type="Embed" ProgID="PBrush" ShapeID="_x0000_i1025" DrawAspect="Content" ObjectID="_1593252258" r:id="rId5"/>
              </w:object>
            </w:r>
          </w:p>
        </w:tc>
      </w:tr>
      <w:tr w:rsidR="000747A2" w:rsidRPr="00B327C5" w:rsidTr="000747A2">
        <w:tc>
          <w:tcPr>
            <w:tcW w:w="9315" w:type="dxa"/>
          </w:tcPr>
          <w:p w:rsidR="000747A2" w:rsidRPr="000747A2" w:rsidRDefault="000747A2" w:rsidP="000747A2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</w:p>
        </w:tc>
      </w:tr>
    </w:tbl>
    <w:p w:rsidR="000747A2" w:rsidRPr="00B327C5" w:rsidRDefault="000747A2" w:rsidP="000747A2">
      <w:pPr>
        <w:ind w:firstLine="540"/>
        <w:jc w:val="both"/>
        <w:rPr>
          <w:rFonts w:asciiTheme="majorBidi" w:hAnsiTheme="majorBidi" w:cstheme="majorBidi"/>
          <w:sz w:val="24"/>
          <w:szCs w:val="24"/>
        </w:rPr>
      </w:pPr>
      <w:r w:rsidRPr="00B327C5">
        <w:rPr>
          <w:rFonts w:asciiTheme="majorBidi" w:hAnsiTheme="majorBidi" w:cstheme="majorBidi"/>
          <w:b/>
          <w:bCs/>
          <w:spacing w:val="-1"/>
          <w:sz w:val="24"/>
          <w:szCs w:val="24"/>
        </w:rPr>
        <w:t>Figure (</w:t>
      </w:r>
      <w:r>
        <w:rPr>
          <w:rFonts w:asciiTheme="majorBidi" w:hAnsiTheme="majorBidi" w:cstheme="majorBidi"/>
          <w:b/>
          <w:bCs/>
          <w:spacing w:val="-1"/>
          <w:sz w:val="24"/>
          <w:szCs w:val="24"/>
        </w:rPr>
        <w:t>S3</w:t>
      </w:r>
      <w:r w:rsidRPr="00B327C5">
        <w:rPr>
          <w:rFonts w:asciiTheme="majorBidi" w:hAnsiTheme="majorBidi" w:cstheme="majorBidi"/>
          <w:b/>
          <w:bCs/>
          <w:spacing w:val="-1"/>
          <w:sz w:val="24"/>
          <w:szCs w:val="24"/>
        </w:rPr>
        <w:t>).</w:t>
      </w:r>
      <w:r w:rsidRPr="00AC52E6">
        <w:rPr>
          <w:rFonts w:asciiTheme="majorBidi" w:hAnsiTheme="majorBidi" w:cstheme="majorBidi"/>
          <w:spacing w:val="-1"/>
          <w:sz w:val="24"/>
          <w:szCs w:val="24"/>
          <w:vertAlign w:val="superscript"/>
        </w:rPr>
        <w:t>1</w:t>
      </w:r>
      <w:r w:rsidRPr="00B327C5">
        <w:rPr>
          <w:rFonts w:asciiTheme="majorBidi" w:hAnsiTheme="majorBidi" w:cstheme="majorBidi"/>
          <w:spacing w:val="-1"/>
          <w:sz w:val="24"/>
          <w:szCs w:val="24"/>
        </w:rPr>
        <w:t>HNMR spectrum of salicylamide derivative</w:t>
      </w:r>
      <w:r w:rsidRPr="00B327C5">
        <w:rPr>
          <w:rFonts w:asciiTheme="majorBidi" w:hAnsiTheme="majorBidi" w:cstheme="majorBidi"/>
          <w:sz w:val="24"/>
          <w:szCs w:val="24"/>
        </w:rPr>
        <w:t xml:space="preserve"> JBIR -58</w:t>
      </w:r>
    </w:p>
    <w:p w:rsidR="000747A2" w:rsidRDefault="000747A2" w:rsidP="000747A2"/>
    <w:p w:rsidR="000747A2" w:rsidRDefault="000747A2" w:rsidP="000747A2"/>
    <w:p w:rsidR="004C7B6A" w:rsidRDefault="004C7B6A"/>
    <w:sectPr w:rsidR="004C7B6A" w:rsidSect="003B384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FELayout/>
  </w:compat>
  <w:rsids>
    <w:rsidRoot w:val="000747A2"/>
    <w:rsid w:val="000747A2"/>
    <w:rsid w:val="004C7B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</Words>
  <Characters>80</Characters>
  <Application>Microsoft Office Word</Application>
  <DocSecurity>0</DocSecurity>
  <Lines>1</Lines>
  <Paragraphs>1</Paragraphs>
  <ScaleCrop>false</ScaleCrop>
  <Company>home</Company>
  <LinksUpToDate>false</LinksUpToDate>
  <CharactersWithSpaces>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Green Hulk</dc:creator>
  <cp:keywords/>
  <dc:description/>
  <cp:lastModifiedBy>Green Hulk</cp:lastModifiedBy>
  <cp:revision>2</cp:revision>
  <dcterms:created xsi:type="dcterms:W3CDTF">2018-07-16T11:17:00Z</dcterms:created>
  <dcterms:modified xsi:type="dcterms:W3CDTF">2018-07-16T11:18:00Z</dcterms:modified>
</cp:coreProperties>
</file>