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tblpY="1"/>
        <w:tblOverlap w:val="never"/>
        <w:tblW w:w="14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1559"/>
        <w:gridCol w:w="3118"/>
        <w:gridCol w:w="1843"/>
        <w:gridCol w:w="2410"/>
        <w:gridCol w:w="2130"/>
      </w:tblGrid>
      <w:tr w:rsidR="00EC5DC7" w:rsidRPr="008D7982" w:rsidTr="004440E9">
        <w:trPr>
          <w:trHeight w:val="322"/>
        </w:trPr>
        <w:tc>
          <w:tcPr>
            <w:tcW w:w="14321" w:type="dxa"/>
            <w:gridSpan w:val="7"/>
            <w:tcBorders>
              <w:top w:val="nil"/>
              <w:left w:val="nil"/>
              <w:right w:val="nil"/>
            </w:tcBorders>
          </w:tcPr>
          <w:p w:rsidR="00EC5DC7" w:rsidRPr="0064338A" w:rsidRDefault="00BC4C06" w:rsidP="0064338A">
            <w:pPr>
              <w:pStyle w:val="Textodecomentrio"/>
              <w:rPr>
                <w:color w:val="FF0000"/>
                <w:szCs w:val="14"/>
              </w:rPr>
            </w:pPr>
            <w:bookmarkStart w:id="0" w:name="_GoBack"/>
            <w:bookmarkEnd w:id="0"/>
            <w:r w:rsidRPr="0064338A">
              <w:rPr>
                <w:b/>
                <w:bCs/>
                <w:szCs w:val="14"/>
              </w:rPr>
              <w:t>Additional file</w:t>
            </w:r>
            <w:r w:rsidR="00F16F07" w:rsidRPr="0064338A">
              <w:rPr>
                <w:b/>
                <w:bCs/>
                <w:szCs w:val="14"/>
              </w:rPr>
              <w:t xml:space="preserve"> 1</w:t>
            </w:r>
            <w:r w:rsidR="0064338A" w:rsidRPr="0064338A">
              <w:rPr>
                <w:sz w:val="28"/>
              </w:rPr>
              <w:t xml:space="preserve"> </w:t>
            </w:r>
            <w:r w:rsidR="0064338A" w:rsidRPr="0064338A">
              <w:rPr>
                <w:szCs w:val="14"/>
              </w:rPr>
              <w:t>Changes in the process of translation and cross-cultu</w:t>
            </w:r>
            <w:r w:rsidR="00B13DCE">
              <w:rPr>
                <w:szCs w:val="14"/>
              </w:rPr>
              <w:t>ral adaptation of RAKAS –13/BRAZ</w:t>
            </w:r>
            <w:r w:rsidR="0064338A" w:rsidRPr="0064338A">
              <w:rPr>
                <w:szCs w:val="14"/>
              </w:rPr>
              <w:t>IL.</w:t>
            </w:r>
          </w:p>
        </w:tc>
      </w:tr>
      <w:tr w:rsidR="00EC5DC7" w:rsidRPr="0064338A" w:rsidTr="008D7982">
        <w:trPr>
          <w:trHeight w:val="322"/>
        </w:trPr>
        <w:tc>
          <w:tcPr>
            <w:tcW w:w="4820" w:type="dxa"/>
            <w:gridSpan w:val="3"/>
          </w:tcPr>
          <w:p w:rsidR="00EC5DC7" w:rsidRPr="0064338A" w:rsidRDefault="004440E9" w:rsidP="004440E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r w:rsidRPr="0064338A"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Original version</w:t>
            </w:r>
          </w:p>
        </w:tc>
        <w:tc>
          <w:tcPr>
            <w:tcW w:w="4961" w:type="dxa"/>
            <w:gridSpan w:val="2"/>
            <w:shd w:val="clear" w:color="auto" w:fill="auto"/>
          </w:tcPr>
          <w:p w:rsidR="00EC5DC7" w:rsidRPr="0064338A" w:rsidRDefault="004440E9" w:rsidP="004440E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r w:rsidRPr="0064338A"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Brazilian Portuguese version</w:t>
            </w:r>
            <w:r w:rsidR="008D7982" w:rsidRPr="0064338A"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 xml:space="preserve"> (T1 – T2)</w:t>
            </w:r>
          </w:p>
        </w:tc>
        <w:tc>
          <w:tcPr>
            <w:tcW w:w="4540" w:type="dxa"/>
            <w:gridSpan w:val="2"/>
            <w:shd w:val="clear" w:color="auto" w:fill="auto"/>
          </w:tcPr>
          <w:p w:rsidR="00EC5DC7" w:rsidRPr="0064338A" w:rsidRDefault="008D7982" w:rsidP="004440E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r w:rsidRPr="0064338A"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Brazilian Portuguese version (T12)</w:t>
            </w:r>
          </w:p>
        </w:tc>
      </w:tr>
      <w:tr w:rsidR="00EC5DC7" w:rsidRPr="0064338A" w:rsidTr="008D7982">
        <w:trPr>
          <w:trHeight w:val="443"/>
        </w:trPr>
        <w:tc>
          <w:tcPr>
            <w:tcW w:w="4820" w:type="dxa"/>
            <w:gridSpan w:val="3"/>
            <w:vMerge w:val="restart"/>
          </w:tcPr>
          <w:p w:rsidR="008D7982" w:rsidRPr="0064338A" w:rsidRDefault="008D7982" w:rsidP="008D798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  <w:p w:rsidR="008D7982" w:rsidRPr="0064338A" w:rsidRDefault="008D7982" w:rsidP="008D7982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  <w:p w:rsidR="00EC5DC7" w:rsidRPr="0064338A" w:rsidRDefault="008D7982" w:rsidP="008D7982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64338A">
              <w:rPr>
                <w:rFonts w:eastAsia="Times New Roman"/>
                <w:bCs/>
                <w:sz w:val="14"/>
                <w:szCs w:val="14"/>
                <w:lang w:eastAsia="pt-BR"/>
              </w:rPr>
              <w:t>The Rheumatoid Arthritis Knowledge Assessment Scale (RAKAS – 13)</w:t>
            </w:r>
          </w:p>
        </w:tc>
        <w:tc>
          <w:tcPr>
            <w:tcW w:w="4961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EC5DC7" w:rsidRPr="0064338A" w:rsidRDefault="00EC5DC7" w:rsidP="004440E9">
            <w:pPr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64338A">
              <w:rPr>
                <w:bCs/>
                <w:sz w:val="14"/>
                <w:szCs w:val="14"/>
              </w:rPr>
              <w:t xml:space="preserve">T1: Escala de 13 itens sobre o Conhecimento de Artrite Reumatoide </w:t>
            </w:r>
          </w:p>
        </w:tc>
        <w:tc>
          <w:tcPr>
            <w:tcW w:w="4540" w:type="dxa"/>
            <w:gridSpan w:val="2"/>
            <w:vMerge w:val="restart"/>
            <w:shd w:val="clear" w:color="auto" w:fill="auto"/>
          </w:tcPr>
          <w:p w:rsidR="00EC5DC7" w:rsidRPr="0064338A" w:rsidRDefault="00EC5DC7" w:rsidP="004440E9">
            <w:pPr>
              <w:rPr>
                <w:bCs/>
                <w:sz w:val="14"/>
                <w:szCs w:val="14"/>
              </w:rPr>
            </w:pPr>
          </w:p>
          <w:p w:rsidR="00E07284" w:rsidRDefault="00E07284" w:rsidP="00E07284">
            <w:pPr>
              <w:jc w:val="center"/>
              <w:rPr>
                <w:bCs/>
                <w:sz w:val="14"/>
                <w:szCs w:val="14"/>
              </w:rPr>
            </w:pPr>
            <w:r w:rsidRPr="0064338A">
              <w:rPr>
                <w:bCs/>
                <w:sz w:val="14"/>
                <w:szCs w:val="14"/>
              </w:rPr>
              <w:t xml:space="preserve">Escala de </w:t>
            </w:r>
            <w:r>
              <w:rPr>
                <w:bCs/>
                <w:sz w:val="14"/>
                <w:szCs w:val="14"/>
              </w:rPr>
              <w:t>Avaliação de Conhecimento S</w:t>
            </w:r>
            <w:r w:rsidRPr="0064338A">
              <w:rPr>
                <w:bCs/>
                <w:sz w:val="14"/>
                <w:szCs w:val="14"/>
              </w:rPr>
              <w:t xml:space="preserve">obre </w:t>
            </w:r>
            <w:r>
              <w:rPr>
                <w:bCs/>
                <w:sz w:val="14"/>
                <w:szCs w:val="14"/>
              </w:rPr>
              <w:t>Artrite R</w:t>
            </w:r>
            <w:r w:rsidRPr="0064338A">
              <w:rPr>
                <w:bCs/>
                <w:sz w:val="14"/>
                <w:szCs w:val="14"/>
              </w:rPr>
              <w:t>eumatoide</w:t>
            </w:r>
          </w:p>
          <w:p w:rsidR="00EC5DC7" w:rsidRPr="0064338A" w:rsidRDefault="00E07284" w:rsidP="00E07284">
            <w:pPr>
              <w:jc w:val="center"/>
              <w:rPr>
                <w:bCs/>
                <w:sz w:val="14"/>
                <w:szCs w:val="14"/>
              </w:rPr>
            </w:pPr>
            <w:r w:rsidRPr="0064338A">
              <w:rPr>
                <w:bCs/>
                <w:sz w:val="14"/>
                <w:szCs w:val="14"/>
              </w:rPr>
              <w:t xml:space="preserve"> </w:t>
            </w:r>
            <w:r w:rsidR="00EC5DC7" w:rsidRPr="0064338A">
              <w:rPr>
                <w:bCs/>
                <w:sz w:val="14"/>
                <w:szCs w:val="14"/>
              </w:rPr>
              <w:t>(RAKAS –13/BRASIL)</w:t>
            </w:r>
          </w:p>
        </w:tc>
      </w:tr>
      <w:tr w:rsidR="00EC5DC7" w:rsidRPr="0064338A" w:rsidTr="008D7982">
        <w:trPr>
          <w:trHeight w:val="210"/>
        </w:trPr>
        <w:tc>
          <w:tcPr>
            <w:tcW w:w="4820" w:type="dxa"/>
            <w:gridSpan w:val="3"/>
            <w:vMerge/>
            <w:tcBorders>
              <w:bottom w:val="single" w:sz="12" w:space="0" w:color="auto"/>
            </w:tcBorders>
          </w:tcPr>
          <w:p w:rsidR="00EC5DC7" w:rsidRPr="0064338A" w:rsidRDefault="00EC5DC7" w:rsidP="004440E9">
            <w:pPr>
              <w:rPr>
                <w:bCs/>
                <w:sz w:val="14"/>
                <w:szCs w:val="14"/>
                <w:lang w:val="en-US"/>
              </w:rPr>
            </w:pPr>
          </w:p>
        </w:tc>
        <w:tc>
          <w:tcPr>
            <w:tcW w:w="4961" w:type="dxa"/>
            <w:gridSpan w:val="2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EC5DC7" w:rsidRPr="0064338A" w:rsidRDefault="00EC5DC7" w:rsidP="004440E9">
            <w:pPr>
              <w:rPr>
                <w:bCs/>
                <w:sz w:val="14"/>
                <w:szCs w:val="14"/>
              </w:rPr>
            </w:pPr>
            <w:r w:rsidRPr="0064338A">
              <w:rPr>
                <w:rFonts w:eastAsia="Times New Roman"/>
                <w:bCs/>
                <w:sz w:val="14"/>
                <w:szCs w:val="14"/>
                <w:lang w:eastAsia="pt-BR"/>
              </w:rPr>
              <w:t xml:space="preserve">T2: </w:t>
            </w:r>
            <w:r w:rsidRPr="0064338A">
              <w:rPr>
                <w:bCs/>
                <w:sz w:val="14"/>
                <w:szCs w:val="14"/>
              </w:rPr>
              <w:t>Escala de Avaliação de Conhecimento sobre Artrite Reumatoide de 13 Itens (RAKAS – 13)</w:t>
            </w:r>
          </w:p>
        </w:tc>
        <w:tc>
          <w:tcPr>
            <w:tcW w:w="4540" w:type="dxa"/>
            <w:gridSpan w:val="2"/>
            <w:vMerge/>
            <w:tcBorders>
              <w:bottom w:val="single" w:sz="12" w:space="0" w:color="auto"/>
            </w:tcBorders>
            <w:shd w:val="clear" w:color="auto" w:fill="auto"/>
          </w:tcPr>
          <w:p w:rsidR="00EC5DC7" w:rsidRPr="0064338A" w:rsidRDefault="00EC5DC7" w:rsidP="004440E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</w:tr>
      <w:tr w:rsidR="004440E9" w:rsidRPr="0064338A" w:rsidTr="0064338A">
        <w:trPr>
          <w:trHeight w:val="155"/>
        </w:trPr>
        <w:tc>
          <w:tcPr>
            <w:tcW w:w="567" w:type="dxa"/>
            <w:tcBorders>
              <w:top w:val="single" w:sz="12" w:space="0" w:color="auto"/>
            </w:tcBorders>
          </w:tcPr>
          <w:p w:rsidR="004440E9" w:rsidRPr="0064338A" w:rsidRDefault="004440E9" w:rsidP="004440E9">
            <w:pPr>
              <w:tabs>
                <w:tab w:val="left" w:pos="2753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r w:rsidRPr="0064338A">
              <w:rPr>
                <w:rFonts w:eastAsiaTheme="minorHAnsi"/>
                <w:b/>
                <w:sz w:val="14"/>
                <w:szCs w:val="14"/>
                <w:lang w:eastAsia="en-US"/>
              </w:rPr>
              <w:t>Item</w:t>
            </w:r>
          </w:p>
        </w:tc>
        <w:tc>
          <w:tcPr>
            <w:tcW w:w="2694" w:type="dxa"/>
            <w:tcBorders>
              <w:top w:val="single" w:sz="12" w:space="0" w:color="auto"/>
            </w:tcBorders>
            <w:shd w:val="clear" w:color="auto" w:fill="auto"/>
          </w:tcPr>
          <w:p w:rsidR="004440E9" w:rsidRPr="0064338A" w:rsidRDefault="004440E9" w:rsidP="004440E9">
            <w:pPr>
              <w:tabs>
                <w:tab w:val="left" w:pos="2753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64338A"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Research Variable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auto"/>
          </w:tcPr>
          <w:p w:rsidR="004440E9" w:rsidRPr="0064338A" w:rsidRDefault="004440E9" w:rsidP="004440E9">
            <w:pPr>
              <w:tabs>
                <w:tab w:val="left" w:pos="2753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64338A">
              <w:rPr>
                <w:b/>
                <w:bCs/>
                <w:sz w:val="14"/>
                <w:szCs w:val="14"/>
              </w:rPr>
              <w:t>Categories available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:rsidR="004440E9" w:rsidRPr="0064338A" w:rsidRDefault="004440E9" w:rsidP="004440E9">
            <w:pPr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r w:rsidRPr="0064338A"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Variável de pesquisa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4440E9" w:rsidRPr="0064338A" w:rsidRDefault="004440E9" w:rsidP="0064338A">
            <w:pPr>
              <w:suppressAutoHyphens w:val="0"/>
              <w:spacing w:after="160" w:line="259" w:lineRule="auto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r w:rsidRPr="0064338A"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Categorias disponíveis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shd w:val="clear" w:color="auto" w:fill="auto"/>
          </w:tcPr>
          <w:p w:rsidR="004440E9" w:rsidRPr="0064338A" w:rsidRDefault="004440E9" w:rsidP="0064338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r w:rsidRPr="0064338A"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Variável de pesquisa</w:t>
            </w:r>
          </w:p>
        </w:tc>
        <w:tc>
          <w:tcPr>
            <w:tcW w:w="2130" w:type="dxa"/>
            <w:tcBorders>
              <w:top w:val="single" w:sz="12" w:space="0" w:color="auto"/>
            </w:tcBorders>
            <w:shd w:val="clear" w:color="auto" w:fill="auto"/>
          </w:tcPr>
          <w:p w:rsidR="004440E9" w:rsidRPr="0064338A" w:rsidRDefault="004440E9" w:rsidP="0064338A">
            <w:pPr>
              <w:suppressAutoHyphens w:val="0"/>
              <w:spacing w:after="160" w:line="259" w:lineRule="auto"/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</w:pPr>
            <w:r w:rsidRPr="0064338A">
              <w:rPr>
                <w:rFonts w:eastAsia="Times New Roman"/>
                <w:b/>
                <w:bCs/>
                <w:sz w:val="14"/>
                <w:szCs w:val="14"/>
                <w:lang w:eastAsia="pt-BR"/>
              </w:rPr>
              <w:t>Categorias disponíveis</w:t>
            </w:r>
          </w:p>
        </w:tc>
      </w:tr>
      <w:tr w:rsidR="008D7982" w:rsidRPr="0064338A" w:rsidTr="00F16F07">
        <w:trPr>
          <w:trHeight w:val="289"/>
        </w:trPr>
        <w:tc>
          <w:tcPr>
            <w:tcW w:w="567" w:type="dxa"/>
            <w:vMerge w:val="restart"/>
          </w:tcPr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1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Do you know what rheumatoid arthritis is?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.Yes, completely aware</w:t>
            </w:r>
          </w:p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 xml:space="preserve">.Yes, to some extent </w:t>
            </w:r>
          </w:p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.No</w:t>
            </w:r>
          </w:p>
        </w:tc>
        <w:tc>
          <w:tcPr>
            <w:tcW w:w="3118" w:type="dxa"/>
            <w:shd w:val="clear" w:color="auto" w:fill="auto"/>
          </w:tcPr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T1: Você sabe o que é artrite reumatoide?</w:t>
            </w:r>
          </w:p>
        </w:tc>
        <w:tc>
          <w:tcPr>
            <w:tcW w:w="1843" w:type="dxa"/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.Sim, absolutamente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.Sim, um pouco.</w:t>
            </w:r>
          </w:p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8D7982" w:rsidRPr="0064338A" w:rsidRDefault="008D7982" w:rsidP="004440E9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pStyle w:val="PargrafodaLista"/>
              <w:ind w:left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64338A">
              <w:rPr>
                <w:sz w:val="14"/>
                <w:szCs w:val="14"/>
              </w:rPr>
              <w:t>Você sabe o que é artrite reumatoide?</w:t>
            </w:r>
          </w:p>
        </w:tc>
        <w:tc>
          <w:tcPr>
            <w:tcW w:w="2130" w:type="dxa"/>
            <w:vMerge w:val="restart"/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.Sim, totalmente.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 xml:space="preserve">.Sim, um pouco. 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</w:t>
            </w:r>
          </w:p>
        </w:tc>
      </w:tr>
      <w:tr w:rsidR="008D7982" w:rsidRPr="0064338A" w:rsidTr="00F16F07">
        <w:trPr>
          <w:trHeight w:val="252"/>
        </w:trPr>
        <w:tc>
          <w:tcPr>
            <w:tcW w:w="567" w:type="dxa"/>
            <w:vMerge/>
            <w:tcBorders>
              <w:bottom w:val="single" w:sz="12" w:space="0" w:color="auto"/>
            </w:tcBorders>
          </w:tcPr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i/>
                <w:sz w:val="14"/>
                <w:szCs w:val="14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T2: Você sabe o que é artrite reumatoide?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.Sim, plenamente ciente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 xml:space="preserve">.Sim, até certo ponto </w:t>
            </w:r>
          </w:p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</w:t>
            </w: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213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</w:tr>
      <w:tr w:rsidR="008D7982" w:rsidRPr="0064338A" w:rsidTr="00F16F07">
        <w:trPr>
          <w:trHeight w:val="343"/>
        </w:trPr>
        <w:tc>
          <w:tcPr>
            <w:tcW w:w="567" w:type="dxa"/>
            <w:vMerge w:val="restart"/>
            <w:tcBorders>
              <w:top w:val="single" w:sz="12" w:space="0" w:color="auto"/>
            </w:tcBorders>
          </w:tcPr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2</w:t>
            </w:r>
          </w:p>
        </w:tc>
        <w:tc>
          <w:tcPr>
            <w:tcW w:w="269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Which of the following is a symptom of rheumatoid arthritis?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suppressAutoHyphens w:val="0"/>
              <w:ind w:left="-31"/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pStyle w:val="PargrafodaLista"/>
              <w:suppressAutoHyphens w:val="0"/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.Low blood sugar</w:t>
            </w:r>
          </w:p>
          <w:p w:rsidR="008D7982" w:rsidRPr="0064338A" w:rsidRDefault="008D7982" w:rsidP="004440E9">
            <w:pPr>
              <w:pStyle w:val="PargrafodaLista"/>
              <w:suppressAutoHyphens w:val="0"/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.Joint pain</w:t>
            </w:r>
          </w:p>
          <w:p w:rsidR="008D7982" w:rsidRPr="0064338A" w:rsidRDefault="008D7982" w:rsidP="004440E9">
            <w:pPr>
              <w:pStyle w:val="PargrafodaLista"/>
              <w:suppressAutoHyphens w:val="0"/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.High blood pressure</w:t>
            </w:r>
          </w:p>
          <w:p w:rsidR="008D7982" w:rsidRPr="0064338A" w:rsidRDefault="008D7982" w:rsidP="004440E9">
            <w:pPr>
              <w:pStyle w:val="PargrafodaLista"/>
              <w:suppressAutoHyphens w:val="0"/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.Feeling sleepy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T1: Qual desses é um sintoma de artrite reumatoide?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.Açúcar baixo no sangue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.Dor na junta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.Pressão alta</w:t>
            </w:r>
          </w:p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.Sonolência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pStyle w:val="PargrafodaLista"/>
              <w:ind w:left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64338A">
              <w:rPr>
                <w:sz w:val="14"/>
                <w:szCs w:val="14"/>
              </w:rPr>
              <w:t>Quais desses é um sintoma da artrite reumatoide?</w:t>
            </w:r>
          </w:p>
        </w:tc>
        <w:tc>
          <w:tcPr>
            <w:tcW w:w="213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.Açúcar baixo no sangue.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.Dor nas juntas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.Pressão alta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.Sonolência</w:t>
            </w:r>
          </w:p>
        </w:tc>
      </w:tr>
      <w:tr w:rsidR="008D7982" w:rsidRPr="0064338A" w:rsidTr="00F16F07">
        <w:trPr>
          <w:trHeight w:val="382"/>
        </w:trPr>
        <w:tc>
          <w:tcPr>
            <w:tcW w:w="567" w:type="dxa"/>
            <w:vMerge/>
            <w:tcBorders>
              <w:bottom w:val="single" w:sz="12" w:space="0" w:color="auto"/>
            </w:tcBorders>
          </w:tcPr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suppressAutoHyphens w:val="0"/>
              <w:ind w:left="-31"/>
              <w:rPr>
                <w:i/>
                <w:sz w:val="14"/>
                <w:szCs w:val="14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T2: Quais destes sintomas são de artrite reumatoide?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.Baixo açúcar no sangue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.Dor nas juntas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.Pressão alta</w:t>
            </w:r>
          </w:p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.Sonolência</w:t>
            </w: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213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</w:tr>
      <w:tr w:rsidR="008D7982" w:rsidRPr="0064338A" w:rsidTr="00F16F07">
        <w:trPr>
          <w:trHeight w:val="578"/>
        </w:trPr>
        <w:tc>
          <w:tcPr>
            <w:tcW w:w="567" w:type="dxa"/>
            <w:vMerge w:val="restart"/>
            <w:tcBorders>
              <w:top w:val="single" w:sz="12" w:space="0" w:color="auto"/>
            </w:tcBorders>
          </w:tcPr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3</w:t>
            </w:r>
          </w:p>
        </w:tc>
        <w:tc>
          <w:tcPr>
            <w:tcW w:w="269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Which of the following is a risk factor of rheumatoid arthritis?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.High blood pressure</w:t>
            </w: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.High blood sugar</w:t>
            </w: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.Presence of diabetes in parentes</w:t>
            </w: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.Presence of rheumatoid arthritis in parents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T1: Qual desses é um fator de risco para artrite reumatoide?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.Pressão alta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.Açúcar alto no sangue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.Parentes com diabetes</w:t>
            </w:r>
          </w:p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.Parentes com artrite reumatoide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pStyle w:val="PargrafodaLista"/>
              <w:ind w:left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64338A">
              <w:rPr>
                <w:sz w:val="14"/>
                <w:szCs w:val="14"/>
              </w:rPr>
              <w:t>Quais destes fatores são de risco para a artrite reumatoide?</w:t>
            </w:r>
          </w:p>
        </w:tc>
        <w:tc>
          <w:tcPr>
            <w:tcW w:w="213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.Pressão alta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.Açúcar alto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.Pais com diabetes .Pais com artrite reumatoide</w:t>
            </w:r>
          </w:p>
        </w:tc>
      </w:tr>
      <w:tr w:rsidR="008D7982" w:rsidRPr="0064338A" w:rsidTr="00F16F07">
        <w:trPr>
          <w:trHeight w:val="513"/>
        </w:trPr>
        <w:tc>
          <w:tcPr>
            <w:tcW w:w="567" w:type="dxa"/>
            <w:vMerge/>
            <w:tcBorders>
              <w:bottom w:val="single" w:sz="12" w:space="0" w:color="auto"/>
            </w:tcBorders>
          </w:tcPr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T2: Quais destes fatores são de risco para a artrite reumatoide?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.Pressão alta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.Açúcar elevado no sangue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 xml:space="preserve">.Pais com diabetes </w:t>
            </w:r>
          </w:p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.Pais com artrite reumatoide</w:t>
            </w: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213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</w:tr>
      <w:tr w:rsidR="008D7982" w:rsidRPr="0064338A" w:rsidTr="00F16F07">
        <w:trPr>
          <w:trHeight w:val="289"/>
        </w:trPr>
        <w:tc>
          <w:tcPr>
            <w:tcW w:w="567" w:type="dxa"/>
            <w:vMerge w:val="restart"/>
            <w:tcBorders>
              <w:top w:val="single" w:sz="12" w:space="0" w:color="auto"/>
            </w:tcBorders>
          </w:tcPr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4</w:t>
            </w:r>
          </w:p>
        </w:tc>
        <w:tc>
          <w:tcPr>
            <w:tcW w:w="269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Does rheumatoid arthritis only affects bones/joints?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.Yes</w:t>
            </w: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.No</w:t>
            </w: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.I don’t know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T1: A artrite reumatoide envolve somente ossos/juntas?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 xml:space="preserve">.Sim 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</w:t>
            </w:r>
          </w:p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.Eu não sei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pStyle w:val="PargrafodaLista"/>
              <w:ind w:left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64338A">
              <w:rPr>
                <w:sz w:val="14"/>
                <w:szCs w:val="14"/>
              </w:rPr>
              <w:t>A artrite reumatoide atinge somente ossos e juntas?</w:t>
            </w:r>
          </w:p>
        </w:tc>
        <w:tc>
          <w:tcPr>
            <w:tcW w:w="213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.Sim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 sei</w:t>
            </w:r>
          </w:p>
        </w:tc>
      </w:tr>
      <w:tr w:rsidR="008D7982" w:rsidRPr="0064338A" w:rsidTr="00F16F07">
        <w:trPr>
          <w:trHeight w:val="252"/>
        </w:trPr>
        <w:tc>
          <w:tcPr>
            <w:tcW w:w="567" w:type="dxa"/>
            <w:vMerge/>
            <w:tcBorders>
              <w:bottom w:val="single" w:sz="12" w:space="0" w:color="auto"/>
            </w:tcBorders>
          </w:tcPr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T2: A artrite reumatoide afeta somente ossos e juntas?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.Sim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</w:t>
            </w:r>
          </w:p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 sei</w:t>
            </w: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213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</w:tr>
      <w:tr w:rsidR="008D7982" w:rsidRPr="0064338A" w:rsidTr="00F16F07">
        <w:trPr>
          <w:trHeight w:val="280"/>
        </w:trPr>
        <w:tc>
          <w:tcPr>
            <w:tcW w:w="567" w:type="dxa"/>
            <w:vMerge w:val="restart"/>
            <w:tcBorders>
              <w:top w:val="single" w:sz="12" w:space="0" w:color="auto"/>
            </w:tcBorders>
          </w:tcPr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5</w:t>
            </w:r>
          </w:p>
        </w:tc>
        <w:tc>
          <w:tcPr>
            <w:tcW w:w="269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Can rheumatoid arthritis result in disability?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.Yes</w:t>
            </w: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.No</w:t>
            </w: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.I don’t know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T1: A artrite reumatoide pode levar à incapacidade?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.Sim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</w:t>
            </w:r>
          </w:p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.Eu não sei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pStyle w:val="PargrafodaLista"/>
              <w:ind w:left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64338A">
              <w:rPr>
                <w:sz w:val="14"/>
                <w:szCs w:val="14"/>
              </w:rPr>
              <w:t>A artrite reumatoide pode levar a incapacidade?</w:t>
            </w:r>
          </w:p>
        </w:tc>
        <w:tc>
          <w:tcPr>
            <w:tcW w:w="213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.Sim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 sei</w:t>
            </w:r>
          </w:p>
        </w:tc>
      </w:tr>
      <w:tr w:rsidR="008D7982" w:rsidRPr="0064338A" w:rsidTr="00F16F07">
        <w:trPr>
          <w:trHeight w:val="261"/>
        </w:trPr>
        <w:tc>
          <w:tcPr>
            <w:tcW w:w="567" w:type="dxa"/>
            <w:vMerge/>
            <w:tcBorders>
              <w:bottom w:val="single" w:sz="12" w:space="0" w:color="auto"/>
            </w:tcBorders>
          </w:tcPr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T2: A artrite reumatoide pode ser incapacitante?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.Sim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</w:t>
            </w:r>
          </w:p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 sei</w:t>
            </w: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213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</w:tr>
      <w:tr w:rsidR="008D7982" w:rsidRPr="0064338A" w:rsidTr="00F16F07">
        <w:trPr>
          <w:trHeight w:val="280"/>
        </w:trPr>
        <w:tc>
          <w:tcPr>
            <w:tcW w:w="567" w:type="dxa"/>
            <w:vMerge w:val="restart"/>
            <w:tcBorders>
              <w:top w:val="single" w:sz="12" w:space="0" w:color="auto"/>
            </w:tcBorders>
          </w:tcPr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6</w:t>
            </w:r>
          </w:p>
        </w:tc>
        <w:tc>
          <w:tcPr>
            <w:tcW w:w="269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Can rheumatoid arthritis result in deformity?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.Yes</w:t>
            </w: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.No</w:t>
            </w: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.I don’t know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T1: A artrite reumatoide pode levar à deformidade?</w:t>
            </w:r>
          </w:p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 xml:space="preserve">.Sim 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</w:t>
            </w:r>
          </w:p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.Eu não sei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pStyle w:val="PargrafodaLista"/>
              <w:ind w:left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64338A">
              <w:rPr>
                <w:sz w:val="14"/>
                <w:szCs w:val="14"/>
              </w:rPr>
              <w:t>A artrite reumatoide pode levar à deformidade?</w:t>
            </w:r>
          </w:p>
        </w:tc>
        <w:tc>
          <w:tcPr>
            <w:tcW w:w="213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.Sim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 sei</w:t>
            </w:r>
          </w:p>
        </w:tc>
      </w:tr>
      <w:tr w:rsidR="008D7982" w:rsidRPr="0064338A" w:rsidTr="00F16F07">
        <w:trPr>
          <w:trHeight w:val="261"/>
        </w:trPr>
        <w:tc>
          <w:tcPr>
            <w:tcW w:w="567" w:type="dxa"/>
            <w:vMerge/>
            <w:tcBorders>
              <w:bottom w:val="single" w:sz="12" w:space="0" w:color="auto"/>
            </w:tcBorders>
          </w:tcPr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A artrite reumatoide pode causar deformidade?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.Sim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</w:t>
            </w:r>
          </w:p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lastRenderedPageBreak/>
              <w:t>.Não sei</w:t>
            </w: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213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</w:tr>
      <w:tr w:rsidR="008D7982" w:rsidRPr="0064338A" w:rsidTr="00F16F07">
        <w:trPr>
          <w:trHeight w:val="308"/>
        </w:trPr>
        <w:tc>
          <w:tcPr>
            <w:tcW w:w="567" w:type="dxa"/>
            <w:vMerge w:val="restart"/>
            <w:tcBorders>
              <w:top w:val="single" w:sz="12" w:space="0" w:color="auto"/>
            </w:tcBorders>
          </w:tcPr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7</w:t>
            </w:r>
          </w:p>
        </w:tc>
        <w:tc>
          <w:tcPr>
            <w:tcW w:w="269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Can rheumatoid arthritis spread from person to person?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.Yes</w:t>
            </w: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.No</w:t>
            </w: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.I don’t know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T1: A artrite reumatoide pode passar de pessoa para pessoa?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.Sim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.Eu não sei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pStyle w:val="PargrafodaLista"/>
              <w:ind w:left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64338A">
              <w:rPr>
                <w:sz w:val="14"/>
                <w:szCs w:val="14"/>
              </w:rPr>
              <w:t>A artrite reumatoide pode passar de pessoa para pessoa?</w:t>
            </w:r>
          </w:p>
        </w:tc>
        <w:tc>
          <w:tcPr>
            <w:tcW w:w="213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.Sim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 sei</w:t>
            </w:r>
          </w:p>
        </w:tc>
      </w:tr>
      <w:tr w:rsidR="008D7982" w:rsidRPr="0064338A" w:rsidTr="00F16F07">
        <w:trPr>
          <w:trHeight w:val="242"/>
        </w:trPr>
        <w:tc>
          <w:tcPr>
            <w:tcW w:w="567" w:type="dxa"/>
            <w:vMerge/>
          </w:tcPr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D7982" w:rsidRPr="0064338A" w:rsidRDefault="008D7982" w:rsidP="004440E9">
            <w:pPr>
              <w:rPr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T2: A artrite reumatoide pode ser transmitida de uma pessoa a outra?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.Sim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 sei</w:t>
            </w: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213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</w:tr>
      <w:tr w:rsidR="008D7982" w:rsidRPr="0064338A" w:rsidTr="00F16F07">
        <w:trPr>
          <w:trHeight w:val="289"/>
        </w:trPr>
        <w:tc>
          <w:tcPr>
            <w:tcW w:w="567" w:type="dxa"/>
            <w:vMerge w:val="restart"/>
            <w:tcBorders>
              <w:top w:val="single" w:sz="12" w:space="0" w:color="auto"/>
            </w:tcBorders>
          </w:tcPr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8</w:t>
            </w:r>
          </w:p>
        </w:tc>
        <w:tc>
          <w:tcPr>
            <w:tcW w:w="269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Does the disease run in family?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.Yes</w:t>
            </w: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.No</w:t>
            </w: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.I don’t know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T1: Esta doença é hereditária?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 xml:space="preserve">.Sim 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 xml:space="preserve">.Não 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.Eu não sei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pStyle w:val="PargrafodaLista"/>
              <w:ind w:left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64338A">
              <w:rPr>
                <w:sz w:val="14"/>
                <w:szCs w:val="14"/>
              </w:rPr>
              <w:t>A artrite reumatoide é hereditária (de família)?</w:t>
            </w:r>
          </w:p>
        </w:tc>
        <w:tc>
          <w:tcPr>
            <w:tcW w:w="213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.Sim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 sei</w:t>
            </w:r>
          </w:p>
        </w:tc>
      </w:tr>
      <w:tr w:rsidR="008D7982" w:rsidRPr="0064338A" w:rsidTr="00F16F07">
        <w:trPr>
          <w:trHeight w:val="252"/>
        </w:trPr>
        <w:tc>
          <w:tcPr>
            <w:tcW w:w="567" w:type="dxa"/>
            <w:vMerge/>
            <w:tcBorders>
              <w:bottom w:val="single" w:sz="12" w:space="0" w:color="auto"/>
            </w:tcBorders>
          </w:tcPr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T2: A artrite reumatoide é doença de família?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.Sim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</w:t>
            </w:r>
          </w:p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 sei</w:t>
            </w: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213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</w:tr>
      <w:tr w:rsidR="008D7982" w:rsidRPr="0064338A" w:rsidTr="00F16F07">
        <w:trPr>
          <w:trHeight w:val="391"/>
        </w:trPr>
        <w:tc>
          <w:tcPr>
            <w:tcW w:w="567" w:type="dxa"/>
            <w:vMerge w:val="restart"/>
            <w:tcBorders>
              <w:top w:val="single" w:sz="12" w:space="0" w:color="auto"/>
            </w:tcBorders>
          </w:tcPr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9</w:t>
            </w:r>
          </w:p>
        </w:tc>
        <w:tc>
          <w:tcPr>
            <w:tcW w:w="269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In terms of gender, who is more prone to suffer from this disease?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 xml:space="preserve">.Male </w:t>
            </w: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.Female</w:t>
            </w: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.Both have equal chance of suffering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T1: Em termos de sexo, que tem mais artrite reumatoide?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.Masculino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.Feminino</w:t>
            </w:r>
          </w:p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.Os dois têm a mesma chance de ter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pStyle w:val="PargrafodaLista"/>
              <w:ind w:left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64338A">
              <w:rPr>
                <w:sz w:val="14"/>
                <w:szCs w:val="14"/>
              </w:rPr>
              <w:t>Em termos de sexo, quem tem mais chance de ter artrite reumatoide?</w:t>
            </w:r>
          </w:p>
        </w:tc>
        <w:tc>
          <w:tcPr>
            <w:tcW w:w="213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.Homem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.Mulher</w:t>
            </w:r>
          </w:p>
          <w:p w:rsidR="008D7982" w:rsidRPr="0064338A" w:rsidRDefault="008D7982" w:rsidP="004440E9">
            <w:pPr>
              <w:pStyle w:val="PargrafodaLista"/>
              <w:ind w:left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64338A">
              <w:rPr>
                <w:sz w:val="14"/>
                <w:szCs w:val="14"/>
              </w:rPr>
              <w:t>.Os dois têm a mesma chance</w:t>
            </w:r>
          </w:p>
        </w:tc>
      </w:tr>
      <w:tr w:rsidR="008D7982" w:rsidRPr="0064338A" w:rsidTr="00F16F07">
        <w:trPr>
          <w:trHeight w:val="336"/>
        </w:trPr>
        <w:tc>
          <w:tcPr>
            <w:tcW w:w="567" w:type="dxa"/>
            <w:vMerge/>
            <w:tcBorders>
              <w:bottom w:val="single" w:sz="12" w:space="0" w:color="auto"/>
            </w:tcBorders>
          </w:tcPr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T2: Em termos de gênero, quem é mais propenso a sofrer desta doença?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 xml:space="preserve">.Homens 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.Mulheres</w:t>
            </w:r>
          </w:p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.Ambos têm a mesma chance de sofrer da doença</w:t>
            </w: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213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</w:tr>
      <w:tr w:rsidR="008D7982" w:rsidRPr="0064338A" w:rsidTr="00F16F07">
        <w:trPr>
          <w:trHeight w:val="457"/>
        </w:trPr>
        <w:tc>
          <w:tcPr>
            <w:tcW w:w="567" w:type="dxa"/>
            <w:vMerge w:val="restart"/>
            <w:tcBorders>
              <w:top w:val="single" w:sz="12" w:space="0" w:color="auto"/>
            </w:tcBorders>
          </w:tcPr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10</w:t>
            </w:r>
          </w:p>
        </w:tc>
        <w:tc>
          <w:tcPr>
            <w:tcW w:w="269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Which of the following laboratory test is commonly used to assess this disease?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.ESR (Erythrocyte sedimentation rate</w:t>
            </w: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.Random Blood .Sugar</w:t>
            </w: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.Blood pressure</w:t>
            </w: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.Serum cholesterol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T1: Qual dos seguintes exames de laboratório é mais usado para avaliar a doença?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.VHS (velocidade de hemossedimentação)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 xml:space="preserve"> (glicemia)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.pressão arterial</w:t>
            </w:r>
          </w:p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.colesterol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pStyle w:val="PargrafodaLista"/>
              <w:ind w:left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64338A">
              <w:rPr>
                <w:sz w:val="14"/>
                <w:szCs w:val="14"/>
              </w:rPr>
              <w:t>Qual dos seguintes exames é mais usado para avaliar a doença?</w:t>
            </w:r>
          </w:p>
        </w:tc>
        <w:tc>
          <w:tcPr>
            <w:tcW w:w="213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.VHS (Velocidade de hemossedimentação)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.Glicemia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.Pressão arterial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.Colesterol</w:t>
            </w:r>
          </w:p>
        </w:tc>
      </w:tr>
      <w:tr w:rsidR="008D7982" w:rsidRPr="0064338A" w:rsidTr="00F16F07">
        <w:trPr>
          <w:trHeight w:val="450"/>
        </w:trPr>
        <w:tc>
          <w:tcPr>
            <w:tcW w:w="567" w:type="dxa"/>
            <w:vMerge/>
            <w:tcBorders>
              <w:bottom w:val="single" w:sz="12" w:space="0" w:color="auto"/>
            </w:tcBorders>
          </w:tcPr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T2: Quais dos seguintes testes clínicos são usados comumente para avaliar a doença?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(Taxa de Sedimentação de Eritrócitos)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Teste Aleatório de Glicose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.Pressão sanguínea</w:t>
            </w:r>
          </w:p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.Nível de colesterol</w:t>
            </w: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213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</w:tr>
      <w:tr w:rsidR="008D7982" w:rsidRPr="0064338A" w:rsidTr="00F16F07">
        <w:trPr>
          <w:trHeight w:val="252"/>
        </w:trPr>
        <w:tc>
          <w:tcPr>
            <w:tcW w:w="567" w:type="dxa"/>
            <w:vMerge w:val="restart"/>
            <w:tcBorders>
              <w:top w:val="single" w:sz="12" w:space="0" w:color="auto"/>
            </w:tcBorders>
          </w:tcPr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11</w:t>
            </w:r>
          </w:p>
        </w:tc>
        <w:tc>
          <w:tcPr>
            <w:tcW w:w="269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Is rheumatoid arthritis completely curable?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.Yes</w:t>
            </w: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.No</w:t>
            </w: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.I don’t know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T1: A artrite reumatoide é completamente curável?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.Sim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</w:t>
            </w:r>
          </w:p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.Eu não sei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pStyle w:val="PargrafodaLista"/>
              <w:ind w:left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64338A">
              <w:rPr>
                <w:sz w:val="14"/>
                <w:szCs w:val="14"/>
              </w:rPr>
              <w:t>A artrite reumatoide tem cura?</w:t>
            </w:r>
          </w:p>
        </w:tc>
        <w:tc>
          <w:tcPr>
            <w:tcW w:w="213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.Sim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 sei</w:t>
            </w:r>
          </w:p>
        </w:tc>
      </w:tr>
      <w:tr w:rsidR="008D7982" w:rsidRPr="0064338A" w:rsidTr="00F16F07">
        <w:trPr>
          <w:trHeight w:val="298"/>
        </w:trPr>
        <w:tc>
          <w:tcPr>
            <w:tcW w:w="567" w:type="dxa"/>
            <w:vMerge/>
            <w:tcBorders>
              <w:bottom w:val="single" w:sz="12" w:space="0" w:color="auto"/>
            </w:tcBorders>
          </w:tcPr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T2: A artrite reumatoide tem cura?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.Sim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</w:t>
            </w:r>
          </w:p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 sei</w:t>
            </w: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213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</w:tr>
      <w:tr w:rsidR="008D7982" w:rsidRPr="0064338A" w:rsidTr="00F16F07">
        <w:trPr>
          <w:trHeight w:val="271"/>
        </w:trPr>
        <w:tc>
          <w:tcPr>
            <w:tcW w:w="567" w:type="dxa"/>
            <w:vMerge w:val="restart"/>
            <w:tcBorders>
              <w:top w:val="single" w:sz="12" w:space="0" w:color="auto"/>
            </w:tcBorders>
          </w:tcPr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12</w:t>
            </w:r>
          </w:p>
        </w:tc>
        <w:tc>
          <w:tcPr>
            <w:tcW w:w="269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 xml:space="preserve"> Does it require lifelong treatment?</w:t>
            </w:r>
          </w:p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.Yes</w:t>
            </w: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.No</w:t>
            </w: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.I don’t know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T1: Ela precisa de tratamento por toda a vida?</w:t>
            </w:r>
          </w:p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.Sim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</w:t>
            </w:r>
          </w:p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.Eu não sei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O tratamento da artrite reumatoide é por toda vida?</w:t>
            </w:r>
          </w:p>
          <w:p w:rsidR="008D7982" w:rsidRPr="0064338A" w:rsidRDefault="008D7982" w:rsidP="004440E9">
            <w:pPr>
              <w:pStyle w:val="PargrafodaLista"/>
              <w:ind w:left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213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.Sim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 sei</w:t>
            </w:r>
          </w:p>
        </w:tc>
      </w:tr>
      <w:tr w:rsidR="008D7982" w:rsidRPr="0064338A" w:rsidTr="00F16F07">
        <w:trPr>
          <w:trHeight w:val="270"/>
        </w:trPr>
        <w:tc>
          <w:tcPr>
            <w:tcW w:w="567" w:type="dxa"/>
            <w:vMerge/>
            <w:tcBorders>
              <w:bottom w:val="single" w:sz="12" w:space="0" w:color="auto"/>
            </w:tcBorders>
          </w:tcPr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T2: Exige tratamento vitalício?</w:t>
            </w:r>
          </w:p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.Sim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</w:t>
            </w:r>
          </w:p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 sei</w:t>
            </w: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213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</w:tr>
      <w:tr w:rsidR="008D7982" w:rsidRPr="0064338A" w:rsidTr="00F16F07">
        <w:trPr>
          <w:trHeight w:val="271"/>
        </w:trPr>
        <w:tc>
          <w:tcPr>
            <w:tcW w:w="567" w:type="dxa"/>
            <w:vMerge w:val="restart"/>
            <w:tcBorders>
              <w:top w:val="single" w:sz="12" w:space="0" w:color="auto"/>
            </w:tcBorders>
          </w:tcPr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</w:p>
          <w:p w:rsidR="008D7982" w:rsidRPr="0064338A" w:rsidRDefault="008D7982" w:rsidP="008D7982">
            <w:pPr>
              <w:jc w:val="center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13</w:t>
            </w:r>
          </w:p>
        </w:tc>
        <w:tc>
          <w:tcPr>
            <w:tcW w:w="269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Is physical therapy helpful in this disease?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.Yes</w:t>
            </w:r>
          </w:p>
          <w:p w:rsidR="008D7982" w:rsidRPr="0064338A" w:rsidRDefault="008D7982" w:rsidP="004440E9">
            <w:pPr>
              <w:tabs>
                <w:tab w:val="left" w:pos="1044"/>
              </w:tabs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.No</w:t>
            </w:r>
            <w:r w:rsidRPr="0064338A">
              <w:rPr>
                <w:i/>
                <w:sz w:val="14"/>
                <w:szCs w:val="14"/>
              </w:rPr>
              <w:tab/>
            </w:r>
          </w:p>
          <w:p w:rsidR="008D7982" w:rsidRPr="0064338A" w:rsidRDefault="008D7982" w:rsidP="004440E9">
            <w:pPr>
              <w:ind w:left="-31"/>
              <w:rPr>
                <w:i/>
                <w:sz w:val="14"/>
                <w:szCs w:val="14"/>
              </w:rPr>
            </w:pPr>
            <w:r w:rsidRPr="0064338A">
              <w:rPr>
                <w:i/>
                <w:sz w:val="14"/>
                <w:szCs w:val="14"/>
              </w:rPr>
              <w:t>.I don’t know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T1: A fisioterapia é útil nesta doença?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.Sim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</w:t>
            </w:r>
          </w:p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.Eu não sei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pStyle w:val="PargrafodaLista"/>
              <w:ind w:left="0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pStyle w:val="PargrafodaLista"/>
              <w:ind w:left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64338A">
              <w:rPr>
                <w:sz w:val="14"/>
                <w:szCs w:val="14"/>
              </w:rPr>
              <w:t>A fisioterapia pode ajudar no tratamento da artrite reumatoide?</w:t>
            </w:r>
          </w:p>
        </w:tc>
        <w:tc>
          <w:tcPr>
            <w:tcW w:w="213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.Sim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</w:t>
            </w:r>
          </w:p>
          <w:p w:rsidR="008D7982" w:rsidRPr="0064338A" w:rsidRDefault="008D7982" w:rsidP="004440E9">
            <w:pPr>
              <w:pStyle w:val="PargrafodaLista"/>
              <w:ind w:left="0"/>
              <w:rPr>
                <w:rFonts w:eastAsia="Times New Roman"/>
                <w:bCs/>
                <w:sz w:val="14"/>
                <w:szCs w:val="14"/>
                <w:lang w:eastAsia="pt-BR"/>
              </w:rPr>
            </w:pPr>
            <w:r w:rsidRPr="0064338A">
              <w:rPr>
                <w:sz w:val="14"/>
                <w:szCs w:val="14"/>
              </w:rPr>
              <w:t>.Não sei</w:t>
            </w:r>
          </w:p>
        </w:tc>
      </w:tr>
      <w:tr w:rsidR="008D7982" w:rsidRPr="0064338A" w:rsidTr="00F16F07">
        <w:trPr>
          <w:trHeight w:val="270"/>
        </w:trPr>
        <w:tc>
          <w:tcPr>
            <w:tcW w:w="567" w:type="dxa"/>
            <w:vMerge/>
          </w:tcPr>
          <w:p w:rsidR="008D7982" w:rsidRPr="0064338A" w:rsidRDefault="008D7982" w:rsidP="004440E9">
            <w:pPr>
              <w:rPr>
                <w:sz w:val="14"/>
                <w:szCs w:val="14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D7982" w:rsidRPr="0064338A" w:rsidRDefault="008D7982" w:rsidP="004440E9">
            <w:pPr>
              <w:rPr>
                <w:sz w:val="14"/>
                <w:szCs w:val="14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:rsidR="008D7982" w:rsidRPr="0064338A" w:rsidRDefault="008D7982" w:rsidP="004440E9">
            <w:pPr>
              <w:pStyle w:val="PargrafodaLista"/>
              <w:suppressAutoHyphens w:val="0"/>
              <w:ind w:left="0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T2: A fisioterapia é útil a esta doença?</w:t>
            </w:r>
          </w:p>
        </w:tc>
        <w:tc>
          <w:tcPr>
            <w:tcW w:w="1843" w:type="dxa"/>
            <w:shd w:val="clear" w:color="auto" w:fill="auto"/>
          </w:tcPr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.Sim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</w:t>
            </w:r>
          </w:p>
          <w:p w:rsidR="008D7982" w:rsidRPr="0064338A" w:rsidRDefault="008D7982" w:rsidP="004440E9">
            <w:pPr>
              <w:ind w:left="-31"/>
              <w:rPr>
                <w:sz w:val="14"/>
                <w:szCs w:val="14"/>
              </w:rPr>
            </w:pPr>
            <w:r w:rsidRPr="0064338A">
              <w:rPr>
                <w:sz w:val="14"/>
                <w:szCs w:val="14"/>
              </w:rPr>
              <w:t>.Não sei</w:t>
            </w:r>
          </w:p>
        </w:tc>
        <w:tc>
          <w:tcPr>
            <w:tcW w:w="2410" w:type="dxa"/>
            <w:vMerge/>
            <w:shd w:val="clear" w:color="auto" w:fill="auto"/>
          </w:tcPr>
          <w:p w:rsidR="008D7982" w:rsidRPr="0064338A" w:rsidRDefault="008D7982" w:rsidP="004440E9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2130" w:type="dxa"/>
            <w:vMerge/>
            <w:shd w:val="clear" w:color="auto" w:fill="auto"/>
          </w:tcPr>
          <w:p w:rsidR="008D7982" w:rsidRPr="0064338A" w:rsidRDefault="008D7982" w:rsidP="004440E9">
            <w:pPr>
              <w:pStyle w:val="PargrafodaLista"/>
              <w:rPr>
                <w:rFonts w:eastAsia="Times New Roman"/>
                <w:bCs/>
                <w:sz w:val="14"/>
                <w:szCs w:val="14"/>
                <w:lang w:eastAsia="pt-BR"/>
              </w:rPr>
            </w:pPr>
          </w:p>
        </w:tc>
      </w:tr>
    </w:tbl>
    <w:p w:rsidR="00E07284" w:rsidRDefault="00E07284" w:rsidP="00E07284">
      <w:pPr>
        <w:tabs>
          <w:tab w:val="left" w:pos="3219"/>
        </w:tabs>
      </w:pPr>
      <w:r w:rsidRPr="00DA33ED">
        <w:lastRenderedPageBreak/>
        <w:t>T1: translation version 1; T2: translation version 2; T12: consensus version between T1 and T2.</w:t>
      </w:r>
    </w:p>
    <w:p w:rsidR="00662E34" w:rsidRPr="0064338A" w:rsidRDefault="00662E34" w:rsidP="0064338A">
      <w:pPr>
        <w:rPr>
          <w:sz w:val="14"/>
          <w:szCs w:val="14"/>
        </w:rPr>
      </w:pPr>
    </w:p>
    <w:sectPr w:rsidR="00662E34" w:rsidRPr="0064338A" w:rsidSect="005022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701" w:right="1417" w:bottom="1701" w:left="1417" w:header="680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44B1" w:rsidRDefault="005744B1">
      <w:r>
        <w:separator/>
      </w:r>
    </w:p>
  </w:endnote>
  <w:endnote w:type="continuationSeparator" w:id="0">
    <w:p w:rsidR="005744B1" w:rsidRDefault="00574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22C3" w:rsidRDefault="005022C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22C3" w:rsidRDefault="005022C3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22C3" w:rsidRDefault="005022C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44B1" w:rsidRDefault="005744B1">
      <w:r>
        <w:separator/>
      </w:r>
    </w:p>
  </w:footnote>
  <w:footnote w:type="continuationSeparator" w:id="0">
    <w:p w:rsidR="005744B1" w:rsidRDefault="005744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22C3" w:rsidRDefault="005022C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F07" w:rsidRDefault="00F16F07" w:rsidP="005022C3">
    <w:pPr>
      <w:pStyle w:val="Cabealho"/>
      <w:jc w:val="right"/>
    </w:pPr>
    <w:r>
      <w:fldChar w:fldCharType="begin"/>
    </w:r>
    <w:r>
      <w:instrText>PAGE   \* MERGEFORMAT</w:instrText>
    </w:r>
    <w:r>
      <w:fldChar w:fldCharType="separate"/>
    </w:r>
    <w:r w:rsidR="00501842">
      <w:rPr>
        <w:noProof/>
      </w:rPr>
      <w:t>1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22C3" w:rsidRDefault="005022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E34"/>
    <w:rsid w:val="004440E9"/>
    <w:rsid w:val="004762CA"/>
    <w:rsid w:val="00501842"/>
    <w:rsid w:val="005022C3"/>
    <w:rsid w:val="005744B1"/>
    <w:rsid w:val="005945B8"/>
    <w:rsid w:val="005F6B4F"/>
    <w:rsid w:val="0064338A"/>
    <w:rsid w:val="00662E34"/>
    <w:rsid w:val="007C0D84"/>
    <w:rsid w:val="00853AD6"/>
    <w:rsid w:val="008D7982"/>
    <w:rsid w:val="009C1305"/>
    <w:rsid w:val="00B13DCE"/>
    <w:rsid w:val="00BC4C06"/>
    <w:rsid w:val="00C46C73"/>
    <w:rsid w:val="00CC3936"/>
    <w:rsid w:val="00D258B4"/>
    <w:rsid w:val="00DA48FD"/>
    <w:rsid w:val="00E05F14"/>
    <w:rsid w:val="00E07284"/>
    <w:rsid w:val="00EC5DC7"/>
    <w:rsid w:val="00EF4623"/>
    <w:rsid w:val="00F1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90F909-5725-4C09-9129-8E87DB890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2E34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62E34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662E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62E34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xtodecomentrio">
    <w:name w:val="annotation text"/>
    <w:basedOn w:val="Normal"/>
    <w:link w:val="TextodecomentrioChar1"/>
    <w:uiPriority w:val="99"/>
    <w:unhideWhenUsed/>
    <w:rsid w:val="00662E34"/>
    <w:rPr>
      <w:sz w:val="20"/>
      <w:szCs w:val="20"/>
    </w:rPr>
  </w:style>
  <w:style w:type="character" w:customStyle="1" w:styleId="TextodecomentrioChar">
    <w:name w:val="Texto de comentário Char"/>
    <w:basedOn w:val="Fontepargpadro"/>
    <w:uiPriority w:val="99"/>
    <w:semiHidden/>
    <w:rsid w:val="00662E34"/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TextodecomentrioChar1">
    <w:name w:val="Texto de comentário Char1"/>
    <w:basedOn w:val="Fontepargpadro"/>
    <w:link w:val="Textodecomentrio"/>
    <w:uiPriority w:val="99"/>
    <w:rsid w:val="00662E34"/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5022C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022C3"/>
    <w:rPr>
      <w:rFonts w:ascii="Times New Roman" w:eastAsia="Calibri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900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Conta da Microsoft</cp:lastModifiedBy>
  <cp:revision>2</cp:revision>
  <cp:lastPrinted>2023-02-09T20:45:00Z</cp:lastPrinted>
  <dcterms:created xsi:type="dcterms:W3CDTF">2023-05-31T18:22:00Z</dcterms:created>
  <dcterms:modified xsi:type="dcterms:W3CDTF">2023-05-31T18:22:00Z</dcterms:modified>
</cp:coreProperties>
</file>