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BDE587" w14:textId="77777777" w:rsidR="00692EBC" w:rsidRPr="00706CB6" w:rsidRDefault="00692EBC" w:rsidP="00706CB6">
      <w:pPr>
        <w:spacing w:after="0" w:line="276" w:lineRule="auto"/>
        <w:rPr>
          <w:rFonts w:eastAsia="Times New Roman" w:cstheme="minorHAnsi"/>
          <w:b/>
        </w:rPr>
      </w:pPr>
    </w:p>
    <w:p w14:paraId="771B1D45" w14:textId="02A35293" w:rsidR="00692EBC" w:rsidRPr="00706CB6" w:rsidRDefault="00692EBC" w:rsidP="00706CB6">
      <w:pPr>
        <w:spacing w:after="0" w:line="240" w:lineRule="auto"/>
        <w:jc w:val="center"/>
        <w:rPr>
          <w:rStyle w:val="DoNotTranslate"/>
        </w:rPr>
      </w:pPr>
      <w:r w:rsidRPr="00706CB6">
        <w:rPr>
          <w:rStyle w:val="DoNotTranslate"/>
        </w:rPr>
        <w:t xml:space="preserve">Online survey </w:t>
      </w:r>
    </w:p>
    <w:p w14:paraId="663EC6DE" w14:textId="77777777" w:rsidR="00692EBC" w:rsidRPr="00706CB6" w:rsidRDefault="00692EBC" w:rsidP="00706CB6">
      <w:pPr>
        <w:spacing w:after="0" w:line="276" w:lineRule="auto"/>
        <w:rPr>
          <w:rFonts w:eastAsia="Times New Roman" w:cstheme="minorHAnsi"/>
          <w:b/>
        </w:rPr>
      </w:pPr>
    </w:p>
    <w:p w14:paraId="11601495" w14:textId="77777777" w:rsidR="00692EBC" w:rsidRPr="00706CB6" w:rsidRDefault="00692EBC" w:rsidP="00706CB6">
      <w:pPr>
        <w:spacing w:after="0" w:line="240" w:lineRule="auto"/>
        <w:rPr>
          <w:rStyle w:val="DoNotTranslate"/>
        </w:rPr>
      </w:pPr>
      <w:r w:rsidRPr="00706CB6">
        <w:rPr>
          <w:rStyle w:val="DoNotTranslate"/>
        </w:rPr>
        <w:t xml:space="preserve">Section 1: Introduction </w:t>
      </w:r>
    </w:p>
    <w:p w14:paraId="2E025B1E" w14:textId="77777777" w:rsidR="00692EBC" w:rsidRPr="00706CB6" w:rsidRDefault="00692EBC" w:rsidP="00706CB6">
      <w:pPr>
        <w:spacing w:after="0" w:line="240" w:lineRule="auto"/>
        <w:rPr>
          <w:rFonts w:eastAsia="Times New Roman" w:cstheme="minorHAnsi"/>
          <w:b/>
          <w:bCs/>
        </w:rPr>
      </w:pPr>
    </w:p>
    <w:p w14:paraId="2B6E5036" w14:textId="34A09CC0" w:rsidR="00692EBC" w:rsidRPr="00706CB6" w:rsidRDefault="00692EBC" w:rsidP="00706CB6">
      <w:pPr>
        <w:autoSpaceDE w:val="0"/>
        <w:autoSpaceDN w:val="0"/>
        <w:adjustRightInd w:val="0"/>
        <w:spacing w:after="180" w:line="240" w:lineRule="auto"/>
        <w:rPr>
          <w:rFonts w:eastAsiaTheme="minorEastAsia" w:cstheme="minorHAnsi"/>
        </w:rPr>
      </w:pPr>
      <w:r w:rsidRPr="00706CB6">
        <w:t xml:space="preserve">Obrigado pelo seu interesse! Antes de começar, leia e confirme que leu as seguintes instruções marcando a caixa à esquerda: </w:t>
      </w:r>
    </w:p>
    <w:p w14:paraId="4207F7F1" w14:textId="50515C1A" w:rsidR="00692EBC" w:rsidRPr="00706CB6" w:rsidRDefault="00692EBC" w:rsidP="00706CB6">
      <w:pPr>
        <w:numPr>
          <w:ilvl w:val="0"/>
          <w:numId w:val="4"/>
        </w:numPr>
        <w:autoSpaceDE w:val="0"/>
        <w:autoSpaceDN w:val="0"/>
        <w:adjustRightInd w:val="0"/>
        <w:spacing w:after="180" w:line="240" w:lineRule="auto"/>
        <w:rPr>
          <w:rFonts w:eastAsiaTheme="minorEastAsia" w:cstheme="minorHAnsi"/>
        </w:rPr>
      </w:pPr>
      <w:r w:rsidRPr="00706CB6">
        <w:t>Compreendo que o inquérito deverá demorar aproximadamente 5-8 minutos a concluir.</w:t>
      </w:r>
    </w:p>
    <w:p w14:paraId="46BFA79A" w14:textId="5E09E974" w:rsidR="00692EBC" w:rsidRPr="00706CB6" w:rsidRDefault="00692EBC" w:rsidP="00706CB6">
      <w:pPr>
        <w:numPr>
          <w:ilvl w:val="0"/>
          <w:numId w:val="4"/>
        </w:numPr>
        <w:autoSpaceDE w:val="0"/>
        <w:autoSpaceDN w:val="0"/>
        <w:adjustRightInd w:val="0"/>
        <w:spacing w:after="180" w:line="240" w:lineRule="auto"/>
        <w:rPr>
          <w:rFonts w:eastAsiaTheme="minorEastAsia" w:cstheme="minorHAnsi"/>
        </w:rPr>
      </w:pPr>
      <w:r w:rsidRPr="00706CB6">
        <w:t xml:space="preserve">Comprometo-me a ler atentamente cada item e a fornecer uma resposta honesta e precisa em cada um dos casos. </w:t>
      </w:r>
    </w:p>
    <w:p w14:paraId="630375CC" w14:textId="77777777" w:rsidR="00706CB6" w:rsidRPr="00706CB6" w:rsidRDefault="00706CB6" w:rsidP="00706CB6">
      <w:pPr>
        <w:jc w:val="both"/>
        <w:rPr>
          <w:rFonts w:eastAsiaTheme="minorEastAsia" w:cstheme="minorHAnsi"/>
        </w:rPr>
      </w:pPr>
    </w:p>
    <w:p w14:paraId="16EE729C" w14:textId="108BECAD" w:rsidR="00C3264B" w:rsidRPr="00706CB6" w:rsidRDefault="00692EBC" w:rsidP="00706CB6">
      <w:pPr>
        <w:jc w:val="both"/>
        <w:rPr>
          <w:rFonts w:eastAsiaTheme="minorEastAsia" w:cstheme="minorHAnsi"/>
        </w:rPr>
      </w:pPr>
      <w:r w:rsidRPr="00706CB6">
        <w:rPr>
          <w:rStyle w:val="DoNotTranslate"/>
        </w:rPr>
        <w:t>“</w:t>
      </w:r>
      <w:r w:rsidRPr="00706CB6">
        <w:t xml:space="preserve">Este inquérito irá demorar aproximadamente 5-8 minutos a concluir. As suas respostas irão fornecer informações para o ensino no futuro.  Antes de iniciar o inquérito, certifique-se de que pode dedicar tempo suficiente para fornecer respostas sinceras e precisas.  </w:t>
      </w:r>
      <w:r w:rsidRPr="00706CB6">
        <w:rPr>
          <w:b/>
          <w:bCs/>
        </w:rPr>
        <w:t>Se necessário, pode iniciar o inquérito e completá-lo mais tarde</w:t>
      </w:r>
      <w:r w:rsidRPr="00706CB6">
        <w:t xml:space="preserve">. Participe </w:t>
      </w:r>
      <w:r w:rsidR="007132FB" w:rsidRPr="00706CB6">
        <w:rPr>
          <w:b/>
          <w:bCs/>
        </w:rPr>
        <w:t>apenas uma vez</w:t>
      </w:r>
      <w:r w:rsidRPr="00706CB6">
        <w:t xml:space="preserve"> no inquérito. As suas respostas devem refletir a sua atividade atual.  Obrigado pela sua participação.</w:t>
      </w:r>
      <w:r w:rsidRPr="00706CB6">
        <w:rPr>
          <w:rStyle w:val="DoNotTranslate"/>
        </w:rPr>
        <w:t xml:space="preserve">”  </w:t>
      </w:r>
    </w:p>
    <w:p w14:paraId="27A20934" w14:textId="0AC9F4E6" w:rsidR="00692EBC" w:rsidRPr="00706CB6" w:rsidRDefault="00692EBC" w:rsidP="00706CB6">
      <w:pPr>
        <w:autoSpaceDE w:val="0"/>
        <w:autoSpaceDN w:val="0"/>
        <w:adjustRightInd w:val="0"/>
        <w:spacing w:after="180" w:line="240" w:lineRule="auto"/>
        <w:ind w:left="720"/>
        <w:rPr>
          <w:rFonts w:eastAsiaTheme="minorEastAsia" w:cstheme="minorHAnsi"/>
        </w:rPr>
      </w:pPr>
    </w:p>
    <w:p w14:paraId="12E1282F" w14:textId="1264EF6D" w:rsidR="00692EBC" w:rsidRPr="00706CB6" w:rsidRDefault="00692EBC" w:rsidP="00706CB6">
      <w:pPr>
        <w:rPr>
          <w:rFonts w:cstheme="minorHAnsi"/>
        </w:rPr>
      </w:pPr>
      <w:r w:rsidRPr="00706CB6">
        <w:br w:type="page"/>
      </w:r>
    </w:p>
    <w:p w14:paraId="70C68A27" w14:textId="712D89C2" w:rsidR="005D1810" w:rsidRPr="00706CB6" w:rsidRDefault="00692EBC" w:rsidP="00706CB6">
      <w:pPr>
        <w:rPr>
          <w:rStyle w:val="DoNotTranslate"/>
        </w:rPr>
      </w:pPr>
      <w:r w:rsidRPr="00706CB6">
        <w:rPr>
          <w:rStyle w:val="DoNotTranslate"/>
        </w:rPr>
        <w:lastRenderedPageBreak/>
        <w:t xml:space="preserve">Section 2: Knowledge </w:t>
      </w:r>
    </w:p>
    <w:p w14:paraId="149A6E04" w14:textId="0C60E99F" w:rsidR="00692EBC" w:rsidRPr="00706CB6" w:rsidRDefault="00692EBC" w:rsidP="00706CB6">
      <w:pPr>
        <w:rPr>
          <w:rFonts w:cstheme="minorHAnsi"/>
          <w:b/>
          <w:bCs/>
        </w:rPr>
      </w:pPr>
      <w:bookmarkStart w:id="0" w:name="_Hlk99543675"/>
      <w:r w:rsidRPr="00706CB6">
        <w:rPr>
          <w:rStyle w:val="DoNotTranslate"/>
        </w:rPr>
        <w:t>Question 1.</w:t>
      </w:r>
      <w:r w:rsidRPr="00706CB6">
        <w:rPr>
          <w:b/>
        </w:rPr>
        <w:t xml:space="preserve"> Para cada item abaixo, indique o seu nível atual de conhecimentos sobre cuidados a doentes com Artrite Reumatoide (AR)</w:t>
      </w:r>
    </w:p>
    <w:p w14:paraId="037B5B22" w14:textId="42BB4ACD" w:rsidR="00692EBC" w:rsidRPr="00706CB6" w:rsidRDefault="00692EBC" w:rsidP="00706CB6">
      <w:pPr>
        <w:rPr>
          <w:rFonts w:cstheme="minorHAnsi"/>
        </w:rPr>
      </w:pPr>
      <w:bookmarkStart w:id="1" w:name="_Hlk99543732"/>
      <w:bookmarkEnd w:id="0"/>
      <w:r w:rsidRPr="00706CB6">
        <w:rPr>
          <w:b/>
        </w:rPr>
        <w:t xml:space="preserve">Nota: </w:t>
      </w:r>
      <w:r w:rsidRPr="00706CB6">
        <w:t>Se um item NÃO for relevante para a sua função profissional atual, assinale NÃO RELEVANTE ("NR").</w:t>
      </w:r>
    </w:p>
    <w:p w14:paraId="2E63EC5D" w14:textId="77777777" w:rsidR="00692EBC" w:rsidRPr="00706CB6" w:rsidRDefault="00692EBC" w:rsidP="00706CB6">
      <w:pPr>
        <w:rPr>
          <w:rFonts w:cstheme="minorHAnsi"/>
        </w:rPr>
      </w:pPr>
    </w:p>
    <w:p w14:paraId="4A6F6A6D" w14:textId="77777777" w:rsidR="00692EBC" w:rsidRPr="00706CB6" w:rsidRDefault="00692EBC" w:rsidP="00706CB6">
      <w:pPr>
        <w:rPr>
          <w:rFonts w:cstheme="minorHAnsi"/>
        </w:rPr>
      </w:pPr>
      <w:r w:rsidRPr="00706CB6">
        <w:t xml:space="preserve">1=Sem conhecimentos; 2=Conhecimentos básicos; 3=Alguns conhecimentos; 4=Bastantes conhecimentos; 5=Conhecimentos especializados; NR=Não relevante </w:t>
      </w:r>
    </w:p>
    <w:p w14:paraId="2F52ABBE" w14:textId="54AF8F02" w:rsidR="00692EBC" w:rsidRPr="00706CB6" w:rsidRDefault="00692EBC" w:rsidP="00706CB6">
      <w:pPr>
        <w:rPr>
          <w:rFonts w:cstheme="minorHAnsi"/>
        </w:rPr>
      </w:pPr>
    </w:p>
    <w:p w14:paraId="0612C1E1" w14:textId="77777777" w:rsidR="00C3264B" w:rsidRPr="00706CB6" w:rsidRDefault="00692EBC" w:rsidP="00706CB6">
      <w:pPr>
        <w:rPr>
          <w:rFonts w:cstheme="minorHAnsi"/>
        </w:rPr>
      </w:pPr>
      <w:r w:rsidRPr="00706CB6">
        <w:t xml:space="preserve">Utilize a escala de classificação mostrada acima para classificar cada item.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5"/>
      </w:tblGrid>
      <w:tr w:rsidR="00C200D3" w:rsidRPr="00706CB6" w14:paraId="066F6CAF" w14:textId="77777777" w:rsidTr="00C3264B">
        <w:tc>
          <w:tcPr>
            <w:tcW w:w="7795" w:type="dxa"/>
          </w:tcPr>
          <w:p w14:paraId="577D8BF7" w14:textId="32F21F4F" w:rsidR="00C200D3" w:rsidRPr="00706CB6" w:rsidRDefault="00C200D3" w:rsidP="00706CB6">
            <w:pPr>
              <w:rPr>
                <w:rFonts w:cstheme="minorHAnsi"/>
                <w:b/>
                <w:bCs/>
              </w:rPr>
            </w:pPr>
            <w:r w:rsidRPr="00706CB6">
              <w:rPr>
                <w:b/>
              </w:rPr>
              <w:t>Itens de conhecimentos</w:t>
            </w:r>
          </w:p>
        </w:tc>
      </w:tr>
      <w:tr w:rsidR="00C200D3" w:rsidRPr="00706CB6" w14:paraId="42F62AC7" w14:textId="77777777" w:rsidTr="00C3264B">
        <w:tc>
          <w:tcPr>
            <w:tcW w:w="7795" w:type="dxa"/>
          </w:tcPr>
          <w:p w14:paraId="73CE0DD9" w14:textId="24FDE852" w:rsidR="00C200D3" w:rsidRPr="00706CB6" w:rsidRDefault="00C200D3" w:rsidP="00706CB6">
            <w:pPr>
              <w:rPr>
                <w:rFonts w:cstheme="minorHAnsi"/>
              </w:rPr>
            </w:pPr>
            <w:r w:rsidRPr="00706CB6">
              <w:t xml:space="preserve">Recomendações/diretrizes internacionais para a utilização de uma estratégia "treat-to-target" (T2T) no tratamento da AR </w:t>
            </w:r>
          </w:p>
        </w:tc>
      </w:tr>
      <w:tr w:rsidR="003524D0" w:rsidRPr="00706CB6" w14:paraId="529AE887" w14:textId="77777777" w:rsidTr="00C3264B">
        <w:tc>
          <w:tcPr>
            <w:tcW w:w="7795" w:type="dxa"/>
          </w:tcPr>
          <w:p w14:paraId="22E1FC5B" w14:textId="0314D2EC" w:rsidR="003524D0" w:rsidRPr="00706CB6" w:rsidRDefault="003524D0" w:rsidP="00706CB6">
            <w:pPr>
              <w:rPr>
                <w:rFonts w:cstheme="minorHAnsi"/>
              </w:rPr>
            </w:pPr>
            <w:r w:rsidRPr="00706CB6">
              <w:t xml:space="preserve">Princípios gerais para a utilização de uma abordagem T2T em AR </w:t>
            </w:r>
          </w:p>
        </w:tc>
      </w:tr>
      <w:tr w:rsidR="003524D0" w:rsidRPr="00706CB6" w14:paraId="50228097" w14:textId="77777777" w:rsidTr="00C3264B">
        <w:tc>
          <w:tcPr>
            <w:tcW w:w="7795" w:type="dxa"/>
          </w:tcPr>
          <w:p w14:paraId="5B2907F1" w14:textId="464D9E6E" w:rsidR="003524D0" w:rsidRPr="00706CB6" w:rsidRDefault="003524D0" w:rsidP="00706CB6">
            <w:pPr>
              <w:rPr>
                <w:rFonts w:cstheme="minorHAnsi"/>
              </w:rPr>
            </w:pPr>
            <w:r w:rsidRPr="00706CB6">
              <w:t xml:space="preserve">Critérios onde é necessário ajustar o tratamento </w:t>
            </w:r>
          </w:p>
        </w:tc>
      </w:tr>
      <w:tr w:rsidR="00C200D3" w:rsidRPr="00706CB6" w14:paraId="5B18BD6F" w14:textId="77777777" w:rsidTr="00C3264B">
        <w:tc>
          <w:tcPr>
            <w:tcW w:w="7795" w:type="dxa"/>
          </w:tcPr>
          <w:p w14:paraId="1FCEC999" w14:textId="7FF8804B" w:rsidR="00C200D3" w:rsidRPr="00706CB6" w:rsidRDefault="00C200D3" w:rsidP="00706CB6">
            <w:pPr>
              <w:rPr>
                <w:rFonts w:cstheme="minorHAnsi"/>
              </w:rPr>
            </w:pPr>
            <w:r w:rsidRPr="00706CB6">
              <w:t xml:space="preserve">Medidas compósitas para avaliar a atividade da doença  </w:t>
            </w:r>
          </w:p>
        </w:tc>
      </w:tr>
      <w:tr w:rsidR="00C200D3" w:rsidRPr="00706CB6" w14:paraId="7CC0E6D5" w14:textId="77777777" w:rsidTr="00C3264B">
        <w:tc>
          <w:tcPr>
            <w:tcW w:w="7795" w:type="dxa"/>
          </w:tcPr>
          <w:p w14:paraId="78D7756E" w14:textId="31C3BB13" w:rsidR="00C200D3" w:rsidRPr="00706CB6" w:rsidDel="00664F28" w:rsidRDefault="00C200D3" w:rsidP="00706CB6">
            <w:pPr>
              <w:rPr>
                <w:rFonts w:cstheme="minorHAnsi"/>
              </w:rPr>
            </w:pPr>
            <w:r w:rsidRPr="00706CB6">
              <w:t xml:space="preserve">Resultados relatados pelo doente (PROs) para avaliar a atividade da doença </w:t>
            </w:r>
          </w:p>
        </w:tc>
      </w:tr>
      <w:tr w:rsidR="00C200D3" w:rsidRPr="00706CB6" w14:paraId="3E42C9F2" w14:textId="77777777" w:rsidTr="00C3264B">
        <w:tc>
          <w:tcPr>
            <w:tcW w:w="7795" w:type="dxa"/>
          </w:tcPr>
          <w:p w14:paraId="685FCCDB" w14:textId="021ED1F4" w:rsidR="00C200D3" w:rsidRPr="00706CB6" w:rsidRDefault="00C200D3" w:rsidP="00706CB6">
            <w:pPr>
              <w:rPr>
                <w:rFonts w:cstheme="minorHAnsi"/>
              </w:rPr>
            </w:pPr>
            <w:r w:rsidRPr="00706CB6">
              <w:t>Como uma abordagem T2T deve ser explicada aos doentes</w:t>
            </w:r>
          </w:p>
        </w:tc>
      </w:tr>
      <w:tr w:rsidR="00C200D3" w:rsidRPr="00706CB6" w14:paraId="4683B467" w14:textId="77777777" w:rsidTr="00C3264B">
        <w:tc>
          <w:tcPr>
            <w:tcW w:w="7795" w:type="dxa"/>
          </w:tcPr>
          <w:p w14:paraId="371BF49B" w14:textId="707A8651" w:rsidR="00C200D3" w:rsidRPr="00706CB6" w:rsidRDefault="00C200D3" w:rsidP="00706CB6">
            <w:pPr>
              <w:rPr>
                <w:rFonts w:cstheme="minorHAnsi"/>
              </w:rPr>
            </w:pPr>
            <w:r w:rsidRPr="00706CB6">
              <w:t xml:space="preserve">Princípios gerais de tomada de decisão partilhada </w:t>
            </w:r>
          </w:p>
        </w:tc>
      </w:tr>
      <w:tr w:rsidR="00C200D3" w:rsidRPr="00706CB6" w14:paraId="416A2587" w14:textId="77777777" w:rsidTr="00C3264B">
        <w:tc>
          <w:tcPr>
            <w:tcW w:w="7795" w:type="dxa"/>
          </w:tcPr>
          <w:p w14:paraId="5D23CC86" w14:textId="08A10EEC" w:rsidR="00C200D3" w:rsidRPr="00706CB6" w:rsidRDefault="00C200D3" w:rsidP="00706CB6">
            <w:pPr>
              <w:rPr>
                <w:rFonts w:cstheme="minorHAnsi"/>
              </w:rPr>
            </w:pPr>
            <w:r w:rsidRPr="00706CB6">
              <w:t>Métodos normalizados para avaliar os níveis de alfabetização de saúde dos doentes</w:t>
            </w:r>
          </w:p>
        </w:tc>
      </w:tr>
      <w:bookmarkEnd w:id="1"/>
    </w:tbl>
    <w:p w14:paraId="11609320" w14:textId="77777777" w:rsidR="00991291" w:rsidRPr="00706CB6" w:rsidRDefault="00991291" w:rsidP="00706CB6">
      <w:pPr>
        <w:rPr>
          <w:rFonts w:cstheme="minorHAnsi"/>
          <w:b/>
          <w:bCs/>
        </w:rPr>
      </w:pPr>
    </w:p>
    <w:p w14:paraId="2763E7D6" w14:textId="77777777" w:rsidR="00991291" w:rsidRPr="00706CB6" w:rsidRDefault="00991291" w:rsidP="00706CB6">
      <w:pPr>
        <w:rPr>
          <w:rFonts w:cstheme="minorHAnsi"/>
          <w:b/>
          <w:bCs/>
        </w:rPr>
      </w:pPr>
    </w:p>
    <w:p w14:paraId="5C0C960A" w14:textId="773CA232" w:rsidR="00991291" w:rsidRPr="00706CB6" w:rsidRDefault="00991291" w:rsidP="00706CB6">
      <w:pPr>
        <w:rPr>
          <w:rStyle w:val="DoNotTranslate"/>
        </w:rPr>
      </w:pPr>
      <w:r w:rsidRPr="00706CB6">
        <w:rPr>
          <w:rStyle w:val="DoNotTranslate"/>
        </w:rPr>
        <w:t xml:space="preserve">Section 3: Skill </w:t>
      </w:r>
    </w:p>
    <w:p w14:paraId="28F975DA" w14:textId="77777777" w:rsidR="00991291" w:rsidRPr="00706CB6" w:rsidRDefault="00991291" w:rsidP="00706CB6">
      <w:pPr>
        <w:rPr>
          <w:rFonts w:cstheme="minorHAnsi"/>
          <w:b/>
          <w:bCs/>
        </w:rPr>
      </w:pPr>
    </w:p>
    <w:p w14:paraId="6C84ECF0" w14:textId="54F2D6CA" w:rsidR="00991291" w:rsidRPr="00706CB6" w:rsidRDefault="00991291" w:rsidP="00706CB6">
      <w:pPr>
        <w:rPr>
          <w:rFonts w:cstheme="minorHAnsi"/>
          <w:b/>
          <w:bCs/>
        </w:rPr>
      </w:pPr>
      <w:r w:rsidRPr="00706CB6">
        <w:rPr>
          <w:rStyle w:val="DoNotTranslate"/>
        </w:rPr>
        <w:t>Question 2.</w:t>
      </w:r>
      <w:r w:rsidRPr="00706CB6">
        <w:rPr>
          <w:b/>
        </w:rPr>
        <w:t xml:space="preserve"> Para cada item abaixo, indique o seu nível atual de competências sobre cuidados a doentes com Artrite Reumatoide (AR)</w:t>
      </w:r>
    </w:p>
    <w:p w14:paraId="4C083864" w14:textId="6489D04A" w:rsidR="00991291" w:rsidRPr="00706CB6" w:rsidRDefault="00991291" w:rsidP="00706CB6">
      <w:pPr>
        <w:rPr>
          <w:rFonts w:cstheme="minorHAnsi"/>
        </w:rPr>
      </w:pPr>
      <w:r w:rsidRPr="00706CB6">
        <w:rPr>
          <w:b/>
        </w:rPr>
        <w:t>Nota:</w:t>
      </w:r>
      <w:r w:rsidRPr="00706CB6">
        <w:t xml:space="preserve"> Se um item NÃO for relevante para a sua função profissional atual, assinale NÃO RELEVANTE ("NR").</w:t>
      </w:r>
    </w:p>
    <w:p w14:paraId="72682BC4" w14:textId="77777777" w:rsidR="00991291" w:rsidRPr="00706CB6" w:rsidRDefault="00991291" w:rsidP="00706CB6">
      <w:pPr>
        <w:rPr>
          <w:rFonts w:cstheme="minorHAnsi"/>
        </w:rPr>
      </w:pPr>
    </w:p>
    <w:p w14:paraId="2163FD6F" w14:textId="5A5704EF" w:rsidR="00991291" w:rsidRPr="00706CB6" w:rsidRDefault="00991291" w:rsidP="00706CB6">
      <w:pPr>
        <w:rPr>
          <w:rFonts w:cstheme="minorHAnsi"/>
        </w:rPr>
      </w:pPr>
      <w:r w:rsidRPr="00706CB6">
        <w:t xml:space="preserve">1=Sem competências; 2=Competências básicas; 3=Algumas competências; 4=Bastantes competências; 5=Competências especializadas; NR=Não relevante </w:t>
      </w:r>
    </w:p>
    <w:p w14:paraId="13FE4F4A" w14:textId="77777777" w:rsidR="00991291" w:rsidRDefault="00991291" w:rsidP="00706CB6">
      <w:pPr>
        <w:rPr>
          <w:rFonts w:cstheme="minorHAnsi"/>
        </w:rPr>
      </w:pPr>
    </w:p>
    <w:p w14:paraId="351F0C2B" w14:textId="77777777" w:rsidR="00706CB6" w:rsidRDefault="00706CB6" w:rsidP="00706CB6">
      <w:pPr>
        <w:rPr>
          <w:rFonts w:cstheme="minorHAnsi"/>
        </w:rPr>
      </w:pPr>
    </w:p>
    <w:p w14:paraId="64092554" w14:textId="77777777" w:rsidR="00706CB6" w:rsidRDefault="00706CB6" w:rsidP="00706CB6">
      <w:pPr>
        <w:rPr>
          <w:rFonts w:cstheme="minorHAnsi"/>
        </w:rPr>
      </w:pPr>
    </w:p>
    <w:p w14:paraId="253FD1A4" w14:textId="77777777" w:rsidR="00706CB6" w:rsidRPr="00706CB6" w:rsidRDefault="00706CB6" w:rsidP="00706CB6">
      <w:pPr>
        <w:ind w:left="720" w:hanging="720"/>
        <w:rPr>
          <w:rFonts w:cstheme="minorHAnsi"/>
        </w:rPr>
      </w:pPr>
    </w:p>
    <w:p w14:paraId="1E3473B2" w14:textId="77777777" w:rsidR="00991291" w:rsidRPr="00706CB6" w:rsidRDefault="00991291" w:rsidP="00706CB6">
      <w:pPr>
        <w:rPr>
          <w:rFonts w:cstheme="minorHAnsi"/>
        </w:rPr>
      </w:pPr>
      <w:r w:rsidRPr="00706CB6">
        <w:lastRenderedPageBreak/>
        <w:t xml:space="preserve">Utilize a escala de classificação mostrada acima para classificar cada item.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5"/>
      </w:tblGrid>
      <w:tr w:rsidR="003C35C6" w:rsidRPr="00706CB6" w14:paraId="0A122436" w14:textId="77777777" w:rsidTr="00185E34">
        <w:tc>
          <w:tcPr>
            <w:tcW w:w="7795" w:type="dxa"/>
          </w:tcPr>
          <w:p w14:paraId="6883243D" w14:textId="4F1CC072" w:rsidR="003C35C6" w:rsidRPr="00706CB6" w:rsidRDefault="003C35C6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>Itens de competências</w:t>
            </w:r>
          </w:p>
        </w:tc>
      </w:tr>
      <w:tr w:rsidR="003C35C6" w:rsidRPr="00706CB6" w14:paraId="28FF6F5E" w14:textId="77777777" w:rsidTr="00DA0D25">
        <w:trPr>
          <w:trHeight w:val="238"/>
        </w:trPr>
        <w:tc>
          <w:tcPr>
            <w:tcW w:w="7795" w:type="dxa"/>
            <w:vAlign w:val="center"/>
          </w:tcPr>
          <w:p w14:paraId="1E07B6E0" w14:textId="2C2B3D52" w:rsidR="003C35C6" w:rsidRPr="00706CB6" w:rsidRDefault="00FA3BE1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 xml:space="preserve">Adaptar os princípios da T2T ao meu contexto clínico no tratamento de doentes com AR </w:t>
            </w:r>
          </w:p>
        </w:tc>
      </w:tr>
      <w:tr w:rsidR="003C35C6" w:rsidRPr="00706CB6" w14:paraId="0EC99D9D" w14:textId="77777777" w:rsidTr="00DA0D25">
        <w:tc>
          <w:tcPr>
            <w:tcW w:w="7795" w:type="dxa"/>
            <w:vAlign w:val="center"/>
          </w:tcPr>
          <w:p w14:paraId="2D682113" w14:textId="2D0E01DE" w:rsidR="003C35C6" w:rsidRPr="00706CB6" w:rsidRDefault="003C35C6" w:rsidP="00706CB6">
            <w:pPr>
              <w:rPr>
                <w:rFonts w:cstheme="minorHAnsi"/>
              </w:rPr>
            </w:pPr>
            <w:r w:rsidRPr="00706CB6">
              <w:t xml:space="preserve">Determinar um resultado desejado (objetivo) que é adequado para um doente específico  </w:t>
            </w:r>
          </w:p>
        </w:tc>
      </w:tr>
      <w:tr w:rsidR="008D46A7" w:rsidRPr="00706CB6" w14:paraId="3FEF0E8C" w14:textId="77777777" w:rsidTr="00DA0D25">
        <w:trPr>
          <w:trHeight w:val="227"/>
        </w:trPr>
        <w:tc>
          <w:tcPr>
            <w:tcW w:w="7795" w:type="dxa"/>
            <w:vAlign w:val="center"/>
          </w:tcPr>
          <w:p w14:paraId="72A1B022" w14:textId="74DFA4B3" w:rsidR="008D46A7" w:rsidRPr="00706CB6" w:rsidRDefault="008D46A7" w:rsidP="00706CB6">
            <w:pPr>
              <w:rPr>
                <w:rFonts w:cstheme="minorHAnsi"/>
              </w:rPr>
            </w:pPr>
            <w:r w:rsidRPr="00706CB6">
              <w:t xml:space="preserve">Realizar contagens conjuntas normalizadas </w:t>
            </w:r>
          </w:p>
        </w:tc>
      </w:tr>
      <w:tr w:rsidR="003C35C6" w:rsidRPr="00706CB6" w14:paraId="2B9E1DA6" w14:textId="77777777" w:rsidTr="00DA0D25">
        <w:tc>
          <w:tcPr>
            <w:tcW w:w="7795" w:type="dxa"/>
            <w:vAlign w:val="center"/>
          </w:tcPr>
          <w:p w14:paraId="41E5E565" w14:textId="457D6B41" w:rsidR="003C35C6" w:rsidRPr="00706CB6" w:rsidRDefault="003C35C6" w:rsidP="00706CB6">
            <w:pPr>
              <w:rPr>
                <w:rFonts w:cstheme="minorHAnsi"/>
              </w:rPr>
            </w:pPr>
            <w:r w:rsidRPr="00706CB6">
              <w:t xml:space="preserve">Utilizar resultados relatados pelo doente (PROs) para avaliar a atividade da doença  </w:t>
            </w:r>
          </w:p>
        </w:tc>
      </w:tr>
      <w:tr w:rsidR="003C35C6" w:rsidRPr="00706CB6" w14:paraId="42891109" w14:textId="77777777" w:rsidTr="00DA0D25">
        <w:tc>
          <w:tcPr>
            <w:tcW w:w="7795" w:type="dxa"/>
            <w:vAlign w:val="center"/>
          </w:tcPr>
          <w:p w14:paraId="565629A9" w14:textId="72BAE755" w:rsidR="003C35C6" w:rsidRPr="00706CB6" w:rsidRDefault="003C35C6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 xml:space="preserve">Ajustar o tratamento de acordo com a atividade da doença </w:t>
            </w:r>
          </w:p>
        </w:tc>
      </w:tr>
      <w:tr w:rsidR="003C35C6" w:rsidRPr="00706CB6" w14:paraId="4227D404" w14:textId="77777777" w:rsidTr="00DA0D25">
        <w:tc>
          <w:tcPr>
            <w:tcW w:w="7795" w:type="dxa"/>
            <w:vAlign w:val="center"/>
          </w:tcPr>
          <w:p w14:paraId="0C15FA16" w14:textId="2A0A6B50" w:rsidR="003C35C6" w:rsidRPr="00706CB6" w:rsidRDefault="003C35C6" w:rsidP="00706CB6">
            <w:pPr>
              <w:rPr>
                <w:rFonts w:cstheme="minorHAnsi"/>
              </w:rPr>
            </w:pPr>
            <w:r w:rsidRPr="00706CB6">
              <w:t xml:space="preserve">Documentar adequadamente a atividade da doença  </w:t>
            </w:r>
          </w:p>
        </w:tc>
      </w:tr>
      <w:tr w:rsidR="003C35C6" w:rsidRPr="00706CB6" w14:paraId="4F5515EE" w14:textId="77777777" w:rsidTr="00DA0D25">
        <w:tc>
          <w:tcPr>
            <w:tcW w:w="7795" w:type="dxa"/>
            <w:vAlign w:val="center"/>
          </w:tcPr>
          <w:p w14:paraId="73599925" w14:textId="21290E27" w:rsidR="003C35C6" w:rsidRPr="00706CB6" w:rsidRDefault="003C35C6" w:rsidP="00706CB6">
            <w:pPr>
              <w:rPr>
                <w:rFonts w:cstheme="minorHAnsi"/>
              </w:rPr>
            </w:pPr>
            <w:r w:rsidRPr="00706CB6">
              <w:t xml:space="preserve">Prescrever medicamentos antirreumáticos modificadores da doença (DMARD)s </w:t>
            </w:r>
          </w:p>
        </w:tc>
      </w:tr>
      <w:tr w:rsidR="0043522D" w:rsidRPr="00706CB6" w14:paraId="2EB2D10B" w14:textId="77777777" w:rsidTr="00DA0D25">
        <w:tc>
          <w:tcPr>
            <w:tcW w:w="7795" w:type="dxa"/>
            <w:vAlign w:val="center"/>
          </w:tcPr>
          <w:p w14:paraId="6D2B3C3D" w14:textId="1D0A6798" w:rsidR="0043522D" w:rsidRPr="00706CB6" w:rsidRDefault="0043522D" w:rsidP="00706CB6">
            <w:pPr>
              <w:rPr>
                <w:rFonts w:cstheme="minorHAnsi"/>
              </w:rPr>
            </w:pPr>
            <w:r w:rsidRPr="00706CB6">
              <w:t>Prescrever e recomendar novos tratamentos aos doentes</w:t>
            </w:r>
          </w:p>
        </w:tc>
      </w:tr>
      <w:tr w:rsidR="00CD73E8" w:rsidRPr="00706CB6" w14:paraId="18F74238" w14:textId="77777777" w:rsidTr="00DA0D25">
        <w:tc>
          <w:tcPr>
            <w:tcW w:w="7795" w:type="dxa"/>
            <w:vAlign w:val="center"/>
          </w:tcPr>
          <w:p w14:paraId="7A1529F3" w14:textId="2A4B7DC3" w:rsidR="00CD73E8" w:rsidRPr="00706CB6" w:rsidRDefault="00CD73E8" w:rsidP="00706CB6">
            <w:pPr>
              <w:rPr>
                <w:rFonts w:cstheme="minorHAnsi"/>
              </w:rPr>
            </w:pPr>
            <w:r w:rsidRPr="00706CB6">
              <w:t xml:space="preserve">Determinar o nível de alfabetização da saúde dos meus doentes </w:t>
            </w:r>
          </w:p>
        </w:tc>
      </w:tr>
    </w:tbl>
    <w:p w14:paraId="11937131" w14:textId="222B504D" w:rsidR="00692EBC" w:rsidRPr="00706CB6" w:rsidRDefault="00692EBC" w:rsidP="00706CB6">
      <w:pPr>
        <w:rPr>
          <w:rFonts w:cstheme="minorHAnsi"/>
        </w:rPr>
      </w:pPr>
    </w:p>
    <w:p w14:paraId="0E225761" w14:textId="4306ABE8" w:rsidR="002B60B3" w:rsidRPr="00706CB6" w:rsidRDefault="002B60B3" w:rsidP="00706CB6">
      <w:pPr>
        <w:rPr>
          <w:rStyle w:val="DoNotTranslate"/>
        </w:rPr>
      </w:pPr>
      <w:r w:rsidRPr="00706CB6">
        <w:rPr>
          <w:rStyle w:val="DoNotTranslate"/>
        </w:rPr>
        <w:t>Section 4: Confidence</w:t>
      </w:r>
    </w:p>
    <w:p w14:paraId="567ED384" w14:textId="77777777" w:rsidR="002B60B3" w:rsidRPr="00706CB6" w:rsidRDefault="002B60B3" w:rsidP="00706CB6">
      <w:pPr>
        <w:rPr>
          <w:rFonts w:cstheme="minorHAnsi"/>
          <w:b/>
          <w:bCs/>
        </w:rPr>
      </w:pPr>
    </w:p>
    <w:p w14:paraId="5A856065" w14:textId="0C4D79D4" w:rsidR="002B60B3" w:rsidRPr="00706CB6" w:rsidRDefault="002B60B3" w:rsidP="00706CB6">
      <w:pPr>
        <w:rPr>
          <w:rFonts w:cstheme="minorHAnsi"/>
          <w:b/>
          <w:bCs/>
        </w:rPr>
      </w:pPr>
      <w:r w:rsidRPr="00706CB6">
        <w:rPr>
          <w:rStyle w:val="DoNotTranslate"/>
        </w:rPr>
        <w:t>Question 3.</w:t>
      </w:r>
      <w:r w:rsidRPr="00706CB6">
        <w:rPr>
          <w:b/>
        </w:rPr>
        <w:t xml:space="preserve"> Para cada item abaixo, indique o seu nível atual de confiança sobre cuidados a doentes com Artrite Reumatoide (AR)</w:t>
      </w:r>
    </w:p>
    <w:p w14:paraId="49CFDCAE" w14:textId="73BD27C8" w:rsidR="002B60B3" w:rsidRPr="00706CB6" w:rsidRDefault="002B60B3" w:rsidP="00706CB6">
      <w:pPr>
        <w:rPr>
          <w:rFonts w:cstheme="minorHAnsi"/>
        </w:rPr>
      </w:pPr>
      <w:r w:rsidRPr="00706CB6">
        <w:rPr>
          <w:b/>
        </w:rPr>
        <w:t>Nota:</w:t>
      </w:r>
      <w:r w:rsidRPr="00706CB6">
        <w:t xml:space="preserve"> Se um item NÃO for relevante para a sua função profissional atual, assinale NÃO RELEVANTE ("NR").</w:t>
      </w:r>
    </w:p>
    <w:p w14:paraId="4651DED2" w14:textId="77777777" w:rsidR="002B60B3" w:rsidRPr="00706CB6" w:rsidRDefault="002B60B3" w:rsidP="00706CB6">
      <w:pPr>
        <w:rPr>
          <w:rFonts w:cstheme="minorHAnsi"/>
        </w:rPr>
      </w:pPr>
    </w:p>
    <w:p w14:paraId="3319548E" w14:textId="77777777" w:rsidR="00413906" w:rsidRPr="00706CB6" w:rsidRDefault="00413906" w:rsidP="00706CB6">
      <w:pPr>
        <w:pStyle w:val="BodyText"/>
        <w:spacing w:after="12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06CB6">
        <w:rPr>
          <w:rFonts w:asciiTheme="minorHAnsi" w:hAnsiTheme="minorHAnsi"/>
          <w:color w:val="000000" w:themeColor="text1"/>
          <w:sz w:val="22"/>
        </w:rPr>
        <w:t xml:space="preserve">1=Nada confiante, 2=Algo confiante, 3=Bastante confiante, 4=Confiante, 5=Muito confiante, </w:t>
      </w:r>
      <w:r w:rsidRPr="00706CB6">
        <w:rPr>
          <w:rFonts w:asciiTheme="minorHAnsi" w:hAnsiTheme="minorHAnsi"/>
          <w:sz w:val="22"/>
        </w:rPr>
        <w:t>NR=Não relevante</w:t>
      </w:r>
    </w:p>
    <w:p w14:paraId="56376AA9" w14:textId="77777777" w:rsidR="002B60B3" w:rsidRPr="00706CB6" w:rsidRDefault="002B60B3" w:rsidP="00706CB6">
      <w:pPr>
        <w:rPr>
          <w:rFonts w:cstheme="minorHAnsi"/>
        </w:rPr>
      </w:pPr>
    </w:p>
    <w:p w14:paraId="2703C078" w14:textId="77777777" w:rsidR="002B60B3" w:rsidRPr="00706CB6" w:rsidRDefault="002B60B3" w:rsidP="00706CB6">
      <w:pPr>
        <w:rPr>
          <w:rFonts w:cstheme="minorHAnsi"/>
        </w:rPr>
      </w:pPr>
      <w:r w:rsidRPr="00706CB6">
        <w:t xml:space="preserve">Utilize a escala de classificação mostrada acima para classificar cada item.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5"/>
      </w:tblGrid>
      <w:tr w:rsidR="003C35C6" w:rsidRPr="00706CB6" w14:paraId="0FD9018E" w14:textId="77777777" w:rsidTr="00185E34">
        <w:tc>
          <w:tcPr>
            <w:tcW w:w="7795" w:type="dxa"/>
          </w:tcPr>
          <w:p w14:paraId="2F2A9669" w14:textId="26B794A6" w:rsidR="003C35C6" w:rsidRPr="00706CB6" w:rsidRDefault="003C35C6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 xml:space="preserve">Itens de confiança </w:t>
            </w:r>
          </w:p>
        </w:tc>
      </w:tr>
      <w:tr w:rsidR="003C35C6" w:rsidRPr="00706CB6" w14:paraId="26890EA9" w14:textId="77777777" w:rsidTr="006461AD">
        <w:trPr>
          <w:trHeight w:val="306"/>
        </w:trPr>
        <w:tc>
          <w:tcPr>
            <w:tcW w:w="7795" w:type="dxa"/>
          </w:tcPr>
          <w:p w14:paraId="5A666DA4" w14:textId="7671460E" w:rsidR="003C35C6" w:rsidRPr="00706CB6" w:rsidRDefault="003C35C6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 xml:space="preserve">Utilizar uma abordagem T2T para tratar doentes com artrite reumatoide </w:t>
            </w:r>
          </w:p>
        </w:tc>
      </w:tr>
      <w:tr w:rsidR="0097534E" w:rsidRPr="00706CB6" w14:paraId="21A287FD" w14:textId="77777777" w:rsidTr="00185E34">
        <w:tc>
          <w:tcPr>
            <w:tcW w:w="7795" w:type="dxa"/>
          </w:tcPr>
          <w:p w14:paraId="448AF33F" w14:textId="77C6DB03" w:rsidR="0097534E" w:rsidRPr="00706CB6" w:rsidRDefault="0097534E" w:rsidP="00706CB6">
            <w:pPr>
              <w:rPr>
                <w:rFonts w:cstheme="minorHAnsi"/>
              </w:rPr>
            </w:pPr>
            <w:r w:rsidRPr="00706CB6">
              <w:t xml:space="preserve">Explicar a abordagem T2T a doentes com artrite reumatoide </w:t>
            </w:r>
          </w:p>
        </w:tc>
      </w:tr>
      <w:tr w:rsidR="0097534E" w:rsidRPr="00706CB6" w14:paraId="58080FF2" w14:textId="77777777" w:rsidTr="00185E34">
        <w:tc>
          <w:tcPr>
            <w:tcW w:w="7795" w:type="dxa"/>
          </w:tcPr>
          <w:p w14:paraId="7FE6E5BA" w14:textId="4CA950B4" w:rsidR="0097534E" w:rsidRPr="00706CB6" w:rsidRDefault="0097534E" w:rsidP="00706CB6">
            <w:pPr>
              <w:rPr>
                <w:rFonts w:cstheme="minorHAnsi"/>
              </w:rPr>
            </w:pPr>
            <w:r w:rsidRPr="00706CB6">
              <w:t xml:space="preserve">Explicar um ajuste de tratamento a um doente com AR gerido de acordo com a abordagem T2T </w:t>
            </w:r>
          </w:p>
        </w:tc>
      </w:tr>
      <w:tr w:rsidR="0097534E" w:rsidRPr="00706CB6" w14:paraId="47D37605" w14:textId="77777777" w:rsidTr="00185E34">
        <w:tc>
          <w:tcPr>
            <w:tcW w:w="7795" w:type="dxa"/>
          </w:tcPr>
          <w:p w14:paraId="2FF43CF6" w14:textId="305B91FC" w:rsidR="0097534E" w:rsidRPr="00706CB6" w:rsidRDefault="0097534E" w:rsidP="00706CB6">
            <w:pPr>
              <w:rPr>
                <w:rFonts w:cstheme="minorHAnsi"/>
              </w:rPr>
            </w:pPr>
            <w:r w:rsidRPr="00706CB6">
              <w:t xml:space="preserve">Adaptar a minha linguagem ao comunicar com doentes com AR com reduzidos níveis de alfabetização de saúde </w:t>
            </w:r>
          </w:p>
        </w:tc>
      </w:tr>
      <w:tr w:rsidR="0043522D" w:rsidRPr="00706CB6" w14:paraId="56E98F07" w14:textId="77777777" w:rsidTr="00185E34">
        <w:tc>
          <w:tcPr>
            <w:tcW w:w="7795" w:type="dxa"/>
          </w:tcPr>
          <w:p w14:paraId="7B7F1F88" w14:textId="0DF7C6EF" w:rsidR="0043522D" w:rsidRPr="00706CB6" w:rsidRDefault="0043522D" w:rsidP="00706CB6">
            <w:pPr>
              <w:rPr>
                <w:rFonts w:cstheme="minorHAnsi"/>
              </w:rPr>
            </w:pPr>
            <w:r w:rsidRPr="00706CB6">
              <w:t xml:space="preserve">Considerar a influência das comorbidades ao avaliar a atividade da doença </w:t>
            </w:r>
          </w:p>
        </w:tc>
      </w:tr>
      <w:tr w:rsidR="0097534E" w:rsidRPr="00706CB6" w14:paraId="370BBE59" w14:textId="77777777" w:rsidTr="00185E34">
        <w:tc>
          <w:tcPr>
            <w:tcW w:w="7795" w:type="dxa"/>
          </w:tcPr>
          <w:p w14:paraId="472A264A" w14:textId="7729DB61" w:rsidR="0097534E" w:rsidRPr="00706CB6" w:rsidRDefault="0097534E" w:rsidP="00706CB6">
            <w:pPr>
              <w:rPr>
                <w:rFonts w:cstheme="minorHAnsi"/>
              </w:rPr>
            </w:pPr>
            <w:r w:rsidRPr="00706CB6">
              <w:t>Ter os próprios objetivos dos doentes em consideração quando planeio a abordagem T2T</w:t>
            </w:r>
          </w:p>
        </w:tc>
      </w:tr>
    </w:tbl>
    <w:p w14:paraId="72B468B8" w14:textId="41632739" w:rsidR="002B60B3" w:rsidRPr="00706CB6" w:rsidRDefault="002B60B3" w:rsidP="00706CB6">
      <w:pPr>
        <w:rPr>
          <w:rFonts w:cstheme="minorHAnsi"/>
        </w:rPr>
      </w:pPr>
    </w:p>
    <w:p w14:paraId="3801F456" w14:textId="4DD095A8" w:rsidR="002B60B3" w:rsidRPr="00706CB6" w:rsidRDefault="002B60B3" w:rsidP="00706CB6">
      <w:pPr>
        <w:rPr>
          <w:rStyle w:val="DoNotTranslate"/>
          <w:lang w:val="en-US"/>
        </w:rPr>
      </w:pPr>
      <w:bookmarkStart w:id="2" w:name="_Hlk99546251"/>
      <w:r w:rsidRPr="00706CB6">
        <w:rPr>
          <w:rStyle w:val="DoNotTranslate"/>
          <w:lang w:val="en-US"/>
        </w:rPr>
        <w:lastRenderedPageBreak/>
        <w:t>Section 5: Agreement (Attitudes/ Context)</w:t>
      </w:r>
    </w:p>
    <w:p w14:paraId="3E0747FB" w14:textId="77777777" w:rsidR="002B60B3" w:rsidRPr="00706CB6" w:rsidRDefault="002B60B3" w:rsidP="00706CB6">
      <w:pPr>
        <w:rPr>
          <w:rStyle w:val="DoNotTranslate"/>
          <w:lang w:val="en-US"/>
        </w:rPr>
      </w:pPr>
    </w:p>
    <w:p w14:paraId="38613FA0" w14:textId="22524E45" w:rsidR="002B60B3" w:rsidRPr="00706CB6" w:rsidRDefault="002B60B3" w:rsidP="00706CB6">
      <w:pPr>
        <w:rPr>
          <w:rFonts w:cstheme="minorHAnsi"/>
          <w:b/>
          <w:bCs/>
        </w:rPr>
      </w:pPr>
      <w:r w:rsidRPr="00706CB6">
        <w:rPr>
          <w:rStyle w:val="DoNotTranslate"/>
          <w:lang w:val="en-US"/>
        </w:rPr>
        <w:t>Question 4.</w:t>
      </w:r>
      <w:r w:rsidRPr="00706CB6">
        <w:rPr>
          <w:b/>
          <w:lang w:val="en-US"/>
        </w:rPr>
        <w:t xml:space="preserve"> </w:t>
      </w:r>
      <w:r w:rsidRPr="00706CB6">
        <w:rPr>
          <w:b/>
        </w:rPr>
        <w:t>Para cada item abaixo, indique o seu nível de concordância sobre cuidados a doentes com Artrite Reumatoide (AR)</w:t>
      </w:r>
    </w:p>
    <w:p w14:paraId="05D2B5FE" w14:textId="7EB733AA" w:rsidR="002B60B3" w:rsidRPr="00706CB6" w:rsidRDefault="002B60B3" w:rsidP="00706CB6">
      <w:pPr>
        <w:rPr>
          <w:rFonts w:cstheme="minorHAnsi"/>
        </w:rPr>
      </w:pPr>
      <w:r w:rsidRPr="00706CB6">
        <w:rPr>
          <w:b/>
        </w:rPr>
        <w:t>Nota:</w:t>
      </w:r>
      <w:r w:rsidRPr="00706CB6">
        <w:t xml:space="preserve"> Se um item NÃO for relevante para a sua função profissional atual, assinale NÃO RELEVANTE ("NR").</w:t>
      </w:r>
    </w:p>
    <w:p w14:paraId="7F9C9514" w14:textId="77777777" w:rsidR="002B60B3" w:rsidRPr="00706CB6" w:rsidRDefault="002B60B3" w:rsidP="00706CB6">
      <w:pPr>
        <w:rPr>
          <w:rFonts w:cstheme="minorHAnsi"/>
        </w:rPr>
      </w:pPr>
    </w:p>
    <w:p w14:paraId="0F7A9587" w14:textId="15ADE5FB" w:rsidR="00413906" w:rsidRPr="00F34245" w:rsidRDefault="00413906" w:rsidP="00706CB6">
      <w:pPr>
        <w:rPr>
          <w:rFonts w:cstheme="minorHAnsi"/>
          <w:bCs/>
          <w:color w:val="000000" w:themeColor="text1"/>
        </w:rPr>
      </w:pPr>
      <w:r w:rsidRPr="00F34245">
        <w:rPr>
          <w:color w:val="000000" w:themeColor="text1"/>
        </w:rPr>
        <w:t>0=</w:t>
      </w:r>
      <w:r w:rsidR="003524D0" w:rsidRPr="00F34245">
        <w:rPr>
          <w:color w:val="000000" w:themeColor="text1"/>
        </w:rPr>
        <w:t>se não tiver a certeza ou não estiver suficientemente informado para formar uma opinião</w:t>
      </w:r>
      <w:r w:rsidRPr="00F34245">
        <w:rPr>
          <w:color w:val="000000" w:themeColor="text1"/>
        </w:rPr>
        <w:t xml:space="preserve"> ; 1=Discordo plenamente; 2=Discordo; 3=Discordo ligeiramente; 4=Concordo ligeiramente; 5=Concordo</w:t>
      </w:r>
      <w:r w:rsidRPr="00F34245">
        <w:rPr>
          <w:bCs/>
          <w:color w:val="000000" w:themeColor="text1"/>
        </w:rPr>
        <w:t xml:space="preserve">; </w:t>
      </w:r>
      <w:r w:rsidRPr="00F34245">
        <w:rPr>
          <w:color w:val="000000" w:themeColor="text1"/>
        </w:rPr>
        <w:t>6=Concordo plenamente NR=Não relevante</w:t>
      </w:r>
    </w:p>
    <w:p w14:paraId="48F0B3CA" w14:textId="77777777" w:rsidR="002B60B3" w:rsidRPr="00706CB6" w:rsidRDefault="002B60B3" w:rsidP="00706CB6">
      <w:pPr>
        <w:rPr>
          <w:rFonts w:cstheme="minorHAnsi"/>
        </w:rPr>
      </w:pPr>
    </w:p>
    <w:p w14:paraId="552E1F8D" w14:textId="77777777" w:rsidR="002B60B3" w:rsidRPr="00706CB6" w:rsidRDefault="002B60B3" w:rsidP="00706CB6">
      <w:pPr>
        <w:rPr>
          <w:rFonts w:cstheme="minorHAnsi"/>
        </w:rPr>
      </w:pPr>
      <w:r w:rsidRPr="00706CB6">
        <w:t xml:space="preserve">Utilize a escala de classificação mostrada acima para classificar cada item. </w:t>
      </w:r>
    </w:p>
    <w:tbl>
      <w:tblPr>
        <w:tblStyle w:val="TableGrid1"/>
        <w:tblW w:w="0" w:type="auto"/>
        <w:tblInd w:w="355" w:type="dxa"/>
        <w:tblLook w:val="04A0" w:firstRow="1" w:lastRow="0" w:firstColumn="1" w:lastColumn="0" w:noHBand="0" w:noVBand="1"/>
      </w:tblPr>
      <w:tblGrid>
        <w:gridCol w:w="7440"/>
      </w:tblGrid>
      <w:tr w:rsidR="008E04D4" w:rsidRPr="00706CB6" w14:paraId="2A179265" w14:textId="77777777" w:rsidTr="009F6619">
        <w:tc>
          <w:tcPr>
            <w:tcW w:w="7440" w:type="dxa"/>
          </w:tcPr>
          <w:p w14:paraId="1563A0AC" w14:textId="246D5CB0" w:rsidR="008E04D4" w:rsidRPr="00706CB6" w:rsidRDefault="008E04D4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>Itens de concordância</w:t>
            </w:r>
          </w:p>
        </w:tc>
      </w:tr>
      <w:tr w:rsidR="008E04D4" w:rsidRPr="00706CB6" w14:paraId="04CB4B9E" w14:textId="77777777" w:rsidTr="009F6619">
        <w:tc>
          <w:tcPr>
            <w:tcW w:w="7440" w:type="dxa"/>
          </w:tcPr>
          <w:p w14:paraId="03198335" w14:textId="45C11A86" w:rsidR="008E04D4" w:rsidRPr="00706CB6" w:rsidRDefault="00347D73" w:rsidP="00706CB6">
            <w:r w:rsidRPr="00706CB6">
              <w:t xml:space="preserve">No exercício da minha atividade, só utilizo medidas compósitas para avaliar a atividade da doença  </w:t>
            </w:r>
          </w:p>
        </w:tc>
      </w:tr>
      <w:tr w:rsidR="008E04D4" w:rsidRPr="00706CB6" w14:paraId="289CE1B0" w14:textId="77777777" w:rsidTr="009F6619">
        <w:tc>
          <w:tcPr>
            <w:tcW w:w="7440" w:type="dxa"/>
          </w:tcPr>
          <w:p w14:paraId="0E5D33E7" w14:textId="01239A7F" w:rsidR="008E04D4" w:rsidRPr="00706CB6" w:rsidRDefault="008E04D4" w:rsidP="00706CB6">
            <w:r w:rsidRPr="00706CB6">
              <w:t>A reduzida atividade da doença é uma meta de tratamento razoável, especialmente para doentes de longa duração.</w:t>
            </w:r>
          </w:p>
        </w:tc>
      </w:tr>
      <w:tr w:rsidR="00666D86" w:rsidRPr="00706CB6" w14:paraId="3C7CB30D" w14:textId="77777777" w:rsidTr="009F6619">
        <w:tc>
          <w:tcPr>
            <w:tcW w:w="7440" w:type="dxa"/>
          </w:tcPr>
          <w:p w14:paraId="6DCF159A" w14:textId="4B105549" w:rsidR="00666D86" w:rsidRPr="00706CB6" w:rsidRDefault="00666D86" w:rsidP="00706CB6">
            <w:r w:rsidRPr="00706CB6">
              <w:t xml:space="preserve">As medidas de atividade da doença podem proporcionar resultados contraditórios </w:t>
            </w:r>
          </w:p>
        </w:tc>
      </w:tr>
      <w:tr w:rsidR="008E04D4" w:rsidRPr="00706CB6" w14:paraId="13784740" w14:textId="77777777" w:rsidTr="009F6619">
        <w:tc>
          <w:tcPr>
            <w:tcW w:w="7440" w:type="dxa"/>
          </w:tcPr>
          <w:p w14:paraId="5272A6DD" w14:textId="4B5C97B0" w:rsidR="008E04D4" w:rsidRPr="00706CB6" w:rsidRDefault="004E6620" w:rsidP="00706CB6">
            <w:r w:rsidRPr="00706CB6">
              <w:t>A perspectiva dos doentes sobre o que constitui resultados de tratamento bem sucedidos difere frequentemente das minhas próprias perspectivas</w:t>
            </w:r>
          </w:p>
        </w:tc>
      </w:tr>
      <w:tr w:rsidR="00381165" w:rsidRPr="00706CB6" w14:paraId="0BA62A90" w14:textId="77777777" w:rsidTr="009F6619">
        <w:tc>
          <w:tcPr>
            <w:tcW w:w="7440" w:type="dxa"/>
          </w:tcPr>
          <w:p w14:paraId="030FAE81" w14:textId="7E59F9A2" w:rsidR="00381165" w:rsidRPr="00706CB6" w:rsidRDefault="00381165" w:rsidP="00706CB6">
            <w:r w:rsidRPr="00706CB6">
              <w:t>Considero um desafio monitorizar a atividade da doença</w:t>
            </w:r>
          </w:p>
        </w:tc>
      </w:tr>
      <w:tr w:rsidR="008E04D4" w:rsidRPr="00706CB6" w14:paraId="09D07B29" w14:textId="77777777" w:rsidTr="009F6619">
        <w:tc>
          <w:tcPr>
            <w:tcW w:w="7440" w:type="dxa"/>
          </w:tcPr>
          <w:p w14:paraId="6E95F477" w14:textId="22665234" w:rsidR="008E04D4" w:rsidRPr="00706CB6" w:rsidRDefault="008E04D4" w:rsidP="00706CB6">
            <w:r w:rsidRPr="00706CB6">
              <w:t>Tenho as comorbidades em consideração ao implementar a abordagem T2T</w:t>
            </w:r>
          </w:p>
        </w:tc>
      </w:tr>
      <w:tr w:rsidR="008E04D4" w:rsidRPr="00706CB6" w14:paraId="30984DEC" w14:textId="77777777" w:rsidTr="009F6619">
        <w:tc>
          <w:tcPr>
            <w:tcW w:w="7440" w:type="dxa"/>
          </w:tcPr>
          <w:p w14:paraId="2E2DDD87" w14:textId="137DFC35" w:rsidR="008E04D4" w:rsidRPr="00706CB6" w:rsidRDefault="008E04D4" w:rsidP="00706CB6">
            <w:r w:rsidRPr="00706CB6">
              <w:t>Tenho possíveis eventos adversos em consideração ao implementar a abordagem T2T</w:t>
            </w:r>
          </w:p>
        </w:tc>
      </w:tr>
      <w:tr w:rsidR="00843C69" w:rsidRPr="00706CB6" w14:paraId="430EFFA0" w14:textId="77777777" w:rsidTr="009F6619">
        <w:tc>
          <w:tcPr>
            <w:tcW w:w="7440" w:type="dxa"/>
          </w:tcPr>
          <w:p w14:paraId="60FF73EC" w14:textId="289C4A98" w:rsidR="00843C69" w:rsidRPr="00706CB6" w:rsidRDefault="00843C69" w:rsidP="00706CB6">
            <w:pPr>
              <w:tabs>
                <w:tab w:val="left" w:pos="1070"/>
              </w:tabs>
            </w:pPr>
            <w:r w:rsidRPr="00706CB6">
              <w:t xml:space="preserve">Uma estratégia T2T só é útil numa pequena parte dos meus doentes com AR </w:t>
            </w:r>
          </w:p>
        </w:tc>
      </w:tr>
      <w:tr w:rsidR="00843C69" w:rsidRPr="00706CB6" w14:paraId="29C5B895" w14:textId="77777777" w:rsidTr="009F6619">
        <w:tc>
          <w:tcPr>
            <w:tcW w:w="7440" w:type="dxa"/>
          </w:tcPr>
          <w:p w14:paraId="66CB8BF9" w14:textId="0EE65FFF" w:rsidR="00843C69" w:rsidRPr="00706CB6" w:rsidRDefault="00843C69" w:rsidP="00706CB6">
            <w:r w:rsidRPr="00706CB6">
              <w:t xml:space="preserve">Tenho acesso a recursos e materiais informativos relevantes que posso partilhar com os meus doentes </w:t>
            </w:r>
          </w:p>
        </w:tc>
      </w:tr>
      <w:tr w:rsidR="00843C69" w:rsidRPr="00706CB6" w14:paraId="4DC0D373" w14:textId="77777777" w:rsidTr="009F6619">
        <w:tc>
          <w:tcPr>
            <w:tcW w:w="7440" w:type="dxa"/>
          </w:tcPr>
          <w:p w14:paraId="3BD3F73E" w14:textId="36FD64A5" w:rsidR="00843C69" w:rsidRPr="00706CB6" w:rsidRDefault="00843C69" w:rsidP="00706CB6">
            <w:r w:rsidRPr="00706CB6">
              <w:t>Mantenho-me atualizado(a) relativamente a mudanças nas recomendações e diretrizes de T2T e tento adaptar a minha arividade em conformidade</w:t>
            </w:r>
          </w:p>
        </w:tc>
      </w:tr>
      <w:tr w:rsidR="00843C69" w:rsidRPr="00706CB6" w14:paraId="72B37053" w14:textId="77777777" w:rsidTr="009F6619">
        <w:tc>
          <w:tcPr>
            <w:tcW w:w="7440" w:type="dxa"/>
          </w:tcPr>
          <w:p w14:paraId="40D2D147" w14:textId="320AF1D2" w:rsidR="00843C69" w:rsidRPr="00706CB6" w:rsidRDefault="00843C69" w:rsidP="00706CB6">
            <w:r w:rsidRPr="00706CB6">
              <w:t>Considero a tomada de decisão partilhada essencial para a abordagem T2T</w:t>
            </w:r>
          </w:p>
        </w:tc>
      </w:tr>
      <w:tr w:rsidR="00843C69" w:rsidRPr="00706CB6" w14:paraId="35306FEB" w14:textId="77777777" w:rsidTr="009F6619">
        <w:tc>
          <w:tcPr>
            <w:tcW w:w="7440" w:type="dxa"/>
          </w:tcPr>
          <w:p w14:paraId="50324FE9" w14:textId="68EBE3FF" w:rsidR="00843C69" w:rsidRPr="00706CB6" w:rsidRDefault="00843C69" w:rsidP="00706CB6">
            <w:r w:rsidRPr="00706CB6">
              <w:t>No meu consultório, documento a avaliação da doença nos registos médicos ou nas fichas médicas</w:t>
            </w:r>
          </w:p>
        </w:tc>
      </w:tr>
      <w:tr w:rsidR="00843C69" w:rsidRPr="00706CB6" w14:paraId="01260DA6" w14:textId="77777777" w:rsidTr="009F6619">
        <w:tc>
          <w:tcPr>
            <w:tcW w:w="7440" w:type="dxa"/>
          </w:tcPr>
          <w:p w14:paraId="54EC1D1F" w14:textId="6D9A797C" w:rsidR="00843C69" w:rsidRPr="00706CB6" w:rsidRDefault="00843C69" w:rsidP="00706CB6">
            <w:r w:rsidRPr="00706CB6">
              <w:t>Colaboro e comunico com outras profissões e especialidades ao implementar a abordagem T2T em doentes</w:t>
            </w:r>
          </w:p>
        </w:tc>
      </w:tr>
      <w:tr w:rsidR="00843C69" w:rsidRPr="00706CB6" w14:paraId="6BBCEE9D" w14:textId="77777777" w:rsidTr="009F6619">
        <w:tc>
          <w:tcPr>
            <w:tcW w:w="7440" w:type="dxa"/>
          </w:tcPr>
          <w:p w14:paraId="3E6CB733" w14:textId="73ADBC6C" w:rsidR="00843C69" w:rsidRPr="00706CB6" w:rsidRDefault="00843C69" w:rsidP="00706CB6">
            <w:r w:rsidRPr="00706CB6">
              <w:t>Considero um desafio identificar as preferências do doente para ajudar a determinar uma meta de tratamento adequada</w:t>
            </w:r>
          </w:p>
        </w:tc>
      </w:tr>
      <w:tr w:rsidR="00843C69" w:rsidRPr="00706CB6" w14:paraId="27E8DA80" w14:textId="77777777" w:rsidTr="009F6619">
        <w:tc>
          <w:tcPr>
            <w:tcW w:w="7440" w:type="dxa"/>
          </w:tcPr>
          <w:p w14:paraId="19352C15" w14:textId="2B13352C" w:rsidR="00843C69" w:rsidRPr="00706CB6" w:rsidRDefault="00843C69" w:rsidP="00706CB6">
            <w:r w:rsidRPr="00706CB6">
              <w:t>Considero difícil usar a abordagem T2T em doentes em consultas de telessaúde (em modo remoto)</w:t>
            </w:r>
          </w:p>
        </w:tc>
      </w:tr>
      <w:tr w:rsidR="00843C69" w:rsidRPr="00706CB6" w14:paraId="7944B94E" w14:textId="77777777" w:rsidTr="009F6619">
        <w:tc>
          <w:tcPr>
            <w:tcW w:w="7440" w:type="dxa"/>
          </w:tcPr>
          <w:p w14:paraId="5AEE0BBA" w14:textId="5C85E443" w:rsidR="00843C69" w:rsidRPr="00706CB6" w:rsidRDefault="00843C69" w:rsidP="00706CB6">
            <w:r w:rsidRPr="00706CB6">
              <w:t xml:space="preserve">Confio nos relatos dos doentes comunicados pelos próprios </w:t>
            </w:r>
          </w:p>
        </w:tc>
      </w:tr>
      <w:bookmarkEnd w:id="2"/>
    </w:tbl>
    <w:p w14:paraId="7200B94E" w14:textId="79D1655D" w:rsidR="00E748CC" w:rsidRPr="00706CB6" w:rsidRDefault="00E748CC" w:rsidP="00706CB6">
      <w:pPr>
        <w:rPr>
          <w:rFonts w:cstheme="minorHAnsi"/>
          <w:b/>
          <w:bCs/>
          <w:sz w:val="28"/>
          <w:szCs w:val="28"/>
        </w:rPr>
      </w:pPr>
    </w:p>
    <w:p w14:paraId="0318898F" w14:textId="0387C7C3" w:rsidR="000D3DC9" w:rsidRPr="00706CB6" w:rsidRDefault="0009361A" w:rsidP="00706CB6">
      <w:pPr>
        <w:rPr>
          <w:rStyle w:val="DoNotTranslate"/>
        </w:rPr>
      </w:pPr>
      <w:r w:rsidRPr="00706CB6">
        <w:rPr>
          <w:rStyle w:val="DoNotTranslate"/>
        </w:rPr>
        <w:lastRenderedPageBreak/>
        <w:t>Contextual/ Systemic Barriers</w:t>
      </w:r>
      <w:r w:rsidR="00CF1A78" w:rsidRPr="00706CB6">
        <w:rPr>
          <w:rStyle w:val="DoNotTranslate"/>
        </w:rPr>
        <w:t xml:space="preserve"> </w:t>
      </w:r>
    </w:p>
    <w:p w14:paraId="0B84DD4A" w14:textId="5989F029" w:rsidR="00D01C7A" w:rsidRPr="00706CB6" w:rsidRDefault="00BA099F" w:rsidP="00706CB6">
      <w:pPr>
        <w:rPr>
          <w:rFonts w:cstheme="minorHAnsi"/>
          <w:b/>
          <w:bCs/>
        </w:rPr>
      </w:pPr>
      <w:r w:rsidRPr="00706CB6">
        <w:rPr>
          <w:rStyle w:val="DoNotTranslate"/>
        </w:rPr>
        <w:t>Question 5.</w:t>
      </w:r>
      <w:r w:rsidRPr="00706CB6">
        <w:rPr>
          <w:b/>
        </w:rPr>
        <w:t xml:space="preserve"> Indique até que ponto os seguintes fatores são barreiras que encontra ao documentar a atividade da doença:  </w:t>
      </w:r>
    </w:p>
    <w:p w14:paraId="23F61763" w14:textId="54979E9D" w:rsidR="001358E1" w:rsidRPr="00706CB6" w:rsidRDefault="001358E1" w:rsidP="00706CB6">
      <w:pPr>
        <w:rPr>
          <w:rFonts w:cstheme="minorHAnsi"/>
          <w:b/>
        </w:rPr>
      </w:pPr>
      <w:r w:rsidRPr="00706CB6">
        <w:rPr>
          <w:b/>
        </w:rPr>
        <w:t>Escala de 1=Nada importante; 2=Barreira menor; 3=Barreira moderada; 4=Barreira grave;  NA=Não se aplica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45104" w:rsidRPr="00706CB6" w14:paraId="43A9F8B1" w14:textId="77777777" w:rsidTr="00345104">
        <w:tc>
          <w:tcPr>
            <w:tcW w:w="9350" w:type="dxa"/>
          </w:tcPr>
          <w:p w14:paraId="40DB99D9" w14:textId="069CD916" w:rsidR="00345104" w:rsidRPr="00706CB6" w:rsidRDefault="00345104" w:rsidP="00706CB6">
            <w:pPr>
              <w:rPr>
                <w:rFonts w:cstheme="minorHAnsi"/>
                <w:b/>
                <w:bCs/>
              </w:rPr>
            </w:pPr>
            <w:r w:rsidRPr="00706CB6">
              <w:t xml:space="preserve">A falta de medidas compósitas validadas que eu possa usar </w:t>
            </w:r>
          </w:p>
        </w:tc>
      </w:tr>
      <w:tr w:rsidR="00345104" w:rsidRPr="00706CB6" w14:paraId="74EC9198" w14:textId="77777777" w:rsidTr="00345104">
        <w:tc>
          <w:tcPr>
            <w:tcW w:w="9350" w:type="dxa"/>
          </w:tcPr>
          <w:p w14:paraId="6AB6767D" w14:textId="03F9855A" w:rsidR="00345104" w:rsidRPr="00706CB6" w:rsidRDefault="00330FB3" w:rsidP="00706CB6">
            <w:pPr>
              <w:rPr>
                <w:rFonts w:cstheme="minorHAnsi"/>
                <w:b/>
                <w:bCs/>
              </w:rPr>
            </w:pPr>
            <w:r w:rsidRPr="00706CB6">
              <w:t xml:space="preserve">Registos médicos ou fichas médicas não adaptados para documentar estas medidas </w:t>
            </w:r>
          </w:p>
        </w:tc>
      </w:tr>
      <w:tr w:rsidR="00345104" w:rsidRPr="00706CB6" w14:paraId="66B6CFEA" w14:textId="77777777" w:rsidTr="00345104">
        <w:tc>
          <w:tcPr>
            <w:tcW w:w="9350" w:type="dxa"/>
          </w:tcPr>
          <w:p w14:paraId="329A5B8C" w14:textId="7F51BF75" w:rsidR="00345104" w:rsidRPr="00706CB6" w:rsidRDefault="00345104" w:rsidP="00706CB6">
            <w:pPr>
              <w:rPr>
                <w:rFonts w:cstheme="minorHAnsi"/>
                <w:b/>
                <w:bCs/>
              </w:rPr>
            </w:pPr>
            <w:r w:rsidRPr="00706CB6">
              <w:t>Avaliações contraditórias entre resultados relatados pelo doente e medidas compósitas</w:t>
            </w:r>
          </w:p>
        </w:tc>
      </w:tr>
      <w:tr w:rsidR="00345104" w:rsidRPr="00706CB6" w14:paraId="2A784849" w14:textId="77777777" w:rsidTr="00345104">
        <w:tc>
          <w:tcPr>
            <w:tcW w:w="9350" w:type="dxa"/>
          </w:tcPr>
          <w:p w14:paraId="0E533DD8" w14:textId="7E2AD96C" w:rsidR="00345104" w:rsidRPr="00706CB6" w:rsidRDefault="00345104" w:rsidP="00706CB6">
            <w:pPr>
              <w:rPr>
                <w:rFonts w:cstheme="minorHAnsi"/>
                <w:b/>
                <w:bCs/>
              </w:rPr>
            </w:pPr>
            <w:r w:rsidRPr="00706CB6">
              <w:t xml:space="preserve">Demasiadas faltas do doente a consultas regulares </w:t>
            </w:r>
          </w:p>
        </w:tc>
      </w:tr>
      <w:tr w:rsidR="00345104" w:rsidRPr="00706CB6" w14:paraId="53431F6B" w14:textId="77777777" w:rsidTr="00345104">
        <w:tc>
          <w:tcPr>
            <w:tcW w:w="9350" w:type="dxa"/>
          </w:tcPr>
          <w:p w14:paraId="6379D090" w14:textId="4CE3F00E" w:rsidR="00345104" w:rsidRPr="00706CB6" w:rsidRDefault="00345104" w:rsidP="00706CB6">
            <w:pPr>
              <w:rPr>
                <w:rFonts w:cstheme="minorHAnsi"/>
                <w:b/>
                <w:bCs/>
              </w:rPr>
            </w:pPr>
            <w:r w:rsidRPr="00706CB6">
              <w:t>Mudança da atividade da doença provavelmente devido à não adesão ao tratamento por parte do doente</w:t>
            </w:r>
          </w:p>
        </w:tc>
      </w:tr>
      <w:tr w:rsidR="00345104" w:rsidRPr="00706CB6" w14:paraId="4F498BF3" w14:textId="77777777" w:rsidTr="00345104">
        <w:tc>
          <w:tcPr>
            <w:tcW w:w="9350" w:type="dxa"/>
          </w:tcPr>
          <w:p w14:paraId="5119366B" w14:textId="50499E70" w:rsidR="00345104" w:rsidRPr="00706CB6" w:rsidRDefault="00345104" w:rsidP="00706CB6">
            <w:pPr>
              <w:rPr>
                <w:rFonts w:cstheme="minorHAnsi"/>
                <w:b/>
                <w:bCs/>
              </w:rPr>
            </w:pPr>
            <w:r w:rsidRPr="00706CB6">
              <w:t>A minha falta de confiança nos resultados relatados pelo doente</w:t>
            </w:r>
          </w:p>
        </w:tc>
      </w:tr>
      <w:tr w:rsidR="006F60A1" w:rsidRPr="00706CB6" w14:paraId="4773DDB2" w14:textId="77777777" w:rsidTr="00345104">
        <w:tc>
          <w:tcPr>
            <w:tcW w:w="9350" w:type="dxa"/>
          </w:tcPr>
          <w:p w14:paraId="2B6E7464" w14:textId="43B3FD24" w:rsidR="006F60A1" w:rsidRPr="00706CB6" w:rsidRDefault="00347D73" w:rsidP="00706CB6">
            <w:pPr>
              <w:rPr>
                <w:rFonts w:cstheme="minorHAnsi"/>
              </w:rPr>
            </w:pPr>
            <w:r w:rsidRPr="00706CB6">
              <w:t>Os processos no meu consultório/sistema de saúde não me permitem observar doentes com a frequência necessária para cumprir as recomendações T2T</w:t>
            </w:r>
          </w:p>
        </w:tc>
      </w:tr>
      <w:tr w:rsidR="009D19B2" w:rsidRPr="00706CB6" w14:paraId="40391069" w14:textId="77777777" w:rsidTr="00345104">
        <w:tc>
          <w:tcPr>
            <w:tcW w:w="9350" w:type="dxa"/>
          </w:tcPr>
          <w:p w14:paraId="1FE57152" w14:textId="6660FEDE" w:rsidR="009D19B2" w:rsidRPr="00706CB6" w:rsidRDefault="009D19B2" w:rsidP="00706CB6">
            <w:pPr>
              <w:rPr>
                <w:rFonts w:cstheme="minorHAnsi"/>
              </w:rPr>
            </w:pPr>
            <w:r w:rsidRPr="00706CB6">
              <w:t>Os recursos financeiros insuficientes não me permitem observar doentes com a frequência necessária para cumprir as recomendações T2T</w:t>
            </w:r>
          </w:p>
        </w:tc>
      </w:tr>
    </w:tbl>
    <w:p w14:paraId="67A636FD" w14:textId="77777777" w:rsidR="00345104" w:rsidRPr="00706CB6" w:rsidRDefault="00345104" w:rsidP="00706CB6">
      <w:pPr>
        <w:rPr>
          <w:rFonts w:cstheme="minorHAnsi"/>
          <w:b/>
          <w:bCs/>
        </w:rPr>
      </w:pPr>
    </w:p>
    <w:p w14:paraId="228D5B59" w14:textId="77777777" w:rsidR="001358E1" w:rsidRPr="00706CB6" w:rsidRDefault="001358E1" w:rsidP="00706CB6">
      <w:pPr>
        <w:rPr>
          <w:rFonts w:cstheme="minorHAnsi"/>
          <w:b/>
          <w:bCs/>
        </w:rPr>
      </w:pPr>
    </w:p>
    <w:p w14:paraId="3AB35DCC" w14:textId="505DC6B5" w:rsidR="00695B70" w:rsidRPr="00706CB6" w:rsidRDefault="00695B70" w:rsidP="00706CB6">
      <w:pPr>
        <w:rPr>
          <w:rStyle w:val="DoNotTranslate"/>
        </w:rPr>
      </w:pPr>
      <w:r w:rsidRPr="00706CB6">
        <w:rPr>
          <w:rStyle w:val="DoNotTranslate"/>
        </w:rPr>
        <w:t>Section 6: Behaviours</w:t>
      </w:r>
    </w:p>
    <w:p w14:paraId="19299682" w14:textId="7A7F4315" w:rsidR="00293F7F" w:rsidRPr="00706CB6" w:rsidRDefault="00293F7F" w:rsidP="00706CB6">
      <w:pPr>
        <w:pStyle w:val="CommentText"/>
        <w:rPr>
          <w:b/>
          <w:bCs/>
          <w:sz w:val="22"/>
          <w:szCs w:val="22"/>
        </w:rPr>
      </w:pPr>
      <w:r w:rsidRPr="00706CB6">
        <w:rPr>
          <w:rStyle w:val="DoNotTranslate"/>
        </w:rPr>
        <w:t>Question 6:</w:t>
      </w:r>
      <w:r w:rsidRPr="00706CB6">
        <w:rPr>
          <w:b/>
          <w:sz w:val="22"/>
        </w:rPr>
        <w:t xml:space="preserve"> Classifique as diferentes considerações listadas abaixo, da mais importante para a menos importante, ao decidir ajustar o tratamento. </w:t>
      </w:r>
      <w:r w:rsidR="00983D83" w:rsidRPr="00706CB6">
        <w:t>(</w:t>
      </w:r>
      <w:r w:rsidRPr="00706CB6">
        <w:t xml:space="preserve"> pergunta de classificação)</w:t>
      </w:r>
    </w:p>
    <w:p w14:paraId="152B7B7E" w14:textId="41CD3527" w:rsidR="009D19B2" w:rsidRPr="00706CB6" w:rsidRDefault="002E1A3E" w:rsidP="00706CB6">
      <w:pPr>
        <w:rPr>
          <w:rFonts w:cstheme="minorHAnsi"/>
          <w:b/>
        </w:rPr>
      </w:pPr>
      <w:r w:rsidRPr="00706CB6">
        <w:rPr>
          <w:b/>
        </w:rPr>
        <w:t xml:space="preserve">Começando com 1=mais importante, classifique por ordem decrescente de importância.  Selecione NA em caso de "Não Aplicável" </w:t>
      </w:r>
    </w:p>
    <w:p w14:paraId="702BD1C0" w14:textId="402D3AF5" w:rsidR="00330FB3" w:rsidRPr="00706CB6" w:rsidRDefault="00330FB3" w:rsidP="00706CB6">
      <w:pPr>
        <w:pStyle w:val="CommentText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82"/>
        <w:gridCol w:w="1368"/>
      </w:tblGrid>
      <w:tr w:rsidR="006E6454" w:rsidRPr="00706CB6" w14:paraId="2A589C43" w14:textId="77777777" w:rsidTr="002E1A3E">
        <w:tc>
          <w:tcPr>
            <w:tcW w:w="8217" w:type="dxa"/>
          </w:tcPr>
          <w:p w14:paraId="0162BE31" w14:textId="1B3B1098" w:rsidR="006E6454" w:rsidRPr="00706CB6" w:rsidRDefault="0034510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  <w:r w:rsidRPr="00706CB6">
              <w:rPr>
                <w:b/>
                <w:sz w:val="22"/>
              </w:rPr>
              <w:t>Item</w:t>
            </w:r>
          </w:p>
        </w:tc>
        <w:tc>
          <w:tcPr>
            <w:tcW w:w="1133" w:type="dxa"/>
          </w:tcPr>
          <w:p w14:paraId="442714E0" w14:textId="4ACB0BB2" w:rsidR="006E6454" w:rsidRPr="00706CB6" w:rsidRDefault="0034510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  <w:r w:rsidRPr="00706CB6">
              <w:rPr>
                <w:b/>
                <w:sz w:val="22"/>
              </w:rPr>
              <w:t>Classificação</w:t>
            </w:r>
          </w:p>
        </w:tc>
      </w:tr>
      <w:tr w:rsidR="006E6454" w:rsidRPr="00706CB6" w14:paraId="16CAA5A6" w14:textId="77777777" w:rsidTr="002E1A3E">
        <w:tc>
          <w:tcPr>
            <w:tcW w:w="8217" w:type="dxa"/>
          </w:tcPr>
          <w:p w14:paraId="246F6ED6" w14:textId="7C6BAE04" w:rsidR="006E6454" w:rsidRPr="00706CB6" w:rsidRDefault="006E6454" w:rsidP="00706CB6">
            <w:pPr>
              <w:rPr>
                <w:rFonts w:cstheme="minorHAnsi"/>
              </w:rPr>
            </w:pPr>
            <w:r w:rsidRPr="00706CB6">
              <w:t>Resultados relatados pelo doente</w:t>
            </w:r>
          </w:p>
        </w:tc>
        <w:tc>
          <w:tcPr>
            <w:tcW w:w="1133" w:type="dxa"/>
          </w:tcPr>
          <w:p w14:paraId="61FBDFEE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6E6454" w:rsidRPr="00706CB6" w14:paraId="5A07EA5F" w14:textId="77777777" w:rsidTr="002E1A3E">
        <w:tc>
          <w:tcPr>
            <w:tcW w:w="8217" w:type="dxa"/>
          </w:tcPr>
          <w:p w14:paraId="77419244" w14:textId="6677FE3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  <w:r w:rsidRPr="00706CB6">
              <w:rPr>
                <w:sz w:val="22"/>
              </w:rPr>
              <w:t xml:space="preserve">Medidas compósitas </w:t>
            </w:r>
          </w:p>
        </w:tc>
        <w:tc>
          <w:tcPr>
            <w:tcW w:w="1133" w:type="dxa"/>
          </w:tcPr>
          <w:p w14:paraId="2995270D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6E6454" w:rsidRPr="00706CB6" w14:paraId="58F66DCD" w14:textId="77777777" w:rsidTr="002E1A3E">
        <w:tc>
          <w:tcPr>
            <w:tcW w:w="8217" w:type="dxa"/>
          </w:tcPr>
          <w:p w14:paraId="7CB737BE" w14:textId="19DAB69C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  <w:r w:rsidRPr="00706CB6">
              <w:rPr>
                <w:sz w:val="22"/>
              </w:rPr>
              <w:t xml:space="preserve">Alterações estruturais </w:t>
            </w:r>
          </w:p>
        </w:tc>
        <w:tc>
          <w:tcPr>
            <w:tcW w:w="1133" w:type="dxa"/>
          </w:tcPr>
          <w:p w14:paraId="1BE2702F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6E6454" w:rsidRPr="00706CB6" w14:paraId="32976A54" w14:textId="77777777" w:rsidTr="002E1A3E">
        <w:tc>
          <w:tcPr>
            <w:tcW w:w="8217" w:type="dxa"/>
          </w:tcPr>
          <w:p w14:paraId="00DF2A31" w14:textId="769C4973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  <w:r w:rsidRPr="00706CB6">
              <w:rPr>
                <w:sz w:val="22"/>
              </w:rPr>
              <w:t xml:space="preserve">Insuficiência funcional </w:t>
            </w:r>
          </w:p>
        </w:tc>
        <w:tc>
          <w:tcPr>
            <w:tcW w:w="1133" w:type="dxa"/>
          </w:tcPr>
          <w:p w14:paraId="0C624FAD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6E6454" w:rsidRPr="00706CB6" w14:paraId="25B7846C" w14:textId="77777777" w:rsidTr="002E1A3E">
        <w:tc>
          <w:tcPr>
            <w:tcW w:w="8217" w:type="dxa"/>
          </w:tcPr>
          <w:p w14:paraId="01267F91" w14:textId="1274F138" w:rsidR="006E6454" w:rsidRPr="00706CB6" w:rsidRDefault="00345104" w:rsidP="00706CB6">
            <w:pPr>
              <w:pStyle w:val="CommentText"/>
              <w:rPr>
                <w:rFonts w:cstheme="minorHAnsi"/>
                <w:sz w:val="22"/>
                <w:szCs w:val="22"/>
              </w:rPr>
            </w:pPr>
            <w:r w:rsidRPr="00706CB6">
              <w:rPr>
                <w:sz w:val="22"/>
              </w:rPr>
              <w:t>Comorbidades</w:t>
            </w:r>
          </w:p>
        </w:tc>
        <w:tc>
          <w:tcPr>
            <w:tcW w:w="1133" w:type="dxa"/>
          </w:tcPr>
          <w:p w14:paraId="3CF88949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6E6454" w:rsidRPr="00706CB6" w14:paraId="0DE9CC72" w14:textId="77777777" w:rsidTr="002E1A3E">
        <w:tc>
          <w:tcPr>
            <w:tcW w:w="8217" w:type="dxa"/>
          </w:tcPr>
          <w:p w14:paraId="7A267410" w14:textId="7F63F9C9" w:rsidR="006E6454" w:rsidRPr="00706CB6" w:rsidRDefault="00345104" w:rsidP="00706CB6">
            <w:pPr>
              <w:pStyle w:val="CommentText"/>
              <w:rPr>
                <w:rFonts w:cstheme="minorHAnsi"/>
                <w:sz w:val="22"/>
                <w:szCs w:val="22"/>
              </w:rPr>
            </w:pPr>
            <w:r w:rsidRPr="00706CB6">
              <w:rPr>
                <w:sz w:val="22"/>
              </w:rPr>
              <w:t>Preferências do doente</w:t>
            </w:r>
          </w:p>
        </w:tc>
        <w:tc>
          <w:tcPr>
            <w:tcW w:w="1133" w:type="dxa"/>
          </w:tcPr>
          <w:p w14:paraId="303F77F5" w14:textId="77777777" w:rsidR="006E6454" w:rsidRPr="00706CB6" w:rsidRDefault="006E645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345104" w:rsidRPr="00706CB6" w14:paraId="324F5467" w14:textId="77777777" w:rsidTr="002E1A3E">
        <w:tc>
          <w:tcPr>
            <w:tcW w:w="8217" w:type="dxa"/>
          </w:tcPr>
          <w:p w14:paraId="09D8E255" w14:textId="10395637" w:rsidR="00345104" w:rsidRPr="00706CB6" w:rsidRDefault="00345104" w:rsidP="00706CB6">
            <w:pPr>
              <w:pStyle w:val="CommentText"/>
              <w:rPr>
                <w:rFonts w:cstheme="minorHAnsi"/>
                <w:sz w:val="22"/>
                <w:szCs w:val="22"/>
              </w:rPr>
            </w:pPr>
            <w:r w:rsidRPr="00706CB6">
              <w:rPr>
                <w:sz w:val="22"/>
              </w:rPr>
              <w:t>Nível de adesão do doente</w:t>
            </w:r>
          </w:p>
        </w:tc>
        <w:tc>
          <w:tcPr>
            <w:tcW w:w="1133" w:type="dxa"/>
          </w:tcPr>
          <w:p w14:paraId="606F8BB4" w14:textId="77777777" w:rsidR="00345104" w:rsidRPr="00706CB6" w:rsidRDefault="0034510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  <w:tr w:rsidR="00345104" w:rsidRPr="00706CB6" w14:paraId="43DDFDEA" w14:textId="77777777" w:rsidTr="002E1A3E">
        <w:tc>
          <w:tcPr>
            <w:tcW w:w="8217" w:type="dxa"/>
          </w:tcPr>
          <w:p w14:paraId="343E04A2" w14:textId="49FFD56D" w:rsidR="00345104" w:rsidRPr="00706CB6" w:rsidRDefault="00345104" w:rsidP="00706CB6">
            <w:pPr>
              <w:rPr>
                <w:rFonts w:cstheme="minorHAnsi"/>
              </w:rPr>
            </w:pPr>
            <w:r w:rsidRPr="00706CB6">
              <w:t xml:space="preserve">Impacto na cobertura do plano de saúde </w:t>
            </w:r>
          </w:p>
        </w:tc>
        <w:tc>
          <w:tcPr>
            <w:tcW w:w="1133" w:type="dxa"/>
          </w:tcPr>
          <w:p w14:paraId="4A449391" w14:textId="77777777" w:rsidR="00345104" w:rsidRPr="00706CB6" w:rsidRDefault="00345104" w:rsidP="00706CB6">
            <w:pPr>
              <w:pStyle w:val="CommentText"/>
              <w:rPr>
                <w:b/>
                <w:bCs/>
                <w:sz w:val="22"/>
                <w:szCs w:val="22"/>
              </w:rPr>
            </w:pPr>
          </w:p>
        </w:tc>
      </w:tr>
    </w:tbl>
    <w:p w14:paraId="331CB450" w14:textId="77777777" w:rsidR="006E6454" w:rsidRPr="00706CB6" w:rsidRDefault="006E6454" w:rsidP="00706CB6">
      <w:pPr>
        <w:pStyle w:val="CommentText"/>
        <w:rPr>
          <w:b/>
          <w:bCs/>
        </w:rPr>
      </w:pPr>
    </w:p>
    <w:p w14:paraId="0FDE7951" w14:textId="77777777" w:rsidR="00293F7F" w:rsidRPr="00706CB6" w:rsidRDefault="00293F7F" w:rsidP="00706CB6">
      <w:pPr>
        <w:rPr>
          <w:rFonts w:cstheme="minorHAnsi"/>
          <w:b/>
          <w:bCs/>
        </w:rPr>
      </w:pPr>
    </w:p>
    <w:p w14:paraId="4EB29E57" w14:textId="715E71FD" w:rsidR="00695B70" w:rsidRPr="00706CB6" w:rsidRDefault="00695B70" w:rsidP="00706CB6">
      <w:pPr>
        <w:rPr>
          <w:rFonts w:cstheme="minorHAnsi"/>
          <w:b/>
          <w:bCs/>
        </w:rPr>
      </w:pPr>
      <w:r w:rsidRPr="00706CB6">
        <w:rPr>
          <w:rStyle w:val="DoNotTranslate"/>
        </w:rPr>
        <w:t>Question 7.</w:t>
      </w:r>
      <w:r w:rsidRPr="00706CB6">
        <w:rPr>
          <w:b/>
        </w:rPr>
        <w:t xml:space="preserve"> Para cada item abaixo, selecione a frequência com que realiza cada uma das tarefas que se seguem nos cuidados a doentes com Artrite Reumatoide (AR)</w:t>
      </w:r>
    </w:p>
    <w:p w14:paraId="3571525D" w14:textId="7842C53E" w:rsidR="00695B70" w:rsidRPr="00706CB6" w:rsidRDefault="00695B70" w:rsidP="00706CB6">
      <w:pPr>
        <w:rPr>
          <w:rFonts w:cstheme="minorHAnsi"/>
        </w:rPr>
      </w:pPr>
      <w:r w:rsidRPr="00706CB6">
        <w:rPr>
          <w:b/>
        </w:rPr>
        <w:t>Nota:</w:t>
      </w:r>
      <w:r w:rsidRPr="00706CB6">
        <w:t xml:space="preserve"> Se um item NÃO for relevante para a sua função profissional atual, assinale NÃO RELEVANTE ("NR").</w:t>
      </w:r>
    </w:p>
    <w:p w14:paraId="37C99A5F" w14:textId="7056A2CB" w:rsidR="00695B70" w:rsidRPr="00F34245" w:rsidRDefault="00413906" w:rsidP="00706CB6">
      <w:pPr>
        <w:rPr>
          <w:rFonts w:cstheme="minorHAnsi"/>
          <w:color w:val="000000" w:themeColor="text1"/>
        </w:rPr>
      </w:pPr>
      <w:bookmarkStart w:id="3" w:name="_Hlk99698481"/>
      <w:r w:rsidRPr="00F34245">
        <w:rPr>
          <w:color w:val="000000" w:themeColor="text1"/>
        </w:rPr>
        <w:lastRenderedPageBreak/>
        <w:t xml:space="preserve">1=Nunca (0%); 2=Raramente (1% -30%); 3=Ocasionalmente (30% -70%); 4=Frequentemente (70% -99%); 5=Sempre (100%) </w:t>
      </w:r>
      <w:r w:rsidR="00695B70" w:rsidRPr="00F34245">
        <w:rPr>
          <w:color w:val="000000" w:themeColor="text1"/>
        </w:rPr>
        <w:t>NR=Não relevante</w:t>
      </w:r>
    </w:p>
    <w:bookmarkEnd w:id="3"/>
    <w:p w14:paraId="4C3402F5" w14:textId="77777777" w:rsidR="00695B70" w:rsidRPr="00706CB6" w:rsidRDefault="00695B70" w:rsidP="00706CB6">
      <w:pPr>
        <w:rPr>
          <w:rFonts w:cstheme="minorHAnsi"/>
        </w:rPr>
      </w:pPr>
    </w:p>
    <w:p w14:paraId="02623FAF" w14:textId="77777777" w:rsidR="00695B70" w:rsidRPr="00706CB6" w:rsidRDefault="00695B70" w:rsidP="00706CB6">
      <w:pPr>
        <w:rPr>
          <w:rFonts w:cstheme="minorHAnsi"/>
        </w:rPr>
      </w:pPr>
      <w:bookmarkStart w:id="4" w:name="_Hlk101787394"/>
      <w:r w:rsidRPr="00706CB6">
        <w:t xml:space="preserve">Utilize a escala de classificação mostrada acima para classificar cada item. </w:t>
      </w:r>
    </w:p>
    <w:tbl>
      <w:tblPr>
        <w:tblStyle w:val="TableGrid1"/>
        <w:tblW w:w="9696" w:type="dxa"/>
        <w:tblLook w:val="04A0" w:firstRow="1" w:lastRow="0" w:firstColumn="1" w:lastColumn="0" w:noHBand="0" w:noVBand="1"/>
      </w:tblPr>
      <w:tblGrid>
        <w:gridCol w:w="9696"/>
      </w:tblGrid>
      <w:tr w:rsidR="00293F7F" w:rsidRPr="00706CB6" w14:paraId="4D856F5C" w14:textId="77777777" w:rsidTr="001B66B0">
        <w:trPr>
          <w:trHeight w:val="449"/>
        </w:trPr>
        <w:tc>
          <w:tcPr>
            <w:tcW w:w="9696" w:type="dxa"/>
          </w:tcPr>
          <w:bookmarkEnd w:id="4"/>
          <w:p w14:paraId="112EDA9D" w14:textId="6A7ABBB2" w:rsidR="00293F7F" w:rsidRPr="00706CB6" w:rsidRDefault="00293F7F" w:rsidP="00706CB6">
            <w:pPr>
              <w:spacing w:after="160" w:line="259" w:lineRule="auto"/>
              <w:rPr>
                <w:rFonts w:cstheme="minorHAnsi"/>
              </w:rPr>
            </w:pPr>
            <w:r w:rsidRPr="00706CB6">
              <w:t xml:space="preserve">Itens de comportamento </w:t>
            </w:r>
          </w:p>
        </w:tc>
      </w:tr>
      <w:tr w:rsidR="00293F7F" w:rsidRPr="00706CB6" w14:paraId="47544017" w14:textId="77777777" w:rsidTr="001B66B0">
        <w:trPr>
          <w:trHeight w:val="271"/>
        </w:trPr>
        <w:tc>
          <w:tcPr>
            <w:tcW w:w="9696" w:type="dxa"/>
          </w:tcPr>
          <w:p w14:paraId="12B510DA" w14:textId="16DFE4D7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Aplico as recomendações T2T no exercício da atividade diária  </w:t>
            </w:r>
          </w:p>
        </w:tc>
      </w:tr>
      <w:tr w:rsidR="00293F7F" w:rsidRPr="00706CB6" w14:paraId="3ACE8197" w14:textId="77777777" w:rsidTr="001B66B0">
        <w:trPr>
          <w:trHeight w:val="271"/>
        </w:trPr>
        <w:tc>
          <w:tcPr>
            <w:tcW w:w="9696" w:type="dxa"/>
          </w:tcPr>
          <w:p w14:paraId="09667621" w14:textId="265ABC23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Avalio e documento a medida compósita da atividade da doença </w:t>
            </w:r>
          </w:p>
        </w:tc>
      </w:tr>
      <w:tr w:rsidR="00293F7F" w:rsidRPr="00706CB6" w14:paraId="6A67DC67" w14:textId="77777777" w:rsidTr="001B66B0">
        <w:trPr>
          <w:trHeight w:val="271"/>
        </w:trPr>
        <w:tc>
          <w:tcPr>
            <w:tcW w:w="9696" w:type="dxa"/>
          </w:tcPr>
          <w:p w14:paraId="2A8FD194" w14:textId="1B820DBA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Utilizo medições quantitativas da atividade da doença  </w:t>
            </w:r>
          </w:p>
        </w:tc>
      </w:tr>
      <w:tr w:rsidR="00293F7F" w:rsidRPr="00706CB6" w14:paraId="35B2E19D" w14:textId="77777777" w:rsidTr="001B66B0">
        <w:trPr>
          <w:trHeight w:val="271"/>
        </w:trPr>
        <w:tc>
          <w:tcPr>
            <w:tcW w:w="9696" w:type="dxa"/>
          </w:tcPr>
          <w:p w14:paraId="28BEAB00" w14:textId="7BD45D3E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Utilizo uma calculadora de atividade da doença para calcular a pontuação da medida compósita  </w:t>
            </w:r>
          </w:p>
        </w:tc>
      </w:tr>
      <w:tr w:rsidR="00293F7F" w:rsidRPr="00706CB6" w14:paraId="6B3AACCD" w14:textId="77777777" w:rsidTr="001B66B0">
        <w:trPr>
          <w:trHeight w:val="271"/>
        </w:trPr>
        <w:tc>
          <w:tcPr>
            <w:tcW w:w="9696" w:type="dxa"/>
          </w:tcPr>
          <w:p w14:paraId="6FDC2314" w14:textId="00036851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Utilizo aplicações/instrumentos para monitorizar a atividade da doença </w:t>
            </w:r>
          </w:p>
        </w:tc>
      </w:tr>
      <w:tr w:rsidR="00293F7F" w:rsidRPr="00706CB6" w14:paraId="11FF6C92" w14:textId="77777777" w:rsidTr="001B66B0">
        <w:trPr>
          <w:trHeight w:val="262"/>
        </w:trPr>
        <w:tc>
          <w:tcPr>
            <w:tcW w:w="9696" w:type="dxa"/>
          </w:tcPr>
          <w:p w14:paraId="5BF6469A" w14:textId="40AFD0E3" w:rsidR="00293F7F" w:rsidRPr="00706CB6" w:rsidRDefault="001B66B0" w:rsidP="00706CB6">
            <w:r w:rsidRPr="00706CB6">
              <w:t xml:space="preserve">Incentivo os doentes a utilizar instrumentos para monitorizar a atividade da doença  </w:t>
            </w:r>
          </w:p>
        </w:tc>
      </w:tr>
      <w:tr w:rsidR="00293F7F" w:rsidRPr="00706CB6" w14:paraId="5115C9C1" w14:textId="77777777" w:rsidTr="001B66B0">
        <w:trPr>
          <w:trHeight w:val="271"/>
        </w:trPr>
        <w:tc>
          <w:tcPr>
            <w:tcW w:w="9696" w:type="dxa"/>
          </w:tcPr>
          <w:p w14:paraId="176D2449" w14:textId="07E227B8" w:rsidR="00293F7F" w:rsidRPr="00706CB6" w:rsidRDefault="00293F7F" w:rsidP="00706CB6">
            <w:pPr>
              <w:rPr>
                <w:rFonts w:cstheme="minorHAnsi"/>
              </w:rPr>
            </w:pPr>
            <w:r w:rsidRPr="00706CB6">
              <w:t xml:space="preserve">Recomendo a mudança de tratamento para doentes com atividade elevada da doença </w:t>
            </w:r>
          </w:p>
        </w:tc>
      </w:tr>
      <w:tr w:rsidR="00293F7F" w:rsidRPr="00706CB6" w14:paraId="48338103" w14:textId="77777777" w:rsidTr="001B66B0">
        <w:trPr>
          <w:trHeight w:val="294"/>
        </w:trPr>
        <w:tc>
          <w:tcPr>
            <w:tcW w:w="9696" w:type="dxa"/>
          </w:tcPr>
          <w:p w14:paraId="1A519E52" w14:textId="31B8A012" w:rsidR="00293F7F" w:rsidRPr="00706CB6" w:rsidRDefault="00293F7F" w:rsidP="00706CB6">
            <w:r w:rsidRPr="00706CB6">
              <w:t xml:space="preserve">Comunico com membros da equipa multidisciplinar para garantir a aplicação da abordagem T2T </w:t>
            </w:r>
          </w:p>
        </w:tc>
      </w:tr>
      <w:tr w:rsidR="00293F7F" w:rsidRPr="00706CB6" w14:paraId="4F4E93E9" w14:textId="77777777" w:rsidTr="001B66B0">
        <w:trPr>
          <w:trHeight w:val="271"/>
        </w:trPr>
        <w:tc>
          <w:tcPr>
            <w:tcW w:w="9696" w:type="dxa"/>
          </w:tcPr>
          <w:p w14:paraId="67C36D8C" w14:textId="1FEA4202" w:rsidR="00293F7F" w:rsidRPr="00706CB6" w:rsidRDefault="00293F7F" w:rsidP="00706CB6">
            <w:r w:rsidRPr="00706CB6">
              <w:t>Informo os meus doentes sobre todas as opções terapêuticas disponíveis</w:t>
            </w:r>
          </w:p>
        </w:tc>
      </w:tr>
      <w:tr w:rsidR="00293F7F" w:rsidRPr="00706CB6" w14:paraId="70567C74" w14:textId="77777777" w:rsidTr="001B66B0">
        <w:trPr>
          <w:trHeight w:val="267"/>
        </w:trPr>
        <w:tc>
          <w:tcPr>
            <w:tcW w:w="9696" w:type="dxa"/>
          </w:tcPr>
          <w:p w14:paraId="417CEB2A" w14:textId="24AD44CE" w:rsidR="00293F7F" w:rsidRPr="00706CB6" w:rsidRDefault="00293F7F" w:rsidP="00706CB6">
            <w:r w:rsidRPr="00706CB6">
              <w:t>Compreendo as prioridades dos doentes enquanto lhes comunico as opções de mudança de tratamento</w:t>
            </w:r>
          </w:p>
        </w:tc>
      </w:tr>
      <w:tr w:rsidR="00293F7F" w:rsidRPr="00706CB6" w14:paraId="6370DC48" w14:textId="77777777" w:rsidTr="001B66B0">
        <w:trPr>
          <w:trHeight w:val="271"/>
        </w:trPr>
        <w:tc>
          <w:tcPr>
            <w:tcW w:w="9696" w:type="dxa"/>
          </w:tcPr>
          <w:p w14:paraId="3E2D1AFB" w14:textId="0248E697" w:rsidR="00293F7F" w:rsidRPr="00706CB6" w:rsidRDefault="00293F7F" w:rsidP="00706CB6">
            <w:r w:rsidRPr="00706CB6">
              <w:t>Procuro entender os motivos pelos quais os doentes recusam uma mudança de tratamento recomendada</w:t>
            </w:r>
          </w:p>
        </w:tc>
      </w:tr>
      <w:tr w:rsidR="00293F7F" w:rsidRPr="00706CB6" w14:paraId="3FA48430" w14:textId="77777777" w:rsidTr="001B66B0">
        <w:trPr>
          <w:trHeight w:val="271"/>
        </w:trPr>
        <w:tc>
          <w:tcPr>
            <w:tcW w:w="9696" w:type="dxa"/>
          </w:tcPr>
          <w:p w14:paraId="7F60CCFA" w14:textId="7701100E" w:rsidR="00293F7F" w:rsidRPr="00706CB6" w:rsidRDefault="00293F7F" w:rsidP="00706CB6">
            <w:r w:rsidRPr="00706CB6">
              <w:t xml:space="preserve">Tenho em consideração o nível de alfabetização da saúde do doente durante a comunicação </w:t>
            </w:r>
          </w:p>
        </w:tc>
      </w:tr>
      <w:tr w:rsidR="00293F7F" w:rsidRPr="00706CB6" w14:paraId="54C62CBE" w14:textId="77777777" w:rsidTr="001B66B0">
        <w:trPr>
          <w:trHeight w:val="271"/>
        </w:trPr>
        <w:tc>
          <w:tcPr>
            <w:tcW w:w="9696" w:type="dxa"/>
          </w:tcPr>
          <w:p w14:paraId="7E4FC1AE" w14:textId="4220A94A" w:rsidR="00293F7F" w:rsidRPr="00706CB6" w:rsidRDefault="00293F7F" w:rsidP="00706CB6">
            <w:r w:rsidRPr="00706CB6">
              <w:t>Encaminho os doentes para materiais educacionais que os ajudarão a tomar melhores decisões</w:t>
            </w:r>
          </w:p>
        </w:tc>
      </w:tr>
      <w:tr w:rsidR="00293F7F" w:rsidRPr="00706CB6" w14:paraId="1E50EC10" w14:textId="77777777" w:rsidTr="001B66B0">
        <w:trPr>
          <w:trHeight w:val="262"/>
        </w:trPr>
        <w:tc>
          <w:tcPr>
            <w:tcW w:w="9696" w:type="dxa"/>
          </w:tcPr>
          <w:p w14:paraId="5AD7A7E5" w14:textId="721015D7" w:rsidR="00293F7F" w:rsidRPr="00706CB6" w:rsidRDefault="00293F7F" w:rsidP="00706CB6">
            <w:r w:rsidRPr="00706CB6">
              <w:t xml:space="preserve">Utilizo a telessaúde para monitorizar os meus doentes </w:t>
            </w:r>
          </w:p>
        </w:tc>
      </w:tr>
    </w:tbl>
    <w:p w14:paraId="75AEC5FE" w14:textId="35ABA20B" w:rsidR="00F75DA4" w:rsidRPr="00706CB6" w:rsidRDefault="00F75DA4" w:rsidP="00706CB6">
      <w:pPr>
        <w:rPr>
          <w:rFonts w:cstheme="minorHAnsi"/>
          <w:b/>
          <w:bCs/>
        </w:rPr>
      </w:pPr>
    </w:p>
    <w:p w14:paraId="74CF86B4" w14:textId="77777777" w:rsidR="000D1267" w:rsidRPr="00706CB6" w:rsidRDefault="000D1267" w:rsidP="00706CB6">
      <w:pPr>
        <w:spacing w:after="0" w:line="240" w:lineRule="auto"/>
        <w:rPr>
          <w:rFonts w:cstheme="minorHAnsi"/>
        </w:rPr>
      </w:pPr>
    </w:p>
    <w:p w14:paraId="4BE3E44A" w14:textId="178C5D86" w:rsidR="000D1267" w:rsidRPr="00706CB6" w:rsidRDefault="000D1267" w:rsidP="00706CB6">
      <w:pPr>
        <w:spacing w:after="0" w:line="240" w:lineRule="auto"/>
        <w:rPr>
          <w:rFonts w:cstheme="minorHAnsi"/>
          <w:b/>
          <w:bCs/>
        </w:rPr>
      </w:pPr>
      <w:r w:rsidRPr="00706CB6">
        <w:rPr>
          <w:rStyle w:val="DoNotTranslate"/>
        </w:rPr>
        <w:t>Question 8.</w:t>
      </w:r>
      <w:r w:rsidRPr="00706CB6">
        <w:rPr>
          <w:b/>
        </w:rPr>
        <w:t xml:space="preserve"> Com que frequência utiliza os seguintes instrumentos?</w:t>
      </w:r>
    </w:p>
    <w:p w14:paraId="0A1FBD59" w14:textId="7949B752" w:rsidR="00F75DA4" w:rsidRPr="00706CB6" w:rsidRDefault="00F75DA4" w:rsidP="00706CB6">
      <w:pPr>
        <w:spacing w:after="0" w:line="240" w:lineRule="auto"/>
        <w:rPr>
          <w:rFonts w:cstheme="minorHAnsi"/>
          <w:b/>
          <w:bCs/>
        </w:rPr>
      </w:pPr>
    </w:p>
    <w:p w14:paraId="65B824A2" w14:textId="1E89252F" w:rsidR="00D22FE8" w:rsidRPr="00F34245" w:rsidRDefault="00D22FE8" w:rsidP="00706CB6">
      <w:pPr>
        <w:rPr>
          <w:rFonts w:cstheme="minorHAnsi"/>
          <w:color w:val="000000" w:themeColor="text1"/>
        </w:rPr>
      </w:pPr>
      <w:r w:rsidRPr="00F34245">
        <w:rPr>
          <w:b/>
          <w:color w:val="000000" w:themeColor="text1"/>
        </w:rPr>
        <w:t>Nota:</w:t>
      </w:r>
      <w:r w:rsidRPr="00F34245">
        <w:rPr>
          <w:color w:val="000000" w:themeColor="text1"/>
        </w:rPr>
        <w:t xml:space="preserve"> Se um item NÃO for relevante para a sua função profissional atual, assinale Não relevante ("NR").</w:t>
      </w:r>
    </w:p>
    <w:p w14:paraId="64625548" w14:textId="31D0A6F0" w:rsidR="00D22FE8" w:rsidRPr="00F34245" w:rsidRDefault="00D22FE8" w:rsidP="00706CB6">
      <w:pPr>
        <w:rPr>
          <w:rFonts w:cstheme="minorHAnsi"/>
          <w:color w:val="000000" w:themeColor="text1"/>
        </w:rPr>
      </w:pPr>
      <w:r w:rsidRPr="00F34245">
        <w:rPr>
          <w:color w:val="000000" w:themeColor="text1"/>
        </w:rPr>
        <w:t>1=Nunca; 2=Raramente; 3=Ocasionalmente; 4=Frequentemente; 5=Sempre NR=Não relevante</w:t>
      </w:r>
    </w:p>
    <w:p w14:paraId="20DBD76D" w14:textId="77777777" w:rsidR="00D22FE8" w:rsidRPr="00706CB6" w:rsidRDefault="00D22FE8" w:rsidP="00706CB6">
      <w:pPr>
        <w:rPr>
          <w:rFonts w:cstheme="minorHAnsi"/>
        </w:rPr>
      </w:pPr>
      <w:r w:rsidRPr="00706CB6">
        <w:t xml:space="preserve">Utilize a escala de classificação mostrada acima para classificar cada item. </w:t>
      </w:r>
    </w:p>
    <w:tbl>
      <w:tblPr>
        <w:tblStyle w:val="TableGrid"/>
        <w:tblW w:w="8583" w:type="dxa"/>
        <w:tblLook w:val="04A0" w:firstRow="1" w:lastRow="0" w:firstColumn="1" w:lastColumn="0" w:noHBand="0" w:noVBand="1"/>
      </w:tblPr>
      <w:tblGrid>
        <w:gridCol w:w="8583"/>
      </w:tblGrid>
      <w:tr w:rsidR="000A24A5" w:rsidRPr="00706CB6" w14:paraId="478F8F25" w14:textId="77777777" w:rsidTr="000A24A5">
        <w:trPr>
          <w:trHeight w:val="216"/>
        </w:trPr>
        <w:tc>
          <w:tcPr>
            <w:tcW w:w="8583" w:type="dxa"/>
          </w:tcPr>
          <w:p w14:paraId="75834233" w14:textId="749808F7" w:rsidR="000A24A5" w:rsidRPr="00706CB6" w:rsidRDefault="000A24A5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706CB6">
              <w:t xml:space="preserve">Questionário de auto-reflexão para avaliar o exercício da minha atividade clínica   </w:t>
            </w:r>
          </w:p>
        </w:tc>
      </w:tr>
      <w:tr w:rsidR="000A24A5" w:rsidRPr="00706CB6" w14:paraId="32EF75D2" w14:textId="77777777" w:rsidTr="000A24A5">
        <w:trPr>
          <w:trHeight w:val="229"/>
        </w:trPr>
        <w:tc>
          <w:tcPr>
            <w:tcW w:w="8583" w:type="dxa"/>
          </w:tcPr>
          <w:p w14:paraId="4863ACF8" w14:textId="22667CBF" w:rsidR="000A24A5" w:rsidRPr="00706CB6" w:rsidRDefault="000A24A5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706CB6">
              <w:t xml:space="preserve">Lista de verificação de considerações de tratamento para apoiar a minha escolha de tratamento </w:t>
            </w:r>
          </w:p>
        </w:tc>
      </w:tr>
      <w:tr w:rsidR="000A24A5" w:rsidRPr="00706CB6" w14:paraId="70E35700" w14:textId="77777777" w:rsidTr="000A24A5">
        <w:trPr>
          <w:trHeight w:val="216"/>
        </w:trPr>
        <w:tc>
          <w:tcPr>
            <w:tcW w:w="8583" w:type="dxa"/>
          </w:tcPr>
          <w:p w14:paraId="598C27E5" w14:textId="3D006098" w:rsidR="000A24A5" w:rsidRPr="00706CB6" w:rsidRDefault="000A24A5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bCs/>
              </w:rPr>
            </w:pPr>
            <w:r w:rsidRPr="00706CB6">
              <w:t xml:space="preserve">Lista de verificação de comorbidades para considerar possíveis comorbidades da AR </w:t>
            </w:r>
          </w:p>
        </w:tc>
      </w:tr>
      <w:tr w:rsidR="000A24A5" w:rsidRPr="00706CB6" w14:paraId="78E377B6" w14:textId="77777777" w:rsidTr="000A24A5">
        <w:trPr>
          <w:trHeight w:val="229"/>
        </w:trPr>
        <w:tc>
          <w:tcPr>
            <w:tcW w:w="8583" w:type="dxa"/>
          </w:tcPr>
          <w:p w14:paraId="69E7B3A4" w14:textId="1A99954E" w:rsidR="000A24A5" w:rsidRPr="00706CB6" w:rsidRDefault="000A24A5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06CB6">
              <w:t xml:space="preserve">Cenários para me ajudar a melhorar a minha tomada de decisão crítica </w:t>
            </w:r>
          </w:p>
        </w:tc>
      </w:tr>
      <w:tr w:rsidR="000A24A5" w:rsidRPr="00706CB6" w14:paraId="70021AC0" w14:textId="77777777" w:rsidTr="000A24A5">
        <w:trPr>
          <w:trHeight w:val="216"/>
        </w:trPr>
        <w:tc>
          <w:tcPr>
            <w:tcW w:w="8583" w:type="dxa"/>
          </w:tcPr>
          <w:p w14:paraId="2BEAF692" w14:textId="0E27AA8A" w:rsidR="000A24A5" w:rsidRPr="00706CB6" w:rsidRDefault="006B0050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06CB6">
              <w:t xml:space="preserve">Discussões da equipa multidisciplinar do caso para melhorar a colaboração com outras especialidades  </w:t>
            </w:r>
          </w:p>
        </w:tc>
      </w:tr>
      <w:tr w:rsidR="000A24A5" w:rsidRPr="00706CB6" w14:paraId="5E040C47" w14:textId="77777777" w:rsidTr="000A24A5">
        <w:trPr>
          <w:trHeight w:val="459"/>
        </w:trPr>
        <w:tc>
          <w:tcPr>
            <w:tcW w:w="8583" w:type="dxa"/>
          </w:tcPr>
          <w:p w14:paraId="5415A912" w14:textId="03F67F65" w:rsidR="002822D0" w:rsidRPr="00706CB6" w:rsidRDefault="000A24A5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06CB6">
              <w:t>Lista de verificação de intervenções não farmacológicas que podem ser adaptadas às necessidades individuais do doente</w:t>
            </w:r>
          </w:p>
        </w:tc>
      </w:tr>
      <w:tr w:rsidR="002822D0" w:rsidRPr="00706CB6" w14:paraId="60B7D9DB" w14:textId="77777777" w:rsidTr="000A24A5">
        <w:trPr>
          <w:trHeight w:val="459"/>
        </w:trPr>
        <w:tc>
          <w:tcPr>
            <w:tcW w:w="8583" w:type="dxa"/>
          </w:tcPr>
          <w:p w14:paraId="7E8573C9" w14:textId="41A937DF" w:rsidR="002822D0" w:rsidRPr="00706CB6" w:rsidRDefault="002822D0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06CB6">
              <w:t xml:space="preserve">Instrumentos de tomada de decisão partilhadas </w:t>
            </w:r>
          </w:p>
        </w:tc>
      </w:tr>
      <w:tr w:rsidR="002822D0" w:rsidRPr="00706CB6" w14:paraId="5E0F65F9" w14:textId="77777777" w:rsidTr="000A24A5">
        <w:trPr>
          <w:trHeight w:val="459"/>
        </w:trPr>
        <w:tc>
          <w:tcPr>
            <w:tcW w:w="8583" w:type="dxa"/>
          </w:tcPr>
          <w:p w14:paraId="1A58DC7D" w14:textId="4D84EEDF" w:rsidR="002822D0" w:rsidRPr="00706CB6" w:rsidRDefault="002822D0" w:rsidP="00706CB6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</w:rPr>
            </w:pPr>
            <w:r w:rsidRPr="00706CB6">
              <w:t>Recursos educacionais para o doente</w:t>
            </w:r>
          </w:p>
        </w:tc>
      </w:tr>
    </w:tbl>
    <w:p w14:paraId="347FCB7A" w14:textId="21AB9875" w:rsidR="00F75DA4" w:rsidRPr="00706CB6" w:rsidRDefault="00F75DA4" w:rsidP="00706CB6">
      <w:pPr>
        <w:spacing w:after="0" w:line="240" w:lineRule="auto"/>
        <w:rPr>
          <w:rFonts w:cstheme="minorHAnsi"/>
          <w:b/>
          <w:bCs/>
        </w:rPr>
      </w:pPr>
    </w:p>
    <w:p w14:paraId="4F048FED" w14:textId="7D12659D" w:rsidR="00A21EDC" w:rsidRPr="00706CB6" w:rsidRDefault="00A21EDC" w:rsidP="00706CB6">
      <w:pPr>
        <w:spacing w:after="0" w:line="240" w:lineRule="auto"/>
        <w:rPr>
          <w:rFonts w:cstheme="minorHAnsi"/>
          <w:b/>
          <w:bCs/>
        </w:rPr>
      </w:pPr>
    </w:p>
    <w:p w14:paraId="45D1352A" w14:textId="58B3ED39" w:rsidR="00A21EDC" w:rsidRPr="00706CB6" w:rsidRDefault="000A24A5" w:rsidP="00706CB6">
      <w:pPr>
        <w:spacing w:after="0" w:line="240" w:lineRule="auto"/>
        <w:rPr>
          <w:rFonts w:cstheme="minorHAnsi"/>
          <w:b/>
          <w:bCs/>
        </w:rPr>
      </w:pPr>
      <w:r w:rsidRPr="00706CB6">
        <w:rPr>
          <w:rStyle w:val="DoNotTranslate"/>
        </w:rPr>
        <w:lastRenderedPageBreak/>
        <w:t xml:space="preserve">Question 9. (If Q9, a to f = 1=Never; 2=Rarely; </w:t>
      </w:r>
      <w:r w:rsidR="00DA70FC" w:rsidRPr="00706CB6">
        <w:rPr>
          <w:rStyle w:val="DoNotTranslate"/>
        </w:rPr>
        <w:t>)</w:t>
      </w:r>
      <w:r w:rsidRPr="00706CB6">
        <w:rPr>
          <w:b/>
        </w:rPr>
        <w:t>Por que não utiliza este instrumento? (selecione todas as opções aplicáveis)</w:t>
      </w:r>
    </w:p>
    <w:p w14:paraId="47E41845" w14:textId="642CEC04" w:rsidR="000A24A5" w:rsidRPr="00706CB6" w:rsidRDefault="000A24A5" w:rsidP="00706CB6">
      <w:pPr>
        <w:spacing w:after="0" w:line="240" w:lineRule="auto"/>
        <w:rPr>
          <w:rFonts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3BB2" w:rsidRPr="00706CB6" w14:paraId="74F92BAF" w14:textId="77777777" w:rsidTr="000A24A5">
        <w:tc>
          <w:tcPr>
            <w:tcW w:w="9350" w:type="dxa"/>
          </w:tcPr>
          <w:p w14:paraId="5AEA98EA" w14:textId="0E4C459A" w:rsidR="00B33BB2" w:rsidRPr="00706CB6" w:rsidRDefault="00B33BB2" w:rsidP="00706CB6">
            <w:pPr>
              <w:rPr>
                <w:rFonts w:cstheme="minorHAnsi"/>
              </w:rPr>
            </w:pPr>
            <w:r w:rsidRPr="00706CB6">
              <w:t xml:space="preserve">Na medida dos meus conhecimentos, não existe qualquer instrumento </w:t>
            </w:r>
          </w:p>
        </w:tc>
      </w:tr>
      <w:tr w:rsidR="000A24A5" w:rsidRPr="00706CB6" w14:paraId="683E0B66" w14:textId="77777777" w:rsidTr="000A24A5">
        <w:tc>
          <w:tcPr>
            <w:tcW w:w="9350" w:type="dxa"/>
          </w:tcPr>
          <w:p w14:paraId="134564F0" w14:textId="6793432C" w:rsidR="000A24A5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Demorado  </w:t>
            </w:r>
          </w:p>
        </w:tc>
      </w:tr>
      <w:tr w:rsidR="000A24A5" w:rsidRPr="00706CB6" w14:paraId="011D53C4" w14:textId="77777777" w:rsidTr="000A24A5">
        <w:tc>
          <w:tcPr>
            <w:tcW w:w="9350" w:type="dxa"/>
          </w:tcPr>
          <w:p w14:paraId="2F483B72" w14:textId="2E2F14B3" w:rsidR="000A24A5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Não preciso dos instrumentos </w:t>
            </w:r>
          </w:p>
        </w:tc>
      </w:tr>
      <w:tr w:rsidR="000A24A5" w:rsidRPr="00706CB6" w14:paraId="2D76A238" w14:textId="77777777" w:rsidTr="000A24A5">
        <w:tc>
          <w:tcPr>
            <w:tcW w:w="9350" w:type="dxa"/>
          </w:tcPr>
          <w:p w14:paraId="5D234764" w14:textId="59F58106" w:rsidR="000A24A5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Não cumpre o seu objetivo </w:t>
            </w:r>
          </w:p>
        </w:tc>
      </w:tr>
      <w:tr w:rsidR="00241678" w:rsidRPr="00706CB6" w14:paraId="56DAC4FC" w14:textId="77777777" w:rsidTr="000A24A5">
        <w:tc>
          <w:tcPr>
            <w:tcW w:w="9350" w:type="dxa"/>
          </w:tcPr>
          <w:p w14:paraId="0173E9BE" w14:textId="1262D25B" w:rsidR="00241678" w:rsidRPr="00706CB6" w:rsidRDefault="00DA70FC" w:rsidP="00706CB6">
            <w:pPr>
              <w:rPr>
                <w:rFonts w:cstheme="minorHAnsi"/>
              </w:rPr>
            </w:pPr>
            <w:r w:rsidRPr="00706CB6">
              <w:t>Não é adequado aos meus doentes</w:t>
            </w:r>
          </w:p>
        </w:tc>
      </w:tr>
      <w:tr w:rsidR="00DA70FC" w:rsidRPr="00706CB6" w14:paraId="4341C469" w14:textId="77777777" w:rsidTr="000A24A5">
        <w:tc>
          <w:tcPr>
            <w:tcW w:w="9350" w:type="dxa"/>
          </w:tcPr>
          <w:p w14:paraId="6F9BB37D" w14:textId="6086538B" w:rsidR="00DA70FC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É de difícil utilização </w:t>
            </w:r>
          </w:p>
        </w:tc>
      </w:tr>
      <w:tr w:rsidR="00DA70FC" w:rsidRPr="00706CB6" w14:paraId="1ECC7C3C" w14:textId="77777777" w:rsidTr="000A24A5">
        <w:tc>
          <w:tcPr>
            <w:tcW w:w="9350" w:type="dxa"/>
          </w:tcPr>
          <w:p w14:paraId="59AB619C" w14:textId="465FC6A5" w:rsidR="00DA70FC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Falta de clareza  </w:t>
            </w:r>
          </w:p>
        </w:tc>
      </w:tr>
      <w:tr w:rsidR="00DA70FC" w:rsidRPr="00706CB6" w14:paraId="7EFDCA9B" w14:textId="77777777" w:rsidTr="000A24A5">
        <w:tc>
          <w:tcPr>
            <w:tcW w:w="9350" w:type="dxa"/>
          </w:tcPr>
          <w:p w14:paraId="3C40049D" w14:textId="190C3092" w:rsidR="00DA70FC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Demasiado simplificado </w:t>
            </w:r>
          </w:p>
        </w:tc>
      </w:tr>
      <w:tr w:rsidR="00DA70FC" w:rsidRPr="00706CB6" w14:paraId="24A754A5" w14:textId="77777777" w:rsidTr="000A24A5">
        <w:tc>
          <w:tcPr>
            <w:tcW w:w="9350" w:type="dxa"/>
          </w:tcPr>
          <w:p w14:paraId="13790451" w14:textId="237208EE" w:rsidR="00DA70FC" w:rsidRPr="00706CB6" w:rsidRDefault="00DA70FC" w:rsidP="00706CB6">
            <w:pPr>
              <w:rPr>
                <w:rFonts w:cstheme="minorHAnsi"/>
              </w:rPr>
            </w:pPr>
            <w:r w:rsidRPr="00706CB6">
              <w:t xml:space="preserve">Não está disponível no meu idioma local </w:t>
            </w:r>
          </w:p>
        </w:tc>
      </w:tr>
      <w:tr w:rsidR="00DA70FC" w:rsidRPr="00706CB6" w14:paraId="285F218D" w14:textId="77777777" w:rsidTr="000A24A5">
        <w:tc>
          <w:tcPr>
            <w:tcW w:w="9350" w:type="dxa"/>
          </w:tcPr>
          <w:p w14:paraId="2B02E02E" w14:textId="09D6BC89" w:rsidR="00DA70FC" w:rsidRPr="00706CB6" w:rsidRDefault="00DA70FC" w:rsidP="00706CB6">
            <w:pPr>
              <w:rPr>
                <w:rFonts w:cstheme="minorHAnsi"/>
              </w:rPr>
            </w:pPr>
            <w:r w:rsidRPr="00706CB6">
              <w:t>Dispendioso</w:t>
            </w:r>
          </w:p>
        </w:tc>
      </w:tr>
      <w:tr w:rsidR="00DA70FC" w14:paraId="0734FC07" w14:textId="77777777" w:rsidTr="000A24A5">
        <w:tc>
          <w:tcPr>
            <w:tcW w:w="9350" w:type="dxa"/>
          </w:tcPr>
          <w:p w14:paraId="74D76B1C" w14:textId="2B80DE23" w:rsidR="00DA70FC" w:rsidRDefault="00DA70FC" w:rsidP="00706CB6">
            <w:pPr>
              <w:rPr>
                <w:rFonts w:cstheme="minorHAnsi"/>
              </w:rPr>
            </w:pPr>
            <w:r w:rsidRPr="00706CB6">
              <w:t>Não se adapta ao meu contexto cultural</w:t>
            </w:r>
            <w:r>
              <w:t xml:space="preserve">  </w:t>
            </w:r>
          </w:p>
        </w:tc>
      </w:tr>
    </w:tbl>
    <w:p w14:paraId="24E0EE91" w14:textId="77777777" w:rsidR="000A24A5" w:rsidRPr="00403217" w:rsidRDefault="000A24A5" w:rsidP="00706CB6">
      <w:pPr>
        <w:spacing w:after="0" w:line="240" w:lineRule="auto"/>
        <w:rPr>
          <w:rFonts w:cstheme="minorHAnsi"/>
          <w:b/>
          <w:bCs/>
        </w:rPr>
      </w:pPr>
    </w:p>
    <w:sectPr w:rsidR="000A24A5" w:rsidRPr="00403217" w:rsidSect="009B4EE3">
      <w:footerReference w:type="default" r:id="rId10"/>
      <w:pgSz w:w="12240" w:h="15840"/>
      <w:pgMar w:top="1440" w:right="1440" w:bottom="1440" w:left="144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B6B58" w14:textId="77777777" w:rsidR="009B4EE3" w:rsidRDefault="009B4EE3" w:rsidP="003B2EE6">
      <w:pPr>
        <w:spacing w:after="0" w:line="240" w:lineRule="auto"/>
      </w:pPr>
      <w:r>
        <w:separator/>
      </w:r>
    </w:p>
  </w:endnote>
  <w:endnote w:type="continuationSeparator" w:id="0">
    <w:p w14:paraId="6DDB0C3F" w14:textId="77777777" w:rsidR="009B4EE3" w:rsidRDefault="009B4EE3" w:rsidP="003B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DoNotTranslate"/>
      </w:rPr>
      <w:id w:val="-1502507024"/>
      <w:docPartObj>
        <w:docPartGallery w:val="Page Numbers (Bottom of Page)"/>
        <w:docPartUnique/>
      </w:docPartObj>
    </w:sdtPr>
    <w:sdtEndPr>
      <w:rPr>
        <w:rStyle w:val="DoNotTranslate"/>
      </w:rPr>
    </w:sdtEndPr>
    <w:sdtContent>
      <w:sdt>
        <w:sdtPr>
          <w:rPr>
            <w:rStyle w:val="DoNotTranslate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Style w:val="DoNotTranslate"/>
          </w:rPr>
        </w:sdtEndPr>
        <w:sdtContent>
          <w:p w14:paraId="7A3FAE44" w14:textId="62F3B126" w:rsidR="008D6380" w:rsidRPr="005C4FBF" w:rsidRDefault="008D6380">
            <w:pPr>
              <w:pStyle w:val="Footer"/>
              <w:jc w:val="right"/>
              <w:rPr>
                <w:rStyle w:val="DoNotTranslate"/>
              </w:rPr>
            </w:pPr>
          </w:p>
          <w:p w14:paraId="5DE83EF1" w14:textId="77777777" w:rsidR="008D6380" w:rsidRPr="005C4FBF" w:rsidRDefault="008D6380">
            <w:pPr>
              <w:pStyle w:val="Footer"/>
              <w:jc w:val="right"/>
              <w:rPr>
                <w:rStyle w:val="DoNotTranslate"/>
              </w:rPr>
            </w:pPr>
          </w:p>
          <w:p w14:paraId="1AB3AC90" w14:textId="7EFD7E6E" w:rsidR="008D6380" w:rsidRPr="005C4FBF" w:rsidRDefault="008D6380">
            <w:pPr>
              <w:pStyle w:val="Footer"/>
              <w:jc w:val="right"/>
              <w:rPr>
                <w:rStyle w:val="DoNotTranslate"/>
              </w:rPr>
            </w:pPr>
            <w:r w:rsidRPr="005C4FBF">
              <w:rPr>
                <w:rStyle w:val="DoNotTranslate"/>
              </w:rPr>
              <w:t xml:space="preserve">Page </w:t>
            </w:r>
            <w:r w:rsidRPr="005C4FBF">
              <w:rPr>
                <w:rStyle w:val="DoNotTranslate"/>
              </w:rPr>
              <w:fldChar w:fldCharType="begin"/>
            </w:r>
            <w:r w:rsidRPr="005C4FBF">
              <w:rPr>
                <w:rStyle w:val="DoNotTranslate"/>
              </w:rPr>
              <w:instrText xml:space="preserve"> PAGE </w:instrText>
            </w:r>
            <w:r w:rsidRPr="005C4FBF">
              <w:rPr>
                <w:rStyle w:val="DoNotTranslate"/>
              </w:rPr>
              <w:fldChar w:fldCharType="separate"/>
            </w:r>
            <w:r w:rsidRPr="005C4FBF">
              <w:rPr>
                <w:rStyle w:val="DoNotTranslate"/>
              </w:rPr>
              <w:t>2</w:t>
            </w:r>
            <w:r w:rsidRPr="005C4FBF">
              <w:rPr>
                <w:rStyle w:val="DoNotTranslate"/>
              </w:rPr>
              <w:fldChar w:fldCharType="end"/>
            </w:r>
            <w:r w:rsidRPr="005C4FBF">
              <w:rPr>
                <w:rStyle w:val="DoNotTranslate"/>
              </w:rPr>
              <w:t xml:space="preserve"> of </w:t>
            </w:r>
            <w:r w:rsidRPr="005C4FBF">
              <w:rPr>
                <w:rStyle w:val="DoNotTranslate"/>
              </w:rPr>
              <w:fldChar w:fldCharType="begin"/>
            </w:r>
            <w:r w:rsidRPr="005C4FBF">
              <w:rPr>
                <w:rStyle w:val="DoNotTranslate"/>
              </w:rPr>
              <w:instrText xml:space="preserve"> NUMPAGES  </w:instrText>
            </w:r>
            <w:r w:rsidRPr="005C4FBF">
              <w:rPr>
                <w:rStyle w:val="DoNotTranslate"/>
              </w:rPr>
              <w:fldChar w:fldCharType="separate"/>
            </w:r>
            <w:r w:rsidRPr="005C4FBF">
              <w:rPr>
                <w:rStyle w:val="DoNotTranslate"/>
              </w:rPr>
              <w:t>2</w:t>
            </w:r>
            <w:r w:rsidRPr="005C4FBF">
              <w:rPr>
                <w:rStyle w:val="DoNotTranslate"/>
              </w:rPr>
              <w:fldChar w:fldCharType="end"/>
            </w:r>
          </w:p>
        </w:sdtContent>
      </w:sdt>
    </w:sdtContent>
  </w:sdt>
  <w:p w14:paraId="3679EACB" w14:textId="1FD64804" w:rsidR="003B2EE6" w:rsidRDefault="008D6380" w:rsidP="003B2EE6">
    <w:pPr>
      <w:pStyle w:val="Footer"/>
    </w:pPr>
    <w:r w:rsidRPr="005C4FBF">
      <w:rPr>
        <w:rStyle w:val="DoNotTranslate"/>
      </w:rPr>
      <w:t>Copyright AXDEV Group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25241" w14:textId="77777777" w:rsidR="009B4EE3" w:rsidRDefault="009B4EE3" w:rsidP="003B2EE6">
      <w:pPr>
        <w:spacing w:after="0" w:line="240" w:lineRule="auto"/>
      </w:pPr>
      <w:r>
        <w:separator/>
      </w:r>
    </w:p>
  </w:footnote>
  <w:footnote w:type="continuationSeparator" w:id="0">
    <w:p w14:paraId="63CBFFD0" w14:textId="77777777" w:rsidR="009B4EE3" w:rsidRDefault="009B4EE3" w:rsidP="003B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53DC3"/>
    <w:multiLevelType w:val="hybridMultilevel"/>
    <w:tmpl w:val="F2986372"/>
    <w:lvl w:ilvl="0" w:tplc="A268F9AE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34EAD"/>
    <w:multiLevelType w:val="hybridMultilevel"/>
    <w:tmpl w:val="ED5A281E"/>
    <w:lvl w:ilvl="0" w:tplc="86FA89E4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D6E4A"/>
    <w:multiLevelType w:val="hybridMultilevel"/>
    <w:tmpl w:val="C5443420"/>
    <w:lvl w:ilvl="0" w:tplc="65C4668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A8191D"/>
    <w:multiLevelType w:val="hybridMultilevel"/>
    <w:tmpl w:val="90C8D2C4"/>
    <w:lvl w:ilvl="0" w:tplc="0910F8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86E8D"/>
    <w:multiLevelType w:val="hybridMultilevel"/>
    <w:tmpl w:val="00D09E54"/>
    <w:lvl w:ilvl="0" w:tplc="8E689894">
      <w:start w:val="1"/>
      <w:numFmt w:val="lowerLetter"/>
      <w:lvlText w:val="%1."/>
      <w:lvlJc w:val="left"/>
      <w:pPr>
        <w:ind w:left="1494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AE3DA1"/>
    <w:multiLevelType w:val="hybridMultilevel"/>
    <w:tmpl w:val="0D9C6316"/>
    <w:lvl w:ilvl="0" w:tplc="65C46682">
      <w:start w:val="1"/>
      <w:numFmt w:val="bullet"/>
      <w:lvlText w:val="□"/>
      <w:lvlJc w:val="left"/>
      <w:pPr>
        <w:ind w:left="19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" w15:restartNumberingAfterBreak="0">
    <w:nsid w:val="546A1C37"/>
    <w:multiLevelType w:val="hybridMultilevel"/>
    <w:tmpl w:val="B2CA60D4"/>
    <w:lvl w:ilvl="0" w:tplc="13DE7A92">
      <w:start w:val="1"/>
      <w:numFmt w:val="decimal"/>
      <w:lvlText w:val="%1."/>
      <w:lvlJc w:val="left"/>
      <w:pPr>
        <w:ind w:left="5180" w:hanging="360"/>
      </w:pPr>
      <w:rPr>
        <w:b/>
        <w:i w:val="0"/>
      </w:rPr>
    </w:lvl>
    <w:lvl w:ilvl="1" w:tplc="28FA877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C0B5A"/>
    <w:multiLevelType w:val="hybridMultilevel"/>
    <w:tmpl w:val="8C14790A"/>
    <w:lvl w:ilvl="0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65C466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4665FBD"/>
    <w:multiLevelType w:val="hybridMultilevel"/>
    <w:tmpl w:val="AA4E1594"/>
    <w:lvl w:ilvl="0" w:tplc="41360456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F0617"/>
    <w:multiLevelType w:val="hybridMultilevel"/>
    <w:tmpl w:val="01AEB344"/>
    <w:lvl w:ilvl="0" w:tplc="65C466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4369E"/>
    <w:multiLevelType w:val="hybridMultilevel"/>
    <w:tmpl w:val="78D62DAE"/>
    <w:lvl w:ilvl="0" w:tplc="E3EEC486">
      <w:start w:val="1"/>
      <w:numFmt w:val="bullet"/>
      <w:lvlText w:val="□"/>
      <w:lvlJc w:val="left"/>
      <w:pPr>
        <w:ind w:left="720" w:hanging="360"/>
      </w:p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476319">
    <w:abstractNumId w:val="0"/>
  </w:num>
  <w:num w:numId="2" w16cid:durableId="1619219149">
    <w:abstractNumId w:val="6"/>
  </w:num>
  <w:num w:numId="3" w16cid:durableId="1896701925">
    <w:abstractNumId w:val="4"/>
  </w:num>
  <w:num w:numId="4" w16cid:durableId="1418288710">
    <w:abstractNumId w:val="10"/>
  </w:num>
  <w:num w:numId="5" w16cid:durableId="34736671">
    <w:abstractNumId w:val="8"/>
  </w:num>
  <w:num w:numId="6" w16cid:durableId="2124298484">
    <w:abstractNumId w:val="2"/>
  </w:num>
  <w:num w:numId="7" w16cid:durableId="2035501125">
    <w:abstractNumId w:val="7"/>
  </w:num>
  <w:num w:numId="8" w16cid:durableId="1954363014">
    <w:abstractNumId w:val="3"/>
  </w:num>
  <w:num w:numId="9" w16cid:durableId="564335588">
    <w:abstractNumId w:val="9"/>
  </w:num>
  <w:num w:numId="10" w16cid:durableId="1309629157">
    <w:abstractNumId w:val="1"/>
  </w:num>
  <w:num w:numId="11" w16cid:durableId="243805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0D0"/>
    <w:rsid w:val="00016982"/>
    <w:rsid w:val="00037405"/>
    <w:rsid w:val="000409D8"/>
    <w:rsid w:val="0009361A"/>
    <w:rsid w:val="000A24A5"/>
    <w:rsid w:val="000C7B99"/>
    <w:rsid w:val="000D1267"/>
    <w:rsid w:val="000D3DC9"/>
    <w:rsid w:val="000F69A0"/>
    <w:rsid w:val="001170D0"/>
    <w:rsid w:val="00126BFC"/>
    <w:rsid w:val="001358E1"/>
    <w:rsid w:val="00152083"/>
    <w:rsid w:val="001662D1"/>
    <w:rsid w:val="00190083"/>
    <w:rsid w:val="001B66B0"/>
    <w:rsid w:val="00207DDA"/>
    <w:rsid w:val="00216D56"/>
    <w:rsid w:val="00220F78"/>
    <w:rsid w:val="002246D7"/>
    <w:rsid w:val="002335AB"/>
    <w:rsid w:val="00241678"/>
    <w:rsid w:val="00254D92"/>
    <w:rsid w:val="002615E4"/>
    <w:rsid w:val="002822D0"/>
    <w:rsid w:val="00290C08"/>
    <w:rsid w:val="00293F7F"/>
    <w:rsid w:val="0029717B"/>
    <w:rsid w:val="00297423"/>
    <w:rsid w:val="002B60B3"/>
    <w:rsid w:val="002C53F7"/>
    <w:rsid w:val="002E1A3E"/>
    <w:rsid w:val="002F5760"/>
    <w:rsid w:val="00313EFE"/>
    <w:rsid w:val="00330FB3"/>
    <w:rsid w:val="00334794"/>
    <w:rsid w:val="00345104"/>
    <w:rsid w:val="00347D73"/>
    <w:rsid w:val="003524D0"/>
    <w:rsid w:val="00365AA4"/>
    <w:rsid w:val="00367EB4"/>
    <w:rsid w:val="00381165"/>
    <w:rsid w:val="003858AD"/>
    <w:rsid w:val="00393ABE"/>
    <w:rsid w:val="003B110A"/>
    <w:rsid w:val="003B2EE6"/>
    <w:rsid w:val="003B4519"/>
    <w:rsid w:val="003C35C6"/>
    <w:rsid w:val="003D34D9"/>
    <w:rsid w:val="003F7F22"/>
    <w:rsid w:val="00403217"/>
    <w:rsid w:val="00413906"/>
    <w:rsid w:val="0042732B"/>
    <w:rsid w:val="004331CA"/>
    <w:rsid w:val="0043522D"/>
    <w:rsid w:val="004823BF"/>
    <w:rsid w:val="004A2C05"/>
    <w:rsid w:val="004C0933"/>
    <w:rsid w:val="004D4621"/>
    <w:rsid w:val="004E3320"/>
    <w:rsid w:val="004E6620"/>
    <w:rsid w:val="00510E98"/>
    <w:rsid w:val="00515F14"/>
    <w:rsid w:val="005418F0"/>
    <w:rsid w:val="0054228B"/>
    <w:rsid w:val="00553B1C"/>
    <w:rsid w:val="005559E6"/>
    <w:rsid w:val="00571074"/>
    <w:rsid w:val="005B35B6"/>
    <w:rsid w:val="005B47C4"/>
    <w:rsid w:val="005C4FBF"/>
    <w:rsid w:val="005D1810"/>
    <w:rsid w:val="005D5FA4"/>
    <w:rsid w:val="005E58DE"/>
    <w:rsid w:val="005F2F74"/>
    <w:rsid w:val="0060595D"/>
    <w:rsid w:val="006114FA"/>
    <w:rsid w:val="0061168A"/>
    <w:rsid w:val="00612A4B"/>
    <w:rsid w:val="006210BA"/>
    <w:rsid w:val="00625E00"/>
    <w:rsid w:val="006461AD"/>
    <w:rsid w:val="00664F28"/>
    <w:rsid w:val="00666825"/>
    <w:rsid w:val="00666D86"/>
    <w:rsid w:val="00686F69"/>
    <w:rsid w:val="006903D2"/>
    <w:rsid w:val="00692EBC"/>
    <w:rsid w:val="00692F94"/>
    <w:rsid w:val="006944BA"/>
    <w:rsid w:val="00695B70"/>
    <w:rsid w:val="006B0050"/>
    <w:rsid w:val="006B6903"/>
    <w:rsid w:val="006E6454"/>
    <w:rsid w:val="006F60A1"/>
    <w:rsid w:val="00700EAD"/>
    <w:rsid w:val="007032E6"/>
    <w:rsid w:val="00706CB6"/>
    <w:rsid w:val="007132FB"/>
    <w:rsid w:val="00730431"/>
    <w:rsid w:val="00750B36"/>
    <w:rsid w:val="00753F97"/>
    <w:rsid w:val="00771057"/>
    <w:rsid w:val="007726F3"/>
    <w:rsid w:val="007A3AC4"/>
    <w:rsid w:val="007E7FDA"/>
    <w:rsid w:val="00803D42"/>
    <w:rsid w:val="00843C69"/>
    <w:rsid w:val="00852ED4"/>
    <w:rsid w:val="00872143"/>
    <w:rsid w:val="008B1713"/>
    <w:rsid w:val="008B1FF4"/>
    <w:rsid w:val="008B745D"/>
    <w:rsid w:val="008C0BFF"/>
    <w:rsid w:val="008D46A7"/>
    <w:rsid w:val="008D6380"/>
    <w:rsid w:val="008E04D4"/>
    <w:rsid w:val="008F63DB"/>
    <w:rsid w:val="00904540"/>
    <w:rsid w:val="0094094A"/>
    <w:rsid w:val="00953123"/>
    <w:rsid w:val="00953D16"/>
    <w:rsid w:val="00964FA5"/>
    <w:rsid w:val="0097534E"/>
    <w:rsid w:val="00983D83"/>
    <w:rsid w:val="00991291"/>
    <w:rsid w:val="0099719E"/>
    <w:rsid w:val="009B4EE3"/>
    <w:rsid w:val="009B5F0F"/>
    <w:rsid w:val="009D19B2"/>
    <w:rsid w:val="009D346F"/>
    <w:rsid w:val="009E4D23"/>
    <w:rsid w:val="009F6619"/>
    <w:rsid w:val="00A1609B"/>
    <w:rsid w:val="00A21EDC"/>
    <w:rsid w:val="00A66F2B"/>
    <w:rsid w:val="00A66FEF"/>
    <w:rsid w:val="00A7617F"/>
    <w:rsid w:val="00A87390"/>
    <w:rsid w:val="00A93BD9"/>
    <w:rsid w:val="00AC1C3B"/>
    <w:rsid w:val="00AD23F7"/>
    <w:rsid w:val="00B00AA7"/>
    <w:rsid w:val="00B27A20"/>
    <w:rsid w:val="00B33BB2"/>
    <w:rsid w:val="00B4794A"/>
    <w:rsid w:val="00B700DE"/>
    <w:rsid w:val="00B7152E"/>
    <w:rsid w:val="00B756B7"/>
    <w:rsid w:val="00B773F4"/>
    <w:rsid w:val="00B92B05"/>
    <w:rsid w:val="00BA099F"/>
    <w:rsid w:val="00BA4134"/>
    <w:rsid w:val="00BE062B"/>
    <w:rsid w:val="00C200D3"/>
    <w:rsid w:val="00C2078E"/>
    <w:rsid w:val="00C3264B"/>
    <w:rsid w:val="00C44BD1"/>
    <w:rsid w:val="00C97D3A"/>
    <w:rsid w:val="00CA03A4"/>
    <w:rsid w:val="00CC27BA"/>
    <w:rsid w:val="00CD73E8"/>
    <w:rsid w:val="00CF1A78"/>
    <w:rsid w:val="00D01C7A"/>
    <w:rsid w:val="00D22FE8"/>
    <w:rsid w:val="00D26205"/>
    <w:rsid w:val="00D56855"/>
    <w:rsid w:val="00D66C65"/>
    <w:rsid w:val="00DA0D25"/>
    <w:rsid w:val="00DA4ACF"/>
    <w:rsid w:val="00DA70FC"/>
    <w:rsid w:val="00DB56ED"/>
    <w:rsid w:val="00DC2E6F"/>
    <w:rsid w:val="00DD47A3"/>
    <w:rsid w:val="00DF1C5A"/>
    <w:rsid w:val="00DF4A51"/>
    <w:rsid w:val="00E36AD0"/>
    <w:rsid w:val="00E44AFD"/>
    <w:rsid w:val="00E50DFB"/>
    <w:rsid w:val="00E52197"/>
    <w:rsid w:val="00E7027E"/>
    <w:rsid w:val="00E748CC"/>
    <w:rsid w:val="00EC66FD"/>
    <w:rsid w:val="00EE6F6B"/>
    <w:rsid w:val="00F06591"/>
    <w:rsid w:val="00F2188C"/>
    <w:rsid w:val="00F34245"/>
    <w:rsid w:val="00F52E06"/>
    <w:rsid w:val="00F55F83"/>
    <w:rsid w:val="00F61CCA"/>
    <w:rsid w:val="00F651C8"/>
    <w:rsid w:val="00F75DA4"/>
    <w:rsid w:val="00F7613D"/>
    <w:rsid w:val="00FA3BE1"/>
    <w:rsid w:val="00FC5F31"/>
    <w:rsid w:val="00FD40A0"/>
    <w:rsid w:val="00FE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66F583"/>
  <w15:chartTrackingRefBased/>
  <w15:docId w15:val="{9A1FE225-2792-47B9-B586-FB353C1F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D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52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ListParagraph">
    <w:name w:val="List Paragraph"/>
    <w:basedOn w:val="Normal"/>
    <w:uiPriority w:val="34"/>
    <w:qFormat/>
    <w:rsid w:val="00F52E0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65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1C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2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EE6"/>
  </w:style>
  <w:style w:type="paragraph" w:styleId="Footer">
    <w:name w:val="footer"/>
    <w:basedOn w:val="Normal"/>
    <w:link w:val="FooterChar"/>
    <w:uiPriority w:val="99"/>
    <w:unhideWhenUsed/>
    <w:rsid w:val="003B2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EE6"/>
  </w:style>
  <w:style w:type="table" w:styleId="TableGrid">
    <w:name w:val="Table Grid"/>
    <w:basedOn w:val="TableNormal"/>
    <w:uiPriority w:val="39"/>
    <w:rsid w:val="00C3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B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413906"/>
    <w:pPr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/>
      <w:sz w:val="20"/>
      <w:szCs w:val="20"/>
      <w:lang w:eastAsia="fr-FR"/>
    </w:rPr>
  </w:style>
  <w:style w:type="character" w:customStyle="1" w:styleId="BodyTextChar">
    <w:name w:val="Body Text Char"/>
    <w:basedOn w:val="DefaultParagraphFont"/>
    <w:link w:val="BodyText"/>
    <w:uiPriority w:val="99"/>
    <w:rsid w:val="00413906"/>
    <w:rPr>
      <w:rFonts w:ascii="Times New Roman" w:eastAsiaTheme="minorEastAsia" w:hAnsi="Times New Roman"/>
      <w:sz w:val="20"/>
      <w:szCs w:val="20"/>
      <w:lang w:val="pt-PT" w:eastAsia="fr-FR"/>
    </w:rPr>
  </w:style>
  <w:style w:type="paragraph" w:styleId="Revision">
    <w:name w:val="Revision"/>
    <w:hidden/>
    <w:uiPriority w:val="99"/>
    <w:semiHidden/>
    <w:rsid w:val="00207DDA"/>
    <w:pPr>
      <w:spacing w:after="0" w:line="240" w:lineRule="auto"/>
    </w:pPr>
  </w:style>
  <w:style w:type="character" w:customStyle="1" w:styleId="DoNotTranslate">
    <w:name w:val="DoNotTranslate"/>
    <w:basedOn w:val="DefaultParagraphFont"/>
    <w:uiPriority w:val="1"/>
    <w:qFormat/>
    <w:rsid w:val="006903D2"/>
    <w:rPr>
      <w:rFonts w:ascii="Arial" w:hAnsi="Arial"/>
      <w:b/>
      <w:color w:val="7030A0"/>
      <w:sz w:val="20"/>
      <w:u w:val="doub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D7331049AC24595A827B2DB1F4297" ma:contentTypeVersion="15" ma:contentTypeDescription="Create a new document." ma:contentTypeScope="" ma:versionID="e737798b5a45c624ec920f1cf3627c59">
  <xsd:schema xmlns:xsd="http://www.w3.org/2001/XMLSchema" xmlns:xs="http://www.w3.org/2001/XMLSchema" xmlns:p="http://schemas.microsoft.com/office/2006/metadata/properties" xmlns:ns2="577ffe10-a1bd-46ee-ae07-0f3b46ceef99" xmlns:ns3="08aefb63-940f-4a29-ad0b-aeeb46977bf1" xmlns:ns4="dab0c6c8-0382-4c5e-a2a6-70ecaef216cf" targetNamespace="http://schemas.microsoft.com/office/2006/metadata/properties" ma:root="true" ma:fieldsID="01ebb3e4199b2ea18e7d7b9fbcf765ab" ns2:_="" ns3:_="" ns4:_="">
    <xsd:import namespace="577ffe10-a1bd-46ee-ae07-0f3b46ceef99"/>
    <xsd:import namespace="08aefb63-940f-4a29-ad0b-aeeb46977bf1"/>
    <xsd:import namespace="dab0c6c8-0382-4c5e-a2a6-70ecaef216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ffe10-a1bd-46ee-ae07-0f3b46cee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53c2da0-965e-4c49-9e20-3f75548340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efb63-940f-4a29-ad0b-aeeb46977b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0c6c8-0382-4c5e-a2a6-70ecaef216c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5ab6116-d151-4c3a-970e-6d6262a7cf8e}" ma:internalName="TaxCatchAll" ma:showField="CatchAllData" ma:web="dab0c6c8-0382-4c5e-a2a6-70ecaef216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7ffe10-a1bd-46ee-ae07-0f3b46ceef99">
      <Terms xmlns="http://schemas.microsoft.com/office/infopath/2007/PartnerControls"/>
    </lcf76f155ced4ddcb4097134ff3c332f>
    <TaxCatchAll xmlns="dab0c6c8-0382-4c5e-a2a6-70ecaef216c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576854-C925-4225-BDE9-E1CD74559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ffe10-a1bd-46ee-ae07-0f3b46ceef99"/>
    <ds:schemaRef ds:uri="08aefb63-940f-4a29-ad0b-aeeb46977bf1"/>
    <ds:schemaRef ds:uri="dab0c6c8-0382-4c5e-a2a6-70ecaef21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AA7E0F-283F-4244-AFC3-6C627946328D}">
  <ds:schemaRefs>
    <ds:schemaRef ds:uri="http://schemas.microsoft.com/office/2006/metadata/properties"/>
    <ds:schemaRef ds:uri="http://schemas.microsoft.com/office/infopath/2007/PartnerControls"/>
    <ds:schemaRef ds:uri="577ffe10-a1bd-46ee-ae07-0f3b46ceef99"/>
    <ds:schemaRef ds:uri="dab0c6c8-0382-4c5e-a2a6-70ecaef216cf"/>
  </ds:schemaRefs>
</ds:datastoreItem>
</file>

<file path=customXml/itemProps3.xml><?xml version="1.0" encoding="utf-8"?>
<ds:datastoreItem xmlns:ds="http://schemas.openxmlformats.org/officeDocument/2006/customXml" ds:itemID="{AF72D83F-3532-4F73-83F8-0ABABF4729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1668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Kalyani</dc:creator>
  <cp:keywords/>
  <dc:description/>
  <cp:lastModifiedBy>Macedo, Eduardo d</cp:lastModifiedBy>
  <cp:revision>5</cp:revision>
  <dcterms:created xsi:type="dcterms:W3CDTF">2022-08-30T17:47:00Z</dcterms:created>
  <dcterms:modified xsi:type="dcterms:W3CDTF">2024-08-14T15:03:00Z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k version">
    <vt:lpwstr>zqfPbA5WMi</vt:lpwstr>
  </property>
  <property fmtid="{D5CDD505-2E9C-101B-9397-08002B2CF9AE}" pid="3" name="ContentTypeId">
    <vt:lpwstr>0x0101005B6D7331049AC24595A827B2DB1F4297</vt:lpwstr>
  </property>
</Properties>
</file>