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0AAB9" w14:textId="48FD9691" w:rsidR="005C01A4" w:rsidRPr="006B464D" w:rsidRDefault="005C01A4" w:rsidP="005C01A4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6B464D">
        <w:rPr>
          <w:rFonts w:ascii="Times New Roman" w:eastAsia="Times New Roman" w:hAnsi="Times New Roman" w:cs="Times New Roman"/>
          <w:sz w:val="24"/>
          <w:szCs w:val="24"/>
        </w:rPr>
        <w:t>S</w:t>
      </w:r>
      <w:r w:rsidR="0068333E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6B464D">
        <w:rPr>
          <w:rFonts w:ascii="Times New Roman" w:eastAsia="Times New Roman" w:hAnsi="Times New Roman" w:cs="Times New Roman"/>
          <w:sz w:val="24"/>
          <w:szCs w:val="24"/>
        </w:rPr>
        <w:t>. Pictorial representation of structural alignment of wild (red) and muated (blue) gb-PGIP, (a) Before MD simulation and (b) After MD simulation. </w:t>
      </w:r>
    </w:p>
    <w:p w14:paraId="314269B1" w14:textId="77777777" w:rsidR="008B5D93" w:rsidRDefault="008B5D93" w:rsidP="005C01A4"/>
    <w:p w14:paraId="5BDD6B70" w14:textId="77777777" w:rsidR="005C01A4" w:rsidRPr="005C01A4" w:rsidRDefault="005C01A4" w:rsidP="005C01A4">
      <w:r w:rsidRPr="006B464D">
        <w:rPr>
          <w:rFonts w:ascii="Times New Roman" w:eastAsia="Times New Roman" w:hAnsi="Times New Roman" w:cs="Times New Roman"/>
          <w:noProof/>
          <w:sz w:val="24"/>
          <w:szCs w:val="24"/>
          <w:lang w:val="en-PH" w:eastAsia="en-PH" w:bidi="ar-SA"/>
        </w:rPr>
        <w:drawing>
          <wp:inline distT="0" distB="0" distL="0" distR="0" wp14:anchorId="586F941C" wp14:editId="4B91C9A4">
            <wp:extent cx="4460394" cy="3833864"/>
            <wp:effectExtent l="0" t="0" r="0" b="0"/>
            <wp:docPr id="72" name="image5.png" descr="C:\Users\DabinUser\AppData\Local\Packages\Microsoft.Windows.Photos_8wekyb3d8bbwe\TempState\ShareServiceTempFolder\structural_alignmen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C:\Users\DabinUser\AppData\Local\Packages\Microsoft.Windows.Photos_8wekyb3d8bbwe\TempState\ShareServiceTempFolder\structural_alignment.jpe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60394" cy="38338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5C01A4" w:rsidRPr="005C01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64C"/>
    <w:rsid w:val="0043210D"/>
    <w:rsid w:val="004B4D1D"/>
    <w:rsid w:val="005C01A4"/>
    <w:rsid w:val="0068333E"/>
    <w:rsid w:val="0083564C"/>
    <w:rsid w:val="008B5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EED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4C"/>
    <w:rPr>
      <w:rFonts w:ascii="Calibri" w:eastAsia="Calibri" w:hAnsi="Calibri" w:cs="Calibri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10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10D"/>
    <w:rPr>
      <w:rFonts w:ascii="Tahoma" w:eastAsia="Calibri" w:hAnsi="Tahoma" w:cs="Mangal"/>
      <w:sz w:val="16"/>
      <w:szCs w:val="1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64C"/>
    <w:rPr>
      <w:rFonts w:ascii="Calibri" w:eastAsia="Calibri" w:hAnsi="Calibri" w:cs="Calibri"/>
      <w:szCs w:val="22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3210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10D"/>
    <w:rPr>
      <w:rFonts w:ascii="Tahoma" w:eastAsia="Calibri" w:hAnsi="Tahoma" w:cs="Mangal"/>
      <w:sz w:val="16"/>
      <w:szCs w:val="1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Rosel Myra</cp:lastModifiedBy>
  <cp:revision>2</cp:revision>
  <dcterms:created xsi:type="dcterms:W3CDTF">2025-01-04T03:04:00Z</dcterms:created>
  <dcterms:modified xsi:type="dcterms:W3CDTF">2025-01-04T03:04:00Z</dcterms:modified>
</cp:coreProperties>
</file>