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642DF" w14:textId="77777777" w:rsidR="006B6E67" w:rsidRDefault="006B6E67" w:rsidP="00851C0C">
      <w:pPr>
        <w:pStyle w:val="Heading1"/>
        <w:suppressLineNumbers/>
      </w:pPr>
    </w:p>
    <w:p w14:paraId="22C7D32A" w14:textId="0232E8C0" w:rsidR="00680CBA" w:rsidRDefault="00680CBA" w:rsidP="00851C0C">
      <w:pPr>
        <w:pStyle w:val="Heading1"/>
        <w:suppressLineNumbers/>
      </w:pPr>
      <w:r>
        <w:t>9. Supplementary materials</w:t>
      </w:r>
    </w:p>
    <w:p w14:paraId="7617BF6D" w14:textId="77777777" w:rsidR="0096068C" w:rsidRPr="0096068C" w:rsidRDefault="0096068C" w:rsidP="00851C0C">
      <w:pPr>
        <w:suppressLineNumbers/>
      </w:pPr>
    </w:p>
    <w:p w14:paraId="02377276" w14:textId="39E04D3D" w:rsidR="0096068C" w:rsidRDefault="00C505FA" w:rsidP="00A3761D">
      <w:pPr>
        <w:suppressLineNumbers/>
        <w:jc w:val="center"/>
        <w:rPr>
          <w:rStyle w:val="normaltextrun"/>
          <w:rFonts w:cs="Calibri"/>
          <w:color w:val="000000"/>
          <w:shd w:val="clear" w:color="auto" w:fill="FFFFFF"/>
        </w:rPr>
      </w:pPr>
      <w:r>
        <w:rPr>
          <w:rFonts w:cs="Calibri"/>
          <w:noProof/>
          <w:color w:val="000000"/>
          <w:shd w:val="clear" w:color="auto" w:fill="FFFFFF"/>
        </w:rPr>
        <w:drawing>
          <wp:inline distT="0" distB="0" distL="0" distR="0" wp14:anchorId="32DAD907" wp14:editId="75224E98">
            <wp:extent cx="4572000" cy="45720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a:stretch>
                      <a:fillRect/>
                    </a:stretch>
                  </pic:blipFill>
                  <pic:spPr>
                    <a:xfrm>
                      <a:off x="0" y="0"/>
                      <a:ext cx="4572000" cy="4572000"/>
                    </a:xfrm>
                    <a:prstGeom prst="rect">
                      <a:avLst/>
                    </a:prstGeom>
                  </pic:spPr>
                </pic:pic>
              </a:graphicData>
            </a:graphic>
          </wp:inline>
        </w:drawing>
      </w:r>
    </w:p>
    <w:p w14:paraId="35D86451" w14:textId="6C454073" w:rsidR="00777662" w:rsidRDefault="0096068C" w:rsidP="00851C0C">
      <w:pPr>
        <w:suppressLineNumbers/>
        <w:rPr>
          <w:rFonts w:ascii="Times New Roman" w:eastAsia="Calibri" w:hAnsi="Times New Roman"/>
          <w:sz w:val="24"/>
          <w:szCs w:val="24"/>
        </w:rPr>
        <w:sectPr w:rsidR="00777662" w:rsidSect="002E0B40">
          <w:footerReference w:type="default" r:id="rId10"/>
          <w:pgSz w:w="12240" w:h="15840"/>
          <w:pgMar w:top="720" w:right="720" w:bottom="720" w:left="720" w:header="720" w:footer="720" w:gutter="0"/>
          <w:cols w:space="720"/>
          <w:docGrid w:linePitch="360"/>
        </w:sectPr>
      </w:pPr>
      <w:r w:rsidRPr="0096068C">
        <w:rPr>
          <w:rStyle w:val="normaltextrun"/>
          <w:rFonts w:ascii="Times New Roman" w:hAnsi="Times New Roman"/>
          <w:color w:val="000000"/>
          <w:sz w:val="24"/>
          <w:szCs w:val="24"/>
          <w:shd w:val="clear" w:color="auto" w:fill="FFFFFF"/>
        </w:rPr>
        <w:t>Figure S1.</w:t>
      </w:r>
      <w:r w:rsidRPr="0096068C">
        <w:rPr>
          <w:rFonts w:ascii="Times New Roman" w:hAnsi="Times New Roman"/>
          <w:sz w:val="24"/>
          <w:szCs w:val="24"/>
        </w:rPr>
        <w:t xml:space="preserve"> </w:t>
      </w:r>
      <w:r w:rsidRPr="0096068C">
        <w:rPr>
          <w:rStyle w:val="normaltextrun"/>
          <w:rFonts w:ascii="Times New Roman" w:hAnsi="Times New Roman"/>
          <w:color w:val="000000"/>
          <w:sz w:val="24"/>
          <w:szCs w:val="24"/>
          <w:shd w:val="clear" w:color="auto" w:fill="FFFFFF"/>
        </w:rPr>
        <w:t xml:space="preserve">Distribution of the proportion of surviving tree biomass </w:t>
      </w:r>
      <w:r w:rsidRPr="0096068C">
        <w:rPr>
          <w:rFonts w:ascii="Times New Roman" w:eastAsia="Calibri" w:hAnsi="Times New Roman"/>
          <w:sz w:val="24"/>
          <w:szCs w:val="24"/>
        </w:rPr>
        <w:t xml:space="preserve">(post-fire live biomass / pre-fire live biomass) by stand structure class and modeled plot-local wind speed class at fire arrival. </w:t>
      </w:r>
      <w:r w:rsidRPr="0096068C">
        <w:rPr>
          <w:rStyle w:val="normaltextrun"/>
          <w:rFonts w:ascii="Times New Roman" w:hAnsi="Times New Roman"/>
          <w:color w:val="000000"/>
          <w:sz w:val="24"/>
          <w:szCs w:val="24"/>
          <w:shd w:val="clear" w:color="auto" w:fill="FFFFFF"/>
        </w:rPr>
        <w:t>Metrics represented are m</w:t>
      </w:r>
      <w:r w:rsidRPr="0096068C">
        <w:rPr>
          <w:rFonts w:ascii="Times New Roman" w:eastAsia="Calibri" w:hAnsi="Times New Roman"/>
          <w:sz w:val="24"/>
          <w:szCs w:val="24"/>
        </w:rPr>
        <w:t xml:space="preserve">eans (black circles), medians (black horizonal bars), 95% confidence intervals (black vertical line), and “n” which references the number of forested conditions on which trees were present in the associated fire event and tree diameter class. Statistical differences are indicated by letter assignments among groups in each tree diameter class (Wilcoxon rank </w:t>
      </w:r>
      <w:r w:rsidRPr="0096068C">
        <w:rPr>
          <w:rFonts w:ascii="Times New Roman" w:hAnsi="Times New Roman"/>
          <w:sz w:val="24"/>
          <w:szCs w:val="24"/>
        </w:rPr>
        <w:t>sum test; α = 0.05)</w:t>
      </w:r>
      <w:r w:rsidRPr="0096068C">
        <w:rPr>
          <w:rFonts w:ascii="Times New Roman" w:eastAsia="Calibri" w:hAnsi="Times New Roman"/>
          <w:sz w:val="24"/>
          <w:szCs w:val="24"/>
        </w:rPr>
        <w:t xml:space="preserve">. To control for the structural variability different forest types can exhibit, only </w:t>
      </w:r>
      <w:r w:rsidR="002E04AE">
        <w:rPr>
          <w:rFonts w:ascii="Times New Roman" w:eastAsia="Calibri" w:hAnsi="Times New Roman"/>
          <w:sz w:val="24"/>
          <w:szCs w:val="24"/>
        </w:rPr>
        <w:t>Douglas-fir</w:t>
      </w:r>
      <w:r w:rsidRPr="0096068C">
        <w:rPr>
          <w:rFonts w:ascii="Times New Roman" w:eastAsia="Calibri" w:hAnsi="Times New Roman"/>
          <w:sz w:val="24"/>
          <w:szCs w:val="24"/>
        </w:rPr>
        <w:t xml:space="preserve"> dominated stands are presented here (164 out of 215 total conditions).</w:t>
      </w:r>
    </w:p>
    <w:p w14:paraId="72EE7B7B" w14:textId="77777777" w:rsidR="004C3F4F" w:rsidRDefault="004C3F4F" w:rsidP="00851C0C">
      <w:pPr>
        <w:suppressLineNumbers/>
      </w:pPr>
    </w:p>
    <w:p w14:paraId="57C18092" w14:textId="6CFFEA09" w:rsidR="004C3F4F" w:rsidRDefault="00C505FA" w:rsidP="00851C0C">
      <w:pPr>
        <w:suppressLineNumbers/>
      </w:pPr>
      <w:r>
        <w:rPr>
          <w:noProof/>
        </w:rPr>
        <w:drawing>
          <wp:inline distT="0" distB="0" distL="0" distR="0" wp14:anchorId="69860BC9" wp14:editId="15CD1AED">
            <wp:extent cx="2743200" cy="5486400"/>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11"/>
                    <a:stretch>
                      <a:fillRect/>
                    </a:stretch>
                  </pic:blipFill>
                  <pic:spPr>
                    <a:xfrm>
                      <a:off x="0" y="0"/>
                      <a:ext cx="2743200" cy="5486400"/>
                    </a:xfrm>
                    <a:prstGeom prst="rect">
                      <a:avLst/>
                    </a:prstGeom>
                  </pic:spPr>
                </pic:pic>
              </a:graphicData>
            </a:graphic>
          </wp:inline>
        </w:drawing>
      </w:r>
    </w:p>
    <w:p w14:paraId="4E7E182F" w14:textId="741EE717" w:rsidR="0096068C" w:rsidRPr="00EE5685" w:rsidRDefault="004C3F4F" w:rsidP="00851C0C">
      <w:pPr>
        <w:suppressLineNumbers/>
        <w:rPr>
          <w:rFonts w:ascii="Times New Roman" w:hAnsi="Times New Roman"/>
          <w:sz w:val="24"/>
          <w:szCs w:val="24"/>
        </w:rPr>
      </w:pPr>
      <w:r w:rsidRPr="00A73791">
        <w:rPr>
          <w:rFonts w:ascii="Times New Roman" w:hAnsi="Times New Roman"/>
          <w:sz w:val="24"/>
          <w:szCs w:val="24"/>
        </w:rPr>
        <w:t xml:space="preserve">Figure S2. </w:t>
      </w:r>
      <w:r w:rsidR="00B013F8">
        <w:rPr>
          <w:rFonts w:ascii="Times New Roman" w:hAnsi="Times New Roman"/>
          <w:sz w:val="24"/>
          <w:szCs w:val="24"/>
        </w:rPr>
        <w:t>D</w:t>
      </w:r>
      <w:r w:rsidRPr="00A73791">
        <w:rPr>
          <w:rFonts w:ascii="Times New Roman" w:hAnsi="Times New Roman"/>
          <w:sz w:val="24"/>
          <w:szCs w:val="24"/>
        </w:rPr>
        <w:t>istribution</w:t>
      </w:r>
      <w:r w:rsidR="00B013F8">
        <w:rPr>
          <w:rFonts w:ascii="Times New Roman" w:hAnsi="Times New Roman"/>
          <w:sz w:val="24"/>
          <w:szCs w:val="24"/>
        </w:rPr>
        <w:t>s</w:t>
      </w:r>
      <w:r w:rsidRPr="00A73791">
        <w:rPr>
          <w:rFonts w:ascii="Times New Roman" w:hAnsi="Times New Roman"/>
          <w:sz w:val="24"/>
          <w:szCs w:val="24"/>
        </w:rPr>
        <w:t xml:space="preserve"> of five forest structure metrics </w:t>
      </w:r>
      <w:r w:rsidR="00B013F8">
        <w:rPr>
          <w:rFonts w:ascii="Times New Roman" w:hAnsi="Times New Roman"/>
          <w:sz w:val="24"/>
          <w:szCs w:val="24"/>
        </w:rPr>
        <w:t xml:space="preserve">that </w:t>
      </w:r>
      <w:r w:rsidRPr="00A73791">
        <w:rPr>
          <w:rFonts w:ascii="Times New Roman" w:hAnsi="Times New Roman"/>
          <w:sz w:val="24"/>
          <w:szCs w:val="24"/>
        </w:rPr>
        <w:t>relate to fire effects and behavior</w:t>
      </w:r>
      <w:r w:rsidR="00B013F8">
        <w:rPr>
          <w:rFonts w:ascii="Times New Roman" w:hAnsi="Times New Roman"/>
          <w:sz w:val="24"/>
          <w:szCs w:val="24"/>
        </w:rPr>
        <w:t>,</w:t>
      </w:r>
      <w:r w:rsidRPr="00A73791">
        <w:rPr>
          <w:rFonts w:ascii="Times New Roman" w:hAnsi="Times New Roman"/>
          <w:sz w:val="24"/>
          <w:szCs w:val="24"/>
        </w:rPr>
        <w:t xml:space="preserve"> by stand age class</w:t>
      </w:r>
      <w:r w:rsidR="00777662">
        <w:rPr>
          <w:rFonts w:ascii="Times New Roman" w:hAnsi="Times New Roman"/>
          <w:sz w:val="24"/>
          <w:szCs w:val="24"/>
        </w:rPr>
        <w:t>,</w:t>
      </w:r>
      <w:r w:rsidRPr="00A73791">
        <w:rPr>
          <w:rFonts w:ascii="Times New Roman" w:hAnsi="Times New Roman"/>
          <w:sz w:val="24"/>
          <w:szCs w:val="24"/>
        </w:rPr>
        <w:t xml:space="preserve"> </w:t>
      </w:r>
      <w:r w:rsidR="00B013F8">
        <w:rPr>
          <w:rFonts w:ascii="Times New Roman" w:hAnsi="Times New Roman"/>
          <w:sz w:val="24"/>
          <w:szCs w:val="24"/>
        </w:rPr>
        <w:t>within the 2020 Labor Day fires</w:t>
      </w:r>
      <w:r w:rsidRPr="00A73791">
        <w:rPr>
          <w:rFonts w:ascii="Times New Roman" w:hAnsi="Times New Roman"/>
          <w:sz w:val="24"/>
          <w:szCs w:val="24"/>
        </w:rPr>
        <w:t>.</w:t>
      </w:r>
      <w:r w:rsidRPr="004C3F4F">
        <w:rPr>
          <w:rStyle w:val="normaltextrun"/>
          <w:rFonts w:ascii="Times New Roman" w:hAnsi="Times New Roman"/>
          <w:color w:val="000000"/>
          <w:sz w:val="24"/>
          <w:szCs w:val="24"/>
          <w:shd w:val="clear" w:color="auto" w:fill="FFFFFF"/>
        </w:rPr>
        <w:t xml:space="preserve"> </w:t>
      </w:r>
      <w:r w:rsidR="00B013F8">
        <w:rPr>
          <w:rStyle w:val="normaltextrun"/>
          <w:rFonts w:ascii="Times New Roman" w:hAnsi="Times New Roman"/>
          <w:color w:val="000000"/>
          <w:sz w:val="24"/>
          <w:szCs w:val="24"/>
          <w:shd w:val="clear" w:color="auto" w:fill="FFFFFF"/>
        </w:rPr>
        <w:t>M</w:t>
      </w:r>
      <w:r w:rsidRPr="004C3F4F">
        <w:rPr>
          <w:rStyle w:val="normaltextrun"/>
          <w:rFonts w:ascii="Times New Roman" w:hAnsi="Times New Roman"/>
          <w:color w:val="000000"/>
          <w:sz w:val="24"/>
          <w:szCs w:val="24"/>
          <w:shd w:val="clear" w:color="auto" w:fill="FFFFFF"/>
        </w:rPr>
        <w:t>eans are represented by black circle</w:t>
      </w:r>
      <w:r w:rsidR="00B013F8">
        <w:rPr>
          <w:rStyle w:val="normaltextrun"/>
          <w:rFonts w:ascii="Times New Roman" w:hAnsi="Times New Roman"/>
          <w:color w:val="000000"/>
          <w:sz w:val="24"/>
          <w:szCs w:val="24"/>
          <w:shd w:val="clear" w:color="auto" w:fill="FFFFFF"/>
        </w:rPr>
        <w:t>s</w:t>
      </w:r>
      <w:r w:rsidRPr="004C3F4F">
        <w:rPr>
          <w:rStyle w:val="normaltextrun"/>
          <w:rFonts w:ascii="Times New Roman" w:hAnsi="Times New Roman"/>
          <w:color w:val="000000"/>
          <w:sz w:val="24"/>
          <w:szCs w:val="24"/>
          <w:shd w:val="clear" w:color="auto" w:fill="FFFFFF"/>
        </w:rPr>
        <w:t>, medians by black bar</w:t>
      </w:r>
      <w:r w:rsidR="00B013F8">
        <w:rPr>
          <w:rStyle w:val="normaltextrun"/>
          <w:rFonts w:ascii="Times New Roman" w:hAnsi="Times New Roman"/>
          <w:color w:val="000000"/>
          <w:sz w:val="24"/>
          <w:szCs w:val="24"/>
          <w:shd w:val="clear" w:color="auto" w:fill="FFFFFF"/>
        </w:rPr>
        <w:t>s</w:t>
      </w:r>
      <w:r w:rsidRPr="004C3F4F">
        <w:rPr>
          <w:rStyle w:val="normaltextrun"/>
          <w:rFonts w:ascii="Times New Roman" w:hAnsi="Times New Roman"/>
          <w:color w:val="000000"/>
          <w:sz w:val="24"/>
          <w:szCs w:val="24"/>
          <w:shd w:val="clear" w:color="auto" w:fill="FFFFFF"/>
        </w:rPr>
        <w:t xml:space="preserve">, and </w:t>
      </w:r>
      <w:r w:rsidRPr="004C3F4F">
        <w:rPr>
          <w:rFonts w:ascii="Times New Roman" w:eastAsia="Calibri" w:hAnsi="Times New Roman"/>
          <w:sz w:val="24"/>
          <w:szCs w:val="24"/>
        </w:rPr>
        <w:t>95% confidence intervals by a black vertical line. Statistical differences</w:t>
      </w:r>
      <w:r w:rsidR="00B013F8">
        <w:rPr>
          <w:rFonts w:ascii="Times New Roman" w:eastAsia="Calibri" w:hAnsi="Times New Roman"/>
          <w:sz w:val="24"/>
          <w:szCs w:val="24"/>
        </w:rPr>
        <w:t xml:space="preserve"> for a structure metric</w:t>
      </w:r>
      <w:r w:rsidRPr="004C3F4F">
        <w:rPr>
          <w:rFonts w:ascii="Times New Roman" w:eastAsia="Calibri" w:hAnsi="Times New Roman"/>
          <w:sz w:val="24"/>
          <w:szCs w:val="24"/>
        </w:rPr>
        <w:t xml:space="preserve"> are indicated by </w:t>
      </w:r>
      <w:r w:rsidR="00B013F8">
        <w:rPr>
          <w:rFonts w:ascii="Times New Roman" w:eastAsia="Calibri" w:hAnsi="Times New Roman"/>
          <w:sz w:val="24"/>
          <w:szCs w:val="24"/>
        </w:rPr>
        <w:t xml:space="preserve">different </w:t>
      </w:r>
      <w:r w:rsidR="00B013F8" w:rsidRPr="004C3F4F">
        <w:rPr>
          <w:rFonts w:ascii="Times New Roman" w:eastAsia="Calibri" w:hAnsi="Times New Roman"/>
          <w:sz w:val="24"/>
          <w:szCs w:val="24"/>
        </w:rPr>
        <w:t xml:space="preserve">tree diameter class </w:t>
      </w:r>
      <w:r w:rsidRPr="004C3F4F">
        <w:rPr>
          <w:rFonts w:ascii="Times New Roman" w:eastAsia="Calibri" w:hAnsi="Times New Roman"/>
          <w:sz w:val="24"/>
          <w:szCs w:val="24"/>
        </w:rPr>
        <w:t xml:space="preserve">letter assignments (Wilcoxon rank </w:t>
      </w:r>
      <w:r w:rsidRPr="004C3F4F">
        <w:rPr>
          <w:rFonts w:ascii="Times New Roman" w:hAnsi="Times New Roman"/>
          <w:sz w:val="24"/>
          <w:szCs w:val="24"/>
        </w:rPr>
        <w:t>sum test; α = 0.05)</w:t>
      </w:r>
      <w:r w:rsidRPr="004C3F4F">
        <w:rPr>
          <w:rFonts w:ascii="Times New Roman" w:eastAsia="Calibri" w:hAnsi="Times New Roman"/>
          <w:sz w:val="24"/>
          <w:szCs w:val="24"/>
        </w:rPr>
        <w:t>.</w:t>
      </w:r>
    </w:p>
    <w:p w14:paraId="7A4D7E2D" w14:textId="77777777" w:rsidR="0096068C" w:rsidRDefault="0096068C" w:rsidP="00851C0C">
      <w:pPr>
        <w:suppressLineNumbers/>
        <w:rPr>
          <w:rFonts w:cstheme="minorHAnsi"/>
          <w:color w:val="000000"/>
          <w:sz w:val="24"/>
          <w:szCs w:val="24"/>
        </w:rPr>
        <w:sectPr w:rsidR="0096068C" w:rsidSect="002E0B40">
          <w:pgSz w:w="12240" w:h="15840"/>
          <w:pgMar w:top="720" w:right="720" w:bottom="720" w:left="720" w:header="720" w:footer="720" w:gutter="0"/>
          <w:cols w:space="720"/>
          <w:docGrid w:linePitch="360"/>
        </w:sectPr>
      </w:pPr>
    </w:p>
    <w:p w14:paraId="09EE8348" w14:textId="77777777" w:rsidR="0096068C" w:rsidRDefault="0096068C" w:rsidP="00851C0C">
      <w:pPr>
        <w:suppressLineNumbers/>
        <w:rPr>
          <w:rFonts w:cstheme="minorHAnsi"/>
          <w:color w:val="000000"/>
          <w:sz w:val="24"/>
          <w:szCs w:val="24"/>
        </w:rPr>
      </w:pPr>
    </w:p>
    <w:p w14:paraId="1E2F093F" w14:textId="674CDDB5" w:rsidR="0096068C" w:rsidRPr="0096068C" w:rsidRDefault="0096068C" w:rsidP="00851C0C">
      <w:pPr>
        <w:suppressLineNumbers/>
        <w:ind w:left="432"/>
        <w:rPr>
          <w:rFonts w:ascii="Times New Roman" w:hAnsi="Times New Roman"/>
        </w:rPr>
      </w:pPr>
      <w:r w:rsidRPr="0096068C">
        <w:rPr>
          <w:rFonts w:ascii="Times New Roman" w:hAnsi="Times New Roman"/>
          <w:color w:val="000000"/>
          <w:sz w:val="24"/>
          <w:szCs w:val="24"/>
        </w:rPr>
        <w:t>Table S1. Pre-fire tree species composition (volume</w:t>
      </w:r>
      <w:r w:rsidRPr="00260F09">
        <w:rPr>
          <w:rFonts w:ascii="Times New Roman" w:hAnsi="Times New Roman"/>
          <w:color w:val="000000"/>
          <w:sz w:val="24"/>
          <w:szCs w:val="24"/>
        </w:rPr>
        <w:t xml:space="preserve"> and</w:t>
      </w:r>
      <w:r w:rsidRPr="0096068C">
        <w:rPr>
          <w:rFonts w:ascii="Times New Roman" w:hAnsi="Times New Roman"/>
          <w:color w:val="000000"/>
          <w:sz w:val="24"/>
          <w:szCs w:val="24"/>
        </w:rPr>
        <w:t xml:space="preserve"> proportion of total volume) by fire and all fires combined.</w:t>
      </w:r>
    </w:p>
    <w:tbl>
      <w:tblPr>
        <w:tblW w:w="12528" w:type="dxa"/>
        <w:tblInd w:w="432" w:type="dxa"/>
        <w:tblLayout w:type="fixed"/>
        <w:tblLook w:val="04A0" w:firstRow="1" w:lastRow="0" w:firstColumn="1" w:lastColumn="0" w:noHBand="0" w:noVBand="1"/>
      </w:tblPr>
      <w:tblGrid>
        <w:gridCol w:w="1818"/>
        <w:gridCol w:w="720"/>
        <w:gridCol w:w="630"/>
        <w:gridCol w:w="810"/>
        <w:gridCol w:w="630"/>
        <w:gridCol w:w="990"/>
        <w:gridCol w:w="630"/>
        <w:gridCol w:w="990"/>
        <w:gridCol w:w="630"/>
        <w:gridCol w:w="990"/>
        <w:gridCol w:w="630"/>
        <w:gridCol w:w="900"/>
        <w:gridCol w:w="630"/>
        <w:gridCol w:w="810"/>
        <w:gridCol w:w="720"/>
      </w:tblGrid>
      <w:tr w:rsidR="0096068C" w:rsidRPr="00257DBE" w14:paraId="596D93F1" w14:textId="77777777" w:rsidTr="006B6E67">
        <w:trPr>
          <w:trHeight w:val="315"/>
        </w:trPr>
        <w:tc>
          <w:tcPr>
            <w:tcW w:w="1818" w:type="dxa"/>
            <w:tcBorders>
              <w:top w:val="nil"/>
              <w:left w:val="nil"/>
              <w:bottom w:val="nil"/>
              <w:right w:val="nil"/>
            </w:tcBorders>
            <w:shd w:val="clear" w:color="auto" w:fill="auto"/>
            <w:hideMark/>
          </w:tcPr>
          <w:p w14:paraId="0D82702F" w14:textId="77777777" w:rsidR="0096068C" w:rsidRPr="00257DBE" w:rsidRDefault="0096068C" w:rsidP="00851C0C">
            <w:pPr>
              <w:suppressLineNumbers/>
              <w:spacing w:after="0" w:line="240" w:lineRule="auto"/>
              <w:rPr>
                <w:rFonts w:ascii="Times New Roman" w:hAnsi="Times New Roman"/>
                <w:sz w:val="24"/>
                <w:szCs w:val="24"/>
              </w:rPr>
            </w:pPr>
          </w:p>
        </w:tc>
        <w:tc>
          <w:tcPr>
            <w:tcW w:w="10710" w:type="dxa"/>
            <w:gridSpan w:val="14"/>
            <w:tcBorders>
              <w:top w:val="nil"/>
              <w:left w:val="nil"/>
              <w:bottom w:val="single" w:sz="4" w:space="0" w:color="auto"/>
              <w:right w:val="nil"/>
            </w:tcBorders>
            <w:shd w:val="clear" w:color="auto" w:fill="auto"/>
            <w:hideMark/>
          </w:tcPr>
          <w:p w14:paraId="60167AB0" w14:textId="77777777" w:rsidR="0096068C" w:rsidRPr="00A73791" w:rsidRDefault="0096068C" w:rsidP="0087646A">
            <w:pPr>
              <w:suppressLineNumbers/>
              <w:spacing w:after="0" w:line="240" w:lineRule="auto"/>
              <w:jc w:val="center"/>
              <w:rPr>
                <w:rFonts w:ascii="Times New Roman" w:hAnsi="Times New Roman"/>
                <w:bCs/>
                <w:sz w:val="24"/>
                <w:szCs w:val="24"/>
              </w:rPr>
            </w:pPr>
            <w:r w:rsidRPr="00A73791">
              <w:rPr>
                <w:rFonts w:ascii="Times New Roman" w:hAnsi="Times New Roman"/>
                <w:bCs/>
                <w:sz w:val="24"/>
                <w:szCs w:val="24"/>
              </w:rPr>
              <w:t>Fire</w:t>
            </w:r>
          </w:p>
        </w:tc>
      </w:tr>
      <w:tr w:rsidR="008370BB" w:rsidRPr="00257DBE" w14:paraId="2A89B773" w14:textId="77777777" w:rsidTr="006B6E67">
        <w:trPr>
          <w:trHeight w:val="300"/>
        </w:trPr>
        <w:tc>
          <w:tcPr>
            <w:tcW w:w="1818" w:type="dxa"/>
            <w:tcBorders>
              <w:top w:val="nil"/>
              <w:left w:val="nil"/>
              <w:bottom w:val="nil"/>
              <w:right w:val="nil"/>
            </w:tcBorders>
            <w:shd w:val="clear" w:color="auto" w:fill="auto"/>
            <w:hideMark/>
          </w:tcPr>
          <w:p w14:paraId="5BD174DE" w14:textId="77777777" w:rsidR="0096068C" w:rsidRPr="00A73791" w:rsidRDefault="0096068C" w:rsidP="00851C0C">
            <w:pPr>
              <w:suppressLineNumbers/>
              <w:spacing w:after="0" w:line="240" w:lineRule="auto"/>
              <w:jc w:val="center"/>
              <w:rPr>
                <w:rFonts w:ascii="Times New Roman" w:hAnsi="Times New Roman"/>
                <w:bCs/>
                <w:sz w:val="24"/>
                <w:szCs w:val="24"/>
              </w:rPr>
            </w:pPr>
          </w:p>
        </w:tc>
        <w:tc>
          <w:tcPr>
            <w:tcW w:w="1350" w:type="dxa"/>
            <w:gridSpan w:val="2"/>
            <w:tcBorders>
              <w:top w:val="nil"/>
              <w:left w:val="nil"/>
              <w:bottom w:val="single" w:sz="4" w:space="0" w:color="auto"/>
              <w:right w:val="nil"/>
            </w:tcBorders>
            <w:shd w:val="clear" w:color="auto" w:fill="auto"/>
            <w:hideMark/>
          </w:tcPr>
          <w:p w14:paraId="0D7D4D35"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Archie Creek</w:t>
            </w:r>
          </w:p>
        </w:tc>
        <w:tc>
          <w:tcPr>
            <w:tcW w:w="1440" w:type="dxa"/>
            <w:gridSpan w:val="2"/>
            <w:tcBorders>
              <w:top w:val="nil"/>
              <w:left w:val="nil"/>
              <w:bottom w:val="single" w:sz="4" w:space="0" w:color="auto"/>
              <w:right w:val="nil"/>
            </w:tcBorders>
            <w:shd w:val="clear" w:color="auto" w:fill="auto"/>
            <w:hideMark/>
          </w:tcPr>
          <w:p w14:paraId="1B079497"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Holiday Farm</w:t>
            </w:r>
          </w:p>
        </w:tc>
        <w:tc>
          <w:tcPr>
            <w:tcW w:w="1620" w:type="dxa"/>
            <w:gridSpan w:val="2"/>
            <w:tcBorders>
              <w:top w:val="nil"/>
              <w:left w:val="nil"/>
              <w:bottom w:val="single" w:sz="4" w:space="0" w:color="auto"/>
              <w:right w:val="nil"/>
            </w:tcBorders>
            <w:shd w:val="clear" w:color="auto" w:fill="auto"/>
            <w:hideMark/>
          </w:tcPr>
          <w:p w14:paraId="0CDC3063"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Beachie Creek</w:t>
            </w:r>
          </w:p>
        </w:tc>
        <w:tc>
          <w:tcPr>
            <w:tcW w:w="1620" w:type="dxa"/>
            <w:gridSpan w:val="2"/>
            <w:tcBorders>
              <w:top w:val="nil"/>
              <w:left w:val="nil"/>
              <w:bottom w:val="single" w:sz="4" w:space="0" w:color="auto"/>
              <w:right w:val="nil"/>
            </w:tcBorders>
            <w:shd w:val="clear" w:color="auto" w:fill="auto"/>
            <w:hideMark/>
          </w:tcPr>
          <w:p w14:paraId="7638FD09" w14:textId="77777777" w:rsidR="0096068C" w:rsidRPr="00A73791" w:rsidRDefault="0096068C" w:rsidP="00851C0C">
            <w:pPr>
              <w:suppressLineNumbers/>
              <w:spacing w:after="0" w:line="240" w:lineRule="auto"/>
              <w:jc w:val="center"/>
              <w:rPr>
                <w:rFonts w:ascii="Times New Roman" w:hAnsi="Times New Roman"/>
                <w:bCs/>
                <w:sz w:val="20"/>
                <w:szCs w:val="20"/>
              </w:rPr>
            </w:pPr>
            <w:proofErr w:type="spellStart"/>
            <w:r w:rsidRPr="00A73791">
              <w:rPr>
                <w:rFonts w:ascii="Times New Roman" w:hAnsi="Times New Roman"/>
                <w:bCs/>
                <w:sz w:val="20"/>
                <w:szCs w:val="20"/>
              </w:rPr>
              <w:t>Lionshead</w:t>
            </w:r>
            <w:proofErr w:type="spellEnd"/>
          </w:p>
        </w:tc>
        <w:tc>
          <w:tcPr>
            <w:tcW w:w="1620" w:type="dxa"/>
            <w:gridSpan w:val="2"/>
            <w:tcBorders>
              <w:top w:val="nil"/>
              <w:left w:val="nil"/>
              <w:bottom w:val="single" w:sz="4" w:space="0" w:color="auto"/>
              <w:right w:val="nil"/>
            </w:tcBorders>
            <w:shd w:val="clear" w:color="auto" w:fill="auto"/>
            <w:hideMark/>
          </w:tcPr>
          <w:p w14:paraId="03502F85"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Riverside</w:t>
            </w:r>
          </w:p>
        </w:tc>
        <w:tc>
          <w:tcPr>
            <w:tcW w:w="1530" w:type="dxa"/>
            <w:gridSpan w:val="2"/>
            <w:tcBorders>
              <w:top w:val="nil"/>
              <w:left w:val="nil"/>
              <w:bottom w:val="single" w:sz="4" w:space="0" w:color="auto"/>
              <w:right w:val="nil"/>
            </w:tcBorders>
            <w:shd w:val="clear" w:color="auto" w:fill="auto"/>
            <w:hideMark/>
          </w:tcPr>
          <w:p w14:paraId="363BAE80"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Big Hollow</w:t>
            </w:r>
          </w:p>
        </w:tc>
        <w:tc>
          <w:tcPr>
            <w:tcW w:w="1530" w:type="dxa"/>
            <w:gridSpan w:val="2"/>
            <w:tcBorders>
              <w:top w:val="nil"/>
              <w:left w:val="nil"/>
              <w:bottom w:val="single" w:sz="4" w:space="0" w:color="auto"/>
              <w:right w:val="nil"/>
            </w:tcBorders>
            <w:shd w:val="clear" w:color="auto" w:fill="auto"/>
            <w:hideMark/>
          </w:tcPr>
          <w:p w14:paraId="2AA22C49"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All Fires</w:t>
            </w:r>
          </w:p>
        </w:tc>
      </w:tr>
      <w:tr w:rsidR="0096068C" w:rsidRPr="00257DBE" w14:paraId="0B57A30D" w14:textId="77777777" w:rsidTr="006B6E67">
        <w:trPr>
          <w:trHeight w:val="345"/>
        </w:trPr>
        <w:tc>
          <w:tcPr>
            <w:tcW w:w="1818" w:type="dxa"/>
            <w:tcBorders>
              <w:top w:val="single" w:sz="4" w:space="0" w:color="auto"/>
              <w:left w:val="nil"/>
              <w:bottom w:val="single" w:sz="4" w:space="0" w:color="auto"/>
              <w:right w:val="nil"/>
            </w:tcBorders>
            <w:shd w:val="clear" w:color="auto" w:fill="auto"/>
            <w:vAlign w:val="center"/>
            <w:hideMark/>
          </w:tcPr>
          <w:p w14:paraId="004F82D5" w14:textId="77777777" w:rsidR="0096068C" w:rsidRPr="00A73791" w:rsidRDefault="0096068C" w:rsidP="00851C0C">
            <w:pPr>
              <w:suppressLineNumbers/>
              <w:spacing w:after="0" w:line="240" w:lineRule="auto"/>
              <w:jc w:val="center"/>
              <w:rPr>
                <w:rFonts w:ascii="Times New Roman" w:hAnsi="Times New Roman"/>
                <w:bCs/>
                <w:sz w:val="20"/>
                <w:szCs w:val="20"/>
              </w:rPr>
            </w:pPr>
            <w:r w:rsidRPr="00A73791">
              <w:rPr>
                <w:rFonts w:ascii="Times New Roman" w:hAnsi="Times New Roman"/>
                <w:bCs/>
                <w:sz w:val="20"/>
                <w:szCs w:val="20"/>
              </w:rPr>
              <w:t>Species</w:t>
            </w:r>
          </w:p>
        </w:tc>
        <w:tc>
          <w:tcPr>
            <w:tcW w:w="10710" w:type="dxa"/>
            <w:gridSpan w:val="14"/>
            <w:tcBorders>
              <w:top w:val="nil"/>
              <w:left w:val="nil"/>
              <w:bottom w:val="nil"/>
              <w:right w:val="nil"/>
            </w:tcBorders>
            <w:shd w:val="clear" w:color="auto" w:fill="auto"/>
            <w:noWrap/>
            <w:vAlign w:val="center"/>
            <w:hideMark/>
          </w:tcPr>
          <w:p w14:paraId="055AE6DF" w14:textId="0AE25E8B" w:rsidR="0096068C" w:rsidRPr="00257DBE" w:rsidRDefault="0096068C" w:rsidP="00851C0C">
            <w:pPr>
              <w:suppressLineNumbers/>
              <w:spacing w:after="0" w:line="240" w:lineRule="auto"/>
              <w:jc w:val="center"/>
              <w:rPr>
                <w:rFonts w:ascii="Times New Roman" w:hAnsi="Times New Roman"/>
                <w:i/>
                <w:iCs/>
                <w:sz w:val="20"/>
                <w:szCs w:val="20"/>
              </w:rPr>
            </w:pPr>
            <w:r w:rsidRPr="00260F09">
              <w:rPr>
                <w:rFonts w:ascii="Times New Roman" w:hAnsi="Times New Roman"/>
                <w:i/>
                <w:iCs/>
                <w:sz w:val="20"/>
                <w:szCs w:val="20"/>
              </w:rPr>
              <w:t>volume</w:t>
            </w:r>
            <w:r w:rsidR="00620A9B">
              <w:rPr>
                <w:rFonts w:ascii="Times New Roman" w:hAnsi="Times New Roman"/>
                <w:i/>
                <w:iCs/>
                <w:sz w:val="20"/>
                <w:szCs w:val="20"/>
              </w:rPr>
              <w:t xml:space="preserve"> million</w:t>
            </w:r>
            <w:r w:rsidR="00260F09">
              <w:rPr>
                <w:rFonts w:ascii="Times New Roman" w:hAnsi="Times New Roman"/>
                <w:i/>
                <w:iCs/>
                <w:sz w:val="20"/>
                <w:szCs w:val="20"/>
              </w:rPr>
              <w:t xml:space="preserve"> </w:t>
            </w:r>
            <w:r w:rsidR="00260F09" w:rsidRPr="00447F5F">
              <w:rPr>
                <w:rFonts w:ascii="Times New Roman" w:hAnsi="Times New Roman"/>
                <w:sz w:val="20"/>
                <w:szCs w:val="20"/>
              </w:rPr>
              <w:t>m³</w:t>
            </w:r>
            <w:r w:rsidRPr="00257DBE">
              <w:rPr>
                <w:rFonts w:ascii="Times New Roman" w:hAnsi="Times New Roman"/>
                <w:i/>
                <w:iCs/>
                <w:sz w:val="20"/>
                <w:szCs w:val="20"/>
              </w:rPr>
              <w:t>; proportion of total volume (trees &gt; 12.7 cm [5</w:t>
            </w:r>
            <w:r w:rsidR="0009652E">
              <w:rPr>
                <w:rFonts w:ascii="Times New Roman" w:hAnsi="Times New Roman"/>
                <w:i/>
                <w:iCs/>
                <w:sz w:val="20"/>
                <w:szCs w:val="20"/>
              </w:rPr>
              <w:t xml:space="preserve"> </w:t>
            </w:r>
            <w:r w:rsidRPr="00257DBE">
              <w:rPr>
                <w:rFonts w:ascii="Times New Roman" w:hAnsi="Times New Roman"/>
                <w:i/>
                <w:iCs/>
                <w:sz w:val="20"/>
                <w:szCs w:val="20"/>
              </w:rPr>
              <w:t>in] diameter)</w:t>
            </w:r>
          </w:p>
        </w:tc>
      </w:tr>
      <w:tr w:rsidR="0087646A" w:rsidRPr="0096068C" w14:paraId="4EA0F562" w14:textId="77777777" w:rsidTr="006B6E67">
        <w:trPr>
          <w:trHeight w:val="300"/>
        </w:trPr>
        <w:tc>
          <w:tcPr>
            <w:tcW w:w="1818" w:type="dxa"/>
            <w:tcBorders>
              <w:top w:val="nil"/>
              <w:left w:val="nil"/>
              <w:bottom w:val="nil"/>
              <w:right w:val="nil"/>
            </w:tcBorders>
            <w:shd w:val="clear" w:color="auto" w:fill="auto"/>
            <w:hideMark/>
          </w:tcPr>
          <w:p w14:paraId="3C16E7C0" w14:textId="609448A7" w:rsidR="0096068C" w:rsidRPr="0096068C" w:rsidRDefault="002E04AE" w:rsidP="00851C0C">
            <w:pPr>
              <w:suppressLineNumbers/>
              <w:spacing w:after="0" w:line="240" w:lineRule="auto"/>
              <w:rPr>
                <w:rFonts w:ascii="Times New Roman" w:hAnsi="Times New Roman"/>
                <w:sz w:val="20"/>
                <w:szCs w:val="20"/>
              </w:rPr>
            </w:pPr>
            <w:r>
              <w:rPr>
                <w:rFonts w:ascii="Times New Roman" w:hAnsi="Times New Roman"/>
                <w:sz w:val="20"/>
                <w:szCs w:val="20"/>
              </w:rPr>
              <w:t>Douglas-fir</w:t>
            </w:r>
          </w:p>
        </w:tc>
        <w:tc>
          <w:tcPr>
            <w:tcW w:w="720" w:type="dxa"/>
            <w:tcBorders>
              <w:top w:val="nil"/>
              <w:left w:val="nil"/>
              <w:bottom w:val="nil"/>
              <w:right w:val="nil"/>
            </w:tcBorders>
            <w:shd w:val="clear" w:color="auto" w:fill="auto"/>
            <w:noWrap/>
            <w:vAlign w:val="center"/>
            <w:hideMark/>
          </w:tcPr>
          <w:p w14:paraId="55C582FC" w14:textId="6D42D4C0"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15.9</w:t>
            </w:r>
            <w:r w:rsidR="0087646A">
              <w:rPr>
                <w:rFonts w:ascii="Times New Roman" w:hAnsi="Times New Roman"/>
                <w:color w:val="000000"/>
                <w:sz w:val="20"/>
                <w:szCs w:val="20"/>
              </w:rPr>
              <w:t>1</w:t>
            </w:r>
          </w:p>
        </w:tc>
        <w:tc>
          <w:tcPr>
            <w:tcW w:w="630" w:type="dxa"/>
            <w:tcBorders>
              <w:top w:val="nil"/>
              <w:left w:val="nil"/>
              <w:bottom w:val="nil"/>
              <w:right w:val="nil"/>
            </w:tcBorders>
            <w:shd w:val="clear" w:color="auto" w:fill="auto"/>
            <w:noWrap/>
            <w:vAlign w:val="center"/>
            <w:hideMark/>
          </w:tcPr>
          <w:p w14:paraId="153ED19F"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0.75</w:t>
            </w:r>
          </w:p>
        </w:tc>
        <w:tc>
          <w:tcPr>
            <w:tcW w:w="810" w:type="dxa"/>
            <w:tcBorders>
              <w:top w:val="nil"/>
              <w:left w:val="nil"/>
              <w:bottom w:val="nil"/>
              <w:right w:val="nil"/>
            </w:tcBorders>
            <w:shd w:val="clear" w:color="auto" w:fill="auto"/>
            <w:noWrap/>
            <w:vAlign w:val="center"/>
            <w:hideMark/>
          </w:tcPr>
          <w:p w14:paraId="25FC6C99" w14:textId="37E8B965"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27.02</w:t>
            </w:r>
          </w:p>
        </w:tc>
        <w:tc>
          <w:tcPr>
            <w:tcW w:w="630" w:type="dxa"/>
            <w:tcBorders>
              <w:top w:val="nil"/>
              <w:left w:val="nil"/>
              <w:bottom w:val="nil"/>
              <w:right w:val="nil"/>
            </w:tcBorders>
            <w:shd w:val="clear" w:color="auto" w:fill="auto"/>
            <w:noWrap/>
            <w:vAlign w:val="center"/>
            <w:hideMark/>
          </w:tcPr>
          <w:p w14:paraId="5FDEE70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0.80</w:t>
            </w:r>
          </w:p>
        </w:tc>
        <w:tc>
          <w:tcPr>
            <w:tcW w:w="990" w:type="dxa"/>
            <w:tcBorders>
              <w:top w:val="nil"/>
              <w:left w:val="nil"/>
              <w:bottom w:val="nil"/>
              <w:right w:val="nil"/>
            </w:tcBorders>
            <w:shd w:val="clear" w:color="auto" w:fill="auto"/>
            <w:noWrap/>
            <w:vAlign w:val="center"/>
            <w:hideMark/>
          </w:tcPr>
          <w:p w14:paraId="0551A8ED" w14:textId="761D240A"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13.93</w:t>
            </w:r>
          </w:p>
        </w:tc>
        <w:tc>
          <w:tcPr>
            <w:tcW w:w="630" w:type="dxa"/>
            <w:tcBorders>
              <w:top w:val="nil"/>
              <w:left w:val="nil"/>
              <w:bottom w:val="nil"/>
              <w:right w:val="nil"/>
            </w:tcBorders>
            <w:shd w:val="clear" w:color="auto" w:fill="auto"/>
            <w:noWrap/>
            <w:vAlign w:val="center"/>
            <w:hideMark/>
          </w:tcPr>
          <w:p w14:paraId="28CA341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0.71</w:t>
            </w:r>
          </w:p>
        </w:tc>
        <w:tc>
          <w:tcPr>
            <w:tcW w:w="990" w:type="dxa"/>
            <w:tcBorders>
              <w:top w:val="nil"/>
              <w:left w:val="nil"/>
              <w:bottom w:val="nil"/>
              <w:right w:val="nil"/>
            </w:tcBorders>
            <w:shd w:val="clear" w:color="auto" w:fill="auto"/>
            <w:noWrap/>
            <w:vAlign w:val="center"/>
            <w:hideMark/>
          </w:tcPr>
          <w:p w14:paraId="703DEFDC" w14:textId="56FC975B"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9.75</w:t>
            </w:r>
          </w:p>
        </w:tc>
        <w:tc>
          <w:tcPr>
            <w:tcW w:w="630" w:type="dxa"/>
            <w:tcBorders>
              <w:top w:val="nil"/>
              <w:left w:val="nil"/>
              <w:bottom w:val="nil"/>
              <w:right w:val="nil"/>
            </w:tcBorders>
            <w:shd w:val="clear" w:color="auto" w:fill="auto"/>
            <w:noWrap/>
            <w:vAlign w:val="center"/>
            <w:hideMark/>
          </w:tcPr>
          <w:p w14:paraId="1327B50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0.67</w:t>
            </w:r>
          </w:p>
        </w:tc>
        <w:tc>
          <w:tcPr>
            <w:tcW w:w="990" w:type="dxa"/>
            <w:tcBorders>
              <w:top w:val="nil"/>
              <w:left w:val="nil"/>
              <w:bottom w:val="nil"/>
              <w:right w:val="nil"/>
            </w:tcBorders>
            <w:shd w:val="clear" w:color="auto" w:fill="auto"/>
            <w:noWrap/>
            <w:vAlign w:val="center"/>
            <w:hideMark/>
          </w:tcPr>
          <w:p w14:paraId="75586272" w14:textId="3347647D"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8.96</w:t>
            </w:r>
          </w:p>
        </w:tc>
        <w:tc>
          <w:tcPr>
            <w:tcW w:w="630" w:type="dxa"/>
            <w:tcBorders>
              <w:top w:val="nil"/>
              <w:left w:val="nil"/>
              <w:bottom w:val="nil"/>
              <w:right w:val="nil"/>
            </w:tcBorders>
            <w:shd w:val="clear" w:color="auto" w:fill="auto"/>
            <w:noWrap/>
            <w:vAlign w:val="center"/>
            <w:hideMark/>
          </w:tcPr>
          <w:p w14:paraId="5AC5A34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0.56</w:t>
            </w:r>
          </w:p>
        </w:tc>
        <w:tc>
          <w:tcPr>
            <w:tcW w:w="900" w:type="dxa"/>
            <w:tcBorders>
              <w:top w:val="nil"/>
              <w:left w:val="nil"/>
              <w:bottom w:val="nil"/>
              <w:right w:val="nil"/>
            </w:tcBorders>
            <w:shd w:val="clear" w:color="auto" w:fill="auto"/>
            <w:noWrap/>
            <w:vAlign w:val="center"/>
            <w:hideMark/>
          </w:tcPr>
          <w:p w14:paraId="6B14C78E" w14:textId="54E6CE80"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2.96</w:t>
            </w:r>
          </w:p>
        </w:tc>
        <w:tc>
          <w:tcPr>
            <w:tcW w:w="630" w:type="dxa"/>
            <w:tcBorders>
              <w:top w:val="nil"/>
              <w:left w:val="nil"/>
              <w:bottom w:val="nil"/>
              <w:right w:val="nil"/>
            </w:tcBorders>
            <w:shd w:val="clear" w:color="auto" w:fill="auto"/>
            <w:noWrap/>
            <w:vAlign w:val="center"/>
            <w:hideMark/>
          </w:tcPr>
          <w:p w14:paraId="173895B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0.63</w:t>
            </w:r>
          </w:p>
        </w:tc>
        <w:tc>
          <w:tcPr>
            <w:tcW w:w="810" w:type="dxa"/>
            <w:tcBorders>
              <w:top w:val="nil"/>
              <w:left w:val="nil"/>
              <w:bottom w:val="nil"/>
              <w:right w:val="nil"/>
            </w:tcBorders>
            <w:shd w:val="clear" w:color="auto" w:fill="auto"/>
            <w:noWrap/>
            <w:vAlign w:val="center"/>
            <w:hideMark/>
          </w:tcPr>
          <w:p w14:paraId="70D43C28" w14:textId="358CDC18"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78.55</w:t>
            </w:r>
          </w:p>
        </w:tc>
        <w:tc>
          <w:tcPr>
            <w:tcW w:w="720" w:type="dxa"/>
            <w:tcBorders>
              <w:top w:val="nil"/>
              <w:left w:val="nil"/>
              <w:bottom w:val="nil"/>
              <w:right w:val="nil"/>
            </w:tcBorders>
            <w:shd w:val="clear" w:color="auto" w:fill="auto"/>
            <w:noWrap/>
            <w:vAlign w:val="center"/>
            <w:hideMark/>
          </w:tcPr>
          <w:p w14:paraId="1914D0F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0.71</w:t>
            </w:r>
          </w:p>
        </w:tc>
      </w:tr>
      <w:tr w:rsidR="0087646A" w:rsidRPr="0096068C" w14:paraId="5D186E17" w14:textId="77777777" w:rsidTr="006B6E67">
        <w:trPr>
          <w:trHeight w:val="300"/>
        </w:trPr>
        <w:tc>
          <w:tcPr>
            <w:tcW w:w="1818" w:type="dxa"/>
            <w:tcBorders>
              <w:top w:val="nil"/>
              <w:left w:val="nil"/>
              <w:bottom w:val="nil"/>
              <w:right w:val="nil"/>
            </w:tcBorders>
            <w:shd w:val="clear" w:color="auto" w:fill="auto"/>
            <w:hideMark/>
          </w:tcPr>
          <w:p w14:paraId="0FF29B27"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Western hemlock</w:t>
            </w:r>
          </w:p>
        </w:tc>
        <w:tc>
          <w:tcPr>
            <w:tcW w:w="720" w:type="dxa"/>
            <w:tcBorders>
              <w:top w:val="nil"/>
              <w:left w:val="nil"/>
              <w:bottom w:val="nil"/>
              <w:right w:val="nil"/>
            </w:tcBorders>
            <w:shd w:val="clear" w:color="auto" w:fill="auto"/>
            <w:noWrap/>
            <w:vAlign w:val="center"/>
            <w:hideMark/>
          </w:tcPr>
          <w:p w14:paraId="6936E5E1" w14:textId="77E44527"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1.45</w:t>
            </w:r>
          </w:p>
        </w:tc>
        <w:tc>
          <w:tcPr>
            <w:tcW w:w="630" w:type="dxa"/>
            <w:tcBorders>
              <w:top w:val="nil"/>
              <w:left w:val="nil"/>
              <w:bottom w:val="nil"/>
              <w:right w:val="nil"/>
            </w:tcBorders>
            <w:shd w:val="clear" w:color="auto" w:fill="auto"/>
            <w:noWrap/>
            <w:vAlign w:val="center"/>
            <w:hideMark/>
          </w:tcPr>
          <w:p w14:paraId="7A1DEA36"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0.07</w:t>
            </w:r>
          </w:p>
        </w:tc>
        <w:tc>
          <w:tcPr>
            <w:tcW w:w="810" w:type="dxa"/>
            <w:tcBorders>
              <w:top w:val="nil"/>
              <w:left w:val="nil"/>
              <w:bottom w:val="nil"/>
              <w:right w:val="nil"/>
            </w:tcBorders>
            <w:shd w:val="clear" w:color="auto" w:fill="auto"/>
            <w:noWrap/>
            <w:vAlign w:val="center"/>
            <w:hideMark/>
          </w:tcPr>
          <w:p w14:paraId="68AF1506" w14:textId="0B3DF177"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3.16</w:t>
            </w:r>
          </w:p>
        </w:tc>
        <w:tc>
          <w:tcPr>
            <w:tcW w:w="630" w:type="dxa"/>
            <w:tcBorders>
              <w:top w:val="nil"/>
              <w:left w:val="nil"/>
              <w:bottom w:val="nil"/>
              <w:right w:val="nil"/>
            </w:tcBorders>
            <w:shd w:val="clear" w:color="auto" w:fill="auto"/>
            <w:noWrap/>
            <w:vAlign w:val="center"/>
            <w:hideMark/>
          </w:tcPr>
          <w:p w14:paraId="1FC66751"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0.09</w:t>
            </w:r>
          </w:p>
        </w:tc>
        <w:tc>
          <w:tcPr>
            <w:tcW w:w="990" w:type="dxa"/>
            <w:tcBorders>
              <w:top w:val="nil"/>
              <w:left w:val="nil"/>
              <w:bottom w:val="nil"/>
              <w:right w:val="nil"/>
            </w:tcBorders>
            <w:shd w:val="clear" w:color="auto" w:fill="auto"/>
            <w:noWrap/>
            <w:vAlign w:val="center"/>
            <w:hideMark/>
          </w:tcPr>
          <w:p w14:paraId="197643A1" w14:textId="6265254A"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1.85</w:t>
            </w:r>
          </w:p>
        </w:tc>
        <w:tc>
          <w:tcPr>
            <w:tcW w:w="630" w:type="dxa"/>
            <w:tcBorders>
              <w:top w:val="nil"/>
              <w:left w:val="nil"/>
              <w:bottom w:val="nil"/>
              <w:right w:val="nil"/>
            </w:tcBorders>
            <w:shd w:val="clear" w:color="auto" w:fill="auto"/>
            <w:noWrap/>
            <w:vAlign w:val="center"/>
            <w:hideMark/>
          </w:tcPr>
          <w:p w14:paraId="690D299D"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0.09</w:t>
            </w:r>
          </w:p>
        </w:tc>
        <w:tc>
          <w:tcPr>
            <w:tcW w:w="990" w:type="dxa"/>
            <w:tcBorders>
              <w:top w:val="nil"/>
              <w:left w:val="nil"/>
              <w:bottom w:val="nil"/>
              <w:right w:val="nil"/>
            </w:tcBorders>
            <w:shd w:val="clear" w:color="auto" w:fill="auto"/>
            <w:noWrap/>
            <w:vAlign w:val="center"/>
            <w:hideMark/>
          </w:tcPr>
          <w:p w14:paraId="390259BB" w14:textId="5D547786"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1.83</w:t>
            </w:r>
          </w:p>
        </w:tc>
        <w:tc>
          <w:tcPr>
            <w:tcW w:w="630" w:type="dxa"/>
            <w:tcBorders>
              <w:top w:val="nil"/>
              <w:left w:val="nil"/>
              <w:bottom w:val="nil"/>
              <w:right w:val="nil"/>
            </w:tcBorders>
            <w:shd w:val="clear" w:color="auto" w:fill="auto"/>
            <w:noWrap/>
            <w:vAlign w:val="center"/>
            <w:hideMark/>
          </w:tcPr>
          <w:p w14:paraId="2A3931C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0.13</w:t>
            </w:r>
          </w:p>
        </w:tc>
        <w:tc>
          <w:tcPr>
            <w:tcW w:w="990" w:type="dxa"/>
            <w:tcBorders>
              <w:top w:val="nil"/>
              <w:left w:val="nil"/>
              <w:bottom w:val="nil"/>
              <w:right w:val="nil"/>
            </w:tcBorders>
            <w:shd w:val="clear" w:color="auto" w:fill="auto"/>
            <w:noWrap/>
            <w:vAlign w:val="center"/>
            <w:hideMark/>
          </w:tcPr>
          <w:p w14:paraId="6F3766C6" w14:textId="0C7A4240"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3.40</w:t>
            </w:r>
          </w:p>
        </w:tc>
        <w:tc>
          <w:tcPr>
            <w:tcW w:w="630" w:type="dxa"/>
            <w:tcBorders>
              <w:top w:val="nil"/>
              <w:left w:val="nil"/>
              <w:bottom w:val="nil"/>
              <w:right w:val="nil"/>
            </w:tcBorders>
            <w:shd w:val="clear" w:color="auto" w:fill="auto"/>
            <w:noWrap/>
            <w:vAlign w:val="center"/>
            <w:hideMark/>
          </w:tcPr>
          <w:p w14:paraId="3B6E9EB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0.21</w:t>
            </w:r>
          </w:p>
        </w:tc>
        <w:tc>
          <w:tcPr>
            <w:tcW w:w="900" w:type="dxa"/>
            <w:tcBorders>
              <w:top w:val="nil"/>
              <w:left w:val="nil"/>
              <w:bottom w:val="nil"/>
              <w:right w:val="nil"/>
            </w:tcBorders>
            <w:shd w:val="clear" w:color="auto" w:fill="auto"/>
            <w:noWrap/>
            <w:vAlign w:val="center"/>
            <w:hideMark/>
          </w:tcPr>
          <w:p w14:paraId="1DCB6B6F" w14:textId="494C3A4F"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1.18</w:t>
            </w:r>
          </w:p>
        </w:tc>
        <w:tc>
          <w:tcPr>
            <w:tcW w:w="630" w:type="dxa"/>
            <w:tcBorders>
              <w:top w:val="nil"/>
              <w:left w:val="nil"/>
              <w:bottom w:val="nil"/>
              <w:right w:val="nil"/>
            </w:tcBorders>
            <w:shd w:val="clear" w:color="auto" w:fill="auto"/>
            <w:noWrap/>
            <w:vAlign w:val="center"/>
            <w:hideMark/>
          </w:tcPr>
          <w:p w14:paraId="1FE5477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0.25</w:t>
            </w:r>
          </w:p>
        </w:tc>
        <w:tc>
          <w:tcPr>
            <w:tcW w:w="810" w:type="dxa"/>
            <w:tcBorders>
              <w:top w:val="nil"/>
              <w:left w:val="nil"/>
              <w:bottom w:val="nil"/>
              <w:right w:val="nil"/>
            </w:tcBorders>
            <w:shd w:val="clear" w:color="auto" w:fill="auto"/>
            <w:noWrap/>
            <w:vAlign w:val="center"/>
            <w:hideMark/>
          </w:tcPr>
          <w:p w14:paraId="39F32DF1" w14:textId="0C65D739"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12.84</w:t>
            </w:r>
          </w:p>
        </w:tc>
        <w:tc>
          <w:tcPr>
            <w:tcW w:w="720" w:type="dxa"/>
            <w:tcBorders>
              <w:top w:val="nil"/>
              <w:left w:val="nil"/>
              <w:bottom w:val="nil"/>
              <w:right w:val="nil"/>
            </w:tcBorders>
            <w:shd w:val="clear" w:color="auto" w:fill="auto"/>
            <w:noWrap/>
            <w:vAlign w:val="center"/>
            <w:hideMark/>
          </w:tcPr>
          <w:p w14:paraId="4136599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0.12</w:t>
            </w:r>
          </w:p>
        </w:tc>
      </w:tr>
      <w:tr w:rsidR="0087646A" w:rsidRPr="0096068C" w14:paraId="41095D83" w14:textId="77777777" w:rsidTr="006B6E67">
        <w:trPr>
          <w:trHeight w:val="300"/>
        </w:trPr>
        <w:tc>
          <w:tcPr>
            <w:tcW w:w="1818" w:type="dxa"/>
            <w:tcBorders>
              <w:top w:val="nil"/>
              <w:left w:val="nil"/>
              <w:bottom w:val="nil"/>
              <w:right w:val="nil"/>
            </w:tcBorders>
            <w:shd w:val="clear" w:color="auto" w:fill="auto"/>
            <w:hideMark/>
          </w:tcPr>
          <w:p w14:paraId="0D445FF2"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Western redcedar</w:t>
            </w:r>
          </w:p>
        </w:tc>
        <w:tc>
          <w:tcPr>
            <w:tcW w:w="720" w:type="dxa"/>
            <w:tcBorders>
              <w:top w:val="nil"/>
              <w:left w:val="nil"/>
              <w:bottom w:val="nil"/>
              <w:right w:val="nil"/>
            </w:tcBorders>
            <w:shd w:val="clear" w:color="auto" w:fill="auto"/>
            <w:noWrap/>
            <w:vAlign w:val="center"/>
            <w:hideMark/>
          </w:tcPr>
          <w:p w14:paraId="1321767F" w14:textId="39FE561D"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1.02</w:t>
            </w:r>
          </w:p>
        </w:tc>
        <w:tc>
          <w:tcPr>
            <w:tcW w:w="630" w:type="dxa"/>
            <w:tcBorders>
              <w:top w:val="nil"/>
              <w:left w:val="nil"/>
              <w:bottom w:val="nil"/>
              <w:right w:val="nil"/>
            </w:tcBorders>
            <w:shd w:val="clear" w:color="auto" w:fill="auto"/>
            <w:noWrap/>
            <w:vAlign w:val="center"/>
            <w:hideMark/>
          </w:tcPr>
          <w:p w14:paraId="05CBA6BB"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0.05</w:t>
            </w:r>
          </w:p>
        </w:tc>
        <w:tc>
          <w:tcPr>
            <w:tcW w:w="810" w:type="dxa"/>
            <w:tcBorders>
              <w:top w:val="nil"/>
              <w:left w:val="nil"/>
              <w:bottom w:val="nil"/>
              <w:right w:val="nil"/>
            </w:tcBorders>
            <w:shd w:val="clear" w:color="auto" w:fill="auto"/>
            <w:noWrap/>
            <w:vAlign w:val="center"/>
            <w:hideMark/>
          </w:tcPr>
          <w:p w14:paraId="70C7F713" w14:textId="6D3A570C"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0.55</w:t>
            </w:r>
          </w:p>
        </w:tc>
        <w:tc>
          <w:tcPr>
            <w:tcW w:w="630" w:type="dxa"/>
            <w:tcBorders>
              <w:top w:val="nil"/>
              <w:left w:val="nil"/>
              <w:bottom w:val="nil"/>
              <w:right w:val="nil"/>
            </w:tcBorders>
            <w:shd w:val="clear" w:color="auto" w:fill="auto"/>
            <w:noWrap/>
            <w:vAlign w:val="center"/>
            <w:hideMark/>
          </w:tcPr>
          <w:p w14:paraId="425E750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0.02</w:t>
            </w:r>
          </w:p>
        </w:tc>
        <w:tc>
          <w:tcPr>
            <w:tcW w:w="990" w:type="dxa"/>
            <w:tcBorders>
              <w:top w:val="nil"/>
              <w:left w:val="nil"/>
              <w:bottom w:val="nil"/>
              <w:right w:val="nil"/>
            </w:tcBorders>
            <w:shd w:val="clear" w:color="auto" w:fill="auto"/>
            <w:noWrap/>
            <w:vAlign w:val="center"/>
            <w:hideMark/>
          </w:tcPr>
          <w:p w14:paraId="3CBBB727" w14:textId="722A5042"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0.12</w:t>
            </w:r>
          </w:p>
        </w:tc>
        <w:tc>
          <w:tcPr>
            <w:tcW w:w="630" w:type="dxa"/>
            <w:tcBorders>
              <w:top w:val="nil"/>
              <w:left w:val="nil"/>
              <w:bottom w:val="nil"/>
              <w:right w:val="nil"/>
            </w:tcBorders>
            <w:shd w:val="clear" w:color="auto" w:fill="auto"/>
            <w:noWrap/>
            <w:vAlign w:val="center"/>
            <w:hideMark/>
          </w:tcPr>
          <w:p w14:paraId="086E1C74"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nil"/>
              <w:right w:val="nil"/>
            </w:tcBorders>
            <w:shd w:val="clear" w:color="auto" w:fill="auto"/>
            <w:noWrap/>
            <w:vAlign w:val="center"/>
            <w:hideMark/>
          </w:tcPr>
          <w:p w14:paraId="034633FC" w14:textId="5C55D934"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0.75</w:t>
            </w:r>
          </w:p>
        </w:tc>
        <w:tc>
          <w:tcPr>
            <w:tcW w:w="630" w:type="dxa"/>
            <w:tcBorders>
              <w:top w:val="nil"/>
              <w:left w:val="nil"/>
              <w:bottom w:val="nil"/>
              <w:right w:val="nil"/>
            </w:tcBorders>
            <w:shd w:val="clear" w:color="auto" w:fill="auto"/>
            <w:noWrap/>
            <w:vAlign w:val="center"/>
            <w:hideMark/>
          </w:tcPr>
          <w:p w14:paraId="3744F39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0.05</w:t>
            </w:r>
          </w:p>
        </w:tc>
        <w:tc>
          <w:tcPr>
            <w:tcW w:w="990" w:type="dxa"/>
            <w:tcBorders>
              <w:top w:val="nil"/>
              <w:left w:val="nil"/>
              <w:bottom w:val="nil"/>
              <w:right w:val="nil"/>
            </w:tcBorders>
            <w:shd w:val="clear" w:color="auto" w:fill="auto"/>
            <w:noWrap/>
            <w:vAlign w:val="center"/>
            <w:hideMark/>
          </w:tcPr>
          <w:p w14:paraId="6B426FD4" w14:textId="647A8903"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0.89</w:t>
            </w:r>
          </w:p>
        </w:tc>
        <w:tc>
          <w:tcPr>
            <w:tcW w:w="630" w:type="dxa"/>
            <w:tcBorders>
              <w:top w:val="nil"/>
              <w:left w:val="nil"/>
              <w:bottom w:val="nil"/>
              <w:right w:val="nil"/>
            </w:tcBorders>
            <w:shd w:val="clear" w:color="auto" w:fill="auto"/>
            <w:noWrap/>
            <w:vAlign w:val="center"/>
            <w:hideMark/>
          </w:tcPr>
          <w:p w14:paraId="6EC905C8"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0.06</w:t>
            </w:r>
          </w:p>
        </w:tc>
        <w:tc>
          <w:tcPr>
            <w:tcW w:w="900" w:type="dxa"/>
            <w:tcBorders>
              <w:top w:val="nil"/>
              <w:left w:val="nil"/>
              <w:bottom w:val="nil"/>
              <w:right w:val="nil"/>
            </w:tcBorders>
            <w:shd w:val="clear" w:color="auto" w:fill="auto"/>
            <w:noWrap/>
            <w:vAlign w:val="center"/>
            <w:hideMark/>
          </w:tcPr>
          <w:p w14:paraId="30EFCDE8" w14:textId="4BE73239"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260F09">
              <w:rPr>
                <w:rFonts w:ascii="Times New Roman" w:hAnsi="Times New Roman"/>
                <w:color w:val="000000"/>
                <w:sz w:val="20"/>
                <w:szCs w:val="20"/>
              </w:rPr>
              <w:t>03</w:t>
            </w:r>
          </w:p>
        </w:tc>
        <w:tc>
          <w:tcPr>
            <w:tcW w:w="630" w:type="dxa"/>
            <w:tcBorders>
              <w:top w:val="nil"/>
              <w:left w:val="nil"/>
              <w:bottom w:val="nil"/>
              <w:right w:val="nil"/>
            </w:tcBorders>
            <w:shd w:val="clear" w:color="auto" w:fill="auto"/>
            <w:noWrap/>
            <w:vAlign w:val="center"/>
            <w:hideMark/>
          </w:tcPr>
          <w:p w14:paraId="7ABB07A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810" w:type="dxa"/>
            <w:tcBorders>
              <w:top w:val="nil"/>
              <w:left w:val="nil"/>
              <w:bottom w:val="nil"/>
              <w:right w:val="nil"/>
            </w:tcBorders>
            <w:shd w:val="clear" w:color="auto" w:fill="auto"/>
            <w:noWrap/>
            <w:vAlign w:val="center"/>
            <w:hideMark/>
          </w:tcPr>
          <w:p w14:paraId="7422AC92" w14:textId="7F7E9164"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3.36</w:t>
            </w:r>
          </w:p>
        </w:tc>
        <w:tc>
          <w:tcPr>
            <w:tcW w:w="720" w:type="dxa"/>
            <w:tcBorders>
              <w:top w:val="nil"/>
              <w:left w:val="nil"/>
              <w:bottom w:val="nil"/>
              <w:right w:val="nil"/>
            </w:tcBorders>
            <w:shd w:val="clear" w:color="auto" w:fill="auto"/>
            <w:noWrap/>
            <w:vAlign w:val="center"/>
            <w:hideMark/>
          </w:tcPr>
          <w:p w14:paraId="714361B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r>
      <w:tr w:rsidR="0087646A" w:rsidRPr="0096068C" w14:paraId="32EE69AB" w14:textId="77777777" w:rsidTr="006B6E67">
        <w:trPr>
          <w:trHeight w:val="300"/>
        </w:trPr>
        <w:tc>
          <w:tcPr>
            <w:tcW w:w="1818" w:type="dxa"/>
            <w:tcBorders>
              <w:top w:val="nil"/>
              <w:left w:val="nil"/>
              <w:bottom w:val="nil"/>
              <w:right w:val="nil"/>
            </w:tcBorders>
            <w:shd w:val="clear" w:color="auto" w:fill="auto"/>
            <w:hideMark/>
          </w:tcPr>
          <w:p w14:paraId="1F5539F1"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Pacific silver fir</w:t>
            </w:r>
          </w:p>
        </w:tc>
        <w:tc>
          <w:tcPr>
            <w:tcW w:w="720" w:type="dxa"/>
            <w:tcBorders>
              <w:top w:val="nil"/>
              <w:left w:val="nil"/>
              <w:bottom w:val="nil"/>
              <w:right w:val="nil"/>
            </w:tcBorders>
            <w:shd w:val="clear" w:color="auto" w:fill="auto"/>
            <w:noWrap/>
            <w:vAlign w:val="center"/>
            <w:hideMark/>
          </w:tcPr>
          <w:p w14:paraId="239C93B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48DC948C"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513BA55C" w14:textId="359C9D9E"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87646A">
              <w:rPr>
                <w:rFonts w:ascii="Times New Roman" w:hAnsi="Times New Roman"/>
                <w:color w:val="000000"/>
                <w:sz w:val="20"/>
                <w:szCs w:val="20"/>
              </w:rPr>
              <w:t>008</w:t>
            </w:r>
          </w:p>
        </w:tc>
        <w:tc>
          <w:tcPr>
            <w:tcW w:w="630" w:type="dxa"/>
            <w:tcBorders>
              <w:top w:val="nil"/>
              <w:left w:val="nil"/>
              <w:bottom w:val="nil"/>
              <w:right w:val="nil"/>
            </w:tcBorders>
            <w:shd w:val="clear" w:color="auto" w:fill="auto"/>
            <w:noWrap/>
            <w:vAlign w:val="center"/>
            <w:hideMark/>
          </w:tcPr>
          <w:p w14:paraId="7843A6D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56647FF0" w14:textId="54578CA4"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1.21</w:t>
            </w:r>
          </w:p>
        </w:tc>
        <w:tc>
          <w:tcPr>
            <w:tcW w:w="630" w:type="dxa"/>
            <w:tcBorders>
              <w:top w:val="nil"/>
              <w:left w:val="nil"/>
              <w:bottom w:val="nil"/>
              <w:right w:val="nil"/>
            </w:tcBorders>
            <w:shd w:val="clear" w:color="auto" w:fill="auto"/>
            <w:noWrap/>
            <w:vAlign w:val="center"/>
            <w:hideMark/>
          </w:tcPr>
          <w:p w14:paraId="688D0183"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0.06</w:t>
            </w:r>
            <w:bookmarkStart w:id="0" w:name="_GoBack"/>
            <w:bookmarkEnd w:id="0"/>
          </w:p>
        </w:tc>
        <w:tc>
          <w:tcPr>
            <w:tcW w:w="990" w:type="dxa"/>
            <w:tcBorders>
              <w:top w:val="nil"/>
              <w:left w:val="nil"/>
              <w:bottom w:val="nil"/>
              <w:right w:val="nil"/>
            </w:tcBorders>
            <w:shd w:val="clear" w:color="auto" w:fill="auto"/>
            <w:noWrap/>
            <w:vAlign w:val="center"/>
            <w:hideMark/>
          </w:tcPr>
          <w:p w14:paraId="047FEAF1" w14:textId="3DBB4C0A"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0.99</w:t>
            </w:r>
          </w:p>
        </w:tc>
        <w:tc>
          <w:tcPr>
            <w:tcW w:w="630" w:type="dxa"/>
            <w:tcBorders>
              <w:top w:val="nil"/>
              <w:left w:val="nil"/>
              <w:bottom w:val="nil"/>
              <w:right w:val="nil"/>
            </w:tcBorders>
            <w:shd w:val="clear" w:color="auto" w:fill="auto"/>
            <w:noWrap/>
            <w:vAlign w:val="center"/>
            <w:hideMark/>
          </w:tcPr>
          <w:p w14:paraId="3A64C5B1"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0.07</w:t>
            </w:r>
          </w:p>
        </w:tc>
        <w:tc>
          <w:tcPr>
            <w:tcW w:w="990" w:type="dxa"/>
            <w:tcBorders>
              <w:top w:val="nil"/>
              <w:left w:val="nil"/>
              <w:bottom w:val="nil"/>
              <w:right w:val="nil"/>
            </w:tcBorders>
            <w:shd w:val="clear" w:color="auto" w:fill="auto"/>
            <w:noWrap/>
            <w:vAlign w:val="center"/>
            <w:hideMark/>
          </w:tcPr>
          <w:p w14:paraId="4700DC3C" w14:textId="5560FB04"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0.69</w:t>
            </w:r>
          </w:p>
        </w:tc>
        <w:tc>
          <w:tcPr>
            <w:tcW w:w="630" w:type="dxa"/>
            <w:tcBorders>
              <w:top w:val="nil"/>
              <w:left w:val="nil"/>
              <w:bottom w:val="nil"/>
              <w:right w:val="nil"/>
            </w:tcBorders>
            <w:shd w:val="clear" w:color="auto" w:fill="auto"/>
            <w:noWrap/>
            <w:vAlign w:val="center"/>
            <w:hideMark/>
          </w:tcPr>
          <w:p w14:paraId="070DC7D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0.04</w:t>
            </w:r>
          </w:p>
        </w:tc>
        <w:tc>
          <w:tcPr>
            <w:tcW w:w="900" w:type="dxa"/>
            <w:tcBorders>
              <w:top w:val="nil"/>
              <w:left w:val="nil"/>
              <w:bottom w:val="nil"/>
              <w:right w:val="nil"/>
            </w:tcBorders>
            <w:shd w:val="clear" w:color="auto" w:fill="auto"/>
            <w:noWrap/>
            <w:vAlign w:val="center"/>
            <w:hideMark/>
          </w:tcPr>
          <w:p w14:paraId="36B80EA5" w14:textId="048AAB10"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0.40</w:t>
            </w:r>
          </w:p>
        </w:tc>
        <w:tc>
          <w:tcPr>
            <w:tcW w:w="630" w:type="dxa"/>
            <w:tcBorders>
              <w:top w:val="nil"/>
              <w:left w:val="nil"/>
              <w:bottom w:val="nil"/>
              <w:right w:val="nil"/>
            </w:tcBorders>
            <w:shd w:val="clear" w:color="auto" w:fill="auto"/>
            <w:noWrap/>
            <w:vAlign w:val="center"/>
            <w:hideMark/>
          </w:tcPr>
          <w:p w14:paraId="4E16A8B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0.09</w:t>
            </w:r>
          </w:p>
        </w:tc>
        <w:tc>
          <w:tcPr>
            <w:tcW w:w="810" w:type="dxa"/>
            <w:tcBorders>
              <w:top w:val="nil"/>
              <w:left w:val="nil"/>
              <w:bottom w:val="nil"/>
              <w:right w:val="nil"/>
            </w:tcBorders>
            <w:shd w:val="clear" w:color="auto" w:fill="auto"/>
            <w:noWrap/>
            <w:vAlign w:val="center"/>
            <w:hideMark/>
          </w:tcPr>
          <w:p w14:paraId="5653F123" w14:textId="56D139C9"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3.30</w:t>
            </w:r>
          </w:p>
        </w:tc>
        <w:tc>
          <w:tcPr>
            <w:tcW w:w="720" w:type="dxa"/>
            <w:tcBorders>
              <w:top w:val="nil"/>
              <w:left w:val="nil"/>
              <w:bottom w:val="nil"/>
              <w:right w:val="nil"/>
            </w:tcBorders>
            <w:shd w:val="clear" w:color="auto" w:fill="auto"/>
            <w:noWrap/>
            <w:vAlign w:val="center"/>
            <w:hideMark/>
          </w:tcPr>
          <w:p w14:paraId="6D56B86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r>
      <w:tr w:rsidR="0087646A" w:rsidRPr="0096068C" w14:paraId="02AF4095" w14:textId="77777777" w:rsidTr="006B6E67">
        <w:trPr>
          <w:trHeight w:val="300"/>
        </w:trPr>
        <w:tc>
          <w:tcPr>
            <w:tcW w:w="1818" w:type="dxa"/>
            <w:tcBorders>
              <w:top w:val="nil"/>
              <w:left w:val="nil"/>
              <w:bottom w:val="nil"/>
              <w:right w:val="nil"/>
            </w:tcBorders>
            <w:shd w:val="clear" w:color="auto" w:fill="auto"/>
            <w:hideMark/>
          </w:tcPr>
          <w:p w14:paraId="7F589BF6"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Noble fir</w:t>
            </w:r>
          </w:p>
        </w:tc>
        <w:tc>
          <w:tcPr>
            <w:tcW w:w="720" w:type="dxa"/>
            <w:tcBorders>
              <w:top w:val="nil"/>
              <w:left w:val="nil"/>
              <w:bottom w:val="nil"/>
              <w:right w:val="nil"/>
            </w:tcBorders>
            <w:shd w:val="clear" w:color="auto" w:fill="auto"/>
            <w:noWrap/>
            <w:vAlign w:val="center"/>
            <w:hideMark/>
          </w:tcPr>
          <w:p w14:paraId="05641A3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6C4E6E8B"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17F3BE0A" w14:textId="33A2BDF8"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0.82</w:t>
            </w:r>
          </w:p>
        </w:tc>
        <w:tc>
          <w:tcPr>
            <w:tcW w:w="630" w:type="dxa"/>
            <w:tcBorders>
              <w:top w:val="nil"/>
              <w:left w:val="nil"/>
              <w:bottom w:val="nil"/>
              <w:right w:val="nil"/>
            </w:tcBorders>
            <w:shd w:val="clear" w:color="auto" w:fill="auto"/>
            <w:noWrap/>
            <w:vAlign w:val="center"/>
            <w:hideMark/>
          </w:tcPr>
          <w:p w14:paraId="7CCE3CB4"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0.02</w:t>
            </w:r>
          </w:p>
        </w:tc>
        <w:tc>
          <w:tcPr>
            <w:tcW w:w="990" w:type="dxa"/>
            <w:tcBorders>
              <w:top w:val="nil"/>
              <w:left w:val="nil"/>
              <w:bottom w:val="nil"/>
              <w:right w:val="nil"/>
            </w:tcBorders>
            <w:shd w:val="clear" w:color="auto" w:fill="auto"/>
            <w:noWrap/>
            <w:vAlign w:val="center"/>
            <w:hideMark/>
          </w:tcPr>
          <w:p w14:paraId="0EFBB2A4" w14:textId="055EA6CB"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0.91</w:t>
            </w:r>
          </w:p>
        </w:tc>
        <w:tc>
          <w:tcPr>
            <w:tcW w:w="630" w:type="dxa"/>
            <w:tcBorders>
              <w:top w:val="nil"/>
              <w:left w:val="nil"/>
              <w:bottom w:val="nil"/>
              <w:right w:val="nil"/>
            </w:tcBorders>
            <w:shd w:val="clear" w:color="auto" w:fill="auto"/>
            <w:noWrap/>
            <w:vAlign w:val="center"/>
            <w:hideMark/>
          </w:tcPr>
          <w:p w14:paraId="6900EAC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0.05</w:t>
            </w:r>
          </w:p>
        </w:tc>
        <w:tc>
          <w:tcPr>
            <w:tcW w:w="990" w:type="dxa"/>
            <w:tcBorders>
              <w:top w:val="nil"/>
              <w:left w:val="nil"/>
              <w:bottom w:val="nil"/>
              <w:right w:val="nil"/>
            </w:tcBorders>
            <w:shd w:val="clear" w:color="auto" w:fill="auto"/>
            <w:noWrap/>
            <w:vAlign w:val="center"/>
            <w:hideMark/>
          </w:tcPr>
          <w:p w14:paraId="633B029F" w14:textId="1B31691A"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0.57</w:t>
            </w:r>
          </w:p>
        </w:tc>
        <w:tc>
          <w:tcPr>
            <w:tcW w:w="630" w:type="dxa"/>
            <w:tcBorders>
              <w:top w:val="nil"/>
              <w:left w:val="nil"/>
              <w:bottom w:val="nil"/>
              <w:right w:val="nil"/>
            </w:tcBorders>
            <w:shd w:val="clear" w:color="auto" w:fill="auto"/>
            <w:noWrap/>
            <w:vAlign w:val="center"/>
            <w:hideMark/>
          </w:tcPr>
          <w:p w14:paraId="69E0680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0.04</w:t>
            </w:r>
          </w:p>
        </w:tc>
        <w:tc>
          <w:tcPr>
            <w:tcW w:w="990" w:type="dxa"/>
            <w:tcBorders>
              <w:top w:val="nil"/>
              <w:left w:val="nil"/>
              <w:bottom w:val="nil"/>
              <w:right w:val="nil"/>
            </w:tcBorders>
            <w:shd w:val="clear" w:color="auto" w:fill="auto"/>
            <w:noWrap/>
            <w:vAlign w:val="center"/>
            <w:hideMark/>
          </w:tcPr>
          <w:p w14:paraId="61048FD7" w14:textId="5199DC7E"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0.70</w:t>
            </w:r>
          </w:p>
        </w:tc>
        <w:tc>
          <w:tcPr>
            <w:tcW w:w="630" w:type="dxa"/>
            <w:tcBorders>
              <w:top w:val="nil"/>
              <w:left w:val="nil"/>
              <w:bottom w:val="nil"/>
              <w:right w:val="nil"/>
            </w:tcBorders>
            <w:shd w:val="clear" w:color="auto" w:fill="auto"/>
            <w:noWrap/>
            <w:vAlign w:val="center"/>
            <w:hideMark/>
          </w:tcPr>
          <w:p w14:paraId="070F1223"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0.04</w:t>
            </w:r>
          </w:p>
        </w:tc>
        <w:tc>
          <w:tcPr>
            <w:tcW w:w="900" w:type="dxa"/>
            <w:tcBorders>
              <w:top w:val="nil"/>
              <w:left w:val="nil"/>
              <w:bottom w:val="nil"/>
              <w:right w:val="nil"/>
            </w:tcBorders>
            <w:shd w:val="clear" w:color="auto" w:fill="auto"/>
            <w:noWrap/>
            <w:vAlign w:val="center"/>
            <w:hideMark/>
          </w:tcPr>
          <w:p w14:paraId="683772D3" w14:textId="16ACA3A5"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0.08</w:t>
            </w:r>
          </w:p>
        </w:tc>
        <w:tc>
          <w:tcPr>
            <w:tcW w:w="630" w:type="dxa"/>
            <w:tcBorders>
              <w:top w:val="nil"/>
              <w:left w:val="nil"/>
              <w:bottom w:val="nil"/>
              <w:right w:val="nil"/>
            </w:tcBorders>
            <w:shd w:val="clear" w:color="auto" w:fill="auto"/>
            <w:noWrap/>
            <w:vAlign w:val="center"/>
            <w:hideMark/>
          </w:tcPr>
          <w:p w14:paraId="323CE5A4"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0.02</w:t>
            </w:r>
          </w:p>
        </w:tc>
        <w:tc>
          <w:tcPr>
            <w:tcW w:w="810" w:type="dxa"/>
            <w:tcBorders>
              <w:top w:val="nil"/>
              <w:left w:val="nil"/>
              <w:bottom w:val="nil"/>
              <w:right w:val="nil"/>
            </w:tcBorders>
            <w:shd w:val="clear" w:color="auto" w:fill="auto"/>
            <w:noWrap/>
            <w:vAlign w:val="center"/>
            <w:hideMark/>
          </w:tcPr>
          <w:p w14:paraId="65428803" w14:textId="780EAA8F"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3.08</w:t>
            </w:r>
          </w:p>
        </w:tc>
        <w:tc>
          <w:tcPr>
            <w:tcW w:w="720" w:type="dxa"/>
            <w:tcBorders>
              <w:top w:val="nil"/>
              <w:left w:val="nil"/>
              <w:bottom w:val="nil"/>
              <w:right w:val="nil"/>
            </w:tcBorders>
            <w:shd w:val="clear" w:color="auto" w:fill="auto"/>
            <w:noWrap/>
            <w:vAlign w:val="center"/>
            <w:hideMark/>
          </w:tcPr>
          <w:p w14:paraId="4468C73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r>
      <w:tr w:rsidR="0087646A" w:rsidRPr="0096068C" w14:paraId="05F0A827" w14:textId="77777777" w:rsidTr="006B6E67">
        <w:trPr>
          <w:trHeight w:val="300"/>
        </w:trPr>
        <w:tc>
          <w:tcPr>
            <w:tcW w:w="1818" w:type="dxa"/>
            <w:tcBorders>
              <w:top w:val="nil"/>
              <w:left w:val="nil"/>
              <w:bottom w:val="nil"/>
              <w:right w:val="nil"/>
            </w:tcBorders>
            <w:shd w:val="clear" w:color="auto" w:fill="auto"/>
            <w:hideMark/>
          </w:tcPr>
          <w:p w14:paraId="184D3F11"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Bigleaf maple</w:t>
            </w:r>
          </w:p>
        </w:tc>
        <w:tc>
          <w:tcPr>
            <w:tcW w:w="720" w:type="dxa"/>
            <w:tcBorders>
              <w:top w:val="nil"/>
              <w:left w:val="nil"/>
              <w:bottom w:val="nil"/>
              <w:right w:val="nil"/>
            </w:tcBorders>
            <w:shd w:val="clear" w:color="auto" w:fill="auto"/>
            <w:noWrap/>
            <w:vAlign w:val="center"/>
            <w:hideMark/>
          </w:tcPr>
          <w:p w14:paraId="667925B9" w14:textId="65B223F0"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0.22</w:t>
            </w:r>
          </w:p>
        </w:tc>
        <w:tc>
          <w:tcPr>
            <w:tcW w:w="630" w:type="dxa"/>
            <w:tcBorders>
              <w:top w:val="nil"/>
              <w:left w:val="nil"/>
              <w:bottom w:val="nil"/>
              <w:right w:val="nil"/>
            </w:tcBorders>
            <w:shd w:val="clear" w:color="auto" w:fill="auto"/>
            <w:noWrap/>
            <w:vAlign w:val="center"/>
            <w:hideMark/>
          </w:tcPr>
          <w:p w14:paraId="50A9240A"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0.01</w:t>
            </w:r>
          </w:p>
        </w:tc>
        <w:tc>
          <w:tcPr>
            <w:tcW w:w="810" w:type="dxa"/>
            <w:tcBorders>
              <w:top w:val="nil"/>
              <w:left w:val="nil"/>
              <w:bottom w:val="nil"/>
              <w:right w:val="nil"/>
            </w:tcBorders>
            <w:shd w:val="clear" w:color="auto" w:fill="auto"/>
            <w:noWrap/>
            <w:vAlign w:val="center"/>
            <w:hideMark/>
          </w:tcPr>
          <w:p w14:paraId="03D87AD0" w14:textId="7E198EEB"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1.56</w:t>
            </w:r>
          </w:p>
        </w:tc>
        <w:tc>
          <w:tcPr>
            <w:tcW w:w="630" w:type="dxa"/>
            <w:tcBorders>
              <w:top w:val="nil"/>
              <w:left w:val="nil"/>
              <w:bottom w:val="nil"/>
              <w:right w:val="nil"/>
            </w:tcBorders>
            <w:shd w:val="clear" w:color="auto" w:fill="auto"/>
            <w:noWrap/>
            <w:vAlign w:val="center"/>
            <w:hideMark/>
          </w:tcPr>
          <w:p w14:paraId="22EC359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c>
          <w:tcPr>
            <w:tcW w:w="990" w:type="dxa"/>
            <w:tcBorders>
              <w:top w:val="nil"/>
              <w:left w:val="nil"/>
              <w:bottom w:val="nil"/>
              <w:right w:val="nil"/>
            </w:tcBorders>
            <w:shd w:val="clear" w:color="auto" w:fill="auto"/>
            <w:noWrap/>
            <w:vAlign w:val="center"/>
            <w:hideMark/>
          </w:tcPr>
          <w:p w14:paraId="5AD1766A" w14:textId="358CBA51"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0.90</w:t>
            </w:r>
          </w:p>
        </w:tc>
        <w:tc>
          <w:tcPr>
            <w:tcW w:w="630" w:type="dxa"/>
            <w:tcBorders>
              <w:top w:val="nil"/>
              <w:left w:val="nil"/>
              <w:bottom w:val="nil"/>
              <w:right w:val="nil"/>
            </w:tcBorders>
            <w:shd w:val="clear" w:color="auto" w:fill="auto"/>
            <w:noWrap/>
            <w:vAlign w:val="center"/>
            <w:hideMark/>
          </w:tcPr>
          <w:p w14:paraId="30B8AB0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0.04</w:t>
            </w:r>
          </w:p>
        </w:tc>
        <w:tc>
          <w:tcPr>
            <w:tcW w:w="990" w:type="dxa"/>
            <w:tcBorders>
              <w:top w:val="nil"/>
              <w:left w:val="nil"/>
              <w:bottom w:val="nil"/>
              <w:right w:val="nil"/>
            </w:tcBorders>
            <w:shd w:val="clear" w:color="auto" w:fill="auto"/>
            <w:noWrap/>
            <w:vAlign w:val="center"/>
            <w:hideMark/>
          </w:tcPr>
          <w:p w14:paraId="37871D2A" w14:textId="72D49375"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0.04</w:t>
            </w:r>
          </w:p>
        </w:tc>
        <w:tc>
          <w:tcPr>
            <w:tcW w:w="630" w:type="dxa"/>
            <w:tcBorders>
              <w:top w:val="nil"/>
              <w:left w:val="nil"/>
              <w:bottom w:val="nil"/>
              <w:right w:val="nil"/>
            </w:tcBorders>
            <w:shd w:val="clear" w:color="auto" w:fill="auto"/>
            <w:noWrap/>
            <w:vAlign w:val="center"/>
            <w:hideMark/>
          </w:tcPr>
          <w:p w14:paraId="5576AF5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4532A48E" w14:textId="6029EE22"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0.52</w:t>
            </w:r>
          </w:p>
        </w:tc>
        <w:tc>
          <w:tcPr>
            <w:tcW w:w="630" w:type="dxa"/>
            <w:tcBorders>
              <w:top w:val="nil"/>
              <w:left w:val="nil"/>
              <w:bottom w:val="nil"/>
              <w:right w:val="nil"/>
            </w:tcBorders>
            <w:shd w:val="clear" w:color="auto" w:fill="auto"/>
            <w:noWrap/>
            <w:vAlign w:val="center"/>
            <w:hideMark/>
          </w:tcPr>
          <w:p w14:paraId="42DFBBA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c>
          <w:tcPr>
            <w:tcW w:w="900" w:type="dxa"/>
            <w:tcBorders>
              <w:top w:val="nil"/>
              <w:left w:val="nil"/>
              <w:bottom w:val="nil"/>
              <w:right w:val="nil"/>
            </w:tcBorders>
            <w:shd w:val="clear" w:color="auto" w:fill="auto"/>
            <w:noWrap/>
            <w:vAlign w:val="center"/>
            <w:hideMark/>
          </w:tcPr>
          <w:p w14:paraId="1C2E7D8A"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3E92CD6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20DDEF90" w14:textId="43A1674B"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2.81</w:t>
            </w:r>
          </w:p>
        </w:tc>
        <w:tc>
          <w:tcPr>
            <w:tcW w:w="720" w:type="dxa"/>
            <w:tcBorders>
              <w:top w:val="nil"/>
              <w:left w:val="nil"/>
              <w:bottom w:val="nil"/>
              <w:right w:val="nil"/>
            </w:tcBorders>
            <w:shd w:val="clear" w:color="auto" w:fill="auto"/>
            <w:noWrap/>
            <w:vAlign w:val="center"/>
            <w:hideMark/>
          </w:tcPr>
          <w:p w14:paraId="7D3C1B4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r>
      <w:tr w:rsidR="0087646A" w:rsidRPr="0096068C" w14:paraId="0A16AD2B" w14:textId="77777777" w:rsidTr="006B6E67">
        <w:trPr>
          <w:trHeight w:val="300"/>
        </w:trPr>
        <w:tc>
          <w:tcPr>
            <w:tcW w:w="1818" w:type="dxa"/>
            <w:tcBorders>
              <w:top w:val="nil"/>
              <w:left w:val="nil"/>
              <w:bottom w:val="nil"/>
              <w:right w:val="nil"/>
            </w:tcBorders>
            <w:shd w:val="clear" w:color="auto" w:fill="auto"/>
            <w:hideMark/>
          </w:tcPr>
          <w:p w14:paraId="7C6F9CC8"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Red alder</w:t>
            </w:r>
          </w:p>
        </w:tc>
        <w:tc>
          <w:tcPr>
            <w:tcW w:w="720" w:type="dxa"/>
            <w:tcBorders>
              <w:top w:val="nil"/>
              <w:left w:val="nil"/>
              <w:bottom w:val="nil"/>
              <w:right w:val="nil"/>
            </w:tcBorders>
            <w:shd w:val="clear" w:color="auto" w:fill="auto"/>
            <w:noWrap/>
            <w:vAlign w:val="center"/>
            <w:hideMark/>
          </w:tcPr>
          <w:p w14:paraId="60DEA2D5" w14:textId="22047307"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0.16</w:t>
            </w:r>
          </w:p>
        </w:tc>
        <w:tc>
          <w:tcPr>
            <w:tcW w:w="630" w:type="dxa"/>
            <w:tcBorders>
              <w:top w:val="nil"/>
              <w:left w:val="nil"/>
              <w:bottom w:val="nil"/>
              <w:right w:val="nil"/>
            </w:tcBorders>
            <w:shd w:val="clear" w:color="auto" w:fill="auto"/>
            <w:noWrap/>
            <w:vAlign w:val="center"/>
            <w:hideMark/>
          </w:tcPr>
          <w:p w14:paraId="5819C116"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0.01</w:t>
            </w:r>
          </w:p>
        </w:tc>
        <w:tc>
          <w:tcPr>
            <w:tcW w:w="810" w:type="dxa"/>
            <w:tcBorders>
              <w:top w:val="nil"/>
              <w:left w:val="nil"/>
              <w:bottom w:val="nil"/>
              <w:right w:val="nil"/>
            </w:tcBorders>
            <w:shd w:val="clear" w:color="auto" w:fill="auto"/>
            <w:noWrap/>
            <w:vAlign w:val="center"/>
            <w:hideMark/>
          </w:tcPr>
          <w:p w14:paraId="6F113E8F" w14:textId="1FBD91A9"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0.49</w:t>
            </w:r>
          </w:p>
        </w:tc>
        <w:tc>
          <w:tcPr>
            <w:tcW w:w="630" w:type="dxa"/>
            <w:tcBorders>
              <w:top w:val="nil"/>
              <w:left w:val="nil"/>
              <w:bottom w:val="nil"/>
              <w:right w:val="nil"/>
            </w:tcBorders>
            <w:shd w:val="clear" w:color="auto" w:fill="auto"/>
            <w:noWrap/>
            <w:vAlign w:val="center"/>
            <w:hideMark/>
          </w:tcPr>
          <w:p w14:paraId="0399DE6D"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nil"/>
              <w:right w:val="nil"/>
            </w:tcBorders>
            <w:shd w:val="clear" w:color="auto" w:fill="auto"/>
            <w:noWrap/>
            <w:vAlign w:val="center"/>
            <w:hideMark/>
          </w:tcPr>
          <w:p w14:paraId="40F6B36B" w14:textId="4689CA20"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0.53</w:t>
            </w:r>
          </w:p>
        </w:tc>
        <w:tc>
          <w:tcPr>
            <w:tcW w:w="630" w:type="dxa"/>
            <w:tcBorders>
              <w:top w:val="nil"/>
              <w:left w:val="nil"/>
              <w:bottom w:val="nil"/>
              <w:right w:val="nil"/>
            </w:tcBorders>
            <w:shd w:val="clear" w:color="auto" w:fill="auto"/>
            <w:noWrap/>
            <w:vAlign w:val="center"/>
            <w:hideMark/>
          </w:tcPr>
          <w:p w14:paraId="534DF613"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c>
          <w:tcPr>
            <w:tcW w:w="990" w:type="dxa"/>
            <w:tcBorders>
              <w:top w:val="nil"/>
              <w:left w:val="nil"/>
              <w:bottom w:val="nil"/>
              <w:right w:val="nil"/>
            </w:tcBorders>
            <w:shd w:val="clear" w:color="auto" w:fill="auto"/>
            <w:noWrap/>
            <w:vAlign w:val="center"/>
            <w:hideMark/>
          </w:tcPr>
          <w:p w14:paraId="70E60773" w14:textId="2F1BFD46"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0.06</w:t>
            </w:r>
          </w:p>
        </w:tc>
        <w:tc>
          <w:tcPr>
            <w:tcW w:w="630" w:type="dxa"/>
            <w:tcBorders>
              <w:top w:val="nil"/>
              <w:left w:val="nil"/>
              <w:bottom w:val="nil"/>
              <w:right w:val="nil"/>
            </w:tcBorders>
            <w:shd w:val="clear" w:color="auto" w:fill="auto"/>
            <w:noWrap/>
            <w:vAlign w:val="center"/>
            <w:hideMark/>
          </w:tcPr>
          <w:p w14:paraId="43B8AAB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1E7AADC3" w14:textId="5FD0437D"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0.76</w:t>
            </w:r>
          </w:p>
        </w:tc>
        <w:tc>
          <w:tcPr>
            <w:tcW w:w="630" w:type="dxa"/>
            <w:tcBorders>
              <w:top w:val="nil"/>
              <w:left w:val="nil"/>
              <w:bottom w:val="nil"/>
              <w:right w:val="nil"/>
            </w:tcBorders>
            <w:shd w:val="clear" w:color="auto" w:fill="auto"/>
            <w:noWrap/>
            <w:vAlign w:val="center"/>
            <w:hideMark/>
          </w:tcPr>
          <w:p w14:paraId="6368E5E8"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0.05</w:t>
            </w:r>
          </w:p>
        </w:tc>
        <w:tc>
          <w:tcPr>
            <w:tcW w:w="900" w:type="dxa"/>
            <w:tcBorders>
              <w:top w:val="nil"/>
              <w:left w:val="nil"/>
              <w:bottom w:val="nil"/>
              <w:right w:val="nil"/>
            </w:tcBorders>
            <w:shd w:val="clear" w:color="auto" w:fill="auto"/>
            <w:noWrap/>
            <w:vAlign w:val="center"/>
            <w:hideMark/>
          </w:tcPr>
          <w:p w14:paraId="4A48EDD7" w14:textId="53BA032D"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260F09">
              <w:rPr>
                <w:rFonts w:ascii="Times New Roman" w:hAnsi="Times New Roman"/>
                <w:color w:val="000000"/>
                <w:sz w:val="20"/>
                <w:szCs w:val="20"/>
              </w:rPr>
              <w:t>03</w:t>
            </w:r>
          </w:p>
        </w:tc>
        <w:tc>
          <w:tcPr>
            <w:tcW w:w="630" w:type="dxa"/>
            <w:tcBorders>
              <w:top w:val="nil"/>
              <w:left w:val="nil"/>
              <w:bottom w:val="nil"/>
              <w:right w:val="nil"/>
            </w:tcBorders>
            <w:shd w:val="clear" w:color="auto" w:fill="auto"/>
            <w:noWrap/>
            <w:vAlign w:val="center"/>
            <w:hideMark/>
          </w:tcPr>
          <w:p w14:paraId="6AD934E8"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810" w:type="dxa"/>
            <w:tcBorders>
              <w:top w:val="nil"/>
              <w:left w:val="nil"/>
              <w:bottom w:val="nil"/>
              <w:right w:val="nil"/>
            </w:tcBorders>
            <w:shd w:val="clear" w:color="auto" w:fill="auto"/>
            <w:noWrap/>
            <w:vAlign w:val="center"/>
            <w:hideMark/>
          </w:tcPr>
          <w:p w14:paraId="29CFA663" w14:textId="2A24DDAB"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2.03</w:t>
            </w:r>
          </w:p>
        </w:tc>
        <w:tc>
          <w:tcPr>
            <w:tcW w:w="720" w:type="dxa"/>
            <w:tcBorders>
              <w:top w:val="nil"/>
              <w:left w:val="nil"/>
              <w:bottom w:val="nil"/>
              <w:right w:val="nil"/>
            </w:tcBorders>
            <w:shd w:val="clear" w:color="auto" w:fill="auto"/>
            <w:noWrap/>
            <w:vAlign w:val="center"/>
            <w:hideMark/>
          </w:tcPr>
          <w:p w14:paraId="1E2EF26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0.02</w:t>
            </w:r>
          </w:p>
        </w:tc>
      </w:tr>
      <w:tr w:rsidR="0087646A" w:rsidRPr="0096068C" w14:paraId="08BF218D" w14:textId="77777777" w:rsidTr="006B6E67">
        <w:trPr>
          <w:trHeight w:val="300"/>
        </w:trPr>
        <w:tc>
          <w:tcPr>
            <w:tcW w:w="1818" w:type="dxa"/>
            <w:tcBorders>
              <w:top w:val="nil"/>
              <w:left w:val="nil"/>
              <w:bottom w:val="nil"/>
              <w:right w:val="nil"/>
            </w:tcBorders>
            <w:shd w:val="clear" w:color="auto" w:fill="auto"/>
            <w:hideMark/>
          </w:tcPr>
          <w:p w14:paraId="22FE0A3D"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Ponderosa pine</w:t>
            </w:r>
          </w:p>
        </w:tc>
        <w:tc>
          <w:tcPr>
            <w:tcW w:w="720" w:type="dxa"/>
            <w:tcBorders>
              <w:top w:val="nil"/>
              <w:left w:val="nil"/>
              <w:bottom w:val="nil"/>
              <w:right w:val="nil"/>
            </w:tcBorders>
            <w:shd w:val="clear" w:color="auto" w:fill="auto"/>
            <w:noWrap/>
            <w:vAlign w:val="center"/>
            <w:hideMark/>
          </w:tcPr>
          <w:p w14:paraId="06DB81CF" w14:textId="6358B6E5"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0.53</w:t>
            </w:r>
          </w:p>
        </w:tc>
        <w:tc>
          <w:tcPr>
            <w:tcW w:w="630" w:type="dxa"/>
            <w:tcBorders>
              <w:top w:val="nil"/>
              <w:left w:val="nil"/>
              <w:bottom w:val="nil"/>
              <w:right w:val="nil"/>
            </w:tcBorders>
            <w:shd w:val="clear" w:color="auto" w:fill="auto"/>
            <w:noWrap/>
            <w:vAlign w:val="center"/>
            <w:hideMark/>
          </w:tcPr>
          <w:p w14:paraId="2E0F85CB"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0.03</w:t>
            </w:r>
          </w:p>
        </w:tc>
        <w:tc>
          <w:tcPr>
            <w:tcW w:w="810" w:type="dxa"/>
            <w:tcBorders>
              <w:top w:val="nil"/>
              <w:left w:val="nil"/>
              <w:bottom w:val="nil"/>
              <w:right w:val="nil"/>
            </w:tcBorders>
            <w:shd w:val="clear" w:color="auto" w:fill="auto"/>
            <w:noWrap/>
            <w:vAlign w:val="center"/>
            <w:hideMark/>
          </w:tcPr>
          <w:p w14:paraId="248C7AF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3C5519E3"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27CEE4F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4733C1B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279B2A0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06A7156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52ECA3E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5B58911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00" w:type="dxa"/>
            <w:tcBorders>
              <w:top w:val="nil"/>
              <w:left w:val="nil"/>
              <w:bottom w:val="nil"/>
              <w:right w:val="nil"/>
            </w:tcBorders>
            <w:shd w:val="clear" w:color="auto" w:fill="auto"/>
            <w:noWrap/>
            <w:vAlign w:val="center"/>
            <w:hideMark/>
          </w:tcPr>
          <w:p w14:paraId="6FC2CD5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1F4D307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6F4A252B" w14:textId="5D6D5DDC"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0.54</w:t>
            </w:r>
          </w:p>
        </w:tc>
        <w:tc>
          <w:tcPr>
            <w:tcW w:w="720" w:type="dxa"/>
            <w:tcBorders>
              <w:top w:val="nil"/>
              <w:left w:val="nil"/>
              <w:bottom w:val="nil"/>
              <w:right w:val="nil"/>
            </w:tcBorders>
            <w:shd w:val="clear" w:color="auto" w:fill="auto"/>
            <w:noWrap/>
            <w:vAlign w:val="center"/>
            <w:hideMark/>
          </w:tcPr>
          <w:p w14:paraId="0A80C2D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&lt;0.01</w:t>
            </w:r>
          </w:p>
        </w:tc>
      </w:tr>
      <w:tr w:rsidR="0087646A" w:rsidRPr="0096068C" w14:paraId="7C6C79C8" w14:textId="77777777" w:rsidTr="006B6E67">
        <w:trPr>
          <w:trHeight w:val="300"/>
        </w:trPr>
        <w:tc>
          <w:tcPr>
            <w:tcW w:w="1818" w:type="dxa"/>
            <w:tcBorders>
              <w:top w:val="nil"/>
              <w:left w:val="nil"/>
              <w:bottom w:val="nil"/>
              <w:right w:val="nil"/>
            </w:tcBorders>
            <w:shd w:val="clear" w:color="auto" w:fill="auto"/>
            <w:hideMark/>
          </w:tcPr>
          <w:p w14:paraId="2776CC3B"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Black cottonwood</w:t>
            </w:r>
          </w:p>
        </w:tc>
        <w:tc>
          <w:tcPr>
            <w:tcW w:w="720" w:type="dxa"/>
            <w:tcBorders>
              <w:top w:val="nil"/>
              <w:left w:val="nil"/>
              <w:bottom w:val="nil"/>
              <w:right w:val="nil"/>
            </w:tcBorders>
            <w:shd w:val="clear" w:color="auto" w:fill="auto"/>
            <w:noWrap/>
            <w:vAlign w:val="center"/>
            <w:hideMark/>
          </w:tcPr>
          <w:p w14:paraId="1385BB25" w14:textId="47B6A5A0"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0.11</w:t>
            </w:r>
          </w:p>
        </w:tc>
        <w:tc>
          <w:tcPr>
            <w:tcW w:w="630" w:type="dxa"/>
            <w:tcBorders>
              <w:top w:val="nil"/>
              <w:left w:val="nil"/>
              <w:bottom w:val="nil"/>
              <w:right w:val="nil"/>
            </w:tcBorders>
            <w:shd w:val="clear" w:color="auto" w:fill="auto"/>
            <w:noWrap/>
            <w:vAlign w:val="center"/>
            <w:hideMark/>
          </w:tcPr>
          <w:p w14:paraId="0C692767"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0.01</w:t>
            </w:r>
          </w:p>
        </w:tc>
        <w:tc>
          <w:tcPr>
            <w:tcW w:w="810" w:type="dxa"/>
            <w:tcBorders>
              <w:top w:val="nil"/>
              <w:left w:val="nil"/>
              <w:bottom w:val="nil"/>
              <w:right w:val="nil"/>
            </w:tcBorders>
            <w:shd w:val="clear" w:color="auto" w:fill="auto"/>
            <w:noWrap/>
            <w:vAlign w:val="center"/>
            <w:hideMark/>
          </w:tcPr>
          <w:p w14:paraId="39194D4C" w14:textId="44FCC9C2"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0.25</w:t>
            </w:r>
          </w:p>
        </w:tc>
        <w:tc>
          <w:tcPr>
            <w:tcW w:w="630" w:type="dxa"/>
            <w:tcBorders>
              <w:top w:val="nil"/>
              <w:left w:val="nil"/>
              <w:bottom w:val="nil"/>
              <w:right w:val="nil"/>
            </w:tcBorders>
            <w:shd w:val="clear" w:color="auto" w:fill="auto"/>
            <w:noWrap/>
            <w:vAlign w:val="center"/>
            <w:hideMark/>
          </w:tcPr>
          <w:p w14:paraId="1AB71CE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nil"/>
              <w:right w:val="nil"/>
            </w:tcBorders>
            <w:shd w:val="clear" w:color="auto" w:fill="auto"/>
            <w:noWrap/>
            <w:vAlign w:val="center"/>
            <w:hideMark/>
          </w:tcPr>
          <w:p w14:paraId="7DDC778C" w14:textId="30D50120"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0.11</w:t>
            </w:r>
          </w:p>
        </w:tc>
        <w:tc>
          <w:tcPr>
            <w:tcW w:w="630" w:type="dxa"/>
            <w:tcBorders>
              <w:top w:val="nil"/>
              <w:left w:val="nil"/>
              <w:bottom w:val="nil"/>
              <w:right w:val="nil"/>
            </w:tcBorders>
            <w:shd w:val="clear" w:color="auto" w:fill="auto"/>
            <w:noWrap/>
            <w:vAlign w:val="center"/>
            <w:hideMark/>
          </w:tcPr>
          <w:p w14:paraId="0DE32774"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nil"/>
              <w:right w:val="nil"/>
            </w:tcBorders>
            <w:shd w:val="clear" w:color="auto" w:fill="auto"/>
            <w:noWrap/>
            <w:vAlign w:val="center"/>
            <w:hideMark/>
          </w:tcPr>
          <w:p w14:paraId="5E6D4EB4"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227126C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69E8B25F" w14:textId="769906CF"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0.06</w:t>
            </w:r>
          </w:p>
        </w:tc>
        <w:tc>
          <w:tcPr>
            <w:tcW w:w="630" w:type="dxa"/>
            <w:tcBorders>
              <w:top w:val="nil"/>
              <w:left w:val="nil"/>
              <w:bottom w:val="nil"/>
              <w:right w:val="nil"/>
            </w:tcBorders>
            <w:shd w:val="clear" w:color="auto" w:fill="auto"/>
            <w:noWrap/>
            <w:vAlign w:val="center"/>
            <w:hideMark/>
          </w:tcPr>
          <w:p w14:paraId="1F0FD4C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00" w:type="dxa"/>
            <w:tcBorders>
              <w:top w:val="nil"/>
              <w:left w:val="nil"/>
              <w:bottom w:val="nil"/>
              <w:right w:val="nil"/>
            </w:tcBorders>
            <w:shd w:val="clear" w:color="auto" w:fill="auto"/>
            <w:noWrap/>
            <w:vAlign w:val="center"/>
            <w:hideMark/>
          </w:tcPr>
          <w:p w14:paraId="3D63CB1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3871F1B1"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0651D4B8" w14:textId="67A71966"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0.53</w:t>
            </w:r>
          </w:p>
        </w:tc>
        <w:tc>
          <w:tcPr>
            <w:tcW w:w="720" w:type="dxa"/>
            <w:tcBorders>
              <w:top w:val="nil"/>
              <w:left w:val="nil"/>
              <w:bottom w:val="nil"/>
              <w:right w:val="nil"/>
            </w:tcBorders>
            <w:shd w:val="clear" w:color="auto" w:fill="auto"/>
            <w:noWrap/>
            <w:vAlign w:val="center"/>
            <w:hideMark/>
          </w:tcPr>
          <w:p w14:paraId="0C5A39EA"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&lt;0.01</w:t>
            </w:r>
          </w:p>
        </w:tc>
      </w:tr>
      <w:tr w:rsidR="0087646A" w:rsidRPr="0096068C" w14:paraId="6E2E155B" w14:textId="77777777" w:rsidTr="006B6E67">
        <w:trPr>
          <w:trHeight w:val="300"/>
        </w:trPr>
        <w:tc>
          <w:tcPr>
            <w:tcW w:w="1818" w:type="dxa"/>
            <w:tcBorders>
              <w:top w:val="nil"/>
              <w:left w:val="nil"/>
              <w:bottom w:val="nil"/>
              <w:right w:val="nil"/>
            </w:tcBorders>
            <w:shd w:val="clear" w:color="auto" w:fill="auto"/>
            <w:hideMark/>
          </w:tcPr>
          <w:p w14:paraId="6888DB33"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Mountain hemlock</w:t>
            </w:r>
          </w:p>
        </w:tc>
        <w:tc>
          <w:tcPr>
            <w:tcW w:w="720" w:type="dxa"/>
            <w:tcBorders>
              <w:top w:val="nil"/>
              <w:left w:val="nil"/>
              <w:bottom w:val="nil"/>
              <w:right w:val="nil"/>
            </w:tcBorders>
            <w:shd w:val="clear" w:color="auto" w:fill="auto"/>
            <w:noWrap/>
            <w:vAlign w:val="center"/>
            <w:hideMark/>
          </w:tcPr>
          <w:p w14:paraId="654E22F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019F7B94"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5E54923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6D7928D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5C20602C" w14:textId="108654F8"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87646A">
              <w:rPr>
                <w:rFonts w:ascii="Times New Roman" w:hAnsi="Times New Roman"/>
                <w:color w:val="000000"/>
                <w:sz w:val="20"/>
                <w:szCs w:val="20"/>
              </w:rPr>
              <w:t>001</w:t>
            </w:r>
          </w:p>
        </w:tc>
        <w:tc>
          <w:tcPr>
            <w:tcW w:w="630" w:type="dxa"/>
            <w:tcBorders>
              <w:top w:val="nil"/>
              <w:left w:val="nil"/>
              <w:bottom w:val="nil"/>
              <w:right w:val="nil"/>
            </w:tcBorders>
            <w:shd w:val="clear" w:color="auto" w:fill="auto"/>
            <w:noWrap/>
            <w:vAlign w:val="center"/>
            <w:hideMark/>
          </w:tcPr>
          <w:p w14:paraId="61166E4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34922C2E" w14:textId="0C766BB0"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0.50</w:t>
            </w:r>
          </w:p>
        </w:tc>
        <w:tc>
          <w:tcPr>
            <w:tcW w:w="630" w:type="dxa"/>
            <w:tcBorders>
              <w:top w:val="nil"/>
              <w:left w:val="nil"/>
              <w:bottom w:val="nil"/>
              <w:right w:val="nil"/>
            </w:tcBorders>
            <w:shd w:val="clear" w:color="auto" w:fill="auto"/>
            <w:noWrap/>
            <w:vAlign w:val="center"/>
            <w:hideMark/>
          </w:tcPr>
          <w:p w14:paraId="66B5C0F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0.03</w:t>
            </w:r>
          </w:p>
        </w:tc>
        <w:tc>
          <w:tcPr>
            <w:tcW w:w="990" w:type="dxa"/>
            <w:tcBorders>
              <w:top w:val="nil"/>
              <w:left w:val="nil"/>
              <w:bottom w:val="nil"/>
              <w:right w:val="nil"/>
            </w:tcBorders>
            <w:shd w:val="clear" w:color="auto" w:fill="auto"/>
            <w:noWrap/>
            <w:vAlign w:val="center"/>
            <w:hideMark/>
          </w:tcPr>
          <w:p w14:paraId="65B9B9C5" w14:textId="360DFE41"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260F09">
              <w:rPr>
                <w:rFonts w:ascii="Times New Roman" w:hAnsi="Times New Roman"/>
                <w:color w:val="000000"/>
                <w:sz w:val="20"/>
                <w:szCs w:val="20"/>
              </w:rPr>
              <w:t>008</w:t>
            </w:r>
          </w:p>
        </w:tc>
        <w:tc>
          <w:tcPr>
            <w:tcW w:w="630" w:type="dxa"/>
            <w:tcBorders>
              <w:top w:val="nil"/>
              <w:left w:val="nil"/>
              <w:bottom w:val="nil"/>
              <w:right w:val="nil"/>
            </w:tcBorders>
            <w:shd w:val="clear" w:color="auto" w:fill="auto"/>
            <w:noWrap/>
            <w:vAlign w:val="center"/>
            <w:hideMark/>
          </w:tcPr>
          <w:p w14:paraId="2118B12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00" w:type="dxa"/>
            <w:tcBorders>
              <w:top w:val="nil"/>
              <w:left w:val="nil"/>
              <w:bottom w:val="nil"/>
              <w:right w:val="nil"/>
            </w:tcBorders>
            <w:shd w:val="clear" w:color="auto" w:fill="auto"/>
            <w:noWrap/>
            <w:vAlign w:val="center"/>
            <w:hideMark/>
          </w:tcPr>
          <w:p w14:paraId="4B51F9C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22E8B08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53C9AF7E" w14:textId="51DFC9BF"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0.52</w:t>
            </w:r>
          </w:p>
        </w:tc>
        <w:tc>
          <w:tcPr>
            <w:tcW w:w="720" w:type="dxa"/>
            <w:tcBorders>
              <w:top w:val="nil"/>
              <w:left w:val="nil"/>
              <w:bottom w:val="nil"/>
              <w:right w:val="nil"/>
            </w:tcBorders>
            <w:shd w:val="clear" w:color="auto" w:fill="auto"/>
            <w:noWrap/>
            <w:vAlign w:val="center"/>
            <w:hideMark/>
          </w:tcPr>
          <w:p w14:paraId="7B5E5D4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&lt;0.01</w:t>
            </w:r>
          </w:p>
        </w:tc>
      </w:tr>
      <w:tr w:rsidR="0087646A" w:rsidRPr="0096068C" w14:paraId="07630ABB" w14:textId="77777777" w:rsidTr="006B6E67">
        <w:trPr>
          <w:trHeight w:val="300"/>
        </w:trPr>
        <w:tc>
          <w:tcPr>
            <w:tcW w:w="1818" w:type="dxa"/>
            <w:tcBorders>
              <w:top w:val="nil"/>
              <w:left w:val="nil"/>
              <w:bottom w:val="nil"/>
              <w:right w:val="nil"/>
            </w:tcBorders>
            <w:shd w:val="clear" w:color="auto" w:fill="auto"/>
            <w:hideMark/>
          </w:tcPr>
          <w:p w14:paraId="78F641DC"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Other hardwood*</w:t>
            </w:r>
          </w:p>
        </w:tc>
        <w:tc>
          <w:tcPr>
            <w:tcW w:w="720" w:type="dxa"/>
            <w:tcBorders>
              <w:top w:val="nil"/>
              <w:left w:val="nil"/>
              <w:bottom w:val="nil"/>
              <w:right w:val="nil"/>
            </w:tcBorders>
            <w:shd w:val="clear" w:color="auto" w:fill="auto"/>
            <w:noWrap/>
            <w:vAlign w:val="center"/>
            <w:hideMark/>
          </w:tcPr>
          <w:p w14:paraId="1A49943A" w14:textId="114B7ED4"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0.46</w:t>
            </w:r>
          </w:p>
        </w:tc>
        <w:tc>
          <w:tcPr>
            <w:tcW w:w="630" w:type="dxa"/>
            <w:tcBorders>
              <w:top w:val="nil"/>
              <w:left w:val="nil"/>
              <w:bottom w:val="nil"/>
              <w:right w:val="nil"/>
            </w:tcBorders>
            <w:shd w:val="clear" w:color="auto" w:fill="auto"/>
            <w:noWrap/>
            <w:vAlign w:val="center"/>
            <w:hideMark/>
          </w:tcPr>
          <w:p w14:paraId="13C83FED"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0.02</w:t>
            </w:r>
          </w:p>
        </w:tc>
        <w:tc>
          <w:tcPr>
            <w:tcW w:w="810" w:type="dxa"/>
            <w:tcBorders>
              <w:top w:val="nil"/>
              <w:left w:val="nil"/>
              <w:bottom w:val="nil"/>
              <w:right w:val="nil"/>
            </w:tcBorders>
            <w:shd w:val="clear" w:color="auto" w:fill="auto"/>
            <w:noWrap/>
            <w:vAlign w:val="center"/>
            <w:hideMark/>
          </w:tcPr>
          <w:p w14:paraId="04492C2F" w14:textId="184D47B6"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0.26</w:t>
            </w:r>
          </w:p>
        </w:tc>
        <w:tc>
          <w:tcPr>
            <w:tcW w:w="630" w:type="dxa"/>
            <w:tcBorders>
              <w:top w:val="nil"/>
              <w:left w:val="nil"/>
              <w:bottom w:val="nil"/>
              <w:right w:val="nil"/>
            </w:tcBorders>
            <w:shd w:val="clear" w:color="auto" w:fill="auto"/>
            <w:noWrap/>
            <w:vAlign w:val="center"/>
            <w:hideMark/>
          </w:tcPr>
          <w:p w14:paraId="0630CCB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nil"/>
              <w:right w:val="nil"/>
            </w:tcBorders>
            <w:shd w:val="clear" w:color="auto" w:fill="auto"/>
            <w:noWrap/>
            <w:vAlign w:val="center"/>
            <w:hideMark/>
          </w:tcPr>
          <w:p w14:paraId="1929259A" w14:textId="67C4C989"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0.07</w:t>
            </w:r>
          </w:p>
        </w:tc>
        <w:tc>
          <w:tcPr>
            <w:tcW w:w="630" w:type="dxa"/>
            <w:tcBorders>
              <w:top w:val="nil"/>
              <w:left w:val="nil"/>
              <w:bottom w:val="nil"/>
              <w:right w:val="nil"/>
            </w:tcBorders>
            <w:shd w:val="clear" w:color="auto" w:fill="auto"/>
            <w:noWrap/>
            <w:vAlign w:val="center"/>
            <w:hideMark/>
          </w:tcPr>
          <w:p w14:paraId="5A94381F"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0339D96D" w14:textId="0374845C"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87646A">
              <w:rPr>
                <w:rFonts w:ascii="Times New Roman" w:hAnsi="Times New Roman"/>
                <w:color w:val="000000"/>
                <w:sz w:val="20"/>
                <w:szCs w:val="20"/>
              </w:rPr>
              <w:t>005</w:t>
            </w:r>
          </w:p>
        </w:tc>
        <w:tc>
          <w:tcPr>
            <w:tcW w:w="630" w:type="dxa"/>
            <w:tcBorders>
              <w:top w:val="nil"/>
              <w:left w:val="nil"/>
              <w:bottom w:val="nil"/>
              <w:right w:val="nil"/>
            </w:tcBorders>
            <w:shd w:val="clear" w:color="auto" w:fill="auto"/>
            <w:noWrap/>
            <w:vAlign w:val="center"/>
            <w:hideMark/>
          </w:tcPr>
          <w:p w14:paraId="5D56EE1B"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nil"/>
              <w:right w:val="nil"/>
            </w:tcBorders>
            <w:shd w:val="clear" w:color="auto" w:fill="auto"/>
            <w:noWrap/>
            <w:vAlign w:val="center"/>
            <w:hideMark/>
          </w:tcPr>
          <w:p w14:paraId="6AF974E6" w14:textId="28066D01"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260F09">
              <w:rPr>
                <w:rFonts w:ascii="Times New Roman" w:hAnsi="Times New Roman"/>
                <w:color w:val="000000"/>
                <w:sz w:val="20"/>
                <w:szCs w:val="20"/>
              </w:rPr>
              <w:t>008</w:t>
            </w:r>
          </w:p>
        </w:tc>
        <w:tc>
          <w:tcPr>
            <w:tcW w:w="630" w:type="dxa"/>
            <w:tcBorders>
              <w:top w:val="nil"/>
              <w:left w:val="nil"/>
              <w:bottom w:val="nil"/>
              <w:right w:val="nil"/>
            </w:tcBorders>
            <w:shd w:val="clear" w:color="auto" w:fill="auto"/>
            <w:noWrap/>
            <w:vAlign w:val="center"/>
            <w:hideMark/>
          </w:tcPr>
          <w:p w14:paraId="7F068C65"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00" w:type="dxa"/>
            <w:tcBorders>
              <w:top w:val="nil"/>
              <w:left w:val="nil"/>
              <w:bottom w:val="nil"/>
              <w:right w:val="nil"/>
            </w:tcBorders>
            <w:shd w:val="clear" w:color="auto" w:fill="auto"/>
            <w:noWrap/>
            <w:vAlign w:val="center"/>
            <w:hideMark/>
          </w:tcPr>
          <w:p w14:paraId="3944EDD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nil"/>
              <w:right w:val="nil"/>
            </w:tcBorders>
            <w:shd w:val="clear" w:color="auto" w:fill="auto"/>
            <w:noWrap/>
            <w:vAlign w:val="center"/>
            <w:hideMark/>
          </w:tcPr>
          <w:p w14:paraId="2464066D"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nil"/>
              <w:right w:val="nil"/>
            </w:tcBorders>
            <w:shd w:val="clear" w:color="auto" w:fill="auto"/>
            <w:noWrap/>
            <w:vAlign w:val="center"/>
            <w:hideMark/>
          </w:tcPr>
          <w:p w14:paraId="2C57507A" w14:textId="19907FF4"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0.81</w:t>
            </w:r>
          </w:p>
        </w:tc>
        <w:tc>
          <w:tcPr>
            <w:tcW w:w="720" w:type="dxa"/>
            <w:tcBorders>
              <w:top w:val="nil"/>
              <w:left w:val="nil"/>
              <w:bottom w:val="nil"/>
              <w:right w:val="nil"/>
            </w:tcBorders>
            <w:shd w:val="clear" w:color="auto" w:fill="auto"/>
            <w:noWrap/>
            <w:vAlign w:val="center"/>
            <w:hideMark/>
          </w:tcPr>
          <w:p w14:paraId="2CB719B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r>
      <w:tr w:rsidR="0087646A" w:rsidRPr="0096068C" w14:paraId="3E4152A1" w14:textId="77777777" w:rsidTr="006B6E67">
        <w:trPr>
          <w:trHeight w:val="300"/>
        </w:trPr>
        <w:tc>
          <w:tcPr>
            <w:tcW w:w="1818" w:type="dxa"/>
            <w:tcBorders>
              <w:top w:val="nil"/>
              <w:left w:val="nil"/>
              <w:bottom w:val="single" w:sz="4" w:space="0" w:color="auto"/>
              <w:right w:val="nil"/>
            </w:tcBorders>
            <w:shd w:val="clear" w:color="auto" w:fill="auto"/>
            <w:hideMark/>
          </w:tcPr>
          <w:p w14:paraId="7D9F5BB5"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Other conifer **</w:t>
            </w:r>
          </w:p>
        </w:tc>
        <w:tc>
          <w:tcPr>
            <w:tcW w:w="720" w:type="dxa"/>
            <w:tcBorders>
              <w:top w:val="nil"/>
              <w:left w:val="nil"/>
              <w:bottom w:val="single" w:sz="4" w:space="0" w:color="auto"/>
              <w:right w:val="nil"/>
            </w:tcBorders>
            <w:shd w:val="clear" w:color="auto" w:fill="auto"/>
            <w:noWrap/>
            <w:vAlign w:val="center"/>
            <w:hideMark/>
          </w:tcPr>
          <w:p w14:paraId="658E1C4C" w14:textId="57897D25"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1.93</w:t>
            </w:r>
          </w:p>
        </w:tc>
        <w:tc>
          <w:tcPr>
            <w:tcW w:w="630" w:type="dxa"/>
            <w:tcBorders>
              <w:top w:val="nil"/>
              <w:left w:val="nil"/>
              <w:bottom w:val="single" w:sz="4" w:space="0" w:color="auto"/>
              <w:right w:val="nil"/>
            </w:tcBorders>
            <w:shd w:val="clear" w:color="auto" w:fill="auto"/>
            <w:noWrap/>
            <w:vAlign w:val="center"/>
            <w:hideMark/>
          </w:tcPr>
          <w:p w14:paraId="17E07F08" w14:textId="77777777" w:rsidR="0096068C" w:rsidRPr="0087646A" w:rsidRDefault="0096068C" w:rsidP="00851C0C">
            <w:pPr>
              <w:suppressLineNumbers/>
              <w:spacing w:after="0" w:line="240" w:lineRule="auto"/>
              <w:jc w:val="center"/>
              <w:rPr>
                <w:rFonts w:ascii="Times New Roman" w:hAnsi="Times New Roman"/>
                <w:color w:val="000000"/>
                <w:sz w:val="20"/>
                <w:szCs w:val="20"/>
              </w:rPr>
            </w:pPr>
            <w:r w:rsidRPr="0087646A">
              <w:rPr>
                <w:rFonts w:ascii="Times New Roman" w:hAnsi="Times New Roman"/>
                <w:color w:val="000000"/>
                <w:sz w:val="20"/>
                <w:szCs w:val="20"/>
              </w:rPr>
              <w:t>0.09</w:t>
            </w:r>
          </w:p>
        </w:tc>
        <w:tc>
          <w:tcPr>
            <w:tcW w:w="810" w:type="dxa"/>
            <w:tcBorders>
              <w:top w:val="nil"/>
              <w:left w:val="nil"/>
              <w:bottom w:val="single" w:sz="4" w:space="0" w:color="auto"/>
              <w:right w:val="nil"/>
            </w:tcBorders>
            <w:shd w:val="clear" w:color="auto" w:fill="auto"/>
            <w:noWrap/>
            <w:vAlign w:val="center"/>
            <w:hideMark/>
          </w:tcPr>
          <w:p w14:paraId="1A760D35" w14:textId="5092D58C"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0.25</w:t>
            </w:r>
          </w:p>
        </w:tc>
        <w:tc>
          <w:tcPr>
            <w:tcW w:w="630" w:type="dxa"/>
            <w:tcBorders>
              <w:top w:val="nil"/>
              <w:left w:val="nil"/>
              <w:bottom w:val="single" w:sz="4" w:space="0" w:color="auto"/>
              <w:right w:val="nil"/>
            </w:tcBorders>
            <w:shd w:val="clear" w:color="auto" w:fill="auto"/>
            <w:noWrap/>
            <w:vAlign w:val="center"/>
            <w:hideMark/>
          </w:tcPr>
          <w:p w14:paraId="3DE55FA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single" w:sz="4" w:space="0" w:color="auto"/>
              <w:right w:val="nil"/>
            </w:tcBorders>
            <w:shd w:val="clear" w:color="auto" w:fill="auto"/>
            <w:noWrap/>
            <w:vAlign w:val="center"/>
            <w:hideMark/>
          </w:tcPr>
          <w:p w14:paraId="23945D3F" w14:textId="2C174549"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0.07</w:t>
            </w:r>
          </w:p>
        </w:tc>
        <w:tc>
          <w:tcPr>
            <w:tcW w:w="630" w:type="dxa"/>
            <w:tcBorders>
              <w:top w:val="nil"/>
              <w:left w:val="nil"/>
              <w:bottom w:val="single" w:sz="4" w:space="0" w:color="auto"/>
              <w:right w:val="nil"/>
            </w:tcBorders>
            <w:shd w:val="clear" w:color="auto" w:fill="auto"/>
            <w:noWrap/>
            <w:vAlign w:val="center"/>
            <w:hideMark/>
          </w:tcPr>
          <w:p w14:paraId="0DC9F4DC"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90" w:type="dxa"/>
            <w:tcBorders>
              <w:top w:val="nil"/>
              <w:left w:val="nil"/>
              <w:bottom w:val="single" w:sz="4" w:space="0" w:color="auto"/>
              <w:right w:val="nil"/>
            </w:tcBorders>
            <w:shd w:val="clear" w:color="auto" w:fill="auto"/>
            <w:noWrap/>
            <w:vAlign w:val="center"/>
            <w:hideMark/>
          </w:tcPr>
          <w:p w14:paraId="17C34D87" w14:textId="13C9CACD"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0.13</w:t>
            </w:r>
          </w:p>
        </w:tc>
        <w:tc>
          <w:tcPr>
            <w:tcW w:w="630" w:type="dxa"/>
            <w:tcBorders>
              <w:top w:val="nil"/>
              <w:left w:val="nil"/>
              <w:bottom w:val="single" w:sz="4" w:space="0" w:color="auto"/>
              <w:right w:val="nil"/>
            </w:tcBorders>
            <w:shd w:val="clear" w:color="auto" w:fill="auto"/>
            <w:noWrap/>
            <w:vAlign w:val="center"/>
            <w:hideMark/>
          </w:tcPr>
          <w:p w14:paraId="3A81F0F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0.01</w:t>
            </w:r>
          </w:p>
        </w:tc>
        <w:tc>
          <w:tcPr>
            <w:tcW w:w="990" w:type="dxa"/>
            <w:tcBorders>
              <w:top w:val="nil"/>
              <w:left w:val="nil"/>
              <w:bottom w:val="single" w:sz="4" w:space="0" w:color="auto"/>
              <w:right w:val="nil"/>
            </w:tcBorders>
            <w:shd w:val="clear" w:color="auto" w:fill="auto"/>
            <w:noWrap/>
            <w:vAlign w:val="center"/>
            <w:hideMark/>
          </w:tcPr>
          <w:p w14:paraId="2605DAB2" w14:textId="3F75E6AD"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w:t>
            </w:r>
            <w:r w:rsidR="00260F09">
              <w:rPr>
                <w:rFonts w:ascii="Times New Roman" w:hAnsi="Times New Roman"/>
                <w:color w:val="000000"/>
                <w:sz w:val="20"/>
                <w:szCs w:val="20"/>
              </w:rPr>
              <w:t>02</w:t>
            </w:r>
          </w:p>
        </w:tc>
        <w:tc>
          <w:tcPr>
            <w:tcW w:w="630" w:type="dxa"/>
            <w:tcBorders>
              <w:top w:val="nil"/>
              <w:left w:val="nil"/>
              <w:bottom w:val="single" w:sz="4" w:space="0" w:color="auto"/>
              <w:right w:val="nil"/>
            </w:tcBorders>
            <w:shd w:val="clear" w:color="auto" w:fill="auto"/>
            <w:noWrap/>
            <w:vAlign w:val="center"/>
            <w:hideMark/>
          </w:tcPr>
          <w:p w14:paraId="49A3A386"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900" w:type="dxa"/>
            <w:tcBorders>
              <w:top w:val="nil"/>
              <w:left w:val="nil"/>
              <w:bottom w:val="single" w:sz="4" w:space="0" w:color="auto"/>
              <w:right w:val="nil"/>
            </w:tcBorders>
            <w:shd w:val="clear" w:color="auto" w:fill="auto"/>
            <w:noWrap/>
            <w:vAlign w:val="center"/>
            <w:hideMark/>
          </w:tcPr>
          <w:p w14:paraId="25C522C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w:t>
            </w:r>
          </w:p>
        </w:tc>
        <w:tc>
          <w:tcPr>
            <w:tcW w:w="630" w:type="dxa"/>
            <w:tcBorders>
              <w:top w:val="nil"/>
              <w:left w:val="nil"/>
              <w:bottom w:val="single" w:sz="4" w:space="0" w:color="auto"/>
              <w:right w:val="nil"/>
            </w:tcBorders>
            <w:shd w:val="clear" w:color="auto" w:fill="auto"/>
            <w:noWrap/>
            <w:vAlign w:val="center"/>
            <w:hideMark/>
          </w:tcPr>
          <w:p w14:paraId="16D2D5C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0.00</w:t>
            </w:r>
          </w:p>
        </w:tc>
        <w:tc>
          <w:tcPr>
            <w:tcW w:w="810" w:type="dxa"/>
            <w:tcBorders>
              <w:top w:val="nil"/>
              <w:left w:val="nil"/>
              <w:bottom w:val="single" w:sz="4" w:space="0" w:color="auto"/>
              <w:right w:val="nil"/>
            </w:tcBorders>
            <w:shd w:val="clear" w:color="auto" w:fill="auto"/>
            <w:noWrap/>
            <w:vAlign w:val="center"/>
            <w:hideMark/>
          </w:tcPr>
          <w:p w14:paraId="315FE559" w14:textId="291F4A46"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2.40</w:t>
            </w:r>
          </w:p>
        </w:tc>
        <w:tc>
          <w:tcPr>
            <w:tcW w:w="720" w:type="dxa"/>
            <w:tcBorders>
              <w:top w:val="nil"/>
              <w:left w:val="nil"/>
              <w:bottom w:val="single" w:sz="4" w:space="0" w:color="auto"/>
              <w:right w:val="nil"/>
            </w:tcBorders>
            <w:shd w:val="clear" w:color="auto" w:fill="auto"/>
            <w:noWrap/>
            <w:vAlign w:val="center"/>
            <w:hideMark/>
          </w:tcPr>
          <w:p w14:paraId="46EE47B2"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0.02</w:t>
            </w:r>
          </w:p>
        </w:tc>
      </w:tr>
      <w:tr w:rsidR="0087646A" w:rsidRPr="0096068C" w14:paraId="4DF3DD71" w14:textId="77777777" w:rsidTr="006B6E67">
        <w:trPr>
          <w:trHeight w:val="315"/>
        </w:trPr>
        <w:tc>
          <w:tcPr>
            <w:tcW w:w="1818" w:type="dxa"/>
            <w:tcBorders>
              <w:top w:val="nil"/>
              <w:left w:val="nil"/>
              <w:bottom w:val="single" w:sz="8" w:space="0" w:color="auto"/>
              <w:right w:val="nil"/>
            </w:tcBorders>
            <w:shd w:val="clear" w:color="auto" w:fill="auto"/>
            <w:hideMark/>
          </w:tcPr>
          <w:p w14:paraId="6B0BB198" w14:textId="77777777" w:rsidR="0096068C" w:rsidRPr="0096068C" w:rsidRDefault="0096068C" w:rsidP="00851C0C">
            <w:pPr>
              <w:suppressLineNumbers/>
              <w:spacing w:after="0" w:line="240" w:lineRule="auto"/>
              <w:rPr>
                <w:rFonts w:ascii="Times New Roman" w:hAnsi="Times New Roman"/>
                <w:sz w:val="20"/>
                <w:szCs w:val="20"/>
              </w:rPr>
            </w:pPr>
            <w:r w:rsidRPr="0096068C">
              <w:rPr>
                <w:rFonts w:ascii="Times New Roman" w:hAnsi="Times New Roman"/>
                <w:sz w:val="20"/>
                <w:szCs w:val="20"/>
              </w:rPr>
              <w:t>All species</w:t>
            </w:r>
          </w:p>
        </w:tc>
        <w:tc>
          <w:tcPr>
            <w:tcW w:w="720" w:type="dxa"/>
            <w:tcBorders>
              <w:top w:val="nil"/>
              <w:left w:val="nil"/>
              <w:bottom w:val="single" w:sz="8" w:space="0" w:color="auto"/>
              <w:right w:val="nil"/>
            </w:tcBorders>
            <w:shd w:val="clear" w:color="auto" w:fill="auto"/>
            <w:noWrap/>
            <w:vAlign w:val="center"/>
            <w:hideMark/>
          </w:tcPr>
          <w:p w14:paraId="3AA8FC85" w14:textId="30712796" w:rsidR="0096068C" w:rsidRPr="0096068C" w:rsidRDefault="008370BB"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21.</w:t>
            </w:r>
            <w:r w:rsidR="00260F09">
              <w:rPr>
                <w:rFonts w:ascii="Times New Roman" w:hAnsi="Times New Roman"/>
                <w:color w:val="000000"/>
                <w:sz w:val="20"/>
                <w:szCs w:val="20"/>
              </w:rPr>
              <w:t>79</w:t>
            </w:r>
          </w:p>
        </w:tc>
        <w:tc>
          <w:tcPr>
            <w:tcW w:w="630" w:type="dxa"/>
            <w:tcBorders>
              <w:top w:val="nil"/>
              <w:left w:val="nil"/>
              <w:bottom w:val="single" w:sz="8" w:space="0" w:color="auto"/>
              <w:right w:val="nil"/>
            </w:tcBorders>
            <w:shd w:val="clear" w:color="auto" w:fill="auto"/>
            <w:noWrap/>
            <w:vAlign w:val="center"/>
            <w:hideMark/>
          </w:tcPr>
          <w:p w14:paraId="7FEC4E28"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810" w:type="dxa"/>
            <w:tcBorders>
              <w:top w:val="nil"/>
              <w:left w:val="nil"/>
              <w:bottom w:val="single" w:sz="8" w:space="0" w:color="auto"/>
              <w:right w:val="nil"/>
            </w:tcBorders>
            <w:shd w:val="clear" w:color="auto" w:fill="auto"/>
            <w:noWrap/>
            <w:vAlign w:val="center"/>
            <w:hideMark/>
          </w:tcPr>
          <w:p w14:paraId="277F5E8D" w14:textId="00087C43"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r w:rsidR="00260F09">
              <w:rPr>
                <w:rFonts w:ascii="Times New Roman" w:hAnsi="Times New Roman"/>
                <w:color w:val="000000"/>
                <w:sz w:val="20"/>
                <w:szCs w:val="20"/>
              </w:rPr>
              <w:t>4</w:t>
            </w:r>
            <w:r>
              <w:rPr>
                <w:rFonts w:ascii="Times New Roman" w:hAnsi="Times New Roman"/>
                <w:color w:val="000000"/>
                <w:sz w:val="20"/>
                <w:szCs w:val="20"/>
              </w:rPr>
              <w:t>.</w:t>
            </w:r>
            <w:r w:rsidR="00260F09">
              <w:rPr>
                <w:rFonts w:ascii="Times New Roman" w:hAnsi="Times New Roman"/>
                <w:color w:val="000000"/>
                <w:sz w:val="20"/>
                <w:szCs w:val="20"/>
              </w:rPr>
              <w:t>37</w:t>
            </w:r>
          </w:p>
        </w:tc>
        <w:tc>
          <w:tcPr>
            <w:tcW w:w="630" w:type="dxa"/>
            <w:tcBorders>
              <w:top w:val="nil"/>
              <w:left w:val="nil"/>
              <w:bottom w:val="single" w:sz="8" w:space="0" w:color="auto"/>
              <w:right w:val="nil"/>
            </w:tcBorders>
            <w:shd w:val="clear" w:color="auto" w:fill="auto"/>
            <w:noWrap/>
            <w:vAlign w:val="center"/>
            <w:hideMark/>
          </w:tcPr>
          <w:p w14:paraId="5C5B112D"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990" w:type="dxa"/>
            <w:tcBorders>
              <w:top w:val="nil"/>
              <w:left w:val="nil"/>
              <w:bottom w:val="single" w:sz="8" w:space="0" w:color="auto"/>
              <w:right w:val="nil"/>
            </w:tcBorders>
            <w:shd w:val="clear" w:color="auto" w:fill="auto"/>
            <w:noWrap/>
            <w:vAlign w:val="center"/>
            <w:hideMark/>
          </w:tcPr>
          <w:p w14:paraId="2CAECFE7" w14:textId="6093D6DA"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19.</w:t>
            </w:r>
            <w:r w:rsidR="00260F09">
              <w:rPr>
                <w:rFonts w:ascii="Times New Roman" w:hAnsi="Times New Roman"/>
                <w:color w:val="000000"/>
                <w:sz w:val="20"/>
                <w:szCs w:val="20"/>
              </w:rPr>
              <w:t>70</w:t>
            </w:r>
          </w:p>
        </w:tc>
        <w:tc>
          <w:tcPr>
            <w:tcW w:w="630" w:type="dxa"/>
            <w:tcBorders>
              <w:top w:val="nil"/>
              <w:left w:val="nil"/>
              <w:bottom w:val="single" w:sz="8" w:space="0" w:color="auto"/>
              <w:right w:val="nil"/>
            </w:tcBorders>
            <w:shd w:val="clear" w:color="auto" w:fill="auto"/>
            <w:noWrap/>
            <w:vAlign w:val="center"/>
            <w:hideMark/>
          </w:tcPr>
          <w:p w14:paraId="496AA19E"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990" w:type="dxa"/>
            <w:tcBorders>
              <w:top w:val="nil"/>
              <w:left w:val="nil"/>
              <w:bottom w:val="single" w:sz="8" w:space="0" w:color="auto"/>
              <w:right w:val="nil"/>
            </w:tcBorders>
            <w:shd w:val="clear" w:color="auto" w:fill="auto"/>
            <w:noWrap/>
            <w:vAlign w:val="center"/>
            <w:hideMark/>
          </w:tcPr>
          <w:p w14:paraId="1AC6F5EE" w14:textId="22A65219" w:rsidR="0096068C" w:rsidRPr="0096068C" w:rsidRDefault="0087646A"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14.63</w:t>
            </w:r>
          </w:p>
        </w:tc>
        <w:tc>
          <w:tcPr>
            <w:tcW w:w="630" w:type="dxa"/>
            <w:tcBorders>
              <w:top w:val="nil"/>
              <w:left w:val="nil"/>
              <w:bottom w:val="single" w:sz="8" w:space="0" w:color="auto"/>
              <w:right w:val="nil"/>
            </w:tcBorders>
            <w:shd w:val="clear" w:color="auto" w:fill="auto"/>
            <w:noWrap/>
            <w:vAlign w:val="center"/>
            <w:hideMark/>
          </w:tcPr>
          <w:p w14:paraId="5DD56288"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990" w:type="dxa"/>
            <w:tcBorders>
              <w:top w:val="nil"/>
              <w:left w:val="nil"/>
              <w:bottom w:val="single" w:sz="8" w:space="0" w:color="auto"/>
              <w:right w:val="nil"/>
            </w:tcBorders>
            <w:shd w:val="clear" w:color="auto" w:fill="auto"/>
            <w:noWrap/>
            <w:vAlign w:val="center"/>
            <w:hideMark/>
          </w:tcPr>
          <w:p w14:paraId="5E31E8A6" w14:textId="61A85595"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16.02</w:t>
            </w:r>
          </w:p>
        </w:tc>
        <w:tc>
          <w:tcPr>
            <w:tcW w:w="630" w:type="dxa"/>
            <w:tcBorders>
              <w:top w:val="nil"/>
              <w:left w:val="nil"/>
              <w:bottom w:val="single" w:sz="8" w:space="0" w:color="auto"/>
              <w:right w:val="nil"/>
            </w:tcBorders>
            <w:shd w:val="clear" w:color="auto" w:fill="auto"/>
            <w:noWrap/>
            <w:vAlign w:val="center"/>
            <w:hideMark/>
          </w:tcPr>
          <w:p w14:paraId="3BB72210"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900" w:type="dxa"/>
            <w:tcBorders>
              <w:top w:val="nil"/>
              <w:left w:val="nil"/>
              <w:bottom w:val="single" w:sz="8" w:space="0" w:color="auto"/>
              <w:right w:val="nil"/>
            </w:tcBorders>
            <w:shd w:val="clear" w:color="auto" w:fill="auto"/>
            <w:noWrap/>
            <w:vAlign w:val="center"/>
            <w:hideMark/>
          </w:tcPr>
          <w:p w14:paraId="7BA2A004" w14:textId="11E8206E"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4.68</w:t>
            </w:r>
          </w:p>
        </w:tc>
        <w:tc>
          <w:tcPr>
            <w:tcW w:w="630" w:type="dxa"/>
            <w:tcBorders>
              <w:top w:val="nil"/>
              <w:left w:val="nil"/>
              <w:bottom w:val="single" w:sz="8" w:space="0" w:color="auto"/>
              <w:right w:val="nil"/>
            </w:tcBorders>
            <w:shd w:val="clear" w:color="auto" w:fill="auto"/>
            <w:noWrap/>
            <w:vAlign w:val="center"/>
            <w:hideMark/>
          </w:tcPr>
          <w:p w14:paraId="28E1C259"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c>
          <w:tcPr>
            <w:tcW w:w="810" w:type="dxa"/>
            <w:tcBorders>
              <w:top w:val="nil"/>
              <w:left w:val="nil"/>
              <w:bottom w:val="single" w:sz="8" w:space="0" w:color="auto"/>
              <w:right w:val="nil"/>
            </w:tcBorders>
            <w:shd w:val="clear" w:color="auto" w:fill="auto"/>
            <w:noWrap/>
            <w:vAlign w:val="center"/>
            <w:hideMark/>
          </w:tcPr>
          <w:p w14:paraId="77E9A4C6" w14:textId="1130D3A3" w:rsidR="0096068C" w:rsidRPr="0096068C" w:rsidRDefault="00260F09" w:rsidP="00851C0C">
            <w:pPr>
              <w:suppressLineNumbers/>
              <w:spacing w:after="0" w:line="240" w:lineRule="auto"/>
              <w:jc w:val="center"/>
              <w:rPr>
                <w:rFonts w:ascii="Times New Roman" w:hAnsi="Times New Roman"/>
                <w:color w:val="000000"/>
                <w:sz w:val="20"/>
                <w:szCs w:val="20"/>
              </w:rPr>
            </w:pPr>
            <w:r>
              <w:rPr>
                <w:rFonts w:ascii="Times New Roman" w:hAnsi="Times New Roman"/>
                <w:color w:val="000000"/>
                <w:sz w:val="20"/>
                <w:szCs w:val="20"/>
              </w:rPr>
              <w:t>110.77</w:t>
            </w:r>
          </w:p>
        </w:tc>
        <w:tc>
          <w:tcPr>
            <w:tcW w:w="720" w:type="dxa"/>
            <w:tcBorders>
              <w:top w:val="nil"/>
              <w:left w:val="nil"/>
              <w:bottom w:val="single" w:sz="8" w:space="0" w:color="auto"/>
              <w:right w:val="nil"/>
            </w:tcBorders>
            <w:shd w:val="clear" w:color="auto" w:fill="auto"/>
            <w:noWrap/>
            <w:vAlign w:val="center"/>
            <w:hideMark/>
          </w:tcPr>
          <w:p w14:paraId="596334F7" w14:textId="77777777" w:rsidR="0096068C" w:rsidRPr="0096068C" w:rsidRDefault="0096068C" w:rsidP="00851C0C">
            <w:pPr>
              <w:suppressLineNumbers/>
              <w:spacing w:after="0" w:line="240" w:lineRule="auto"/>
              <w:jc w:val="center"/>
              <w:rPr>
                <w:rFonts w:ascii="Times New Roman" w:hAnsi="Times New Roman"/>
                <w:color w:val="000000"/>
                <w:sz w:val="20"/>
                <w:szCs w:val="20"/>
              </w:rPr>
            </w:pPr>
            <w:r w:rsidRPr="0096068C">
              <w:rPr>
                <w:rFonts w:ascii="Times New Roman" w:hAnsi="Times New Roman"/>
                <w:color w:val="000000"/>
                <w:sz w:val="20"/>
                <w:szCs w:val="20"/>
              </w:rPr>
              <w:t>1.00</w:t>
            </w:r>
          </w:p>
        </w:tc>
      </w:tr>
      <w:tr w:rsidR="0096068C" w:rsidRPr="0096068C" w14:paraId="046031D6" w14:textId="77777777" w:rsidTr="006B6E67">
        <w:trPr>
          <w:trHeight w:val="300"/>
        </w:trPr>
        <w:tc>
          <w:tcPr>
            <w:tcW w:w="12528" w:type="dxa"/>
            <w:gridSpan w:val="15"/>
            <w:tcBorders>
              <w:top w:val="single" w:sz="8" w:space="0" w:color="auto"/>
              <w:left w:val="nil"/>
              <w:bottom w:val="nil"/>
              <w:right w:val="nil"/>
            </w:tcBorders>
            <w:shd w:val="clear" w:color="auto" w:fill="auto"/>
            <w:vAlign w:val="center"/>
            <w:hideMark/>
          </w:tcPr>
          <w:p w14:paraId="1F831F9B" w14:textId="77777777" w:rsidR="0096068C" w:rsidRPr="0096068C" w:rsidRDefault="0096068C" w:rsidP="00851C0C">
            <w:pPr>
              <w:suppressLineNumbers/>
              <w:spacing w:after="0" w:line="240" w:lineRule="auto"/>
              <w:rPr>
                <w:rFonts w:ascii="Times New Roman" w:hAnsi="Times New Roman"/>
                <w:color w:val="000000"/>
                <w:sz w:val="20"/>
                <w:szCs w:val="20"/>
              </w:rPr>
            </w:pPr>
            <w:r w:rsidRPr="0096068C">
              <w:rPr>
                <w:rFonts w:ascii="Times New Roman" w:hAnsi="Times New Roman"/>
                <w:color w:val="000000"/>
                <w:sz w:val="20"/>
                <w:szCs w:val="20"/>
              </w:rPr>
              <w:t>* Pacific madrone, giant chinkapin, bitter cherry, tanoak, Oregon ash, Pacific dogwood, California black oak, Oregon white oak</w:t>
            </w:r>
          </w:p>
        </w:tc>
      </w:tr>
      <w:tr w:rsidR="0096068C" w:rsidRPr="0096068C" w14:paraId="24300A29" w14:textId="77777777" w:rsidTr="006B6E67">
        <w:trPr>
          <w:trHeight w:val="300"/>
        </w:trPr>
        <w:tc>
          <w:tcPr>
            <w:tcW w:w="12528" w:type="dxa"/>
            <w:gridSpan w:val="15"/>
            <w:tcBorders>
              <w:top w:val="nil"/>
              <w:left w:val="nil"/>
              <w:bottom w:val="nil"/>
              <w:right w:val="nil"/>
            </w:tcBorders>
            <w:shd w:val="clear" w:color="auto" w:fill="auto"/>
            <w:vAlign w:val="center"/>
            <w:hideMark/>
          </w:tcPr>
          <w:p w14:paraId="79649EE1" w14:textId="77777777" w:rsidR="0096068C" w:rsidRPr="0096068C" w:rsidRDefault="0096068C" w:rsidP="00851C0C">
            <w:pPr>
              <w:suppressLineNumbers/>
              <w:spacing w:after="0" w:line="240" w:lineRule="auto"/>
              <w:rPr>
                <w:rFonts w:ascii="Times New Roman" w:hAnsi="Times New Roman"/>
                <w:color w:val="000000"/>
                <w:sz w:val="20"/>
                <w:szCs w:val="20"/>
              </w:rPr>
            </w:pPr>
            <w:r w:rsidRPr="0096068C">
              <w:rPr>
                <w:rFonts w:ascii="Times New Roman" w:hAnsi="Times New Roman"/>
                <w:color w:val="000000"/>
                <w:sz w:val="20"/>
                <w:szCs w:val="20"/>
              </w:rPr>
              <w:t xml:space="preserve">** Engelmann spruce, sugar pine, incense cedar, grand fir, white fir, western white pine, Alaska yellow cedar, Pacific yew, </w:t>
            </w:r>
            <w:proofErr w:type="spellStart"/>
            <w:r w:rsidRPr="0096068C">
              <w:rPr>
                <w:rFonts w:ascii="Times New Roman" w:hAnsi="Times New Roman"/>
                <w:color w:val="000000"/>
                <w:sz w:val="20"/>
                <w:szCs w:val="20"/>
              </w:rPr>
              <w:t>lodgepole</w:t>
            </w:r>
            <w:proofErr w:type="spellEnd"/>
            <w:r w:rsidRPr="0096068C">
              <w:rPr>
                <w:rFonts w:ascii="Times New Roman" w:hAnsi="Times New Roman"/>
                <w:color w:val="000000"/>
                <w:sz w:val="20"/>
                <w:szCs w:val="20"/>
              </w:rPr>
              <w:t xml:space="preserve"> pine, </w:t>
            </w:r>
            <w:proofErr w:type="spellStart"/>
            <w:r w:rsidRPr="0096068C">
              <w:rPr>
                <w:rFonts w:ascii="Times New Roman" w:hAnsi="Times New Roman"/>
                <w:color w:val="000000"/>
                <w:sz w:val="20"/>
                <w:szCs w:val="20"/>
              </w:rPr>
              <w:t>whitebark</w:t>
            </w:r>
            <w:proofErr w:type="spellEnd"/>
            <w:r w:rsidRPr="0096068C">
              <w:rPr>
                <w:rFonts w:ascii="Times New Roman" w:hAnsi="Times New Roman"/>
                <w:color w:val="000000"/>
                <w:sz w:val="20"/>
                <w:szCs w:val="20"/>
              </w:rPr>
              <w:t xml:space="preserve"> pine</w:t>
            </w:r>
          </w:p>
        </w:tc>
      </w:tr>
    </w:tbl>
    <w:p w14:paraId="62029A70" w14:textId="77777777" w:rsidR="0096068C" w:rsidRDefault="0096068C" w:rsidP="00851C0C">
      <w:pPr>
        <w:suppressLineNumbers/>
        <w:ind w:left="432"/>
        <w:sectPr w:rsidR="0096068C" w:rsidSect="002E0B40">
          <w:pgSz w:w="15840" w:h="12240" w:orient="landscape"/>
          <w:pgMar w:top="720" w:right="720" w:bottom="720" w:left="720" w:header="720" w:footer="720" w:gutter="0"/>
          <w:cols w:space="720"/>
          <w:docGrid w:linePitch="360"/>
        </w:sectPr>
      </w:pPr>
    </w:p>
    <w:p w14:paraId="18EBA8D6" w14:textId="77777777" w:rsidR="0096068C" w:rsidRPr="0096068C" w:rsidRDefault="0096068C" w:rsidP="00851C0C">
      <w:pPr>
        <w:suppressLineNumbers/>
        <w:rPr>
          <w:rFonts w:ascii="Times New Roman" w:hAnsi="Times New Roman"/>
          <w:sz w:val="24"/>
          <w:szCs w:val="24"/>
        </w:rPr>
      </w:pPr>
      <w:r w:rsidRPr="0096068C">
        <w:rPr>
          <w:rFonts w:ascii="Times New Roman" w:hAnsi="Times New Roman"/>
          <w:sz w:val="24"/>
          <w:szCs w:val="24"/>
        </w:rPr>
        <w:lastRenderedPageBreak/>
        <w:t>Table S2. Key for assigning stand-level soil post-fire index (PFI) based on ocular estimates of organic matter cover and mineral soil char class plurality.</w:t>
      </w:r>
    </w:p>
    <w:tbl>
      <w:tblPr>
        <w:tblW w:w="8511" w:type="dxa"/>
        <w:tblLayout w:type="fixed"/>
        <w:tblLook w:val="01E0" w:firstRow="1" w:lastRow="1" w:firstColumn="1" w:lastColumn="1" w:noHBand="0" w:noVBand="0"/>
      </w:tblPr>
      <w:tblGrid>
        <w:gridCol w:w="420"/>
        <w:gridCol w:w="215"/>
        <w:gridCol w:w="363"/>
        <w:gridCol w:w="5598"/>
        <w:gridCol w:w="1915"/>
      </w:tblGrid>
      <w:tr w:rsidR="0096068C" w:rsidRPr="0096068C" w14:paraId="1BDE8130" w14:textId="77777777" w:rsidTr="002E0B40">
        <w:tc>
          <w:tcPr>
            <w:tcW w:w="6596" w:type="dxa"/>
            <w:gridSpan w:val="4"/>
            <w:tcBorders>
              <w:top w:val="single" w:sz="4" w:space="0" w:color="auto"/>
              <w:bottom w:val="single" w:sz="4" w:space="0" w:color="auto"/>
            </w:tcBorders>
            <w:tcMar>
              <w:left w:w="29" w:type="dxa"/>
              <w:right w:w="29" w:type="dxa"/>
            </w:tcMar>
            <w:vAlign w:val="bottom"/>
          </w:tcPr>
          <w:p w14:paraId="23B8CDAB"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Soil characteristics</w:t>
            </w:r>
          </w:p>
        </w:tc>
        <w:tc>
          <w:tcPr>
            <w:tcW w:w="1915" w:type="dxa"/>
            <w:tcBorders>
              <w:top w:val="single" w:sz="4" w:space="0" w:color="auto"/>
              <w:bottom w:val="single" w:sz="4" w:space="0" w:color="auto"/>
            </w:tcBorders>
            <w:shd w:val="clear" w:color="auto" w:fill="auto"/>
            <w:tcMar>
              <w:left w:w="29" w:type="dxa"/>
              <w:right w:w="29" w:type="dxa"/>
            </w:tcMar>
          </w:tcPr>
          <w:p w14:paraId="03B6EE3E"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Soil PFI Class </w:t>
            </w:r>
          </w:p>
        </w:tc>
      </w:tr>
      <w:tr w:rsidR="0096068C" w:rsidRPr="0096068C" w14:paraId="703113A3" w14:textId="77777777" w:rsidTr="002E0B40">
        <w:tc>
          <w:tcPr>
            <w:tcW w:w="420" w:type="dxa"/>
            <w:tcBorders>
              <w:top w:val="single" w:sz="4" w:space="0" w:color="auto"/>
            </w:tcBorders>
            <w:tcMar>
              <w:left w:w="29" w:type="dxa"/>
              <w:right w:w="29" w:type="dxa"/>
            </w:tcMar>
          </w:tcPr>
          <w:p w14:paraId="420EDEE9" w14:textId="77777777" w:rsidR="0096068C" w:rsidRPr="0096068C" w:rsidRDefault="0096068C" w:rsidP="00851C0C">
            <w:pPr>
              <w:suppressLineNumbers/>
              <w:rPr>
                <w:rFonts w:ascii="Times New Roman" w:hAnsi="Times New Roman"/>
                <w:sz w:val="20"/>
                <w:szCs w:val="20"/>
              </w:rPr>
            </w:pPr>
          </w:p>
        </w:tc>
        <w:tc>
          <w:tcPr>
            <w:tcW w:w="6176" w:type="dxa"/>
            <w:gridSpan w:val="3"/>
            <w:tcBorders>
              <w:top w:val="single" w:sz="4" w:space="0" w:color="auto"/>
            </w:tcBorders>
            <w:tcMar>
              <w:left w:w="29" w:type="dxa"/>
              <w:right w:w="29" w:type="dxa"/>
            </w:tcMar>
          </w:tcPr>
          <w:p w14:paraId="4F8A6DA1"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 xml:space="preserve">1: No evidence of recent fire—“Unburned” </w:t>
            </w:r>
          </w:p>
        </w:tc>
        <w:tc>
          <w:tcPr>
            <w:tcW w:w="1915" w:type="dxa"/>
            <w:tcBorders>
              <w:top w:val="single" w:sz="4" w:space="0" w:color="auto"/>
            </w:tcBorders>
            <w:shd w:val="clear" w:color="auto" w:fill="auto"/>
            <w:tcMar>
              <w:left w:w="29" w:type="dxa"/>
              <w:right w:w="29" w:type="dxa"/>
            </w:tcMar>
          </w:tcPr>
          <w:p w14:paraId="0C9CA34A"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0.0</w:t>
            </w:r>
          </w:p>
        </w:tc>
      </w:tr>
      <w:tr w:rsidR="0096068C" w:rsidRPr="0096068C" w14:paraId="173C88A0" w14:textId="77777777" w:rsidTr="002E0B40">
        <w:tc>
          <w:tcPr>
            <w:tcW w:w="420" w:type="dxa"/>
            <w:tcMar>
              <w:left w:w="29" w:type="dxa"/>
              <w:right w:w="29" w:type="dxa"/>
            </w:tcMar>
          </w:tcPr>
          <w:p w14:paraId="25CB588A" w14:textId="77777777" w:rsidR="0096068C" w:rsidRPr="0096068C" w:rsidRDefault="0096068C" w:rsidP="00851C0C">
            <w:pPr>
              <w:suppressLineNumbers/>
              <w:rPr>
                <w:rFonts w:ascii="Times New Roman" w:hAnsi="Times New Roman"/>
                <w:sz w:val="20"/>
                <w:szCs w:val="20"/>
              </w:rPr>
            </w:pPr>
          </w:p>
        </w:tc>
        <w:tc>
          <w:tcPr>
            <w:tcW w:w="6176" w:type="dxa"/>
            <w:gridSpan w:val="3"/>
            <w:tcMar>
              <w:left w:w="29" w:type="dxa"/>
              <w:right w:w="29" w:type="dxa"/>
            </w:tcMar>
          </w:tcPr>
          <w:p w14:paraId="05107795"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Evidence of recent fire—“Burned”</w:t>
            </w:r>
          </w:p>
        </w:tc>
        <w:tc>
          <w:tcPr>
            <w:tcW w:w="1915" w:type="dxa"/>
            <w:shd w:val="clear" w:color="auto" w:fill="auto"/>
            <w:tcMar>
              <w:left w:w="29" w:type="dxa"/>
              <w:right w:w="29" w:type="dxa"/>
            </w:tcMar>
          </w:tcPr>
          <w:p w14:paraId="63C8539D" w14:textId="77777777" w:rsidR="0096068C" w:rsidRPr="0096068C" w:rsidRDefault="0096068C" w:rsidP="00851C0C">
            <w:pPr>
              <w:suppressLineNumbers/>
              <w:jc w:val="center"/>
              <w:rPr>
                <w:rFonts w:ascii="Times New Roman" w:hAnsi="Times New Roman"/>
                <w:sz w:val="20"/>
                <w:szCs w:val="20"/>
              </w:rPr>
            </w:pPr>
          </w:p>
        </w:tc>
      </w:tr>
      <w:tr w:rsidR="0096068C" w:rsidRPr="0096068C" w14:paraId="21B2C644" w14:textId="77777777" w:rsidTr="002E0B40">
        <w:tc>
          <w:tcPr>
            <w:tcW w:w="635" w:type="dxa"/>
            <w:gridSpan w:val="2"/>
            <w:tcMar>
              <w:left w:w="29" w:type="dxa"/>
              <w:right w:w="29" w:type="dxa"/>
            </w:tcMar>
            <w:vAlign w:val="bottom"/>
          </w:tcPr>
          <w:p w14:paraId="08522CC2"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1: </w:t>
            </w:r>
          </w:p>
        </w:tc>
        <w:tc>
          <w:tcPr>
            <w:tcW w:w="5961" w:type="dxa"/>
            <w:gridSpan w:val="2"/>
            <w:tcMar>
              <w:left w:w="29" w:type="dxa"/>
              <w:right w:w="29" w:type="dxa"/>
            </w:tcMar>
          </w:tcPr>
          <w:p w14:paraId="538BBEA8"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Surface organic cover ≥85%</w:t>
            </w:r>
          </w:p>
        </w:tc>
        <w:tc>
          <w:tcPr>
            <w:tcW w:w="1915" w:type="dxa"/>
            <w:shd w:val="clear" w:color="auto" w:fill="auto"/>
            <w:tcMar>
              <w:left w:w="29" w:type="dxa"/>
              <w:right w:w="29" w:type="dxa"/>
            </w:tcMar>
          </w:tcPr>
          <w:p w14:paraId="331E0501"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1.0</w:t>
            </w:r>
          </w:p>
        </w:tc>
      </w:tr>
      <w:tr w:rsidR="0096068C" w:rsidRPr="0096068C" w14:paraId="6E423246" w14:textId="77777777" w:rsidTr="002E0B40">
        <w:tc>
          <w:tcPr>
            <w:tcW w:w="635" w:type="dxa"/>
            <w:gridSpan w:val="2"/>
            <w:tcMar>
              <w:left w:w="29" w:type="dxa"/>
              <w:right w:w="29" w:type="dxa"/>
            </w:tcMar>
            <w:vAlign w:val="bottom"/>
          </w:tcPr>
          <w:p w14:paraId="626CDC71"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2: </w:t>
            </w:r>
          </w:p>
        </w:tc>
        <w:tc>
          <w:tcPr>
            <w:tcW w:w="5961" w:type="dxa"/>
            <w:gridSpan w:val="2"/>
            <w:tcMar>
              <w:left w:w="29" w:type="dxa"/>
              <w:right w:w="29" w:type="dxa"/>
            </w:tcMar>
          </w:tcPr>
          <w:p w14:paraId="0551CEAB"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Surface organic cover ≥40 to &lt;85% and mineral soil charring:</w:t>
            </w:r>
          </w:p>
        </w:tc>
        <w:tc>
          <w:tcPr>
            <w:tcW w:w="1915" w:type="dxa"/>
            <w:shd w:val="clear" w:color="auto" w:fill="auto"/>
            <w:tcMar>
              <w:left w:w="29" w:type="dxa"/>
              <w:right w:w="29" w:type="dxa"/>
            </w:tcMar>
          </w:tcPr>
          <w:p w14:paraId="2E723403"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2.0</w:t>
            </w:r>
          </w:p>
        </w:tc>
      </w:tr>
      <w:tr w:rsidR="0096068C" w:rsidRPr="0096068C" w14:paraId="41CD27B2" w14:textId="77777777" w:rsidTr="002E0B40">
        <w:tc>
          <w:tcPr>
            <w:tcW w:w="635" w:type="dxa"/>
            <w:gridSpan w:val="2"/>
            <w:tcMar>
              <w:left w:w="29" w:type="dxa"/>
              <w:right w:w="29" w:type="dxa"/>
            </w:tcMar>
          </w:tcPr>
          <w:p w14:paraId="7C8FA9CD" w14:textId="77777777" w:rsidR="0096068C" w:rsidRPr="0096068C" w:rsidRDefault="0096068C" w:rsidP="00851C0C">
            <w:pPr>
              <w:suppressLineNumbers/>
              <w:rPr>
                <w:rFonts w:ascii="Times New Roman" w:hAnsi="Times New Roman"/>
                <w:sz w:val="20"/>
                <w:szCs w:val="20"/>
              </w:rPr>
            </w:pPr>
          </w:p>
        </w:tc>
        <w:tc>
          <w:tcPr>
            <w:tcW w:w="363" w:type="dxa"/>
            <w:tcMar>
              <w:left w:w="29" w:type="dxa"/>
              <w:right w:w="29" w:type="dxa"/>
            </w:tcMar>
          </w:tcPr>
          <w:p w14:paraId="2E721FC6"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2a</w:t>
            </w:r>
          </w:p>
        </w:tc>
        <w:tc>
          <w:tcPr>
            <w:tcW w:w="5598" w:type="dxa"/>
            <w:tcMar>
              <w:left w:w="29" w:type="dxa"/>
              <w:right w:w="29" w:type="dxa"/>
            </w:tcMar>
          </w:tcPr>
          <w:p w14:paraId="6B39C3F9"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Unburned</w:t>
            </w:r>
          </w:p>
        </w:tc>
        <w:tc>
          <w:tcPr>
            <w:tcW w:w="1915" w:type="dxa"/>
            <w:shd w:val="clear" w:color="auto" w:fill="auto"/>
            <w:tcMar>
              <w:left w:w="29" w:type="dxa"/>
              <w:right w:w="29" w:type="dxa"/>
            </w:tcMar>
          </w:tcPr>
          <w:p w14:paraId="22200784"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2.1</w:t>
            </w:r>
          </w:p>
        </w:tc>
      </w:tr>
      <w:tr w:rsidR="0096068C" w:rsidRPr="0096068C" w14:paraId="254A2531" w14:textId="77777777" w:rsidTr="002E0B40">
        <w:tc>
          <w:tcPr>
            <w:tcW w:w="635" w:type="dxa"/>
            <w:gridSpan w:val="2"/>
            <w:tcMar>
              <w:left w:w="29" w:type="dxa"/>
              <w:right w:w="29" w:type="dxa"/>
            </w:tcMar>
          </w:tcPr>
          <w:p w14:paraId="7678C236"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11BF76B3"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2b</w:t>
            </w:r>
          </w:p>
        </w:tc>
        <w:tc>
          <w:tcPr>
            <w:tcW w:w="5598" w:type="dxa"/>
            <w:shd w:val="clear" w:color="auto" w:fill="auto"/>
            <w:tcMar>
              <w:left w:w="29" w:type="dxa"/>
              <w:right w:w="29" w:type="dxa"/>
            </w:tcMar>
          </w:tcPr>
          <w:p w14:paraId="793965D9"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Light (black)</w:t>
            </w:r>
          </w:p>
        </w:tc>
        <w:tc>
          <w:tcPr>
            <w:tcW w:w="1915" w:type="dxa"/>
            <w:shd w:val="clear" w:color="auto" w:fill="auto"/>
            <w:tcMar>
              <w:left w:w="29" w:type="dxa"/>
              <w:right w:w="29" w:type="dxa"/>
            </w:tcMar>
          </w:tcPr>
          <w:p w14:paraId="2A053835"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2.2</w:t>
            </w:r>
          </w:p>
        </w:tc>
      </w:tr>
      <w:tr w:rsidR="0096068C" w:rsidRPr="0096068C" w14:paraId="3243639B" w14:textId="77777777" w:rsidTr="002E0B40">
        <w:tc>
          <w:tcPr>
            <w:tcW w:w="635" w:type="dxa"/>
            <w:gridSpan w:val="2"/>
            <w:tcMar>
              <w:left w:w="29" w:type="dxa"/>
              <w:right w:w="29" w:type="dxa"/>
            </w:tcMar>
          </w:tcPr>
          <w:p w14:paraId="28819DC5"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0F8E67A9"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2c </w:t>
            </w:r>
          </w:p>
        </w:tc>
        <w:tc>
          <w:tcPr>
            <w:tcW w:w="5598" w:type="dxa"/>
            <w:shd w:val="clear" w:color="auto" w:fill="auto"/>
            <w:tcMar>
              <w:left w:w="29" w:type="dxa"/>
              <w:right w:w="29" w:type="dxa"/>
            </w:tcMar>
          </w:tcPr>
          <w:p w14:paraId="652B70BF"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Moderate (gray/white)</w:t>
            </w:r>
          </w:p>
        </w:tc>
        <w:tc>
          <w:tcPr>
            <w:tcW w:w="1915" w:type="dxa"/>
            <w:shd w:val="clear" w:color="auto" w:fill="auto"/>
            <w:tcMar>
              <w:left w:w="29" w:type="dxa"/>
              <w:right w:w="29" w:type="dxa"/>
            </w:tcMar>
          </w:tcPr>
          <w:p w14:paraId="4E912B9F"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2.3</w:t>
            </w:r>
          </w:p>
        </w:tc>
      </w:tr>
      <w:tr w:rsidR="0096068C" w:rsidRPr="0096068C" w14:paraId="4F3933DA" w14:textId="77777777" w:rsidTr="002E0B40">
        <w:tc>
          <w:tcPr>
            <w:tcW w:w="635" w:type="dxa"/>
            <w:gridSpan w:val="2"/>
            <w:tcMar>
              <w:left w:w="29" w:type="dxa"/>
              <w:right w:w="29" w:type="dxa"/>
            </w:tcMar>
          </w:tcPr>
          <w:p w14:paraId="5E50F9EA"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63906038"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2d</w:t>
            </w:r>
          </w:p>
        </w:tc>
        <w:tc>
          <w:tcPr>
            <w:tcW w:w="5598" w:type="dxa"/>
            <w:shd w:val="clear" w:color="auto" w:fill="auto"/>
            <w:tcMar>
              <w:left w:w="29" w:type="dxa"/>
              <w:right w:w="29" w:type="dxa"/>
            </w:tcMar>
          </w:tcPr>
          <w:p w14:paraId="34C838DC"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Deep (orange)</w:t>
            </w:r>
          </w:p>
        </w:tc>
        <w:tc>
          <w:tcPr>
            <w:tcW w:w="1915" w:type="dxa"/>
            <w:shd w:val="clear" w:color="auto" w:fill="auto"/>
            <w:tcMar>
              <w:left w:w="29" w:type="dxa"/>
              <w:right w:w="29" w:type="dxa"/>
            </w:tcMar>
          </w:tcPr>
          <w:p w14:paraId="003A14B6"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2.4</w:t>
            </w:r>
          </w:p>
        </w:tc>
      </w:tr>
      <w:tr w:rsidR="0096068C" w:rsidRPr="0096068C" w14:paraId="6BF9CCD4" w14:textId="77777777" w:rsidTr="002E0B40">
        <w:tc>
          <w:tcPr>
            <w:tcW w:w="635" w:type="dxa"/>
            <w:gridSpan w:val="2"/>
            <w:tcMar>
              <w:left w:w="29" w:type="dxa"/>
              <w:right w:w="29" w:type="dxa"/>
            </w:tcMar>
            <w:vAlign w:val="bottom"/>
          </w:tcPr>
          <w:p w14:paraId="608712B4"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3: </w:t>
            </w:r>
          </w:p>
        </w:tc>
        <w:tc>
          <w:tcPr>
            <w:tcW w:w="5961" w:type="dxa"/>
            <w:gridSpan w:val="2"/>
            <w:tcMar>
              <w:left w:w="29" w:type="dxa"/>
              <w:right w:w="29" w:type="dxa"/>
            </w:tcMar>
          </w:tcPr>
          <w:p w14:paraId="38E569D1"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Surface organic cover &gt;0 to &lt;40% and mineral soil charring:</w:t>
            </w:r>
          </w:p>
        </w:tc>
        <w:tc>
          <w:tcPr>
            <w:tcW w:w="1915" w:type="dxa"/>
            <w:shd w:val="clear" w:color="auto" w:fill="auto"/>
            <w:tcMar>
              <w:left w:w="29" w:type="dxa"/>
              <w:right w:w="29" w:type="dxa"/>
            </w:tcMar>
          </w:tcPr>
          <w:p w14:paraId="54195C61"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3.0</w:t>
            </w:r>
          </w:p>
        </w:tc>
      </w:tr>
      <w:tr w:rsidR="0096068C" w:rsidRPr="0096068C" w14:paraId="1F4F9A55" w14:textId="77777777" w:rsidTr="002E0B40">
        <w:tc>
          <w:tcPr>
            <w:tcW w:w="635" w:type="dxa"/>
            <w:gridSpan w:val="2"/>
            <w:tcMar>
              <w:left w:w="29" w:type="dxa"/>
              <w:right w:w="29" w:type="dxa"/>
            </w:tcMar>
          </w:tcPr>
          <w:p w14:paraId="6933C7D1" w14:textId="77777777" w:rsidR="0096068C" w:rsidRPr="0096068C" w:rsidRDefault="0096068C" w:rsidP="00851C0C">
            <w:pPr>
              <w:suppressLineNumbers/>
              <w:rPr>
                <w:rFonts w:ascii="Times New Roman" w:hAnsi="Times New Roman"/>
                <w:sz w:val="20"/>
                <w:szCs w:val="20"/>
              </w:rPr>
            </w:pPr>
          </w:p>
        </w:tc>
        <w:tc>
          <w:tcPr>
            <w:tcW w:w="363" w:type="dxa"/>
            <w:tcMar>
              <w:left w:w="29" w:type="dxa"/>
              <w:right w:w="29" w:type="dxa"/>
            </w:tcMar>
          </w:tcPr>
          <w:p w14:paraId="02857EDC"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3a</w:t>
            </w:r>
          </w:p>
        </w:tc>
        <w:tc>
          <w:tcPr>
            <w:tcW w:w="5598" w:type="dxa"/>
            <w:tcMar>
              <w:left w:w="29" w:type="dxa"/>
              <w:right w:w="29" w:type="dxa"/>
            </w:tcMar>
          </w:tcPr>
          <w:p w14:paraId="566080E8"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Unburned</w:t>
            </w:r>
          </w:p>
        </w:tc>
        <w:tc>
          <w:tcPr>
            <w:tcW w:w="1915" w:type="dxa"/>
            <w:shd w:val="clear" w:color="auto" w:fill="auto"/>
            <w:tcMar>
              <w:left w:w="29" w:type="dxa"/>
              <w:right w:w="29" w:type="dxa"/>
            </w:tcMar>
          </w:tcPr>
          <w:p w14:paraId="4F3E2CF5"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3.1</w:t>
            </w:r>
          </w:p>
        </w:tc>
      </w:tr>
      <w:tr w:rsidR="0096068C" w:rsidRPr="0096068C" w14:paraId="40270422" w14:textId="77777777" w:rsidTr="002E0B40">
        <w:tc>
          <w:tcPr>
            <w:tcW w:w="635" w:type="dxa"/>
            <w:gridSpan w:val="2"/>
            <w:tcMar>
              <w:left w:w="29" w:type="dxa"/>
              <w:right w:w="29" w:type="dxa"/>
            </w:tcMar>
          </w:tcPr>
          <w:p w14:paraId="4BE074DD"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7CF00EC9"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3b</w:t>
            </w:r>
          </w:p>
        </w:tc>
        <w:tc>
          <w:tcPr>
            <w:tcW w:w="5598" w:type="dxa"/>
            <w:shd w:val="clear" w:color="auto" w:fill="auto"/>
            <w:tcMar>
              <w:left w:w="29" w:type="dxa"/>
              <w:right w:w="29" w:type="dxa"/>
            </w:tcMar>
          </w:tcPr>
          <w:p w14:paraId="20742052"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Light (black)</w:t>
            </w:r>
          </w:p>
        </w:tc>
        <w:tc>
          <w:tcPr>
            <w:tcW w:w="1915" w:type="dxa"/>
            <w:shd w:val="clear" w:color="auto" w:fill="auto"/>
            <w:tcMar>
              <w:left w:w="29" w:type="dxa"/>
              <w:right w:w="29" w:type="dxa"/>
            </w:tcMar>
          </w:tcPr>
          <w:p w14:paraId="2208A177"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3.2</w:t>
            </w:r>
          </w:p>
        </w:tc>
      </w:tr>
      <w:tr w:rsidR="0096068C" w:rsidRPr="0096068C" w14:paraId="4F4FACAF" w14:textId="77777777" w:rsidTr="002E0B40">
        <w:tc>
          <w:tcPr>
            <w:tcW w:w="635" w:type="dxa"/>
            <w:gridSpan w:val="2"/>
            <w:tcMar>
              <w:left w:w="29" w:type="dxa"/>
              <w:right w:w="29" w:type="dxa"/>
            </w:tcMar>
          </w:tcPr>
          <w:p w14:paraId="33D66525"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42F2F949"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3c </w:t>
            </w:r>
          </w:p>
        </w:tc>
        <w:tc>
          <w:tcPr>
            <w:tcW w:w="5598" w:type="dxa"/>
            <w:shd w:val="clear" w:color="auto" w:fill="auto"/>
            <w:tcMar>
              <w:left w:w="29" w:type="dxa"/>
              <w:right w:w="29" w:type="dxa"/>
            </w:tcMar>
          </w:tcPr>
          <w:p w14:paraId="7E522BE0"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Moderate (gray/white)</w:t>
            </w:r>
          </w:p>
        </w:tc>
        <w:tc>
          <w:tcPr>
            <w:tcW w:w="1915" w:type="dxa"/>
            <w:shd w:val="clear" w:color="auto" w:fill="auto"/>
            <w:tcMar>
              <w:left w:w="29" w:type="dxa"/>
              <w:right w:w="29" w:type="dxa"/>
            </w:tcMar>
          </w:tcPr>
          <w:p w14:paraId="316A1FB8"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3.3</w:t>
            </w:r>
          </w:p>
        </w:tc>
      </w:tr>
      <w:tr w:rsidR="0096068C" w:rsidRPr="0096068C" w14:paraId="571DA9C2" w14:textId="77777777" w:rsidTr="002E0B40">
        <w:tc>
          <w:tcPr>
            <w:tcW w:w="635" w:type="dxa"/>
            <w:gridSpan w:val="2"/>
            <w:tcMar>
              <w:left w:w="29" w:type="dxa"/>
              <w:right w:w="29" w:type="dxa"/>
            </w:tcMar>
          </w:tcPr>
          <w:p w14:paraId="3EA0A36B"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33AA24A7"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3d</w:t>
            </w:r>
          </w:p>
        </w:tc>
        <w:tc>
          <w:tcPr>
            <w:tcW w:w="5598" w:type="dxa"/>
            <w:shd w:val="clear" w:color="auto" w:fill="auto"/>
            <w:tcMar>
              <w:left w:w="29" w:type="dxa"/>
              <w:right w:w="29" w:type="dxa"/>
            </w:tcMar>
          </w:tcPr>
          <w:p w14:paraId="214CD9E9"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Deep (orange)</w:t>
            </w:r>
          </w:p>
        </w:tc>
        <w:tc>
          <w:tcPr>
            <w:tcW w:w="1915" w:type="dxa"/>
            <w:shd w:val="clear" w:color="auto" w:fill="auto"/>
            <w:tcMar>
              <w:left w:w="29" w:type="dxa"/>
              <w:right w:w="29" w:type="dxa"/>
            </w:tcMar>
          </w:tcPr>
          <w:p w14:paraId="1C507ED0"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3.4</w:t>
            </w:r>
          </w:p>
        </w:tc>
      </w:tr>
      <w:tr w:rsidR="0096068C" w:rsidRPr="0096068C" w14:paraId="64C4121B" w14:textId="77777777" w:rsidTr="002E0B40">
        <w:tc>
          <w:tcPr>
            <w:tcW w:w="635" w:type="dxa"/>
            <w:gridSpan w:val="2"/>
            <w:tcMar>
              <w:left w:w="29" w:type="dxa"/>
              <w:right w:w="29" w:type="dxa"/>
            </w:tcMar>
            <w:vAlign w:val="bottom"/>
          </w:tcPr>
          <w:p w14:paraId="28065A29"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4: </w:t>
            </w:r>
          </w:p>
        </w:tc>
        <w:tc>
          <w:tcPr>
            <w:tcW w:w="5961" w:type="dxa"/>
            <w:gridSpan w:val="2"/>
            <w:tcMar>
              <w:left w:w="29" w:type="dxa"/>
              <w:right w:w="29" w:type="dxa"/>
            </w:tcMar>
          </w:tcPr>
          <w:p w14:paraId="16BD92D7"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Surface organic cover = 0% and mineral soil charring:</w:t>
            </w:r>
          </w:p>
        </w:tc>
        <w:tc>
          <w:tcPr>
            <w:tcW w:w="1915" w:type="dxa"/>
            <w:shd w:val="clear" w:color="auto" w:fill="auto"/>
            <w:tcMar>
              <w:left w:w="29" w:type="dxa"/>
              <w:right w:w="29" w:type="dxa"/>
            </w:tcMar>
          </w:tcPr>
          <w:p w14:paraId="01B70193"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4.0</w:t>
            </w:r>
          </w:p>
        </w:tc>
      </w:tr>
      <w:tr w:rsidR="0096068C" w:rsidRPr="0096068C" w14:paraId="321F5AC3" w14:textId="77777777" w:rsidTr="002E0B40">
        <w:tc>
          <w:tcPr>
            <w:tcW w:w="635" w:type="dxa"/>
            <w:gridSpan w:val="2"/>
            <w:tcMar>
              <w:left w:w="29" w:type="dxa"/>
              <w:right w:w="29" w:type="dxa"/>
            </w:tcMar>
          </w:tcPr>
          <w:p w14:paraId="50F78E5F" w14:textId="77777777" w:rsidR="0096068C" w:rsidRPr="0096068C" w:rsidRDefault="0096068C" w:rsidP="00851C0C">
            <w:pPr>
              <w:suppressLineNumbers/>
              <w:rPr>
                <w:rFonts w:ascii="Times New Roman" w:hAnsi="Times New Roman"/>
                <w:sz w:val="20"/>
                <w:szCs w:val="20"/>
              </w:rPr>
            </w:pPr>
          </w:p>
        </w:tc>
        <w:tc>
          <w:tcPr>
            <w:tcW w:w="363" w:type="dxa"/>
            <w:tcMar>
              <w:left w:w="29" w:type="dxa"/>
              <w:right w:w="29" w:type="dxa"/>
            </w:tcMar>
          </w:tcPr>
          <w:p w14:paraId="441DA6F5"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4a</w:t>
            </w:r>
          </w:p>
        </w:tc>
        <w:tc>
          <w:tcPr>
            <w:tcW w:w="5598" w:type="dxa"/>
            <w:tcMar>
              <w:left w:w="29" w:type="dxa"/>
              <w:right w:w="29" w:type="dxa"/>
            </w:tcMar>
          </w:tcPr>
          <w:p w14:paraId="409AD3AE"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Unburned</w:t>
            </w:r>
          </w:p>
        </w:tc>
        <w:tc>
          <w:tcPr>
            <w:tcW w:w="1915" w:type="dxa"/>
            <w:shd w:val="clear" w:color="auto" w:fill="auto"/>
            <w:tcMar>
              <w:left w:w="29" w:type="dxa"/>
              <w:right w:w="29" w:type="dxa"/>
            </w:tcMar>
          </w:tcPr>
          <w:p w14:paraId="0EB7896A"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4.1</w:t>
            </w:r>
          </w:p>
        </w:tc>
      </w:tr>
      <w:tr w:rsidR="0096068C" w:rsidRPr="0096068C" w14:paraId="21D64B5E" w14:textId="77777777" w:rsidTr="002E0B40">
        <w:tc>
          <w:tcPr>
            <w:tcW w:w="635" w:type="dxa"/>
            <w:gridSpan w:val="2"/>
            <w:tcMar>
              <w:left w:w="29" w:type="dxa"/>
              <w:right w:w="29" w:type="dxa"/>
            </w:tcMar>
          </w:tcPr>
          <w:p w14:paraId="77E9A79B"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59CFCB0F"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4b</w:t>
            </w:r>
          </w:p>
        </w:tc>
        <w:tc>
          <w:tcPr>
            <w:tcW w:w="5598" w:type="dxa"/>
            <w:shd w:val="clear" w:color="auto" w:fill="auto"/>
            <w:tcMar>
              <w:left w:w="29" w:type="dxa"/>
              <w:right w:w="29" w:type="dxa"/>
            </w:tcMar>
          </w:tcPr>
          <w:p w14:paraId="13ADF211"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Light (black)</w:t>
            </w:r>
          </w:p>
        </w:tc>
        <w:tc>
          <w:tcPr>
            <w:tcW w:w="1915" w:type="dxa"/>
            <w:shd w:val="clear" w:color="auto" w:fill="auto"/>
            <w:tcMar>
              <w:left w:w="29" w:type="dxa"/>
              <w:right w:w="29" w:type="dxa"/>
            </w:tcMar>
          </w:tcPr>
          <w:p w14:paraId="132C3412"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4.2</w:t>
            </w:r>
          </w:p>
        </w:tc>
      </w:tr>
      <w:tr w:rsidR="0096068C" w:rsidRPr="0096068C" w14:paraId="79021F05" w14:textId="77777777" w:rsidTr="002E0B40">
        <w:tc>
          <w:tcPr>
            <w:tcW w:w="635" w:type="dxa"/>
            <w:gridSpan w:val="2"/>
            <w:tcMar>
              <w:left w:w="29" w:type="dxa"/>
              <w:right w:w="29" w:type="dxa"/>
            </w:tcMar>
          </w:tcPr>
          <w:p w14:paraId="35160ACC" w14:textId="77777777" w:rsidR="0096068C" w:rsidRPr="0096068C" w:rsidRDefault="0096068C" w:rsidP="00851C0C">
            <w:pPr>
              <w:suppressLineNumbers/>
              <w:rPr>
                <w:rFonts w:ascii="Times New Roman" w:hAnsi="Times New Roman"/>
                <w:sz w:val="20"/>
                <w:szCs w:val="20"/>
              </w:rPr>
            </w:pPr>
          </w:p>
        </w:tc>
        <w:tc>
          <w:tcPr>
            <w:tcW w:w="363" w:type="dxa"/>
            <w:shd w:val="clear" w:color="auto" w:fill="auto"/>
            <w:tcMar>
              <w:left w:w="29" w:type="dxa"/>
              <w:right w:w="29" w:type="dxa"/>
            </w:tcMar>
          </w:tcPr>
          <w:p w14:paraId="29A9100C"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 xml:space="preserve">4c </w:t>
            </w:r>
          </w:p>
        </w:tc>
        <w:tc>
          <w:tcPr>
            <w:tcW w:w="5598" w:type="dxa"/>
            <w:shd w:val="clear" w:color="auto" w:fill="auto"/>
            <w:tcMar>
              <w:left w:w="29" w:type="dxa"/>
              <w:right w:w="29" w:type="dxa"/>
            </w:tcMar>
          </w:tcPr>
          <w:p w14:paraId="55D97154"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Moderate (gray/white)</w:t>
            </w:r>
          </w:p>
        </w:tc>
        <w:tc>
          <w:tcPr>
            <w:tcW w:w="1915" w:type="dxa"/>
            <w:shd w:val="clear" w:color="auto" w:fill="auto"/>
            <w:tcMar>
              <w:left w:w="29" w:type="dxa"/>
              <w:right w:w="29" w:type="dxa"/>
            </w:tcMar>
          </w:tcPr>
          <w:p w14:paraId="11DD7C9C"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4.3</w:t>
            </w:r>
          </w:p>
        </w:tc>
      </w:tr>
      <w:tr w:rsidR="0096068C" w:rsidRPr="0096068C" w14:paraId="391204DE" w14:textId="77777777" w:rsidTr="002E0B40">
        <w:tc>
          <w:tcPr>
            <w:tcW w:w="635" w:type="dxa"/>
            <w:gridSpan w:val="2"/>
            <w:tcBorders>
              <w:bottom w:val="single" w:sz="4" w:space="0" w:color="auto"/>
            </w:tcBorders>
            <w:tcMar>
              <w:left w:w="29" w:type="dxa"/>
              <w:right w:w="29" w:type="dxa"/>
            </w:tcMar>
          </w:tcPr>
          <w:p w14:paraId="616D056A" w14:textId="77777777" w:rsidR="0096068C" w:rsidRPr="0096068C" w:rsidRDefault="0096068C" w:rsidP="00851C0C">
            <w:pPr>
              <w:suppressLineNumbers/>
              <w:rPr>
                <w:rFonts w:ascii="Times New Roman" w:hAnsi="Times New Roman"/>
                <w:sz w:val="20"/>
                <w:szCs w:val="20"/>
              </w:rPr>
            </w:pPr>
          </w:p>
        </w:tc>
        <w:tc>
          <w:tcPr>
            <w:tcW w:w="363" w:type="dxa"/>
            <w:tcBorders>
              <w:bottom w:val="single" w:sz="4" w:space="0" w:color="auto"/>
            </w:tcBorders>
            <w:shd w:val="clear" w:color="auto" w:fill="auto"/>
            <w:tcMar>
              <w:left w:w="29" w:type="dxa"/>
              <w:right w:w="29" w:type="dxa"/>
            </w:tcMar>
          </w:tcPr>
          <w:p w14:paraId="2E75A46D" w14:textId="77777777" w:rsidR="0096068C" w:rsidRPr="0096068C" w:rsidRDefault="0096068C" w:rsidP="00851C0C">
            <w:pPr>
              <w:suppressLineNumbers/>
              <w:jc w:val="right"/>
              <w:rPr>
                <w:rFonts w:ascii="Times New Roman" w:hAnsi="Times New Roman"/>
                <w:sz w:val="20"/>
                <w:szCs w:val="20"/>
              </w:rPr>
            </w:pPr>
            <w:r w:rsidRPr="0096068C">
              <w:rPr>
                <w:rFonts w:ascii="Times New Roman" w:hAnsi="Times New Roman"/>
                <w:sz w:val="20"/>
                <w:szCs w:val="20"/>
              </w:rPr>
              <w:t>4d</w:t>
            </w:r>
          </w:p>
        </w:tc>
        <w:tc>
          <w:tcPr>
            <w:tcW w:w="5598" w:type="dxa"/>
            <w:tcBorders>
              <w:bottom w:val="single" w:sz="4" w:space="0" w:color="auto"/>
            </w:tcBorders>
            <w:shd w:val="clear" w:color="auto" w:fill="auto"/>
            <w:tcMar>
              <w:left w:w="29" w:type="dxa"/>
              <w:right w:w="29" w:type="dxa"/>
            </w:tcMar>
          </w:tcPr>
          <w:p w14:paraId="7231B92B"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Deep (orange)</w:t>
            </w:r>
          </w:p>
        </w:tc>
        <w:tc>
          <w:tcPr>
            <w:tcW w:w="1915" w:type="dxa"/>
            <w:tcBorders>
              <w:bottom w:val="single" w:sz="4" w:space="0" w:color="auto"/>
            </w:tcBorders>
            <w:shd w:val="clear" w:color="auto" w:fill="auto"/>
            <w:tcMar>
              <w:left w:w="29" w:type="dxa"/>
              <w:right w:w="29" w:type="dxa"/>
            </w:tcMar>
          </w:tcPr>
          <w:p w14:paraId="7899A313"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4.4</w:t>
            </w:r>
          </w:p>
        </w:tc>
      </w:tr>
    </w:tbl>
    <w:p w14:paraId="035180F5" w14:textId="77777777" w:rsidR="0096068C" w:rsidRPr="0096068C" w:rsidRDefault="0096068C" w:rsidP="00851C0C">
      <w:pPr>
        <w:suppressLineNumbers/>
        <w:rPr>
          <w:rFonts w:ascii="Times New Roman" w:hAnsi="Times New Roman"/>
          <w:color w:val="000000"/>
          <w:sz w:val="20"/>
          <w:szCs w:val="20"/>
        </w:rPr>
      </w:pPr>
    </w:p>
    <w:p w14:paraId="68CCF558" w14:textId="77777777" w:rsidR="0096068C" w:rsidRPr="0096068C" w:rsidRDefault="0096068C" w:rsidP="00851C0C">
      <w:pPr>
        <w:suppressLineNumbers/>
        <w:rPr>
          <w:rFonts w:ascii="Times New Roman" w:hAnsi="Times New Roman"/>
          <w:color w:val="000000"/>
          <w:sz w:val="24"/>
          <w:szCs w:val="24"/>
        </w:rPr>
      </w:pPr>
    </w:p>
    <w:p w14:paraId="19ED0F9C" w14:textId="77777777" w:rsidR="0096068C" w:rsidRPr="0096068C" w:rsidRDefault="0096068C" w:rsidP="00851C0C">
      <w:pPr>
        <w:suppressLineNumbers/>
        <w:rPr>
          <w:rFonts w:ascii="Times New Roman" w:hAnsi="Times New Roman"/>
          <w:color w:val="000000"/>
          <w:sz w:val="24"/>
          <w:szCs w:val="24"/>
        </w:rPr>
      </w:pPr>
    </w:p>
    <w:p w14:paraId="367C8799" w14:textId="77777777" w:rsidR="0096068C" w:rsidRDefault="0096068C" w:rsidP="00851C0C">
      <w:pPr>
        <w:suppressLineNumbers/>
        <w:rPr>
          <w:rFonts w:cstheme="minorHAnsi"/>
          <w:color w:val="000000"/>
          <w:sz w:val="24"/>
          <w:szCs w:val="24"/>
        </w:rPr>
      </w:pPr>
    </w:p>
    <w:p w14:paraId="626ACDB3" w14:textId="77777777" w:rsidR="0096068C" w:rsidRDefault="0096068C" w:rsidP="00851C0C">
      <w:pPr>
        <w:suppressLineNumbers/>
        <w:rPr>
          <w:rFonts w:cstheme="minorHAnsi"/>
          <w:color w:val="000000"/>
          <w:sz w:val="24"/>
          <w:szCs w:val="24"/>
        </w:rPr>
      </w:pPr>
    </w:p>
    <w:p w14:paraId="3662330E" w14:textId="77777777" w:rsidR="0096068C" w:rsidRDefault="0096068C" w:rsidP="00851C0C">
      <w:pPr>
        <w:suppressLineNumbers/>
        <w:rPr>
          <w:rFonts w:cstheme="minorHAnsi"/>
          <w:color w:val="000000"/>
          <w:sz w:val="24"/>
          <w:szCs w:val="24"/>
        </w:rPr>
      </w:pPr>
    </w:p>
    <w:p w14:paraId="704D708E" w14:textId="77777777" w:rsidR="0096068C" w:rsidRDefault="0096068C" w:rsidP="00851C0C">
      <w:pPr>
        <w:suppressLineNumbers/>
        <w:rPr>
          <w:rFonts w:cstheme="minorHAnsi"/>
          <w:color w:val="000000"/>
          <w:sz w:val="24"/>
          <w:szCs w:val="24"/>
        </w:rPr>
      </w:pPr>
    </w:p>
    <w:p w14:paraId="65E3FAEF" w14:textId="77777777" w:rsidR="0096068C" w:rsidRDefault="0096068C" w:rsidP="00851C0C">
      <w:pPr>
        <w:suppressLineNumbers/>
        <w:rPr>
          <w:rFonts w:cstheme="minorHAnsi"/>
          <w:color w:val="000000"/>
          <w:sz w:val="24"/>
          <w:szCs w:val="24"/>
        </w:rPr>
      </w:pPr>
    </w:p>
    <w:p w14:paraId="198074F4" w14:textId="77777777" w:rsidR="0096068C" w:rsidRDefault="0096068C" w:rsidP="00851C0C">
      <w:pPr>
        <w:suppressLineNumbers/>
        <w:rPr>
          <w:rFonts w:cstheme="minorHAnsi"/>
          <w:color w:val="000000"/>
          <w:sz w:val="24"/>
          <w:szCs w:val="24"/>
        </w:rPr>
      </w:pPr>
    </w:p>
    <w:p w14:paraId="7013864F" w14:textId="40A5576F" w:rsidR="0096068C" w:rsidRPr="0096068C" w:rsidRDefault="0096068C" w:rsidP="00851C0C">
      <w:pPr>
        <w:suppressLineNumbers/>
        <w:rPr>
          <w:rFonts w:ascii="Times New Roman" w:hAnsi="Times New Roman"/>
          <w:sz w:val="24"/>
          <w:szCs w:val="24"/>
        </w:rPr>
      </w:pPr>
      <w:r w:rsidRPr="0096068C">
        <w:rPr>
          <w:rFonts w:ascii="Times New Roman" w:hAnsi="Times New Roman"/>
          <w:sz w:val="24"/>
          <w:szCs w:val="24"/>
        </w:rPr>
        <w:lastRenderedPageBreak/>
        <w:t xml:space="preserve">Table S3. </w:t>
      </w:r>
      <w:proofErr w:type="gramStart"/>
      <w:r w:rsidRPr="0096068C">
        <w:rPr>
          <w:rFonts w:ascii="Times New Roman" w:hAnsi="Times New Roman"/>
          <w:sz w:val="24"/>
          <w:szCs w:val="24"/>
        </w:rPr>
        <w:t>Summary</w:t>
      </w:r>
      <w:r w:rsidR="00D22685">
        <w:rPr>
          <w:rFonts w:ascii="Times New Roman" w:hAnsi="Times New Roman"/>
          <w:sz w:val="24"/>
          <w:szCs w:val="24"/>
        </w:rPr>
        <w:t xml:space="preserve"> statistics (mean and standard deviation [SD])</w:t>
      </w:r>
      <w:r w:rsidRPr="0096068C">
        <w:rPr>
          <w:rFonts w:ascii="Times New Roman" w:hAnsi="Times New Roman"/>
          <w:sz w:val="24"/>
          <w:szCs w:val="24"/>
        </w:rPr>
        <w:t xml:space="preserve"> of important weather variables at time when fire</w:t>
      </w:r>
      <w:r w:rsidR="00677CE4">
        <w:rPr>
          <w:rFonts w:ascii="Times New Roman" w:hAnsi="Times New Roman"/>
          <w:sz w:val="24"/>
          <w:szCs w:val="24"/>
        </w:rPr>
        <w:t xml:space="preserve"> arrived at</w:t>
      </w:r>
      <w:r w:rsidRPr="0096068C">
        <w:rPr>
          <w:rFonts w:ascii="Times New Roman" w:hAnsi="Times New Roman"/>
          <w:sz w:val="24"/>
          <w:szCs w:val="24"/>
        </w:rPr>
        <w:t xml:space="preserve"> the plot.</w:t>
      </w:r>
      <w:proofErr w:type="gramEnd"/>
      <w:r w:rsidRPr="0096068C">
        <w:rPr>
          <w:rFonts w:ascii="Times New Roman" w:hAnsi="Times New Roman"/>
          <w:sz w:val="24"/>
          <w:szCs w:val="24"/>
        </w:rPr>
        <w:t xml:space="preserve"> </w:t>
      </w:r>
    </w:p>
    <w:tbl>
      <w:tblPr>
        <w:tblW w:w="4423" w:type="pct"/>
        <w:tblLook w:val="04A0" w:firstRow="1" w:lastRow="0" w:firstColumn="1" w:lastColumn="0" w:noHBand="0" w:noVBand="1"/>
      </w:tblPr>
      <w:tblGrid>
        <w:gridCol w:w="1268"/>
        <w:gridCol w:w="1216"/>
        <w:gridCol w:w="1105"/>
        <w:gridCol w:w="1198"/>
        <w:gridCol w:w="1198"/>
        <w:gridCol w:w="1381"/>
        <w:gridCol w:w="1105"/>
      </w:tblGrid>
      <w:tr w:rsidR="000C2D07" w:rsidRPr="0096068C" w14:paraId="73D90FF8" w14:textId="77777777" w:rsidTr="000C2D07">
        <w:tc>
          <w:tcPr>
            <w:tcW w:w="749" w:type="pct"/>
            <w:tcBorders>
              <w:top w:val="nil"/>
              <w:left w:val="nil"/>
              <w:bottom w:val="single" w:sz="4" w:space="0" w:color="auto"/>
              <w:right w:val="nil"/>
            </w:tcBorders>
            <w:vAlign w:val="bottom"/>
          </w:tcPr>
          <w:p w14:paraId="38148474"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Fire event</w:t>
            </w:r>
          </w:p>
        </w:tc>
        <w:tc>
          <w:tcPr>
            <w:tcW w:w="718" w:type="pct"/>
            <w:tcBorders>
              <w:top w:val="nil"/>
              <w:left w:val="nil"/>
              <w:bottom w:val="single" w:sz="4" w:space="0" w:color="auto"/>
              <w:right w:val="nil"/>
            </w:tcBorders>
            <w:vAlign w:val="bottom"/>
          </w:tcPr>
          <w:p w14:paraId="062A2472" w14:textId="1933C61F"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Wind speed (m/s)</w:t>
            </w:r>
            <w:r w:rsidRPr="0096068C">
              <w:rPr>
                <w:rFonts w:ascii="Times New Roman" w:hAnsi="Times New Roman"/>
                <w:i/>
                <w:iCs/>
                <w:sz w:val="20"/>
                <w:szCs w:val="20"/>
                <w:vertAlign w:val="superscript"/>
              </w:rPr>
              <w:t xml:space="preserve"> 1</w:t>
            </w:r>
            <w:r w:rsidRPr="0096068C">
              <w:rPr>
                <w:rFonts w:ascii="Times New Roman" w:hAnsi="Times New Roman"/>
                <w:sz w:val="20"/>
                <w:szCs w:val="20"/>
              </w:rPr>
              <w:t xml:space="preserve"> mean </w:t>
            </w:r>
            <w:r w:rsidRPr="0096068C">
              <w:rPr>
                <w:rFonts w:ascii="Times New Roman" w:hAnsi="Times New Roman"/>
                <w:caps/>
                <w:sz w:val="20"/>
                <w:szCs w:val="20"/>
              </w:rPr>
              <w:t xml:space="preserve">± </w:t>
            </w:r>
            <w:r w:rsidR="00D22685">
              <w:rPr>
                <w:rFonts w:ascii="Times New Roman" w:hAnsi="Times New Roman"/>
                <w:caps/>
                <w:sz w:val="20"/>
                <w:szCs w:val="20"/>
              </w:rPr>
              <w:t>SD</w:t>
            </w:r>
            <w:r w:rsidRPr="0096068C">
              <w:rPr>
                <w:rFonts w:ascii="Times New Roman" w:hAnsi="Times New Roman"/>
                <w:sz w:val="20"/>
                <w:szCs w:val="20"/>
              </w:rPr>
              <w:t xml:space="preserve"> </w:t>
            </w:r>
          </w:p>
        </w:tc>
        <w:tc>
          <w:tcPr>
            <w:tcW w:w="652" w:type="pct"/>
            <w:tcBorders>
              <w:top w:val="nil"/>
              <w:left w:val="nil"/>
              <w:bottom w:val="single" w:sz="4" w:space="0" w:color="auto"/>
              <w:right w:val="nil"/>
            </w:tcBorders>
            <w:vAlign w:val="bottom"/>
          </w:tcPr>
          <w:p w14:paraId="19C4D5C6"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Wind speed</w:t>
            </w:r>
            <w:r w:rsidRPr="0096068C">
              <w:rPr>
                <w:rFonts w:ascii="Times New Roman" w:hAnsi="Times New Roman"/>
                <w:sz w:val="20"/>
                <w:szCs w:val="20"/>
              </w:rPr>
              <w:br/>
              <w:t xml:space="preserve">range </w:t>
            </w:r>
          </w:p>
        </w:tc>
        <w:tc>
          <w:tcPr>
            <w:tcW w:w="707" w:type="pct"/>
            <w:tcBorders>
              <w:top w:val="nil"/>
              <w:left w:val="nil"/>
              <w:bottom w:val="single" w:sz="4" w:space="0" w:color="auto"/>
              <w:right w:val="nil"/>
            </w:tcBorders>
            <w:vAlign w:val="bottom"/>
          </w:tcPr>
          <w:p w14:paraId="2F49D4CA" w14:textId="724445B0"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Temp (°C)  </w:t>
            </w:r>
            <w:r w:rsidRPr="0096068C">
              <w:rPr>
                <w:rFonts w:ascii="Times New Roman" w:hAnsi="Times New Roman"/>
                <w:sz w:val="20"/>
                <w:szCs w:val="20"/>
              </w:rPr>
              <w:br/>
              <w:t xml:space="preserve"> mean </w:t>
            </w:r>
            <w:r w:rsidRPr="0096068C">
              <w:rPr>
                <w:rFonts w:ascii="Times New Roman" w:hAnsi="Times New Roman"/>
                <w:caps/>
                <w:sz w:val="20"/>
                <w:szCs w:val="20"/>
              </w:rPr>
              <w:t xml:space="preserve">± </w:t>
            </w:r>
            <w:r w:rsidR="00D22685">
              <w:rPr>
                <w:rFonts w:ascii="Times New Roman" w:hAnsi="Times New Roman"/>
                <w:sz w:val="20"/>
                <w:szCs w:val="20"/>
              </w:rPr>
              <w:t>SD</w:t>
            </w:r>
            <w:r w:rsidRPr="0096068C">
              <w:rPr>
                <w:rFonts w:ascii="Times New Roman" w:hAnsi="Times New Roman"/>
                <w:caps/>
                <w:sz w:val="20"/>
                <w:szCs w:val="20"/>
              </w:rPr>
              <w:t xml:space="preserve"> </w:t>
            </w:r>
            <w:r w:rsidRPr="0096068C">
              <w:rPr>
                <w:rFonts w:ascii="Times New Roman" w:hAnsi="Times New Roman"/>
                <w:sz w:val="20"/>
                <w:szCs w:val="20"/>
              </w:rPr>
              <w:t xml:space="preserve"> </w:t>
            </w:r>
          </w:p>
        </w:tc>
        <w:tc>
          <w:tcPr>
            <w:tcW w:w="707" w:type="pct"/>
            <w:tcBorders>
              <w:top w:val="nil"/>
              <w:left w:val="nil"/>
              <w:bottom w:val="single" w:sz="4" w:space="0" w:color="auto"/>
              <w:right w:val="nil"/>
            </w:tcBorders>
            <w:vAlign w:val="bottom"/>
          </w:tcPr>
          <w:p w14:paraId="3E750447"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Temp </w:t>
            </w:r>
            <w:r w:rsidRPr="0096068C">
              <w:rPr>
                <w:rFonts w:ascii="Times New Roman" w:hAnsi="Times New Roman"/>
                <w:sz w:val="20"/>
                <w:szCs w:val="20"/>
              </w:rPr>
              <w:br/>
              <w:t xml:space="preserve"> range </w:t>
            </w:r>
          </w:p>
        </w:tc>
        <w:tc>
          <w:tcPr>
            <w:tcW w:w="815" w:type="pct"/>
            <w:tcBorders>
              <w:top w:val="nil"/>
              <w:left w:val="nil"/>
              <w:bottom w:val="single" w:sz="4" w:space="0" w:color="auto"/>
              <w:right w:val="nil"/>
            </w:tcBorders>
            <w:vAlign w:val="bottom"/>
          </w:tcPr>
          <w:p w14:paraId="2A31E8CB" w14:textId="40325425"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Relative humidity (%) </w:t>
            </w:r>
            <w:r w:rsidRPr="0096068C">
              <w:rPr>
                <w:rFonts w:ascii="Times New Roman" w:hAnsi="Times New Roman"/>
                <w:sz w:val="20"/>
                <w:szCs w:val="20"/>
              </w:rPr>
              <w:br/>
              <w:t xml:space="preserve">mean </w:t>
            </w:r>
            <w:r w:rsidRPr="0096068C">
              <w:rPr>
                <w:rFonts w:ascii="Times New Roman" w:hAnsi="Times New Roman"/>
                <w:caps/>
                <w:sz w:val="20"/>
                <w:szCs w:val="20"/>
              </w:rPr>
              <w:t xml:space="preserve">± </w:t>
            </w:r>
            <w:r w:rsidR="00D22685">
              <w:rPr>
                <w:rFonts w:ascii="Times New Roman" w:hAnsi="Times New Roman"/>
                <w:sz w:val="20"/>
                <w:szCs w:val="20"/>
              </w:rPr>
              <w:t>SD</w:t>
            </w:r>
            <w:r w:rsidRPr="0096068C">
              <w:rPr>
                <w:rFonts w:ascii="Times New Roman" w:hAnsi="Times New Roman"/>
                <w:sz w:val="20"/>
                <w:szCs w:val="20"/>
              </w:rPr>
              <w:t xml:space="preserve"> </w:t>
            </w:r>
          </w:p>
        </w:tc>
        <w:tc>
          <w:tcPr>
            <w:tcW w:w="652" w:type="pct"/>
            <w:tcBorders>
              <w:top w:val="nil"/>
              <w:left w:val="nil"/>
              <w:bottom w:val="single" w:sz="4" w:space="0" w:color="auto"/>
              <w:right w:val="nil"/>
            </w:tcBorders>
            <w:vAlign w:val="bottom"/>
          </w:tcPr>
          <w:p w14:paraId="57BC74C8"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Relative humidity</w:t>
            </w:r>
            <w:r w:rsidRPr="0096068C">
              <w:rPr>
                <w:rFonts w:ascii="Times New Roman" w:hAnsi="Times New Roman"/>
                <w:sz w:val="20"/>
                <w:szCs w:val="20"/>
              </w:rPr>
              <w:br/>
              <w:t xml:space="preserve">range </w:t>
            </w:r>
          </w:p>
        </w:tc>
      </w:tr>
      <w:tr w:rsidR="0096068C" w:rsidRPr="0096068C" w14:paraId="3E2AA5DE" w14:textId="77777777" w:rsidTr="000C2D07">
        <w:tc>
          <w:tcPr>
            <w:tcW w:w="749" w:type="pct"/>
            <w:tcBorders>
              <w:top w:val="single" w:sz="4" w:space="0" w:color="auto"/>
              <w:left w:val="nil"/>
              <w:bottom w:val="nil"/>
              <w:right w:val="nil"/>
            </w:tcBorders>
            <w:shd w:val="clear" w:color="auto" w:fill="F2F2F2"/>
          </w:tcPr>
          <w:p w14:paraId="69468BD6" w14:textId="77777777" w:rsidR="0096068C" w:rsidRPr="0096068C" w:rsidRDefault="0096068C" w:rsidP="00851C0C">
            <w:pPr>
              <w:suppressLineNumbers/>
              <w:rPr>
                <w:rFonts w:ascii="Times New Roman" w:hAnsi="Times New Roman"/>
                <w:color w:val="000000"/>
                <w:sz w:val="20"/>
                <w:szCs w:val="20"/>
              </w:rPr>
            </w:pPr>
            <w:r w:rsidRPr="0096068C">
              <w:rPr>
                <w:rFonts w:ascii="Times New Roman" w:hAnsi="Times New Roman"/>
                <w:color w:val="000000"/>
                <w:sz w:val="20"/>
                <w:szCs w:val="20"/>
              </w:rPr>
              <w:t xml:space="preserve">Big Hollow </w:t>
            </w:r>
          </w:p>
        </w:tc>
        <w:tc>
          <w:tcPr>
            <w:tcW w:w="718" w:type="pct"/>
            <w:tcBorders>
              <w:top w:val="single" w:sz="4" w:space="0" w:color="auto"/>
              <w:left w:val="nil"/>
              <w:bottom w:val="nil"/>
              <w:right w:val="nil"/>
            </w:tcBorders>
            <w:shd w:val="clear" w:color="auto" w:fill="F2F2F2"/>
          </w:tcPr>
          <w:p w14:paraId="526F7C90"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4.4 </w:t>
            </w:r>
            <w:r w:rsidRPr="0096068C">
              <w:rPr>
                <w:rFonts w:ascii="Times New Roman" w:hAnsi="Times New Roman"/>
                <w:caps/>
                <w:color w:val="000000"/>
                <w:sz w:val="20"/>
                <w:szCs w:val="20"/>
              </w:rPr>
              <w:t>± 3.5</w:t>
            </w:r>
            <w:r w:rsidRPr="0096068C">
              <w:rPr>
                <w:rFonts w:ascii="Times New Roman" w:hAnsi="Times New Roman"/>
                <w:color w:val="000000"/>
                <w:sz w:val="20"/>
                <w:szCs w:val="20"/>
              </w:rPr>
              <w:t xml:space="preserve"> </w:t>
            </w:r>
          </w:p>
        </w:tc>
        <w:tc>
          <w:tcPr>
            <w:tcW w:w="652" w:type="pct"/>
            <w:tcBorders>
              <w:top w:val="single" w:sz="4" w:space="0" w:color="auto"/>
              <w:left w:val="nil"/>
              <w:bottom w:val="nil"/>
              <w:right w:val="nil"/>
            </w:tcBorders>
            <w:shd w:val="clear" w:color="auto" w:fill="F2F2F2"/>
          </w:tcPr>
          <w:p w14:paraId="1A0A88C4"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1.3-11.2 </w:t>
            </w:r>
          </w:p>
        </w:tc>
        <w:tc>
          <w:tcPr>
            <w:tcW w:w="707" w:type="pct"/>
            <w:tcBorders>
              <w:top w:val="single" w:sz="4" w:space="0" w:color="auto"/>
              <w:left w:val="nil"/>
              <w:bottom w:val="nil"/>
              <w:right w:val="nil"/>
            </w:tcBorders>
            <w:shd w:val="clear" w:color="auto" w:fill="F2F2F2"/>
          </w:tcPr>
          <w:p w14:paraId="212D82A0"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13.5 </w:t>
            </w:r>
            <w:r w:rsidRPr="0096068C">
              <w:rPr>
                <w:rFonts w:ascii="Times New Roman" w:hAnsi="Times New Roman"/>
                <w:caps/>
                <w:color w:val="000000"/>
                <w:sz w:val="20"/>
                <w:szCs w:val="20"/>
              </w:rPr>
              <w:t>± 1.8</w:t>
            </w:r>
            <w:r w:rsidRPr="0096068C">
              <w:rPr>
                <w:rFonts w:ascii="Times New Roman" w:hAnsi="Times New Roman"/>
                <w:color w:val="000000"/>
                <w:sz w:val="20"/>
                <w:szCs w:val="20"/>
              </w:rPr>
              <w:t xml:space="preserve"> </w:t>
            </w:r>
          </w:p>
        </w:tc>
        <w:tc>
          <w:tcPr>
            <w:tcW w:w="707" w:type="pct"/>
            <w:tcBorders>
              <w:top w:val="single" w:sz="4" w:space="0" w:color="auto"/>
              <w:left w:val="nil"/>
              <w:bottom w:val="nil"/>
              <w:right w:val="nil"/>
            </w:tcBorders>
            <w:shd w:val="clear" w:color="auto" w:fill="F2F2F2"/>
          </w:tcPr>
          <w:p w14:paraId="69F8E92C"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9.4-15.0 </w:t>
            </w:r>
          </w:p>
        </w:tc>
        <w:tc>
          <w:tcPr>
            <w:tcW w:w="815" w:type="pct"/>
            <w:tcBorders>
              <w:top w:val="single" w:sz="4" w:space="0" w:color="auto"/>
              <w:left w:val="nil"/>
              <w:bottom w:val="nil"/>
              <w:right w:val="nil"/>
            </w:tcBorders>
            <w:shd w:val="clear" w:color="auto" w:fill="F2F2F2"/>
          </w:tcPr>
          <w:p w14:paraId="0D162DE8"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30.9 </w:t>
            </w:r>
            <w:r w:rsidRPr="0096068C">
              <w:rPr>
                <w:rFonts w:ascii="Times New Roman" w:hAnsi="Times New Roman"/>
                <w:caps/>
                <w:color w:val="000000"/>
                <w:sz w:val="20"/>
                <w:szCs w:val="20"/>
              </w:rPr>
              <w:t>± 9.6</w:t>
            </w:r>
            <w:r w:rsidRPr="0096068C">
              <w:rPr>
                <w:rFonts w:ascii="Times New Roman" w:hAnsi="Times New Roman"/>
                <w:color w:val="000000"/>
                <w:sz w:val="20"/>
                <w:szCs w:val="20"/>
              </w:rPr>
              <w:t xml:space="preserve"> </w:t>
            </w:r>
          </w:p>
        </w:tc>
        <w:tc>
          <w:tcPr>
            <w:tcW w:w="652" w:type="pct"/>
            <w:tcBorders>
              <w:top w:val="single" w:sz="4" w:space="0" w:color="auto"/>
              <w:left w:val="nil"/>
              <w:bottom w:val="nil"/>
              <w:right w:val="nil"/>
            </w:tcBorders>
            <w:shd w:val="clear" w:color="auto" w:fill="F2F2F2"/>
          </w:tcPr>
          <w:p w14:paraId="26EBC67E"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18-43</w:t>
            </w:r>
          </w:p>
        </w:tc>
      </w:tr>
      <w:tr w:rsidR="000C2D07" w:rsidRPr="0096068C" w14:paraId="3E6C0646" w14:textId="77777777" w:rsidTr="000C2D07">
        <w:tc>
          <w:tcPr>
            <w:tcW w:w="749" w:type="pct"/>
            <w:tcBorders>
              <w:top w:val="nil"/>
              <w:left w:val="nil"/>
              <w:bottom w:val="nil"/>
              <w:right w:val="nil"/>
            </w:tcBorders>
          </w:tcPr>
          <w:p w14:paraId="052A042D"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 xml:space="preserve">Riverside </w:t>
            </w:r>
          </w:p>
        </w:tc>
        <w:tc>
          <w:tcPr>
            <w:tcW w:w="718" w:type="pct"/>
            <w:tcBorders>
              <w:top w:val="nil"/>
              <w:left w:val="nil"/>
              <w:bottom w:val="nil"/>
              <w:right w:val="nil"/>
            </w:tcBorders>
          </w:tcPr>
          <w:p w14:paraId="37EEF39C"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5.9 </w:t>
            </w:r>
            <w:r w:rsidRPr="0096068C">
              <w:rPr>
                <w:rFonts w:ascii="Times New Roman" w:hAnsi="Times New Roman"/>
                <w:caps/>
                <w:sz w:val="20"/>
                <w:szCs w:val="20"/>
              </w:rPr>
              <w:t>± 2.5</w:t>
            </w:r>
            <w:r w:rsidRPr="0096068C">
              <w:rPr>
                <w:rFonts w:ascii="Times New Roman" w:hAnsi="Times New Roman"/>
                <w:sz w:val="20"/>
                <w:szCs w:val="20"/>
              </w:rPr>
              <w:t xml:space="preserve"> </w:t>
            </w:r>
          </w:p>
        </w:tc>
        <w:tc>
          <w:tcPr>
            <w:tcW w:w="652" w:type="pct"/>
            <w:tcBorders>
              <w:top w:val="nil"/>
              <w:left w:val="nil"/>
              <w:bottom w:val="nil"/>
              <w:right w:val="nil"/>
            </w:tcBorders>
          </w:tcPr>
          <w:p w14:paraId="65048987"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1.3-9.4 </w:t>
            </w:r>
          </w:p>
        </w:tc>
        <w:tc>
          <w:tcPr>
            <w:tcW w:w="707" w:type="pct"/>
            <w:tcBorders>
              <w:top w:val="nil"/>
              <w:left w:val="nil"/>
              <w:bottom w:val="nil"/>
              <w:right w:val="nil"/>
            </w:tcBorders>
          </w:tcPr>
          <w:p w14:paraId="7A1CE26C"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14.5 </w:t>
            </w:r>
            <w:r w:rsidRPr="0096068C">
              <w:rPr>
                <w:rFonts w:ascii="Times New Roman" w:hAnsi="Times New Roman"/>
                <w:caps/>
                <w:sz w:val="20"/>
                <w:szCs w:val="20"/>
              </w:rPr>
              <w:t>± 3.5</w:t>
            </w:r>
            <w:r w:rsidRPr="0096068C">
              <w:rPr>
                <w:rFonts w:ascii="Times New Roman" w:hAnsi="Times New Roman"/>
                <w:sz w:val="20"/>
                <w:szCs w:val="20"/>
              </w:rPr>
              <w:t xml:space="preserve"> </w:t>
            </w:r>
          </w:p>
        </w:tc>
        <w:tc>
          <w:tcPr>
            <w:tcW w:w="707" w:type="pct"/>
            <w:tcBorders>
              <w:top w:val="nil"/>
              <w:left w:val="nil"/>
              <w:bottom w:val="nil"/>
              <w:right w:val="nil"/>
            </w:tcBorders>
          </w:tcPr>
          <w:p w14:paraId="41273608"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10.6-23.9 </w:t>
            </w:r>
          </w:p>
        </w:tc>
        <w:tc>
          <w:tcPr>
            <w:tcW w:w="815" w:type="pct"/>
            <w:tcBorders>
              <w:top w:val="nil"/>
              <w:left w:val="nil"/>
              <w:bottom w:val="nil"/>
              <w:right w:val="nil"/>
            </w:tcBorders>
          </w:tcPr>
          <w:p w14:paraId="1850A0DC"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20.8 </w:t>
            </w:r>
            <w:r w:rsidRPr="0096068C">
              <w:rPr>
                <w:rFonts w:ascii="Times New Roman" w:hAnsi="Times New Roman"/>
                <w:caps/>
                <w:sz w:val="20"/>
                <w:szCs w:val="20"/>
              </w:rPr>
              <w:t>± 7.7</w:t>
            </w:r>
            <w:r w:rsidRPr="0096068C">
              <w:rPr>
                <w:rFonts w:ascii="Times New Roman" w:hAnsi="Times New Roman"/>
                <w:sz w:val="20"/>
                <w:szCs w:val="20"/>
              </w:rPr>
              <w:t xml:space="preserve"> </w:t>
            </w:r>
          </w:p>
        </w:tc>
        <w:tc>
          <w:tcPr>
            <w:tcW w:w="652" w:type="pct"/>
            <w:tcBorders>
              <w:top w:val="nil"/>
              <w:left w:val="nil"/>
              <w:bottom w:val="nil"/>
              <w:right w:val="nil"/>
            </w:tcBorders>
          </w:tcPr>
          <w:p w14:paraId="6837C421"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13-43</w:t>
            </w:r>
          </w:p>
        </w:tc>
      </w:tr>
      <w:tr w:rsidR="0096068C" w:rsidRPr="0096068C" w14:paraId="1BBD9B3D" w14:textId="77777777" w:rsidTr="000C2D07">
        <w:tc>
          <w:tcPr>
            <w:tcW w:w="749" w:type="pct"/>
            <w:tcBorders>
              <w:top w:val="nil"/>
              <w:left w:val="nil"/>
              <w:bottom w:val="nil"/>
              <w:right w:val="nil"/>
            </w:tcBorders>
            <w:shd w:val="clear" w:color="auto" w:fill="F2F2F2"/>
          </w:tcPr>
          <w:p w14:paraId="51396E91" w14:textId="77777777" w:rsidR="0096068C" w:rsidRPr="0096068C" w:rsidRDefault="0096068C" w:rsidP="00851C0C">
            <w:pPr>
              <w:suppressLineNumbers/>
              <w:rPr>
                <w:rFonts w:ascii="Times New Roman" w:hAnsi="Times New Roman"/>
                <w:color w:val="000000"/>
                <w:sz w:val="20"/>
                <w:szCs w:val="20"/>
              </w:rPr>
            </w:pPr>
            <w:r w:rsidRPr="0096068C">
              <w:rPr>
                <w:rFonts w:ascii="Times New Roman" w:hAnsi="Times New Roman"/>
                <w:color w:val="000000"/>
                <w:sz w:val="20"/>
                <w:szCs w:val="20"/>
              </w:rPr>
              <w:t xml:space="preserve">Beachie Creek </w:t>
            </w:r>
          </w:p>
        </w:tc>
        <w:tc>
          <w:tcPr>
            <w:tcW w:w="718" w:type="pct"/>
            <w:tcBorders>
              <w:top w:val="nil"/>
              <w:left w:val="nil"/>
              <w:bottom w:val="nil"/>
              <w:right w:val="nil"/>
            </w:tcBorders>
            <w:shd w:val="clear" w:color="auto" w:fill="F2F2F2"/>
          </w:tcPr>
          <w:p w14:paraId="235380ED"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9.1 </w:t>
            </w:r>
            <w:r w:rsidRPr="0096068C">
              <w:rPr>
                <w:rFonts w:ascii="Times New Roman" w:hAnsi="Times New Roman"/>
                <w:caps/>
                <w:color w:val="000000"/>
                <w:sz w:val="20"/>
                <w:szCs w:val="20"/>
              </w:rPr>
              <w:t>± 4.0</w:t>
            </w:r>
            <w:r w:rsidRPr="0096068C">
              <w:rPr>
                <w:rFonts w:ascii="Times New Roman" w:hAnsi="Times New Roman"/>
                <w:color w:val="000000"/>
                <w:sz w:val="20"/>
                <w:szCs w:val="20"/>
              </w:rPr>
              <w:t xml:space="preserve"> </w:t>
            </w:r>
          </w:p>
        </w:tc>
        <w:tc>
          <w:tcPr>
            <w:tcW w:w="652" w:type="pct"/>
            <w:tcBorders>
              <w:top w:val="nil"/>
              <w:left w:val="nil"/>
              <w:bottom w:val="nil"/>
              <w:right w:val="nil"/>
            </w:tcBorders>
            <w:shd w:val="clear" w:color="auto" w:fill="F2F2F2"/>
          </w:tcPr>
          <w:p w14:paraId="5585CC2D"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0.9-13.0 </w:t>
            </w:r>
          </w:p>
        </w:tc>
        <w:tc>
          <w:tcPr>
            <w:tcW w:w="707" w:type="pct"/>
            <w:tcBorders>
              <w:top w:val="nil"/>
              <w:left w:val="nil"/>
              <w:bottom w:val="nil"/>
              <w:right w:val="nil"/>
            </w:tcBorders>
            <w:shd w:val="clear" w:color="auto" w:fill="F2F2F2"/>
          </w:tcPr>
          <w:p w14:paraId="08F6D083"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13.1 </w:t>
            </w:r>
            <w:r w:rsidRPr="0096068C">
              <w:rPr>
                <w:rFonts w:ascii="Times New Roman" w:hAnsi="Times New Roman"/>
                <w:caps/>
                <w:color w:val="000000"/>
                <w:sz w:val="20"/>
                <w:szCs w:val="20"/>
              </w:rPr>
              <w:t>± 3.6</w:t>
            </w:r>
            <w:r w:rsidRPr="0096068C">
              <w:rPr>
                <w:rFonts w:ascii="Times New Roman" w:hAnsi="Times New Roman"/>
                <w:color w:val="000000"/>
                <w:sz w:val="20"/>
                <w:szCs w:val="20"/>
              </w:rPr>
              <w:t xml:space="preserve"> </w:t>
            </w:r>
          </w:p>
        </w:tc>
        <w:tc>
          <w:tcPr>
            <w:tcW w:w="707" w:type="pct"/>
            <w:tcBorders>
              <w:top w:val="nil"/>
              <w:left w:val="nil"/>
              <w:bottom w:val="nil"/>
              <w:right w:val="nil"/>
            </w:tcBorders>
            <w:shd w:val="clear" w:color="auto" w:fill="F2F2F2"/>
          </w:tcPr>
          <w:p w14:paraId="7FA9F638"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8.9-23.9 </w:t>
            </w:r>
          </w:p>
        </w:tc>
        <w:tc>
          <w:tcPr>
            <w:tcW w:w="815" w:type="pct"/>
            <w:tcBorders>
              <w:top w:val="nil"/>
              <w:left w:val="nil"/>
              <w:bottom w:val="nil"/>
              <w:right w:val="nil"/>
            </w:tcBorders>
            <w:shd w:val="clear" w:color="auto" w:fill="F2F2F2"/>
          </w:tcPr>
          <w:p w14:paraId="3657D13C"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28.7 </w:t>
            </w:r>
            <w:r w:rsidRPr="0096068C">
              <w:rPr>
                <w:rFonts w:ascii="Times New Roman" w:hAnsi="Times New Roman"/>
                <w:caps/>
                <w:color w:val="000000"/>
                <w:sz w:val="20"/>
                <w:szCs w:val="20"/>
              </w:rPr>
              <w:t>± 7.4</w:t>
            </w:r>
            <w:r w:rsidRPr="0096068C">
              <w:rPr>
                <w:rFonts w:ascii="Times New Roman" w:hAnsi="Times New Roman"/>
                <w:color w:val="000000"/>
                <w:sz w:val="20"/>
                <w:szCs w:val="20"/>
              </w:rPr>
              <w:t xml:space="preserve"> </w:t>
            </w:r>
          </w:p>
        </w:tc>
        <w:tc>
          <w:tcPr>
            <w:tcW w:w="652" w:type="pct"/>
            <w:tcBorders>
              <w:top w:val="nil"/>
              <w:left w:val="nil"/>
              <w:bottom w:val="nil"/>
              <w:right w:val="nil"/>
            </w:tcBorders>
            <w:shd w:val="clear" w:color="auto" w:fill="F2F2F2"/>
          </w:tcPr>
          <w:p w14:paraId="6202AD42"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16-43</w:t>
            </w:r>
          </w:p>
        </w:tc>
      </w:tr>
      <w:tr w:rsidR="000C2D07" w:rsidRPr="0096068C" w14:paraId="20DF55D5" w14:textId="77777777" w:rsidTr="000C2D07">
        <w:tc>
          <w:tcPr>
            <w:tcW w:w="749" w:type="pct"/>
            <w:tcBorders>
              <w:top w:val="nil"/>
              <w:left w:val="nil"/>
              <w:bottom w:val="nil"/>
              <w:right w:val="nil"/>
            </w:tcBorders>
          </w:tcPr>
          <w:p w14:paraId="53F939F7" w14:textId="77777777" w:rsidR="0096068C" w:rsidRPr="0096068C" w:rsidRDefault="0096068C" w:rsidP="00851C0C">
            <w:pPr>
              <w:suppressLineNumbers/>
              <w:rPr>
                <w:rFonts w:ascii="Times New Roman" w:hAnsi="Times New Roman"/>
                <w:sz w:val="20"/>
                <w:szCs w:val="20"/>
              </w:rPr>
            </w:pPr>
            <w:proofErr w:type="spellStart"/>
            <w:r w:rsidRPr="0096068C">
              <w:rPr>
                <w:rFonts w:ascii="Times New Roman" w:hAnsi="Times New Roman"/>
                <w:sz w:val="20"/>
                <w:szCs w:val="20"/>
              </w:rPr>
              <w:t>Lionshead</w:t>
            </w:r>
            <w:proofErr w:type="spellEnd"/>
            <w:r w:rsidRPr="0096068C">
              <w:rPr>
                <w:rFonts w:ascii="Times New Roman" w:hAnsi="Times New Roman"/>
                <w:sz w:val="20"/>
                <w:szCs w:val="20"/>
              </w:rPr>
              <w:t xml:space="preserve"> </w:t>
            </w:r>
          </w:p>
        </w:tc>
        <w:tc>
          <w:tcPr>
            <w:tcW w:w="718" w:type="pct"/>
            <w:tcBorders>
              <w:top w:val="nil"/>
              <w:left w:val="nil"/>
              <w:bottom w:val="nil"/>
              <w:right w:val="nil"/>
            </w:tcBorders>
          </w:tcPr>
          <w:p w14:paraId="1B31AB86"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5.2 </w:t>
            </w:r>
            <w:r w:rsidRPr="0096068C">
              <w:rPr>
                <w:rFonts w:ascii="Times New Roman" w:hAnsi="Times New Roman"/>
                <w:caps/>
                <w:sz w:val="20"/>
                <w:szCs w:val="20"/>
              </w:rPr>
              <w:t>± 3.5</w:t>
            </w:r>
            <w:r w:rsidRPr="0096068C">
              <w:rPr>
                <w:rFonts w:ascii="Times New Roman" w:hAnsi="Times New Roman"/>
                <w:sz w:val="20"/>
                <w:szCs w:val="20"/>
              </w:rPr>
              <w:t xml:space="preserve"> </w:t>
            </w:r>
          </w:p>
        </w:tc>
        <w:tc>
          <w:tcPr>
            <w:tcW w:w="652" w:type="pct"/>
            <w:tcBorders>
              <w:top w:val="nil"/>
              <w:left w:val="nil"/>
              <w:bottom w:val="nil"/>
              <w:right w:val="nil"/>
            </w:tcBorders>
          </w:tcPr>
          <w:p w14:paraId="5B8DF1A5"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1.3-12.5 </w:t>
            </w:r>
          </w:p>
        </w:tc>
        <w:tc>
          <w:tcPr>
            <w:tcW w:w="707" w:type="pct"/>
            <w:tcBorders>
              <w:top w:val="nil"/>
              <w:left w:val="nil"/>
              <w:bottom w:val="nil"/>
              <w:right w:val="nil"/>
            </w:tcBorders>
          </w:tcPr>
          <w:p w14:paraId="6F7C2918"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13.0 </w:t>
            </w:r>
            <w:r w:rsidRPr="0096068C">
              <w:rPr>
                <w:rFonts w:ascii="Times New Roman" w:hAnsi="Times New Roman"/>
                <w:caps/>
                <w:sz w:val="20"/>
                <w:szCs w:val="20"/>
              </w:rPr>
              <w:t>± 1.8</w:t>
            </w:r>
            <w:r w:rsidRPr="0096068C">
              <w:rPr>
                <w:rFonts w:ascii="Times New Roman" w:hAnsi="Times New Roman"/>
                <w:sz w:val="20"/>
                <w:szCs w:val="20"/>
              </w:rPr>
              <w:t xml:space="preserve"> </w:t>
            </w:r>
          </w:p>
        </w:tc>
        <w:tc>
          <w:tcPr>
            <w:tcW w:w="707" w:type="pct"/>
            <w:tcBorders>
              <w:top w:val="nil"/>
              <w:left w:val="nil"/>
              <w:bottom w:val="nil"/>
              <w:right w:val="nil"/>
            </w:tcBorders>
          </w:tcPr>
          <w:p w14:paraId="09417BFA"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10.6-16.7 </w:t>
            </w:r>
          </w:p>
        </w:tc>
        <w:tc>
          <w:tcPr>
            <w:tcW w:w="815" w:type="pct"/>
            <w:tcBorders>
              <w:top w:val="nil"/>
              <w:left w:val="nil"/>
              <w:bottom w:val="nil"/>
              <w:right w:val="nil"/>
            </w:tcBorders>
          </w:tcPr>
          <w:p w14:paraId="303DDBD8"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28.8 </w:t>
            </w:r>
            <w:r w:rsidRPr="0096068C">
              <w:rPr>
                <w:rFonts w:ascii="Times New Roman" w:hAnsi="Times New Roman"/>
                <w:caps/>
                <w:sz w:val="20"/>
                <w:szCs w:val="20"/>
              </w:rPr>
              <w:t>± 8.5</w:t>
            </w:r>
            <w:r w:rsidRPr="0096068C">
              <w:rPr>
                <w:rFonts w:ascii="Times New Roman" w:hAnsi="Times New Roman"/>
                <w:sz w:val="20"/>
                <w:szCs w:val="20"/>
              </w:rPr>
              <w:t xml:space="preserve"> </w:t>
            </w:r>
          </w:p>
        </w:tc>
        <w:tc>
          <w:tcPr>
            <w:tcW w:w="652" w:type="pct"/>
            <w:tcBorders>
              <w:top w:val="nil"/>
              <w:left w:val="nil"/>
              <w:bottom w:val="nil"/>
              <w:right w:val="nil"/>
            </w:tcBorders>
          </w:tcPr>
          <w:p w14:paraId="5027C5E2"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18-43</w:t>
            </w:r>
          </w:p>
        </w:tc>
      </w:tr>
      <w:tr w:rsidR="0096068C" w:rsidRPr="0096068C" w14:paraId="45C33526" w14:textId="77777777" w:rsidTr="000C2D07">
        <w:tc>
          <w:tcPr>
            <w:tcW w:w="749" w:type="pct"/>
            <w:tcBorders>
              <w:top w:val="nil"/>
              <w:left w:val="nil"/>
              <w:right w:val="nil"/>
            </w:tcBorders>
            <w:shd w:val="clear" w:color="auto" w:fill="F2F2F2"/>
          </w:tcPr>
          <w:p w14:paraId="32EC80FB" w14:textId="77777777" w:rsidR="0096068C" w:rsidRPr="0096068C" w:rsidRDefault="0096068C" w:rsidP="00851C0C">
            <w:pPr>
              <w:suppressLineNumbers/>
              <w:rPr>
                <w:rFonts w:ascii="Times New Roman" w:hAnsi="Times New Roman"/>
                <w:color w:val="000000"/>
                <w:sz w:val="20"/>
                <w:szCs w:val="20"/>
              </w:rPr>
            </w:pPr>
            <w:r w:rsidRPr="0096068C">
              <w:rPr>
                <w:rFonts w:ascii="Times New Roman" w:hAnsi="Times New Roman"/>
                <w:color w:val="000000"/>
                <w:sz w:val="20"/>
                <w:szCs w:val="20"/>
              </w:rPr>
              <w:t xml:space="preserve">Holiday Farm </w:t>
            </w:r>
          </w:p>
        </w:tc>
        <w:tc>
          <w:tcPr>
            <w:tcW w:w="718" w:type="pct"/>
            <w:tcBorders>
              <w:top w:val="nil"/>
              <w:left w:val="nil"/>
              <w:right w:val="nil"/>
            </w:tcBorders>
            <w:shd w:val="clear" w:color="auto" w:fill="F2F2F2"/>
          </w:tcPr>
          <w:p w14:paraId="361CE44B"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6.3 </w:t>
            </w:r>
            <w:r w:rsidRPr="0096068C">
              <w:rPr>
                <w:rFonts w:ascii="Times New Roman" w:hAnsi="Times New Roman"/>
                <w:caps/>
                <w:color w:val="000000"/>
                <w:sz w:val="20"/>
                <w:szCs w:val="20"/>
              </w:rPr>
              <w:t>± 3.7</w:t>
            </w:r>
            <w:r w:rsidRPr="0096068C">
              <w:rPr>
                <w:rFonts w:ascii="Times New Roman" w:hAnsi="Times New Roman"/>
                <w:color w:val="000000"/>
                <w:sz w:val="20"/>
                <w:szCs w:val="20"/>
              </w:rPr>
              <w:t xml:space="preserve"> </w:t>
            </w:r>
          </w:p>
        </w:tc>
        <w:tc>
          <w:tcPr>
            <w:tcW w:w="652" w:type="pct"/>
            <w:tcBorders>
              <w:top w:val="nil"/>
              <w:left w:val="nil"/>
              <w:right w:val="nil"/>
            </w:tcBorders>
            <w:shd w:val="clear" w:color="auto" w:fill="F2F2F2"/>
          </w:tcPr>
          <w:p w14:paraId="0D6ED330"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0.9-13.0 </w:t>
            </w:r>
          </w:p>
        </w:tc>
        <w:tc>
          <w:tcPr>
            <w:tcW w:w="707" w:type="pct"/>
            <w:tcBorders>
              <w:top w:val="nil"/>
              <w:left w:val="nil"/>
              <w:right w:val="nil"/>
            </w:tcBorders>
            <w:shd w:val="clear" w:color="auto" w:fill="F2F2F2"/>
          </w:tcPr>
          <w:p w14:paraId="6FA885EB"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14.5 </w:t>
            </w:r>
            <w:r w:rsidRPr="0096068C">
              <w:rPr>
                <w:rFonts w:ascii="Times New Roman" w:hAnsi="Times New Roman"/>
                <w:caps/>
                <w:color w:val="000000"/>
                <w:sz w:val="20"/>
                <w:szCs w:val="20"/>
              </w:rPr>
              <w:t>± 4.8</w:t>
            </w:r>
            <w:r w:rsidRPr="0096068C">
              <w:rPr>
                <w:rFonts w:ascii="Times New Roman" w:hAnsi="Times New Roman"/>
                <w:color w:val="000000"/>
                <w:sz w:val="20"/>
                <w:szCs w:val="20"/>
              </w:rPr>
              <w:t xml:space="preserve"> </w:t>
            </w:r>
          </w:p>
        </w:tc>
        <w:tc>
          <w:tcPr>
            <w:tcW w:w="707" w:type="pct"/>
            <w:tcBorders>
              <w:top w:val="nil"/>
              <w:left w:val="nil"/>
              <w:right w:val="nil"/>
            </w:tcBorders>
            <w:shd w:val="clear" w:color="auto" w:fill="F2F2F2"/>
          </w:tcPr>
          <w:p w14:paraId="2F266C07"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8.9-23.9 </w:t>
            </w:r>
          </w:p>
        </w:tc>
        <w:tc>
          <w:tcPr>
            <w:tcW w:w="815" w:type="pct"/>
            <w:tcBorders>
              <w:top w:val="nil"/>
              <w:left w:val="nil"/>
              <w:right w:val="nil"/>
            </w:tcBorders>
            <w:shd w:val="clear" w:color="auto" w:fill="F2F2F2"/>
          </w:tcPr>
          <w:p w14:paraId="700B127F"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 xml:space="preserve">22.3 </w:t>
            </w:r>
            <w:r w:rsidRPr="0096068C">
              <w:rPr>
                <w:rFonts w:ascii="Times New Roman" w:hAnsi="Times New Roman"/>
                <w:caps/>
                <w:color w:val="000000"/>
                <w:sz w:val="20"/>
                <w:szCs w:val="20"/>
              </w:rPr>
              <w:t>± 8.4</w:t>
            </w:r>
            <w:r w:rsidRPr="0096068C">
              <w:rPr>
                <w:rFonts w:ascii="Times New Roman" w:hAnsi="Times New Roman"/>
                <w:color w:val="000000"/>
                <w:sz w:val="20"/>
                <w:szCs w:val="20"/>
              </w:rPr>
              <w:t xml:space="preserve"> </w:t>
            </w:r>
          </w:p>
        </w:tc>
        <w:tc>
          <w:tcPr>
            <w:tcW w:w="652" w:type="pct"/>
            <w:tcBorders>
              <w:top w:val="nil"/>
              <w:left w:val="nil"/>
              <w:right w:val="nil"/>
            </w:tcBorders>
            <w:shd w:val="clear" w:color="auto" w:fill="F2F2F2"/>
          </w:tcPr>
          <w:p w14:paraId="73D176B0" w14:textId="77777777" w:rsidR="0096068C" w:rsidRPr="0096068C" w:rsidRDefault="0096068C" w:rsidP="00851C0C">
            <w:pPr>
              <w:suppressLineNumbers/>
              <w:jc w:val="center"/>
              <w:rPr>
                <w:rFonts w:ascii="Times New Roman" w:hAnsi="Times New Roman"/>
                <w:color w:val="000000"/>
                <w:sz w:val="20"/>
                <w:szCs w:val="20"/>
              </w:rPr>
            </w:pPr>
            <w:r w:rsidRPr="0096068C">
              <w:rPr>
                <w:rFonts w:ascii="Times New Roman" w:hAnsi="Times New Roman"/>
                <w:color w:val="000000"/>
                <w:sz w:val="20"/>
                <w:szCs w:val="20"/>
              </w:rPr>
              <w:t>13-43</w:t>
            </w:r>
          </w:p>
        </w:tc>
      </w:tr>
      <w:tr w:rsidR="000C2D07" w:rsidRPr="0096068C" w14:paraId="7117B40F" w14:textId="77777777" w:rsidTr="000C2D07">
        <w:tc>
          <w:tcPr>
            <w:tcW w:w="749" w:type="pct"/>
            <w:tcBorders>
              <w:top w:val="nil"/>
              <w:left w:val="nil"/>
              <w:bottom w:val="single" w:sz="4" w:space="0" w:color="auto"/>
              <w:right w:val="nil"/>
            </w:tcBorders>
          </w:tcPr>
          <w:p w14:paraId="6CDACC57" w14:textId="77777777" w:rsidR="0096068C" w:rsidRPr="0096068C" w:rsidRDefault="0096068C" w:rsidP="00851C0C">
            <w:pPr>
              <w:suppressLineNumbers/>
              <w:rPr>
                <w:rFonts w:ascii="Times New Roman" w:hAnsi="Times New Roman"/>
                <w:sz w:val="20"/>
                <w:szCs w:val="20"/>
              </w:rPr>
            </w:pPr>
            <w:r w:rsidRPr="0096068C">
              <w:rPr>
                <w:rFonts w:ascii="Times New Roman" w:hAnsi="Times New Roman"/>
                <w:sz w:val="20"/>
                <w:szCs w:val="20"/>
              </w:rPr>
              <w:t xml:space="preserve">Archie Creek </w:t>
            </w:r>
          </w:p>
        </w:tc>
        <w:tc>
          <w:tcPr>
            <w:tcW w:w="718" w:type="pct"/>
            <w:tcBorders>
              <w:top w:val="nil"/>
              <w:left w:val="nil"/>
              <w:bottom w:val="single" w:sz="4" w:space="0" w:color="auto"/>
              <w:right w:val="nil"/>
            </w:tcBorders>
          </w:tcPr>
          <w:p w14:paraId="20DE2822"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3.8 </w:t>
            </w:r>
            <w:r w:rsidRPr="0096068C">
              <w:rPr>
                <w:rFonts w:ascii="Times New Roman" w:hAnsi="Times New Roman"/>
                <w:caps/>
                <w:sz w:val="20"/>
                <w:szCs w:val="20"/>
              </w:rPr>
              <w:t>± 1.5</w:t>
            </w:r>
            <w:r w:rsidRPr="0096068C">
              <w:rPr>
                <w:rFonts w:ascii="Times New Roman" w:hAnsi="Times New Roman"/>
                <w:sz w:val="20"/>
                <w:szCs w:val="20"/>
              </w:rPr>
              <w:t xml:space="preserve"> </w:t>
            </w:r>
          </w:p>
        </w:tc>
        <w:tc>
          <w:tcPr>
            <w:tcW w:w="652" w:type="pct"/>
            <w:tcBorders>
              <w:top w:val="nil"/>
              <w:left w:val="nil"/>
              <w:bottom w:val="single" w:sz="4" w:space="0" w:color="auto"/>
              <w:right w:val="nil"/>
            </w:tcBorders>
          </w:tcPr>
          <w:p w14:paraId="05B66404"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1.3-5.4 </w:t>
            </w:r>
          </w:p>
        </w:tc>
        <w:tc>
          <w:tcPr>
            <w:tcW w:w="707" w:type="pct"/>
            <w:tcBorders>
              <w:top w:val="nil"/>
              <w:left w:val="nil"/>
              <w:bottom w:val="single" w:sz="4" w:space="0" w:color="auto"/>
              <w:right w:val="nil"/>
            </w:tcBorders>
          </w:tcPr>
          <w:p w14:paraId="4127A1C1"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12.7 </w:t>
            </w:r>
            <w:r w:rsidRPr="0096068C">
              <w:rPr>
                <w:rFonts w:ascii="Times New Roman" w:hAnsi="Times New Roman"/>
                <w:caps/>
                <w:sz w:val="20"/>
                <w:szCs w:val="20"/>
              </w:rPr>
              <w:t>± 3.8</w:t>
            </w:r>
            <w:r w:rsidRPr="0096068C">
              <w:rPr>
                <w:rFonts w:ascii="Times New Roman" w:hAnsi="Times New Roman"/>
                <w:sz w:val="20"/>
                <w:szCs w:val="20"/>
              </w:rPr>
              <w:t xml:space="preserve"> </w:t>
            </w:r>
          </w:p>
        </w:tc>
        <w:tc>
          <w:tcPr>
            <w:tcW w:w="707" w:type="pct"/>
            <w:tcBorders>
              <w:top w:val="nil"/>
              <w:left w:val="nil"/>
              <w:bottom w:val="single" w:sz="4" w:space="0" w:color="auto"/>
              <w:right w:val="nil"/>
            </w:tcBorders>
          </w:tcPr>
          <w:p w14:paraId="28753AB6"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10.0-23.3 </w:t>
            </w:r>
          </w:p>
        </w:tc>
        <w:tc>
          <w:tcPr>
            <w:tcW w:w="815" w:type="pct"/>
            <w:tcBorders>
              <w:top w:val="nil"/>
              <w:left w:val="nil"/>
              <w:bottom w:val="single" w:sz="4" w:space="0" w:color="auto"/>
              <w:right w:val="nil"/>
            </w:tcBorders>
          </w:tcPr>
          <w:p w14:paraId="345A2A8A"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 xml:space="preserve">25.2 </w:t>
            </w:r>
            <w:r w:rsidRPr="0096068C">
              <w:rPr>
                <w:rFonts w:ascii="Times New Roman" w:hAnsi="Times New Roman"/>
                <w:caps/>
                <w:sz w:val="20"/>
                <w:szCs w:val="20"/>
              </w:rPr>
              <w:t>± 8.6</w:t>
            </w:r>
            <w:r w:rsidRPr="0096068C">
              <w:rPr>
                <w:rFonts w:ascii="Times New Roman" w:hAnsi="Times New Roman"/>
                <w:sz w:val="20"/>
                <w:szCs w:val="20"/>
              </w:rPr>
              <w:t xml:space="preserve"> </w:t>
            </w:r>
          </w:p>
        </w:tc>
        <w:tc>
          <w:tcPr>
            <w:tcW w:w="652" w:type="pct"/>
            <w:tcBorders>
              <w:top w:val="nil"/>
              <w:left w:val="nil"/>
              <w:bottom w:val="single" w:sz="4" w:space="0" w:color="auto"/>
              <w:right w:val="nil"/>
            </w:tcBorders>
          </w:tcPr>
          <w:p w14:paraId="021EC27C" w14:textId="77777777" w:rsidR="0096068C" w:rsidRPr="0096068C" w:rsidRDefault="0096068C" w:rsidP="00851C0C">
            <w:pPr>
              <w:suppressLineNumbers/>
              <w:jc w:val="center"/>
              <w:rPr>
                <w:rFonts w:ascii="Times New Roman" w:hAnsi="Times New Roman"/>
                <w:sz w:val="20"/>
                <w:szCs w:val="20"/>
              </w:rPr>
            </w:pPr>
            <w:r w:rsidRPr="0096068C">
              <w:rPr>
                <w:rFonts w:ascii="Times New Roman" w:hAnsi="Times New Roman"/>
                <w:sz w:val="20"/>
                <w:szCs w:val="20"/>
              </w:rPr>
              <w:t>13-43</w:t>
            </w:r>
          </w:p>
        </w:tc>
      </w:tr>
      <w:tr w:rsidR="0096068C" w:rsidRPr="0096068C" w14:paraId="48FD7831" w14:textId="77777777" w:rsidTr="000C2D07">
        <w:tc>
          <w:tcPr>
            <w:tcW w:w="5000" w:type="pct"/>
            <w:gridSpan w:val="7"/>
            <w:tcBorders>
              <w:top w:val="single" w:sz="4" w:space="0" w:color="auto"/>
              <w:left w:val="nil"/>
              <w:right w:val="nil"/>
            </w:tcBorders>
          </w:tcPr>
          <w:p w14:paraId="35639951" w14:textId="5236E2A7" w:rsidR="0096068C" w:rsidRPr="0096068C" w:rsidRDefault="0096068C" w:rsidP="00851C0C">
            <w:pPr>
              <w:suppressLineNumbers/>
              <w:rPr>
                <w:rFonts w:ascii="Times New Roman" w:hAnsi="Times New Roman"/>
                <w:sz w:val="20"/>
                <w:szCs w:val="20"/>
              </w:rPr>
            </w:pPr>
            <w:r w:rsidRPr="0096068C">
              <w:rPr>
                <w:rFonts w:ascii="Times New Roman" w:hAnsi="Times New Roman"/>
                <w:i/>
                <w:iCs/>
                <w:sz w:val="20"/>
                <w:szCs w:val="20"/>
                <w:vertAlign w:val="superscript"/>
              </w:rPr>
              <w:t>1</w:t>
            </w:r>
            <w:r w:rsidRPr="0096068C">
              <w:rPr>
                <w:rFonts w:ascii="Times New Roman" w:hAnsi="Times New Roman"/>
                <w:sz w:val="20"/>
                <w:szCs w:val="20"/>
              </w:rPr>
              <w:t>Wind speed (1 m/s = 2.2</w:t>
            </w:r>
            <w:r w:rsidR="000C2D07">
              <w:rPr>
                <w:rFonts w:ascii="Times New Roman" w:hAnsi="Times New Roman"/>
                <w:sz w:val="20"/>
                <w:szCs w:val="20"/>
              </w:rPr>
              <w:t>5</w:t>
            </w:r>
            <w:r w:rsidRPr="0096068C">
              <w:rPr>
                <w:rFonts w:ascii="Times New Roman" w:hAnsi="Times New Roman"/>
                <w:sz w:val="20"/>
                <w:szCs w:val="20"/>
              </w:rPr>
              <w:t xml:space="preserve"> mph)</w:t>
            </w:r>
          </w:p>
        </w:tc>
      </w:tr>
    </w:tbl>
    <w:p w14:paraId="3EF8B961" w14:textId="77777777" w:rsidR="0096068C" w:rsidRPr="0096068C" w:rsidRDefault="0096068C" w:rsidP="00851C0C">
      <w:pPr>
        <w:suppressLineNumbers/>
        <w:rPr>
          <w:rFonts w:ascii="Times New Roman" w:hAnsi="Times New Roman"/>
          <w:color w:val="000000"/>
          <w:sz w:val="20"/>
          <w:szCs w:val="20"/>
        </w:rPr>
      </w:pPr>
    </w:p>
    <w:p w14:paraId="66ECA650" w14:textId="77777777" w:rsidR="0096068C" w:rsidRPr="0096068C" w:rsidRDefault="0096068C" w:rsidP="00851C0C">
      <w:pPr>
        <w:suppressLineNumbers/>
        <w:rPr>
          <w:rFonts w:ascii="Times New Roman" w:hAnsi="Times New Roman"/>
          <w:color w:val="000000"/>
          <w:sz w:val="24"/>
          <w:szCs w:val="24"/>
        </w:rPr>
      </w:pPr>
    </w:p>
    <w:p w14:paraId="1FB5305E" w14:textId="77777777" w:rsidR="0096068C" w:rsidRDefault="0096068C" w:rsidP="00851C0C">
      <w:pPr>
        <w:suppressLineNumbers/>
        <w:rPr>
          <w:rFonts w:cstheme="minorHAnsi"/>
          <w:color w:val="000000"/>
          <w:sz w:val="24"/>
          <w:szCs w:val="24"/>
        </w:rPr>
      </w:pPr>
    </w:p>
    <w:p w14:paraId="050D4FCF" w14:textId="77777777" w:rsidR="0096068C" w:rsidRDefault="0096068C" w:rsidP="00851C0C">
      <w:pPr>
        <w:suppressLineNumbers/>
        <w:rPr>
          <w:rFonts w:cstheme="minorHAnsi"/>
          <w:color w:val="000000"/>
          <w:sz w:val="24"/>
          <w:szCs w:val="24"/>
        </w:rPr>
      </w:pPr>
    </w:p>
    <w:p w14:paraId="6ABB5A84" w14:textId="77777777" w:rsidR="0096068C" w:rsidRDefault="0096068C" w:rsidP="00851C0C">
      <w:pPr>
        <w:suppressLineNumbers/>
        <w:rPr>
          <w:rFonts w:cstheme="minorHAnsi"/>
          <w:color w:val="000000"/>
          <w:sz w:val="24"/>
          <w:szCs w:val="24"/>
        </w:rPr>
      </w:pPr>
    </w:p>
    <w:p w14:paraId="308C5B23" w14:textId="77777777" w:rsidR="0096068C" w:rsidRDefault="0096068C" w:rsidP="00851C0C">
      <w:pPr>
        <w:suppressLineNumbers/>
        <w:rPr>
          <w:rFonts w:cstheme="minorHAnsi"/>
          <w:color w:val="000000"/>
          <w:sz w:val="24"/>
          <w:szCs w:val="24"/>
        </w:rPr>
      </w:pPr>
    </w:p>
    <w:p w14:paraId="139117BF" w14:textId="77777777" w:rsidR="0096068C" w:rsidRDefault="0096068C" w:rsidP="00851C0C">
      <w:pPr>
        <w:suppressLineNumbers/>
        <w:rPr>
          <w:rFonts w:cstheme="minorHAnsi"/>
          <w:color w:val="000000"/>
          <w:sz w:val="24"/>
          <w:szCs w:val="24"/>
        </w:rPr>
      </w:pPr>
    </w:p>
    <w:p w14:paraId="4048BF8C" w14:textId="77777777" w:rsidR="0096068C" w:rsidRDefault="0096068C" w:rsidP="00851C0C">
      <w:pPr>
        <w:suppressLineNumbers/>
        <w:rPr>
          <w:rFonts w:cstheme="minorHAnsi"/>
          <w:color w:val="000000"/>
          <w:sz w:val="24"/>
          <w:szCs w:val="24"/>
        </w:rPr>
      </w:pPr>
    </w:p>
    <w:p w14:paraId="41E92A70" w14:textId="77777777" w:rsidR="0096068C" w:rsidRDefault="0096068C" w:rsidP="00851C0C">
      <w:pPr>
        <w:suppressLineNumbers/>
        <w:rPr>
          <w:rFonts w:cstheme="minorHAnsi"/>
          <w:color w:val="000000"/>
          <w:sz w:val="24"/>
          <w:szCs w:val="24"/>
        </w:rPr>
      </w:pPr>
    </w:p>
    <w:p w14:paraId="290DD697" w14:textId="77777777" w:rsidR="0096068C" w:rsidRDefault="0096068C" w:rsidP="00851C0C">
      <w:pPr>
        <w:suppressLineNumbers/>
        <w:rPr>
          <w:rFonts w:cstheme="minorHAnsi"/>
          <w:color w:val="000000"/>
          <w:sz w:val="24"/>
          <w:szCs w:val="24"/>
        </w:rPr>
      </w:pPr>
    </w:p>
    <w:p w14:paraId="12EE38C6" w14:textId="77777777" w:rsidR="0096068C" w:rsidRDefault="0096068C" w:rsidP="00851C0C">
      <w:pPr>
        <w:suppressLineNumbers/>
        <w:rPr>
          <w:rFonts w:cstheme="minorHAnsi"/>
          <w:color w:val="000000"/>
          <w:sz w:val="24"/>
          <w:szCs w:val="24"/>
        </w:rPr>
      </w:pPr>
    </w:p>
    <w:p w14:paraId="5804B635" w14:textId="77777777" w:rsidR="0096068C" w:rsidRDefault="0096068C" w:rsidP="00851C0C">
      <w:pPr>
        <w:suppressLineNumbers/>
        <w:rPr>
          <w:rFonts w:cstheme="minorHAnsi"/>
          <w:color w:val="000000"/>
          <w:sz w:val="24"/>
          <w:szCs w:val="24"/>
        </w:rPr>
      </w:pPr>
    </w:p>
    <w:p w14:paraId="47CEE486" w14:textId="77777777" w:rsidR="0096068C" w:rsidRDefault="0096068C" w:rsidP="00851C0C">
      <w:pPr>
        <w:suppressLineNumbers/>
        <w:rPr>
          <w:rFonts w:cstheme="minorHAnsi"/>
          <w:color w:val="000000"/>
          <w:sz w:val="24"/>
          <w:szCs w:val="24"/>
        </w:rPr>
      </w:pPr>
    </w:p>
    <w:p w14:paraId="6721B747" w14:textId="77777777" w:rsidR="0096068C" w:rsidRDefault="0096068C" w:rsidP="00851C0C">
      <w:pPr>
        <w:suppressLineNumbers/>
        <w:rPr>
          <w:rFonts w:cstheme="minorHAnsi"/>
          <w:color w:val="000000"/>
          <w:sz w:val="24"/>
          <w:szCs w:val="24"/>
        </w:rPr>
      </w:pPr>
    </w:p>
    <w:p w14:paraId="13810D64" w14:textId="77777777" w:rsidR="0096068C" w:rsidRDefault="0096068C" w:rsidP="00851C0C">
      <w:pPr>
        <w:suppressLineNumbers/>
        <w:rPr>
          <w:rFonts w:cstheme="minorHAnsi"/>
          <w:color w:val="000000"/>
          <w:sz w:val="24"/>
          <w:szCs w:val="24"/>
        </w:rPr>
      </w:pPr>
    </w:p>
    <w:p w14:paraId="58EB6CB3" w14:textId="77777777" w:rsidR="0096068C" w:rsidRDefault="0096068C" w:rsidP="00851C0C">
      <w:pPr>
        <w:suppressLineNumbers/>
        <w:rPr>
          <w:rFonts w:cstheme="minorHAnsi"/>
          <w:color w:val="000000"/>
          <w:sz w:val="24"/>
          <w:szCs w:val="24"/>
        </w:rPr>
      </w:pPr>
    </w:p>
    <w:p w14:paraId="11096EEF" w14:textId="77777777" w:rsidR="0096068C" w:rsidRDefault="0096068C" w:rsidP="00851C0C">
      <w:pPr>
        <w:suppressLineNumbers/>
        <w:rPr>
          <w:rFonts w:cstheme="minorHAnsi"/>
          <w:color w:val="000000"/>
          <w:sz w:val="24"/>
          <w:szCs w:val="24"/>
        </w:rPr>
      </w:pPr>
    </w:p>
    <w:p w14:paraId="31F1822B" w14:textId="014A5748" w:rsidR="0096068C" w:rsidRPr="00257DBE" w:rsidRDefault="0096068C" w:rsidP="00851C0C">
      <w:pPr>
        <w:suppressLineNumbers/>
        <w:tabs>
          <w:tab w:val="left" w:pos="942"/>
          <w:tab w:val="left" w:pos="2358"/>
        </w:tabs>
        <w:ind w:left="108"/>
        <w:rPr>
          <w:rFonts w:ascii="Times New Roman" w:hAnsi="Times New Roman"/>
          <w:sz w:val="24"/>
          <w:szCs w:val="24"/>
        </w:rPr>
      </w:pPr>
      <w:r w:rsidRPr="000C2D07">
        <w:rPr>
          <w:rFonts w:ascii="Times New Roman" w:hAnsi="Times New Roman"/>
          <w:sz w:val="24"/>
          <w:szCs w:val="24"/>
        </w:rPr>
        <w:t>Table S4. Estimated totals</w:t>
      </w:r>
      <w:r w:rsidR="00D22685">
        <w:rPr>
          <w:rFonts w:ascii="Times New Roman" w:hAnsi="Times New Roman"/>
          <w:sz w:val="24"/>
          <w:szCs w:val="24"/>
        </w:rPr>
        <w:t xml:space="preserve"> and standard </w:t>
      </w:r>
      <w:r w:rsidRPr="000C2D07">
        <w:rPr>
          <w:rFonts w:ascii="Times New Roman" w:hAnsi="Times New Roman"/>
          <w:sz w:val="24"/>
          <w:szCs w:val="24"/>
        </w:rPr>
        <w:t>errors</w:t>
      </w:r>
      <w:r w:rsidR="00D22685">
        <w:rPr>
          <w:rFonts w:ascii="Times New Roman" w:hAnsi="Times New Roman"/>
          <w:sz w:val="24"/>
          <w:szCs w:val="24"/>
        </w:rPr>
        <w:t xml:space="preserve"> (SE)</w:t>
      </w:r>
      <w:r w:rsidRPr="000C2D07">
        <w:rPr>
          <w:rFonts w:ascii="Times New Roman" w:hAnsi="Times New Roman"/>
          <w:sz w:val="24"/>
          <w:szCs w:val="24"/>
        </w:rPr>
        <w:t xml:space="preserve"> of carbon stocks in live trees, pre- and post-fire, and in fire-killed trees, immediately post-fire, and in trees harvested via salvage logging within 1-year post-fire by ownership and stand age class. Proportion entries</w:t>
      </w:r>
      <w:r w:rsidR="00D22685">
        <w:rPr>
          <w:rFonts w:ascii="Times New Roman" w:hAnsi="Times New Roman"/>
          <w:sz w:val="24"/>
          <w:szCs w:val="24"/>
        </w:rPr>
        <w:t xml:space="preserve"> (Prop)</w:t>
      </w:r>
      <w:r w:rsidRPr="000C2D07">
        <w:rPr>
          <w:rFonts w:ascii="Times New Roman" w:hAnsi="Times New Roman"/>
          <w:sz w:val="24"/>
          <w:szCs w:val="24"/>
        </w:rPr>
        <w:t xml:space="preserve"> on post-fire live lines are survival proportions relative to pre-fire live tree carbon. Proportion entries on salvaged lines are the proportion of carbon in fire-killed trees that were removed from the forest via salvage with</w:t>
      </w:r>
      <w:r w:rsidR="00677CE4">
        <w:rPr>
          <w:rFonts w:ascii="Times New Roman" w:hAnsi="Times New Roman"/>
          <w:sz w:val="24"/>
          <w:szCs w:val="24"/>
        </w:rPr>
        <w:t>in</w:t>
      </w:r>
      <w:r w:rsidRPr="000C2D07">
        <w:rPr>
          <w:rFonts w:ascii="Times New Roman" w:hAnsi="Times New Roman"/>
          <w:sz w:val="24"/>
          <w:szCs w:val="24"/>
        </w:rPr>
        <w:t xml:space="preserve"> </w:t>
      </w:r>
      <w:r w:rsidRPr="00257DBE">
        <w:rPr>
          <w:rFonts w:ascii="Times New Roman" w:hAnsi="Times New Roman"/>
          <w:sz w:val="24"/>
          <w:szCs w:val="24"/>
        </w:rPr>
        <w:t xml:space="preserve">1-year post-fire. </w:t>
      </w:r>
    </w:p>
    <w:tbl>
      <w:tblPr>
        <w:tblStyle w:val="TableGrid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1121"/>
        <w:gridCol w:w="656"/>
        <w:gridCol w:w="576"/>
        <w:gridCol w:w="594"/>
        <w:gridCol w:w="656"/>
        <w:gridCol w:w="576"/>
        <w:gridCol w:w="594"/>
        <w:gridCol w:w="656"/>
        <w:gridCol w:w="576"/>
        <w:gridCol w:w="594"/>
        <w:gridCol w:w="736"/>
        <w:gridCol w:w="576"/>
        <w:gridCol w:w="594"/>
      </w:tblGrid>
      <w:tr w:rsidR="000C2D07" w:rsidRPr="00257DBE" w14:paraId="774CC2EE" w14:textId="77777777" w:rsidTr="000C2D07">
        <w:trPr>
          <w:trHeight w:val="300"/>
        </w:trPr>
        <w:tc>
          <w:tcPr>
            <w:tcW w:w="545" w:type="dxa"/>
            <w:noWrap/>
            <w:hideMark/>
          </w:tcPr>
          <w:p w14:paraId="705765B5" w14:textId="77777777" w:rsidR="000C2D07" w:rsidRPr="00257DBE" w:rsidRDefault="000C2D07" w:rsidP="00851C0C">
            <w:pPr>
              <w:suppressLineNumbers/>
              <w:spacing w:after="0" w:line="240" w:lineRule="auto"/>
              <w:rPr>
                <w:rFonts w:ascii="Times New Roman" w:hAnsi="Times New Roman" w:cs="Times New Roman"/>
                <w:sz w:val="16"/>
                <w:szCs w:val="16"/>
              </w:rPr>
            </w:pPr>
            <w:bookmarkStart w:id="1" w:name="_Hlk132614431"/>
          </w:p>
        </w:tc>
        <w:tc>
          <w:tcPr>
            <w:tcW w:w="1121" w:type="dxa"/>
            <w:noWrap/>
            <w:hideMark/>
          </w:tcPr>
          <w:p w14:paraId="63E5C424" w14:textId="77777777" w:rsidR="000C2D07" w:rsidRPr="009750F6" w:rsidRDefault="000C2D07" w:rsidP="00851C0C">
            <w:pPr>
              <w:suppressLineNumbers/>
              <w:spacing w:after="0" w:line="240" w:lineRule="auto"/>
              <w:rPr>
                <w:rFonts w:ascii="Times New Roman" w:hAnsi="Times New Roman" w:cs="Times New Roman"/>
                <w:sz w:val="16"/>
                <w:szCs w:val="16"/>
              </w:rPr>
            </w:pPr>
          </w:p>
        </w:tc>
        <w:tc>
          <w:tcPr>
            <w:tcW w:w="7384" w:type="dxa"/>
            <w:gridSpan w:val="12"/>
            <w:tcBorders>
              <w:bottom w:val="single" w:sz="4" w:space="0" w:color="auto"/>
            </w:tcBorders>
            <w:hideMark/>
          </w:tcPr>
          <w:p w14:paraId="00A28ECB"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Stand age class (years)</w:t>
            </w:r>
          </w:p>
        </w:tc>
      </w:tr>
      <w:tr w:rsidR="000C2D07" w:rsidRPr="00257DBE" w14:paraId="3766AD25" w14:textId="77777777" w:rsidTr="000C2D07">
        <w:trPr>
          <w:trHeight w:val="300"/>
        </w:trPr>
        <w:tc>
          <w:tcPr>
            <w:tcW w:w="1666" w:type="dxa"/>
            <w:gridSpan w:val="2"/>
            <w:noWrap/>
            <w:hideMark/>
          </w:tcPr>
          <w:p w14:paraId="56DF25B6" w14:textId="77777777" w:rsidR="000C2D07" w:rsidRPr="00EE5685" w:rsidRDefault="000C2D07" w:rsidP="00851C0C">
            <w:pPr>
              <w:suppressLineNumbers/>
              <w:spacing w:after="0" w:line="240" w:lineRule="auto"/>
              <w:rPr>
                <w:rFonts w:ascii="Times New Roman" w:hAnsi="Times New Roman" w:cs="Times New Roman"/>
                <w:bCs/>
                <w:sz w:val="16"/>
                <w:szCs w:val="16"/>
              </w:rPr>
            </w:pPr>
            <w:r w:rsidRPr="00EE5685">
              <w:rPr>
                <w:rFonts w:ascii="Times New Roman" w:hAnsi="Times New Roman"/>
                <w:bCs/>
                <w:sz w:val="16"/>
                <w:szCs w:val="16"/>
              </w:rPr>
              <w:t>Ownership</w:t>
            </w:r>
          </w:p>
        </w:tc>
        <w:tc>
          <w:tcPr>
            <w:tcW w:w="1826" w:type="dxa"/>
            <w:gridSpan w:val="3"/>
            <w:tcBorders>
              <w:top w:val="single" w:sz="4" w:space="0" w:color="auto"/>
              <w:bottom w:val="single" w:sz="4" w:space="0" w:color="auto"/>
            </w:tcBorders>
            <w:hideMark/>
          </w:tcPr>
          <w:p w14:paraId="49B6A93C"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1-60</w:t>
            </w:r>
          </w:p>
        </w:tc>
        <w:tc>
          <w:tcPr>
            <w:tcW w:w="1826" w:type="dxa"/>
            <w:gridSpan w:val="3"/>
            <w:tcBorders>
              <w:top w:val="single" w:sz="4" w:space="0" w:color="auto"/>
              <w:bottom w:val="single" w:sz="4" w:space="0" w:color="auto"/>
            </w:tcBorders>
            <w:hideMark/>
          </w:tcPr>
          <w:p w14:paraId="7F872EC5"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61-120</w:t>
            </w:r>
          </w:p>
        </w:tc>
        <w:tc>
          <w:tcPr>
            <w:tcW w:w="1826" w:type="dxa"/>
            <w:gridSpan w:val="3"/>
            <w:tcBorders>
              <w:top w:val="single" w:sz="4" w:space="0" w:color="auto"/>
              <w:bottom w:val="single" w:sz="4" w:space="0" w:color="auto"/>
            </w:tcBorders>
            <w:hideMark/>
          </w:tcPr>
          <w:p w14:paraId="001A42D1"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&gt;120</w:t>
            </w:r>
          </w:p>
        </w:tc>
        <w:tc>
          <w:tcPr>
            <w:tcW w:w="1906" w:type="dxa"/>
            <w:gridSpan w:val="3"/>
            <w:tcBorders>
              <w:top w:val="single" w:sz="4" w:space="0" w:color="auto"/>
              <w:bottom w:val="single" w:sz="4" w:space="0" w:color="auto"/>
            </w:tcBorders>
            <w:hideMark/>
          </w:tcPr>
          <w:p w14:paraId="0A81FA29"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All Age Classes</w:t>
            </w:r>
          </w:p>
        </w:tc>
      </w:tr>
      <w:tr w:rsidR="000C2D07" w:rsidRPr="00257DBE" w14:paraId="0BB7E2B1" w14:textId="77777777" w:rsidTr="000C2D07">
        <w:trPr>
          <w:trHeight w:val="300"/>
        </w:trPr>
        <w:tc>
          <w:tcPr>
            <w:tcW w:w="545" w:type="dxa"/>
            <w:noWrap/>
            <w:hideMark/>
          </w:tcPr>
          <w:p w14:paraId="790D39C6" w14:textId="77777777" w:rsidR="000C2D07" w:rsidRPr="00EE5685" w:rsidRDefault="000C2D07" w:rsidP="00851C0C">
            <w:pPr>
              <w:suppressLineNumbers/>
              <w:spacing w:after="0" w:line="240" w:lineRule="auto"/>
              <w:rPr>
                <w:rFonts w:ascii="Times New Roman" w:hAnsi="Times New Roman" w:cs="Times New Roman"/>
                <w:bCs/>
                <w:sz w:val="16"/>
                <w:szCs w:val="16"/>
              </w:rPr>
            </w:pPr>
          </w:p>
        </w:tc>
        <w:tc>
          <w:tcPr>
            <w:tcW w:w="1121" w:type="dxa"/>
            <w:noWrap/>
            <w:hideMark/>
          </w:tcPr>
          <w:p w14:paraId="0B6E4D94" w14:textId="77777777" w:rsidR="000C2D07" w:rsidRPr="00257DBE" w:rsidRDefault="000C2D07" w:rsidP="00851C0C">
            <w:pPr>
              <w:suppressLineNumbers/>
              <w:spacing w:after="0" w:line="240" w:lineRule="auto"/>
              <w:rPr>
                <w:rFonts w:ascii="Times New Roman" w:hAnsi="Times New Roman" w:cs="Times New Roman"/>
                <w:sz w:val="16"/>
                <w:szCs w:val="16"/>
              </w:rPr>
            </w:pPr>
          </w:p>
        </w:tc>
        <w:tc>
          <w:tcPr>
            <w:tcW w:w="656" w:type="dxa"/>
            <w:tcBorders>
              <w:bottom w:val="single" w:sz="4" w:space="0" w:color="auto"/>
            </w:tcBorders>
            <w:noWrap/>
            <w:hideMark/>
          </w:tcPr>
          <w:p w14:paraId="21A2E8EE"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Total</w:t>
            </w:r>
          </w:p>
        </w:tc>
        <w:tc>
          <w:tcPr>
            <w:tcW w:w="576" w:type="dxa"/>
            <w:tcBorders>
              <w:bottom w:val="single" w:sz="4" w:space="0" w:color="auto"/>
            </w:tcBorders>
            <w:noWrap/>
            <w:hideMark/>
          </w:tcPr>
          <w:p w14:paraId="01CEB4DA"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SE</w:t>
            </w:r>
          </w:p>
        </w:tc>
        <w:tc>
          <w:tcPr>
            <w:tcW w:w="594" w:type="dxa"/>
            <w:tcBorders>
              <w:bottom w:val="single" w:sz="4" w:space="0" w:color="auto"/>
            </w:tcBorders>
            <w:noWrap/>
            <w:hideMark/>
          </w:tcPr>
          <w:p w14:paraId="71FCC01F" w14:textId="73DC52D4"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Prop</w:t>
            </w:r>
          </w:p>
        </w:tc>
        <w:tc>
          <w:tcPr>
            <w:tcW w:w="656" w:type="dxa"/>
            <w:tcBorders>
              <w:bottom w:val="single" w:sz="4" w:space="0" w:color="auto"/>
            </w:tcBorders>
            <w:noWrap/>
            <w:hideMark/>
          </w:tcPr>
          <w:p w14:paraId="0863568F"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Total</w:t>
            </w:r>
          </w:p>
        </w:tc>
        <w:tc>
          <w:tcPr>
            <w:tcW w:w="576" w:type="dxa"/>
            <w:tcBorders>
              <w:bottom w:val="single" w:sz="4" w:space="0" w:color="auto"/>
            </w:tcBorders>
            <w:noWrap/>
            <w:hideMark/>
          </w:tcPr>
          <w:p w14:paraId="65FC68B7"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SE</w:t>
            </w:r>
          </w:p>
        </w:tc>
        <w:tc>
          <w:tcPr>
            <w:tcW w:w="594" w:type="dxa"/>
            <w:tcBorders>
              <w:bottom w:val="single" w:sz="4" w:space="0" w:color="auto"/>
            </w:tcBorders>
            <w:noWrap/>
            <w:hideMark/>
          </w:tcPr>
          <w:p w14:paraId="1F4A1A3C" w14:textId="66629549"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Prop</w:t>
            </w:r>
          </w:p>
        </w:tc>
        <w:tc>
          <w:tcPr>
            <w:tcW w:w="656" w:type="dxa"/>
            <w:tcBorders>
              <w:bottom w:val="single" w:sz="4" w:space="0" w:color="auto"/>
            </w:tcBorders>
            <w:noWrap/>
            <w:hideMark/>
          </w:tcPr>
          <w:p w14:paraId="78DD3CE5"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Total</w:t>
            </w:r>
          </w:p>
        </w:tc>
        <w:tc>
          <w:tcPr>
            <w:tcW w:w="576" w:type="dxa"/>
            <w:tcBorders>
              <w:bottom w:val="single" w:sz="4" w:space="0" w:color="auto"/>
            </w:tcBorders>
            <w:noWrap/>
            <w:hideMark/>
          </w:tcPr>
          <w:p w14:paraId="5A7619DF"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SE</w:t>
            </w:r>
          </w:p>
        </w:tc>
        <w:tc>
          <w:tcPr>
            <w:tcW w:w="594" w:type="dxa"/>
            <w:tcBorders>
              <w:bottom w:val="single" w:sz="4" w:space="0" w:color="auto"/>
            </w:tcBorders>
            <w:noWrap/>
            <w:hideMark/>
          </w:tcPr>
          <w:p w14:paraId="7FCB6370" w14:textId="6F05FE8A"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Prop</w:t>
            </w:r>
          </w:p>
        </w:tc>
        <w:tc>
          <w:tcPr>
            <w:tcW w:w="736" w:type="dxa"/>
            <w:tcBorders>
              <w:bottom w:val="single" w:sz="4" w:space="0" w:color="auto"/>
            </w:tcBorders>
            <w:noWrap/>
            <w:hideMark/>
          </w:tcPr>
          <w:p w14:paraId="38B2C150"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Total</w:t>
            </w:r>
          </w:p>
        </w:tc>
        <w:tc>
          <w:tcPr>
            <w:tcW w:w="576" w:type="dxa"/>
            <w:tcBorders>
              <w:bottom w:val="single" w:sz="4" w:space="0" w:color="auto"/>
            </w:tcBorders>
            <w:noWrap/>
            <w:hideMark/>
          </w:tcPr>
          <w:p w14:paraId="3CAEFD31"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SE</w:t>
            </w:r>
          </w:p>
        </w:tc>
        <w:tc>
          <w:tcPr>
            <w:tcW w:w="594" w:type="dxa"/>
            <w:tcBorders>
              <w:bottom w:val="single" w:sz="4" w:space="0" w:color="auto"/>
            </w:tcBorders>
            <w:noWrap/>
            <w:hideMark/>
          </w:tcPr>
          <w:p w14:paraId="2034268E" w14:textId="5402D8FC" w:rsidR="000C2D07" w:rsidRPr="00EE5685" w:rsidRDefault="000C2D07" w:rsidP="00851C0C">
            <w:pPr>
              <w:suppressLineNumbers/>
              <w:spacing w:after="0" w:line="240" w:lineRule="auto"/>
              <w:jc w:val="center"/>
              <w:rPr>
                <w:rFonts w:ascii="Times New Roman" w:hAnsi="Times New Roman" w:cs="Times New Roman"/>
                <w:bCs/>
                <w:sz w:val="16"/>
                <w:szCs w:val="16"/>
              </w:rPr>
            </w:pPr>
            <w:r w:rsidRPr="00EE5685">
              <w:rPr>
                <w:rFonts w:ascii="Times New Roman" w:hAnsi="Times New Roman"/>
                <w:bCs/>
                <w:sz w:val="16"/>
                <w:szCs w:val="16"/>
              </w:rPr>
              <w:t>Prop</w:t>
            </w:r>
          </w:p>
        </w:tc>
      </w:tr>
      <w:tr w:rsidR="000C2D07" w:rsidRPr="000C2D07" w14:paraId="1FA63AD2" w14:textId="77777777" w:rsidTr="000C2D07">
        <w:trPr>
          <w:trHeight w:val="300"/>
        </w:trPr>
        <w:tc>
          <w:tcPr>
            <w:tcW w:w="545" w:type="dxa"/>
            <w:noWrap/>
            <w:hideMark/>
          </w:tcPr>
          <w:p w14:paraId="28805042" w14:textId="77777777" w:rsidR="000C2D07" w:rsidRPr="000C2D07" w:rsidRDefault="000C2D07" w:rsidP="00851C0C">
            <w:pPr>
              <w:suppressLineNumbers/>
              <w:spacing w:after="0" w:line="240" w:lineRule="auto"/>
              <w:rPr>
                <w:rFonts w:ascii="Times New Roman" w:hAnsi="Times New Roman" w:cs="Times New Roman"/>
                <w:b/>
                <w:bCs/>
                <w:sz w:val="16"/>
                <w:szCs w:val="16"/>
              </w:rPr>
            </w:pPr>
          </w:p>
        </w:tc>
        <w:tc>
          <w:tcPr>
            <w:tcW w:w="1121" w:type="dxa"/>
            <w:tcBorders>
              <w:top w:val="single" w:sz="4" w:space="0" w:color="auto"/>
            </w:tcBorders>
            <w:noWrap/>
            <w:hideMark/>
          </w:tcPr>
          <w:p w14:paraId="5D93B10B"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6790" w:type="dxa"/>
            <w:gridSpan w:val="11"/>
            <w:tcBorders>
              <w:top w:val="single" w:sz="4" w:space="0" w:color="auto"/>
            </w:tcBorders>
            <w:noWrap/>
            <w:hideMark/>
          </w:tcPr>
          <w:p w14:paraId="05FBCE43" w14:textId="77777777" w:rsidR="000C2D07" w:rsidRPr="000C2D07" w:rsidRDefault="000C2D07" w:rsidP="00851C0C">
            <w:pPr>
              <w:suppressLineNumbers/>
              <w:spacing w:after="0" w:line="240" w:lineRule="auto"/>
              <w:jc w:val="center"/>
              <w:rPr>
                <w:rFonts w:ascii="Times New Roman" w:hAnsi="Times New Roman" w:cs="Times New Roman"/>
                <w:i/>
                <w:iCs/>
                <w:sz w:val="16"/>
                <w:szCs w:val="16"/>
              </w:rPr>
            </w:pPr>
            <w:r w:rsidRPr="000C2D07">
              <w:rPr>
                <w:rFonts w:ascii="Times New Roman" w:hAnsi="Times New Roman" w:cs="Times New Roman"/>
                <w:i/>
                <w:iCs/>
                <w:sz w:val="16"/>
                <w:szCs w:val="16"/>
              </w:rPr>
              <w:t>Gigagrams CO</w:t>
            </w:r>
            <w:r w:rsidRPr="000C2D07">
              <w:rPr>
                <w:rFonts w:ascii="Times New Roman" w:hAnsi="Times New Roman" w:cs="Times New Roman"/>
                <w:i/>
                <w:iCs/>
                <w:sz w:val="16"/>
                <w:szCs w:val="16"/>
                <w:vertAlign w:val="subscript"/>
              </w:rPr>
              <w:t>2</w:t>
            </w:r>
            <w:r w:rsidRPr="000C2D07">
              <w:rPr>
                <w:rFonts w:ascii="Times New Roman" w:hAnsi="Times New Roman" w:cs="Times New Roman"/>
                <w:i/>
                <w:iCs/>
                <w:sz w:val="16"/>
                <w:szCs w:val="16"/>
              </w:rPr>
              <w:t>e from pre-fire tree measurements, post-fire tree status</w:t>
            </w:r>
          </w:p>
        </w:tc>
        <w:tc>
          <w:tcPr>
            <w:tcW w:w="594" w:type="dxa"/>
            <w:tcBorders>
              <w:top w:val="single" w:sz="4" w:space="0" w:color="auto"/>
            </w:tcBorders>
            <w:noWrap/>
            <w:hideMark/>
          </w:tcPr>
          <w:p w14:paraId="28249CF5" w14:textId="77777777" w:rsidR="000C2D07" w:rsidRPr="000C2D07" w:rsidRDefault="000C2D07" w:rsidP="00851C0C">
            <w:pPr>
              <w:suppressLineNumbers/>
              <w:spacing w:after="0" w:line="240" w:lineRule="auto"/>
              <w:jc w:val="center"/>
              <w:rPr>
                <w:rFonts w:ascii="Times New Roman" w:hAnsi="Times New Roman" w:cs="Times New Roman"/>
                <w:i/>
                <w:iCs/>
                <w:sz w:val="16"/>
                <w:szCs w:val="16"/>
              </w:rPr>
            </w:pPr>
          </w:p>
        </w:tc>
      </w:tr>
      <w:tr w:rsidR="000C2D07" w:rsidRPr="00257DBE" w14:paraId="1140D2E4" w14:textId="77777777" w:rsidTr="000C2D07">
        <w:trPr>
          <w:trHeight w:val="300"/>
        </w:trPr>
        <w:tc>
          <w:tcPr>
            <w:tcW w:w="1666" w:type="dxa"/>
            <w:gridSpan w:val="2"/>
            <w:noWrap/>
            <w:hideMark/>
          </w:tcPr>
          <w:p w14:paraId="472B5FA2" w14:textId="77777777" w:rsidR="000C2D07" w:rsidRPr="00EE5685" w:rsidRDefault="000C2D07" w:rsidP="00851C0C">
            <w:pPr>
              <w:suppressLineNumbers/>
              <w:spacing w:after="0" w:line="240" w:lineRule="auto"/>
              <w:rPr>
                <w:rFonts w:ascii="Times New Roman" w:hAnsi="Times New Roman" w:cs="Times New Roman"/>
                <w:bCs/>
                <w:sz w:val="16"/>
                <w:szCs w:val="16"/>
              </w:rPr>
            </w:pPr>
            <w:r w:rsidRPr="00EE5685">
              <w:rPr>
                <w:rFonts w:ascii="Times New Roman" w:hAnsi="Times New Roman"/>
                <w:bCs/>
                <w:sz w:val="16"/>
                <w:szCs w:val="16"/>
              </w:rPr>
              <w:t>National Forest</w:t>
            </w:r>
          </w:p>
        </w:tc>
        <w:tc>
          <w:tcPr>
            <w:tcW w:w="656" w:type="dxa"/>
            <w:noWrap/>
            <w:hideMark/>
          </w:tcPr>
          <w:p w14:paraId="66009F6B"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p>
        </w:tc>
        <w:tc>
          <w:tcPr>
            <w:tcW w:w="576" w:type="dxa"/>
            <w:noWrap/>
            <w:hideMark/>
          </w:tcPr>
          <w:p w14:paraId="40F0B658"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6D902C14"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EF7DA80"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1586353F"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58B57612"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47F759E"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68D00982"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1009BBA3"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607015E8"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4705603D"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3449E0C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3858582D" w14:textId="77777777" w:rsidTr="000C2D07">
        <w:trPr>
          <w:trHeight w:val="300"/>
        </w:trPr>
        <w:tc>
          <w:tcPr>
            <w:tcW w:w="545" w:type="dxa"/>
            <w:noWrap/>
            <w:hideMark/>
          </w:tcPr>
          <w:p w14:paraId="7EE728D3"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0516291B"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Pre-fire live</w:t>
            </w:r>
          </w:p>
        </w:tc>
        <w:tc>
          <w:tcPr>
            <w:tcW w:w="656" w:type="dxa"/>
            <w:noWrap/>
            <w:hideMark/>
          </w:tcPr>
          <w:p w14:paraId="3E33AD6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9,233</w:t>
            </w:r>
          </w:p>
        </w:tc>
        <w:tc>
          <w:tcPr>
            <w:tcW w:w="576" w:type="dxa"/>
            <w:noWrap/>
            <w:hideMark/>
          </w:tcPr>
          <w:p w14:paraId="5F91066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2,015</w:t>
            </w:r>
          </w:p>
        </w:tc>
        <w:tc>
          <w:tcPr>
            <w:tcW w:w="594" w:type="dxa"/>
            <w:noWrap/>
            <w:hideMark/>
          </w:tcPr>
          <w:p w14:paraId="59AFE5D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C11B1C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21,383</w:t>
            </w:r>
          </w:p>
        </w:tc>
        <w:tc>
          <w:tcPr>
            <w:tcW w:w="576" w:type="dxa"/>
            <w:noWrap/>
            <w:hideMark/>
          </w:tcPr>
          <w:p w14:paraId="5DDD705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4,282</w:t>
            </w:r>
          </w:p>
        </w:tc>
        <w:tc>
          <w:tcPr>
            <w:tcW w:w="594" w:type="dxa"/>
            <w:noWrap/>
            <w:hideMark/>
          </w:tcPr>
          <w:p w14:paraId="132A8B2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6229F63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23,173</w:t>
            </w:r>
          </w:p>
        </w:tc>
        <w:tc>
          <w:tcPr>
            <w:tcW w:w="576" w:type="dxa"/>
            <w:noWrap/>
            <w:hideMark/>
          </w:tcPr>
          <w:p w14:paraId="7ED7970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4,668</w:t>
            </w:r>
          </w:p>
        </w:tc>
        <w:tc>
          <w:tcPr>
            <w:tcW w:w="594" w:type="dxa"/>
            <w:noWrap/>
            <w:hideMark/>
          </w:tcPr>
          <w:p w14:paraId="2FC931A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5483566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53,789</w:t>
            </w:r>
          </w:p>
        </w:tc>
        <w:tc>
          <w:tcPr>
            <w:tcW w:w="576" w:type="dxa"/>
            <w:noWrap/>
            <w:hideMark/>
          </w:tcPr>
          <w:p w14:paraId="4D96426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4,787</w:t>
            </w:r>
          </w:p>
        </w:tc>
        <w:tc>
          <w:tcPr>
            <w:tcW w:w="594" w:type="dxa"/>
            <w:noWrap/>
            <w:hideMark/>
          </w:tcPr>
          <w:p w14:paraId="187E178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0133B2E7" w14:textId="77777777" w:rsidTr="000C2D07">
        <w:trPr>
          <w:trHeight w:val="300"/>
        </w:trPr>
        <w:tc>
          <w:tcPr>
            <w:tcW w:w="545" w:type="dxa"/>
            <w:noWrap/>
            <w:hideMark/>
          </w:tcPr>
          <w:p w14:paraId="303B858C"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767F2578"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Post-fire live</w:t>
            </w:r>
          </w:p>
        </w:tc>
        <w:tc>
          <w:tcPr>
            <w:tcW w:w="656" w:type="dxa"/>
            <w:noWrap/>
            <w:hideMark/>
          </w:tcPr>
          <w:p w14:paraId="06CD761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4,781</w:t>
            </w:r>
          </w:p>
        </w:tc>
        <w:tc>
          <w:tcPr>
            <w:tcW w:w="576" w:type="dxa"/>
            <w:noWrap/>
            <w:hideMark/>
          </w:tcPr>
          <w:p w14:paraId="13380FD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1,366</w:t>
            </w:r>
          </w:p>
        </w:tc>
        <w:tc>
          <w:tcPr>
            <w:tcW w:w="594" w:type="dxa"/>
            <w:noWrap/>
            <w:hideMark/>
          </w:tcPr>
          <w:p w14:paraId="68C3BF5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0.52</w:t>
            </w:r>
          </w:p>
        </w:tc>
        <w:tc>
          <w:tcPr>
            <w:tcW w:w="656" w:type="dxa"/>
            <w:noWrap/>
            <w:hideMark/>
          </w:tcPr>
          <w:p w14:paraId="3890FE9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10,028</w:t>
            </w:r>
          </w:p>
        </w:tc>
        <w:tc>
          <w:tcPr>
            <w:tcW w:w="576" w:type="dxa"/>
            <w:noWrap/>
            <w:hideMark/>
          </w:tcPr>
          <w:p w14:paraId="2D84D73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2,785</w:t>
            </w:r>
          </w:p>
        </w:tc>
        <w:tc>
          <w:tcPr>
            <w:tcW w:w="594" w:type="dxa"/>
            <w:noWrap/>
            <w:hideMark/>
          </w:tcPr>
          <w:p w14:paraId="5C40BDA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0.47</w:t>
            </w:r>
          </w:p>
        </w:tc>
        <w:tc>
          <w:tcPr>
            <w:tcW w:w="656" w:type="dxa"/>
            <w:noWrap/>
            <w:hideMark/>
          </w:tcPr>
          <w:p w14:paraId="3AB7BE3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8,674</w:t>
            </w:r>
          </w:p>
        </w:tc>
        <w:tc>
          <w:tcPr>
            <w:tcW w:w="576" w:type="dxa"/>
            <w:noWrap/>
            <w:hideMark/>
          </w:tcPr>
          <w:p w14:paraId="360990C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3,028</w:t>
            </w:r>
          </w:p>
        </w:tc>
        <w:tc>
          <w:tcPr>
            <w:tcW w:w="594" w:type="dxa"/>
            <w:noWrap/>
            <w:hideMark/>
          </w:tcPr>
          <w:p w14:paraId="28034C9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0.37</w:t>
            </w:r>
          </w:p>
        </w:tc>
        <w:tc>
          <w:tcPr>
            <w:tcW w:w="736" w:type="dxa"/>
            <w:noWrap/>
            <w:hideMark/>
          </w:tcPr>
          <w:p w14:paraId="219D850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23,483</w:t>
            </w:r>
          </w:p>
        </w:tc>
        <w:tc>
          <w:tcPr>
            <w:tcW w:w="576" w:type="dxa"/>
            <w:noWrap/>
            <w:hideMark/>
          </w:tcPr>
          <w:p w14:paraId="330577B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3,819</w:t>
            </w:r>
          </w:p>
        </w:tc>
        <w:tc>
          <w:tcPr>
            <w:tcW w:w="594" w:type="dxa"/>
            <w:noWrap/>
            <w:hideMark/>
          </w:tcPr>
          <w:p w14:paraId="73CFAD2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0.44</w:t>
            </w:r>
          </w:p>
        </w:tc>
      </w:tr>
      <w:tr w:rsidR="000C2D07" w:rsidRPr="000C2D07" w14:paraId="45FB8350" w14:textId="77777777" w:rsidTr="000C2D07">
        <w:trPr>
          <w:trHeight w:val="300"/>
        </w:trPr>
        <w:tc>
          <w:tcPr>
            <w:tcW w:w="545" w:type="dxa"/>
            <w:noWrap/>
            <w:hideMark/>
          </w:tcPr>
          <w:p w14:paraId="3762FEB1"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6BD19DAC"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Fire-killed</w:t>
            </w:r>
          </w:p>
        </w:tc>
        <w:tc>
          <w:tcPr>
            <w:tcW w:w="656" w:type="dxa"/>
            <w:noWrap/>
            <w:hideMark/>
          </w:tcPr>
          <w:p w14:paraId="639ABED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4,429</w:t>
            </w:r>
          </w:p>
        </w:tc>
        <w:tc>
          <w:tcPr>
            <w:tcW w:w="576" w:type="dxa"/>
            <w:noWrap/>
            <w:hideMark/>
          </w:tcPr>
          <w:p w14:paraId="4297A1D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1,212</w:t>
            </w:r>
          </w:p>
        </w:tc>
        <w:tc>
          <w:tcPr>
            <w:tcW w:w="594" w:type="dxa"/>
            <w:noWrap/>
            <w:hideMark/>
          </w:tcPr>
          <w:p w14:paraId="4E293C6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1EFF203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11,267</w:t>
            </w:r>
          </w:p>
        </w:tc>
        <w:tc>
          <w:tcPr>
            <w:tcW w:w="576" w:type="dxa"/>
            <w:noWrap/>
            <w:hideMark/>
          </w:tcPr>
          <w:p w14:paraId="3C8303C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2,749</w:t>
            </w:r>
          </w:p>
        </w:tc>
        <w:tc>
          <w:tcPr>
            <w:tcW w:w="594" w:type="dxa"/>
            <w:noWrap/>
            <w:hideMark/>
          </w:tcPr>
          <w:p w14:paraId="09345BB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38AFF37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14,302</w:t>
            </w:r>
          </w:p>
        </w:tc>
        <w:tc>
          <w:tcPr>
            <w:tcW w:w="576" w:type="dxa"/>
            <w:noWrap/>
            <w:hideMark/>
          </w:tcPr>
          <w:p w14:paraId="511D0B7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3,353</w:t>
            </w:r>
          </w:p>
        </w:tc>
        <w:tc>
          <w:tcPr>
            <w:tcW w:w="594" w:type="dxa"/>
            <w:noWrap/>
            <w:hideMark/>
          </w:tcPr>
          <w:p w14:paraId="624D437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4921523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29,998</w:t>
            </w:r>
          </w:p>
        </w:tc>
        <w:tc>
          <w:tcPr>
            <w:tcW w:w="576" w:type="dxa"/>
            <w:noWrap/>
            <w:hideMark/>
          </w:tcPr>
          <w:p w14:paraId="1E5CE89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3,833</w:t>
            </w:r>
          </w:p>
        </w:tc>
        <w:tc>
          <w:tcPr>
            <w:tcW w:w="594" w:type="dxa"/>
            <w:noWrap/>
            <w:hideMark/>
          </w:tcPr>
          <w:p w14:paraId="6D53E16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59117A67" w14:textId="77777777" w:rsidTr="000C2D07">
        <w:trPr>
          <w:trHeight w:val="300"/>
        </w:trPr>
        <w:tc>
          <w:tcPr>
            <w:tcW w:w="545" w:type="dxa"/>
            <w:noWrap/>
            <w:hideMark/>
          </w:tcPr>
          <w:p w14:paraId="5CE96BCD"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01D98C37"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Salvaged</w:t>
            </w:r>
          </w:p>
        </w:tc>
        <w:tc>
          <w:tcPr>
            <w:tcW w:w="656" w:type="dxa"/>
            <w:noWrap/>
            <w:hideMark/>
          </w:tcPr>
          <w:p w14:paraId="11E4CD4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w:t>
            </w:r>
          </w:p>
        </w:tc>
        <w:tc>
          <w:tcPr>
            <w:tcW w:w="576" w:type="dxa"/>
            <w:noWrap/>
            <w:hideMark/>
          </w:tcPr>
          <w:p w14:paraId="11A5137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w:t>
            </w:r>
          </w:p>
        </w:tc>
        <w:tc>
          <w:tcPr>
            <w:tcW w:w="594" w:type="dxa"/>
            <w:noWrap/>
            <w:hideMark/>
          </w:tcPr>
          <w:p w14:paraId="04E781F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noWrap/>
            <w:hideMark/>
          </w:tcPr>
          <w:p w14:paraId="40717EC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173</w:t>
            </w:r>
          </w:p>
        </w:tc>
        <w:tc>
          <w:tcPr>
            <w:tcW w:w="576" w:type="dxa"/>
            <w:noWrap/>
            <w:hideMark/>
          </w:tcPr>
          <w:p w14:paraId="5D196BE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252</w:t>
            </w:r>
          </w:p>
        </w:tc>
        <w:tc>
          <w:tcPr>
            <w:tcW w:w="594" w:type="dxa"/>
            <w:noWrap/>
            <w:hideMark/>
          </w:tcPr>
          <w:p w14:paraId="334DBEC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0.02</w:t>
            </w:r>
          </w:p>
        </w:tc>
        <w:tc>
          <w:tcPr>
            <w:tcW w:w="656" w:type="dxa"/>
            <w:noWrap/>
            <w:hideMark/>
          </w:tcPr>
          <w:p w14:paraId="489BEEA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592</w:t>
            </w:r>
          </w:p>
        </w:tc>
        <w:tc>
          <w:tcPr>
            <w:tcW w:w="576" w:type="dxa"/>
            <w:noWrap/>
            <w:hideMark/>
          </w:tcPr>
          <w:p w14:paraId="211F057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594</w:t>
            </w:r>
          </w:p>
        </w:tc>
        <w:tc>
          <w:tcPr>
            <w:tcW w:w="594" w:type="dxa"/>
            <w:noWrap/>
            <w:hideMark/>
          </w:tcPr>
          <w:p w14:paraId="3E2056D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0.04</w:t>
            </w:r>
          </w:p>
        </w:tc>
        <w:tc>
          <w:tcPr>
            <w:tcW w:w="736" w:type="dxa"/>
            <w:noWrap/>
            <w:hideMark/>
          </w:tcPr>
          <w:p w14:paraId="79AFE53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766</w:t>
            </w:r>
          </w:p>
        </w:tc>
        <w:tc>
          <w:tcPr>
            <w:tcW w:w="576" w:type="dxa"/>
            <w:noWrap/>
            <w:hideMark/>
          </w:tcPr>
          <w:p w14:paraId="6BFA80B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645</w:t>
            </w:r>
          </w:p>
        </w:tc>
        <w:tc>
          <w:tcPr>
            <w:tcW w:w="594" w:type="dxa"/>
            <w:noWrap/>
            <w:hideMark/>
          </w:tcPr>
          <w:p w14:paraId="0429F7B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0.03</w:t>
            </w:r>
          </w:p>
        </w:tc>
      </w:tr>
      <w:tr w:rsidR="000C2D07" w:rsidRPr="00257DBE" w14:paraId="5E623DFF" w14:textId="77777777" w:rsidTr="000C2D07">
        <w:trPr>
          <w:trHeight w:val="300"/>
        </w:trPr>
        <w:tc>
          <w:tcPr>
            <w:tcW w:w="545" w:type="dxa"/>
            <w:noWrap/>
            <w:hideMark/>
          </w:tcPr>
          <w:p w14:paraId="0E91A779" w14:textId="77777777" w:rsidR="000C2D07" w:rsidRPr="00EE5685" w:rsidRDefault="000C2D07" w:rsidP="00851C0C">
            <w:pPr>
              <w:suppressLineNumbers/>
              <w:spacing w:after="0" w:line="240" w:lineRule="auto"/>
              <w:rPr>
                <w:rFonts w:ascii="Times New Roman" w:hAnsi="Times New Roman" w:cs="Times New Roman"/>
                <w:bCs/>
                <w:sz w:val="16"/>
                <w:szCs w:val="16"/>
              </w:rPr>
            </w:pPr>
            <w:r w:rsidRPr="00EE5685">
              <w:rPr>
                <w:rFonts w:ascii="Times New Roman" w:hAnsi="Times New Roman"/>
                <w:bCs/>
                <w:sz w:val="16"/>
                <w:szCs w:val="16"/>
              </w:rPr>
              <w:t>BLM</w:t>
            </w:r>
          </w:p>
        </w:tc>
        <w:tc>
          <w:tcPr>
            <w:tcW w:w="1121" w:type="dxa"/>
            <w:noWrap/>
            <w:hideMark/>
          </w:tcPr>
          <w:p w14:paraId="04D28F92" w14:textId="77777777" w:rsidR="000C2D07" w:rsidRPr="00EE5685" w:rsidRDefault="000C2D07" w:rsidP="00851C0C">
            <w:pPr>
              <w:suppressLineNumbers/>
              <w:spacing w:after="0" w:line="240" w:lineRule="auto"/>
              <w:rPr>
                <w:rFonts w:ascii="Times New Roman" w:hAnsi="Times New Roman" w:cs="Times New Roman"/>
                <w:bCs/>
                <w:sz w:val="16"/>
                <w:szCs w:val="16"/>
              </w:rPr>
            </w:pPr>
          </w:p>
        </w:tc>
        <w:tc>
          <w:tcPr>
            <w:tcW w:w="656" w:type="dxa"/>
            <w:noWrap/>
            <w:hideMark/>
          </w:tcPr>
          <w:p w14:paraId="1CDA99E0"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094DE4F2"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0C54BEBB"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2A25C2DC"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05B12ADF"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78C66248"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6DB569FA"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63AF858B"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5FA30AB9"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0CDF4443"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6C4A64C7"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7D090719"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2701A259" w14:textId="77777777" w:rsidTr="000C2D07">
        <w:trPr>
          <w:trHeight w:val="300"/>
        </w:trPr>
        <w:tc>
          <w:tcPr>
            <w:tcW w:w="545" w:type="dxa"/>
            <w:noWrap/>
            <w:hideMark/>
          </w:tcPr>
          <w:p w14:paraId="79F13979"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3636CEFE"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Pre-fire live</w:t>
            </w:r>
          </w:p>
        </w:tc>
        <w:tc>
          <w:tcPr>
            <w:tcW w:w="656" w:type="dxa"/>
            <w:noWrap/>
            <w:hideMark/>
          </w:tcPr>
          <w:p w14:paraId="6FAFBFC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5,014</w:t>
            </w:r>
          </w:p>
        </w:tc>
        <w:tc>
          <w:tcPr>
            <w:tcW w:w="576" w:type="dxa"/>
            <w:noWrap/>
            <w:hideMark/>
          </w:tcPr>
          <w:p w14:paraId="445E6AB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1,284</w:t>
            </w:r>
          </w:p>
        </w:tc>
        <w:tc>
          <w:tcPr>
            <w:tcW w:w="594" w:type="dxa"/>
            <w:noWrap/>
            <w:hideMark/>
          </w:tcPr>
          <w:p w14:paraId="7531253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796E231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9,387</w:t>
            </w:r>
          </w:p>
        </w:tc>
        <w:tc>
          <w:tcPr>
            <w:tcW w:w="576" w:type="dxa"/>
            <w:noWrap/>
            <w:hideMark/>
          </w:tcPr>
          <w:p w14:paraId="114547D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3,004</w:t>
            </w:r>
          </w:p>
        </w:tc>
        <w:tc>
          <w:tcPr>
            <w:tcW w:w="594" w:type="dxa"/>
            <w:noWrap/>
            <w:hideMark/>
          </w:tcPr>
          <w:p w14:paraId="29E1707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8A3BCD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14,740</w:t>
            </w:r>
          </w:p>
        </w:tc>
        <w:tc>
          <w:tcPr>
            <w:tcW w:w="576" w:type="dxa"/>
            <w:noWrap/>
            <w:hideMark/>
          </w:tcPr>
          <w:p w14:paraId="4C90BF3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4,228</w:t>
            </w:r>
          </w:p>
        </w:tc>
        <w:tc>
          <w:tcPr>
            <w:tcW w:w="594" w:type="dxa"/>
            <w:noWrap/>
            <w:hideMark/>
          </w:tcPr>
          <w:p w14:paraId="6803F6B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7B1CDFF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29,144</w:t>
            </w:r>
          </w:p>
        </w:tc>
        <w:tc>
          <w:tcPr>
            <w:tcW w:w="576" w:type="dxa"/>
            <w:noWrap/>
            <w:hideMark/>
          </w:tcPr>
          <w:p w14:paraId="1DC8C88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3,747</w:t>
            </w:r>
          </w:p>
        </w:tc>
        <w:tc>
          <w:tcPr>
            <w:tcW w:w="594" w:type="dxa"/>
            <w:noWrap/>
            <w:hideMark/>
          </w:tcPr>
          <w:p w14:paraId="3AC15C6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01EFA00E" w14:textId="77777777" w:rsidTr="000C2D07">
        <w:trPr>
          <w:trHeight w:val="300"/>
        </w:trPr>
        <w:tc>
          <w:tcPr>
            <w:tcW w:w="545" w:type="dxa"/>
            <w:noWrap/>
            <w:hideMark/>
          </w:tcPr>
          <w:p w14:paraId="04BDF126"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05D8F6DB"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Post-fire live</w:t>
            </w:r>
          </w:p>
        </w:tc>
        <w:tc>
          <w:tcPr>
            <w:tcW w:w="656" w:type="dxa"/>
            <w:noWrap/>
            <w:hideMark/>
          </w:tcPr>
          <w:p w14:paraId="6F82DDF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2,229</w:t>
            </w:r>
          </w:p>
        </w:tc>
        <w:tc>
          <w:tcPr>
            <w:tcW w:w="576" w:type="dxa"/>
            <w:noWrap/>
            <w:hideMark/>
          </w:tcPr>
          <w:p w14:paraId="0A892AB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779</w:t>
            </w:r>
          </w:p>
        </w:tc>
        <w:tc>
          <w:tcPr>
            <w:tcW w:w="594" w:type="dxa"/>
            <w:noWrap/>
            <w:hideMark/>
          </w:tcPr>
          <w:p w14:paraId="4B39538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0.44</w:t>
            </w:r>
          </w:p>
        </w:tc>
        <w:tc>
          <w:tcPr>
            <w:tcW w:w="656" w:type="dxa"/>
            <w:noWrap/>
            <w:hideMark/>
          </w:tcPr>
          <w:p w14:paraId="714624B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2,366</w:t>
            </w:r>
          </w:p>
        </w:tc>
        <w:tc>
          <w:tcPr>
            <w:tcW w:w="576" w:type="dxa"/>
            <w:noWrap/>
            <w:hideMark/>
          </w:tcPr>
          <w:p w14:paraId="2AFBE6B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754</w:t>
            </w:r>
          </w:p>
        </w:tc>
        <w:tc>
          <w:tcPr>
            <w:tcW w:w="594" w:type="dxa"/>
            <w:noWrap/>
            <w:hideMark/>
          </w:tcPr>
          <w:p w14:paraId="1CCF9B2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0.25</w:t>
            </w:r>
          </w:p>
        </w:tc>
        <w:tc>
          <w:tcPr>
            <w:tcW w:w="656" w:type="dxa"/>
            <w:noWrap/>
            <w:hideMark/>
          </w:tcPr>
          <w:p w14:paraId="6381083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6,605</w:t>
            </w:r>
          </w:p>
        </w:tc>
        <w:tc>
          <w:tcPr>
            <w:tcW w:w="576" w:type="dxa"/>
            <w:noWrap/>
            <w:hideMark/>
          </w:tcPr>
          <w:p w14:paraId="6825951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2,681</w:t>
            </w:r>
          </w:p>
        </w:tc>
        <w:tc>
          <w:tcPr>
            <w:tcW w:w="594" w:type="dxa"/>
            <w:noWrap/>
            <w:hideMark/>
          </w:tcPr>
          <w:p w14:paraId="04D4EB5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0.45</w:t>
            </w:r>
          </w:p>
        </w:tc>
        <w:tc>
          <w:tcPr>
            <w:tcW w:w="736" w:type="dxa"/>
            <w:noWrap/>
            <w:hideMark/>
          </w:tcPr>
          <w:p w14:paraId="775568F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11,202</w:t>
            </w:r>
          </w:p>
        </w:tc>
        <w:tc>
          <w:tcPr>
            <w:tcW w:w="576" w:type="dxa"/>
            <w:noWrap/>
            <w:hideMark/>
          </w:tcPr>
          <w:p w14:paraId="22A85E9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2,686</w:t>
            </w:r>
          </w:p>
        </w:tc>
        <w:tc>
          <w:tcPr>
            <w:tcW w:w="594" w:type="dxa"/>
            <w:noWrap/>
            <w:hideMark/>
          </w:tcPr>
          <w:p w14:paraId="30427E2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0.38</w:t>
            </w:r>
          </w:p>
        </w:tc>
      </w:tr>
      <w:tr w:rsidR="000C2D07" w:rsidRPr="000C2D07" w14:paraId="4491E297" w14:textId="77777777" w:rsidTr="000C2D07">
        <w:trPr>
          <w:trHeight w:val="300"/>
        </w:trPr>
        <w:tc>
          <w:tcPr>
            <w:tcW w:w="545" w:type="dxa"/>
            <w:noWrap/>
            <w:hideMark/>
          </w:tcPr>
          <w:p w14:paraId="60DBD76E"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6CE48674"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Fire-killed</w:t>
            </w:r>
          </w:p>
        </w:tc>
        <w:tc>
          <w:tcPr>
            <w:tcW w:w="656" w:type="dxa"/>
            <w:noWrap/>
            <w:hideMark/>
          </w:tcPr>
          <w:p w14:paraId="16070BC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2,786</w:t>
            </w:r>
          </w:p>
        </w:tc>
        <w:tc>
          <w:tcPr>
            <w:tcW w:w="576" w:type="dxa"/>
            <w:noWrap/>
            <w:hideMark/>
          </w:tcPr>
          <w:p w14:paraId="275B79A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1,050</w:t>
            </w:r>
          </w:p>
        </w:tc>
        <w:tc>
          <w:tcPr>
            <w:tcW w:w="594" w:type="dxa"/>
            <w:noWrap/>
            <w:hideMark/>
          </w:tcPr>
          <w:p w14:paraId="7B57DE6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74FB04B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7,021</w:t>
            </w:r>
          </w:p>
        </w:tc>
        <w:tc>
          <w:tcPr>
            <w:tcW w:w="576" w:type="dxa"/>
            <w:noWrap/>
            <w:hideMark/>
          </w:tcPr>
          <w:p w14:paraId="5CF15D8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2,502</w:t>
            </w:r>
          </w:p>
        </w:tc>
        <w:tc>
          <w:tcPr>
            <w:tcW w:w="594" w:type="dxa"/>
            <w:noWrap/>
            <w:hideMark/>
          </w:tcPr>
          <w:p w14:paraId="329D53D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58A726F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8,135</w:t>
            </w:r>
          </w:p>
        </w:tc>
        <w:tc>
          <w:tcPr>
            <w:tcW w:w="576" w:type="dxa"/>
            <w:noWrap/>
            <w:hideMark/>
          </w:tcPr>
          <w:p w14:paraId="1F8FB2B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3,115</w:t>
            </w:r>
          </w:p>
        </w:tc>
        <w:tc>
          <w:tcPr>
            <w:tcW w:w="594" w:type="dxa"/>
            <w:noWrap/>
            <w:hideMark/>
          </w:tcPr>
          <w:p w14:paraId="66C80B8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236EBC8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17,942</w:t>
            </w:r>
          </w:p>
        </w:tc>
        <w:tc>
          <w:tcPr>
            <w:tcW w:w="576" w:type="dxa"/>
            <w:noWrap/>
            <w:hideMark/>
          </w:tcPr>
          <w:p w14:paraId="6A42ED9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3,358</w:t>
            </w:r>
          </w:p>
        </w:tc>
        <w:tc>
          <w:tcPr>
            <w:tcW w:w="594" w:type="dxa"/>
            <w:noWrap/>
            <w:hideMark/>
          </w:tcPr>
          <w:p w14:paraId="24A0B6C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76249C96" w14:textId="77777777" w:rsidTr="000C2D07">
        <w:trPr>
          <w:trHeight w:val="300"/>
        </w:trPr>
        <w:tc>
          <w:tcPr>
            <w:tcW w:w="545" w:type="dxa"/>
            <w:noWrap/>
            <w:hideMark/>
          </w:tcPr>
          <w:p w14:paraId="2BAE87F5"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61A29852"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Salvaged</w:t>
            </w:r>
          </w:p>
        </w:tc>
        <w:tc>
          <w:tcPr>
            <w:tcW w:w="656" w:type="dxa"/>
            <w:hideMark/>
          </w:tcPr>
          <w:p w14:paraId="35BA653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4AC9F09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40204D4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hideMark/>
          </w:tcPr>
          <w:p w14:paraId="3241E7B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2562935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51BC791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noWrap/>
            <w:hideMark/>
          </w:tcPr>
          <w:p w14:paraId="467DDEB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534</w:t>
            </w:r>
          </w:p>
        </w:tc>
        <w:tc>
          <w:tcPr>
            <w:tcW w:w="576" w:type="dxa"/>
            <w:noWrap/>
            <w:hideMark/>
          </w:tcPr>
          <w:p w14:paraId="65D6D6C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461</w:t>
            </w:r>
          </w:p>
        </w:tc>
        <w:tc>
          <w:tcPr>
            <w:tcW w:w="594" w:type="dxa"/>
            <w:noWrap/>
            <w:hideMark/>
          </w:tcPr>
          <w:p w14:paraId="7DFA22C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0.07</w:t>
            </w:r>
          </w:p>
        </w:tc>
        <w:tc>
          <w:tcPr>
            <w:tcW w:w="736" w:type="dxa"/>
            <w:noWrap/>
            <w:hideMark/>
          </w:tcPr>
          <w:p w14:paraId="0015E72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534</w:t>
            </w:r>
          </w:p>
        </w:tc>
        <w:tc>
          <w:tcPr>
            <w:tcW w:w="576" w:type="dxa"/>
            <w:noWrap/>
            <w:hideMark/>
          </w:tcPr>
          <w:p w14:paraId="635133C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461</w:t>
            </w:r>
          </w:p>
        </w:tc>
        <w:tc>
          <w:tcPr>
            <w:tcW w:w="594" w:type="dxa"/>
            <w:noWrap/>
            <w:hideMark/>
          </w:tcPr>
          <w:p w14:paraId="3D3D5CF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0.03</w:t>
            </w:r>
          </w:p>
        </w:tc>
      </w:tr>
      <w:tr w:rsidR="000C2D07" w:rsidRPr="00257DBE" w14:paraId="5B5BDC0A" w14:textId="77777777" w:rsidTr="000C2D07">
        <w:trPr>
          <w:trHeight w:val="300"/>
        </w:trPr>
        <w:tc>
          <w:tcPr>
            <w:tcW w:w="545" w:type="dxa"/>
            <w:noWrap/>
            <w:hideMark/>
          </w:tcPr>
          <w:p w14:paraId="7598286A" w14:textId="77777777" w:rsidR="000C2D07" w:rsidRPr="00EE5685" w:rsidRDefault="000C2D07" w:rsidP="00851C0C">
            <w:pPr>
              <w:suppressLineNumbers/>
              <w:spacing w:after="0"/>
              <w:rPr>
                <w:rFonts w:ascii="Times New Roman" w:hAnsi="Times New Roman" w:cs="Times New Roman"/>
                <w:bCs/>
                <w:sz w:val="16"/>
                <w:szCs w:val="16"/>
              </w:rPr>
            </w:pPr>
            <w:r w:rsidRPr="00EE5685">
              <w:rPr>
                <w:rFonts w:ascii="Times New Roman" w:hAnsi="Times New Roman"/>
                <w:bCs/>
                <w:sz w:val="16"/>
                <w:szCs w:val="16"/>
              </w:rPr>
              <w:t>State</w:t>
            </w:r>
          </w:p>
        </w:tc>
        <w:tc>
          <w:tcPr>
            <w:tcW w:w="1121" w:type="dxa"/>
            <w:noWrap/>
            <w:hideMark/>
          </w:tcPr>
          <w:p w14:paraId="69536982" w14:textId="77777777" w:rsidR="000C2D07" w:rsidRPr="00EE5685" w:rsidRDefault="000C2D07" w:rsidP="00851C0C">
            <w:pPr>
              <w:suppressLineNumbers/>
              <w:spacing w:after="0" w:line="240" w:lineRule="auto"/>
              <w:rPr>
                <w:rFonts w:ascii="Times New Roman" w:hAnsi="Times New Roman" w:cs="Times New Roman"/>
                <w:bCs/>
                <w:sz w:val="16"/>
                <w:szCs w:val="16"/>
              </w:rPr>
            </w:pPr>
          </w:p>
        </w:tc>
        <w:tc>
          <w:tcPr>
            <w:tcW w:w="656" w:type="dxa"/>
            <w:noWrap/>
            <w:hideMark/>
          </w:tcPr>
          <w:p w14:paraId="40039BEF"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6581F564"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45AFE7CD"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085C819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5FE4105C"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4B549474"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06D009B9"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7611C10A"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22279DBD"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64DB0DEF"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42B28575"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55B6A81A"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0E9F785C" w14:textId="77777777" w:rsidTr="000C2D07">
        <w:trPr>
          <w:trHeight w:val="300"/>
        </w:trPr>
        <w:tc>
          <w:tcPr>
            <w:tcW w:w="545" w:type="dxa"/>
            <w:noWrap/>
            <w:hideMark/>
          </w:tcPr>
          <w:p w14:paraId="6E15495E"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41AC7DE7"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Pre-fire live</w:t>
            </w:r>
          </w:p>
        </w:tc>
        <w:tc>
          <w:tcPr>
            <w:tcW w:w="656" w:type="dxa"/>
            <w:noWrap/>
            <w:hideMark/>
          </w:tcPr>
          <w:p w14:paraId="1166F05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859</w:t>
            </w:r>
          </w:p>
        </w:tc>
        <w:tc>
          <w:tcPr>
            <w:tcW w:w="576" w:type="dxa"/>
            <w:noWrap/>
            <w:hideMark/>
          </w:tcPr>
          <w:p w14:paraId="351F294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313</w:t>
            </w:r>
          </w:p>
        </w:tc>
        <w:tc>
          <w:tcPr>
            <w:tcW w:w="594" w:type="dxa"/>
            <w:noWrap/>
            <w:hideMark/>
          </w:tcPr>
          <w:p w14:paraId="077E487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12AE599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933</w:t>
            </w:r>
          </w:p>
        </w:tc>
        <w:tc>
          <w:tcPr>
            <w:tcW w:w="576" w:type="dxa"/>
            <w:noWrap/>
            <w:hideMark/>
          </w:tcPr>
          <w:p w14:paraId="45AED7D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679</w:t>
            </w:r>
          </w:p>
        </w:tc>
        <w:tc>
          <w:tcPr>
            <w:tcW w:w="594" w:type="dxa"/>
            <w:noWrap/>
            <w:hideMark/>
          </w:tcPr>
          <w:p w14:paraId="5F9ADD2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5322BB5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1,651</w:t>
            </w:r>
          </w:p>
        </w:tc>
        <w:tc>
          <w:tcPr>
            <w:tcW w:w="576" w:type="dxa"/>
            <w:noWrap/>
            <w:hideMark/>
          </w:tcPr>
          <w:p w14:paraId="7678FB5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982</w:t>
            </w:r>
          </w:p>
        </w:tc>
        <w:tc>
          <w:tcPr>
            <w:tcW w:w="594" w:type="dxa"/>
            <w:noWrap/>
            <w:hideMark/>
          </w:tcPr>
          <w:p w14:paraId="1A4E846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5139665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3,443</w:t>
            </w:r>
          </w:p>
        </w:tc>
        <w:tc>
          <w:tcPr>
            <w:tcW w:w="576" w:type="dxa"/>
            <w:noWrap/>
            <w:hideMark/>
          </w:tcPr>
          <w:p w14:paraId="2218D18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876</w:t>
            </w:r>
          </w:p>
        </w:tc>
        <w:tc>
          <w:tcPr>
            <w:tcW w:w="594" w:type="dxa"/>
            <w:noWrap/>
            <w:hideMark/>
          </w:tcPr>
          <w:p w14:paraId="2D2C114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77ABB955" w14:textId="77777777" w:rsidTr="000C2D07">
        <w:trPr>
          <w:trHeight w:val="300"/>
        </w:trPr>
        <w:tc>
          <w:tcPr>
            <w:tcW w:w="545" w:type="dxa"/>
            <w:noWrap/>
            <w:hideMark/>
          </w:tcPr>
          <w:p w14:paraId="16D9114E"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20799370"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Post-fire live</w:t>
            </w:r>
          </w:p>
        </w:tc>
        <w:tc>
          <w:tcPr>
            <w:tcW w:w="656" w:type="dxa"/>
            <w:noWrap/>
            <w:hideMark/>
          </w:tcPr>
          <w:p w14:paraId="7319E8B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620</w:t>
            </w:r>
          </w:p>
        </w:tc>
        <w:tc>
          <w:tcPr>
            <w:tcW w:w="576" w:type="dxa"/>
            <w:noWrap/>
            <w:hideMark/>
          </w:tcPr>
          <w:p w14:paraId="44014A5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336</w:t>
            </w:r>
          </w:p>
        </w:tc>
        <w:tc>
          <w:tcPr>
            <w:tcW w:w="594" w:type="dxa"/>
            <w:noWrap/>
            <w:hideMark/>
          </w:tcPr>
          <w:p w14:paraId="008E86C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0.72</w:t>
            </w:r>
          </w:p>
        </w:tc>
        <w:tc>
          <w:tcPr>
            <w:tcW w:w="656" w:type="dxa"/>
            <w:hideMark/>
          </w:tcPr>
          <w:p w14:paraId="76D4AA6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579AEB4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noWrap/>
            <w:hideMark/>
          </w:tcPr>
          <w:p w14:paraId="6D417D9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noWrap/>
            <w:hideMark/>
          </w:tcPr>
          <w:p w14:paraId="047B6EB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241</w:t>
            </w:r>
          </w:p>
        </w:tc>
        <w:tc>
          <w:tcPr>
            <w:tcW w:w="576" w:type="dxa"/>
            <w:noWrap/>
            <w:hideMark/>
          </w:tcPr>
          <w:p w14:paraId="0E53DF5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176</w:t>
            </w:r>
          </w:p>
        </w:tc>
        <w:tc>
          <w:tcPr>
            <w:tcW w:w="594" w:type="dxa"/>
            <w:noWrap/>
            <w:hideMark/>
          </w:tcPr>
          <w:p w14:paraId="42ACCE0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0.15</w:t>
            </w:r>
          </w:p>
        </w:tc>
        <w:tc>
          <w:tcPr>
            <w:tcW w:w="736" w:type="dxa"/>
            <w:noWrap/>
            <w:hideMark/>
          </w:tcPr>
          <w:p w14:paraId="7A69855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862</w:t>
            </w:r>
          </w:p>
        </w:tc>
        <w:tc>
          <w:tcPr>
            <w:tcW w:w="576" w:type="dxa"/>
            <w:noWrap/>
            <w:hideMark/>
          </w:tcPr>
          <w:p w14:paraId="3D2D326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508</w:t>
            </w:r>
          </w:p>
        </w:tc>
        <w:tc>
          <w:tcPr>
            <w:tcW w:w="594" w:type="dxa"/>
            <w:noWrap/>
            <w:hideMark/>
          </w:tcPr>
          <w:p w14:paraId="09F42E9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0.25</w:t>
            </w:r>
          </w:p>
        </w:tc>
      </w:tr>
      <w:tr w:rsidR="000C2D07" w:rsidRPr="000C2D07" w14:paraId="03A43877" w14:textId="77777777" w:rsidTr="000C2D07">
        <w:trPr>
          <w:trHeight w:val="300"/>
        </w:trPr>
        <w:tc>
          <w:tcPr>
            <w:tcW w:w="545" w:type="dxa"/>
            <w:noWrap/>
            <w:hideMark/>
          </w:tcPr>
          <w:p w14:paraId="11F1DC5B"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069F46E2"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Fire-killed</w:t>
            </w:r>
          </w:p>
        </w:tc>
        <w:tc>
          <w:tcPr>
            <w:tcW w:w="656" w:type="dxa"/>
            <w:noWrap/>
            <w:hideMark/>
          </w:tcPr>
          <w:p w14:paraId="276F0BF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238</w:t>
            </w:r>
          </w:p>
        </w:tc>
        <w:tc>
          <w:tcPr>
            <w:tcW w:w="576" w:type="dxa"/>
            <w:noWrap/>
            <w:hideMark/>
          </w:tcPr>
          <w:p w14:paraId="6A29ED1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136</w:t>
            </w:r>
          </w:p>
        </w:tc>
        <w:tc>
          <w:tcPr>
            <w:tcW w:w="594" w:type="dxa"/>
            <w:noWrap/>
            <w:hideMark/>
          </w:tcPr>
          <w:p w14:paraId="6579BC0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0A2F8AF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933</w:t>
            </w:r>
          </w:p>
        </w:tc>
        <w:tc>
          <w:tcPr>
            <w:tcW w:w="576" w:type="dxa"/>
            <w:noWrap/>
            <w:hideMark/>
          </w:tcPr>
          <w:p w14:paraId="5CF2526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679</w:t>
            </w:r>
          </w:p>
        </w:tc>
        <w:tc>
          <w:tcPr>
            <w:tcW w:w="594" w:type="dxa"/>
            <w:noWrap/>
            <w:hideMark/>
          </w:tcPr>
          <w:p w14:paraId="5750609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196172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1,410</w:t>
            </w:r>
          </w:p>
        </w:tc>
        <w:tc>
          <w:tcPr>
            <w:tcW w:w="576" w:type="dxa"/>
            <w:noWrap/>
            <w:hideMark/>
          </w:tcPr>
          <w:p w14:paraId="360444D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1,026</w:t>
            </w:r>
          </w:p>
        </w:tc>
        <w:tc>
          <w:tcPr>
            <w:tcW w:w="594" w:type="dxa"/>
            <w:noWrap/>
            <w:hideMark/>
          </w:tcPr>
          <w:p w14:paraId="5CD27D2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1217CA6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2,582</w:t>
            </w:r>
          </w:p>
        </w:tc>
        <w:tc>
          <w:tcPr>
            <w:tcW w:w="576" w:type="dxa"/>
            <w:noWrap/>
            <w:hideMark/>
          </w:tcPr>
          <w:p w14:paraId="35BBF88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1,126</w:t>
            </w:r>
          </w:p>
        </w:tc>
        <w:tc>
          <w:tcPr>
            <w:tcW w:w="594" w:type="dxa"/>
            <w:noWrap/>
            <w:hideMark/>
          </w:tcPr>
          <w:p w14:paraId="073B291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1456098A" w14:textId="77777777" w:rsidTr="000C2D07">
        <w:trPr>
          <w:trHeight w:val="300"/>
        </w:trPr>
        <w:tc>
          <w:tcPr>
            <w:tcW w:w="545" w:type="dxa"/>
            <w:noWrap/>
            <w:hideMark/>
          </w:tcPr>
          <w:p w14:paraId="4E16F04A"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610D3686"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Salvaged</w:t>
            </w:r>
          </w:p>
        </w:tc>
        <w:tc>
          <w:tcPr>
            <w:tcW w:w="656" w:type="dxa"/>
            <w:hideMark/>
          </w:tcPr>
          <w:p w14:paraId="52F1A53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1B5D315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6139923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hideMark/>
          </w:tcPr>
          <w:p w14:paraId="78AB451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5D872A0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2564F75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656" w:type="dxa"/>
            <w:hideMark/>
          </w:tcPr>
          <w:p w14:paraId="2D71641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721911D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46CDE58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c>
          <w:tcPr>
            <w:tcW w:w="736" w:type="dxa"/>
            <w:hideMark/>
          </w:tcPr>
          <w:p w14:paraId="63EC560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7CACEB0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10C2983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0.00</w:t>
            </w:r>
          </w:p>
        </w:tc>
      </w:tr>
      <w:tr w:rsidR="000C2D07" w:rsidRPr="00257DBE" w14:paraId="07D79F49" w14:textId="77777777" w:rsidTr="000C2D07">
        <w:trPr>
          <w:trHeight w:val="300"/>
        </w:trPr>
        <w:tc>
          <w:tcPr>
            <w:tcW w:w="1666" w:type="dxa"/>
            <w:gridSpan w:val="2"/>
            <w:noWrap/>
            <w:hideMark/>
          </w:tcPr>
          <w:p w14:paraId="43B8B645" w14:textId="77777777" w:rsidR="000C2D07" w:rsidRPr="00EE5685" w:rsidRDefault="000C2D07" w:rsidP="00851C0C">
            <w:pPr>
              <w:suppressLineNumbers/>
              <w:spacing w:after="0" w:line="240" w:lineRule="auto"/>
              <w:rPr>
                <w:rFonts w:ascii="Times New Roman" w:hAnsi="Times New Roman" w:cs="Times New Roman"/>
                <w:bCs/>
                <w:sz w:val="16"/>
                <w:szCs w:val="16"/>
              </w:rPr>
            </w:pPr>
            <w:r w:rsidRPr="00EE5685">
              <w:rPr>
                <w:rFonts w:ascii="Times New Roman" w:hAnsi="Times New Roman"/>
                <w:bCs/>
                <w:sz w:val="16"/>
                <w:szCs w:val="16"/>
              </w:rPr>
              <w:t>Private</w:t>
            </w:r>
          </w:p>
        </w:tc>
        <w:tc>
          <w:tcPr>
            <w:tcW w:w="656" w:type="dxa"/>
            <w:noWrap/>
            <w:hideMark/>
          </w:tcPr>
          <w:p w14:paraId="20354551"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36B0FC82"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3ED3D707"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5FECEC2D"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1F2D62E0"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2B36EDC3"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754C2921"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05D2C849"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025A3E3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5B115F1A"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447A5F3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25A36147"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370EE076" w14:textId="77777777" w:rsidTr="000C2D07">
        <w:trPr>
          <w:trHeight w:val="300"/>
        </w:trPr>
        <w:tc>
          <w:tcPr>
            <w:tcW w:w="545" w:type="dxa"/>
            <w:noWrap/>
            <w:hideMark/>
          </w:tcPr>
          <w:p w14:paraId="760679B9"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7178B5F9"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Pre-fire live</w:t>
            </w:r>
          </w:p>
        </w:tc>
        <w:tc>
          <w:tcPr>
            <w:tcW w:w="656" w:type="dxa"/>
            <w:noWrap/>
            <w:hideMark/>
          </w:tcPr>
          <w:p w14:paraId="3EEA16C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23,726</w:t>
            </w:r>
          </w:p>
        </w:tc>
        <w:tc>
          <w:tcPr>
            <w:tcW w:w="576" w:type="dxa"/>
            <w:noWrap/>
            <w:hideMark/>
          </w:tcPr>
          <w:p w14:paraId="3577C95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2,592</w:t>
            </w:r>
          </w:p>
        </w:tc>
        <w:tc>
          <w:tcPr>
            <w:tcW w:w="594" w:type="dxa"/>
            <w:noWrap/>
            <w:hideMark/>
          </w:tcPr>
          <w:p w14:paraId="4F74300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3762539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2,387</w:t>
            </w:r>
          </w:p>
        </w:tc>
        <w:tc>
          <w:tcPr>
            <w:tcW w:w="576" w:type="dxa"/>
            <w:noWrap/>
            <w:hideMark/>
          </w:tcPr>
          <w:p w14:paraId="522D3DF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1,249</w:t>
            </w:r>
          </w:p>
        </w:tc>
        <w:tc>
          <w:tcPr>
            <w:tcW w:w="594" w:type="dxa"/>
            <w:noWrap/>
            <w:hideMark/>
          </w:tcPr>
          <w:p w14:paraId="2CAF077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hideMark/>
          </w:tcPr>
          <w:p w14:paraId="51BE5F2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0F55763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noWrap/>
            <w:hideMark/>
          </w:tcPr>
          <w:p w14:paraId="5CA42EE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21A7825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26,113</w:t>
            </w:r>
          </w:p>
        </w:tc>
        <w:tc>
          <w:tcPr>
            <w:tcW w:w="576" w:type="dxa"/>
            <w:noWrap/>
            <w:hideMark/>
          </w:tcPr>
          <w:p w14:paraId="323F650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2,880</w:t>
            </w:r>
          </w:p>
        </w:tc>
        <w:tc>
          <w:tcPr>
            <w:tcW w:w="594" w:type="dxa"/>
            <w:noWrap/>
            <w:hideMark/>
          </w:tcPr>
          <w:p w14:paraId="45144E5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5D734ACF" w14:textId="77777777" w:rsidTr="000C2D07">
        <w:trPr>
          <w:trHeight w:val="300"/>
        </w:trPr>
        <w:tc>
          <w:tcPr>
            <w:tcW w:w="545" w:type="dxa"/>
            <w:noWrap/>
            <w:hideMark/>
          </w:tcPr>
          <w:p w14:paraId="50C5DBD1"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518ECFAB"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Post-fire live</w:t>
            </w:r>
          </w:p>
        </w:tc>
        <w:tc>
          <w:tcPr>
            <w:tcW w:w="656" w:type="dxa"/>
            <w:noWrap/>
            <w:hideMark/>
          </w:tcPr>
          <w:p w14:paraId="6EC1BEC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6,605</w:t>
            </w:r>
          </w:p>
        </w:tc>
        <w:tc>
          <w:tcPr>
            <w:tcW w:w="576" w:type="dxa"/>
            <w:noWrap/>
            <w:hideMark/>
          </w:tcPr>
          <w:p w14:paraId="19C14C4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1,330</w:t>
            </w:r>
          </w:p>
        </w:tc>
        <w:tc>
          <w:tcPr>
            <w:tcW w:w="594" w:type="dxa"/>
            <w:noWrap/>
            <w:hideMark/>
          </w:tcPr>
          <w:p w14:paraId="27976A0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0.28</w:t>
            </w:r>
          </w:p>
        </w:tc>
        <w:tc>
          <w:tcPr>
            <w:tcW w:w="656" w:type="dxa"/>
            <w:noWrap/>
            <w:hideMark/>
          </w:tcPr>
          <w:p w14:paraId="76CA5CA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367</w:t>
            </w:r>
          </w:p>
        </w:tc>
        <w:tc>
          <w:tcPr>
            <w:tcW w:w="576" w:type="dxa"/>
            <w:noWrap/>
            <w:hideMark/>
          </w:tcPr>
          <w:p w14:paraId="4C51B75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285</w:t>
            </w:r>
          </w:p>
        </w:tc>
        <w:tc>
          <w:tcPr>
            <w:tcW w:w="594" w:type="dxa"/>
            <w:noWrap/>
            <w:hideMark/>
          </w:tcPr>
          <w:p w14:paraId="75F3F08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0.15</w:t>
            </w:r>
          </w:p>
        </w:tc>
        <w:tc>
          <w:tcPr>
            <w:tcW w:w="656" w:type="dxa"/>
            <w:hideMark/>
          </w:tcPr>
          <w:p w14:paraId="2A6050E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4C0C752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14F80F3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736" w:type="dxa"/>
            <w:noWrap/>
            <w:hideMark/>
          </w:tcPr>
          <w:p w14:paraId="0B6CC95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6,971</w:t>
            </w:r>
          </w:p>
        </w:tc>
        <w:tc>
          <w:tcPr>
            <w:tcW w:w="576" w:type="dxa"/>
            <w:noWrap/>
            <w:hideMark/>
          </w:tcPr>
          <w:p w14:paraId="6773C01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1,393</w:t>
            </w:r>
          </w:p>
        </w:tc>
        <w:tc>
          <w:tcPr>
            <w:tcW w:w="594" w:type="dxa"/>
            <w:noWrap/>
            <w:hideMark/>
          </w:tcPr>
          <w:p w14:paraId="5E9D8E9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0.27</w:t>
            </w:r>
          </w:p>
        </w:tc>
      </w:tr>
      <w:tr w:rsidR="000C2D07" w:rsidRPr="000C2D07" w14:paraId="43754FFD" w14:textId="77777777" w:rsidTr="000C2D07">
        <w:trPr>
          <w:trHeight w:val="300"/>
        </w:trPr>
        <w:tc>
          <w:tcPr>
            <w:tcW w:w="545" w:type="dxa"/>
            <w:noWrap/>
            <w:hideMark/>
          </w:tcPr>
          <w:p w14:paraId="2B09C3E3"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30ACA964"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Fire-killed</w:t>
            </w:r>
          </w:p>
        </w:tc>
        <w:tc>
          <w:tcPr>
            <w:tcW w:w="656" w:type="dxa"/>
            <w:noWrap/>
            <w:hideMark/>
          </w:tcPr>
          <w:p w14:paraId="6AEB379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16,986</w:t>
            </w:r>
          </w:p>
        </w:tc>
        <w:tc>
          <w:tcPr>
            <w:tcW w:w="576" w:type="dxa"/>
            <w:noWrap/>
            <w:hideMark/>
          </w:tcPr>
          <w:p w14:paraId="5CBFB88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2,501</w:t>
            </w:r>
          </w:p>
        </w:tc>
        <w:tc>
          <w:tcPr>
            <w:tcW w:w="594" w:type="dxa"/>
            <w:noWrap/>
            <w:hideMark/>
          </w:tcPr>
          <w:p w14:paraId="4215E60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5D26B17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2,020</w:t>
            </w:r>
          </w:p>
        </w:tc>
        <w:tc>
          <w:tcPr>
            <w:tcW w:w="576" w:type="dxa"/>
            <w:noWrap/>
            <w:hideMark/>
          </w:tcPr>
          <w:p w14:paraId="30725BE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1,130</w:t>
            </w:r>
          </w:p>
        </w:tc>
        <w:tc>
          <w:tcPr>
            <w:tcW w:w="594" w:type="dxa"/>
            <w:noWrap/>
            <w:hideMark/>
          </w:tcPr>
          <w:p w14:paraId="2E3B64B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hideMark/>
          </w:tcPr>
          <w:p w14:paraId="379366C5"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2CDA667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noWrap/>
            <w:hideMark/>
          </w:tcPr>
          <w:p w14:paraId="5198AC7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691DC3B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19,006</w:t>
            </w:r>
          </w:p>
        </w:tc>
        <w:tc>
          <w:tcPr>
            <w:tcW w:w="576" w:type="dxa"/>
            <w:noWrap/>
            <w:hideMark/>
          </w:tcPr>
          <w:p w14:paraId="35E97BC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2,702</w:t>
            </w:r>
          </w:p>
        </w:tc>
        <w:tc>
          <w:tcPr>
            <w:tcW w:w="594" w:type="dxa"/>
            <w:noWrap/>
            <w:hideMark/>
          </w:tcPr>
          <w:p w14:paraId="593E3B4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411B41B5" w14:textId="77777777" w:rsidTr="000C2D07">
        <w:trPr>
          <w:trHeight w:val="300"/>
        </w:trPr>
        <w:tc>
          <w:tcPr>
            <w:tcW w:w="545" w:type="dxa"/>
            <w:noWrap/>
            <w:hideMark/>
          </w:tcPr>
          <w:p w14:paraId="068A690B"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06EC6D18"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Salvaged</w:t>
            </w:r>
          </w:p>
        </w:tc>
        <w:tc>
          <w:tcPr>
            <w:tcW w:w="656" w:type="dxa"/>
            <w:noWrap/>
            <w:hideMark/>
          </w:tcPr>
          <w:p w14:paraId="3721D7A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9,420</w:t>
            </w:r>
          </w:p>
        </w:tc>
        <w:tc>
          <w:tcPr>
            <w:tcW w:w="576" w:type="dxa"/>
            <w:noWrap/>
            <w:hideMark/>
          </w:tcPr>
          <w:p w14:paraId="285A383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2,071</w:t>
            </w:r>
          </w:p>
        </w:tc>
        <w:tc>
          <w:tcPr>
            <w:tcW w:w="594" w:type="dxa"/>
            <w:noWrap/>
            <w:hideMark/>
          </w:tcPr>
          <w:p w14:paraId="282C8CE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0.55</w:t>
            </w:r>
          </w:p>
        </w:tc>
        <w:tc>
          <w:tcPr>
            <w:tcW w:w="656" w:type="dxa"/>
            <w:noWrap/>
            <w:hideMark/>
          </w:tcPr>
          <w:p w14:paraId="502710E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1,163</w:t>
            </w:r>
          </w:p>
        </w:tc>
        <w:tc>
          <w:tcPr>
            <w:tcW w:w="576" w:type="dxa"/>
            <w:noWrap/>
            <w:hideMark/>
          </w:tcPr>
          <w:p w14:paraId="05BF44B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1,039</w:t>
            </w:r>
          </w:p>
        </w:tc>
        <w:tc>
          <w:tcPr>
            <w:tcW w:w="594" w:type="dxa"/>
            <w:noWrap/>
            <w:hideMark/>
          </w:tcPr>
          <w:p w14:paraId="15BC8E3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0.58</w:t>
            </w:r>
          </w:p>
        </w:tc>
        <w:tc>
          <w:tcPr>
            <w:tcW w:w="656" w:type="dxa"/>
            <w:hideMark/>
          </w:tcPr>
          <w:p w14:paraId="7DA92E2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76" w:type="dxa"/>
            <w:hideMark/>
          </w:tcPr>
          <w:p w14:paraId="5E5D256D"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594" w:type="dxa"/>
            <w:hideMark/>
          </w:tcPr>
          <w:p w14:paraId="36719F8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w:t>
            </w:r>
          </w:p>
        </w:tc>
        <w:tc>
          <w:tcPr>
            <w:tcW w:w="736" w:type="dxa"/>
            <w:noWrap/>
            <w:hideMark/>
          </w:tcPr>
          <w:p w14:paraId="40023BE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10,584</w:t>
            </w:r>
          </w:p>
        </w:tc>
        <w:tc>
          <w:tcPr>
            <w:tcW w:w="576" w:type="dxa"/>
            <w:noWrap/>
            <w:hideMark/>
          </w:tcPr>
          <w:p w14:paraId="30C13E2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2,274</w:t>
            </w:r>
          </w:p>
        </w:tc>
        <w:tc>
          <w:tcPr>
            <w:tcW w:w="594" w:type="dxa"/>
            <w:noWrap/>
            <w:hideMark/>
          </w:tcPr>
          <w:p w14:paraId="00791B5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0.56</w:t>
            </w:r>
          </w:p>
        </w:tc>
      </w:tr>
      <w:tr w:rsidR="000C2D07" w:rsidRPr="00257DBE" w14:paraId="735DEC33" w14:textId="77777777" w:rsidTr="000C2D07">
        <w:trPr>
          <w:trHeight w:val="300"/>
        </w:trPr>
        <w:tc>
          <w:tcPr>
            <w:tcW w:w="1666" w:type="dxa"/>
            <w:gridSpan w:val="2"/>
            <w:noWrap/>
            <w:hideMark/>
          </w:tcPr>
          <w:p w14:paraId="4DB499D1" w14:textId="77777777" w:rsidR="000C2D07" w:rsidRPr="00EE5685" w:rsidRDefault="000C2D07" w:rsidP="00851C0C">
            <w:pPr>
              <w:suppressLineNumbers/>
              <w:spacing w:after="0" w:line="240" w:lineRule="auto"/>
              <w:rPr>
                <w:rFonts w:ascii="Times New Roman" w:hAnsi="Times New Roman" w:cs="Times New Roman"/>
                <w:bCs/>
                <w:sz w:val="16"/>
                <w:szCs w:val="16"/>
              </w:rPr>
            </w:pPr>
            <w:r w:rsidRPr="00EE5685">
              <w:rPr>
                <w:rFonts w:ascii="Times New Roman" w:hAnsi="Times New Roman"/>
                <w:bCs/>
                <w:sz w:val="16"/>
                <w:szCs w:val="16"/>
              </w:rPr>
              <w:t>All Owners</w:t>
            </w:r>
          </w:p>
        </w:tc>
        <w:tc>
          <w:tcPr>
            <w:tcW w:w="656" w:type="dxa"/>
            <w:noWrap/>
            <w:hideMark/>
          </w:tcPr>
          <w:p w14:paraId="247DBCCC" w14:textId="77777777" w:rsidR="000C2D07" w:rsidRPr="00EE5685" w:rsidRDefault="000C2D07" w:rsidP="00851C0C">
            <w:pPr>
              <w:suppressLineNumbers/>
              <w:spacing w:after="0" w:line="240" w:lineRule="auto"/>
              <w:jc w:val="center"/>
              <w:rPr>
                <w:rFonts w:ascii="Times New Roman" w:hAnsi="Times New Roman" w:cs="Times New Roman"/>
                <w:bCs/>
                <w:sz w:val="16"/>
                <w:szCs w:val="16"/>
              </w:rPr>
            </w:pPr>
          </w:p>
        </w:tc>
        <w:tc>
          <w:tcPr>
            <w:tcW w:w="576" w:type="dxa"/>
            <w:noWrap/>
            <w:hideMark/>
          </w:tcPr>
          <w:p w14:paraId="06C097BC"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2589AE90"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2DFA84AF" w14:textId="77777777" w:rsidR="000C2D07" w:rsidRPr="009750F6"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7EC0F427"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4B63806B"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4342534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62818C6E"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1EF5364C"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4030CF63"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76" w:type="dxa"/>
            <w:noWrap/>
            <w:hideMark/>
          </w:tcPr>
          <w:p w14:paraId="2B90D146"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c>
          <w:tcPr>
            <w:tcW w:w="594" w:type="dxa"/>
            <w:noWrap/>
            <w:hideMark/>
          </w:tcPr>
          <w:p w14:paraId="6DB928C4" w14:textId="77777777" w:rsidR="000C2D07" w:rsidRPr="00257DBE"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7E552678" w14:textId="77777777" w:rsidTr="000C2D07">
        <w:trPr>
          <w:trHeight w:val="300"/>
        </w:trPr>
        <w:tc>
          <w:tcPr>
            <w:tcW w:w="545" w:type="dxa"/>
            <w:noWrap/>
            <w:hideMark/>
          </w:tcPr>
          <w:p w14:paraId="753B4A40"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7E9C5E7A"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Pre-fire live</w:t>
            </w:r>
          </w:p>
        </w:tc>
        <w:tc>
          <w:tcPr>
            <w:tcW w:w="656" w:type="dxa"/>
            <w:noWrap/>
            <w:hideMark/>
          </w:tcPr>
          <w:p w14:paraId="4FE1577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38,833</w:t>
            </w:r>
          </w:p>
        </w:tc>
        <w:tc>
          <w:tcPr>
            <w:tcW w:w="576" w:type="dxa"/>
            <w:noWrap/>
            <w:hideMark/>
          </w:tcPr>
          <w:p w14:paraId="12E4844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3,532</w:t>
            </w:r>
          </w:p>
        </w:tc>
        <w:tc>
          <w:tcPr>
            <w:tcW w:w="594" w:type="dxa"/>
            <w:noWrap/>
            <w:hideMark/>
          </w:tcPr>
          <w:p w14:paraId="63B2BBA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5AD4FFA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34,090</w:t>
            </w:r>
          </w:p>
        </w:tc>
        <w:tc>
          <w:tcPr>
            <w:tcW w:w="576" w:type="dxa"/>
            <w:noWrap/>
            <w:hideMark/>
          </w:tcPr>
          <w:p w14:paraId="3860A6A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5,421</w:t>
            </w:r>
          </w:p>
        </w:tc>
        <w:tc>
          <w:tcPr>
            <w:tcW w:w="594" w:type="dxa"/>
            <w:noWrap/>
            <w:hideMark/>
          </w:tcPr>
          <w:p w14:paraId="6EE6073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09B0C6A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39,564</w:t>
            </w:r>
          </w:p>
        </w:tc>
        <w:tc>
          <w:tcPr>
            <w:tcW w:w="576" w:type="dxa"/>
            <w:noWrap/>
            <w:hideMark/>
          </w:tcPr>
          <w:p w14:paraId="5DC24C6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6,374</w:t>
            </w:r>
          </w:p>
        </w:tc>
        <w:tc>
          <w:tcPr>
            <w:tcW w:w="594" w:type="dxa"/>
            <w:noWrap/>
            <w:hideMark/>
          </w:tcPr>
          <w:p w14:paraId="01F949A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538A934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112,489</w:t>
            </w:r>
          </w:p>
        </w:tc>
        <w:tc>
          <w:tcPr>
            <w:tcW w:w="576" w:type="dxa"/>
            <w:noWrap/>
            <w:hideMark/>
          </w:tcPr>
          <w:p w14:paraId="064028C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6,757</w:t>
            </w:r>
          </w:p>
        </w:tc>
        <w:tc>
          <w:tcPr>
            <w:tcW w:w="594" w:type="dxa"/>
            <w:noWrap/>
            <w:hideMark/>
          </w:tcPr>
          <w:p w14:paraId="6669A7BF"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15251910" w14:textId="77777777" w:rsidTr="000C2D07">
        <w:trPr>
          <w:trHeight w:val="300"/>
        </w:trPr>
        <w:tc>
          <w:tcPr>
            <w:tcW w:w="545" w:type="dxa"/>
            <w:noWrap/>
            <w:hideMark/>
          </w:tcPr>
          <w:p w14:paraId="23B1D2DD"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77F33921"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Post-fire live</w:t>
            </w:r>
          </w:p>
        </w:tc>
        <w:tc>
          <w:tcPr>
            <w:tcW w:w="656" w:type="dxa"/>
            <w:noWrap/>
            <w:hideMark/>
          </w:tcPr>
          <w:p w14:paraId="48E3A6D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14,235</w:t>
            </w:r>
          </w:p>
        </w:tc>
        <w:tc>
          <w:tcPr>
            <w:tcW w:w="576" w:type="dxa"/>
            <w:noWrap/>
            <w:hideMark/>
          </w:tcPr>
          <w:p w14:paraId="6083754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2,084</w:t>
            </w:r>
          </w:p>
        </w:tc>
        <w:tc>
          <w:tcPr>
            <w:tcW w:w="594" w:type="dxa"/>
            <w:noWrap/>
            <w:hideMark/>
          </w:tcPr>
          <w:p w14:paraId="2E36ADA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0.37</w:t>
            </w:r>
          </w:p>
        </w:tc>
        <w:tc>
          <w:tcPr>
            <w:tcW w:w="656" w:type="dxa"/>
            <w:noWrap/>
            <w:hideMark/>
          </w:tcPr>
          <w:p w14:paraId="02B00A5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12,760</w:t>
            </w:r>
          </w:p>
        </w:tc>
        <w:tc>
          <w:tcPr>
            <w:tcW w:w="576" w:type="dxa"/>
            <w:noWrap/>
            <w:hideMark/>
          </w:tcPr>
          <w:p w14:paraId="3688F04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2,899</w:t>
            </w:r>
          </w:p>
        </w:tc>
        <w:tc>
          <w:tcPr>
            <w:tcW w:w="594" w:type="dxa"/>
            <w:noWrap/>
            <w:hideMark/>
          </w:tcPr>
          <w:p w14:paraId="3E76199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0.37</w:t>
            </w:r>
          </w:p>
        </w:tc>
        <w:tc>
          <w:tcPr>
            <w:tcW w:w="656" w:type="dxa"/>
            <w:noWrap/>
            <w:hideMark/>
          </w:tcPr>
          <w:p w14:paraId="53C0081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15,520</w:t>
            </w:r>
          </w:p>
        </w:tc>
        <w:tc>
          <w:tcPr>
            <w:tcW w:w="576" w:type="dxa"/>
            <w:noWrap/>
            <w:hideMark/>
          </w:tcPr>
          <w:p w14:paraId="09029B6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4,049</w:t>
            </w:r>
          </w:p>
        </w:tc>
        <w:tc>
          <w:tcPr>
            <w:tcW w:w="594" w:type="dxa"/>
            <w:noWrap/>
            <w:hideMark/>
          </w:tcPr>
          <w:p w14:paraId="44111B8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0.39</w:t>
            </w:r>
          </w:p>
        </w:tc>
        <w:tc>
          <w:tcPr>
            <w:tcW w:w="736" w:type="dxa"/>
            <w:noWrap/>
            <w:hideMark/>
          </w:tcPr>
          <w:p w14:paraId="5F5A0B11"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42,518</w:t>
            </w:r>
          </w:p>
        </w:tc>
        <w:tc>
          <w:tcPr>
            <w:tcW w:w="576" w:type="dxa"/>
            <w:noWrap/>
            <w:hideMark/>
          </w:tcPr>
          <w:p w14:paraId="1C67832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4,902</w:t>
            </w:r>
          </w:p>
        </w:tc>
        <w:tc>
          <w:tcPr>
            <w:tcW w:w="594" w:type="dxa"/>
            <w:noWrap/>
            <w:hideMark/>
          </w:tcPr>
          <w:p w14:paraId="4A1EA82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0.38</w:t>
            </w:r>
          </w:p>
        </w:tc>
      </w:tr>
      <w:tr w:rsidR="000C2D07" w:rsidRPr="000C2D07" w14:paraId="6D1C14BE" w14:textId="77777777" w:rsidTr="000C2D07">
        <w:trPr>
          <w:trHeight w:val="300"/>
        </w:trPr>
        <w:tc>
          <w:tcPr>
            <w:tcW w:w="545" w:type="dxa"/>
            <w:noWrap/>
            <w:hideMark/>
          </w:tcPr>
          <w:p w14:paraId="4B3F4631"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5574954C"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Fire-killed</w:t>
            </w:r>
          </w:p>
        </w:tc>
        <w:tc>
          <w:tcPr>
            <w:tcW w:w="656" w:type="dxa"/>
            <w:noWrap/>
            <w:hideMark/>
          </w:tcPr>
          <w:p w14:paraId="74907A1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24,440</w:t>
            </w:r>
          </w:p>
        </w:tc>
        <w:tc>
          <w:tcPr>
            <w:tcW w:w="576" w:type="dxa"/>
            <w:noWrap/>
            <w:hideMark/>
          </w:tcPr>
          <w:p w14:paraId="65A8E3B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2,973</w:t>
            </w:r>
          </w:p>
        </w:tc>
        <w:tc>
          <w:tcPr>
            <w:tcW w:w="594" w:type="dxa"/>
            <w:noWrap/>
            <w:hideMark/>
          </w:tcPr>
          <w:p w14:paraId="1B353DE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6494668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21,241</w:t>
            </w:r>
          </w:p>
        </w:tc>
        <w:tc>
          <w:tcPr>
            <w:tcW w:w="576" w:type="dxa"/>
            <w:noWrap/>
            <w:hideMark/>
          </w:tcPr>
          <w:p w14:paraId="2C2E88A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3,943</w:t>
            </w:r>
          </w:p>
        </w:tc>
        <w:tc>
          <w:tcPr>
            <w:tcW w:w="594" w:type="dxa"/>
            <w:noWrap/>
            <w:hideMark/>
          </w:tcPr>
          <w:p w14:paraId="103C9A2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656" w:type="dxa"/>
            <w:noWrap/>
            <w:hideMark/>
          </w:tcPr>
          <w:p w14:paraId="7FF281D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23,847</w:t>
            </w:r>
          </w:p>
        </w:tc>
        <w:tc>
          <w:tcPr>
            <w:tcW w:w="576" w:type="dxa"/>
            <w:noWrap/>
            <w:hideMark/>
          </w:tcPr>
          <w:p w14:paraId="156BED6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4,690</w:t>
            </w:r>
          </w:p>
        </w:tc>
        <w:tc>
          <w:tcPr>
            <w:tcW w:w="594" w:type="dxa"/>
            <w:noWrap/>
            <w:hideMark/>
          </w:tcPr>
          <w:p w14:paraId="687E2E7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c>
          <w:tcPr>
            <w:tcW w:w="736" w:type="dxa"/>
            <w:noWrap/>
            <w:hideMark/>
          </w:tcPr>
          <w:p w14:paraId="4BC8E2EB"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69,528</w:t>
            </w:r>
          </w:p>
        </w:tc>
        <w:tc>
          <w:tcPr>
            <w:tcW w:w="576" w:type="dxa"/>
            <w:noWrap/>
            <w:hideMark/>
          </w:tcPr>
          <w:p w14:paraId="74B635D9"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5,856</w:t>
            </w:r>
          </w:p>
        </w:tc>
        <w:tc>
          <w:tcPr>
            <w:tcW w:w="594" w:type="dxa"/>
            <w:noWrap/>
            <w:hideMark/>
          </w:tcPr>
          <w:p w14:paraId="0D3CB5EE"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p>
        </w:tc>
      </w:tr>
      <w:tr w:rsidR="000C2D07" w:rsidRPr="000C2D07" w14:paraId="2F556368" w14:textId="77777777" w:rsidTr="000C2D07">
        <w:trPr>
          <w:trHeight w:val="300"/>
        </w:trPr>
        <w:tc>
          <w:tcPr>
            <w:tcW w:w="545" w:type="dxa"/>
            <w:noWrap/>
            <w:hideMark/>
          </w:tcPr>
          <w:p w14:paraId="6954C072" w14:textId="77777777" w:rsidR="000C2D07" w:rsidRPr="000C2D07" w:rsidRDefault="000C2D07" w:rsidP="00851C0C">
            <w:pPr>
              <w:suppressLineNumbers/>
              <w:spacing w:after="0" w:line="240" w:lineRule="auto"/>
              <w:rPr>
                <w:rFonts w:ascii="Times New Roman" w:hAnsi="Times New Roman" w:cs="Times New Roman"/>
                <w:sz w:val="16"/>
                <w:szCs w:val="16"/>
              </w:rPr>
            </w:pPr>
          </w:p>
        </w:tc>
        <w:tc>
          <w:tcPr>
            <w:tcW w:w="1121" w:type="dxa"/>
            <w:hideMark/>
          </w:tcPr>
          <w:p w14:paraId="7367C654" w14:textId="77777777" w:rsidR="000C2D07" w:rsidRPr="000C2D07" w:rsidRDefault="000C2D07" w:rsidP="00851C0C">
            <w:pPr>
              <w:suppressLineNumbers/>
              <w:spacing w:after="0" w:line="240" w:lineRule="auto"/>
              <w:rPr>
                <w:rFonts w:ascii="Times New Roman" w:hAnsi="Times New Roman" w:cs="Times New Roman"/>
                <w:sz w:val="16"/>
                <w:szCs w:val="16"/>
              </w:rPr>
            </w:pPr>
            <w:r w:rsidRPr="000C2D07">
              <w:rPr>
                <w:rFonts w:ascii="Times New Roman" w:hAnsi="Times New Roman" w:cs="Times New Roman"/>
                <w:sz w:val="16"/>
                <w:szCs w:val="16"/>
              </w:rPr>
              <w:t>Salvaged</w:t>
            </w:r>
          </w:p>
        </w:tc>
        <w:tc>
          <w:tcPr>
            <w:tcW w:w="656" w:type="dxa"/>
            <w:noWrap/>
            <w:hideMark/>
          </w:tcPr>
          <w:p w14:paraId="6F307A73"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9,422</w:t>
            </w:r>
          </w:p>
        </w:tc>
        <w:tc>
          <w:tcPr>
            <w:tcW w:w="576" w:type="dxa"/>
            <w:noWrap/>
            <w:hideMark/>
          </w:tcPr>
          <w:p w14:paraId="31D68A6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2,071</w:t>
            </w:r>
          </w:p>
        </w:tc>
        <w:tc>
          <w:tcPr>
            <w:tcW w:w="594" w:type="dxa"/>
            <w:noWrap/>
            <w:hideMark/>
          </w:tcPr>
          <w:p w14:paraId="0E87AE24"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0.39</w:t>
            </w:r>
          </w:p>
        </w:tc>
        <w:tc>
          <w:tcPr>
            <w:tcW w:w="656" w:type="dxa"/>
            <w:noWrap/>
            <w:hideMark/>
          </w:tcPr>
          <w:p w14:paraId="06305B12"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1,336</w:t>
            </w:r>
          </w:p>
        </w:tc>
        <w:tc>
          <w:tcPr>
            <w:tcW w:w="576" w:type="dxa"/>
            <w:noWrap/>
            <w:hideMark/>
          </w:tcPr>
          <w:p w14:paraId="082279AA"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1,069</w:t>
            </w:r>
          </w:p>
        </w:tc>
        <w:tc>
          <w:tcPr>
            <w:tcW w:w="594" w:type="dxa"/>
            <w:noWrap/>
            <w:hideMark/>
          </w:tcPr>
          <w:p w14:paraId="2DA2241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0.06</w:t>
            </w:r>
          </w:p>
        </w:tc>
        <w:tc>
          <w:tcPr>
            <w:tcW w:w="656" w:type="dxa"/>
            <w:noWrap/>
            <w:hideMark/>
          </w:tcPr>
          <w:p w14:paraId="4050063C"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1,127</w:t>
            </w:r>
          </w:p>
        </w:tc>
        <w:tc>
          <w:tcPr>
            <w:tcW w:w="576" w:type="dxa"/>
            <w:noWrap/>
            <w:hideMark/>
          </w:tcPr>
          <w:p w14:paraId="590C1140"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751</w:t>
            </w:r>
          </w:p>
        </w:tc>
        <w:tc>
          <w:tcPr>
            <w:tcW w:w="594" w:type="dxa"/>
            <w:noWrap/>
            <w:hideMark/>
          </w:tcPr>
          <w:p w14:paraId="3EFE9BD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0.05</w:t>
            </w:r>
          </w:p>
        </w:tc>
        <w:tc>
          <w:tcPr>
            <w:tcW w:w="736" w:type="dxa"/>
            <w:noWrap/>
            <w:hideMark/>
          </w:tcPr>
          <w:p w14:paraId="48AD6DE8"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11,884</w:t>
            </w:r>
          </w:p>
        </w:tc>
        <w:tc>
          <w:tcPr>
            <w:tcW w:w="576" w:type="dxa"/>
            <w:noWrap/>
            <w:hideMark/>
          </w:tcPr>
          <w:p w14:paraId="405E3F36"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2,408</w:t>
            </w:r>
          </w:p>
        </w:tc>
        <w:tc>
          <w:tcPr>
            <w:tcW w:w="594" w:type="dxa"/>
            <w:noWrap/>
            <w:hideMark/>
          </w:tcPr>
          <w:p w14:paraId="7AABE3F7" w14:textId="77777777" w:rsidR="000C2D07" w:rsidRPr="000C2D07" w:rsidRDefault="000C2D07" w:rsidP="00851C0C">
            <w:pPr>
              <w:suppressLineNumbers/>
              <w:spacing w:after="0" w:line="240" w:lineRule="auto"/>
              <w:jc w:val="center"/>
              <w:rPr>
                <w:rFonts w:ascii="Times New Roman" w:hAnsi="Times New Roman" w:cs="Times New Roman"/>
                <w:sz w:val="16"/>
                <w:szCs w:val="16"/>
              </w:rPr>
            </w:pPr>
            <w:r w:rsidRPr="000C2D07">
              <w:rPr>
                <w:rFonts w:ascii="Times New Roman" w:hAnsi="Times New Roman" w:cs="Times New Roman"/>
                <w:sz w:val="16"/>
                <w:szCs w:val="16"/>
              </w:rPr>
              <w:t>0.17</w:t>
            </w:r>
          </w:p>
        </w:tc>
      </w:tr>
      <w:bookmarkEnd w:id="1"/>
    </w:tbl>
    <w:p w14:paraId="2EDE642F" w14:textId="2D8165EA" w:rsidR="000C2D07" w:rsidRDefault="000C2D07" w:rsidP="00851C0C">
      <w:pPr>
        <w:suppressLineNumbers/>
        <w:tabs>
          <w:tab w:val="left" w:pos="942"/>
          <w:tab w:val="left" w:pos="2358"/>
        </w:tabs>
        <w:ind w:left="108"/>
        <w:rPr>
          <w:rFonts w:ascii="Times New Roman" w:hAnsi="Times New Roman"/>
          <w:sz w:val="24"/>
          <w:szCs w:val="24"/>
        </w:rPr>
      </w:pPr>
    </w:p>
    <w:p w14:paraId="582F96FA" w14:textId="4D2A5ABB" w:rsidR="000C2D07" w:rsidRDefault="000C2D07" w:rsidP="00851C0C">
      <w:pPr>
        <w:suppressLineNumbers/>
        <w:tabs>
          <w:tab w:val="left" w:pos="942"/>
          <w:tab w:val="left" w:pos="2358"/>
        </w:tabs>
        <w:ind w:left="108"/>
        <w:rPr>
          <w:rFonts w:ascii="Times New Roman" w:hAnsi="Times New Roman"/>
          <w:sz w:val="24"/>
          <w:szCs w:val="24"/>
        </w:rPr>
      </w:pPr>
    </w:p>
    <w:p w14:paraId="6CE79870" w14:textId="702A215F" w:rsidR="000C2D07" w:rsidRDefault="000C2D07" w:rsidP="00851C0C">
      <w:pPr>
        <w:suppressLineNumbers/>
        <w:tabs>
          <w:tab w:val="left" w:pos="942"/>
          <w:tab w:val="left" w:pos="2358"/>
        </w:tabs>
        <w:ind w:left="108"/>
        <w:rPr>
          <w:rFonts w:ascii="Times New Roman" w:hAnsi="Times New Roman"/>
          <w:sz w:val="24"/>
          <w:szCs w:val="24"/>
        </w:rPr>
      </w:pPr>
    </w:p>
    <w:p w14:paraId="1B4F28B5" w14:textId="77777777" w:rsidR="000C2D07" w:rsidRPr="000C2D07" w:rsidRDefault="000C2D07" w:rsidP="00851C0C">
      <w:pPr>
        <w:suppressLineNumbers/>
        <w:tabs>
          <w:tab w:val="left" w:pos="942"/>
          <w:tab w:val="left" w:pos="2358"/>
        </w:tabs>
        <w:ind w:left="108"/>
        <w:rPr>
          <w:rFonts w:ascii="Times New Roman" w:hAnsi="Times New Roman"/>
          <w:sz w:val="24"/>
          <w:szCs w:val="24"/>
        </w:rPr>
      </w:pPr>
    </w:p>
    <w:p w14:paraId="1BFC8DA3" w14:textId="0B6F9A83" w:rsidR="0096068C" w:rsidRPr="000C2D07" w:rsidRDefault="0096068C" w:rsidP="00851C0C">
      <w:pPr>
        <w:suppressLineNumbers/>
        <w:rPr>
          <w:rFonts w:ascii="Times New Roman" w:hAnsi="Times New Roman"/>
          <w:sz w:val="24"/>
          <w:szCs w:val="24"/>
        </w:rPr>
      </w:pPr>
      <w:r w:rsidRPr="000C2D07">
        <w:rPr>
          <w:rFonts w:ascii="Times New Roman" w:hAnsi="Times New Roman"/>
          <w:color w:val="000000"/>
          <w:sz w:val="24"/>
          <w:szCs w:val="24"/>
        </w:rPr>
        <w:lastRenderedPageBreak/>
        <w:t>Table S5: Comparison of areal proportions</w:t>
      </w:r>
      <w:r w:rsidR="00851C0C">
        <w:rPr>
          <w:rFonts w:ascii="Times New Roman" w:hAnsi="Times New Roman"/>
          <w:color w:val="000000"/>
          <w:sz w:val="24"/>
          <w:szCs w:val="24"/>
        </w:rPr>
        <w:t xml:space="preserve"> </w:t>
      </w:r>
      <w:r w:rsidR="00EE5685">
        <w:rPr>
          <w:rFonts w:ascii="Times New Roman" w:hAnsi="Times New Roman"/>
          <w:color w:val="000000"/>
          <w:sz w:val="24"/>
          <w:szCs w:val="24"/>
        </w:rPr>
        <w:t xml:space="preserve">in </w:t>
      </w:r>
      <w:r w:rsidR="00851C0C">
        <w:rPr>
          <w:rFonts w:ascii="Times New Roman" w:hAnsi="Times New Roman"/>
          <w:color w:val="000000"/>
          <w:sz w:val="24"/>
          <w:szCs w:val="24"/>
        </w:rPr>
        <w:t>hectares</w:t>
      </w:r>
      <w:r w:rsidRPr="000C2D07">
        <w:rPr>
          <w:rFonts w:ascii="Times New Roman" w:hAnsi="Times New Roman"/>
          <w:color w:val="000000"/>
          <w:sz w:val="24"/>
          <w:szCs w:val="24"/>
        </w:rPr>
        <w:t xml:space="preserve"> </w:t>
      </w:r>
      <w:r w:rsidR="009750F6">
        <w:rPr>
          <w:rFonts w:ascii="Times New Roman" w:hAnsi="Times New Roman"/>
          <w:color w:val="000000"/>
          <w:sz w:val="24"/>
          <w:szCs w:val="24"/>
        </w:rPr>
        <w:t>and</w:t>
      </w:r>
      <w:r w:rsidR="00EE5685">
        <w:rPr>
          <w:rFonts w:ascii="Times New Roman" w:hAnsi="Times New Roman"/>
          <w:color w:val="000000"/>
          <w:sz w:val="24"/>
          <w:szCs w:val="24"/>
        </w:rPr>
        <w:t xml:space="preserve"> percent </w:t>
      </w:r>
      <w:r w:rsidRPr="000C2D07">
        <w:rPr>
          <w:rFonts w:ascii="Times New Roman" w:hAnsi="Times New Roman"/>
          <w:color w:val="000000"/>
          <w:sz w:val="24"/>
          <w:szCs w:val="24"/>
        </w:rPr>
        <w:t>between</w:t>
      </w:r>
      <w:r w:rsidR="00D22685" w:rsidRPr="00D22685">
        <w:rPr>
          <w:rFonts w:ascii="Times New Roman" w:hAnsi="Times New Roman"/>
          <w:color w:val="000000"/>
          <w:sz w:val="24"/>
          <w:szCs w:val="24"/>
        </w:rPr>
        <w:t xml:space="preserve"> </w:t>
      </w:r>
      <w:r w:rsidR="00D22685">
        <w:rPr>
          <w:rFonts w:ascii="Times New Roman" w:hAnsi="Times New Roman"/>
          <w:color w:val="000000"/>
          <w:sz w:val="24"/>
          <w:szCs w:val="24"/>
        </w:rPr>
        <w:t>the</w:t>
      </w:r>
      <w:r w:rsidR="00D22685" w:rsidRPr="000C2D07">
        <w:rPr>
          <w:rFonts w:ascii="Times New Roman" w:hAnsi="Times New Roman"/>
          <w:color w:val="000000"/>
          <w:sz w:val="24"/>
          <w:szCs w:val="24"/>
        </w:rPr>
        <w:t xml:space="preserve"> post fire soil index</w:t>
      </w:r>
      <w:r w:rsidR="00D22685">
        <w:rPr>
          <w:rFonts w:ascii="Times New Roman" w:hAnsi="Times New Roman"/>
          <w:color w:val="000000"/>
          <w:sz w:val="24"/>
          <w:szCs w:val="24"/>
        </w:rPr>
        <w:t xml:space="preserve">, </w:t>
      </w:r>
      <w:r w:rsidR="00D22685" w:rsidRPr="000C2D07">
        <w:rPr>
          <w:rFonts w:ascii="Times New Roman" w:hAnsi="Times New Roman"/>
          <w:color w:val="000000"/>
          <w:sz w:val="24"/>
          <w:szCs w:val="24"/>
        </w:rPr>
        <w:t>classified by field observations of organic matter cover and bare soil char characteristics for each fire</w:t>
      </w:r>
      <w:r w:rsidR="00D22685">
        <w:rPr>
          <w:rFonts w:ascii="Times New Roman" w:hAnsi="Times New Roman"/>
          <w:color w:val="000000"/>
          <w:sz w:val="24"/>
          <w:szCs w:val="24"/>
        </w:rPr>
        <w:t xml:space="preserve"> and</w:t>
      </w:r>
      <w:r w:rsidRPr="000C2D07">
        <w:rPr>
          <w:rFonts w:ascii="Times New Roman" w:hAnsi="Times New Roman"/>
          <w:color w:val="000000"/>
          <w:sz w:val="24"/>
          <w:szCs w:val="24"/>
        </w:rPr>
        <w:t xml:space="preserve"> two remotely sensed burn severity metrics</w:t>
      </w:r>
      <w:r w:rsidR="00D22685">
        <w:rPr>
          <w:rFonts w:ascii="Times New Roman" w:hAnsi="Times New Roman"/>
          <w:color w:val="000000"/>
          <w:sz w:val="24"/>
          <w:szCs w:val="24"/>
        </w:rPr>
        <w:t>:</w:t>
      </w:r>
      <w:r w:rsidRPr="000C2D07">
        <w:rPr>
          <w:rFonts w:ascii="Times New Roman" w:hAnsi="Times New Roman"/>
          <w:color w:val="000000"/>
          <w:sz w:val="24"/>
          <w:szCs w:val="24"/>
        </w:rPr>
        <w:t xml:space="preserve"> </w:t>
      </w:r>
      <w:r w:rsidR="00D22685">
        <w:rPr>
          <w:rFonts w:ascii="Times New Roman" w:hAnsi="Times New Roman"/>
          <w:color w:val="000000"/>
          <w:sz w:val="24"/>
          <w:szCs w:val="24"/>
        </w:rPr>
        <w:t>Monitoring Trends in Burn Severity Thematic Class (</w:t>
      </w:r>
      <w:r w:rsidRPr="000C2D07">
        <w:rPr>
          <w:rFonts w:ascii="Times New Roman" w:hAnsi="Times New Roman"/>
          <w:color w:val="000000"/>
          <w:sz w:val="24"/>
          <w:szCs w:val="24"/>
        </w:rPr>
        <w:t>MTBS</w:t>
      </w:r>
      <w:r w:rsidR="000C2D07">
        <w:rPr>
          <w:rFonts w:ascii="Times New Roman" w:hAnsi="Times New Roman"/>
          <w:color w:val="000000"/>
          <w:sz w:val="24"/>
          <w:szCs w:val="24"/>
        </w:rPr>
        <w:t>-TC</w:t>
      </w:r>
      <w:r w:rsidR="00D22685">
        <w:rPr>
          <w:rFonts w:ascii="Times New Roman" w:hAnsi="Times New Roman"/>
          <w:color w:val="000000"/>
          <w:sz w:val="24"/>
          <w:szCs w:val="24"/>
        </w:rPr>
        <w:t>)</w:t>
      </w:r>
      <w:r w:rsidRPr="000C2D07">
        <w:rPr>
          <w:rFonts w:ascii="Times New Roman" w:hAnsi="Times New Roman"/>
          <w:color w:val="000000"/>
          <w:sz w:val="24"/>
          <w:szCs w:val="24"/>
        </w:rPr>
        <w:t xml:space="preserve"> and </w:t>
      </w:r>
      <w:r w:rsidR="00D22685">
        <w:rPr>
          <w:rFonts w:ascii="Times New Roman" w:hAnsi="Times New Roman"/>
          <w:color w:val="000000"/>
          <w:sz w:val="24"/>
          <w:szCs w:val="24"/>
        </w:rPr>
        <w:t>Burned Area Emergency Response Soil Burn Severity (</w:t>
      </w:r>
      <w:r w:rsidRPr="000C2D07">
        <w:rPr>
          <w:rFonts w:ascii="Times New Roman" w:hAnsi="Times New Roman"/>
          <w:color w:val="000000"/>
          <w:sz w:val="24"/>
          <w:szCs w:val="24"/>
        </w:rPr>
        <w:t>BAER-SBS</w:t>
      </w:r>
      <w:r w:rsidR="00D22685">
        <w:rPr>
          <w:rFonts w:ascii="Times New Roman" w:hAnsi="Times New Roman"/>
          <w:color w:val="000000"/>
          <w:sz w:val="24"/>
          <w:szCs w:val="24"/>
        </w:rPr>
        <w:t>).</w:t>
      </w:r>
      <w:r w:rsidRPr="000C2D07">
        <w:rPr>
          <w:rFonts w:ascii="Times New Roman" w:hAnsi="Times New Roman"/>
          <w:color w:val="000000"/>
          <w:sz w:val="24"/>
          <w:szCs w:val="24"/>
        </w:rPr>
        <w:t xml:space="preserve"> Spatial extents</w:t>
      </w:r>
      <w:r w:rsidR="00D22685">
        <w:rPr>
          <w:rFonts w:ascii="Times New Roman" w:hAnsi="Times New Roman"/>
          <w:color w:val="000000"/>
          <w:sz w:val="24"/>
          <w:szCs w:val="24"/>
        </w:rPr>
        <w:t xml:space="preserve"> were</w:t>
      </w:r>
      <w:r w:rsidRPr="000C2D07">
        <w:rPr>
          <w:rFonts w:ascii="Times New Roman" w:hAnsi="Times New Roman"/>
          <w:color w:val="000000"/>
          <w:sz w:val="24"/>
          <w:szCs w:val="24"/>
        </w:rPr>
        <w:t xml:space="preserve"> calculated in a GIS </w:t>
      </w:r>
      <w:r w:rsidR="00D22685">
        <w:rPr>
          <w:rFonts w:ascii="Times New Roman" w:hAnsi="Times New Roman"/>
          <w:color w:val="000000"/>
          <w:sz w:val="24"/>
          <w:szCs w:val="24"/>
        </w:rPr>
        <w:t>using</w:t>
      </w:r>
      <w:r w:rsidRPr="000C2D07">
        <w:rPr>
          <w:rFonts w:ascii="Times New Roman" w:hAnsi="Times New Roman"/>
          <w:color w:val="000000"/>
          <w:sz w:val="24"/>
          <w:szCs w:val="24"/>
        </w:rPr>
        <w:t xml:space="preserve"> remotely sensed raster</w:t>
      </w:r>
      <w:r w:rsidR="00D22685">
        <w:rPr>
          <w:rFonts w:ascii="Times New Roman" w:hAnsi="Times New Roman"/>
          <w:color w:val="000000"/>
          <w:sz w:val="24"/>
          <w:szCs w:val="24"/>
        </w:rPr>
        <w:t xml:space="preserve"> data</w:t>
      </w:r>
      <w:r w:rsidRPr="000C2D07">
        <w:rPr>
          <w:rFonts w:ascii="Times New Roman" w:hAnsi="Times New Roman"/>
          <w:color w:val="000000"/>
          <w:sz w:val="24"/>
          <w:szCs w:val="24"/>
        </w:rPr>
        <w:t xml:space="preserve"> within the final</w:t>
      </w:r>
      <w:r w:rsidR="00D22685">
        <w:rPr>
          <w:rFonts w:ascii="Times New Roman" w:hAnsi="Times New Roman"/>
          <w:color w:val="000000"/>
          <w:sz w:val="24"/>
          <w:szCs w:val="24"/>
        </w:rPr>
        <w:t>ized</w:t>
      </w:r>
      <w:r w:rsidRPr="000C2D07">
        <w:rPr>
          <w:rFonts w:ascii="Times New Roman" w:hAnsi="Times New Roman"/>
          <w:color w:val="000000"/>
          <w:sz w:val="24"/>
          <w:szCs w:val="24"/>
        </w:rPr>
        <w:t xml:space="preserve"> fire perimeter</w:t>
      </w:r>
      <w:r w:rsidR="00D22685">
        <w:rPr>
          <w:rFonts w:ascii="Times New Roman" w:hAnsi="Times New Roman"/>
          <w:color w:val="000000"/>
          <w:sz w:val="24"/>
          <w:szCs w:val="24"/>
        </w:rPr>
        <w:t>s.</w:t>
      </w:r>
    </w:p>
    <w:tbl>
      <w:tblPr>
        <w:tblW w:w="5000" w:type="pct"/>
        <w:tblCellMar>
          <w:left w:w="0" w:type="dxa"/>
          <w:right w:w="0" w:type="dxa"/>
        </w:tblCellMar>
        <w:tblLook w:val="0000" w:firstRow="0" w:lastRow="0" w:firstColumn="0" w:lastColumn="0" w:noHBand="0" w:noVBand="0"/>
      </w:tblPr>
      <w:tblGrid>
        <w:gridCol w:w="1502"/>
        <w:gridCol w:w="1338"/>
        <w:gridCol w:w="1338"/>
        <w:gridCol w:w="1338"/>
        <w:gridCol w:w="1338"/>
        <w:gridCol w:w="1338"/>
        <w:gridCol w:w="1338"/>
      </w:tblGrid>
      <w:tr w:rsidR="0096068C" w:rsidRPr="00257DBE" w14:paraId="28202A73" w14:textId="77777777" w:rsidTr="00851C0C">
        <w:trPr>
          <w:tblHeader/>
        </w:trPr>
        <w:tc>
          <w:tcPr>
            <w:tcW w:w="788" w:type="pct"/>
            <w:tcBorders>
              <w:top w:val="nil"/>
              <w:left w:val="nil"/>
              <w:right w:val="nil"/>
            </w:tcBorders>
            <w:tcMar>
              <w:top w:w="25" w:type="dxa"/>
              <w:left w:w="85" w:type="dxa"/>
              <w:bottom w:w="25" w:type="dxa"/>
              <w:right w:w="85" w:type="dxa"/>
            </w:tcMar>
            <w:vAlign w:val="center"/>
          </w:tcPr>
          <w:p w14:paraId="42D269BA"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p>
        </w:tc>
        <w:tc>
          <w:tcPr>
            <w:tcW w:w="4212" w:type="pct"/>
            <w:gridSpan w:val="6"/>
            <w:tcBorders>
              <w:top w:val="nil"/>
              <w:left w:val="nil"/>
              <w:bottom w:val="single" w:sz="4" w:space="0" w:color="auto"/>
              <w:right w:val="nil"/>
            </w:tcBorders>
            <w:tcMar>
              <w:top w:w="25" w:type="dxa"/>
              <w:left w:w="85" w:type="dxa"/>
              <w:bottom w:w="25" w:type="dxa"/>
              <w:right w:w="85" w:type="dxa"/>
            </w:tcMar>
            <w:vAlign w:val="center"/>
          </w:tcPr>
          <w:p w14:paraId="1D2ED14D" w14:textId="77777777" w:rsidR="0096068C" w:rsidRPr="00EE5685" w:rsidRDefault="0096068C" w:rsidP="00851C0C">
            <w:pPr>
              <w:suppressLineNumbers/>
              <w:autoSpaceDE w:val="0"/>
              <w:autoSpaceDN w:val="0"/>
              <w:adjustRightInd w:val="0"/>
              <w:spacing w:after="0" w:line="240" w:lineRule="auto"/>
              <w:rPr>
                <w:rFonts w:ascii="Times New Roman" w:hAnsi="Times New Roman"/>
                <w:bCs/>
                <w:sz w:val="20"/>
                <w:szCs w:val="20"/>
              </w:rPr>
            </w:pPr>
            <w:r w:rsidRPr="00EE5685">
              <w:rPr>
                <w:rFonts w:ascii="Times New Roman" w:hAnsi="Times New Roman"/>
                <w:bCs/>
                <w:sz w:val="20"/>
                <w:szCs w:val="20"/>
              </w:rPr>
              <w:t xml:space="preserve">                                                Fire event (south to north)</w:t>
            </w:r>
          </w:p>
        </w:tc>
      </w:tr>
      <w:tr w:rsidR="00851C0C" w:rsidRPr="00257DBE" w14:paraId="7FB9D8E3" w14:textId="77777777" w:rsidTr="00851C0C">
        <w:trPr>
          <w:trHeight w:val="288"/>
          <w:tblHeader/>
        </w:trPr>
        <w:tc>
          <w:tcPr>
            <w:tcW w:w="788" w:type="pct"/>
            <w:tcBorders>
              <w:top w:val="nil"/>
              <w:left w:val="nil"/>
              <w:bottom w:val="single" w:sz="4" w:space="0" w:color="auto"/>
              <w:right w:val="nil"/>
            </w:tcBorders>
            <w:tcMar>
              <w:top w:w="25" w:type="dxa"/>
              <w:left w:w="85" w:type="dxa"/>
              <w:bottom w:w="25" w:type="dxa"/>
              <w:right w:w="85" w:type="dxa"/>
            </w:tcMar>
            <w:vAlign w:val="center"/>
          </w:tcPr>
          <w:p w14:paraId="75094F72" w14:textId="77777777" w:rsidR="0096068C" w:rsidRPr="00EE5685" w:rsidRDefault="0096068C" w:rsidP="00851C0C">
            <w:pPr>
              <w:suppressLineNumbers/>
              <w:autoSpaceDE w:val="0"/>
              <w:autoSpaceDN w:val="0"/>
              <w:adjustRightInd w:val="0"/>
              <w:spacing w:after="0" w:line="240" w:lineRule="auto"/>
              <w:jc w:val="center"/>
              <w:rPr>
                <w:rFonts w:ascii="Times New Roman" w:hAnsi="Times New Roman"/>
                <w:bCs/>
                <w:sz w:val="20"/>
                <w:szCs w:val="20"/>
              </w:rPr>
            </w:pPr>
            <w:r w:rsidRPr="00EE5685">
              <w:rPr>
                <w:rFonts w:ascii="Times New Roman" w:hAnsi="Times New Roman"/>
                <w:bCs/>
                <w:sz w:val="20"/>
                <w:szCs w:val="20"/>
              </w:rPr>
              <w:t>Burn severity metric</w:t>
            </w:r>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0139C82C"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Archie Creek</w:t>
            </w:r>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20C0E7EC"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9750F6">
              <w:rPr>
                <w:rFonts w:ascii="Times New Roman" w:hAnsi="Times New Roman"/>
                <w:sz w:val="20"/>
                <w:szCs w:val="20"/>
              </w:rPr>
              <w:t>Holiday Farm</w:t>
            </w:r>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238E1B75"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9750F6">
              <w:rPr>
                <w:rFonts w:ascii="Times New Roman" w:hAnsi="Times New Roman"/>
                <w:sz w:val="20"/>
                <w:szCs w:val="20"/>
              </w:rPr>
              <w:t>Beachie Creek</w:t>
            </w:r>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1DC02ADD"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proofErr w:type="spellStart"/>
            <w:r w:rsidRPr="009750F6">
              <w:rPr>
                <w:rFonts w:ascii="Times New Roman" w:hAnsi="Times New Roman"/>
                <w:sz w:val="20"/>
                <w:szCs w:val="20"/>
              </w:rPr>
              <w:t>Lionshead</w:t>
            </w:r>
            <w:proofErr w:type="spellEnd"/>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703929D3"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Riverside</w:t>
            </w:r>
          </w:p>
        </w:tc>
        <w:tc>
          <w:tcPr>
            <w:tcW w:w="702" w:type="pct"/>
            <w:tcBorders>
              <w:top w:val="single" w:sz="4" w:space="0" w:color="auto"/>
              <w:left w:val="nil"/>
              <w:bottom w:val="single" w:sz="4" w:space="0" w:color="auto"/>
              <w:right w:val="nil"/>
            </w:tcBorders>
            <w:tcMar>
              <w:top w:w="25" w:type="dxa"/>
              <w:left w:w="85" w:type="dxa"/>
              <w:bottom w:w="25" w:type="dxa"/>
              <w:right w:w="85" w:type="dxa"/>
            </w:tcMar>
            <w:vAlign w:val="center"/>
          </w:tcPr>
          <w:p w14:paraId="5C067B6D"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Big Hollow</w:t>
            </w:r>
          </w:p>
        </w:tc>
      </w:tr>
      <w:tr w:rsidR="00851C0C" w:rsidRPr="00257DBE" w14:paraId="6FB3BBD2" w14:textId="77777777" w:rsidTr="00851C0C">
        <w:trPr>
          <w:trHeight w:val="288"/>
        </w:trPr>
        <w:tc>
          <w:tcPr>
            <w:tcW w:w="1490" w:type="pct"/>
            <w:gridSpan w:val="2"/>
            <w:tcBorders>
              <w:top w:val="single" w:sz="4" w:space="0" w:color="auto"/>
              <w:left w:val="nil"/>
              <w:bottom w:val="nil"/>
              <w:right w:val="nil"/>
            </w:tcBorders>
            <w:tcMar>
              <w:top w:w="25" w:type="dxa"/>
              <w:left w:w="85" w:type="dxa"/>
              <w:bottom w:w="25" w:type="dxa"/>
              <w:right w:w="85" w:type="dxa"/>
            </w:tcMar>
            <w:vAlign w:val="center"/>
          </w:tcPr>
          <w:p w14:paraId="1D3246E8" w14:textId="46F574D7" w:rsidR="00851C0C" w:rsidRPr="00257DBE" w:rsidRDefault="00851C0C" w:rsidP="00851C0C">
            <w:pPr>
              <w:suppressLineNumbers/>
              <w:autoSpaceDE w:val="0"/>
              <w:autoSpaceDN w:val="0"/>
              <w:adjustRightInd w:val="0"/>
              <w:spacing w:after="0" w:line="240" w:lineRule="auto"/>
              <w:rPr>
                <w:rFonts w:ascii="Times New Roman" w:hAnsi="Times New Roman"/>
                <w:sz w:val="20"/>
                <w:szCs w:val="20"/>
              </w:rPr>
            </w:pPr>
            <w:r w:rsidRPr="00EE5685">
              <w:rPr>
                <w:rFonts w:ascii="Times New Roman" w:hAnsi="Times New Roman"/>
                <w:bCs/>
                <w:sz w:val="20"/>
                <w:szCs w:val="20"/>
              </w:rPr>
              <w:t>MTBS-TC class</w:t>
            </w:r>
          </w:p>
        </w:tc>
        <w:tc>
          <w:tcPr>
            <w:tcW w:w="702" w:type="pct"/>
            <w:tcBorders>
              <w:top w:val="single" w:sz="4" w:space="0" w:color="auto"/>
              <w:left w:val="nil"/>
              <w:bottom w:val="nil"/>
              <w:right w:val="nil"/>
            </w:tcBorders>
            <w:tcMar>
              <w:top w:w="25" w:type="dxa"/>
              <w:left w:w="85" w:type="dxa"/>
              <w:bottom w:w="25" w:type="dxa"/>
              <w:right w:w="85" w:type="dxa"/>
            </w:tcMar>
            <w:vAlign w:val="center"/>
          </w:tcPr>
          <w:p w14:paraId="2CD6E4C9"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4B13B6D4"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4E59CB9D"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65E535C0" w14:textId="77777777" w:rsidR="00851C0C" w:rsidRPr="00257DBE"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254C0049" w14:textId="77777777" w:rsidR="00851C0C" w:rsidRPr="00257DBE" w:rsidRDefault="00851C0C" w:rsidP="00851C0C">
            <w:pPr>
              <w:suppressLineNumbers/>
              <w:autoSpaceDE w:val="0"/>
              <w:autoSpaceDN w:val="0"/>
              <w:adjustRightInd w:val="0"/>
              <w:spacing w:after="0" w:line="240" w:lineRule="auto"/>
              <w:jc w:val="center"/>
              <w:rPr>
                <w:rFonts w:ascii="Times New Roman" w:hAnsi="Times New Roman"/>
                <w:sz w:val="20"/>
                <w:szCs w:val="20"/>
              </w:rPr>
            </w:pPr>
          </w:p>
        </w:tc>
      </w:tr>
      <w:tr w:rsidR="00851C0C" w:rsidRPr="000C2D07" w14:paraId="75B2323D"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5D39562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Unburned</w:t>
            </w:r>
          </w:p>
        </w:tc>
        <w:tc>
          <w:tcPr>
            <w:tcW w:w="702" w:type="pct"/>
            <w:tcBorders>
              <w:top w:val="nil"/>
              <w:left w:val="nil"/>
              <w:bottom w:val="nil"/>
              <w:right w:val="nil"/>
            </w:tcBorders>
            <w:tcMar>
              <w:top w:w="25" w:type="dxa"/>
              <w:left w:w="85" w:type="dxa"/>
              <w:bottom w:w="25" w:type="dxa"/>
              <w:right w:w="85" w:type="dxa"/>
            </w:tcMar>
            <w:vAlign w:val="center"/>
          </w:tcPr>
          <w:p w14:paraId="7BAC1C51" w14:textId="69AA2316"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14C7481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7,569 (11%)</w:t>
            </w:r>
          </w:p>
        </w:tc>
        <w:tc>
          <w:tcPr>
            <w:tcW w:w="702" w:type="pct"/>
            <w:tcBorders>
              <w:top w:val="nil"/>
              <w:left w:val="nil"/>
              <w:bottom w:val="nil"/>
              <w:right w:val="nil"/>
            </w:tcBorders>
            <w:tcMar>
              <w:top w:w="25" w:type="dxa"/>
              <w:left w:w="85" w:type="dxa"/>
              <w:bottom w:w="25" w:type="dxa"/>
              <w:right w:w="85" w:type="dxa"/>
            </w:tcMar>
            <w:vAlign w:val="center"/>
          </w:tcPr>
          <w:p w14:paraId="3C24525F" w14:textId="0B2A1D13"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5878E81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372 (1%)</w:t>
            </w:r>
          </w:p>
        </w:tc>
        <w:tc>
          <w:tcPr>
            <w:tcW w:w="702" w:type="pct"/>
            <w:tcBorders>
              <w:top w:val="nil"/>
              <w:left w:val="nil"/>
              <w:bottom w:val="nil"/>
              <w:right w:val="nil"/>
            </w:tcBorders>
            <w:tcMar>
              <w:top w:w="25" w:type="dxa"/>
              <w:left w:w="85" w:type="dxa"/>
              <w:bottom w:w="25" w:type="dxa"/>
              <w:right w:w="85" w:type="dxa"/>
            </w:tcMar>
            <w:vAlign w:val="center"/>
          </w:tcPr>
          <w:p w14:paraId="316BC10C"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6,554 (21%)</w:t>
            </w:r>
          </w:p>
        </w:tc>
        <w:tc>
          <w:tcPr>
            <w:tcW w:w="702" w:type="pct"/>
            <w:tcBorders>
              <w:top w:val="nil"/>
              <w:left w:val="nil"/>
              <w:bottom w:val="nil"/>
              <w:right w:val="nil"/>
            </w:tcBorders>
            <w:tcMar>
              <w:top w:w="25" w:type="dxa"/>
              <w:left w:w="85" w:type="dxa"/>
              <w:bottom w:w="25" w:type="dxa"/>
              <w:right w:w="85" w:type="dxa"/>
            </w:tcMar>
            <w:vAlign w:val="center"/>
          </w:tcPr>
          <w:p w14:paraId="0DD9C048"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1,611 (20%)</w:t>
            </w:r>
          </w:p>
        </w:tc>
      </w:tr>
      <w:tr w:rsidR="00851C0C" w:rsidRPr="000C2D07" w14:paraId="55FB7498"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503E552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Low</w:t>
            </w:r>
          </w:p>
        </w:tc>
        <w:tc>
          <w:tcPr>
            <w:tcW w:w="702" w:type="pct"/>
            <w:tcBorders>
              <w:top w:val="nil"/>
              <w:left w:val="nil"/>
              <w:bottom w:val="nil"/>
              <w:right w:val="nil"/>
            </w:tcBorders>
            <w:tcMar>
              <w:top w:w="25" w:type="dxa"/>
              <w:left w:w="85" w:type="dxa"/>
              <w:bottom w:w="25" w:type="dxa"/>
              <w:right w:w="85" w:type="dxa"/>
            </w:tcMar>
            <w:vAlign w:val="center"/>
          </w:tcPr>
          <w:p w14:paraId="0256ABD8"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15,953 (32%)</w:t>
            </w:r>
          </w:p>
        </w:tc>
        <w:tc>
          <w:tcPr>
            <w:tcW w:w="702" w:type="pct"/>
            <w:tcBorders>
              <w:top w:val="nil"/>
              <w:left w:val="nil"/>
              <w:bottom w:val="nil"/>
              <w:right w:val="nil"/>
            </w:tcBorders>
            <w:tcMar>
              <w:top w:w="25" w:type="dxa"/>
              <w:left w:w="85" w:type="dxa"/>
              <w:bottom w:w="25" w:type="dxa"/>
              <w:right w:w="85" w:type="dxa"/>
            </w:tcMar>
            <w:vAlign w:val="center"/>
          </w:tcPr>
          <w:p w14:paraId="520B20AF"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15,497 (23%)</w:t>
            </w:r>
          </w:p>
        </w:tc>
        <w:tc>
          <w:tcPr>
            <w:tcW w:w="702" w:type="pct"/>
            <w:tcBorders>
              <w:top w:val="nil"/>
              <w:left w:val="nil"/>
              <w:bottom w:val="nil"/>
              <w:right w:val="nil"/>
            </w:tcBorders>
            <w:tcMar>
              <w:top w:w="25" w:type="dxa"/>
              <w:left w:w="85" w:type="dxa"/>
              <w:bottom w:w="25" w:type="dxa"/>
              <w:right w:w="85" w:type="dxa"/>
            </w:tcMar>
            <w:vAlign w:val="center"/>
          </w:tcPr>
          <w:p w14:paraId="0FF1C1A8"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11,557 (25%)</w:t>
            </w:r>
          </w:p>
        </w:tc>
        <w:tc>
          <w:tcPr>
            <w:tcW w:w="702" w:type="pct"/>
            <w:tcBorders>
              <w:top w:val="nil"/>
              <w:left w:val="nil"/>
              <w:bottom w:val="nil"/>
              <w:right w:val="nil"/>
            </w:tcBorders>
            <w:tcMar>
              <w:top w:w="25" w:type="dxa"/>
              <w:left w:w="85" w:type="dxa"/>
              <w:bottom w:w="25" w:type="dxa"/>
              <w:right w:w="85" w:type="dxa"/>
            </w:tcMar>
            <w:vAlign w:val="center"/>
          </w:tcPr>
          <w:p w14:paraId="489EF99C"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6,978 (27%)</w:t>
            </w:r>
          </w:p>
        </w:tc>
        <w:tc>
          <w:tcPr>
            <w:tcW w:w="702" w:type="pct"/>
            <w:tcBorders>
              <w:top w:val="nil"/>
              <w:left w:val="nil"/>
              <w:bottom w:val="nil"/>
              <w:right w:val="nil"/>
            </w:tcBorders>
            <w:tcMar>
              <w:top w:w="25" w:type="dxa"/>
              <w:left w:w="85" w:type="dxa"/>
              <w:bottom w:w="25" w:type="dxa"/>
              <w:right w:w="85" w:type="dxa"/>
            </w:tcMar>
            <w:vAlign w:val="center"/>
          </w:tcPr>
          <w:p w14:paraId="15DABCA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7,411 (24%)</w:t>
            </w:r>
          </w:p>
        </w:tc>
        <w:tc>
          <w:tcPr>
            <w:tcW w:w="702" w:type="pct"/>
            <w:tcBorders>
              <w:top w:val="nil"/>
              <w:left w:val="nil"/>
              <w:bottom w:val="nil"/>
              <w:right w:val="nil"/>
            </w:tcBorders>
            <w:tcMar>
              <w:top w:w="25" w:type="dxa"/>
              <w:left w:w="85" w:type="dxa"/>
              <w:bottom w:w="25" w:type="dxa"/>
              <w:right w:w="85" w:type="dxa"/>
            </w:tcMar>
            <w:vAlign w:val="center"/>
          </w:tcPr>
          <w:p w14:paraId="03830FA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4,309 (53%)</w:t>
            </w:r>
          </w:p>
        </w:tc>
      </w:tr>
      <w:tr w:rsidR="00851C0C" w:rsidRPr="000C2D07" w14:paraId="15715004" w14:textId="77777777" w:rsidTr="00851C0C">
        <w:trPr>
          <w:trHeight w:val="288"/>
        </w:trPr>
        <w:tc>
          <w:tcPr>
            <w:tcW w:w="788" w:type="pct"/>
            <w:tcBorders>
              <w:top w:val="nil"/>
              <w:left w:val="nil"/>
              <w:right w:val="nil"/>
            </w:tcBorders>
            <w:tcMar>
              <w:top w:w="25" w:type="dxa"/>
              <w:left w:w="85" w:type="dxa"/>
              <w:bottom w:w="25" w:type="dxa"/>
              <w:right w:w="85" w:type="dxa"/>
            </w:tcMar>
            <w:vAlign w:val="center"/>
          </w:tcPr>
          <w:p w14:paraId="2AB4D4A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Moderate</w:t>
            </w:r>
          </w:p>
        </w:tc>
        <w:tc>
          <w:tcPr>
            <w:tcW w:w="702" w:type="pct"/>
            <w:tcBorders>
              <w:top w:val="nil"/>
              <w:left w:val="nil"/>
              <w:right w:val="nil"/>
            </w:tcBorders>
            <w:tcMar>
              <w:top w:w="25" w:type="dxa"/>
              <w:left w:w="85" w:type="dxa"/>
              <w:bottom w:w="25" w:type="dxa"/>
              <w:right w:w="85" w:type="dxa"/>
            </w:tcMar>
            <w:vAlign w:val="center"/>
          </w:tcPr>
          <w:p w14:paraId="764E8738"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8,421 (17%)</w:t>
            </w:r>
          </w:p>
        </w:tc>
        <w:tc>
          <w:tcPr>
            <w:tcW w:w="702" w:type="pct"/>
            <w:tcBorders>
              <w:top w:val="nil"/>
              <w:left w:val="nil"/>
              <w:right w:val="nil"/>
            </w:tcBorders>
            <w:tcMar>
              <w:top w:w="25" w:type="dxa"/>
              <w:left w:w="85" w:type="dxa"/>
              <w:bottom w:w="25" w:type="dxa"/>
              <w:right w:w="85" w:type="dxa"/>
            </w:tcMar>
            <w:vAlign w:val="center"/>
          </w:tcPr>
          <w:p w14:paraId="3DA661E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22,939 (33%)</w:t>
            </w:r>
          </w:p>
        </w:tc>
        <w:tc>
          <w:tcPr>
            <w:tcW w:w="702" w:type="pct"/>
            <w:tcBorders>
              <w:top w:val="nil"/>
              <w:left w:val="nil"/>
              <w:right w:val="nil"/>
            </w:tcBorders>
            <w:tcMar>
              <w:top w:w="25" w:type="dxa"/>
              <w:left w:w="85" w:type="dxa"/>
              <w:bottom w:w="25" w:type="dxa"/>
              <w:right w:w="85" w:type="dxa"/>
            </w:tcMar>
            <w:vAlign w:val="center"/>
          </w:tcPr>
          <w:p w14:paraId="3306F72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10,892 (24%)</w:t>
            </w:r>
          </w:p>
        </w:tc>
        <w:tc>
          <w:tcPr>
            <w:tcW w:w="702" w:type="pct"/>
            <w:tcBorders>
              <w:top w:val="nil"/>
              <w:left w:val="nil"/>
              <w:right w:val="nil"/>
            </w:tcBorders>
            <w:tcMar>
              <w:top w:w="25" w:type="dxa"/>
              <w:left w:w="85" w:type="dxa"/>
              <w:bottom w:w="25" w:type="dxa"/>
              <w:right w:w="85" w:type="dxa"/>
            </w:tcMar>
            <w:vAlign w:val="center"/>
          </w:tcPr>
          <w:p w14:paraId="2D44159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5,095 (19%)</w:t>
            </w:r>
          </w:p>
        </w:tc>
        <w:tc>
          <w:tcPr>
            <w:tcW w:w="702" w:type="pct"/>
            <w:tcBorders>
              <w:top w:val="nil"/>
              <w:left w:val="nil"/>
              <w:right w:val="nil"/>
            </w:tcBorders>
            <w:tcMar>
              <w:top w:w="25" w:type="dxa"/>
              <w:left w:w="85" w:type="dxa"/>
              <w:bottom w:w="25" w:type="dxa"/>
              <w:right w:w="85" w:type="dxa"/>
            </w:tcMar>
            <w:vAlign w:val="center"/>
          </w:tcPr>
          <w:p w14:paraId="27FC2E5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9,094 (30%)</w:t>
            </w:r>
          </w:p>
        </w:tc>
        <w:tc>
          <w:tcPr>
            <w:tcW w:w="702" w:type="pct"/>
            <w:tcBorders>
              <w:top w:val="nil"/>
              <w:left w:val="nil"/>
              <w:right w:val="nil"/>
            </w:tcBorders>
            <w:tcMar>
              <w:top w:w="25" w:type="dxa"/>
              <w:left w:w="85" w:type="dxa"/>
              <w:bottom w:w="25" w:type="dxa"/>
              <w:right w:w="85" w:type="dxa"/>
            </w:tcMar>
            <w:vAlign w:val="center"/>
          </w:tcPr>
          <w:p w14:paraId="1089E70B"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830 (10%)</w:t>
            </w:r>
          </w:p>
        </w:tc>
      </w:tr>
      <w:tr w:rsidR="00851C0C" w:rsidRPr="000C2D07" w14:paraId="19002964" w14:textId="77777777" w:rsidTr="00851C0C">
        <w:trPr>
          <w:trHeight w:val="288"/>
        </w:trPr>
        <w:tc>
          <w:tcPr>
            <w:tcW w:w="788" w:type="pct"/>
            <w:tcBorders>
              <w:top w:val="nil"/>
              <w:left w:val="nil"/>
              <w:bottom w:val="single" w:sz="4" w:space="0" w:color="auto"/>
              <w:right w:val="nil"/>
            </w:tcBorders>
            <w:tcMar>
              <w:top w:w="25" w:type="dxa"/>
              <w:left w:w="85" w:type="dxa"/>
              <w:bottom w:w="25" w:type="dxa"/>
              <w:right w:w="85" w:type="dxa"/>
            </w:tcMar>
            <w:vAlign w:val="center"/>
          </w:tcPr>
          <w:p w14:paraId="371753B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High</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14F3580B"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25,587 (51%)</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5685593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22,812 (33%)</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54BB734F"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23,386 (51%)</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3643749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13,691 (52%)</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54DD9FD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7,673 (25%)</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554A287D"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1,395 (17%)</w:t>
            </w:r>
          </w:p>
        </w:tc>
      </w:tr>
      <w:tr w:rsidR="00851C0C" w:rsidRPr="00257DBE" w14:paraId="15D494ED" w14:textId="77777777" w:rsidTr="00851C0C">
        <w:trPr>
          <w:trHeight w:val="288"/>
        </w:trPr>
        <w:tc>
          <w:tcPr>
            <w:tcW w:w="1490" w:type="pct"/>
            <w:gridSpan w:val="2"/>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67D2C669" w14:textId="04EBBEBB" w:rsidR="00851C0C" w:rsidRPr="00257DBE" w:rsidRDefault="00851C0C" w:rsidP="00851C0C">
            <w:pPr>
              <w:suppressLineNumbers/>
              <w:autoSpaceDE w:val="0"/>
              <w:autoSpaceDN w:val="0"/>
              <w:adjustRightInd w:val="0"/>
              <w:spacing w:after="0" w:line="240" w:lineRule="auto"/>
              <w:rPr>
                <w:rFonts w:ascii="Times New Roman" w:hAnsi="Times New Roman"/>
                <w:sz w:val="20"/>
                <w:szCs w:val="20"/>
              </w:rPr>
            </w:pPr>
            <w:r w:rsidRPr="00EE5685">
              <w:rPr>
                <w:rFonts w:ascii="Times New Roman" w:hAnsi="Times New Roman"/>
                <w:bCs/>
                <w:sz w:val="20"/>
                <w:szCs w:val="20"/>
              </w:rPr>
              <w:t>BAER-SBS class</w:t>
            </w:r>
          </w:p>
        </w:tc>
        <w:tc>
          <w:tcPr>
            <w:tcW w:w="702" w:type="pct"/>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1C128EB3"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0EF939BA"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0A28601A" w14:textId="77777777" w:rsidR="00851C0C" w:rsidRPr="009750F6"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49FB7C84" w14:textId="77777777" w:rsidR="00851C0C" w:rsidRPr="00257DBE" w:rsidRDefault="00851C0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shd w:val="clear" w:color="auto" w:fill="F2F2F2" w:themeFill="background1" w:themeFillShade="F2"/>
            <w:tcMar>
              <w:top w:w="25" w:type="dxa"/>
              <w:left w:w="85" w:type="dxa"/>
              <w:bottom w:w="25" w:type="dxa"/>
              <w:right w:w="85" w:type="dxa"/>
            </w:tcMar>
            <w:vAlign w:val="center"/>
          </w:tcPr>
          <w:p w14:paraId="4FE4C133" w14:textId="77777777" w:rsidR="00851C0C" w:rsidRPr="00257DBE" w:rsidRDefault="00851C0C" w:rsidP="00851C0C">
            <w:pPr>
              <w:suppressLineNumbers/>
              <w:autoSpaceDE w:val="0"/>
              <w:autoSpaceDN w:val="0"/>
              <w:adjustRightInd w:val="0"/>
              <w:spacing w:after="0" w:line="240" w:lineRule="auto"/>
              <w:jc w:val="center"/>
              <w:rPr>
                <w:rFonts w:ascii="Times New Roman" w:hAnsi="Times New Roman"/>
                <w:sz w:val="20"/>
                <w:szCs w:val="20"/>
              </w:rPr>
            </w:pPr>
          </w:p>
        </w:tc>
      </w:tr>
      <w:tr w:rsidR="000C2D07" w:rsidRPr="000C2D07" w14:paraId="425097EE" w14:textId="77777777" w:rsidTr="00851C0C">
        <w:trPr>
          <w:trHeight w:val="288"/>
        </w:trPr>
        <w:tc>
          <w:tcPr>
            <w:tcW w:w="788"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176201F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Unburned</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25F15D1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5,785 (12%)</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378CC30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3,292 (5%)</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2E219EB5" w14:textId="4CE405BE"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5AD2591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777 (3%)</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52B0072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6,818 (22%)</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460ED6BB"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6,066 (74%)</w:t>
            </w:r>
          </w:p>
        </w:tc>
      </w:tr>
      <w:tr w:rsidR="000C2D07" w:rsidRPr="000C2D07" w14:paraId="12B159EC" w14:textId="77777777" w:rsidTr="00851C0C">
        <w:trPr>
          <w:trHeight w:val="288"/>
        </w:trPr>
        <w:tc>
          <w:tcPr>
            <w:tcW w:w="788"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28E150B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Low</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66E157DC"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7,992 (16%)</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6DF490A6"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14,445 (21%)</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5A5E289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8,169 (18%)</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69470AA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10,520 (40%)</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6571A46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10,779 (35%)</w:t>
            </w:r>
          </w:p>
        </w:tc>
        <w:tc>
          <w:tcPr>
            <w:tcW w:w="702" w:type="pct"/>
            <w:tcBorders>
              <w:top w:val="nil"/>
              <w:left w:val="nil"/>
              <w:bottom w:val="nil"/>
              <w:right w:val="nil"/>
            </w:tcBorders>
            <w:shd w:val="clear" w:color="auto" w:fill="F2F2F2" w:themeFill="background1" w:themeFillShade="F2"/>
            <w:tcMar>
              <w:top w:w="25" w:type="dxa"/>
              <w:left w:w="85" w:type="dxa"/>
              <w:bottom w:w="25" w:type="dxa"/>
              <w:right w:w="85" w:type="dxa"/>
            </w:tcMar>
            <w:vAlign w:val="center"/>
          </w:tcPr>
          <w:p w14:paraId="53BCF289" w14:textId="62BD170C"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C2D07" w:rsidRPr="000C2D07" w14:paraId="21E264FF" w14:textId="77777777" w:rsidTr="00851C0C">
        <w:trPr>
          <w:trHeight w:val="288"/>
        </w:trPr>
        <w:tc>
          <w:tcPr>
            <w:tcW w:w="788"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38D378A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Moderate</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23C8177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20,782 (42%)</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4E396C6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47,897 (70%)</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0BFF7C8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35,204 (77%)</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63596F8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10,120 (39%)</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791987F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11,666 (38%)</w:t>
            </w:r>
          </w:p>
        </w:tc>
        <w:tc>
          <w:tcPr>
            <w:tcW w:w="702" w:type="pct"/>
            <w:tcBorders>
              <w:top w:val="nil"/>
              <w:left w:val="nil"/>
              <w:right w:val="nil"/>
            </w:tcBorders>
            <w:shd w:val="clear" w:color="auto" w:fill="F2F2F2" w:themeFill="background1" w:themeFillShade="F2"/>
            <w:tcMar>
              <w:top w:w="25" w:type="dxa"/>
              <w:left w:w="85" w:type="dxa"/>
              <w:bottom w:w="25" w:type="dxa"/>
              <w:right w:w="85" w:type="dxa"/>
            </w:tcMar>
            <w:vAlign w:val="center"/>
          </w:tcPr>
          <w:p w14:paraId="6382898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684 (8%)</w:t>
            </w:r>
          </w:p>
        </w:tc>
      </w:tr>
      <w:tr w:rsidR="000C2D07" w:rsidRPr="000C2D07" w14:paraId="4D0626F2" w14:textId="77777777" w:rsidTr="00851C0C">
        <w:trPr>
          <w:trHeight w:val="288"/>
        </w:trPr>
        <w:tc>
          <w:tcPr>
            <w:tcW w:w="788"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05494E8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High</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685633E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15,401 (31%)</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4E1150B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3,183 (5%)</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0951B69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2,461 (5%)</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1ED5ED3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4,720 (18%)</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0FF8FE5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1,469 (5%)</w:t>
            </w:r>
          </w:p>
        </w:tc>
        <w:tc>
          <w:tcPr>
            <w:tcW w:w="702" w:type="pct"/>
            <w:tcBorders>
              <w:top w:val="nil"/>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5E430AE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1,395 (17%)</w:t>
            </w:r>
          </w:p>
        </w:tc>
      </w:tr>
      <w:tr w:rsidR="00851C0C" w:rsidRPr="00257DBE" w14:paraId="33216D9B" w14:textId="77777777" w:rsidTr="00851C0C">
        <w:trPr>
          <w:trHeight w:val="288"/>
        </w:trPr>
        <w:tc>
          <w:tcPr>
            <w:tcW w:w="2894" w:type="pct"/>
            <w:gridSpan w:val="4"/>
            <w:tcBorders>
              <w:top w:val="single" w:sz="4" w:space="0" w:color="auto"/>
              <w:left w:val="nil"/>
              <w:bottom w:val="nil"/>
              <w:right w:val="nil"/>
            </w:tcBorders>
            <w:tcMar>
              <w:top w:w="25" w:type="dxa"/>
              <w:left w:w="85" w:type="dxa"/>
              <w:bottom w:w="25" w:type="dxa"/>
              <w:right w:w="85" w:type="dxa"/>
            </w:tcMar>
            <w:vAlign w:val="center"/>
          </w:tcPr>
          <w:p w14:paraId="0010E264" w14:textId="459C9468" w:rsidR="0096068C" w:rsidRPr="00EE5685" w:rsidRDefault="0096068C" w:rsidP="00851C0C">
            <w:pPr>
              <w:suppressLineNumbers/>
              <w:autoSpaceDE w:val="0"/>
              <w:autoSpaceDN w:val="0"/>
              <w:adjustRightInd w:val="0"/>
              <w:spacing w:after="0" w:line="240" w:lineRule="auto"/>
              <w:rPr>
                <w:rFonts w:ascii="Times New Roman" w:hAnsi="Times New Roman"/>
                <w:bCs/>
                <w:sz w:val="20"/>
                <w:szCs w:val="20"/>
              </w:rPr>
            </w:pPr>
            <w:r w:rsidRPr="00EE5685">
              <w:rPr>
                <w:rFonts w:ascii="Times New Roman" w:hAnsi="Times New Roman"/>
                <w:bCs/>
                <w:sz w:val="20"/>
                <w:szCs w:val="20"/>
              </w:rPr>
              <w:t>Soil organic matter cover percent, soil char class</w:t>
            </w:r>
          </w:p>
        </w:tc>
        <w:tc>
          <w:tcPr>
            <w:tcW w:w="702" w:type="pct"/>
            <w:tcBorders>
              <w:top w:val="single" w:sz="4" w:space="0" w:color="auto"/>
              <w:left w:val="nil"/>
              <w:bottom w:val="nil"/>
              <w:right w:val="nil"/>
            </w:tcBorders>
            <w:tcMar>
              <w:top w:w="25" w:type="dxa"/>
              <w:left w:w="85" w:type="dxa"/>
              <w:bottom w:w="25" w:type="dxa"/>
              <w:right w:w="85" w:type="dxa"/>
            </w:tcMar>
            <w:vAlign w:val="center"/>
          </w:tcPr>
          <w:p w14:paraId="22C9CCF4" w14:textId="77777777" w:rsidR="0096068C" w:rsidRPr="00257DBE" w:rsidRDefault="0096068C" w:rsidP="00851C0C">
            <w:pPr>
              <w:suppressLineNumbers/>
              <w:autoSpaceDE w:val="0"/>
              <w:autoSpaceDN w:val="0"/>
              <w:adjustRightInd w:val="0"/>
              <w:spacing w:after="0" w:line="240" w:lineRule="auto"/>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32C87014"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single" w:sz="4" w:space="0" w:color="auto"/>
              <w:left w:val="nil"/>
              <w:bottom w:val="nil"/>
              <w:right w:val="nil"/>
            </w:tcBorders>
            <w:tcMar>
              <w:top w:w="25" w:type="dxa"/>
              <w:left w:w="85" w:type="dxa"/>
              <w:bottom w:w="25" w:type="dxa"/>
              <w:right w:w="85" w:type="dxa"/>
            </w:tcMar>
            <w:vAlign w:val="center"/>
          </w:tcPr>
          <w:p w14:paraId="4E8082A9"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p>
        </w:tc>
      </w:tr>
      <w:tr w:rsidR="00851C0C" w:rsidRPr="000C2D07" w14:paraId="0DC8C58D"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24768F7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≥85</w:t>
            </w:r>
          </w:p>
        </w:tc>
        <w:tc>
          <w:tcPr>
            <w:tcW w:w="702" w:type="pct"/>
            <w:tcBorders>
              <w:top w:val="nil"/>
              <w:left w:val="nil"/>
              <w:bottom w:val="nil"/>
              <w:right w:val="nil"/>
            </w:tcBorders>
            <w:tcMar>
              <w:top w:w="25" w:type="dxa"/>
              <w:left w:w="85" w:type="dxa"/>
              <w:bottom w:w="25" w:type="dxa"/>
              <w:right w:w="85" w:type="dxa"/>
            </w:tcMar>
            <w:vAlign w:val="center"/>
          </w:tcPr>
          <w:p w14:paraId="736B0FB0" w14:textId="3F11043E"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6D45C10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7,356 (11%)</w:t>
            </w:r>
          </w:p>
        </w:tc>
        <w:tc>
          <w:tcPr>
            <w:tcW w:w="702" w:type="pct"/>
            <w:tcBorders>
              <w:top w:val="nil"/>
              <w:left w:val="nil"/>
              <w:bottom w:val="nil"/>
              <w:right w:val="nil"/>
            </w:tcBorders>
            <w:tcMar>
              <w:top w:w="25" w:type="dxa"/>
              <w:left w:w="85" w:type="dxa"/>
              <w:bottom w:w="25" w:type="dxa"/>
              <w:right w:w="85" w:type="dxa"/>
            </w:tcMar>
            <w:vAlign w:val="center"/>
          </w:tcPr>
          <w:p w14:paraId="280A3D2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667 (1%)</w:t>
            </w:r>
          </w:p>
        </w:tc>
        <w:tc>
          <w:tcPr>
            <w:tcW w:w="702" w:type="pct"/>
            <w:tcBorders>
              <w:top w:val="nil"/>
              <w:left w:val="nil"/>
              <w:bottom w:val="nil"/>
              <w:right w:val="nil"/>
            </w:tcBorders>
            <w:tcMar>
              <w:top w:w="25" w:type="dxa"/>
              <w:left w:w="85" w:type="dxa"/>
              <w:bottom w:w="25" w:type="dxa"/>
              <w:right w:w="85" w:type="dxa"/>
            </w:tcMar>
            <w:vAlign w:val="center"/>
          </w:tcPr>
          <w:p w14:paraId="2BD7AE8C"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777 (3%)</w:t>
            </w:r>
          </w:p>
        </w:tc>
        <w:tc>
          <w:tcPr>
            <w:tcW w:w="702" w:type="pct"/>
            <w:tcBorders>
              <w:top w:val="nil"/>
              <w:left w:val="nil"/>
              <w:bottom w:val="nil"/>
              <w:right w:val="nil"/>
            </w:tcBorders>
            <w:tcMar>
              <w:top w:w="25" w:type="dxa"/>
              <w:left w:w="85" w:type="dxa"/>
              <w:bottom w:w="25" w:type="dxa"/>
              <w:right w:w="85" w:type="dxa"/>
            </w:tcMar>
            <w:vAlign w:val="center"/>
          </w:tcPr>
          <w:p w14:paraId="0C4FF40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4,378 (14%)</w:t>
            </w:r>
          </w:p>
        </w:tc>
        <w:tc>
          <w:tcPr>
            <w:tcW w:w="702" w:type="pct"/>
            <w:tcBorders>
              <w:top w:val="nil"/>
              <w:left w:val="nil"/>
              <w:bottom w:val="nil"/>
              <w:right w:val="nil"/>
            </w:tcBorders>
            <w:tcMar>
              <w:top w:w="25" w:type="dxa"/>
              <w:left w:w="85" w:type="dxa"/>
              <w:bottom w:w="25" w:type="dxa"/>
              <w:right w:w="85" w:type="dxa"/>
            </w:tcMar>
            <w:vAlign w:val="center"/>
          </w:tcPr>
          <w:p w14:paraId="72504DE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1,444 (18%)</w:t>
            </w:r>
          </w:p>
        </w:tc>
      </w:tr>
      <w:tr w:rsidR="00851C0C" w:rsidRPr="000C2D07" w14:paraId="4D6F415B"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6A4F5BCE" w14:textId="24A5FCD1"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bookmarkStart w:id="2" w:name="_Hlk127871248"/>
            <w:r w:rsidRPr="000C2D07">
              <w:rPr>
                <w:rFonts w:ascii="Times New Roman" w:hAnsi="Times New Roman"/>
                <w:sz w:val="20"/>
                <w:szCs w:val="20"/>
              </w:rPr>
              <w:t>≥</w:t>
            </w:r>
            <w:bookmarkEnd w:id="2"/>
            <w:r w:rsidRPr="000C2D07">
              <w:rPr>
                <w:rFonts w:ascii="Times New Roman" w:hAnsi="Times New Roman"/>
                <w:sz w:val="20"/>
                <w:szCs w:val="20"/>
              </w:rPr>
              <w:t>40 - &lt;85, unburned</w:t>
            </w:r>
          </w:p>
        </w:tc>
        <w:tc>
          <w:tcPr>
            <w:tcW w:w="702" w:type="pct"/>
            <w:tcBorders>
              <w:top w:val="nil"/>
              <w:left w:val="nil"/>
              <w:bottom w:val="nil"/>
              <w:right w:val="nil"/>
            </w:tcBorders>
            <w:tcMar>
              <w:top w:w="25" w:type="dxa"/>
              <w:left w:w="85" w:type="dxa"/>
              <w:bottom w:w="25" w:type="dxa"/>
              <w:right w:w="85" w:type="dxa"/>
            </w:tcMar>
            <w:vAlign w:val="center"/>
          </w:tcPr>
          <w:p w14:paraId="0181E6C6"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2,741 (5%)</w:t>
            </w:r>
          </w:p>
        </w:tc>
        <w:tc>
          <w:tcPr>
            <w:tcW w:w="702" w:type="pct"/>
            <w:tcBorders>
              <w:top w:val="nil"/>
              <w:left w:val="nil"/>
              <w:bottom w:val="nil"/>
              <w:right w:val="nil"/>
            </w:tcBorders>
            <w:tcMar>
              <w:top w:w="25" w:type="dxa"/>
              <w:left w:w="85" w:type="dxa"/>
              <w:bottom w:w="25" w:type="dxa"/>
              <w:right w:w="85" w:type="dxa"/>
            </w:tcMar>
            <w:vAlign w:val="center"/>
          </w:tcPr>
          <w:p w14:paraId="6F7EF3D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4,038 (6%)</w:t>
            </w:r>
          </w:p>
        </w:tc>
        <w:tc>
          <w:tcPr>
            <w:tcW w:w="702" w:type="pct"/>
            <w:tcBorders>
              <w:top w:val="nil"/>
              <w:left w:val="nil"/>
              <w:bottom w:val="nil"/>
              <w:right w:val="nil"/>
            </w:tcBorders>
            <w:tcMar>
              <w:top w:w="25" w:type="dxa"/>
              <w:left w:w="85" w:type="dxa"/>
              <w:bottom w:w="25" w:type="dxa"/>
              <w:right w:w="85" w:type="dxa"/>
            </w:tcMar>
            <w:vAlign w:val="center"/>
          </w:tcPr>
          <w:p w14:paraId="745DB554" w14:textId="12A47198"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4A0259A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771 (3%)</w:t>
            </w:r>
          </w:p>
        </w:tc>
        <w:tc>
          <w:tcPr>
            <w:tcW w:w="702" w:type="pct"/>
            <w:tcBorders>
              <w:top w:val="nil"/>
              <w:left w:val="nil"/>
              <w:bottom w:val="nil"/>
              <w:right w:val="nil"/>
            </w:tcBorders>
            <w:tcMar>
              <w:top w:w="25" w:type="dxa"/>
              <w:left w:w="85" w:type="dxa"/>
              <w:bottom w:w="25" w:type="dxa"/>
              <w:right w:w="85" w:type="dxa"/>
            </w:tcMar>
            <w:vAlign w:val="center"/>
          </w:tcPr>
          <w:p w14:paraId="5736BC3A"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1,356 (4%)</w:t>
            </w:r>
          </w:p>
        </w:tc>
        <w:tc>
          <w:tcPr>
            <w:tcW w:w="702" w:type="pct"/>
            <w:tcBorders>
              <w:top w:val="nil"/>
              <w:left w:val="nil"/>
              <w:bottom w:val="nil"/>
              <w:right w:val="nil"/>
            </w:tcBorders>
            <w:tcMar>
              <w:top w:w="25" w:type="dxa"/>
              <w:left w:w="85" w:type="dxa"/>
              <w:bottom w:w="25" w:type="dxa"/>
              <w:right w:w="85" w:type="dxa"/>
            </w:tcMar>
            <w:vAlign w:val="center"/>
          </w:tcPr>
          <w:p w14:paraId="69DFE55E" w14:textId="1393F624"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851C0C" w:rsidRPr="000C2D07" w14:paraId="1C7FA426"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402B23B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≥40 - &lt;85, light</w:t>
            </w:r>
          </w:p>
        </w:tc>
        <w:tc>
          <w:tcPr>
            <w:tcW w:w="702" w:type="pct"/>
            <w:tcBorders>
              <w:top w:val="nil"/>
              <w:left w:val="nil"/>
              <w:bottom w:val="nil"/>
              <w:right w:val="nil"/>
            </w:tcBorders>
            <w:tcMar>
              <w:top w:w="25" w:type="dxa"/>
              <w:left w:w="85" w:type="dxa"/>
              <w:bottom w:w="25" w:type="dxa"/>
              <w:right w:w="85" w:type="dxa"/>
            </w:tcMar>
            <w:vAlign w:val="center"/>
          </w:tcPr>
          <w:p w14:paraId="5205ED4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1,330 (3%)</w:t>
            </w:r>
          </w:p>
        </w:tc>
        <w:tc>
          <w:tcPr>
            <w:tcW w:w="702" w:type="pct"/>
            <w:tcBorders>
              <w:top w:val="nil"/>
              <w:left w:val="nil"/>
              <w:bottom w:val="nil"/>
              <w:right w:val="nil"/>
            </w:tcBorders>
            <w:tcMar>
              <w:top w:w="25" w:type="dxa"/>
              <w:left w:w="85" w:type="dxa"/>
              <w:bottom w:w="25" w:type="dxa"/>
              <w:right w:w="85" w:type="dxa"/>
            </w:tcMar>
            <w:vAlign w:val="center"/>
          </w:tcPr>
          <w:p w14:paraId="486CE02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3,110 (4%)</w:t>
            </w:r>
          </w:p>
        </w:tc>
        <w:tc>
          <w:tcPr>
            <w:tcW w:w="702" w:type="pct"/>
            <w:tcBorders>
              <w:top w:val="nil"/>
              <w:left w:val="nil"/>
              <w:bottom w:val="nil"/>
              <w:right w:val="nil"/>
            </w:tcBorders>
            <w:tcMar>
              <w:top w:w="25" w:type="dxa"/>
              <w:left w:w="85" w:type="dxa"/>
              <w:bottom w:w="25" w:type="dxa"/>
              <w:right w:w="85" w:type="dxa"/>
            </w:tcMar>
            <w:vAlign w:val="center"/>
          </w:tcPr>
          <w:p w14:paraId="13DF77A8" w14:textId="49A68047"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7EFE32C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991 (4%)</w:t>
            </w:r>
          </w:p>
        </w:tc>
        <w:tc>
          <w:tcPr>
            <w:tcW w:w="702" w:type="pct"/>
            <w:tcBorders>
              <w:top w:val="nil"/>
              <w:left w:val="nil"/>
              <w:bottom w:val="nil"/>
              <w:right w:val="nil"/>
            </w:tcBorders>
            <w:tcMar>
              <w:top w:w="25" w:type="dxa"/>
              <w:left w:w="85" w:type="dxa"/>
              <w:bottom w:w="25" w:type="dxa"/>
              <w:right w:w="85" w:type="dxa"/>
            </w:tcMar>
            <w:vAlign w:val="center"/>
          </w:tcPr>
          <w:p w14:paraId="78F013AD"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7,604 (25%)</w:t>
            </w:r>
          </w:p>
        </w:tc>
        <w:tc>
          <w:tcPr>
            <w:tcW w:w="702" w:type="pct"/>
            <w:tcBorders>
              <w:top w:val="nil"/>
              <w:left w:val="nil"/>
              <w:bottom w:val="nil"/>
              <w:right w:val="nil"/>
            </w:tcBorders>
            <w:tcMar>
              <w:top w:w="25" w:type="dxa"/>
              <w:left w:w="85" w:type="dxa"/>
              <w:bottom w:w="25" w:type="dxa"/>
              <w:right w:w="85" w:type="dxa"/>
            </w:tcMar>
            <w:vAlign w:val="center"/>
          </w:tcPr>
          <w:p w14:paraId="2D2FC40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3,634 (45%)</w:t>
            </w:r>
          </w:p>
        </w:tc>
      </w:tr>
      <w:tr w:rsidR="00851C0C" w:rsidRPr="000C2D07" w14:paraId="519BDF49"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67C8FF5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≥40 - &lt;85, moderate</w:t>
            </w:r>
          </w:p>
        </w:tc>
        <w:tc>
          <w:tcPr>
            <w:tcW w:w="702" w:type="pct"/>
            <w:tcBorders>
              <w:top w:val="nil"/>
              <w:left w:val="nil"/>
              <w:bottom w:val="nil"/>
              <w:right w:val="nil"/>
            </w:tcBorders>
            <w:tcMar>
              <w:top w:w="25" w:type="dxa"/>
              <w:left w:w="85" w:type="dxa"/>
              <w:bottom w:w="25" w:type="dxa"/>
              <w:right w:w="85" w:type="dxa"/>
            </w:tcMar>
            <w:vAlign w:val="center"/>
          </w:tcPr>
          <w:p w14:paraId="24F8E65B" w14:textId="1C695D9F"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7BA9EF8C" w14:textId="459E6D0E"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4157BA6E" w14:textId="69CA9956"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5D97EF7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1,030 (4%)</w:t>
            </w:r>
          </w:p>
        </w:tc>
        <w:tc>
          <w:tcPr>
            <w:tcW w:w="702" w:type="pct"/>
            <w:tcBorders>
              <w:top w:val="nil"/>
              <w:left w:val="nil"/>
              <w:bottom w:val="nil"/>
              <w:right w:val="nil"/>
            </w:tcBorders>
            <w:tcMar>
              <w:top w:w="25" w:type="dxa"/>
              <w:left w:w="85" w:type="dxa"/>
              <w:bottom w:w="25" w:type="dxa"/>
              <w:right w:w="85" w:type="dxa"/>
            </w:tcMar>
            <w:vAlign w:val="center"/>
          </w:tcPr>
          <w:p w14:paraId="28C9A7F4" w14:textId="2E568E75"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5B3D16AD" w14:textId="49A3EE01"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851C0C" w:rsidRPr="000C2D07" w14:paraId="28F8A158"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63D1D7B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&gt;0 - &lt;40, unburned</w:t>
            </w:r>
          </w:p>
        </w:tc>
        <w:tc>
          <w:tcPr>
            <w:tcW w:w="702" w:type="pct"/>
            <w:tcBorders>
              <w:top w:val="nil"/>
              <w:left w:val="nil"/>
              <w:bottom w:val="nil"/>
              <w:right w:val="nil"/>
            </w:tcBorders>
            <w:tcMar>
              <w:top w:w="25" w:type="dxa"/>
              <w:left w:w="85" w:type="dxa"/>
              <w:bottom w:w="25" w:type="dxa"/>
              <w:right w:w="85" w:type="dxa"/>
            </w:tcMar>
            <w:vAlign w:val="center"/>
          </w:tcPr>
          <w:p w14:paraId="044CC240"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1,859 (4%)</w:t>
            </w:r>
          </w:p>
        </w:tc>
        <w:tc>
          <w:tcPr>
            <w:tcW w:w="702" w:type="pct"/>
            <w:tcBorders>
              <w:top w:val="nil"/>
              <w:left w:val="nil"/>
              <w:bottom w:val="nil"/>
              <w:right w:val="nil"/>
            </w:tcBorders>
            <w:tcMar>
              <w:top w:w="25" w:type="dxa"/>
              <w:left w:w="85" w:type="dxa"/>
              <w:bottom w:w="25" w:type="dxa"/>
              <w:right w:w="85" w:type="dxa"/>
            </w:tcMar>
            <w:vAlign w:val="center"/>
          </w:tcPr>
          <w:p w14:paraId="0FC4CB06" w14:textId="11396D63"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nil"/>
              <w:right w:val="nil"/>
            </w:tcBorders>
            <w:tcMar>
              <w:top w:w="25" w:type="dxa"/>
              <w:left w:w="85" w:type="dxa"/>
              <w:bottom w:w="25" w:type="dxa"/>
              <w:right w:w="85" w:type="dxa"/>
            </w:tcMar>
            <w:vAlign w:val="center"/>
          </w:tcPr>
          <w:p w14:paraId="0BAD5A6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11,106 (24%)</w:t>
            </w:r>
          </w:p>
        </w:tc>
        <w:tc>
          <w:tcPr>
            <w:tcW w:w="702" w:type="pct"/>
            <w:tcBorders>
              <w:top w:val="nil"/>
              <w:left w:val="nil"/>
              <w:bottom w:val="nil"/>
              <w:right w:val="nil"/>
            </w:tcBorders>
            <w:tcMar>
              <w:top w:w="25" w:type="dxa"/>
              <w:left w:w="85" w:type="dxa"/>
              <w:bottom w:w="25" w:type="dxa"/>
              <w:right w:w="85" w:type="dxa"/>
            </w:tcMar>
            <w:vAlign w:val="center"/>
          </w:tcPr>
          <w:p w14:paraId="147113BB"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1,897 (7%)</w:t>
            </w:r>
          </w:p>
        </w:tc>
        <w:tc>
          <w:tcPr>
            <w:tcW w:w="702" w:type="pct"/>
            <w:tcBorders>
              <w:top w:val="nil"/>
              <w:left w:val="nil"/>
              <w:bottom w:val="nil"/>
              <w:right w:val="nil"/>
            </w:tcBorders>
            <w:tcMar>
              <w:top w:w="25" w:type="dxa"/>
              <w:left w:w="85" w:type="dxa"/>
              <w:bottom w:w="25" w:type="dxa"/>
              <w:right w:w="85" w:type="dxa"/>
            </w:tcMar>
            <w:vAlign w:val="center"/>
          </w:tcPr>
          <w:p w14:paraId="510EB44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2,579 (8%)</w:t>
            </w:r>
          </w:p>
        </w:tc>
        <w:tc>
          <w:tcPr>
            <w:tcW w:w="702" w:type="pct"/>
            <w:tcBorders>
              <w:top w:val="nil"/>
              <w:left w:val="nil"/>
              <w:bottom w:val="nil"/>
              <w:right w:val="nil"/>
            </w:tcBorders>
            <w:tcMar>
              <w:top w:w="25" w:type="dxa"/>
              <w:left w:w="85" w:type="dxa"/>
              <w:bottom w:w="25" w:type="dxa"/>
              <w:right w:w="85" w:type="dxa"/>
            </w:tcMar>
            <w:vAlign w:val="center"/>
          </w:tcPr>
          <w:p w14:paraId="3C266B8C" w14:textId="30EE6B7D"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851C0C" w:rsidRPr="000C2D07" w14:paraId="5F65E39B"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65526B6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&gt;0 - &lt;40, light</w:t>
            </w:r>
          </w:p>
        </w:tc>
        <w:tc>
          <w:tcPr>
            <w:tcW w:w="702" w:type="pct"/>
            <w:tcBorders>
              <w:top w:val="nil"/>
              <w:left w:val="nil"/>
              <w:bottom w:val="nil"/>
              <w:right w:val="nil"/>
            </w:tcBorders>
            <w:tcMar>
              <w:top w:w="25" w:type="dxa"/>
              <w:left w:w="85" w:type="dxa"/>
              <w:bottom w:w="25" w:type="dxa"/>
              <w:right w:w="85" w:type="dxa"/>
            </w:tcMar>
            <w:vAlign w:val="center"/>
          </w:tcPr>
          <w:p w14:paraId="25EE743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28,869 (58%)</w:t>
            </w:r>
          </w:p>
        </w:tc>
        <w:tc>
          <w:tcPr>
            <w:tcW w:w="702" w:type="pct"/>
            <w:tcBorders>
              <w:top w:val="nil"/>
              <w:left w:val="nil"/>
              <w:bottom w:val="nil"/>
              <w:right w:val="nil"/>
            </w:tcBorders>
            <w:tcMar>
              <w:top w:w="25" w:type="dxa"/>
              <w:left w:w="85" w:type="dxa"/>
              <w:bottom w:w="25" w:type="dxa"/>
              <w:right w:w="85" w:type="dxa"/>
            </w:tcMar>
            <w:vAlign w:val="center"/>
          </w:tcPr>
          <w:p w14:paraId="47ECD46B"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41,733 (61%)</w:t>
            </w:r>
          </w:p>
        </w:tc>
        <w:tc>
          <w:tcPr>
            <w:tcW w:w="702" w:type="pct"/>
            <w:tcBorders>
              <w:top w:val="nil"/>
              <w:left w:val="nil"/>
              <w:bottom w:val="nil"/>
              <w:right w:val="nil"/>
            </w:tcBorders>
            <w:tcMar>
              <w:top w:w="25" w:type="dxa"/>
              <w:left w:w="85" w:type="dxa"/>
              <w:bottom w:w="25" w:type="dxa"/>
              <w:right w:w="85" w:type="dxa"/>
            </w:tcMar>
            <w:vAlign w:val="center"/>
          </w:tcPr>
          <w:p w14:paraId="639DEB6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26,694 (58%)</w:t>
            </w:r>
          </w:p>
        </w:tc>
        <w:tc>
          <w:tcPr>
            <w:tcW w:w="702" w:type="pct"/>
            <w:tcBorders>
              <w:top w:val="nil"/>
              <w:left w:val="nil"/>
              <w:bottom w:val="nil"/>
              <w:right w:val="nil"/>
            </w:tcBorders>
            <w:tcMar>
              <w:top w:w="25" w:type="dxa"/>
              <w:left w:w="85" w:type="dxa"/>
              <w:bottom w:w="25" w:type="dxa"/>
              <w:right w:w="85" w:type="dxa"/>
            </w:tcMar>
            <w:vAlign w:val="center"/>
          </w:tcPr>
          <w:p w14:paraId="3C5DBDA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9,706 (37%)</w:t>
            </w:r>
          </w:p>
        </w:tc>
        <w:tc>
          <w:tcPr>
            <w:tcW w:w="702" w:type="pct"/>
            <w:tcBorders>
              <w:top w:val="nil"/>
              <w:left w:val="nil"/>
              <w:bottom w:val="nil"/>
              <w:right w:val="nil"/>
            </w:tcBorders>
            <w:tcMar>
              <w:top w:w="25" w:type="dxa"/>
              <w:left w:w="85" w:type="dxa"/>
              <w:bottom w:w="25" w:type="dxa"/>
              <w:right w:w="85" w:type="dxa"/>
            </w:tcMar>
            <w:vAlign w:val="center"/>
          </w:tcPr>
          <w:p w14:paraId="73411EE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12,715 (41%)</w:t>
            </w:r>
          </w:p>
        </w:tc>
        <w:tc>
          <w:tcPr>
            <w:tcW w:w="702" w:type="pct"/>
            <w:tcBorders>
              <w:top w:val="nil"/>
              <w:left w:val="nil"/>
              <w:bottom w:val="nil"/>
              <w:right w:val="nil"/>
            </w:tcBorders>
            <w:tcMar>
              <w:top w:w="25" w:type="dxa"/>
              <w:left w:w="85" w:type="dxa"/>
              <w:bottom w:w="25" w:type="dxa"/>
              <w:right w:w="85" w:type="dxa"/>
            </w:tcMar>
            <w:vAlign w:val="center"/>
          </w:tcPr>
          <w:p w14:paraId="244AA9E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2,030 (25%)</w:t>
            </w:r>
          </w:p>
        </w:tc>
      </w:tr>
      <w:tr w:rsidR="00851C0C" w:rsidRPr="000C2D07" w14:paraId="1D2C3D38"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62D98A7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&gt;0 - &lt;40, moderate</w:t>
            </w:r>
          </w:p>
        </w:tc>
        <w:tc>
          <w:tcPr>
            <w:tcW w:w="702" w:type="pct"/>
            <w:tcBorders>
              <w:top w:val="nil"/>
              <w:left w:val="nil"/>
              <w:bottom w:val="nil"/>
              <w:right w:val="nil"/>
            </w:tcBorders>
            <w:tcMar>
              <w:top w:w="25" w:type="dxa"/>
              <w:left w:w="85" w:type="dxa"/>
              <w:bottom w:w="25" w:type="dxa"/>
              <w:right w:w="85" w:type="dxa"/>
            </w:tcMar>
            <w:vAlign w:val="center"/>
          </w:tcPr>
          <w:p w14:paraId="4EA223A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8,644 (17%)</w:t>
            </w:r>
          </w:p>
        </w:tc>
        <w:tc>
          <w:tcPr>
            <w:tcW w:w="702" w:type="pct"/>
            <w:tcBorders>
              <w:top w:val="nil"/>
              <w:left w:val="nil"/>
              <w:bottom w:val="nil"/>
              <w:right w:val="nil"/>
            </w:tcBorders>
            <w:tcMar>
              <w:top w:w="25" w:type="dxa"/>
              <w:left w:w="85" w:type="dxa"/>
              <w:bottom w:w="25" w:type="dxa"/>
              <w:right w:w="85" w:type="dxa"/>
            </w:tcMar>
            <w:vAlign w:val="center"/>
          </w:tcPr>
          <w:p w14:paraId="3D3E22B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10,175 (15%)</w:t>
            </w:r>
          </w:p>
        </w:tc>
        <w:tc>
          <w:tcPr>
            <w:tcW w:w="702" w:type="pct"/>
            <w:tcBorders>
              <w:top w:val="nil"/>
              <w:left w:val="nil"/>
              <w:bottom w:val="nil"/>
              <w:right w:val="nil"/>
            </w:tcBorders>
            <w:tcMar>
              <w:top w:w="25" w:type="dxa"/>
              <w:left w:w="85" w:type="dxa"/>
              <w:bottom w:w="25" w:type="dxa"/>
              <w:right w:w="85" w:type="dxa"/>
            </w:tcMar>
            <w:vAlign w:val="center"/>
          </w:tcPr>
          <w:p w14:paraId="13C5D185"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5,705 (12%)</w:t>
            </w:r>
          </w:p>
        </w:tc>
        <w:tc>
          <w:tcPr>
            <w:tcW w:w="702" w:type="pct"/>
            <w:tcBorders>
              <w:top w:val="nil"/>
              <w:left w:val="nil"/>
              <w:bottom w:val="nil"/>
              <w:right w:val="nil"/>
            </w:tcBorders>
            <w:tcMar>
              <w:top w:w="25" w:type="dxa"/>
              <w:left w:w="85" w:type="dxa"/>
              <w:bottom w:w="25" w:type="dxa"/>
              <w:right w:w="85" w:type="dxa"/>
            </w:tcMar>
            <w:vAlign w:val="center"/>
          </w:tcPr>
          <w:p w14:paraId="2703A06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9,086 (35%)</w:t>
            </w:r>
          </w:p>
        </w:tc>
        <w:tc>
          <w:tcPr>
            <w:tcW w:w="702" w:type="pct"/>
            <w:tcBorders>
              <w:top w:val="nil"/>
              <w:left w:val="nil"/>
              <w:bottom w:val="nil"/>
              <w:right w:val="nil"/>
            </w:tcBorders>
            <w:tcMar>
              <w:top w:w="25" w:type="dxa"/>
              <w:left w:w="85" w:type="dxa"/>
              <w:bottom w:w="25" w:type="dxa"/>
              <w:right w:w="85" w:type="dxa"/>
            </w:tcMar>
            <w:vAlign w:val="center"/>
          </w:tcPr>
          <w:p w14:paraId="512D5507"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2,099 (7%)</w:t>
            </w:r>
          </w:p>
        </w:tc>
        <w:tc>
          <w:tcPr>
            <w:tcW w:w="702" w:type="pct"/>
            <w:tcBorders>
              <w:top w:val="nil"/>
              <w:left w:val="nil"/>
              <w:bottom w:val="nil"/>
              <w:right w:val="nil"/>
            </w:tcBorders>
            <w:tcMar>
              <w:top w:w="25" w:type="dxa"/>
              <w:left w:w="85" w:type="dxa"/>
              <w:bottom w:w="25" w:type="dxa"/>
              <w:right w:w="85" w:type="dxa"/>
            </w:tcMar>
            <w:vAlign w:val="center"/>
          </w:tcPr>
          <w:p w14:paraId="5323BD9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1,037 (13%)</w:t>
            </w:r>
          </w:p>
        </w:tc>
      </w:tr>
      <w:tr w:rsidR="00851C0C" w:rsidRPr="000C2D07" w14:paraId="74C21107" w14:textId="77777777" w:rsidTr="00851C0C">
        <w:trPr>
          <w:trHeight w:val="288"/>
        </w:trPr>
        <w:tc>
          <w:tcPr>
            <w:tcW w:w="788" w:type="pct"/>
            <w:tcBorders>
              <w:top w:val="nil"/>
              <w:left w:val="nil"/>
              <w:bottom w:val="nil"/>
              <w:right w:val="nil"/>
            </w:tcBorders>
            <w:tcMar>
              <w:top w:w="25" w:type="dxa"/>
              <w:left w:w="85" w:type="dxa"/>
              <w:bottom w:w="25" w:type="dxa"/>
              <w:right w:w="85" w:type="dxa"/>
            </w:tcMar>
            <w:vAlign w:val="center"/>
          </w:tcPr>
          <w:p w14:paraId="4535432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0, unburned</w:t>
            </w:r>
          </w:p>
        </w:tc>
        <w:tc>
          <w:tcPr>
            <w:tcW w:w="702" w:type="pct"/>
            <w:tcBorders>
              <w:top w:val="nil"/>
              <w:left w:val="nil"/>
              <w:right w:val="nil"/>
            </w:tcBorders>
            <w:tcMar>
              <w:top w:w="25" w:type="dxa"/>
              <w:left w:w="85" w:type="dxa"/>
              <w:bottom w:w="25" w:type="dxa"/>
              <w:right w:w="85" w:type="dxa"/>
            </w:tcMar>
            <w:vAlign w:val="center"/>
          </w:tcPr>
          <w:p w14:paraId="275DA5F4"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356 (1%)</w:t>
            </w:r>
          </w:p>
        </w:tc>
        <w:tc>
          <w:tcPr>
            <w:tcW w:w="702" w:type="pct"/>
            <w:tcBorders>
              <w:top w:val="nil"/>
              <w:left w:val="nil"/>
              <w:right w:val="nil"/>
            </w:tcBorders>
            <w:tcMar>
              <w:top w:w="25" w:type="dxa"/>
              <w:left w:w="85" w:type="dxa"/>
              <w:bottom w:w="25" w:type="dxa"/>
              <w:right w:w="85" w:type="dxa"/>
            </w:tcMar>
            <w:vAlign w:val="center"/>
          </w:tcPr>
          <w:p w14:paraId="4EB44E5E" w14:textId="63263386"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right w:val="nil"/>
            </w:tcBorders>
            <w:tcMar>
              <w:top w:w="25" w:type="dxa"/>
              <w:left w:w="85" w:type="dxa"/>
              <w:bottom w:w="25" w:type="dxa"/>
              <w:right w:w="85" w:type="dxa"/>
            </w:tcMar>
            <w:vAlign w:val="center"/>
          </w:tcPr>
          <w:p w14:paraId="762F45FC" w14:textId="4B937D3C"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right w:val="nil"/>
            </w:tcBorders>
            <w:tcMar>
              <w:top w:w="25" w:type="dxa"/>
              <w:left w:w="85" w:type="dxa"/>
              <w:bottom w:w="25" w:type="dxa"/>
              <w:right w:w="85" w:type="dxa"/>
            </w:tcMar>
            <w:vAlign w:val="center"/>
          </w:tcPr>
          <w:p w14:paraId="0E9CCC96" w14:textId="743853AA"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right w:val="nil"/>
            </w:tcBorders>
            <w:tcMar>
              <w:top w:w="25" w:type="dxa"/>
              <w:left w:w="85" w:type="dxa"/>
              <w:bottom w:w="25" w:type="dxa"/>
              <w:right w:w="85" w:type="dxa"/>
            </w:tcMar>
            <w:vAlign w:val="center"/>
          </w:tcPr>
          <w:p w14:paraId="306149AB" w14:textId="2FEE9E0A"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right w:val="nil"/>
            </w:tcBorders>
            <w:tcMar>
              <w:top w:w="25" w:type="dxa"/>
              <w:left w:w="85" w:type="dxa"/>
              <w:bottom w:w="25" w:type="dxa"/>
              <w:right w:w="85" w:type="dxa"/>
            </w:tcMar>
            <w:vAlign w:val="center"/>
          </w:tcPr>
          <w:p w14:paraId="1F540149" w14:textId="7031B415"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851C0C" w:rsidRPr="000C2D07" w14:paraId="2433A588" w14:textId="77777777" w:rsidTr="00851C0C">
        <w:trPr>
          <w:trHeight w:val="288"/>
        </w:trPr>
        <w:tc>
          <w:tcPr>
            <w:tcW w:w="788" w:type="pct"/>
            <w:tcBorders>
              <w:top w:val="nil"/>
              <w:left w:val="nil"/>
              <w:right w:val="nil"/>
            </w:tcBorders>
            <w:tcMar>
              <w:top w:w="25" w:type="dxa"/>
              <w:left w:w="85" w:type="dxa"/>
              <w:bottom w:w="25" w:type="dxa"/>
              <w:right w:w="85" w:type="dxa"/>
            </w:tcMar>
            <w:vAlign w:val="center"/>
          </w:tcPr>
          <w:p w14:paraId="54142CA2"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0, light</w:t>
            </w:r>
          </w:p>
        </w:tc>
        <w:tc>
          <w:tcPr>
            <w:tcW w:w="702" w:type="pct"/>
            <w:tcBorders>
              <w:top w:val="nil"/>
              <w:left w:val="nil"/>
              <w:right w:val="nil"/>
            </w:tcBorders>
            <w:tcMar>
              <w:top w:w="25" w:type="dxa"/>
              <w:left w:w="85" w:type="dxa"/>
              <w:bottom w:w="25" w:type="dxa"/>
              <w:right w:w="85" w:type="dxa"/>
            </w:tcMar>
            <w:vAlign w:val="center"/>
          </w:tcPr>
          <w:p w14:paraId="25011CB1"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4,593 (9%)</w:t>
            </w:r>
          </w:p>
        </w:tc>
        <w:tc>
          <w:tcPr>
            <w:tcW w:w="702" w:type="pct"/>
            <w:tcBorders>
              <w:top w:val="nil"/>
              <w:left w:val="nil"/>
              <w:right w:val="nil"/>
            </w:tcBorders>
            <w:tcMar>
              <w:top w:w="25" w:type="dxa"/>
              <w:left w:w="85" w:type="dxa"/>
              <w:bottom w:w="25" w:type="dxa"/>
              <w:right w:w="85" w:type="dxa"/>
            </w:tcMar>
            <w:vAlign w:val="center"/>
          </w:tcPr>
          <w:p w14:paraId="36B683F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2,406 (3%)</w:t>
            </w:r>
          </w:p>
        </w:tc>
        <w:tc>
          <w:tcPr>
            <w:tcW w:w="702" w:type="pct"/>
            <w:tcBorders>
              <w:top w:val="nil"/>
              <w:left w:val="nil"/>
              <w:right w:val="nil"/>
            </w:tcBorders>
            <w:tcMar>
              <w:top w:w="25" w:type="dxa"/>
              <w:left w:w="85" w:type="dxa"/>
              <w:bottom w:w="25" w:type="dxa"/>
              <w:right w:w="85" w:type="dxa"/>
            </w:tcMar>
            <w:vAlign w:val="center"/>
          </w:tcPr>
          <w:p w14:paraId="12F1C0D9"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1,662 (4%)</w:t>
            </w:r>
          </w:p>
        </w:tc>
        <w:tc>
          <w:tcPr>
            <w:tcW w:w="702" w:type="pct"/>
            <w:tcBorders>
              <w:top w:val="nil"/>
              <w:left w:val="nil"/>
              <w:right w:val="nil"/>
            </w:tcBorders>
            <w:tcMar>
              <w:top w:w="25" w:type="dxa"/>
              <w:left w:w="85" w:type="dxa"/>
              <w:bottom w:w="25" w:type="dxa"/>
              <w:right w:w="85" w:type="dxa"/>
            </w:tcMar>
            <w:vAlign w:val="center"/>
          </w:tcPr>
          <w:p w14:paraId="5F80130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nil"/>
              <w:left w:val="nil"/>
              <w:right w:val="nil"/>
            </w:tcBorders>
            <w:tcMar>
              <w:top w:w="25" w:type="dxa"/>
              <w:left w:w="85" w:type="dxa"/>
              <w:bottom w:w="25" w:type="dxa"/>
              <w:right w:w="85" w:type="dxa"/>
            </w:tcMar>
            <w:vAlign w:val="center"/>
          </w:tcPr>
          <w:p w14:paraId="4F67F23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p>
        </w:tc>
        <w:tc>
          <w:tcPr>
            <w:tcW w:w="702" w:type="pct"/>
            <w:tcBorders>
              <w:top w:val="nil"/>
              <w:left w:val="nil"/>
              <w:right w:val="nil"/>
            </w:tcBorders>
            <w:tcMar>
              <w:top w:w="25" w:type="dxa"/>
              <w:left w:w="85" w:type="dxa"/>
              <w:bottom w:w="25" w:type="dxa"/>
              <w:right w:w="85" w:type="dxa"/>
            </w:tcMar>
            <w:vAlign w:val="center"/>
          </w:tcPr>
          <w:p w14:paraId="61C380DE"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p>
        </w:tc>
      </w:tr>
      <w:tr w:rsidR="00851C0C" w:rsidRPr="000C2D07" w14:paraId="37328CF1" w14:textId="77777777" w:rsidTr="00851C0C">
        <w:trPr>
          <w:trHeight w:val="288"/>
        </w:trPr>
        <w:tc>
          <w:tcPr>
            <w:tcW w:w="788" w:type="pct"/>
            <w:tcBorders>
              <w:top w:val="nil"/>
              <w:left w:val="nil"/>
              <w:bottom w:val="single" w:sz="4" w:space="0" w:color="auto"/>
              <w:right w:val="nil"/>
            </w:tcBorders>
            <w:tcMar>
              <w:top w:w="25" w:type="dxa"/>
              <w:left w:w="85" w:type="dxa"/>
              <w:bottom w:w="25" w:type="dxa"/>
              <w:right w:w="85" w:type="dxa"/>
            </w:tcMar>
            <w:vAlign w:val="center"/>
          </w:tcPr>
          <w:p w14:paraId="6C6226EC"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0, moderate</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0C7C27BF"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1,569 (3%)</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120D6F2E" w14:textId="27890884"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286EF24E" w14:textId="56A232F0"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435275D3" w14:textId="77777777" w:rsidR="0096068C" w:rsidRPr="000C2D07"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0C2D07">
              <w:rPr>
                <w:rFonts w:ascii="Times New Roman" w:hAnsi="Times New Roman"/>
                <w:sz w:val="20"/>
                <w:szCs w:val="20"/>
              </w:rPr>
              <w:t>1,879 (7%)</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4D7EF12D" w14:textId="6D00E6C6"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702" w:type="pct"/>
            <w:tcBorders>
              <w:top w:val="nil"/>
              <w:left w:val="nil"/>
              <w:bottom w:val="single" w:sz="4" w:space="0" w:color="auto"/>
              <w:right w:val="nil"/>
            </w:tcBorders>
            <w:tcMar>
              <w:top w:w="25" w:type="dxa"/>
              <w:left w:w="85" w:type="dxa"/>
              <w:bottom w:w="25" w:type="dxa"/>
              <w:right w:w="85" w:type="dxa"/>
            </w:tcMar>
            <w:vAlign w:val="center"/>
          </w:tcPr>
          <w:p w14:paraId="19F716CE" w14:textId="15CCCDD3" w:rsidR="0096068C" w:rsidRPr="000C2D07" w:rsidRDefault="00851C0C" w:rsidP="00851C0C">
            <w:pPr>
              <w:suppressLineNumber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C2D07" w:rsidRPr="00257DBE" w14:paraId="6216A1D5" w14:textId="77777777" w:rsidTr="00851C0C">
        <w:trPr>
          <w:trHeight w:val="288"/>
          <w:tblHeader/>
        </w:trPr>
        <w:tc>
          <w:tcPr>
            <w:tcW w:w="788"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2955C48E" w14:textId="54A94C2D" w:rsidR="0096068C" w:rsidRPr="00EE5685" w:rsidRDefault="0096068C" w:rsidP="00851C0C">
            <w:pPr>
              <w:suppressLineNumbers/>
              <w:autoSpaceDE w:val="0"/>
              <w:autoSpaceDN w:val="0"/>
              <w:adjustRightInd w:val="0"/>
              <w:spacing w:after="0" w:line="240" w:lineRule="auto"/>
              <w:jc w:val="center"/>
              <w:rPr>
                <w:rFonts w:ascii="Times New Roman" w:hAnsi="Times New Roman"/>
                <w:bCs/>
                <w:sz w:val="20"/>
                <w:szCs w:val="20"/>
              </w:rPr>
            </w:pPr>
            <w:r w:rsidRPr="00EE5685">
              <w:rPr>
                <w:rFonts w:ascii="Times New Roman" w:hAnsi="Times New Roman"/>
                <w:bCs/>
                <w:sz w:val="20"/>
                <w:szCs w:val="20"/>
              </w:rPr>
              <w:t>Total area</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5A624E9B"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49,960</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086E740B"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9750F6">
              <w:rPr>
                <w:rFonts w:ascii="Times New Roman" w:hAnsi="Times New Roman"/>
                <w:sz w:val="20"/>
                <w:szCs w:val="20"/>
              </w:rPr>
              <w:t>68,817</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10667469"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9750F6">
              <w:rPr>
                <w:rFonts w:ascii="Times New Roman" w:hAnsi="Times New Roman"/>
                <w:sz w:val="20"/>
                <w:szCs w:val="20"/>
              </w:rPr>
              <w:t>45,835</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458C8C47" w14:textId="77777777" w:rsidR="0096068C" w:rsidRPr="009750F6"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9750F6">
              <w:rPr>
                <w:rFonts w:ascii="Times New Roman" w:hAnsi="Times New Roman"/>
                <w:sz w:val="20"/>
                <w:szCs w:val="20"/>
              </w:rPr>
              <w:t>26,136</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3BEE591C"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30,732</w:t>
            </w:r>
          </w:p>
        </w:tc>
        <w:tc>
          <w:tcPr>
            <w:tcW w:w="702" w:type="pct"/>
            <w:tcBorders>
              <w:top w:val="single" w:sz="4" w:space="0" w:color="auto"/>
              <w:left w:val="nil"/>
              <w:bottom w:val="single" w:sz="4" w:space="0" w:color="auto"/>
              <w:right w:val="nil"/>
            </w:tcBorders>
            <w:shd w:val="clear" w:color="auto" w:fill="F2F2F2" w:themeFill="background1" w:themeFillShade="F2"/>
            <w:tcMar>
              <w:top w:w="25" w:type="dxa"/>
              <w:left w:w="85" w:type="dxa"/>
              <w:bottom w:w="25" w:type="dxa"/>
              <w:right w:w="85" w:type="dxa"/>
            </w:tcMar>
            <w:vAlign w:val="center"/>
          </w:tcPr>
          <w:p w14:paraId="41DD4E6E" w14:textId="77777777" w:rsidR="0096068C" w:rsidRPr="00257DBE" w:rsidRDefault="0096068C" w:rsidP="00851C0C">
            <w:pPr>
              <w:suppressLineNumbers/>
              <w:autoSpaceDE w:val="0"/>
              <w:autoSpaceDN w:val="0"/>
              <w:adjustRightInd w:val="0"/>
              <w:spacing w:after="0" w:line="240" w:lineRule="auto"/>
              <w:jc w:val="center"/>
              <w:rPr>
                <w:rFonts w:ascii="Times New Roman" w:hAnsi="Times New Roman"/>
                <w:sz w:val="20"/>
                <w:szCs w:val="20"/>
              </w:rPr>
            </w:pPr>
            <w:r w:rsidRPr="00257DBE">
              <w:rPr>
                <w:rFonts w:ascii="Times New Roman" w:hAnsi="Times New Roman"/>
                <w:sz w:val="20"/>
                <w:szCs w:val="20"/>
              </w:rPr>
              <w:t>8,145</w:t>
            </w:r>
          </w:p>
        </w:tc>
      </w:tr>
      <w:tr w:rsidR="0096068C" w:rsidRPr="000C2D07" w14:paraId="7AD5C65F" w14:textId="77777777" w:rsidTr="00851C0C">
        <w:tc>
          <w:tcPr>
            <w:tcW w:w="5000" w:type="pct"/>
            <w:gridSpan w:val="7"/>
            <w:tcBorders>
              <w:top w:val="single" w:sz="4" w:space="0" w:color="auto"/>
              <w:left w:val="nil"/>
              <w:right w:val="nil"/>
            </w:tcBorders>
            <w:tcMar>
              <w:top w:w="25" w:type="dxa"/>
              <w:left w:w="85" w:type="dxa"/>
              <w:bottom w:w="25" w:type="dxa"/>
              <w:right w:w="85" w:type="dxa"/>
            </w:tcMar>
            <w:vAlign w:val="center"/>
          </w:tcPr>
          <w:p w14:paraId="194B5A59" w14:textId="77777777" w:rsidR="0096068C" w:rsidRPr="000C2D07" w:rsidRDefault="0096068C" w:rsidP="00851C0C">
            <w:pPr>
              <w:suppressLineNumbers/>
              <w:autoSpaceDE w:val="0"/>
              <w:autoSpaceDN w:val="0"/>
              <w:adjustRightInd w:val="0"/>
              <w:spacing w:after="0" w:line="240" w:lineRule="auto"/>
              <w:rPr>
                <w:rFonts w:ascii="Times New Roman" w:hAnsi="Times New Roman"/>
                <w:sz w:val="20"/>
                <w:szCs w:val="20"/>
              </w:rPr>
            </w:pPr>
          </w:p>
        </w:tc>
      </w:tr>
    </w:tbl>
    <w:p w14:paraId="3D4E4CED" w14:textId="77777777" w:rsidR="00680CBA" w:rsidRPr="00680CBA" w:rsidRDefault="00680CBA" w:rsidP="00851C0C">
      <w:pPr>
        <w:suppressLineNumbers/>
      </w:pPr>
    </w:p>
    <w:sectPr w:rsidR="00680CBA" w:rsidRPr="00680CBA" w:rsidSect="00E169D6">
      <w:pgSz w:w="12240" w:h="15840"/>
      <w:pgMar w:top="1440" w:right="1440" w:bottom="1440" w:left="1440" w:header="720" w:footer="720" w:gutter="0"/>
      <w:lnNumType w:countBy="1" w:restart="continuous"/>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B6E1A" w14:textId="77777777" w:rsidR="00E82385" w:rsidRDefault="00E82385" w:rsidP="00052C7C">
      <w:pPr>
        <w:spacing w:after="0" w:line="240" w:lineRule="auto"/>
      </w:pPr>
      <w:r>
        <w:separator/>
      </w:r>
    </w:p>
  </w:endnote>
  <w:endnote w:type="continuationSeparator" w:id="0">
    <w:p w14:paraId="0800682F" w14:textId="77777777" w:rsidR="00E82385" w:rsidRDefault="00E82385" w:rsidP="00052C7C">
      <w:pPr>
        <w:spacing w:after="0" w:line="240" w:lineRule="auto"/>
      </w:pPr>
      <w:r>
        <w:continuationSeparator/>
      </w:r>
    </w:p>
  </w:endnote>
  <w:endnote w:type="continuationNotice" w:id="1">
    <w:p w14:paraId="0AF2340A" w14:textId="77777777" w:rsidR="00E82385" w:rsidRDefault="00E823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502D0" w14:textId="77777777" w:rsidR="002E0B40" w:rsidRDefault="002E0B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857E6" w14:textId="77777777" w:rsidR="00E82385" w:rsidRDefault="00E82385" w:rsidP="00052C7C">
      <w:pPr>
        <w:spacing w:after="0" w:line="240" w:lineRule="auto"/>
      </w:pPr>
      <w:r>
        <w:separator/>
      </w:r>
    </w:p>
  </w:footnote>
  <w:footnote w:type="continuationSeparator" w:id="0">
    <w:p w14:paraId="28375747" w14:textId="77777777" w:rsidR="00E82385" w:rsidRDefault="00E82385" w:rsidP="00052C7C">
      <w:pPr>
        <w:spacing w:after="0" w:line="240" w:lineRule="auto"/>
      </w:pPr>
      <w:r>
        <w:continuationSeparator/>
      </w:r>
    </w:p>
  </w:footnote>
  <w:footnote w:type="continuationNotice" w:id="1">
    <w:p w14:paraId="420488E9" w14:textId="77777777" w:rsidR="00E82385" w:rsidRDefault="00E8238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388"/>
    <w:multiLevelType w:val="multilevel"/>
    <w:tmpl w:val="B8089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4DA5F3"/>
    <w:multiLevelType w:val="hybridMultilevel"/>
    <w:tmpl w:val="4F90DFB0"/>
    <w:lvl w:ilvl="0" w:tplc="0B565B34">
      <w:start w:val="1"/>
      <w:numFmt w:val="bullet"/>
      <w:lvlText w:val=""/>
      <w:lvlJc w:val="left"/>
      <w:pPr>
        <w:ind w:left="720" w:hanging="360"/>
      </w:pPr>
      <w:rPr>
        <w:rFonts w:ascii="Symbol" w:hAnsi="Symbol" w:hint="default"/>
      </w:rPr>
    </w:lvl>
    <w:lvl w:ilvl="1" w:tplc="605C04E2">
      <w:start w:val="1"/>
      <w:numFmt w:val="bullet"/>
      <w:lvlText w:val="o"/>
      <w:lvlJc w:val="left"/>
      <w:pPr>
        <w:ind w:left="1440" w:hanging="360"/>
      </w:pPr>
      <w:rPr>
        <w:rFonts w:ascii="Courier New" w:hAnsi="Courier New" w:hint="default"/>
      </w:rPr>
    </w:lvl>
    <w:lvl w:ilvl="2" w:tplc="C826D9E8">
      <w:start w:val="1"/>
      <w:numFmt w:val="bullet"/>
      <w:lvlText w:val=""/>
      <w:lvlJc w:val="left"/>
      <w:pPr>
        <w:ind w:left="2160" w:hanging="360"/>
      </w:pPr>
      <w:rPr>
        <w:rFonts w:ascii="Wingdings" w:hAnsi="Wingdings" w:hint="default"/>
      </w:rPr>
    </w:lvl>
    <w:lvl w:ilvl="3" w:tplc="5994162C">
      <w:start w:val="1"/>
      <w:numFmt w:val="bullet"/>
      <w:lvlText w:val=""/>
      <w:lvlJc w:val="left"/>
      <w:pPr>
        <w:ind w:left="2880" w:hanging="360"/>
      </w:pPr>
      <w:rPr>
        <w:rFonts w:ascii="Symbol" w:hAnsi="Symbol" w:hint="default"/>
      </w:rPr>
    </w:lvl>
    <w:lvl w:ilvl="4" w:tplc="0FD49688">
      <w:start w:val="1"/>
      <w:numFmt w:val="bullet"/>
      <w:lvlText w:val="o"/>
      <w:lvlJc w:val="left"/>
      <w:pPr>
        <w:ind w:left="3600" w:hanging="360"/>
      </w:pPr>
      <w:rPr>
        <w:rFonts w:ascii="Courier New" w:hAnsi="Courier New" w:hint="default"/>
      </w:rPr>
    </w:lvl>
    <w:lvl w:ilvl="5" w:tplc="735AADCE">
      <w:start w:val="1"/>
      <w:numFmt w:val="bullet"/>
      <w:lvlText w:val=""/>
      <w:lvlJc w:val="left"/>
      <w:pPr>
        <w:ind w:left="4320" w:hanging="360"/>
      </w:pPr>
      <w:rPr>
        <w:rFonts w:ascii="Wingdings" w:hAnsi="Wingdings" w:hint="default"/>
      </w:rPr>
    </w:lvl>
    <w:lvl w:ilvl="6" w:tplc="4716A5D0">
      <w:start w:val="1"/>
      <w:numFmt w:val="bullet"/>
      <w:lvlText w:val=""/>
      <w:lvlJc w:val="left"/>
      <w:pPr>
        <w:ind w:left="5040" w:hanging="360"/>
      </w:pPr>
      <w:rPr>
        <w:rFonts w:ascii="Symbol" w:hAnsi="Symbol" w:hint="default"/>
      </w:rPr>
    </w:lvl>
    <w:lvl w:ilvl="7" w:tplc="BECAD052">
      <w:start w:val="1"/>
      <w:numFmt w:val="bullet"/>
      <w:lvlText w:val="o"/>
      <w:lvlJc w:val="left"/>
      <w:pPr>
        <w:ind w:left="5760" w:hanging="360"/>
      </w:pPr>
      <w:rPr>
        <w:rFonts w:ascii="Courier New" w:hAnsi="Courier New" w:hint="default"/>
      </w:rPr>
    </w:lvl>
    <w:lvl w:ilvl="8" w:tplc="57F012F6">
      <w:start w:val="1"/>
      <w:numFmt w:val="bullet"/>
      <w:lvlText w:val=""/>
      <w:lvlJc w:val="left"/>
      <w:pPr>
        <w:ind w:left="6480" w:hanging="360"/>
      </w:pPr>
      <w:rPr>
        <w:rFonts w:ascii="Wingdings" w:hAnsi="Wingdings" w:hint="default"/>
      </w:rPr>
    </w:lvl>
  </w:abstractNum>
  <w:abstractNum w:abstractNumId="2">
    <w:nsid w:val="196F83A4"/>
    <w:multiLevelType w:val="hybridMultilevel"/>
    <w:tmpl w:val="90E07FC4"/>
    <w:lvl w:ilvl="0" w:tplc="E26AA412">
      <w:start w:val="1"/>
      <w:numFmt w:val="bullet"/>
      <w:lvlText w:val=""/>
      <w:lvlJc w:val="left"/>
      <w:pPr>
        <w:ind w:left="720" w:hanging="360"/>
      </w:pPr>
      <w:rPr>
        <w:rFonts w:ascii="Symbol" w:hAnsi="Symbol" w:hint="default"/>
      </w:rPr>
    </w:lvl>
    <w:lvl w:ilvl="1" w:tplc="D85C0132">
      <w:start w:val="1"/>
      <w:numFmt w:val="bullet"/>
      <w:lvlText w:val="o"/>
      <w:lvlJc w:val="left"/>
      <w:pPr>
        <w:ind w:left="1440" w:hanging="360"/>
      </w:pPr>
      <w:rPr>
        <w:rFonts w:ascii="Courier New" w:hAnsi="Courier New" w:hint="default"/>
      </w:rPr>
    </w:lvl>
    <w:lvl w:ilvl="2" w:tplc="2AA6660E">
      <w:start w:val="1"/>
      <w:numFmt w:val="bullet"/>
      <w:lvlText w:val=""/>
      <w:lvlJc w:val="left"/>
      <w:pPr>
        <w:ind w:left="2160" w:hanging="360"/>
      </w:pPr>
      <w:rPr>
        <w:rFonts w:ascii="Wingdings" w:hAnsi="Wingdings" w:hint="default"/>
      </w:rPr>
    </w:lvl>
    <w:lvl w:ilvl="3" w:tplc="AD80BD1E">
      <w:start w:val="1"/>
      <w:numFmt w:val="bullet"/>
      <w:lvlText w:val=""/>
      <w:lvlJc w:val="left"/>
      <w:pPr>
        <w:ind w:left="2880" w:hanging="360"/>
      </w:pPr>
      <w:rPr>
        <w:rFonts w:ascii="Symbol" w:hAnsi="Symbol" w:hint="default"/>
      </w:rPr>
    </w:lvl>
    <w:lvl w:ilvl="4" w:tplc="B07621A8">
      <w:start w:val="1"/>
      <w:numFmt w:val="bullet"/>
      <w:lvlText w:val="o"/>
      <w:lvlJc w:val="left"/>
      <w:pPr>
        <w:ind w:left="3600" w:hanging="360"/>
      </w:pPr>
      <w:rPr>
        <w:rFonts w:ascii="Courier New" w:hAnsi="Courier New" w:hint="default"/>
      </w:rPr>
    </w:lvl>
    <w:lvl w:ilvl="5" w:tplc="7D7207A0">
      <w:start w:val="1"/>
      <w:numFmt w:val="bullet"/>
      <w:lvlText w:val=""/>
      <w:lvlJc w:val="left"/>
      <w:pPr>
        <w:ind w:left="4320" w:hanging="360"/>
      </w:pPr>
      <w:rPr>
        <w:rFonts w:ascii="Wingdings" w:hAnsi="Wingdings" w:hint="default"/>
      </w:rPr>
    </w:lvl>
    <w:lvl w:ilvl="6" w:tplc="02DE3D6C">
      <w:start w:val="1"/>
      <w:numFmt w:val="bullet"/>
      <w:lvlText w:val=""/>
      <w:lvlJc w:val="left"/>
      <w:pPr>
        <w:ind w:left="5040" w:hanging="360"/>
      </w:pPr>
      <w:rPr>
        <w:rFonts w:ascii="Symbol" w:hAnsi="Symbol" w:hint="default"/>
      </w:rPr>
    </w:lvl>
    <w:lvl w:ilvl="7" w:tplc="D494C23A">
      <w:start w:val="1"/>
      <w:numFmt w:val="bullet"/>
      <w:lvlText w:val="o"/>
      <w:lvlJc w:val="left"/>
      <w:pPr>
        <w:ind w:left="5760" w:hanging="360"/>
      </w:pPr>
      <w:rPr>
        <w:rFonts w:ascii="Courier New" w:hAnsi="Courier New" w:hint="default"/>
      </w:rPr>
    </w:lvl>
    <w:lvl w:ilvl="8" w:tplc="A08CBB70">
      <w:start w:val="1"/>
      <w:numFmt w:val="bullet"/>
      <w:lvlText w:val=""/>
      <w:lvlJc w:val="left"/>
      <w:pPr>
        <w:ind w:left="6480" w:hanging="360"/>
      </w:pPr>
      <w:rPr>
        <w:rFonts w:ascii="Wingdings" w:hAnsi="Wingdings" w:hint="default"/>
      </w:rPr>
    </w:lvl>
  </w:abstractNum>
  <w:abstractNum w:abstractNumId="3">
    <w:nsid w:val="1BA4DB66"/>
    <w:multiLevelType w:val="hybridMultilevel"/>
    <w:tmpl w:val="6FC42BAA"/>
    <w:lvl w:ilvl="0" w:tplc="98463C72">
      <w:start w:val="1"/>
      <w:numFmt w:val="decimal"/>
      <w:lvlText w:val="%1."/>
      <w:lvlJc w:val="left"/>
      <w:pPr>
        <w:ind w:left="720" w:hanging="360"/>
      </w:pPr>
    </w:lvl>
    <w:lvl w:ilvl="1" w:tplc="337EB022">
      <w:start w:val="1"/>
      <w:numFmt w:val="lowerLetter"/>
      <w:lvlText w:val="%2."/>
      <w:lvlJc w:val="left"/>
      <w:pPr>
        <w:ind w:left="1440" w:hanging="360"/>
      </w:pPr>
    </w:lvl>
    <w:lvl w:ilvl="2" w:tplc="86341A66">
      <w:start w:val="1"/>
      <w:numFmt w:val="lowerRoman"/>
      <w:lvlText w:val="%3."/>
      <w:lvlJc w:val="right"/>
      <w:pPr>
        <w:ind w:left="2160" w:hanging="180"/>
      </w:pPr>
    </w:lvl>
    <w:lvl w:ilvl="3" w:tplc="36A2632A">
      <w:start w:val="1"/>
      <w:numFmt w:val="decimal"/>
      <w:lvlText w:val="%4."/>
      <w:lvlJc w:val="left"/>
      <w:pPr>
        <w:ind w:left="2880" w:hanging="360"/>
      </w:pPr>
    </w:lvl>
    <w:lvl w:ilvl="4" w:tplc="AEFA604E">
      <w:start w:val="1"/>
      <w:numFmt w:val="lowerLetter"/>
      <w:lvlText w:val="%5."/>
      <w:lvlJc w:val="left"/>
      <w:pPr>
        <w:ind w:left="3600" w:hanging="360"/>
      </w:pPr>
    </w:lvl>
    <w:lvl w:ilvl="5" w:tplc="1B84F92C">
      <w:start w:val="1"/>
      <w:numFmt w:val="lowerRoman"/>
      <w:lvlText w:val="%6."/>
      <w:lvlJc w:val="right"/>
      <w:pPr>
        <w:ind w:left="4320" w:hanging="180"/>
      </w:pPr>
    </w:lvl>
    <w:lvl w:ilvl="6" w:tplc="92346BD8">
      <w:start w:val="1"/>
      <w:numFmt w:val="decimal"/>
      <w:lvlText w:val="%7."/>
      <w:lvlJc w:val="left"/>
      <w:pPr>
        <w:ind w:left="5040" w:hanging="360"/>
      </w:pPr>
    </w:lvl>
    <w:lvl w:ilvl="7" w:tplc="9C365C44">
      <w:start w:val="1"/>
      <w:numFmt w:val="lowerLetter"/>
      <w:lvlText w:val="%8."/>
      <w:lvlJc w:val="left"/>
      <w:pPr>
        <w:ind w:left="5760" w:hanging="360"/>
      </w:pPr>
    </w:lvl>
    <w:lvl w:ilvl="8" w:tplc="2A846168">
      <w:start w:val="1"/>
      <w:numFmt w:val="lowerRoman"/>
      <w:lvlText w:val="%9."/>
      <w:lvlJc w:val="right"/>
      <w:pPr>
        <w:ind w:left="6480" w:hanging="180"/>
      </w:pPr>
    </w:lvl>
  </w:abstractNum>
  <w:abstractNum w:abstractNumId="4">
    <w:nsid w:val="215FCDB2"/>
    <w:multiLevelType w:val="hybridMultilevel"/>
    <w:tmpl w:val="B05C4368"/>
    <w:lvl w:ilvl="0" w:tplc="772C5BF0">
      <w:start w:val="1"/>
      <w:numFmt w:val="decimal"/>
      <w:lvlText w:val="%1."/>
      <w:lvlJc w:val="left"/>
      <w:pPr>
        <w:ind w:left="720" w:hanging="360"/>
      </w:pPr>
    </w:lvl>
    <w:lvl w:ilvl="1" w:tplc="618A586E">
      <w:start w:val="1"/>
      <w:numFmt w:val="lowerLetter"/>
      <w:lvlText w:val="%2."/>
      <w:lvlJc w:val="left"/>
      <w:pPr>
        <w:ind w:left="1440" w:hanging="360"/>
      </w:pPr>
    </w:lvl>
    <w:lvl w:ilvl="2" w:tplc="FC90C790">
      <w:start w:val="1"/>
      <w:numFmt w:val="lowerRoman"/>
      <w:lvlText w:val="%3."/>
      <w:lvlJc w:val="right"/>
      <w:pPr>
        <w:ind w:left="2160" w:hanging="180"/>
      </w:pPr>
    </w:lvl>
    <w:lvl w:ilvl="3" w:tplc="8CDA070E">
      <w:start w:val="1"/>
      <w:numFmt w:val="decimal"/>
      <w:lvlText w:val="%4."/>
      <w:lvlJc w:val="left"/>
      <w:pPr>
        <w:ind w:left="2880" w:hanging="360"/>
      </w:pPr>
    </w:lvl>
    <w:lvl w:ilvl="4" w:tplc="FBB886C4">
      <w:start w:val="1"/>
      <w:numFmt w:val="lowerLetter"/>
      <w:lvlText w:val="%5."/>
      <w:lvlJc w:val="left"/>
      <w:pPr>
        <w:ind w:left="3600" w:hanging="360"/>
      </w:pPr>
    </w:lvl>
    <w:lvl w:ilvl="5" w:tplc="77522616">
      <w:start w:val="1"/>
      <w:numFmt w:val="lowerRoman"/>
      <w:lvlText w:val="%6."/>
      <w:lvlJc w:val="right"/>
      <w:pPr>
        <w:ind w:left="4320" w:hanging="180"/>
      </w:pPr>
    </w:lvl>
    <w:lvl w:ilvl="6" w:tplc="7856FA48">
      <w:start w:val="1"/>
      <w:numFmt w:val="decimal"/>
      <w:lvlText w:val="%7."/>
      <w:lvlJc w:val="left"/>
      <w:pPr>
        <w:ind w:left="5040" w:hanging="360"/>
      </w:pPr>
    </w:lvl>
    <w:lvl w:ilvl="7" w:tplc="283248B8">
      <w:start w:val="1"/>
      <w:numFmt w:val="lowerLetter"/>
      <w:lvlText w:val="%8."/>
      <w:lvlJc w:val="left"/>
      <w:pPr>
        <w:ind w:left="5760" w:hanging="360"/>
      </w:pPr>
    </w:lvl>
    <w:lvl w:ilvl="8" w:tplc="34CCED68">
      <w:start w:val="1"/>
      <w:numFmt w:val="lowerRoman"/>
      <w:lvlText w:val="%9."/>
      <w:lvlJc w:val="right"/>
      <w:pPr>
        <w:ind w:left="6480" w:hanging="180"/>
      </w:pPr>
    </w:lvl>
  </w:abstractNum>
  <w:abstractNum w:abstractNumId="5">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936A5D"/>
    <w:multiLevelType w:val="hybridMultilevel"/>
    <w:tmpl w:val="ED767638"/>
    <w:lvl w:ilvl="0" w:tplc="6AC6A950">
      <w:numFmt w:val="bullet"/>
      <w:lvlText w:val="-"/>
      <w:lvlJc w:val="left"/>
      <w:rPr>
        <w:rFonts w:ascii="Calibri" w:eastAsia="Times New Roman" w:hAnsi="Calibri"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39C84DD1"/>
    <w:multiLevelType w:val="hybridMultilevel"/>
    <w:tmpl w:val="0E36ACF4"/>
    <w:lvl w:ilvl="0" w:tplc="9F9EECF4">
      <w:start w:val="1"/>
      <w:numFmt w:val="decimal"/>
      <w:lvlText w:val="%1."/>
      <w:lvlJc w:val="left"/>
      <w:pPr>
        <w:ind w:left="720" w:hanging="360"/>
      </w:pPr>
    </w:lvl>
    <w:lvl w:ilvl="1" w:tplc="EDCC6B96">
      <w:start w:val="1"/>
      <w:numFmt w:val="lowerLetter"/>
      <w:lvlText w:val="%2."/>
      <w:lvlJc w:val="left"/>
      <w:pPr>
        <w:ind w:left="1440" w:hanging="360"/>
      </w:pPr>
    </w:lvl>
    <w:lvl w:ilvl="2" w:tplc="D76E39DA">
      <w:start w:val="1"/>
      <w:numFmt w:val="lowerRoman"/>
      <w:lvlText w:val="%3."/>
      <w:lvlJc w:val="right"/>
      <w:pPr>
        <w:ind w:left="2160" w:hanging="180"/>
      </w:pPr>
    </w:lvl>
    <w:lvl w:ilvl="3" w:tplc="B41C0C22">
      <w:start w:val="1"/>
      <w:numFmt w:val="decimal"/>
      <w:lvlText w:val="%4."/>
      <w:lvlJc w:val="left"/>
      <w:pPr>
        <w:ind w:left="2880" w:hanging="360"/>
      </w:pPr>
    </w:lvl>
    <w:lvl w:ilvl="4" w:tplc="BFCA2910">
      <w:start w:val="1"/>
      <w:numFmt w:val="lowerLetter"/>
      <w:lvlText w:val="%5."/>
      <w:lvlJc w:val="left"/>
      <w:pPr>
        <w:ind w:left="3600" w:hanging="360"/>
      </w:pPr>
    </w:lvl>
    <w:lvl w:ilvl="5" w:tplc="A6A6C730">
      <w:start w:val="1"/>
      <w:numFmt w:val="lowerRoman"/>
      <w:lvlText w:val="%6."/>
      <w:lvlJc w:val="right"/>
      <w:pPr>
        <w:ind w:left="4320" w:hanging="180"/>
      </w:pPr>
    </w:lvl>
    <w:lvl w:ilvl="6" w:tplc="F27633DA">
      <w:start w:val="1"/>
      <w:numFmt w:val="decimal"/>
      <w:lvlText w:val="%7."/>
      <w:lvlJc w:val="left"/>
      <w:pPr>
        <w:ind w:left="5040" w:hanging="360"/>
      </w:pPr>
    </w:lvl>
    <w:lvl w:ilvl="7" w:tplc="B4FCCF94">
      <w:start w:val="1"/>
      <w:numFmt w:val="lowerLetter"/>
      <w:lvlText w:val="%8."/>
      <w:lvlJc w:val="left"/>
      <w:pPr>
        <w:ind w:left="5760" w:hanging="360"/>
      </w:pPr>
    </w:lvl>
    <w:lvl w:ilvl="8" w:tplc="F16099F8">
      <w:start w:val="1"/>
      <w:numFmt w:val="lowerRoman"/>
      <w:lvlText w:val="%9."/>
      <w:lvlJc w:val="right"/>
      <w:pPr>
        <w:ind w:left="6480" w:hanging="180"/>
      </w:pPr>
    </w:lvl>
  </w:abstractNum>
  <w:abstractNum w:abstractNumId="8">
    <w:nsid w:val="463514FB"/>
    <w:multiLevelType w:val="hybridMultilevel"/>
    <w:tmpl w:val="53E83E5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262159"/>
    <w:multiLevelType w:val="hybridMultilevel"/>
    <w:tmpl w:val="3A90F088"/>
    <w:lvl w:ilvl="0" w:tplc="FFFFFFF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48A945F8"/>
    <w:multiLevelType w:val="hybridMultilevel"/>
    <w:tmpl w:val="F40ADC8A"/>
    <w:lvl w:ilvl="0" w:tplc="91B4468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B1558B"/>
    <w:multiLevelType w:val="hybridMultilevel"/>
    <w:tmpl w:val="1DD6F20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4BA82E81"/>
    <w:multiLevelType w:val="hybridMultilevel"/>
    <w:tmpl w:val="7ED8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716848"/>
    <w:multiLevelType w:val="hybridMultilevel"/>
    <w:tmpl w:val="67DE0870"/>
    <w:lvl w:ilvl="0" w:tplc="EB1E6818">
      <w:start w:val="1"/>
      <w:numFmt w:val="decimal"/>
      <w:lvlText w:val="%1."/>
      <w:lvlJc w:val="left"/>
      <w:pPr>
        <w:ind w:left="720" w:hanging="360"/>
      </w:pPr>
    </w:lvl>
    <w:lvl w:ilvl="1" w:tplc="EEA02E58">
      <w:start w:val="1"/>
      <w:numFmt w:val="lowerLetter"/>
      <w:lvlText w:val="%2."/>
      <w:lvlJc w:val="left"/>
      <w:pPr>
        <w:ind w:left="1440" w:hanging="360"/>
      </w:pPr>
    </w:lvl>
    <w:lvl w:ilvl="2" w:tplc="361C4A38">
      <w:start w:val="1"/>
      <w:numFmt w:val="lowerRoman"/>
      <w:lvlText w:val="%3."/>
      <w:lvlJc w:val="right"/>
      <w:pPr>
        <w:ind w:left="2160" w:hanging="180"/>
      </w:pPr>
    </w:lvl>
    <w:lvl w:ilvl="3" w:tplc="96AEFA6E">
      <w:start w:val="1"/>
      <w:numFmt w:val="decimal"/>
      <w:lvlText w:val="%4."/>
      <w:lvlJc w:val="left"/>
      <w:pPr>
        <w:ind w:left="2880" w:hanging="360"/>
      </w:pPr>
    </w:lvl>
    <w:lvl w:ilvl="4" w:tplc="E95E65FA">
      <w:start w:val="1"/>
      <w:numFmt w:val="lowerLetter"/>
      <w:lvlText w:val="%5."/>
      <w:lvlJc w:val="left"/>
      <w:pPr>
        <w:ind w:left="3600" w:hanging="360"/>
      </w:pPr>
    </w:lvl>
    <w:lvl w:ilvl="5" w:tplc="84BED482">
      <w:start w:val="1"/>
      <w:numFmt w:val="lowerRoman"/>
      <w:lvlText w:val="%6."/>
      <w:lvlJc w:val="right"/>
      <w:pPr>
        <w:ind w:left="4320" w:hanging="180"/>
      </w:pPr>
    </w:lvl>
    <w:lvl w:ilvl="6" w:tplc="2ACA1044">
      <w:start w:val="1"/>
      <w:numFmt w:val="decimal"/>
      <w:lvlText w:val="%7."/>
      <w:lvlJc w:val="left"/>
      <w:pPr>
        <w:ind w:left="5040" w:hanging="360"/>
      </w:pPr>
    </w:lvl>
    <w:lvl w:ilvl="7" w:tplc="698458CE">
      <w:start w:val="1"/>
      <w:numFmt w:val="lowerLetter"/>
      <w:lvlText w:val="%8."/>
      <w:lvlJc w:val="left"/>
      <w:pPr>
        <w:ind w:left="5760" w:hanging="360"/>
      </w:pPr>
    </w:lvl>
    <w:lvl w:ilvl="8" w:tplc="5734D32C">
      <w:start w:val="1"/>
      <w:numFmt w:val="lowerRoman"/>
      <w:lvlText w:val="%9."/>
      <w:lvlJc w:val="right"/>
      <w:pPr>
        <w:ind w:left="6480" w:hanging="180"/>
      </w:pPr>
    </w:lvl>
  </w:abstractNum>
  <w:abstractNum w:abstractNumId="14">
    <w:nsid w:val="68DF5D0E"/>
    <w:multiLevelType w:val="hybridMultilevel"/>
    <w:tmpl w:val="2C96DB62"/>
    <w:lvl w:ilvl="0" w:tplc="F21E1656">
      <w:start w:val="1"/>
      <w:numFmt w:val="bullet"/>
      <w:lvlText w:val=""/>
      <w:lvlJc w:val="left"/>
      <w:pPr>
        <w:ind w:left="720" w:hanging="360"/>
      </w:pPr>
      <w:rPr>
        <w:rFonts w:ascii="Symbol" w:hAnsi="Symbol" w:hint="default"/>
      </w:rPr>
    </w:lvl>
    <w:lvl w:ilvl="1" w:tplc="5C6C1C92">
      <w:start w:val="1"/>
      <w:numFmt w:val="bullet"/>
      <w:lvlText w:val="o"/>
      <w:lvlJc w:val="left"/>
      <w:pPr>
        <w:ind w:left="1440" w:hanging="360"/>
      </w:pPr>
      <w:rPr>
        <w:rFonts w:ascii="Courier New" w:hAnsi="Courier New" w:hint="default"/>
      </w:rPr>
    </w:lvl>
    <w:lvl w:ilvl="2" w:tplc="76866216">
      <w:start w:val="1"/>
      <w:numFmt w:val="bullet"/>
      <w:lvlText w:val=""/>
      <w:lvlJc w:val="left"/>
      <w:pPr>
        <w:ind w:left="2160" w:hanging="360"/>
      </w:pPr>
      <w:rPr>
        <w:rFonts w:ascii="Wingdings" w:hAnsi="Wingdings" w:hint="default"/>
      </w:rPr>
    </w:lvl>
    <w:lvl w:ilvl="3" w:tplc="7858369C">
      <w:start w:val="1"/>
      <w:numFmt w:val="bullet"/>
      <w:lvlText w:val=""/>
      <w:lvlJc w:val="left"/>
      <w:pPr>
        <w:ind w:left="2880" w:hanging="360"/>
      </w:pPr>
      <w:rPr>
        <w:rFonts w:ascii="Symbol" w:hAnsi="Symbol" w:hint="default"/>
      </w:rPr>
    </w:lvl>
    <w:lvl w:ilvl="4" w:tplc="4AE25334">
      <w:start w:val="1"/>
      <w:numFmt w:val="bullet"/>
      <w:lvlText w:val="o"/>
      <w:lvlJc w:val="left"/>
      <w:pPr>
        <w:ind w:left="3600" w:hanging="360"/>
      </w:pPr>
      <w:rPr>
        <w:rFonts w:ascii="Courier New" w:hAnsi="Courier New" w:hint="default"/>
      </w:rPr>
    </w:lvl>
    <w:lvl w:ilvl="5" w:tplc="845AFFEC">
      <w:start w:val="1"/>
      <w:numFmt w:val="bullet"/>
      <w:lvlText w:val=""/>
      <w:lvlJc w:val="left"/>
      <w:pPr>
        <w:ind w:left="4320" w:hanging="360"/>
      </w:pPr>
      <w:rPr>
        <w:rFonts w:ascii="Wingdings" w:hAnsi="Wingdings" w:hint="default"/>
      </w:rPr>
    </w:lvl>
    <w:lvl w:ilvl="6" w:tplc="C7EC1DB4">
      <w:start w:val="1"/>
      <w:numFmt w:val="bullet"/>
      <w:lvlText w:val=""/>
      <w:lvlJc w:val="left"/>
      <w:pPr>
        <w:ind w:left="5040" w:hanging="360"/>
      </w:pPr>
      <w:rPr>
        <w:rFonts w:ascii="Symbol" w:hAnsi="Symbol" w:hint="default"/>
      </w:rPr>
    </w:lvl>
    <w:lvl w:ilvl="7" w:tplc="DE12D63A">
      <w:start w:val="1"/>
      <w:numFmt w:val="bullet"/>
      <w:lvlText w:val="o"/>
      <w:lvlJc w:val="left"/>
      <w:pPr>
        <w:ind w:left="5760" w:hanging="360"/>
      </w:pPr>
      <w:rPr>
        <w:rFonts w:ascii="Courier New" w:hAnsi="Courier New" w:hint="default"/>
      </w:rPr>
    </w:lvl>
    <w:lvl w:ilvl="8" w:tplc="E59A0A66">
      <w:start w:val="1"/>
      <w:numFmt w:val="bullet"/>
      <w:lvlText w:val=""/>
      <w:lvlJc w:val="left"/>
      <w:pPr>
        <w:ind w:left="6480" w:hanging="360"/>
      </w:pPr>
      <w:rPr>
        <w:rFonts w:ascii="Wingdings" w:hAnsi="Wingdings" w:hint="default"/>
      </w:rPr>
    </w:lvl>
  </w:abstractNum>
  <w:abstractNum w:abstractNumId="15">
    <w:nsid w:val="71CB3998"/>
    <w:multiLevelType w:val="multilevel"/>
    <w:tmpl w:val="57A4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D334A3"/>
    <w:multiLevelType w:val="hybridMultilevel"/>
    <w:tmpl w:val="E09A2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464BEE"/>
    <w:multiLevelType w:val="hybridMultilevel"/>
    <w:tmpl w:val="E86E53C8"/>
    <w:lvl w:ilvl="0" w:tplc="DFDEF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38742C"/>
    <w:multiLevelType w:val="hybridMultilevel"/>
    <w:tmpl w:val="BE64B006"/>
    <w:lvl w:ilvl="0" w:tplc="5568F456">
      <w:start w:val="1"/>
      <w:numFmt w:val="bullet"/>
      <w:lvlText w:val=""/>
      <w:lvlJc w:val="left"/>
      <w:pPr>
        <w:ind w:left="720" w:hanging="360"/>
      </w:pPr>
      <w:rPr>
        <w:rFonts w:ascii="Symbol" w:hAnsi="Symbol" w:hint="default"/>
      </w:rPr>
    </w:lvl>
    <w:lvl w:ilvl="1" w:tplc="4886AE84">
      <w:start w:val="1"/>
      <w:numFmt w:val="bullet"/>
      <w:lvlText w:val="o"/>
      <w:lvlJc w:val="left"/>
      <w:pPr>
        <w:ind w:left="1440" w:hanging="360"/>
      </w:pPr>
      <w:rPr>
        <w:rFonts w:ascii="Courier New" w:hAnsi="Courier New" w:hint="default"/>
      </w:rPr>
    </w:lvl>
    <w:lvl w:ilvl="2" w:tplc="AA0044C4">
      <w:start w:val="1"/>
      <w:numFmt w:val="bullet"/>
      <w:lvlText w:val=""/>
      <w:lvlJc w:val="left"/>
      <w:pPr>
        <w:ind w:left="2160" w:hanging="360"/>
      </w:pPr>
      <w:rPr>
        <w:rFonts w:ascii="Wingdings" w:hAnsi="Wingdings" w:hint="default"/>
      </w:rPr>
    </w:lvl>
    <w:lvl w:ilvl="3" w:tplc="A2703236">
      <w:start w:val="1"/>
      <w:numFmt w:val="bullet"/>
      <w:lvlText w:val=""/>
      <w:lvlJc w:val="left"/>
      <w:pPr>
        <w:ind w:left="2880" w:hanging="360"/>
      </w:pPr>
      <w:rPr>
        <w:rFonts w:ascii="Symbol" w:hAnsi="Symbol" w:hint="default"/>
      </w:rPr>
    </w:lvl>
    <w:lvl w:ilvl="4" w:tplc="CBC4C5D2">
      <w:start w:val="1"/>
      <w:numFmt w:val="bullet"/>
      <w:lvlText w:val="o"/>
      <w:lvlJc w:val="left"/>
      <w:pPr>
        <w:ind w:left="3600" w:hanging="360"/>
      </w:pPr>
      <w:rPr>
        <w:rFonts w:ascii="Courier New" w:hAnsi="Courier New" w:hint="default"/>
      </w:rPr>
    </w:lvl>
    <w:lvl w:ilvl="5" w:tplc="867A56C0">
      <w:start w:val="1"/>
      <w:numFmt w:val="bullet"/>
      <w:lvlText w:val=""/>
      <w:lvlJc w:val="left"/>
      <w:pPr>
        <w:ind w:left="4320" w:hanging="360"/>
      </w:pPr>
      <w:rPr>
        <w:rFonts w:ascii="Wingdings" w:hAnsi="Wingdings" w:hint="default"/>
      </w:rPr>
    </w:lvl>
    <w:lvl w:ilvl="6" w:tplc="6FE063BA">
      <w:start w:val="1"/>
      <w:numFmt w:val="bullet"/>
      <w:lvlText w:val=""/>
      <w:lvlJc w:val="left"/>
      <w:pPr>
        <w:ind w:left="5040" w:hanging="360"/>
      </w:pPr>
      <w:rPr>
        <w:rFonts w:ascii="Symbol" w:hAnsi="Symbol" w:hint="default"/>
      </w:rPr>
    </w:lvl>
    <w:lvl w:ilvl="7" w:tplc="72E2D500">
      <w:start w:val="1"/>
      <w:numFmt w:val="bullet"/>
      <w:lvlText w:val="o"/>
      <w:lvlJc w:val="left"/>
      <w:pPr>
        <w:ind w:left="5760" w:hanging="360"/>
      </w:pPr>
      <w:rPr>
        <w:rFonts w:ascii="Courier New" w:hAnsi="Courier New" w:hint="default"/>
      </w:rPr>
    </w:lvl>
    <w:lvl w:ilvl="8" w:tplc="D76E0EDE">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8"/>
  </w:num>
  <w:num w:numId="5">
    <w:abstractNumId w:val="4"/>
  </w:num>
  <w:num w:numId="6">
    <w:abstractNumId w:val="7"/>
  </w:num>
  <w:num w:numId="7">
    <w:abstractNumId w:val="3"/>
  </w:num>
  <w:num w:numId="8">
    <w:abstractNumId w:val="13"/>
  </w:num>
  <w:num w:numId="9">
    <w:abstractNumId w:val="6"/>
  </w:num>
  <w:num w:numId="10">
    <w:abstractNumId w:val="9"/>
  </w:num>
  <w:num w:numId="11">
    <w:abstractNumId w:val="11"/>
  </w:num>
  <w:num w:numId="12">
    <w:abstractNumId w:val="12"/>
  </w:num>
  <w:num w:numId="13">
    <w:abstractNumId w:val="17"/>
  </w:num>
  <w:num w:numId="14">
    <w:abstractNumId w:val="8"/>
  </w:num>
  <w:num w:numId="15">
    <w:abstractNumId w:val="16"/>
  </w:num>
  <w:num w:numId="16">
    <w:abstractNumId w:val="15"/>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sby, Sebastian - FS, OR">
    <w15:presenceInfo w15:providerId="AD" w15:userId="S::Sebastian.Busby@usda.gov::4a60fa81-cdbe-428b-be6b-1a96114f54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D6"/>
    <w:rsid w:val="000016BD"/>
    <w:rsid w:val="00001C16"/>
    <w:rsid w:val="00004891"/>
    <w:rsid w:val="0000665D"/>
    <w:rsid w:val="000074D5"/>
    <w:rsid w:val="0002558C"/>
    <w:rsid w:val="000255CC"/>
    <w:rsid w:val="00025E52"/>
    <w:rsid w:val="00026BC5"/>
    <w:rsid w:val="00030055"/>
    <w:rsid w:val="00031451"/>
    <w:rsid w:val="00034065"/>
    <w:rsid w:val="00037565"/>
    <w:rsid w:val="000417A4"/>
    <w:rsid w:val="00052C7C"/>
    <w:rsid w:val="0007187D"/>
    <w:rsid w:val="00074FEC"/>
    <w:rsid w:val="000928C7"/>
    <w:rsid w:val="000951B4"/>
    <w:rsid w:val="0009652E"/>
    <w:rsid w:val="000A0CCD"/>
    <w:rsid w:val="000A2870"/>
    <w:rsid w:val="000A6BE7"/>
    <w:rsid w:val="000B30B2"/>
    <w:rsid w:val="000C2D07"/>
    <w:rsid w:val="000C3C9D"/>
    <w:rsid w:val="000C473E"/>
    <w:rsid w:val="000C4CBE"/>
    <w:rsid w:val="000C55EB"/>
    <w:rsid w:val="000D193C"/>
    <w:rsid w:val="000D4873"/>
    <w:rsid w:val="000E1896"/>
    <w:rsid w:val="000E38E1"/>
    <w:rsid w:val="000E444D"/>
    <w:rsid w:val="000E4D4F"/>
    <w:rsid w:val="000F4989"/>
    <w:rsid w:val="000F51FA"/>
    <w:rsid w:val="00102635"/>
    <w:rsid w:val="00104FD8"/>
    <w:rsid w:val="0010752D"/>
    <w:rsid w:val="00120C41"/>
    <w:rsid w:val="00122CC2"/>
    <w:rsid w:val="00123421"/>
    <w:rsid w:val="00126CEE"/>
    <w:rsid w:val="00126F8E"/>
    <w:rsid w:val="001401CF"/>
    <w:rsid w:val="00141E5D"/>
    <w:rsid w:val="001446B9"/>
    <w:rsid w:val="00154E32"/>
    <w:rsid w:val="0016012D"/>
    <w:rsid w:val="00162E62"/>
    <w:rsid w:val="00164538"/>
    <w:rsid w:val="001673F7"/>
    <w:rsid w:val="00167D50"/>
    <w:rsid w:val="00171280"/>
    <w:rsid w:val="0017249A"/>
    <w:rsid w:val="001725FF"/>
    <w:rsid w:val="0017271B"/>
    <w:rsid w:val="00173CDE"/>
    <w:rsid w:val="00174123"/>
    <w:rsid w:val="001842A9"/>
    <w:rsid w:val="001864A3"/>
    <w:rsid w:val="001867A8"/>
    <w:rsid w:val="0019059B"/>
    <w:rsid w:val="00192468"/>
    <w:rsid w:val="0019344E"/>
    <w:rsid w:val="001A49BD"/>
    <w:rsid w:val="001B0463"/>
    <w:rsid w:val="001B0A34"/>
    <w:rsid w:val="001B3DBE"/>
    <w:rsid w:val="001B45C4"/>
    <w:rsid w:val="001B51A0"/>
    <w:rsid w:val="001B5F6D"/>
    <w:rsid w:val="001C4200"/>
    <w:rsid w:val="001C4630"/>
    <w:rsid w:val="001C51C1"/>
    <w:rsid w:val="001D489A"/>
    <w:rsid w:val="001D7FFC"/>
    <w:rsid w:val="001E2DC2"/>
    <w:rsid w:val="001E35F0"/>
    <w:rsid w:val="001E4B7A"/>
    <w:rsid w:val="001E6166"/>
    <w:rsid w:val="001F2C15"/>
    <w:rsid w:val="001F2DF8"/>
    <w:rsid w:val="001F624D"/>
    <w:rsid w:val="001F7BBD"/>
    <w:rsid w:val="00202F75"/>
    <w:rsid w:val="00204418"/>
    <w:rsid w:val="00204866"/>
    <w:rsid w:val="00204E67"/>
    <w:rsid w:val="00213589"/>
    <w:rsid w:val="00216A29"/>
    <w:rsid w:val="00221E62"/>
    <w:rsid w:val="0022593A"/>
    <w:rsid w:val="002308D3"/>
    <w:rsid w:val="00235F9F"/>
    <w:rsid w:val="00236DEE"/>
    <w:rsid w:val="00242DC9"/>
    <w:rsid w:val="002470C4"/>
    <w:rsid w:val="002506AE"/>
    <w:rsid w:val="002524C4"/>
    <w:rsid w:val="00254420"/>
    <w:rsid w:val="002550A6"/>
    <w:rsid w:val="00257C07"/>
    <w:rsid w:val="00257DBE"/>
    <w:rsid w:val="00260F09"/>
    <w:rsid w:val="00263DF7"/>
    <w:rsid w:val="00264D04"/>
    <w:rsid w:val="00266E1D"/>
    <w:rsid w:val="00267225"/>
    <w:rsid w:val="00281B7A"/>
    <w:rsid w:val="00285C47"/>
    <w:rsid w:val="00287AB8"/>
    <w:rsid w:val="00287D26"/>
    <w:rsid w:val="00290117"/>
    <w:rsid w:val="002A22A0"/>
    <w:rsid w:val="002A3643"/>
    <w:rsid w:val="002A37F3"/>
    <w:rsid w:val="002A5941"/>
    <w:rsid w:val="002A76BB"/>
    <w:rsid w:val="002B6810"/>
    <w:rsid w:val="002C4E1A"/>
    <w:rsid w:val="002C5761"/>
    <w:rsid w:val="002D197B"/>
    <w:rsid w:val="002E04AE"/>
    <w:rsid w:val="002E0B40"/>
    <w:rsid w:val="002E1376"/>
    <w:rsid w:val="002E4295"/>
    <w:rsid w:val="002E486F"/>
    <w:rsid w:val="002E537B"/>
    <w:rsid w:val="002F07C2"/>
    <w:rsid w:val="002F22FE"/>
    <w:rsid w:val="002F3A31"/>
    <w:rsid w:val="002F772D"/>
    <w:rsid w:val="002F78D0"/>
    <w:rsid w:val="00304179"/>
    <w:rsid w:val="003100A4"/>
    <w:rsid w:val="00310D15"/>
    <w:rsid w:val="003127FC"/>
    <w:rsid w:val="00314EB2"/>
    <w:rsid w:val="00321244"/>
    <w:rsid w:val="00327134"/>
    <w:rsid w:val="00340CDA"/>
    <w:rsid w:val="00344A84"/>
    <w:rsid w:val="0035039B"/>
    <w:rsid w:val="00350584"/>
    <w:rsid w:val="00351A87"/>
    <w:rsid w:val="0035239E"/>
    <w:rsid w:val="00352E70"/>
    <w:rsid w:val="003534A3"/>
    <w:rsid w:val="0036181D"/>
    <w:rsid w:val="00361B50"/>
    <w:rsid w:val="00364E66"/>
    <w:rsid w:val="00364EB4"/>
    <w:rsid w:val="00383B99"/>
    <w:rsid w:val="0039117F"/>
    <w:rsid w:val="00396158"/>
    <w:rsid w:val="003974CD"/>
    <w:rsid w:val="003A09F1"/>
    <w:rsid w:val="003A1ED4"/>
    <w:rsid w:val="003A201A"/>
    <w:rsid w:val="003A3202"/>
    <w:rsid w:val="003A3B09"/>
    <w:rsid w:val="003A4B2F"/>
    <w:rsid w:val="003A6DE4"/>
    <w:rsid w:val="003B254C"/>
    <w:rsid w:val="003B2F05"/>
    <w:rsid w:val="003C642E"/>
    <w:rsid w:val="003D2F9F"/>
    <w:rsid w:val="003D4805"/>
    <w:rsid w:val="003D62E1"/>
    <w:rsid w:val="003E46F1"/>
    <w:rsid w:val="003E58FF"/>
    <w:rsid w:val="003E5D2C"/>
    <w:rsid w:val="003E640F"/>
    <w:rsid w:val="003E6886"/>
    <w:rsid w:val="003F3988"/>
    <w:rsid w:val="003F7C34"/>
    <w:rsid w:val="004003BE"/>
    <w:rsid w:val="00403706"/>
    <w:rsid w:val="00403CD6"/>
    <w:rsid w:val="004058C4"/>
    <w:rsid w:val="004122FA"/>
    <w:rsid w:val="0042222A"/>
    <w:rsid w:val="00422B67"/>
    <w:rsid w:val="00430377"/>
    <w:rsid w:val="004317EB"/>
    <w:rsid w:val="00432591"/>
    <w:rsid w:val="00434334"/>
    <w:rsid w:val="004353E6"/>
    <w:rsid w:val="00435F70"/>
    <w:rsid w:val="00436A3A"/>
    <w:rsid w:val="00441997"/>
    <w:rsid w:val="00447698"/>
    <w:rsid w:val="00447856"/>
    <w:rsid w:val="0045235C"/>
    <w:rsid w:val="0045538A"/>
    <w:rsid w:val="0046707C"/>
    <w:rsid w:val="00470D8A"/>
    <w:rsid w:val="004720AA"/>
    <w:rsid w:val="00473A4D"/>
    <w:rsid w:val="00476999"/>
    <w:rsid w:val="00476ADC"/>
    <w:rsid w:val="004802E3"/>
    <w:rsid w:val="00480686"/>
    <w:rsid w:val="004808E5"/>
    <w:rsid w:val="004820EE"/>
    <w:rsid w:val="00483B76"/>
    <w:rsid w:val="00484584"/>
    <w:rsid w:val="004845FD"/>
    <w:rsid w:val="00492753"/>
    <w:rsid w:val="00492A8B"/>
    <w:rsid w:val="004A279B"/>
    <w:rsid w:val="004A4FFC"/>
    <w:rsid w:val="004B069E"/>
    <w:rsid w:val="004B6E3E"/>
    <w:rsid w:val="004C3F4F"/>
    <w:rsid w:val="004C55D5"/>
    <w:rsid w:val="004C6890"/>
    <w:rsid w:val="004D0443"/>
    <w:rsid w:val="004D0C93"/>
    <w:rsid w:val="004D0ECA"/>
    <w:rsid w:val="004D2023"/>
    <w:rsid w:val="004D2E04"/>
    <w:rsid w:val="004E5F8C"/>
    <w:rsid w:val="004E658F"/>
    <w:rsid w:val="00503B3E"/>
    <w:rsid w:val="00506988"/>
    <w:rsid w:val="00510DE0"/>
    <w:rsid w:val="0051127C"/>
    <w:rsid w:val="005125C6"/>
    <w:rsid w:val="0051301B"/>
    <w:rsid w:val="00513278"/>
    <w:rsid w:val="00513347"/>
    <w:rsid w:val="00514A3D"/>
    <w:rsid w:val="00517ABA"/>
    <w:rsid w:val="0052095C"/>
    <w:rsid w:val="00525766"/>
    <w:rsid w:val="00525F56"/>
    <w:rsid w:val="00526AFC"/>
    <w:rsid w:val="005313EF"/>
    <w:rsid w:val="0053459E"/>
    <w:rsid w:val="005349F2"/>
    <w:rsid w:val="0053584A"/>
    <w:rsid w:val="00544579"/>
    <w:rsid w:val="00555B49"/>
    <w:rsid w:val="00555C76"/>
    <w:rsid w:val="00557366"/>
    <w:rsid w:val="005574CF"/>
    <w:rsid w:val="005579B7"/>
    <w:rsid w:val="00557C74"/>
    <w:rsid w:val="00560534"/>
    <w:rsid w:val="0057218A"/>
    <w:rsid w:val="005722BF"/>
    <w:rsid w:val="00574614"/>
    <w:rsid w:val="00575BE7"/>
    <w:rsid w:val="00577CCD"/>
    <w:rsid w:val="005840EB"/>
    <w:rsid w:val="00587D16"/>
    <w:rsid w:val="005925FB"/>
    <w:rsid w:val="00594624"/>
    <w:rsid w:val="005978EF"/>
    <w:rsid w:val="00597A3B"/>
    <w:rsid w:val="005A09D3"/>
    <w:rsid w:val="005A7A6B"/>
    <w:rsid w:val="005B1DAF"/>
    <w:rsid w:val="005B31F2"/>
    <w:rsid w:val="005C2109"/>
    <w:rsid w:val="005C40D1"/>
    <w:rsid w:val="005D0BDB"/>
    <w:rsid w:val="005D7709"/>
    <w:rsid w:val="005D7BAD"/>
    <w:rsid w:val="005D7D64"/>
    <w:rsid w:val="005E1D83"/>
    <w:rsid w:val="005E7FEF"/>
    <w:rsid w:val="005F0CF3"/>
    <w:rsid w:val="005F3034"/>
    <w:rsid w:val="005F6B5B"/>
    <w:rsid w:val="005F7FDC"/>
    <w:rsid w:val="00604D45"/>
    <w:rsid w:val="00606B52"/>
    <w:rsid w:val="00612AFC"/>
    <w:rsid w:val="00613342"/>
    <w:rsid w:val="006141A9"/>
    <w:rsid w:val="00617A03"/>
    <w:rsid w:val="00620A9B"/>
    <w:rsid w:val="00622D6B"/>
    <w:rsid w:val="00633A41"/>
    <w:rsid w:val="00637B60"/>
    <w:rsid w:val="0064719F"/>
    <w:rsid w:val="006503CB"/>
    <w:rsid w:val="006623E5"/>
    <w:rsid w:val="00663B65"/>
    <w:rsid w:val="006709E9"/>
    <w:rsid w:val="00676237"/>
    <w:rsid w:val="00677CE4"/>
    <w:rsid w:val="00680CBA"/>
    <w:rsid w:val="00681E5D"/>
    <w:rsid w:val="006848C9"/>
    <w:rsid w:val="00690B6C"/>
    <w:rsid w:val="0069190C"/>
    <w:rsid w:val="006968B3"/>
    <w:rsid w:val="006A044D"/>
    <w:rsid w:val="006A63DE"/>
    <w:rsid w:val="006B2D99"/>
    <w:rsid w:val="006B2E5E"/>
    <w:rsid w:val="006B2E8B"/>
    <w:rsid w:val="006B475D"/>
    <w:rsid w:val="006B699B"/>
    <w:rsid w:val="006B6E67"/>
    <w:rsid w:val="006C08A0"/>
    <w:rsid w:val="006D5764"/>
    <w:rsid w:val="006E0411"/>
    <w:rsid w:val="006E0D87"/>
    <w:rsid w:val="006E0FC4"/>
    <w:rsid w:val="006E5C47"/>
    <w:rsid w:val="006F17A4"/>
    <w:rsid w:val="006F45C0"/>
    <w:rsid w:val="006F4ED7"/>
    <w:rsid w:val="006F53FB"/>
    <w:rsid w:val="006F5D65"/>
    <w:rsid w:val="00702A56"/>
    <w:rsid w:val="00703A76"/>
    <w:rsid w:val="00704EF9"/>
    <w:rsid w:val="00705C99"/>
    <w:rsid w:val="00706DDA"/>
    <w:rsid w:val="007103B0"/>
    <w:rsid w:val="0071205A"/>
    <w:rsid w:val="007148FC"/>
    <w:rsid w:val="00714E6C"/>
    <w:rsid w:val="0071656D"/>
    <w:rsid w:val="00716FFD"/>
    <w:rsid w:val="007252EA"/>
    <w:rsid w:val="00726514"/>
    <w:rsid w:val="0073069F"/>
    <w:rsid w:val="007313D6"/>
    <w:rsid w:val="00733402"/>
    <w:rsid w:val="00740B17"/>
    <w:rsid w:val="00741662"/>
    <w:rsid w:val="00741BC6"/>
    <w:rsid w:val="007442F2"/>
    <w:rsid w:val="007453C8"/>
    <w:rsid w:val="00747921"/>
    <w:rsid w:val="007526F4"/>
    <w:rsid w:val="00752981"/>
    <w:rsid w:val="00754B3F"/>
    <w:rsid w:val="00760006"/>
    <w:rsid w:val="00762755"/>
    <w:rsid w:val="0077006C"/>
    <w:rsid w:val="00774084"/>
    <w:rsid w:val="0077569E"/>
    <w:rsid w:val="00777486"/>
    <w:rsid w:val="00777662"/>
    <w:rsid w:val="00781095"/>
    <w:rsid w:val="00782593"/>
    <w:rsid w:val="00783911"/>
    <w:rsid w:val="007849AD"/>
    <w:rsid w:val="00784E38"/>
    <w:rsid w:val="00785BA1"/>
    <w:rsid w:val="007908FD"/>
    <w:rsid w:val="00792491"/>
    <w:rsid w:val="00794BE7"/>
    <w:rsid w:val="007977BD"/>
    <w:rsid w:val="007A4C6F"/>
    <w:rsid w:val="007A5823"/>
    <w:rsid w:val="007A5D49"/>
    <w:rsid w:val="007B1E73"/>
    <w:rsid w:val="007B52B7"/>
    <w:rsid w:val="007B5D2F"/>
    <w:rsid w:val="007C0AD6"/>
    <w:rsid w:val="007C0CEF"/>
    <w:rsid w:val="007C10C5"/>
    <w:rsid w:val="007C1EE2"/>
    <w:rsid w:val="007C3A55"/>
    <w:rsid w:val="007D0AA5"/>
    <w:rsid w:val="007E079B"/>
    <w:rsid w:val="007F22A0"/>
    <w:rsid w:val="007F6959"/>
    <w:rsid w:val="008011F2"/>
    <w:rsid w:val="00811A3A"/>
    <w:rsid w:val="00813FA6"/>
    <w:rsid w:val="00815EAA"/>
    <w:rsid w:val="00820327"/>
    <w:rsid w:val="0082261B"/>
    <w:rsid w:val="0082519F"/>
    <w:rsid w:val="00830A58"/>
    <w:rsid w:val="008370BB"/>
    <w:rsid w:val="008422B0"/>
    <w:rsid w:val="00843FEA"/>
    <w:rsid w:val="00844765"/>
    <w:rsid w:val="00844A72"/>
    <w:rsid w:val="00847CC8"/>
    <w:rsid w:val="00851C0C"/>
    <w:rsid w:val="008525E1"/>
    <w:rsid w:val="0085452E"/>
    <w:rsid w:val="00854D01"/>
    <w:rsid w:val="00875412"/>
    <w:rsid w:val="0087646A"/>
    <w:rsid w:val="00880672"/>
    <w:rsid w:val="00882560"/>
    <w:rsid w:val="0088626B"/>
    <w:rsid w:val="008869E5"/>
    <w:rsid w:val="00893B1E"/>
    <w:rsid w:val="008A1DF5"/>
    <w:rsid w:val="008A27B5"/>
    <w:rsid w:val="008B0185"/>
    <w:rsid w:val="008B3578"/>
    <w:rsid w:val="008B3E67"/>
    <w:rsid w:val="008C294D"/>
    <w:rsid w:val="008C7019"/>
    <w:rsid w:val="008D1CAE"/>
    <w:rsid w:val="008D5FFC"/>
    <w:rsid w:val="008D7015"/>
    <w:rsid w:val="008E421E"/>
    <w:rsid w:val="008E4605"/>
    <w:rsid w:val="008E49B2"/>
    <w:rsid w:val="008E5439"/>
    <w:rsid w:val="008E6012"/>
    <w:rsid w:val="008E75CC"/>
    <w:rsid w:val="008F6450"/>
    <w:rsid w:val="0090244D"/>
    <w:rsid w:val="00903ECF"/>
    <w:rsid w:val="00904548"/>
    <w:rsid w:val="009079AF"/>
    <w:rsid w:val="00920915"/>
    <w:rsid w:val="00920FBB"/>
    <w:rsid w:val="009231CA"/>
    <w:rsid w:val="00934A13"/>
    <w:rsid w:val="00941254"/>
    <w:rsid w:val="00942A99"/>
    <w:rsid w:val="00943A85"/>
    <w:rsid w:val="00950058"/>
    <w:rsid w:val="0096068C"/>
    <w:rsid w:val="00960B0F"/>
    <w:rsid w:val="00961F2D"/>
    <w:rsid w:val="00962154"/>
    <w:rsid w:val="00963623"/>
    <w:rsid w:val="00964E3F"/>
    <w:rsid w:val="00965DCC"/>
    <w:rsid w:val="009724CA"/>
    <w:rsid w:val="009750F6"/>
    <w:rsid w:val="00976790"/>
    <w:rsid w:val="00991B06"/>
    <w:rsid w:val="00994EB1"/>
    <w:rsid w:val="009A3FA5"/>
    <w:rsid w:val="009A7E08"/>
    <w:rsid w:val="009B0F93"/>
    <w:rsid w:val="009B12AA"/>
    <w:rsid w:val="009B132A"/>
    <w:rsid w:val="009B5FCA"/>
    <w:rsid w:val="009B605A"/>
    <w:rsid w:val="009C4860"/>
    <w:rsid w:val="009D01CC"/>
    <w:rsid w:val="009D045A"/>
    <w:rsid w:val="009D07F5"/>
    <w:rsid w:val="009D52B8"/>
    <w:rsid w:val="009D5389"/>
    <w:rsid w:val="009D54C7"/>
    <w:rsid w:val="009D7186"/>
    <w:rsid w:val="009D7E8A"/>
    <w:rsid w:val="009E0BF5"/>
    <w:rsid w:val="009F681D"/>
    <w:rsid w:val="00A01173"/>
    <w:rsid w:val="00A024EE"/>
    <w:rsid w:val="00A037D9"/>
    <w:rsid w:val="00A03C2A"/>
    <w:rsid w:val="00A133F5"/>
    <w:rsid w:val="00A1531E"/>
    <w:rsid w:val="00A236A4"/>
    <w:rsid w:val="00A243A2"/>
    <w:rsid w:val="00A31042"/>
    <w:rsid w:val="00A3298D"/>
    <w:rsid w:val="00A34D40"/>
    <w:rsid w:val="00A374C5"/>
    <w:rsid w:val="00A3761D"/>
    <w:rsid w:val="00A41498"/>
    <w:rsid w:val="00A41C76"/>
    <w:rsid w:val="00A43A85"/>
    <w:rsid w:val="00A458FA"/>
    <w:rsid w:val="00A45D9E"/>
    <w:rsid w:val="00A50487"/>
    <w:rsid w:val="00A50C80"/>
    <w:rsid w:val="00A55BF3"/>
    <w:rsid w:val="00A57628"/>
    <w:rsid w:val="00A57768"/>
    <w:rsid w:val="00A600CF"/>
    <w:rsid w:val="00A61EE6"/>
    <w:rsid w:val="00A6404E"/>
    <w:rsid w:val="00A66D0E"/>
    <w:rsid w:val="00A700C3"/>
    <w:rsid w:val="00A73791"/>
    <w:rsid w:val="00A800B4"/>
    <w:rsid w:val="00A82C0F"/>
    <w:rsid w:val="00A85691"/>
    <w:rsid w:val="00A901A9"/>
    <w:rsid w:val="00A927B6"/>
    <w:rsid w:val="00A934E8"/>
    <w:rsid w:val="00A96C5A"/>
    <w:rsid w:val="00AA5209"/>
    <w:rsid w:val="00AA527B"/>
    <w:rsid w:val="00AA5B57"/>
    <w:rsid w:val="00AB1693"/>
    <w:rsid w:val="00AB68DF"/>
    <w:rsid w:val="00AB7CB0"/>
    <w:rsid w:val="00AC1DFF"/>
    <w:rsid w:val="00AC26FA"/>
    <w:rsid w:val="00AC4599"/>
    <w:rsid w:val="00AC47FC"/>
    <w:rsid w:val="00AC4AFB"/>
    <w:rsid w:val="00AC726D"/>
    <w:rsid w:val="00AD0EE9"/>
    <w:rsid w:val="00AD12E4"/>
    <w:rsid w:val="00AD4014"/>
    <w:rsid w:val="00AD421C"/>
    <w:rsid w:val="00AD5300"/>
    <w:rsid w:val="00AD55F8"/>
    <w:rsid w:val="00AD5ADD"/>
    <w:rsid w:val="00AD72AE"/>
    <w:rsid w:val="00AE0861"/>
    <w:rsid w:val="00AE1569"/>
    <w:rsid w:val="00AE64B9"/>
    <w:rsid w:val="00AF228C"/>
    <w:rsid w:val="00AF62E7"/>
    <w:rsid w:val="00B013F8"/>
    <w:rsid w:val="00B01C55"/>
    <w:rsid w:val="00B03EB3"/>
    <w:rsid w:val="00B14734"/>
    <w:rsid w:val="00B15AB2"/>
    <w:rsid w:val="00B20CAD"/>
    <w:rsid w:val="00B24473"/>
    <w:rsid w:val="00B275B8"/>
    <w:rsid w:val="00B32F10"/>
    <w:rsid w:val="00B3533F"/>
    <w:rsid w:val="00B409E9"/>
    <w:rsid w:val="00B40EC0"/>
    <w:rsid w:val="00B46018"/>
    <w:rsid w:val="00B50B3F"/>
    <w:rsid w:val="00B51B5F"/>
    <w:rsid w:val="00B529D6"/>
    <w:rsid w:val="00B57133"/>
    <w:rsid w:val="00B57EC6"/>
    <w:rsid w:val="00B649A8"/>
    <w:rsid w:val="00B654A0"/>
    <w:rsid w:val="00B80024"/>
    <w:rsid w:val="00B80CCF"/>
    <w:rsid w:val="00B812BA"/>
    <w:rsid w:val="00B82B2A"/>
    <w:rsid w:val="00B85F95"/>
    <w:rsid w:val="00B87C66"/>
    <w:rsid w:val="00B912FE"/>
    <w:rsid w:val="00B955AA"/>
    <w:rsid w:val="00BA501F"/>
    <w:rsid w:val="00BA674A"/>
    <w:rsid w:val="00BA6761"/>
    <w:rsid w:val="00BA77DF"/>
    <w:rsid w:val="00BB2338"/>
    <w:rsid w:val="00BB6A7C"/>
    <w:rsid w:val="00BC71DD"/>
    <w:rsid w:val="00BD1E2E"/>
    <w:rsid w:val="00BD220F"/>
    <w:rsid w:val="00BD5027"/>
    <w:rsid w:val="00BD78C0"/>
    <w:rsid w:val="00BD7C5D"/>
    <w:rsid w:val="00BE0D5F"/>
    <w:rsid w:val="00BE17FF"/>
    <w:rsid w:val="00BE3531"/>
    <w:rsid w:val="00BE441B"/>
    <w:rsid w:val="00BE7664"/>
    <w:rsid w:val="00BF544F"/>
    <w:rsid w:val="00BF55FE"/>
    <w:rsid w:val="00C01290"/>
    <w:rsid w:val="00C01680"/>
    <w:rsid w:val="00C01EED"/>
    <w:rsid w:val="00C0237E"/>
    <w:rsid w:val="00C05170"/>
    <w:rsid w:val="00C131F3"/>
    <w:rsid w:val="00C21DB7"/>
    <w:rsid w:val="00C22A04"/>
    <w:rsid w:val="00C24762"/>
    <w:rsid w:val="00C25360"/>
    <w:rsid w:val="00C30D2B"/>
    <w:rsid w:val="00C35A2D"/>
    <w:rsid w:val="00C36799"/>
    <w:rsid w:val="00C36CDE"/>
    <w:rsid w:val="00C505FA"/>
    <w:rsid w:val="00C6393D"/>
    <w:rsid w:val="00C6449B"/>
    <w:rsid w:val="00C646D5"/>
    <w:rsid w:val="00C650EA"/>
    <w:rsid w:val="00C65D33"/>
    <w:rsid w:val="00C800E4"/>
    <w:rsid w:val="00C832E8"/>
    <w:rsid w:val="00C8384A"/>
    <w:rsid w:val="00C85214"/>
    <w:rsid w:val="00C85314"/>
    <w:rsid w:val="00C869C4"/>
    <w:rsid w:val="00C927C7"/>
    <w:rsid w:val="00C939F9"/>
    <w:rsid w:val="00C9517A"/>
    <w:rsid w:val="00CA4867"/>
    <w:rsid w:val="00CB038B"/>
    <w:rsid w:val="00CB2196"/>
    <w:rsid w:val="00CB366F"/>
    <w:rsid w:val="00CB399D"/>
    <w:rsid w:val="00CB4A33"/>
    <w:rsid w:val="00CB57DB"/>
    <w:rsid w:val="00CB77BD"/>
    <w:rsid w:val="00CC7FE2"/>
    <w:rsid w:val="00CD1B78"/>
    <w:rsid w:val="00CD28C0"/>
    <w:rsid w:val="00CD4C16"/>
    <w:rsid w:val="00CD5FCE"/>
    <w:rsid w:val="00CE7CA9"/>
    <w:rsid w:val="00CF1CA6"/>
    <w:rsid w:val="00CF3FF6"/>
    <w:rsid w:val="00CF7916"/>
    <w:rsid w:val="00D0452E"/>
    <w:rsid w:val="00D20545"/>
    <w:rsid w:val="00D22685"/>
    <w:rsid w:val="00D22CDD"/>
    <w:rsid w:val="00D240BB"/>
    <w:rsid w:val="00D41EF0"/>
    <w:rsid w:val="00D433F5"/>
    <w:rsid w:val="00D460AA"/>
    <w:rsid w:val="00D474E0"/>
    <w:rsid w:val="00D47D6C"/>
    <w:rsid w:val="00D51078"/>
    <w:rsid w:val="00D5188F"/>
    <w:rsid w:val="00D51BE8"/>
    <w:rsid w:val="00D526A5"/>
    <w:rsid w:val="00D52838"/>
    <w:rsid w:val="00D52A75"/>
    <w:rsid w:val="00D52BA9"/>
    <w:rsid w:val="00D53AEB"/>
    <w:rsid w:val="00D615CC"/>
    <w:rsid w:val="00D657A9"/>
    <w:rsid w:val="00D6580A"/>
    <w:rsid w:val="00D65CF1"/>
    <w:rsid w:val="00D6703A"/>
    <w:rsid w:val="00D82FB3"/>
    <w:rsid w:val="00D94120"/>
    <w:rsid w:val="00DA61EF"/>
    <w:rsid w:val="00DA765D"/>
    <w:rsid w:val="00DB4000"/>
    <w:rsid w:val="00DC552D"/>
    <w:rsid w:val="00DD2581"/>
    <w:rsid w:val="00DD4BBE"/>
    <w:rsid w:val="00DD5ADA"/>
    <w:rsid w:val="00DE6536"/>
    <w:rsid w:val="00DF1D31"/>
    <w:rsid w:val="00DF4CF8"/>
    <w:rsid w:val="00DF6C3A"/>
    <w:rsid w:val="00DF6EE7"/>
    <w:rsid w:val="00E02C23"/>
    <w:rsid w:val="00E03692"/>
    <w:rsid w:val="00E03831"/>
    <w:rsid w:val="00E0598C"/>
    <w:rsid w:val="00E1041B"/>
    <w:rsid w:val="00E108EE"/>
    <w:rsid w:val="00E12580"/>
    <w:rsid w:val="00E1333A"/>
    <w:rsid w:val="00E15DC5"/>
    <w:rsid w:val="00E169D6"/>
    <w:rsid w:val="00E17F90"/>
    <w:rsid w:val="00E23ADA"/>
    <w:rsid w:val="00E23ADF"/>
    <w:rsid w:val="00E25C43"/>
    <w:rsid w:val="00E33781"/>
    <w:rsid w:val="00E34CDE"/>
    <w:rsid w:val="00E35BD9"/>
    <w:rsid w:val="00E52A05"/>
    <w:rsid w:val="00E53415"/>
    <w:rsid w:val="00E57CA2"/>
    <w:rsid w:val="00E62838"/>
    <w:rsid w:val="00E62C24"/>
    <w:rsid w:val="00E62D13"/>
    <w:rsid w:val="00E6766C"/>
    <w:rsid w:val="00E67A78"/>
    <w:rsid w:val="00E737A7"/>
    <w:rsid w:val="00E75A19"/>
    <w:rsid w:val="00E82385"/>
    <w:rsid w:val="00E868D0"/>
    <w:rsid w:val="00E9482C"/>
    <w:rsid w:val="00E94913"/>
    <w:rsid w:val="00E97BCA"/>
    <w:rsid w:val="00EA446D"/>
    <w:rsid w:val="00EC4DB6"/>
    <w:rsid w:val="00EC60DF"/>
    <w:rsid w:val="00ED0FF2"/>
    <w:rsid w:val="00ED4B72"/>
    <w:rsid w:val="00ED6595"/>
    <w:rsid w:val="00ED6FA3"/>
    <w:rsid w:val="00EE16A0"/>
    <w:rsid w:val="00EE1F28"/>
    <w:rsid w:val="00EE4ECB"/>
    <w:rsid w:val="00EE5685"/>
    <w:rsid w:val="00EF0D5C"/>
    <w:rsid w:val="00EF720A"/>
    <w:rsid w:val="00F03DE0"/>
    <w:rsid w:val="00F03EA3"/>
    <w:rsid w:val="00F042BB"/>
    <w:rsid w:val="00F1239C"/>
    <w:rsid w:val="00F147A1"/>
    <w:rsid w:val="00F27195"/>
    <w:rsid w:val="00F312AC"/>
    <w:rsid w:val="00F31ABC"/>
    <w:rsid w:val="00F35488"/>
    <w:rsid w:val="00F40FB8"/>
    <w:rsid w:val="00F45EDC"/>
    <w:rsid w:val="00F47187"/>
    <w:rsid w:val="00F47417"/>
    <w:rsid w:val="00F477FF"/>
    <w:rsid w:val="00F51F3F"/>
    <w:rsid w:val="00F5529A"/>
    <w:rsid w:val="00F556CA"/>
    <w:rsid w:val="00F576CD"/>
    <w:rsid w:val="00F57747"/>
    <w:rsid w:val="00F6270B"/>
    <w:rsid w:val="00F66FED"/>
    <w:rsid w:val="00F67520"/>
    <w:rsid w:val="00F76150"/>
    <w:rsid w:val="00F7695D"/>
    <w:rsid w:val="00F90708"/>
    <w:rsid w:val="00F91DA5"/>
    <w:rsid w:val="00F92F5D"/>
    <w:rsid w:val="00F933BB"/>
    <w:rsid w:val="00F97819"/>
    <w:rsid w:val="00F97CAD"/>
    <w:rsid w:val="00FA49A3"/>
    <w:rsid w:val="00FA591A"/>
    <w:rsid w:val="00FA6B10"/>
    <w:rsid w:val="00FB3159"/>
    <w:rsid w:val="00FB32BB"/>
    <w:rsid w:val="00FB377B"/>
    <w:rsid w:val="00FB4404"/>
    <w:rsid w:val="00FC0ACA"/>
    <w:rsid w:val="00FC3057"/>
    <w:rsid w:val="00FC50CD"/>
    <w:rsid w:val="00FD0570"/>
    <w:rsid w:val="00FE1BA2"/>
    <w:rsid w:val="00FE1BB2"/>
    <w:rsid w:val="00FE50C9"/>
    <w:rsid w:val="00FE63D1"/>
    <w:rsid w:val="00FF6921"/>
    <w:rsid w:val="00FF7C49"/>
    <w:rsid w:val="0618CA27"/>
    <w:rsid w:val="099639CA"/>
    <w:rsid w:val="09F4ADD2"/>
    <w:rsid w:val="0A0AD5F4"/>
    <w:rsid w:val="0ADCF576"/>
    <w:rsid w:val="0DAB82DC"/>
    <w:rsid w:val="0F4FE02A"/>
    <w:rsid w:val="10AFBEBF"/>
    <w:rsid w:val="123BECC9"/>
    <w:rsid w:val="14373463"/>
    <w:rsid w:val="1701DD85"/>
    <w:rsid w:val="1C1D46D6"/>
    <w:rsid w:val="1F2547E5"/>
    <w:rsid w:val="1FE4D134"/>
    <w:rsid w:val="20E2BEDB"/>
    <w:rsid w:val="256D4EF5"/>
    <w:rsid w:val="25FC8637"/>
    <w:rsid w:val="2795F49B"/>
    <w:rsid w:val="2A6C65B0"/>
    <w:rsid w:val="3769DAE1"/>
    <w:rsid w:val="38846F23"/>
    <w:rsid w:val="389AB5C8"/>
    <w:rsid w:val="3EA18DC4"/>
    <w:rsid w:val="3FC910A9"/>
    <w:rsid w:val="417688DB"/>
    <w:rsid w:val="424E0A34"/>
    <w:rsid w:val="4525288D"/>
    <w:rsid w:val="4668B99F"/>
    <w:rsid w:val="48AE40A7"/>
    <w:rsid w:val="4D46F694"/>
    <w:rsid w:val="4F0C5638"/>
    <w:rsid w:val="503B2CA1"/>
    <w:rsid w:val="50F628E6"/>
    <w:rsid w:val="51260369"/>
    <w:rsid w:val="51E8D9FC"/>
    <w:rsid w:val="53342027"/>
    <w:rsid w:val="53881EA4"/>
    <w:rsid w:val="538F492B"/>
    <w:rsid w:val="574EBB87"/>
    <w:rsid w:val="5A18A41E"/>
    <w:rsid w:val="5E0C1B5C"/>
    <w:rsid w:val="5EA307B5"/>
    <w:rsid w:val="5EDED80B"/>
    <w:rsid w:val="60A159DA"/>
    <w:rsid w:val="60C56DCD"/>
    <w:rsid w:val="626C616A"/>
    <w:rsid w:val="62F71F6D"/>
    <w:rsid w:val="6C63240C"/>
    <w:rsid w:val="6E7E55A2"/>
    <w:rsid w:val="787C7E2F"/>
    <w:rsid w:val="78A02860"/>
    <w:rsid w:val="7A810F80"/>
    <w:rsid w:val="7CBE3619"/>
    <w:rsid w:val="7E2A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2C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169D6"/>
    <w:pPr>
      <w:keepNext/>
      <w:spacing w:before="240" w:after="60"/>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7849AD"/>
    <w:pPr>
      <w:keepNext/>
      <w:spacing w:before="240" w:after="60"/>
      <w:outlineLvl w:val="1"/>
    </w:pPr>
    <w:rPr>
      <w:rFonts w:ascii="Times New Roman" w:hAnsi="Times New Roman"/>
      <w:bCs/>
      <w:iCs/>
      <w:sz w:val="24"/>
      <w:szCs w:val="28"/>
    </w:rPr>
  </w:style>
  <w:style w:type="paragraph" w:styleId="Heading3">
    <w:name w:val="heading 3"/>
    <w:basedOn w:val="Normal"/>
    <w:next w:val="Normal"/>
    <w:link w:val="Heading3Char"/>
    <w:uiPriority w:val="9"/>
    <w:unhideWhenUsed/>
    <w:qFormat/>
    <w:rsid w:val="007849AD"/>
    <w:pPr>
      <w:keepNext/>
      <w:spacing w:before="240" w:after="60"/>
      <w:outlineLvl w:val="2"/>
    </w:pPr>
    <w:rPr>
      <w:rFonts w:ascii="Times New Roman" w:hAnsi="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169D6"/>
    <w:rPr>
      <w:rFonts w:ascii="Times New Roman" w:eastAsia="Times New Roman" w:hAnsi="Times New Roman" w:cs="Times New Roman"/>
      <w:b/>
      <w:bCs/>
      <w:kern w:val="32"/>
      <w:sz w:val="32"/>
      <w:szCs w:val="32"/>
    </w:rPr>
  </w:style>
  <w:style w:type="character" w:customStyle="1" w:styleId="Heading2Char">
    <w:name w:val="Heading 2 Char"/>
    <w:link w:val="Heading2"/>
    <w:uiPriority w:val="9"/>
    <w:locked/>
    <w:rsid w:val="007849AD"/>
    <w:rPr>
      <w:rFonts w:ascii="Times New Roman" w:hAnsi="Times New Roman"/>
      <w:bCs/>
      <w:iCs/>
      <w:sz w:val="24"/>
      <w:szCs w:val="28"/>
    </w:rPr>
  </w:style>
  <w:style w:type="character" w:styleId="LineNumber">
    <w:name w:val="line number"/>
    <w:uiPriority w:val="99"/>
    <w:semiHidden/>
    <w:unhideWhenUsed/>
    <w:rsid w:val="00E169D6"/>
    <w:rPr>
      <w:rFonts w:cs="Times New Roman"/>
    </w:rPr>
  </w:style>
  <w:style w:type="character" w:styleId="CommentReference">
    <w:name w:val="annotation reference"/>
    <w:uiPriority w:val="99"/>
    <w:semiHidden/>
    <w:unhideWhenUsed/>
    <w:rsid w:val="00E169D6"/>
    <w:rPr>
      <w:rFonts w:cs="Times New Roman"/>
      <w:sz w:val="16"/>
    </w:rPr>
  </w:style>
  <w:style w:type="paragraph" w:styleId="CommentText">
    <w:name w:val="annotation text"/>
    <w:basedOn w:val="Normal"/>
    <w:link w:val="CommentTextChar"/>
    <w:uiPriority w:val="99"/>
    <w:unhideWhenUsed/>
    <w:rsid w:val="00E169D6"/>
    <w:pPr>
      <w:spacing w:line="240" w:lineRule="auto"/>
    </w:pPr>
    <w:rPr>
      <w:sz w:val="20"/>
      <w:szCs w:val="20"/>
    </w:rPr>
  </w:style>
  <w:style w:type="character" w:customStyle="1" w:styleId="CommentTextChar">
    <w:name w:val="Comment Text Char"/>
    <w:link w:val="CommentText"/>
    <w:uiPriority w:val="99"/>
    <w:locked/>
    <w:rsid w:val="00E169D6"/>
    <w:rPr>
      <w:rFonts w:eastAsia="Times New Roman" w:cs="Times New Roman"/>
      <w:sz w:val="20"/>
      <w:szCs w:val="20"/>
    </w:rPr>
  </w:style>
  <w:style w:type="paragraph" w:styleId="NoSpacing">
    <w:name w:val="No Spacing"/>
    <w:uiPriority w:val="1"/>
    <w:qFormat/>
    <w:rsid w:val="00E169D6"/>
    <w:rPr>
      <w:rFonts w:ascii="Times New Roman" w:hAnsi="Times New Roman"/>
      <w:sz w:val="24"/>
      <w:szCs w:val="22"/>
    </w:rPr>
  </w:style>
  <w:style w:type="paragraph" w:styleId="ListParagraph">
    <w:name w:val="List Paragraph"/>
    <w:basedOn w:val="Normal"/>
    <w:uiPriority w:val="34"/>
    <w:qFormat/>
    <w:rsid w:val="00F97CAD"/>
    <w:pPr>
      <w:ind w:left="720"/>
      <w:contextualSpacing/>
    </w:pPr>
  </w:style>
  <w:style w:type="paragraph" w:styleId="CommentSubject">
    <w:name w:val="annotation subject"/>
    <w:basedOn w:val="CommentText"/>
    <w:next w:val="CommentText"/>
    <w:link w:val="CommentSubjectChar"/>
    <w:uiPriority w:val="99"/>
    <w:semiHidden/>
    <w:unhideWhenUsed/>
    <w:rsid w:val="00934A13"/>
    <w:pPr>
      <w:spacing w:line="259" w:lineRule="auto"/>
    </w:pPr>
    <w:rPr>
      <w:b/>
      <w:bCs/>
    </w:rPr>
  </w:style>
  <w:style w:type="character" w:customStyle="1" w:styleId="CommentSubjectChar">
    <w:name w:val="Comment Subject Char"/>
    <w:link w:val="CommentSubject"/>
    <w:uiPriority w:val="99"/>
    <w:semiHidden/>
    <w:rsid w:val="00934A13"/>
    <w:rPr>
      <w:rFonts w:eastAsia="Times New Roman" w:cs="Times New Roman"/>
      <w:b/>
      <w:bCs/>
      <w:sz w:val="20"/>
      <w:szCs w:val="20"/>
    </w:rPr>
  </w:style>
  <w:style w:type="character" w:styleId="Emphasis">
    <w:name w:val="Emphasis"/>
    <w:uiPriority w:val="20"/>
    <w:qFormat/>
    <w:rsid w:val="00934A13"/>
    <w:rPr>
      <w:i/>
      <w:iCs/>
    </w:rPr>
  </w:style>
  <w:style w:type="character" w:styleId="Hyperlink">
    <w:name w:val="Hyperlink"/>
    <w:uiPriority w:val="99"/>
    <w:unhideWhenUsed/>
    <w:rsid w:val="00A037D9"/>
    <w:rPr>
      <w:color w:val="0563C1"/>
      <w:u w:val="single"/>
    </w:rPr>
  </w:style>
  <w:style w:type="character" w:customStyle="1" w:styleId="UnresolvedMention1">
    <w:name w:val="Unresolved Mention1"/>
    <w:uiPriority w:val="99"/>
    <w:semiHidden/>
    <w:unhideWhenUsed/>
    <w:rsid w:val="00A037D9"/>
    <w:rPr>
      <w:color w:val="605E5C"/>
      <w:shd w:val="clear" w:color="auto" w:fill="E1DFDD"/>
    </w:rPr>
  </w:style>
  <w:style w:type="table" w:customStyle="1" w:styleId="PlainTable31">
    <w:name w:val="Plain Table 31"/>
    <w:basedOn w:val="TableNormal"/>
    <w:uiPriority w:val="43"/>
    <w:rsid w:val="007C0CEF"/>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3Char">
    <w:name w:val="Heading 3 Char"/>
    <w:link w:val="Heading3"/>
    <w:uiPriority w:val="9"/>
    <w:rsid w:val="007849AD"/>
    <w:rPr>
      <w:rFonts w:ascii="Times New Roman" w:hAnsi="Times New Roman"/>
      <w:bCs/>
      <w:sz w:val="24"/>
      <w:szCs w:val="26"/>
    </w:rPr>
  </w:style>
  <w:style w:type="paragraph" w:styleId="Revision">
    <w:name w:val="Revision"/>
    <w:hidden/>
    <w:uiPriority w:val="99"/>
    <w:semiHidden/>
    <w:rsid w:val="00CD1B78"/>
    <w:rPr>
      <w:sz w:val="22"/>
      <w:szCs w:val="22"/>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61B50"/>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unhideWhenUsed/>
    <w:rsid w:val="00052C7C"/>
    <w:pPr>
      <w:spacing w:after="0" w:line="240" w:lineRule="auto"/>
    </w:pPr>
    <w:rPr>
      <w:sz w:val="20"/>
      <w:szCs w:val="20"/>
    </w:rPr>
  </w:style>
  <w:style w:type="character" w:customStyle="1" w:styleId="FootnoteTextChar">
    <w:name w:val="Footnote Text Char"/>
    <w:basedOn w:val="DefaultParagraphFont"/>
    <w:link w:val="FootnoteText"/>
    <w:uiPriority w:val="99"/>
    <w:rsid w:val="00052C7C"/>
  </w:style>
  <w:style w:type="character" w:styleId="FootnoteReference">
    <w:name w:val="footnote reference"/>
    <w:basedOn w:val="DefaultParagraphFont"/>
    <w:uiPriority w:val="99"/>
    <w:semiHidden/>
    <w:unhideWhenUsed/>
    <w:rsid w:val="00052C7C"/>
    <w:rPr>
      <w:vertAlign w:val="superscript"/>
    </w:rPr>
  </w:style>
  <w:style w:type="paragraph" w:customStyle="1" w:styleId="paragraph">
    <w:name w:val="paragraph"/>
    <w:basedOn w:val="Normal"/>
    <w:rsid w:val="00784E3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84E38"/>
  </w:style>
  <w:style w:type="character" w:customStyle="1" w:styleId="eop">
    <w:name w:val="eop"/>
    <w:basedOn w:val="DefaultParagraphFont"/>
    <w:rsid w:val="00784E38"/>
  </w:style>
  <w:style w:type="paragraph" w:styleId="Header">
    <w:name w:val="header"/>
    <w:basedOn w:val="Normal"/>
    <w:link w:val="HeaderChar"/>
    <w:uiPriority w:val="99"/>
    <w:unhideWhenUsed/>
    <w:rsid w:val="003A0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9F1"/>
    <w:rPr>
      <w:sz w:val="22"/>
      <w:szCs w:val="22"/>
    </w:rPr>
  </w:style>
  <w:style w:type="paragraph" w:styleId="Footer">
    <w:name w:val="footer"/>
    <w:basedOn w:val="Normal"/>
    <w:link w:val="FooterChar"/>
    <w:uiPriority w:val="99"/>
    <w:unhideWhenUsed/>
    <w:rsid w:val="003A0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9F1"/>
    <w:rPr>
      <w:sz w:val="22"/>
      <w:szCs w:val="22"/>
    </w:rPr>
  </w:style>
  <w:style w:type="character" w:styleId="FollowedHyperlink">
    <w:name w:val="FollowedHyperlink"/>
    <w:basedOn w:val="DefaultParagraphFont"/>
    <w:uiPriority w:val="99"/>
    <w:semiHidden/>
    <w:unhideWhenUsed/>
    <w:rsid w:val="003D4805"/>
    <w:rPr>
      <w:color w:val="954F72" w:themeColor="followedHyperlink"/>
      <w:u w:val="single"/>
    </w:rPr>
  </w:style>
  <w:style w:type="table" w:customStyle="1" w:styleId="TableGrid1">
    <w:name w:val="Table Grid1"/>
    <w:basedOn w:val="TableNormal"/>
    <w:next w:val="TableGrid"/>
    <w:uiPriority w:val="39"/>
    <w:rsid w:val="007756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uiPriority w:val="99"/>
    <w:semiHidden/>
    <w:unhideWhenUsed/>
    <w:rsid w:val="00BD7C5D"/>
    <w:rPr>
      <w:color w:val="605E5C"/>
      <w:shd w:val="clear" w:color="auto" w:fill="E1DFDD"/>
    </w:rPr>
  </w:style>
  <w:style w:type="paragraph" w:styleId="BalloonText">
    <w:name w:val="Balloon Text"/>
    <w:basedOn w:val="Normal"/>
    <w:link w:val="BalloonTextChar"/>
    <w:uiPriority w:val="99"/>
    <w:semiHidden/>
    <w:unhideWhenUsed/>
    <w:rsid w:val="00BD7C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C5D"/>
    <w:rPr>
      <w:rFonts w:ascii="Segoe UI" w:hAnsi="Segoe UI" w:cs="Segoe UI"/>
      <w:sz w:val="18"/>
      <w:szCs w:val="18"/>
    </w:rPr>
  </w:style>
  <w:style w:type="paragraph" w:customStyle="1" w:styleId="MDPI21heading1">
    <w:name w:val="MDPI_2.1_heading1"/>
    <w:qFormat/>
    <w:rsid w:val="0096068C"/>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71References">
    <w:name w:val="MDPI_7.1_References"/>
    <w:qFormat/>
    <w:rsid w:val="0096068C"/>
    <w:pPr>
      <w:numPr>
        <w:numId w:val="19"/>
      </w:numPr>
      <w:adjustRightInd w:val="0"/>
      <w:snapToGrid w:val="0"/>
      <w:spacing w:line="228" w:lineRule="auto"/>
      <w:jc w:val="both"/>
    </w:pPr>
    <w:rPr>
      <w:rFonts w:ascii="Palatino Linotype" w:hAnsi="Palatino Linotype"/>
      <w:color w:val="000000"/>
      <w:sz w:val="18"/>
      <w:lang w:eastAsia="de-DE" w:bidi="en-US"/>
    </w:rPr>
  </w:style>
  <w:style w:type="character" w:customStyle="1" w:styleId="s1">
    <w:name w:val="s1"/>
    <w:basedOn w:val="DefaultParagraphFont"/>
    <w:rsid w:val="0096068C"/>
  </w:style>
  <w:style w:type="character" w:customStyle="1" w:styleId="label">
    <w:name w:val="label"/>
    <w:basedOn w:val="DefaultParagraphFont"/>
    <w:rsid w:val="0096068C"/>
  </w:style>
  <w:style w:type="character" w:styleId="Strong">
    <w:name w:val="Strong"/>
    <w:basedOn w:val="DefaultParagraphFont"/>
    <w:uiPriority w:val="22"/>
    <w:qFormat/>
    <w:rsid w:val="0096068C"/>
    <w:rPr>
      <w:b/>
      <w:bCs/>
    </w:rPr>
  </w:style>
  <w:style w:type="character" w:customStyle="1" w:styleId="scxw41847214">
    <w:name w:val="scxw41847214"/>
    <w:basedOn w:val="DefaultParagraphFont"/>
    <w:rsid w:val="0096068C"/>
  </w:style>
  <w:style w:type="character" w:customStyle="1" w:styleId="spellingerror">
    <w:name w:val="spellingerror"/>
    <w:basedOn w:val="DefaultParagraphFont"/>
    <w:rsid w:val="0096068C"/>
  </w:style>
  <w:style w:type="table" w:customStyle="1" w:styleId="PlainTable21">
    <w:name w:val="Plain Table 21"/>
    <w:basedOn w:val="TableNormal"/>
    <w:uiPriority w:val="42"/>
    <w:rsid w:val="0096068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2E0B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169D6"/>
    <w:pPr>
      <w:keepNext/>
      <w:spacing w:before="240" w:after="60"/>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7849AD"/>
    <w:pPr>
      <w:keepNext/>
      <w:spacing w:before="240" w:after="60"/>
      <w:outlineLvl w:val="1"/>
    </w:pPr>
    <w:rPr>
      <w:rFonts w:ascii="Times New Roman" w:hAnsi="Times New Roman"/>
      <w:bCs/>
      <w:iCs/>
      <w:sz w:val="24"/>
      <w:szCs w:val="28"/>
    </w:rPr>
  </w:style>
  <w:style w:type="paragraph" w:styleId="Heading3">
    <w:name w:val="heading 3"/>
    <w:basedOn w:val="Normal"/>
    <w:next w:val="Normal"/>
    <w:link w:val="Heading3Char"/>
    <w:uiPriority w:val="9"/>
    <w:unhideWhenUsed/>
    <w:qFormat/>
    <w:rsid w:val="007849AD"/>
    <w:pPr>
      <w:keepNext/>
      <w:spacing w:before="240" w:after="60"/>
      <w:outlineLvl w:val="2"/>
    </w:pPr>
    <w:rPr>
      <w:rFonts w:ascii="Times New Roman" w:hAnsi="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169D6"/>
    <w:rPr>
      <w:rFonts w:ascii="Times New Roman" w:eastAsia="Times New Roman" w:hAnsi="Times New Roman" w:cs="Times New Roman"/>
      <w:b/>
      <w:bCs/>
      <w:kern w:val="32"/>
      <w:sz w:val="32"/>
      <w:szCs w:val="32"/>
    </w:rPr>
  </w:style>
  <w:style w:type="character" w:customStyle="1" w:styleId="Heading2Char">
    <w:name w:val="Heading 2 Char"/>
    <w:link w:val="Heading2"/>
    <w:uiPriority w:val="9"/>
    <w:locked/>
    <w:rsid w:val="007849AD"/>
    <w:rPr>
      <w:rFonts w:ascii="Times New Roman" w:hAnsi="Times New Roman"/>
      <w:bCs/>
      <w:iCs/>
      <w:sz w:val="24"/>
      <w:szCs w:val="28"/>
    </w:rPr>
  </w:style>
  <w:style w:type="character" w:styleId="LineNumber">
    <w:name w:val="line number"/>
    <w:uiPriority w:val="99"/>
    <w:semiHidden/>
    <w:unhideWhenUsed/>
    <w:rsid w:val="00E169D6"/>
    <w:rPr>
      <w:rFonts w:cs="Times New Roman"/>
    </w:rPr>
  </w:style>
  <w:style w:type="character" w:styleId="CommentReference">
    <w:name w:val="annotation reference"/>
    <w:uiPriority w:val="99"/>
    <w:semiHidden/>
    <w:unhideWhenUsed/>
    <w:rsid w:val="00E169D6"/>
    <w:rPr>
      <w:rFonts w:cs="Times New Roman"/>
      <w:sz w:val="16"/>
    </w:rPr>
  </w:style>
  <w:style w:type="paragraph" w:styleId="CommentText">
    <w:name w:val="annotation text"/>
    <w:basedOn w:val="Normal"/>
    <w:link w:val="CommentTextChar"/>
    <w:uiPriority w:val="99"/>
    <w:unhideWhenUsed/>
    <w:rsid w:val="00E169D6"/>
    <w:pPr>
      <w:spacing w:line="240" w:lineRule="auto"/>
    </w:pPr>
    <w:rPr>
      <w:sz w:val="20"/>
      <w:szCs w:val="20"/>
    </w:rPr>
  </w:style>
  <w:style w:type="character" w:customStyle="1" w:styleId="CommentTextChar">
    <w:name w:val="Comment Text Char"/>
    <w:link w:val="CommentText"/>
    <w:uiPriority w:val="99"/>
    <w:locked/>
    <w:rsid w:val="00E169D6"/>
    <w:rPr>
      <w:rFonts w:eastAsia="Times New Roman" w:cs="Times New Roman"/>
      <w:sz w:val="20"/>
      <w:szCs w:val="20"/>
    </w:rPr>
  </w:style>
  <w:style w:type="paragraph" w:styleId="NoSpacing">
    <w:name w:val="No Spacing"/>
    <w:uiPriority w:val="1"/>
    <w:qFormat/>
    <w:rsid w:val="00E169D6"/>
    <w:rPr>
      <w:rFonts w:ascii="Times New Roman" w:hAnsi="Times New Roman"/>
      <w:sz w:val="24"/>
      <w:szCs w:val="22"/>
    </w:rPr>
  </w:style>
  <w:style w:type="paragraph" w:styleId="ListParagraph">
    <w:name w:val="List Paragraph"/>
    <w:basedOn w:val="Normal"/>
    <w:uiPriority w:val="34"/>
    <w:qFormat/>
    <w:rsid w:val="00F97CAD"/>
    <w:pPr>
      <w:ind w:left="720"/>
      <w:contextualSpacing/>
    </w:pPr>
  </w:style>
  <w:style w:type="paragraph" w:styleId="CommentSubject">
    <w:name w:val="annotation subject"/>
    <w:basedOn w:val="CommentText"/>
    <w:next w:val="CommentText"/>
    <w:link w:val="CommentSubjectChar"/>
    <w:uiPriority w:val="99"/>
    <w:semiHidden/>
    <w:unhideWhenUsed/>
    <w:rsid w:val="00934A13"/>
    <w:pPr>
      <w:spacing w:line="259" w:lineRule="auto"/>
    </w:pPr>
    <w:rPr>
      <w:b/>
      <w:bCs/>
    </w:rPr>
  </w:style>
  <w:style w:type="character" w:customStyle="1" w:styleId="CommentSubjectChar">
    <w:name w:val="Comment Subject Char"/>
    <w:link w:val="CommentSubject"/>
    <w:uiPriority w:val="99"/>
    <w:semiHidden/>
    <w:rsid w:val="00934A13"/>
    <w:rPr>
      <w:rFonts w:eastAsia="Times New Roman" w:cs="Times New Roman"/>
      <w:b/>
      <w:bCs/>
      <w:sz w:val="20"/>
      <w:szCs w:val="20"/>
    </w:rPr>
  </w:style>
  <w:style w:type="character" w:styleId="Emphasis">
    <w:name w:val="Emphasis"/>
    <w:uiPriority w:val="20"/>
    <w:qFormat/>
    <w:rsid w:val="00934A13"/>
    <w:rPr>
      <w:i/>
      <w:iCs/>
    </w:rPr>
  </w:style>
  <w:style w:type="character" w:styleId="Hyperlink">
    <w:name w:val="Hyperlink"/>
    <w:uiPriority w:val="99"/>
    <w:unhideWhenUsed/>
    <w:rsid w:val="00A037D9"/>
    <w:rPr>
      <w:color w:val="0563C1"/>
      <w:u w:val="single"/>
    </w:rPr>
  </w:style>
  <w:style w:type="character" w:customStyle="1" w:styleId="UnresolvedMention1">
    <w:name w:val="Unresolved Mention1"/>
    <w:uiPriority w:val="99"/>
    <w:semiHidden/>
    <w:unhideWhenUsed/>
    <w:rsid w:val="00A037D9"/>
    <w:rPr>
      <w:color w:val="605E5C"/>
      <w:shd w:val="clear" w:color="auto" w:fill="E1DFDD"/>
    </w:rPr>
  </w:style>
  <w:style w:type="table" w:customStyle="1" w:styleId="PlainTable31">
    <w:name w:val="Plain Table 31"/>
    <w:basedOn w:val="TableNormal"/>
    <w:uiPriority w:val="43"/>
    <w:rsid w:val="007C0CEF"/>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3Char">
    <w:name w:val="Heading 3 Char"/>
    <w:link w:val="Heading3"/>
    <w:uiPriority w:val="9"/>
    <w:rsid w:val="007849AD"/>
    <w:rPr>
      <w:rFonts w:ascii="Times New Roman" w:hAnsi="Times New Roman"/>
      <w:bCs/>
      <w:sz w:val="24"/>
      <w:szCs w:val="26"/>
    </w:rPr>
  </w:style>
  <w:style w:type="paragraph" w:styleId="Revision">
    <w:name w:val="Revision"/>
    <w:hidden/>
    <w:uiPriority w:val="99"/>
    <w:semiHidden/>
    <w:rsid w:val="00CD1B78"/>
    <w:rPr>
      <w:sz w:val="22"/>
      <w:szCs w:val="22"/>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61B50"/>
    <w:pPr>
      <w:spacing w:before="100" w:beforeAutospacing="1" w:after="100" w:afterAutospacing="1" w:line="240" w:lineRule="auto"/>
    </w:pPr>
    <w:rPr>
      <w:rFonts w:ascii="Times New Roman" w:hAnsi="Times New Roman"/>
      <w:sz w:val="24"/>
      <w:szCs w:val="24"/>
    </w:rPr>
  </w:style>
  <w:style w:type="paragraph" w:styleId="FootnoteText">
    <w:name w:val="footnote text"/>
    <w:basedOn w:val="Normal"/>
    <w:link w:val="FootnoteTextChar"/>
    <w:uiPriority w:val="99"/>
    <w:unhideWhenUsed/>
    <w:rsid w:val="00052C7C"/>
    <w:pPr>
      <w:spacing w:after="0" w:line="240" w:lineRule="auto"/>
    </w:pPr>
    <w:rPr>
      <w:sz w:val="20"/>
      <w:szCs w:val="20"/>
    </w:rPr>
  </w:style>
  <w:style w:type="character" w:customStyle="1" w:styleId="FootnoteTextChar">
    <w:name w:val="Footnote Text Char"/>
    <w:basedOn w:val="DefaultParagraphFont"/>
    <w:link w:val="FootnoteText"/>
    <w:uiPriority w:val="99"/>
    <w:rsid w:val="00052C7C"/>
  </w:style>
  <w:style w:type="character" w:styleId="FootnoteReference">
    <w:name w:val="footnote reference"/>
    <w:basedOn w:val="DefaultParagraphFont"/>
    <w:uiPriority w:val="99"/>
    <w:semiHidden/>
    <w:unhideWhenUsed/>
    <w:rsid w:val="00052C7C"/>
    <w:rPr>
      <w:vertAlign w:val="superscript"/>
    </w:rPr>
  </w:style>
  <w:style w:type="paragraph" w:customStyle="1" w:styleId="paragraph">
    <w:name w:val="paragraph"/>
    <w:basedOn w:val="Normal"/>
    <w:rsid w:val="00784E3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84E38"/>
  </w:style>
  <w:style w:type="character" w:customStyle="1" w:styleId="eop">
    <w:name w:val="eop"/>
    <w:basedOn w:val="DefaultParagraphFont"/>
    <w:rsid w:val="00784E38"/>
  </w:style>
  <w:style w:type="paragraph" w:styleId="Header">
    <w:name w:val="header"/>
    <w:basedOn w:val="Normal"/>
    <w:link w:val="HeaderChar"/>
    <w:uiPriority w:val="99"/>
    <w:unhideWhenUsed/>
    <w:rsid w:val="003A0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9F1"/>
    <w:rPr>
      <w:sz w:val="22"/>
      <w:szCs w:val="22"/>
    </w:rPr>
  </w:style>
  <w:style w:type="paragraph" w:styleId="Footer">
    <w:name w:val="footer"/>
    <w:basedOn w:val="Normal"/>
    <w:link w:val="FooterChar"/>
    <w:uiPriority w:val="99"/>
    <w:unhideWhenUsed/>
    <w:rsid w:val="003A0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9F1"/>
    <w:rPr>
      <w:sz w:val="22"/>
      <w:szCs w:val="22"/>
    </w:rPr>
  </w:style>
  <w:style w:type="character" w:styleId="FollowedHyperlink">
    <w:name w:val="FollowedHyperlink"/>
    <w:basedOn w:val="DefaultParagraphFont"/>
    <w:uiPriority w:val="99"/>
    <w:semiHidden/>
    <w:unhideWhenUsed/>
    <w:rsid w:val="003D4805"/>
    <w:rPr>
      <w:color w:val="954F72" w:themeColor="followedHyperlink"/>
      <w:u w:val="single"/>
    </w:rPr>
  </w:style>
  <w:style w:type="table" w:customStyle="1" w:styleId="TableGrid1">
    <w:name w:val="Table Grid1"/>
    <w:basedOn w:val="TableNormal"/>
    <w:next w:val="TableGrid"/>
    <w:uiPriority w:val="39"/>
    <w:rsid w:val="007756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uiPriority w:val="99"/>
    <w:semiHidden/>
    <w:unhideWhenUsed/>
    <w:rsid w:val="00BD7C5D"/>
    <w:rPr>
      <w:color w:val="605E5C"/>
      <w:shd w:val="clear" w:color="auto" w:fill="E1DFDD"/>
    </w:rPr>
  </w:style>
  <w:style w:type="paragraph" w:styleId="BalloonText">
    <w:name w:val="Balloon Text"/>
    <w:basedOn w:val="Normal"/>
    <w:link w:val="BalloonTextChar"/>
    <w:uiPriority w:val="99"/>
    <w:semiHidden/>
    <w:unhideWhenUsed/>
    <w:rsid w:val="00BD7C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C5D"/>
    <w:rPr>
      <w:rFonts w:ascii="Segoe UI" w:hAnsi="Segoe UI" w:cs="Segoe UI"/>
      <w:sz w:val="18"/>
      <w:szCs w:val="18"/>
    </w:rPr>
  </w:style>
  <w:style w:type="paragraph" w:customStyle="1" w:styleId="MDPI21heading1">
    <w:name w:val="MDPI_2.1_heading1"/>
    <w:qFormat/>
    <w:rsid w:val="0096068C"/>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71References">
    <w:name w:val="MDPI_7.1_References"/>
    <w:qFormat/>
    <w:rsid w:val="0096068C"/>
    <w:pPr>
      <w:numPr>
        <w:numId w:val="19"/>
      </w:numPr>
      <w:adjustRightInd w:val="0"/>
      <w:snapToGrid w:val="0"/>
      <w:spacing w:line="228" w:lineRule="auto"/>
      <w:jc w:val="both"/>
    </w:pPr>
    <w:rPr>
      <w:rFonts w:ascii="Palatino Linotype" w:hAnsi="Palatino Linotype"/>
      <w:color w:val="000000"/>
      <w:sz w:val="18"/>
      <w:lang w:eastAsia="de-DE" w:bidi="en-US"/>
    </w:rPr>
  </w:style>
  <w:style w:type="character" w:customStyle="1" w:styleId="s1">
    <w:name w:val="s1"/>
    <w:basedOn w:val="DefaultParagraphFont"/>
    <w:rsid w:val="0096068C"/>
  </w:style>
  <w:style w:type="character" w:customStyle="1" w:styleId="label">
    <w:name w:val="label"/>
    <w:basedOn w:val="DefaultParagraphFont"/>
    <w:rsid w:val="0096068C"/>
  </w:style>
  <w:style w:type="character" w:styleId="Strong">
    <w:name w:val="Strong"/>
    <w:basedOn w:val="DefaultParagraphFont"/>
    <w:uiPriority w:val="22"/>
    <w:qFormat/>
    <w:rsid w:val="0096068C"/>
    <w:rPr>
      <w:b/>
      <w:bCs/>
    </w:rPr>
  </w:style>
  <w:style w:type="character" w:customStyle="1" w:styleId="scxw41847214">
    <w:name w:val="scxw41847214"/>
    <w:basedOn w:val="DefaultParagraphFont"/>
    <w:rsid w:val="0096068C"/>
  </w:style>
  <w:style w:type="character" w:customStyle="1" w:styleId="spellingerror">
    <w:name w:val="spellingerror"/>
    <w:basedOn w:val="DefaultParagraphFont"/>
    <w:rsid w:val="0096068C"/>
  </w:style>
  <w:style w:type="table" w:customStyle="1" w:styleId="PlainTable21">
    <w:name w:val="Plain Table 21"/>
    <w:basedOn w:val="TableNormal"/>
    <w:uiPriority w:val="42"/>
    <w:rsid w:val="0096068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2D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2E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101654">
      <w:bodyDiv w:val="1"/>
      <w:marLeft w:val="0"/>
      <w:marRight w:val="0"/>
      <w:marTop w:val="0"/>
      <w:marBottom w:val="0"/>
      <w:divBdr>
        <w:top w:val="none" w:sz="0" w:space="0" w:color="auto"/>
        <w:left w:val="none" w:sz="0" w:space="0" w:color="auto"/>
        <w:bottom w:val="none" w:sz="0" w:space="0" w:color="auto"/>
        <w:right w:val="none" w:sz="0" w:space="0" w:color="auto"/>
      </w:divBdr>
      <w:divsChild>
        <w:div w:id="1605185340">
          <w:marLeft w:val="0"/>
          <w:marRight w:val="0"/>
          <w:marTop w:val="0"/>
          <w:marBottom w:val="0"/>
          <w:divBdr>
            <w:top w:val="none" w:sz="0" w:space="0" w:color="auto"/>
            <w:left w:val="none" w:sz="0" w:space="0" w:color="auto"/>
            <w:bottom w:val="none" w:sz="0" w:space="0" w:color="auto"/>
            <w:right w:val="none" w:sz="0" w:space="0" w:color="auto"/>
          </w:divBdr>
          <w:divsChild>
            <w:div w:id="1009142683">
              <w:marLeft w:val="0"/>
              <w:marRight w:val="0"/>
              <w:marTop w:val="0"/>
              <w:marBottom w:val="240"/>
              <w:divBdr>
                <w:top w:val="none" w:sz="0" w:space="0" w:color="auto"/>
                <w:left w:val="none" w:sz="0" w:space="0" w:color="auto"/>
                <w:bottom w:val="none" w:sz="0" w:space="0" w:color="auto"/>
                <w:right w:val="none" w:sz="0" w:space="0" w:color="auto"/>
              </w:divBdr>
            </w:div>
            <w:div w:id="656498398">
              <w:marLeft w:val="0"/>
              <w:marRight w:val="0"/>
              <w:marTop w:val="0"/>
              <w:marBottom w:val="240"/>
              <w:divBdr>
                <w:top w:val="none" w:sz="0" w:space="0" w:color="auto"/>
                <w:left w:val="none" w:sz="0" w:space="0" w:color="auto"/>
                <w:bottom w:val="none" w:sz="0" w:space="0" w:color="auto"/>
                <w:right w:val="none" w:sz="0" w:space="0" w:color="auto"/>
              </w:divBdr>
            </w:div>
            <w:div w:id="68889299">
              <w:marLeft w:val="0"/>
              <w:marRight w:val="0"/>
              <w:marTop w:val="0"/>
              <w:marBottom w:val="240"/>
              <w:divBdr>
                <w:top w:val="none" w:sz="0" w:space="0" w:color="auto"/>
                <w:left w:val="none" w:sz="0" w:space="0" w:color="auto"/>
                <w:bottom w:val="none" w:sz="0" w:space="0" w:color="auto"/>
                <w:right w:val="none" w:sz="0" w:space="0" w:color="auto"/>
              </w:divBdr>
            </w:div>
            <w:div w:id="1657493765">
              <w:marLeft w:val="0"/>
              <w:marRight w:val="0"/>
              <w:marTop w:val="0"/>
              <w:marBottom w:val="240"/>
              <w:divBdr>
                <w:top w:val="none" w:sz="0" w:space="0" w:color="auto"/>
                <w:left w:val="none" w:sz="0" w:space="0" w:color="auto"/>
                <w:bottom w:val="none" w:sz="0" w:space="0" w:color="auto"/>
                <w:right w:val="none" w:sz="0" w:space="0" w:color="auto"/>
              </w:divBdr>
            </w:div>
            <w:div w:id="645739561">
              <w:marLeft w:val="0"/>
              <w:marRight w:val="0"/>
              <w:marTop w:val="0"/>
              <w:marBottom w:val="240"/>
              <w:divBdr>
                <w:top w:val="none" w:sz="0" w:space="0" w:color="auto"/>
                <w:left w:val="none" w:sz="0" w:space="0" w:color="auto"/>
                <w:bottom w:val="none" w:sz="0" w:space="0" w:color="auto"/>
                <w:right w:val="none" w:sz="0" w:space="0" w:color="auto"/>
              </w:divBdr>
            </w:div>
            <w:div w:id="455874902">
              <w:marLeft w:val="0"/>
              <w:marRight w:val="0"/>
              <w:marTop w:val="0"/>
              <w:marBottom w:val="240"/>
              <w:divBdr>
                <w:top w:val="none" w:sz="0" w:space="0" w:color="auto"/>
                <w:left w:val="none" w:sz="0" w:space="0" w:color="auto"/>
                <w:bottom w:val="none" w:sz="0" w:space="0" w:color="auto"/>
                <w:right w:val="none" w:sz="0" w:space="0" w:color="auto"/>
              </w:divBdr>
            </w:div>
            <w:div w:id="98455197">
              <w:marLeft w:val="0"/>
              <w:marRight w:val="0"/>
              <w:marTop w:val="0"/>
              <w:marBottom w:val="240"/>
              <w:divBdr>
                <w:top w:val="none" w:sz="0" w:space="0" w:color="auto"/>
                <w:left w:val="none" w:sz="0" w:space="0" w:color="auto"/>
                <w:bottom w:val="none" w:sz="0" w:space="0" w:color="auto"/>
                <w:right w:val="none" w:sz="0" w:space="0" w:color="auto"/>
              </w:divBdr>
            </w:div>
            <w:div w:id="1862085108">
              <w:marLeft w:val="0"/>
              <w:marRight w:val="0"/>
              <w:marTop w:val="0"/>
              <w:marBottom w:val="240"/>
              <w:divBdr>
                <w:top w:val="none" w:sz="0" w:space="0" w:color="auto"/>
                <w:left w:val="none" w:sz="0" w:space="0" w:color="auto"/>
                <w:bottom w:val="none" w:sz="0" w:space="0" w:color="auto"/>
                <w:right w:val="none" w:sz="0" w:space="0" w:color="auto"/>
              </w:divBdr>
            </w:div>
            <w:div w:id="2003852817">
              <w:marLeft w:val="0"/>
              <w:marRight w:val="0"/>
              <w:marTop w:val="0"/>
              <w:marBottom w:val="240"/>
              <w:divBdr>
                <w:top w:val="none" w:sz="0" w:space="0" w:color="auto"/>
                <w:left w:val="none" w:sz="0" w:space="0" w:color="auto"/>
                <w:bottom w:val="none" w:sz="0" w:space="0" w:color="auto"/>
                <w:right w:val="none" w:sz="0" w:space="0" w:color="auto"/>
              </w:divBdr>
            </w:div>
            <w:div w:id="1181971235">
              <w:marLeft w:val="0"/>
              <w:marRight w:val="0"/>
              <w:marTop w:val="0"/>
              <w:marBottom w:val="240"/>
              <w:divBdr>
                <w:top w:val="none" w:sz="0" w:space="0" w:color="auto"/>
                <w:left w:val="none" w:sz="0" w:space="0" w:color="auto"/>
                <w:bottom w:val="none" w:sz="0" w:space="0" w:color="auto"/>
                <w:right w:val="none" w:sz="0" w:space="0" w:color="auto"/>
              </w:divBdr>
            </w:div>
            <w:div w:id="634212722">
              <w:marLeft w:val="0"/>
              <w:marRight w:val="0"/>
              <w:marTop w:val="0"/>
              <w:marBottom w:val="240"/>
              <w:divBdr>
                <w:top w:val="none" w:sz="0" w:space="0" w:color="auto"/>
                <w:left w:val="none" w:sz="0" w:space="0" w:color="auto"/>
                <w:bottom w:val="none" w:sz="0" w:space="0" w:color="auto"/>
                <w:right w:val="none" w:sz="0" w:space="0" w:color="auto"/>
              </w:divBdr>
            </w:div>
            <w:div w:id="477495814">
              <w:marLeft w:val="0"/>
              <w:marRight w:val="0"/>
              <w:marTop w:val="0"/>
              <w:marBottom w:val="240"/>
              <w:divBdr>
                <w:top w:val="none" w:sz="0" w:space="0" w:color="auto"/>
                <w:left w:val="none" w:sz="0" w:space="0" w:color="auto"/>
                <w:bottom w:val="none" w:sz="0" w:space="0" w:color="auto"/>
                <w:right w:val="none" w:sz="0" w:space="0" w:color="auto"/>
              </w:divBdr>
            </w:div>
            <w:div w:id="687409551">
              <w:marLeft w:val="0"/>
              <w:marRight w:val="0"/>
              <w:marTop w:val="0"/>
              <w:marBottom w:val="240"/>
              <w:divBdr>
                <w:top w:val="none" w:sz="0" w:space="0" w:color="auto"/>
                <w:left w:val="none" w:sz="0" w:space="0" w:color="auto"/>
                <w:bottom w:val="none" w:sz="0" w:space="0" w:color="auto"/>
                <w:right w:val="none" w:sz="0" w:space="0" w:color="auto"/>
              </w:divBdr>
            </w:div>
            <w:div w:id="1017657865">
              <w:marLeft w:val="0"/>
              <w:marRight w:val="0"/>
              <w:marTop w:val="0"/>
              <w:marBottom w:val="240"/>
              <w:divBdr>
                <w:top w:val="none" w:sz="0" w:space="0" w:color="auto"/>
                <w:left w:val="none" w:sz="0" w:space="0" w:color="auto"/>
                <w:bottom w:val="none" w:sz="0" w:space="0" w:color="auto"/>
                <w:right w:val="none" w:sz="0" w:space="0" w:color="auto"/>
              </w:divBdr>
            </w:div>
            <w:div w:id="314844944">
              <w:marLeft w:val="0"/>
              <w:marRight w:val="0"/>
              <w:marTop w:val="0"/>
              <w:marBottom w:val="240"/>
              <w:divBdr>
                <w:top w:val="none" w:sz="0" w:space="0" w:color="auto"/>
                <w:left w:val="none" w:sz="0" w:space="0" w:color="auto"/>
                <w:bottom w:val="none" w:sz="0" w:space="0" w:color="auto"/>
                <w:right w:val="none" w:sz="0" w:space="0" w:color="auto"/>
              </w:divBdr>
            </w:div>
            <w:div w:id="591551888">
              <w:marLeft w:val="0"/>
              <w:marRight w:val="0"/>
              <w:marTop w:val="0"/>
              <w:marBottom w:val="240"/>
              <w:divBdr>
                <w:top w:val="none" w:sz="0" w:space="0" w:color="auto"/>
                <w:left w:val="none" w:sz="0" w:space="0" w:color="auto"/>
                <w:bottom w:val="none" w:sz="0" w:space="0" w:color="auto"/>
                <w:right w:val="none" w:sz="0" w:space="0" w:color="auto"/>
              </w:divBdr>
            </w:div>
            <w:div w:id="323512355">
              <w:marLeft w:val="0"/>
              <w:marRight w:val="0"/>
              <w:marTop w:val="0"/>
              <w:marBottom w:val="240"/>
              <w:divBdr>
                <w:top w:val="none" w:sz="0" w:space="0" w:color="auto"/>
                <w:left w:val="none" w:sz="0" w:space="0" w:color="auto"/>
                <w:bottom w:val="none" w:sz="0" w:space="0" w:color="auto"/>
                <w:right w:val="none" w:sz="0" w:space="0" w:color="auto"/>
              </w:divBdr>
            </w:div>
            <w:div w:id="1063604777">
              <w:marLeft w:val="0"/>
              <w:marRight w:val="0"/>
              <w:marTop w:val="0"/>
              <w:marBottom w:val="240"/>
              <w:divBdr>
                <w:top w:val="none" w:sz="0" w:space="0" w:color="auto"/>
                <w:left w:val="none" w:sz="0" w:space="0" w:color="auto"/>
                <w:bottom w:val="none" w:sz="0" w:space="0" w:color="auto"/>
                <w:right w:val="none" w:sz="0" w:space="0" w:color="auto"/>
              </w:divBdr>
            </w:div>
            <w:div w:id="2130927040">
              <w:marLeft w:val="0"/>
              <w:marRight w:val="0"/>
              <w:marTop w:val="0"/>
              <w:marBottom w:val="240"/>
              <w:divBdr>
                <w:top w:val="none" w:sz="0" w:space="0" w:color="auto"/>
                <w:left w:val="none" w:sz="0" w:space="0" w:color="auto"/>
                <w:bottom w:val="none" w:sz="0" w:space="0" w:color="auto"/>
                <w:right w:val="none" w:sz="0" w:space="0" w:color="auto"/>
              </w:divBdr>
            </w:div>
            <w:div w:id="969440895">
              <w:marLeft w:val="0"/>
              <w:marRight w:val="0"/>
              <w:marTop w:val="0"/>
              <w:marBottom w:val="240"/>
              <w:divBdr>
                <w:top w:val="none" w:sz="0" w:space="0" w:color="auto"/>
                <w:left w:val="none" w:sz="0" w:space="0" w:color="auto"/>
                <w:bottom w:val="none" w:sz="0" w:space="0" w:color="auto"/>
                <w:right w:val="none" w:sz="0" w:space="0" w:color="auto"/>
              </w:divBdr>
            </w:div>
            <w:div w:id="32970084">
              <w:marLeft w:val="0"/>
              <w:marRight w:val="0"/>
              <w:marTop w:val="0"/>
              <w:marBottom w:val="240"/>
              <w:divBdr>
                <w:top w:val="none" w:sz="0" w:space="0" w:color="auto"/>
                <w:left w:val="none" w:sz="0" w:space="0" w:color="auto"/>
                <w:bottom w:val="none" w:sz="0" w:space="0" w:color="auto"/>
                <w:right w:val="none" w:sz="0" w:space="0" w:color="auto"/>
              </w:divBdr>
            </w:div>
            <w:div w:id="767391069">
              <w:marLeft w:val="0"/>
              <w:marRight w:val="0"/>
              <w:marTop w:val="0"/>
              <w:marBottom w:val="240"/>
              <w:divBdr>
                <w:top w:val="none" w:sz="0" w:space="0" w:color="auto"/>
                <w:left w:val="none" w:sz="0" w:space="0" w:color="auto"/>
                <w:bottom w:val="none" w:sz="0" w:space="0" w:color="auto"/>
                <w:right w:val="none" w:sz="0" w:space="0" w:color="auto"/>
              </w:divBdr>
            </w:div>
            <w:div w:id="57825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04528">
      <w:bodyDiv w:val="1"/>
      <w:marLeft w:val="0"/>
      <w:marRight w:val="0"/>
      <w:marTop w:val="0"/>
      <w:marBottom w:val="0"/>
      <w:divBdr>
        <w:top w:val="none" w:sz="0" w:space="0" w:color="auto"/>
        <w:left w:val="none" w:sz="0" w:space="0" w:color="auto"/>
        <w:bottom w:val="none" w:sz="0" w:space="0" w:color="auto"/>
        <w:right w:val="none" w:sz="0" w:space="0" w:color="auto"/>
      </w:divBdr>
      <w:divsChild>
        <w:div w:id="1481265910">
          <w:marLeft w:val="0"/>
          <w:marRight w:val="0"/>
          <w:marTop w:val="0"/>
          <w:marBottom w:val="0"/>
          <w:divBdr>
            <w:top w:val="none" w:sz="0" w:space="0" w:color="auto"/>
            <w:left w:val="none" w:sz="0" w:space="0" w:color="auto"/>
            <w:bottom w:val="none" w:sz="0" w:space="0" w:color="auto"/>
            <w:right w:val="none" w:sz="0" w:space="0" w:color="auto"/>
          </w:divBdr>
          <w:divsChild>
            <w:div w:id="4007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79189">
      <w:bodyDiv w:val="1"/>
      <w:marLeft w:val="0"/>
      <w:marRight w:val="0"/>
      <w:marTop w:val="0"/>
      <w:marBottom w:val="0"/>
      <w:divBdr>
        <w:top w:val="none" w:sz="0" w:space="0" w:color="auto"/>
        <w:left w:val="none" w:sz="0" w:space="0" w:color="auto"/>
        <w:bottom w:val="none" w:sz="0" w:space="0" w:color="auto"/>
        <w:right w:val="none" w:sz="0" w:space="0" w:color="auto"/>
      </w:divBdr>
      <w:divsChild>
        <w:div w:id="1758210193">
          <w:marLeft w:val="0"/>
          <w:marRight w:val="0"/>
          <w:marTop w:val="0"/>
          <w:marBottom w:val="0"/>
          <w:divBdr>
            <w:top w:val="none" w:sz="0" w:space="0" w:color="auto"/>
            <w:left w:val="none" w:sz="0" w:space="0" w:color="auto"/>
            <w:bottom w:val="none" w:sz="0" w:space="0" w:color="auto"/>
            <w:right w:val="none" w:sz="0" w:space="0" w:color="auto"/>
          </w:divBdr>
          <w:divsChild>
            <w:div w:id="16119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5350">
      <w:bodyDiv w:val="1"/>
      <w:marLeft w:val="0"/>
      <w:marRight w:val="0"/>
      <w:marTop w:val="0"/>
      <w:marBottom w:val="0"/>
      <w:divBdr>
        <w:top w:val="none" w:sz="0" w:space="0" w:color="auto"/>
        <w:left w:val="none" w:sz="0" w:space="0" w:color="auto"/>
        <w:bottom w:val="none" w:sz="0" w:space="0" w:color="auto"/>
        <w:right w:val="none" w:sz="0" w:space="0" w:color="auto"/>
      </w:divBdr>
      <w:divsChild>
        <w:div w:id="689187732">
          <w:marLeft w:val="0"/>
          <w:marRight w:val="0"/>
          <w:marTop w:val="0"/>
          <w:marBottom w:val="0"/>
          <w:divBdr>
            <w:top w:val="none" w:sz="0" w:space="0" w:color="auto"/>
            <w:left w:val="none" w:sz="0" w:space="0" w:color="auto"/>
            <w:bottom w:val="none" w:sz="0" w:space="0" w:color="auto"/>
            <w:right w:val="none" w:sz="0" w:space="0" w:color="auto"/>
          </w:divBdr>
          <w:divsChild>
            <w:div w:id="15769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12628">
      <w:bodyDiv w:val="1"/>
      <w:marLeft w:val="0"/>
      <w:marRight w:val="0"/>
      <w:marTop w:val="0"/>
      <w:marBottom w:val="0"/>
      <w:divBdr>
        <w:top w:val="none" w:sz="0" w:space="0" w:color="auto"/>
        <w:left w:val="none" w:sz="0" w:space="0" w:color="auto"/>
        <w:bottom w:val="none" w:sz="0" w:space="0" w:color="auto"/>
        <w:right w:val="none" w:sz="0" w:space="0" w:color="auto"/>
      </w:divBdr>
    </w:div>
    <w:div w:id="1754811409">
      <w:bodyDiv w:val="1"/>
      <w:marLeft w:val="0"/>
      <w:marRight w:val="0"/>
      <w:marTop w:val="0"/>
      <w:marBottom w:val="0"/>
      <w:divBdr>
        <w:top w:val="none" w:sz="0" w:space="0" w:color="auto"/>
        <w:left w:val="none" w:sz="0" w:space="0" w:color="auto"/>
        <w:bottom w:val="none" w:sz="0" w:space="0" w:color="auto"/>
        <w:right w:val="none" w:sz="0" w:space="0" w:color="auto"/>
      </w:divBdr>
      <w:divsChild>
        <w:div w:id="1393695899">
          <w:marLeft w:val="0"/>
          <w:marRight w:val="0"/>
          <w:marTop w:val="0"/>
          <w:marBottom w:val="0"/>
          <w:divBdr>
            <w:top w:val="none" w:sz="0" w:space="0" w:color="auto"/>
            <w:left w:val="none" w:sz="0" w:space="0" w:color="auto"/>
            <w:bottom w:val="none" w:sz="0" w:space="0" w:color="auto"/>
            <w:right w:val="none" w:sz="0" w:space="0" w:color="auto"/>
          </w:divBdr>
          <w:divsChild>
            <w:div w:id="1547794990">
              <w:marLeft w:val="0"/>
              <w:marRight w:val="0"/>
              <w:marTop w:val="0"/>
              <w:marBottom w:val="0"/>
              <w:divBdr>
                <w:top w:val="none" w:sz="0" w:space="0" w:color="auto"/>
                <w:left w:val="none" w:sz="0" w:space="0" w:color="auto"/>
                <w:bottom w:val="none" w:sz="0" w:space="0" w:color="auto"/>
                <w:right w:val="none" w:sz="0" w:space="0" w:color="auto"/>
              </w:divBdr>
              <w:divsChild>
                <w:div w:id="20934327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68457487">
      <w:bodyDiv w:val="1"/>
      <w:marLeft w:val="0"/>
      <w:marRight w:val="0"/>
      <w:marTop w:val="0"/>
      <w:marBottom w:val="0"/>
      <w:divBdr>
        <w:top w:val="none" w:sz="0" w:space="0" w:color="auto"/>
        <w:left w:val="none" w:sz="0" w:space="0" w:color="auto"/>
        <w:bottom w:val="none" w:sz="0" w:space="0" w:color="auto"/>
        <w:right w:val="none" w:sz="0" w:space="0" w:color="auto"/>
      </w:divBdr>
    </w:div>
    <w:div w:id="2118213732">
      <w:bodyDiv w:val="1"/>
      <w:marLeft w:val="0"/>
      <w:marRight w:val="0"/>
      <w:marTop w:val="0"/>
      <w:marBottom w:val="0"/>
      <w:divBdr>
        <w:top w:val="none" w:sz="0" w:space="0" w:color="auto"/>
        <w:left w:val="none" w:sz="0" w:space="0" w:color="auto"/>
        <w:bottom w:val="none" w:sz="0" w:space="0" w:color="auto"/>
        <w:right w:val="none" w:sz="0" w:space="0" w:color="auto"/>
      </w:divBdr>
      <w:divsChild>
        <w:div w:id="1674450025">
          <w:marLeft w:val="0"/>
          <w:marRight w:val="0"/>
          <w:marTop w:val="0"/>
          <w:marBottom w:val="0"/>
          <w:divBdr>
            <w:top w:val="none" w:sz="0" w:space="0" w:color="auto"/>
            <w:left w:val="none" w:sz="0" w:space="0" w:color="auto"/>
            <w:bottom w:val="none" w:sz="0" w:space="0" w:color="auto"/>
            <w:right w:val="none" w:sz="0" w:space="0" w:color="auto"/>
          </w:divBdr>
          <w:divsChild>
            <w:div w:id="2089380738">
              <w:marLeft w:val="0"/>
              <w:marRight w:val="0"/>
              <w:marTop w:val="0"/>
              <w:marBottom w:val="240"/>
              <w:divBdr>
                <w:top w:val="none" w:sz="0" w:space="0" w:color="auto"/>
                <w:left w:val="none" w:sz="0" w:space="0" w:color="auto"/>
                <w:bottom w:val="none" w:sz="0" w:space="0" w:color="auto"/>
                <w:right w:val="none" w:sz="0" w:space="0" w:color="auto"/>
              </w:divBdr>
            </w:div>
            <w:div w:id="25139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79244">
      <w:bodyDiv w:val="1"/>
      <w:marLeft w:val="0"/>
      <w:marRight w:val="0"/>
      <w:marTop w:val="0"/>
      <w:marBottom w:val="0"/>
      <w:divBdr>
        <w:top w:val="none" w:sz="0" w:space="0" w:color="auto"/>
        <w:left w:val="none" w:sz="0" w:space="0" w:color="auto"/>
        <w:bottom w:val="none" w:sz="0" w:space="0" w:color="auto"/>
        <w:right w:val="none" w:sz="0" w:space="0" w:color="auto"/>
      </w:divBdr>
      <w:divsChild>
        <w:div w:id="1575314512">
          <w:marLeft w:val="0"/>
          <w:marRight w:val="0"/>
          <w:marTop w:val="0"/>
          <w:marBottom w:val="0"/>
          <w:divBdr>
            <w:top w:val="none" w:sz="0" w:space="0" w:color="auto"/>
            <w:left w:val="none" w:sz="0" w:space="0" w:color="auto"/>
            <w:bottom w:val="none" w:sz="0" w:space="0" w:color="auto"/>
            <w:right w:val="none" w:sz="0" w:space="0" w:color="auto"/>
          </w:divBdr>
          <w:divsChild>
            <w:div w:id="3340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3D467-D283-4957-BC21-AA95731B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Busby, Sebastian - FS, PORTLAND, OR</dc:creator>
  <cp:lastModifiedBy>Shelou Orillana</cp:lastModifiedBy>
  <cp:revision>4</cp:revision>
  <cp:lastPrinted>2022-12-16T05:08:00Z</cp:lastPrinted>
  <dcterms:created xsi:type="dcterms:W3CDTF">2023-10-02T14:56:00Z</dcterms:created>
  <dcterms:modified xsi:type="dcterms:W3CDTF">2023-10-05T02:53:00Z</dcterms:modified>
</cp:coreProperties>
</file>