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45676E" w14:textId="3F938416" w:rsidR="008F03F2" w:rsidRPr="00306FB1" w:rsidRDefault="00133A3A">
      <w:pPr>
        <w:rPr>
          <w:rFonts w:cs="Times New Roman"/>
          <w:b/>
          <w:bCs/>
        </w:rPr>
      </w:pPr>
      <w:r w:rsidRPr="00306FB1">
        <w:rPr>
          <w:rFonts w:cs="Times New Roman"/>
          <w:b/>
          <w:bCs/>
        </w:rPr>
        <w:t xml:space="preserve">Supporting </w:t>
      </w:r>
      <w:r w:rsidR="00AD3BFD">
        <w:rPr>
          <w:rFonts w:cs="Times New Roman"/>
          <w:b/>
          <w:bCs/>
        </w:rPr>
        <w:t>i</w:t>
      </w:r>
      <w:r w:rsidRPr="00306FB1">
        <w:rPr>
          <w:rFonts w:cs="Times New Roman"/>
          <w:b/>
          <w:bCs/>
        </w:rPr>
        <w:t>nformation</w:t>
      </w:r>
    </w:p>
    <w:p w14:paraId="40FFBF40" w14:textId="75FA1632" w:rsidR="00AE5F59" w:rsidRDefault="00AE5F59">
      <w:pPr>
        <w:rPr>
          <w:rFonts w:cs="Times New Roman"/>
        </w:rPr>
      </w:pPr>
    </w:p>
    <w:p w14:paraId="6D3770E7" w14:textId="33A3E156" w:rsidR="00C04DE6" w:rsidRPr="00E81F45" w:rsidRDefault="00C04DE6" w:rsidP="00C04DE6">
      <w:pPr>
        <w:spacing w:line="480" w:lineRule="auto"/>
      </w:pPr>
      <w:r>
        <w:t>Ecological trade-offs associated with</w:t>
      </w:r>
      <w:r w:rsidRPr="00E81F45">
        <w:t xml:space="preserve"> fuel breaks in sagebrush </w:t>
      </w:r>
      <w:r>
        <w:t>ecosystem</w:t>
      </w:r>
      <w:r w:rsidR="00A87632">
        <w:t>s</w:t>
      </w:r>
    </w:p>
    <w:p w14:paraId="74ACBF40" w14:textId="77777777" w:rsidR="00720945" w:rsidRDefault="00720945" w:rsidP="00720945">
      <w:pPr>
        <w:spacing w:line="480" w:lineRule="auto"/>
      </w:pPr>
      <w:r w:rsidRPr="00521401">
        <w:t xml:space="preserve">Authors: </w:t>
      </w:r>
    </w:p>
    <w:p w14:paraId="377CE275" w14:textId="44EBDD16" w:rsidR="00E62369" w:rsidRDefault="00E62369" w:rsidP="00E62369">
      <w:pPr>
        <w:rPr>
          <w:vertAlign w:val="superscript"/>
        </w:rPr>
      </w:pPr>
      <w:r w:rsidRPr="185825E9">
        <w:t>Morgan D</w:t>
      </w:r>
      <w:r>
        <w:t>.</w:t>
      </w:r>
      <w:r w:rsidRPr="185825E9">
        <w:t xml:space="preserve"> Roche</w:t>
      </w:r>
      <w:r w:rsidRPr="185825E9">
        <w:rPr>
          <w:vertAlign w:val="superscript"/>
        </w:rPr>
        <w:t>1</w:t>
      </w:r>
      <w:r>
        <w:rPr>
          <w:vertAlign w:val="superscript"/>
        </w:rPr>
        <w:t>,2*</w:t>
      </w:r>
      <w:r>
        <w:t>,</w:t>
      </w:r>
      <w:r w:rsidRPr="185825E9">
        <w:t xml:space="preserve"> D</w:t>
      </w:r>
      <w:r>
        <w:t>.</w:t>
      </w:r>
      <w:r w:rsidRPr="185825E9">
        <w:t xml:space="preserve"> Joanne Saher</w:t>
      </w:r>
      <w:r w:rsidR="004350D3">
        <w:rPr>
          <w:vertAlign w:val="superscript"/>
        </w:rPr>
        <w:t>2</w:t>
      </w:r>
      <w:r w:rsidRPr="185825E9">
        <w:t xml:space="preserve">, Erin </w:t>
      </w:r>
      <w:r>
        <w:t xml:space="preserve">K. </w:t>
      </w:r>
      <w:r w:rsidRPr="185825E9">
        <w:t>Buchholtz</w:t>
      </w:r>
      <w:r w:rsidR="004350D3">
        <w:rPr>
          <w:vertAlign w:val="superscript"/>
        </w:rPr>
        <w:t>1</w:t>
      </w:r>
      <w:r>
        <w:rPr>
          <w:vertAlign w:val="superscript"/>
        </w:rPr>
        <w:t>,6</w:t>
      </w:r>
      <w:r w:rsidRPr="185825E9">
        <w:t xml:space="preserve">, Michele </w:t>
      </w:r>
      <w:r>
        <w:t xml:space="preserve">R. </w:t>
      </w:r>
      <w:r w:rsidRPr="185825E9">
        <w:t>Crist</w:t>
      </w:r>
      <w:r w:rsidRPr="185825E9">
        <w:rPr>
          <w:vertAlign w:val="superscript"/>
        </w:rPr>
        <w:t>3</w:t>
      </w:r>
      <w:r w:rsidRPr="185825E9">
        <w:t xml:space="preserve">, Douglas </w:t>
      </w:r>
      <w:r>
        <w:t xml:space="preserve">J. </w:t>
      </w:r>
      <w:r w:rsidRPr="004F5DAD">
        <w:t>Shinneman</w:t>
      </w:r>
      <w:r w:rsidRPr="004F5DAD">
        <w:rPr>
          <w:vertAlign w:val="superscript"/>
        </w:rPr>
        <w:t>4</w:t>
      </w:r>
      <w:r w:rsidRPr="004F5DAD">
        <w:t>, Cameron L. Aldridge</w:t>
      </w:r>
      <w:r w:rsidR="004350D3">
        <w:rPr>
          <w:vertAlign w:val="superscript"/>
        </w:rPr>
        <w:t>1</w:t>
      </w:r>
      <w:r>
        <w:rPr>
          <w:vertAlign w:val="superscript"/>
        </w:rPr>
        <w:t>^</w:t>
      </w:r>
      <w:r w:rsidRPr="004F5DAD">
        <w:t>, Brianne E. Brussee</w:t>
      </w:r>
      <w:r w:rsidRPr="004F5DAD">
        <w:rPr>
          <w:vertAlign w:val="superscript"/>
        </w:rPr>
        <w:t>5</w:t>
      </w:r>
      <w:r>
        <w:rPr>
          <w:vertAlign w:val="superscript"/>
        </w:rPr>
        <w:t>^</w:t>
      </w:r>
      <w:r w:rsidRPr="004F5DAD">
        <w:t>, Peter S. Coates</w:t>
      </w:r>
      <w:r w:rsidRPr="004F5DAD">
        <w:rPr>
          <w:vertAlign w:val="superscript"/>
        </w:rPr>
        <w:t>5</w:t>
      </w:r>
      <w:r>
        <w:rPr>
          <w:vertAlign w:val="superscript"/>
        </w:rPr>
        <w:t>^</w:t>
      </w:r>
      <w:r w:rsidRPr="004F5DAD">
        <w:t>, Cali L. Weise</w:t>
      </w:r>
      <w:r w:rsidRPr="004F5DAD">
        <w:rPr>
          <w:vertAlign w:val="superscript"/>
        </w:rPr>
        <w:t>5</w:t>
      </w:r>
      <w:r>
        <w:rPr>
          <w:vertAlign w:val="superscript"/>
        </w:rPr>
        <w:t>^</w:t>
      </w:r>
      <w:r w:rsidRPr="004F5DAD">
        <w:t>, Julie A. Heinrichs</w:t>
      </w:r>
      <w:r w:rsidR="004350D3">
        <w:rPr>
          <w:vertAlign w:val="superscript"/>
        </w:rPr>
        <w:t>2</w:t>
      </w:r>
    </w:p>
    <w:p w14:paraId="752A1258" w14:textId="77777777" w:rsidR="004350D3" w:rsidRPr="004F5DAD" w:rsidRDefault="004350D3" w:rsidP="00E62369"/>
    <w:p w14:paraId="4D0868A3" w14:textId="77777777" w:rsidR="00E62369" w:rsidRDefault="00E62369" w:rsidP="00E62369">
      <w:pPr>
        <w:pStyle w:val="NormalWeb"/>
        <w:spacing w:before="0" w:beforeAutospacing="0" w:after="0" w:afterAutospacing="0"/>
        <w:contextualSpacing/>
      </w:pPr>
      <w:r>
        <w:t xml:space="preserve"> </w:t>
      </w:r>
      <w:r w:rsidRPr="000040F8">
        <w:t>*</w:t>
      </w:r>
      <w:r>
        <w:t>Corresponding author: Morgan D. Roche, mroche@usgs.gov</w:t>
      </w:r>
    </w:p>
    <w:p w14:paraId="56A30FA7" w14:textId="77777777" w:rsidR="00E62369" w:rsidRPr="00521401" w:rsidRDefault="00E62369" w:rsidP="00E62369">
      <w:pPr>
        <w:pStyle w:val="NormalWeb"/>
        <w:spacing w:before="0" w:beforeAutospacing="0" w:after="0" w:afterAutospacing="0"/>
        <w:contextualSpacing/>
      </w:pPr>
      <w:r>
        <w:t xml:space="preserve">^ </w:t>
      </w:r>
      <w:r w:rsidRPr="004F5DAD">
        <w:t>Alphabetical</w:t>
      </w:r>
    </w:p>
    <w:p w14:paraId="489C5CB9" w14:textId="77777777" w:rsidR="00E62369" w:rsidRPr="00521401" w:rsidRDefault="00E62369" w:rsidP="00E62369">
      <w:r w:rsidRPr="00521401">
        <w:t>Affiliations:</w:t>
      </w:r>
    </w:p>
    <w:p w14:paraId="319E03FE" w14:textId="77777777" w:rsidR="00E62369" w:rsidRDefault="00E62369" w:rsidP="00E62369">
      <w:pPr>
        <w:pStyle w:val="NormalWeb"/>
        <w:numPr>
          <w:ilvl w:val="0"/>
          <w:numId w:val="2"/>
        </w:numPr>
      </w:pPr>
      <w:r w:rsidRPr="00521401">
        <w:t xml:space="preserve">U.S. Geological Survey, Fort Collins Science Center, Fort Collins, CO 80526, USA </w:t>
      </w:r>
    </w:p>
    <w:p w14:paraId="160BF880" w14:textId="77777777" w:rsidR="00E62369" w:rsidRPr="00521401" w:rsidRDefault="00E62369" w:rsidP="00E62369">
      <w:pPr>
        <w:pStyle w:val="ListParagraph"/>
        <w:numPr>
          <w:ilvl w:val="0"/>
          <w:numId w:val="2"/>
        </w:numPr>
        <w:spacing w:line="480" w:lineRule="auto"/>
      </w:pPr>
      <w:r w:rsidRPr="185825E9">
        <w:t xml:space="preserve">Natural Resources Ecology Laboratory, Colorado State University, in cooperation with U.S. Geological Survey, Fort Collins Science Center, Fort Collins, CO 80526, USA </w:t>
      </w:r>
    </w:p>
    <w:p w14:paraId="6448F614" w14:textId="77777777" w:rsidR="00E62369" w:rsidRPr="00521401" w:rsidRDefault="00E62369" w:rsidP="00E62369">
      <w:pPr>
        <w:pStyle w:val="NormalWeb"/>
        <w:numPr>
          <w:ilvl w:val="0"/>
          <w:numId w:val="2"/>
        </w:numPr>
        <w:spacing w:before="0" w:beforeAutospacing="0" w:after="0" w:afterAutospacing="0"/>
        <w:contextualSpacing/>
      </w:pPr>
      <w:r w:rsidRPr="00521401">
        <w:t xml:space="preserve">Bureau of Land Management, </w:t>
      </w:r>
      <w:r>
        <w:t xml:space="preserve">Fire and Aviation, National Interagency Fire Center, </w:t>
      </w:r>
      <w:r w:rsidRPr="00521401">
        <w:t>Boise, ID 83705, USA</w:t>
      </w:r>
    </w:p>
    <w:p w14:paraId="5E154437" w14:textId="77777777" w:rsidR="00E62369" w:rsidRPr="00521401" w:rsidRDefault="00E62369" w:rsidP="00E62369">
      <w:pPr>
        <w:pStyle w:val="NormalWeb"/>
        <w:numPr>
          <w:ilvl w:val="0"/>
          <w:numId w:val="2"/>
        </w:numPr>
        <w:spacing w:before="0" w:beforeAutospacing="0" w:after="0" w:afterAutospacing="0"/>
        <w:contextualSpacing/>
      </w:pPr>
      <w:r>
        <w:t>U.S. Geological Survey, Forest and Rangeland Ecosystem Science Center, Boise, ID 83702, USA</w:t>
      </w:r>
    </w:p>
    <w:p w14:paraId="70E6E1D9" w14:textId="77777777" w:rsidR="00E62369" w:rsidRDefault="00E62369" w:rsidP="00E62369">
      <w:pPr>
        <w:pStyle w:val="NormalWeb"/>
        <w:numPr>
          <w:ilvl w:val="0"/>
          <w:numId w:val="2"/>
        </w:numPr>
        <w:spacing w:before="0" w:beforeAutospacing="0" w:after="0" w:afterAutospacing="0"/>
        <w:contextualSpacing/>
      </w:pPr>
      <w:r>
        <w:t>U.S. Geological Survey, Western Ecological Research Center, Dixon, CA 95620, USA</w:t>
      </w:r>
    </w:p>
    <w:p w14:paraId="647322F0" w14:textId="77777777" w:rsidR="00E62369" w:rsidRPr="00521401" w:rsidRDefault="00E62369" w:rsidP="00E62369">
      <w:pPr>
        <w:pStyle w:val="NormalWeb"/>
        <w:numPr>
          <w:ilvl w:val="0"/>
          <w:numId w:val="2"/>
        </w:numPr>
        <w:spacing w:before="0" w:beforeAutospacing="0" w:after="0" w:afterAutospacing="0"/>
        <w:contextualSpacing/>
      </w:pPr>
      <w:r w:rsidRPr="334E035E">
        <w:rPr>
          <w:rStyle w:val="eop"/>
          <w:color w:val="000000" w:themeColor="text1"/>
        </w:rPr>
        <w:t>U.S. Geological Survey</w:t>
      </w:r>
      <w:r>
        <w:rPr>
          <w:rStyle w:val="eop"/>
          <w:color w:val="000000" w:themeColor="text1"/>
        </w:rPr>
        <w:t>,</w:t>
      </w:r>
      <w:r w:rsidRPr="334E035E">
        <w:rPr>
          <w:rStyle w:val="normaltextrun"/>
          <w:color w:val="000000" w:themeColor="text1"/>
        </w:rPr>
        <w:t xml:space="preserve"> South Carolina Cooperative Fish &amp; Wildlife Research Unit</w:t>
      </w:r>
      <w:r w:rsidRPr="334E035E">
        <w:rPr>
          <w:rStyle w:val="eop"/>
          <w:color w:val="000000" w:themeColor="text1"/>
        </w:rPr>
        <w:t>, Clemson, SC 29631, USA</w:t>
      </w:r>
    </w:p>
    <w:p w14:paraId="5C4AF492" w14:textId="77777777" w:rsidR="00E62369" w:rsidRPr="00521401" w:rsidRDefault="00E62369" w:rsidP="00720945">
      <w:pPr>
        <w:spacing w:line="480" w:lineRule="auto"/>
      </w:pPr>
    </w:p>
    <w:p w14:paraId="1ECCE230" w14:textId="77777777" w:rsidR="007A14A1" w:rsidRDefault="007A14A1" w:rsidP="4F39C748">
      <w:pPr>
        <w:spacing w:line="480" w:lineRule="auto"/>
        <w:contextualSpacing/>
        <w:rPr>
          <w:rFonts w:cs="Times New Roman"/>
          <w:b/>
          <w:bCs/>
        </w:rPr>
      </w:pPr>
    </w:p>
    <w:p w14:paraId="6CF82B05" w14:textId="77777777" w:rsidR="004350D3" w:rsidRDefault="004350D3" w:rsidP="4F39C748">
      <w:pPr>
        <w:spacing w:line="480" w:lineRule="auto"/>
        <w:contextualSpacing/>
        <w:rPr>
          <w:rFonts w:cs="Times New Roman"/>
          <w:b/>
          <w:bCs/>
        </w:rPr>
      </w:pPr>
    </w:p>
    <w:p w14:paraId="51EEF98D" w14:textId="77777777" w:rsidR="004350D3" w:rsidRDefault="004350D3" w:rsidP="4F39C748">
      <w:pPr>
        <w:spacing w:line="480" w:lineRule="auto"/>
        <w:contextualSpacing/>
        <w:rPr>
          <w:rFonts w:cs="Times New Roman"/>
          <w:b/>
          <w:bCs/>
        </w:rPr>
      </w:pPr>
    </w:p>
    <w:p w14:paraId="0A81CE9A" w14:textId="77777777" w:rsidR="004350D3" w:rsidRDefault="004350D3" w:rsidP="4F39C748">
      <w:pPr>
        <w:spacing w:line="480" w:lineRule="auto"/>
        <w:contextualSpacing/>
        <w:rPr>
          <w:rFonts w:cs="Times New Roman"/>
          <w:b/>
          <w:bCs/>
        </w:rPr>
      </w:pPr>
    </w:p>
    <w:p w14:paraId="0D0EB0C4" w14:textId="77777777" w:rsidR="004350D3" w:rsidRDefault="004350D3" w:rsidP="4F39C748">
      <w:pPr>
        <w:spacing w:line="480" w:lineRule="auto"/>
        <w:contextualSpacing/>
        <w:rPr>
          <w:rFonts w:cs="Times New Roman"/>
          <w:b/>
          <w:bCs/>
        </w:rPr>
      </w:pPr>
    </w:p>
    <w:p w14:paraId="0A3F2A77" w14:textId="30DF9973" w:rsidR="007A14A1" w:rsidRPr="007A14A1" w:rsidRDefault="007A14A1" w:rsidP="4F39C748">
      <w:pPr>
        <w:spacing w:line="480" w:lineRule="auto"/>
        <w:contextualSpacing/>
        <w:rPr>
          <w:rFonts w:cs="Times New Roman"/>
          <w:b/>
          <w:bCs/>
        </w:rPr>
      </w:pPr>
      <w:r w:rsidRPr="007A14A1">
        <w:rPr>
          <w:rFonts w:cs="Times New Roman"/>
          <w:b/>
          <w:bCs/>
        </w:rPr>
        <w:t>Supporting Figures</w:t>
      </w:r>
    </w:p>
    <w:p w14:paraId="6C1D3741" w14:textId="301782D2" w:rsidR="008F03F2" w:rsidRPr="000F117E" w:rsidRDefault="006E621C" w:rsidP="00137FD8">
      <w:pPr>
        <w:spacing w:line="480" w:lineRule="auto"/>
        <w:rPr>
          <w:rFonts w:cs="Times New Roman"/>
        </w:rPr>
      </w:pPr>
      <w:r>
        <w:rPr>
          <w:rFonts w:cs="Times New Roman"/>
          <w:noProof/>
          <w:lang w:val="en-PH" w:eastAsia="en-PH"/>
        </w:rPr>
        <w:drawing>
          <wp:inline distT="0" distB="0" distL="0" distR="0" wp14:anchorId="1102779A" wp14:editId="3C8A99BE">
            <wp:extent cx="3657600" cy="457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00" cy="4572000"/>
                    </a:xfrm>
                    <a:prstGeom prst="rect">
                      <a:avLst/>
                    </a:prstGeom>
                  </pic:spPr>
                </pic:pic>
              </a:graphicData>
            </a:graphic>
          </wp:inline>
        </w:drawing>
      </w:r>
    </w:p>
    <w:p w14:paraId="2DD1F8B3" w14:textId="399AAEAA" w:rsidR="003E2D81" w:rsidRDefault="008F03F2" w:rsidP="007A14A1">
      <w:pPr>
        <w:spacing w:line="480" w:lineRule="auto"/>
        <w:rPr>
          <w:rFonts w:cs="Times New Roman"/>
        </w:rPr>
      </w:pPr>
      <w:r w:rsidRPr="006E621C">
        <w:rPr>
          <w:rFonts w:cs="Times New Roman"/>
        </w:rPr>
        <w:t xml:space="preserve">Figure </w:t>
      </w:r>
      <w:r w:rsidR="0065470A">
        <w:rPr>
          <w:rFonts w:cs="Times New Roman"/>
        </w:rPr>
        <w:t>S</w:t>
      </w:r>
      <w:r w:rsidRPr="006E621C">
        <w:rPr>
          <w:rFonts w:cs="Times New Roman"/>
        </w:rPr>
        <w:t>1. Fuel break lengths</w:t>
      </w:r>
      <w:r w:rsidRPr="000F117E">
        <w:rPr>
          <w:rFonts w:cs="Times New Roman"/>
        </w:rPr>
        <w:t xml:space="preserve"> as a percent of the total </w:t>
      </w:r>
      <w:r w:rsidR="00154983">
        <w:rPr>
          <w:rFonts w:cs="Times New Roman"/>
        </w:rPr>
        <w:t xml:space="preserve">length of the </w:t>
      </w:r>
      <w:r w:rsidRPr="000F117E">
        <w:rPr>
          <w:rFonts w:cs="Times New Roman"/>
        </w:rPr>
        <w:t>fuel break network. Dark gray colored bars indicate fuel breaks that are associated with rights</w:t>
      </w:r>
      <w:r>
        <w:rPr>
          <w:rFonts w:cs="Times New Roman"/>
        </w:rPr>
        <w:t>-</w:t>
      </w:r>
      <w:r w:rsidRPr="000F117E">
        <w:rPr>
          <w:rFonts w:cs="Times New Roman"/>
        </w:rPr>
        <w:t>of</w:t>
      </w:r>
      <w:r>
        <w:rPr>
          <w:rFonts w:cs="Times New Roman"/>
        </w:rPr>
        <w:t>-</w:t>
      </w:r>
      <w:r w:rsidRPr="000F117E">
        <w:rPr>
          <w:rFonts w:cs="Times New Roman"/>
        </w:rPr>
        <w:t>way (</w:t>
      </w:r>
      <w:r w:rsidR="008103A2">
        <w:rPr>
          <w:rFonts w:cs="Times New Roman"/>
        </w:rPr>
        <w:t xml:space="preserve">ROW; </w:t>
      </w:r>
      <w:r w:rsidRPr="51135969">
        <w:rPr>
          <w:rFonts w:cs="Times New Roman"/>
        </w:rPr>
        <w:t>i</w:t>
      </w:r>
      <w:r w:rsidR="008103A2">
        <w:rPr>
          <w:rFonts w:cs="Times New Roman"/>
        </w:rPr>
        <w:t>.</w:t>
      </w:r>
      <w:r w:rsidRPr="51135969">
        <w:rPr>
          <w:rFonts w:cs="Times New Roman"/>
        </w:rPr>
        <w:t>e</w:t>
      </w:r>
      <w:r w:rsidR="008103A2">
        <w:rPr>
          <w:rFonts w:cs="Times New Roman"/>
        </w:rPr>
        <w:t>.,</w:t>
      </w:r>
      <w:r>
        <w:rPr>
          <w:rFonts w:cs="Times New Roman"/>
        </w:rPr>
        <w:t xml:space="preserve"> </w:t>
      </w:r>
      <w:r w:rsidRPr="000F117E">
        <w:rPr>
          <w:rFonts w:cs="Times New Roman"/>
        </w:rPr>
        <w:t xml:space="preserve">within 300m of a road or transmission line), while light gray </w:t>
      </w:r>
      <w:r>
        <w:rPr>
          <w:rFonts w:cs="Times New Roman"/>
        </w:rPr>
        <w:t>indicates the</w:t>
      </w:r>
      <w:r w:rsidRPr="000F117E">
        <w:rPr>
          <w:rFonts w:cs="Times New Roman"/>
        </w:rPr>
        <w:t xml:space="preserve"> fuel break length that is not within 300m of a right</w:t>
      </w:r>
      <w:r>
        <w:rPr>
          <w:rFonts w:cs="Times New Roman"/>
        </w:rPr>
        <w:t>-</w:t>
      </w:r>
      <w:r w:rsidRPr="000F117E">
        <w:rPr>
          <w:rFonts w:cs="Times New Roman"/>
        </w:rPr>
        <w:t>of</w:t>
      </w:r>
      <w:r>
        <w:rPr>
          <w:rFonts w:cs="Times New Roman"/>
        </w:rPr>
        <w:t>-</w:t>
      </w:r>
      <w:r w:rsidRPr="000F117E">
        <w:rPr>
          <w:rFonts w:cs="Times New Roman"/>
        </w:rPr>
        <w:t>way</w:t>
      </w:r>
      <w:proofErr w:type="gramStart"/>
      <w:r w:rsidRPr="000F117E">
        <w:rPr>
          <w:rFonts w:cs="Times New Roman"/>
        </w:rPr>
        <w:t xml:space="preserve">.  </w:t>
      </w:r>
      <w:proofErr w:type="gramEnd"/>
      <w:r w:rsidRPr="51135969">
        <w:rPr>
          <w:rFonts w:cs="Times New Roman"/>
        </w:rPr>
        <w:t>P</w:t>
      </w:r>
      <w:r w:rsidRPr="000F117E">
        <w:rPr>
          <w:rFonts w:cs="Times New Roman"/>
        </w:rPr>
        <w:t xml:space="preserve">rimary road = divided highways, secondary road = </w:t>
      </w:r>
      <w:r>
        <w:rPr>
          <w:rFonts w:cs="Times New Roman"/>
        </w:rPr>
        <w:t>highway with at-grade intersections</w:t>
      </w:r>
      <w:r w:rsidRPr="000F117E">
        <w:rPr>
          <w:rFonts w:cs="Times New Roman"/>
        </w:rPr>
        <w:t xml:space="preserve">, local road = paved or unpaved </w:t>
      </w:r>
      <w:r>
        <w:rPr>
          <w:rFonts w:cs="Times New Roman"/>
        </w:rPr>
        <w:t>single lane road</w:t>
      </w:r>
      <w:r w:rsidRPr="000F117E">
        <w:rPr>
          <w:rFonts w:cs="Times New Roman"/>
        </w:rPr>
        <w:t>, 4</w:t>
      </w:r>
      <w:r w:rsidR="00256E95">
        <w:rPr>
          <w:rFonts w:cs="Times New Roman"/>
        </w:rPr>
        <w:t>wd</w:t>
      </w:r>
      <w:r w:rsidRPr="000F117E">
        <w:rPr>
          <w:rFonts w:cs="Times New Roman"/>
        </w:rPr>
        <w:t xml:space="preserve"> road = </w:t>
      </w:r>
      <w:r>
        <w:rPr>
          <w:rFonts w:cs="Times New Roman"/>
        </w:rPr>
        <w:t xml:space="preserve">unpaved road with </w:t>
      </w:r>
      <w:r w:rsidR="006B4648" w:rsidRPr="000F117E">
        <w:rPr>
          <w:rFonts w:cs="Times New Roman"/>
        </w:rPr>
        <w:t>four-wheel</w:t>
      </w:r>
      <w:r w:rsidRPr="000F117E">
        <w:rPr>
          <w:rFonts w:cs="Times New Roman"/>
        </w:rPr>
        <w:t xml:space="preserve"> drive required for access, ramp = </w:t>
      </w:r>
      <w:r>
        <w:rPr>
          <w:rFonts w:cs="Times New Roman"/>
        </w:rPr>
        <w:t>highway access road</w:t>
      </w:r>
      <w:r w:rsidRPr="000F117E">
        <w:rPr>
          <w:rFonts w:cs="Times New Roman"/>
        </w:rPr>
        <w:t xml:space="preserve">, service road = a road that provides </w:t>
      </w:r>
      <w:r>
        <w:rPr>
          <w:rFonts w:cs="Times New Roman"/>
        </w:rPr>
        <w:t>service structure access along</w:t>
      </w:r>
      <w:r w:rsidRPr="000F117E">
        <w:rPr>
          <w:rFonts w:cs="Times New Roman"/>
        </w:rPr>
        <w:t xml:space="preserve"> </w:t>
      </w:r>
      <w:r>
        <w:rPr>
          <w:rFonts w:cs="Times New Roman"/>
        </w:rPr>
        <w:t>primary road</w:t>
      </w:r>
      <w:r w:rsidRPr="000F117E">
        <w:rPr>
          <w:rFonts w:cs="Times New Roman"/>
        </w:rPr>
        <w:t>, private road = privately maintained road, transmission line = high voltage electric power lines</w:t>
      </w:r>
      <w:r w:rsidR="00E30318">
        <w:rPr>
          <w:rFonts w:cs="Times New Roman"/>
        </w:rPr>
        <w:t xml:space="preserve"> </w:t>
      </w:r>
      <w:sdt>
        <w:sdtPr>
          <w:rPr>
            <w:rFonts w:cs="Times New Roman"/>
            <w:color w:val="000000"/>
          </w:rPr>
          <w:tag w:val="MENDELEY_CITATION_v3_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"/>
          <w:id w:val="-1934344077"/>
          <w:placeholder>
            <w:docPart w:val="DefaultPlaceholder_-1854013440"/>
          </w:placeholder>
        </w:sdtPr>
        <w:sdtEndPr>
          <w:rPr>
            <w:rFonts w:cs="Times New Roman (Body CS)"/>
          </w:rPr>
        </w:sdtEndPr>
        <w:sdtContent>
          <w:r w:rsidR="00007600" w:rsidRPr="00007600">
            <w:rPr>
              <w:color w:val="000000"/>
            </w:rPr>
            <w:t>(U.S. Census Bureau 2019)</w:t>
          </w:r>
        </w:sdtContent>
      </w:sdt>
      <w:r>
        <w:rPr>
          <w:rFonts w:cs="Times New Roman"/>
        </w:rPr>
        <w:t>.</w:t>
      </w:r>
    </w:p>
    <w:p w14:paraId="75A880CA" w14:textId="77777777" w:rsidR="007A14A1" w:rsidRDefault="007A14A1" w:rsidP="00137FD8">
      <w:pPr>
        <w:spacing w:line="480" w:lineRule="auto"/>
        <w:contextualSpacing/>
        <w:rPr>
          <w:rFonts w:cs="Times New Roman"/>
        </w:rPr>
      </w:pPr>
    </w:p>
    <w:p w14:paraId="1E808217" w14:textId="3118F3A7" w:rsidR="008F03F2" w:rsidRPr="00E81F45" w:rsidRDefault="008F03F2" w:rsidP="00137FD8">
      <w:pPr>
        <w:spacing w:line="480" w:lineRule="auto"/>
        <w:contextualSpacing/>
        <w:rPr>
          <w:rFonts w:cs="Times New Roman"/>
        </w:rPr>
      </w:pPr>
      <w:r>
        <w:rPr>
          <w:rFonts w:cs="Times New Roman"/>
        </w:rPr>
        <w:t xml:space="preserve">Table </w:t>
      </w:r>
      <w:r w:rsidR="0065470A">
        <w:rPr>
          <w:rFonts w:cs="Times New Roman"/>
        </w:rPr>
        <w:t>S</w:t>
      </w:r>
      <w:r>
        <w:rPr>
          <w:rFonts w:cs="Times New Roman"/>
        </w:rPr>
        <w:t>1.</w:t>
      </w:r>
      <w:r w:rsidR="009A31D3">
        <w:rPr>
          <w:rFonts w:cs="Times New Roman"/>
        </w:rPr>
        <w:t xml:space="preserve"> </w:t>
      </w:r>
      <w:r w:rsidR="000736F0">
        <w:rPr>
          <w:rFonts w:cs="Times New Roman"/>
        </w:rPr>
        <w:t xml:space="preserve">Environmental variables summarized </w:t>
      </w:r>
      <w:r w:rsidR="00865107">
        <w:rPr>
          <w:rFonts w:cs="Times New Roman"/>
        </w:rPr>
        <w:t xml:space="preserve">for individual fuel breaks in the sagebrush biome. </w:t>
      </w:r>
      <w:r w:rsidR="006D21D0">
        <w:rPr>
          <w:rFonts w:cs="Times New Roman"/>
        </w:rPr>
        <w:t xml:space="preserve">Columns include the method of </w:t>
      </w:r>
      <w:r w:rsidR="00237013">
        <w:rPr>
          <w:rFonts w:cs="Times New Roman"/>
        </w:rPr>
        <w:t xml:space="preserve">data </w:t>
      </w:r>
      <w:r w:rsidR="006D21D0">
        <w:rPr>
          <w:rFonts w:cs="Times New Roman"/>
        </w:rPr>
        <w:t xml:space="preserve">extraction, the units or calculations needed, the </w:t>
      </w:r>
      <w:r w:rsidR="00BF7131">
        <w:rPr>
          <w:rFonts w:cs="Times New Roman"/>
        </w:rPr>
        <w:t>citation of the</w:t>
      </w:r>
      <w:r w:rsidR="006D21D0">
        <w:rPr>
          <w:rFonts w:cs="Times New Roman"/>
        </w:rPr>
        <w:t xml:space="preserve"> original data, and an ecological justification for inclusion. </w:t>
      </w:r>
      <w:r w:rsidR="00865107">
        <w:rPr>
          <w:rFonts w:cs="Times New Roman"/>
        </w:rPr>
        <w:t xml:space="preserve">Asterisks indicate variables used </w:t>
      </w:r>
      <w:r w:rsidR="00501F7E">
        <w:rPr>
          <w:rFonts w:cs="Times New Roman"/>
        </w:rPr>
        <w:t xml:space="preserve">in </w:t>
      </w:r>
      <w:r w:rsidR="009B2264">
        <w:rPr>
          <w:rFonts w:cs="Times New Roman"/>
        </w:rPr>
        <w:t xml:space="preserve">data cleaning or </w:t>
      </w:r>
      <w:r w:rsidR="00501F7E">
        <w:rPr>
          <w:rFonts w:cs="Times New Roman"/>
        </w:rPr>
        <w:t>analyses.</w:t>
      </w:r>
      <w:r w:rsidR="00B2248F">
        <w:rPr>
          <w:rFonts w:cs="Times New Roman"/>
        </w:rPr>
        <w:t xml:space="preserve"> </w:t>
      </w:r>
      <w:r w:rsidR="00B2248F" w:rsidRPr="008103A2">
        <w:rPr>
          <w:rFonts w:cs="Times New Roman"/>
        </w:rPr>
        <w:t xml:space="preserve">NA </w:t>
      </w:r>
      <w:r w:rsidR="00233CE0" w:rsidRPr="008103A2">
        <w:rPr>
          <w:rFonts w:cs="Times New Roman"/>
        </w:rPr>
        <w:t xml:space="preserve">= </w:t>
      </w:r>
      <w:r w:rsidR="00007600" w:rsidRPr="008103A2">
        <w:rPr>
          <w:rFonts w:cs="Times New Roman"/>
        </w:rPr>
        <w:t>not applicable</w:t>
      </w:r>
      <w:r w:rsidR="00266A4D">
        <w:rPr>
          <w:rFonts w:cs="Times New Roman"/>
        </w:rPr>
        <w:t>, BLM = Bureau of Land Management, PAC = Priority Areas for Conservation.</w:t>
      </w:r>
    </w:p>
    <w:tbl>
      <w:tblPr>
        <w:tblStyle w:val="PlainTable2"/>
        <w:tblW w:w="5000" w:type="pct"/>
        <w:tblLayout w:type="fixed"/>
        <w:tblLook w:val="04A0" w:firstRow="1" w:lastRow="0" w:firstColumn="1" w:lastColumn="0" w:noHBand="0" w:noVBand="1"/>
      </w:tblPr>
      <w:tblGrid>
        <w:gridCol w:w="1565"/>
        <w:gridCol w:w="1291"/>
        <w:gridCol w:w="2116"/>
        <w:gridCol w:w="1842"/>
        <w:gridCol w:w="2762"/>
      </w:tblGrid>
      <w:tr w:rsidR="008F03F2" w:rsidRPr="000F3B34" w14:paraId="56863B2C" w14:textId="77777777" w:rsidTr="32C9245F">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430B72DD" w14:textId="77777777" w:rsidR="008F03F2" w:rsidRPr="000F3B34" w:rsidRDefault="008F03F2" w:rsidP="000F3B34">
            <w:pPr>
              <w:rPr>
                <w:rFonts w:eastAsia="Times New Roman" w:cs="Times New Roman"/>
                <w:color w:val="000000"/>
              </w:rPr>
            </w:pPr>
            <w:r w:rsidRPr="000F3B34">
              <w:rPr>
                <w:rFonts w:eastAsia="Times New Roman" w:cs="Times New Roman"/>
                <w:color w:val="000000"/>
              </w:rPr>
              <w:t>Parameter</w:t>
            </w:r>
          </w:p>
        </w:tc>
        <w:tc>
          <w:tcPr>
            <w:tcW w:w="674" w:type="pct"/>
            <w:noWrap/>
            <w:hideMark/>
          </w:tcPr>
          <w:p w14:paraId="29425F34" w14:textId="77777777" w:rsidR="008F03F2" w:rsidRPr="000F3B34" w:rsidRDefault="008F03F2" w:rsidP="000F3B34">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Extracted from</w:t>
            </w:r>
          </w:p>
        </w:tc>
        <w:tc>
          <w:tcPr>
            <w:tcW w:w="1105" w:type="pct"/>
            <w:noWrap/>
            <w:hideMark/>
          </w:tcPr>
          <w:p w14:paraId="724B1C56" w14:textId="77777777" w:rsidR="008F03F2" w:rsidRPr="000F3B34" w:rsidRDefault="008F03F2" w:rsidP="000F3B34">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Units/calculations</w:t>
            </w:r>
          </w:p>
        </w:tc>
        <w:tc>
          <w:tcPr>
            <w:tcW w:w="962" w:type="pct"/>
            <w:noWrap/>
            <w:hideMark/>
          </w:tcPr>
          <w:p w14:paraId="468B1643" w14:textId="77777777" w:rsidR="008F03F2" w:rsidRPr="000F3B34" w:rsidRDefault="008F03F2" w:rsidP="000F3B34">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Citation</w:t>
            </w:r>
          </w:p>
        </w:tc>
        <w:tc>
          <w:tcPr>
            <w:tcW w:w="1442" w:type="pct"/>
            <w:noWrap/>
            <w:hideMark/>
          </w:tcPr>
          <w:p w14:paraId="60E1EE77" w14:textId="77777777" w:rsidR="008F03F2" w:rsidRPr="000F3B34" w:rsidRDefault="008F03F2" w:rsidP="000F3B34">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Justification</w:t>
            </w:r>
          </w:p>
        </w:tc>
      </w:tr>
      <w:tr w:rsidR="008F03F2" w:rsidRPr="000F3B34" w14:paraId="0C4EB492" w14:textId="77777777" w:rsidTr="32C9245F">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817" w:type="pct"/>
            <w:noWrap/>
            <w:hideMark/>
          </w:tcPr>
          <w:p w14:paraId="7698EF0F" w14:textId="77777777" w:rsidR="008F03F2" w:rsidRPr="000F3B34" w:rsidRDefault="008F03F2" w:rsidP="000F3B34">
            <w:pPr>
              <w:rPr>
                <w:rFonts w:eastAsia="Times New Roman" w:cs="Times New Roman"/>
                <w:color w:val="000000"/>
              </w:rPr>
            </w:pPr>
            <w:r w:rsidRPr="000F3B34">
              <w:rPr>
                <w:rFonts w:eastAsia="Times New Roman" w:cs="Times New Roman"/>
                <w:color w:val="000000"/>
              </w:rPr>
              <w:t>Area</w:t>
            </w:r>
          </w:p>
        </w:tc>
        <w:tc>
          <w:tcPr>
            <w:tcW w:w="674" w:type="pct"/>
            <w:noWrap/>
            <w:hideMark/>
          </w:tcPr>
          <w:p w14:paraId="6417F7C0"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polygon</w:t>
            </w:r>
          </w:p>
        </w:tc>
        <w:tc>
          <w:tcPr>
            <w:tcW w:w="1105" w:type="pct"/>
            <w:noWrap/>
            <w:hideMark/>
          </w:tcPr>
          <w:p w14:paraId="068870C6"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km</w:t>
            </w:r>
            <w:r w:rsidRPr="000F3B34">
              <w:rPr>
                <w:rFonts w:eastAsia="Times New Roman" w:cs="Times New Roman"/>
                <w:color w:val="000000"/>
                <w:vertAlign w:val="superscript"/>
              </w:rPr>
              <w:t>2</w:t>
            </w:r>
          </w:p>
        </w:tc>
        <w:tc>
          <w:tcPr>
            <w:tcW w:w="962" w:type="pct"/>
            <w:noWrap/>
            <w:hideMark/>
          </w:tcPr>
          <w:p w14:paraId="3B5AFE3F"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NA</w:t>
            </w:r>
          </w:p>
        </w:tc>
        <w:tc>
          <w:tcPr>
            <w:tcW w:w="1442" w:type="pct"/>
            <w:noWrap/>
            <w:hideMark/>
          </w:tcPr>
          <w:p w14:paraId="2CD89812"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Larger fuel breaks may be more successful</w:t>
            </w:r>
          </w:p>
        </w:tc>
      </w:tr>
      <w:tr w:rsidR="008F03F2" w:rsidRPr="000F3B34" w14:paraId="3F5DA521"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42720A33" w14:textId="77777777" w:rsidR="008F03F2" w:rsidRPr="000F3B34" w:rsidRDefault="008F03F2" w:rsidP="000F3B34">
            <w:pPr>
              <w:rPr>
                <w:rFonts w:eastAsia="Times New Roman" w:cs="Times New Roman"/>
                <w:color w:val="000000"/>
              </w:rPr>
            </w:pPr>
            <w:r w:rsidRPr="000F3B34">
              <w:rPr>
                <w:rFonts w:eastAsia="Times New Roman" w:cs="Times New Roman"/>
                <w:color w:val="000000"/>
              </w:rPr>
              <w:t>Perimeter</w:t>
            </w:r>
          </w:p>
        </w:tc>
        <w:tc>
          <w:tcPr>
            <w:tcW w:w="674" w:type="pct"/>
            <w:noWrap/>
            <w:hideMark/>
          </w:tcPr>
          <w:p w14:paraId="2BFE131B"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polygon</w:t>
            </w:r>
          </w:p>
        </w:tc>
        <w:tc>
          <w:tcPr>
            <w:tcW w:w="1105" w:type="pct"/>
            <w:noWrap/>
            <w:hideMark/>
          </w:tcPr>
          <w:p w14:paraId="4D2FBEB6"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km</w:t>
            </w:r>
          </w:p>
        </w:tc>
        <w:tc>
          <w:tcPr>
            <w:tcW w:w="962" w:type="pct"/>
            <w:noWrap/>
            <w:hideMark/>
          </w:tcPr>
          <w:p w14:paraId="3BB42608"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NA</w:t>
            </w:r>
          </w:p>
        </w:tc>
        <w:tc>
          <w:tcPr>
            <w:tcW w:w="1442" w:type="pct"/>
            <w:noWrap/>
            <w:hideMark/>
          </w:tcPr>
          <w:p w14:paraId="0923D98D"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Larger fuel breaks may be more successful</w:t>
            </w:r>
          </w:p>
        </w:tc>
      </w:tr>
      <w:tr w:rsidR="008F03F2" w:rsidRPr="000F3B34" w14:paraId="6FE7414D"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0694B198" w14:textId="16C39B03" w:rsidR="008F03F2" w:rsidRPr="000F3B34" w:rsidRDefault="008F03F2" w:rsidP="000F3B34">
            <w:pPr>
              <w:rPr>
                <w:rFonts w:eastAsia="Times New Roman" w:cs="Times New Roman"/>
                <w:color w:val="000000"/>
              </w:rPr>
            </w:pPr>
            <w:r w:rsidRPr="000F3B34">
              <w:rPr>
                <w:rFonts w:eastAsia="Times New Roman" w:cs="Times New Roman"/>
                <w:color w:val="000000"/>
              </w:rPr>
              <w:t>Length</w:t>
            </w:r>
            <w:r w:rsidR="00220C93">
              <w:rPr>
                <w:rFonts w:eastAsia="Times New Roman" w:cs="Times New Roman"/>
                <w:color w:val="000000"/>
              </w:rPr>
              <w:t>*</w:t>
            </w:r>
          </w:p>
        </w:tc>
        <w:tc>
          <w:tcPr>
            <w:tcW w:w="674" w:type="pct"/>
            <w:noWrap/>
            <w:hideMark/>
          </w:tcPr>
          <w:p w14:paraId="116DB617"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Centerline</w:t>
            </w:r>
          </w:p>
        </w:tc>
        <w:tc>
          <w:tcPr>
            <w:tcW w:w="1105" w:type="pct"/>
            <w:noWrap/>
            <w:hideMark/>
          </w:tcPr>
          <w:p w14:paraId="38EF47BA"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km</w:t>
            </w:r>
          </w:p>
        </w:tc>
        <w:tc>
          <w:tcPr>
            <w:tcW w:w="962" w:type="pct"/>
            <w:noWrap/>
            <w:hideMark/>
          </w:tcPr>
          <w:p w14:paraId="4E9F8D53"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F3B34">
              <w:rPr>
                <w:rFonts w:eastAsia="Times New Roman" w:cs="Times New Roman"/>
              </w:rPr>
              <w:t>NA</w:t>
            </w:r>
          </w:p>
        </w:tc>
        <w:tc>
          <w:tcPr>
            <w:tcW w:w="1442" w:type="pct"/>
            <w:noWrap/>
            <w:hideMark/>
          </w:tcPr>
          <w:p w14:paraId="59FD926D"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Larger fuel breaks may be more successful</w:t>
            </w:r>
          </w:p>
        </w:tc>
      </w:tr>
      <w:tr w:rsidR="008F03F2" w:rsidRPr="000F3B34" w14:paraId="11664BC6"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15C121C8" w14:textId="691E72F1" w:rsidR="008F03F2" w:rsidRPr="000F3B34" w:rsidRDefault="008F03F2" w:rsidP="000F3B34">
            <w:pPr>
              <w:rPr>
                <w:rFonts w:eastAsia="Times New Roman" w:cs="Times New Roman"/>
                <w:color w:val="000000"/>
              </w:rPr>
            </w:pPr>
            <w:r w:rsidRPr="000F3B34">
              <w:rPr>
                <w:rFonts w:eastAsia="Times New Roman" w:cs="Times New Roman"/>
                <w:color w:val="000000"/>
              </w:rPr>
              <w:t>Within city</w:t>
            </w:r>
            <w:r w:rsidR="00220C93">
              <w:rPr>
                <w:rFonts w:eastAsia="Times New Roman" w:cs="Times New Roman"/>
                <w:color w:val="000000"/>
              </w:rPr>
              <w:t>*</w:t>
            </w:r>
          </w:p>
        </w:tc>
        <w:tc>
          <w:tcPr>
            <w:tcW w:w="674" w:type="pct"/>
            <w:noWrap/>
            <w:hideMark/>
          </w:tcPr>
          <w:p w14:paraId="2D39C468"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polygon</w:t>
            </w:r>
          </w:p>
        </w:tc>
        <w:tc>
          <w:tcPr>
            <w:tcW w:w="1105" w:type="pct"/>
            <w:noWrap/>
            <w:hideMark/>
          </w:tcPr>
          <w:p w14:paraId="1C309FF4"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Intersect by location</w:t>
            </w:r>
          </w:p>
        </w:tc>
        <w:tc>
          <w:tcPr>
            <w:tcW w:w="962" w:type="pct"/>
            <w:noWrap/>
            <w:hideMark/>
          </w:tcPr>
          <w:p w14:paraId="107502C6" w14:textId="2949EE3D" w:rsidR="008F03F2" w:rsidRPr="000F3B34" w:rsidRDefault="001B002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Cartographic boundary shapefiles: Urban Areas </w:t>
            </w:r>
            <w:sdt>
              <w:sdtPr>
                <w:rPr>
                  <w:rFonts w:eastAsia="Times New Roman" w:cs="Times New Roman"/>
                  <w:color w:val="000000"/>
                </w:rPr>
                <w:tag w:val="MENDELEY_CITATION_v3_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"/>
                <w:id w:val="1595516064"/>
                <w:placeholder>
                  <w:docPart w:val="DefaultPlaceholder_-1854013440"/>
                </w:placeholder>
              </w:sdtPr>
              <w:sdtEndPr/>
              <w:sdtContent>
                <w:r w:rsidR="00007600" w:rsidRPr="00007600">
                  <w:rPr>
                    <w:rFonts w:eastAsia="Times New Roman" w:cs="Times New Roman"/>
                    <w:color w:val="000000"/>
                  </w:rPr>
                  <w:t>(U.S. Census Bureau 2018)</w:t>
                </w:r>
              </w:sdtContent>
            </w:sdt>
          </w:p>
        </w:tc>
        <w:tc>
          <w:tcPr>
            <w:tcW w:w="1442" w:type="pct"/>
            <w:noWrap/>
            <w:hideMark/>
          </w:tcPr>
          <w:p w14:paraId="73F82311"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breaks within city limits may function more to protect human life and infrastructure in contrast to habitat</w:t>
            </w:r>
          </w:p>
        </w:tc>
      </w:tr>
      <w:tr w:rsidR="008F03F2" w:rsidRPr="000F3B34" w14:paraId="646DC0EC"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1C75A381" w14:textId="502C71E0" w:rsidR="008F03F2" w:rsidRPr="000F3B34" w:rsidRDefault="008F03F2" w:rsidP="000F3B34">
            <w:pPr>
              <w:rPr>
                <w:rFonts w:eastAsia="Times New Roman" w:cs="Times New Roman"/>
                <w:color w:val="000000"/>
              </w:rPr>
            </w:pPr>
            <w:r w:rsidRPr="000F3B34">
              <w:rPr>
                <w:rFonts w:eastAsia="Times New Roman" w:cs="Times New Roman"/>
                <w:color w:val="000000"/>
              </w:rPr>
              <w:t>Within wildland urban interface (WUI)</w:t>
            </w:r>
            <w:r w:rsidR="00220C93">
              <w:rPr>
                <w:rFonts w:eastAsia="Times New Roman" w:cs="Times New Roman"/>
                <w:color w:val="000000"/>
              </w:rPr>
              <w:t>*</w:t>
            </w:r>
          </w:p>
        </w:tc>
        <w:tc>
          <w:tcPr>
            <w:tcW w:w="674" w:type="pct"/>
            <w:noWrap/>
            <w:hideMark/>
          </w:tcPr>
          <w:p w14:paraId="680E44A8"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066CD519"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w:t>
            </w:r>
          </w:p>
        </w:tc>
        <w:tc>
          <w:tcPr>
            <w:tcW w:w="962" w:type="pct"/>
            <w:noWrap/>
            <w:hideMark/>
          </w:tcPr>
          <w:p w14:paraId="1837E16C" w14:textId="77EF91DB" w:rsidR="008F03F2" w:rsidRPr="000F3B34" w:rsidRDefault="00FA3EE7"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National fire risk assessment residentially developed populated areas</w:t>
            </w:r>
            <w:r w:rsidR="00332AF9">
              <w:rPr>
                <w:rFonts w:eastAsia="Times New Roman" w:cs="Times New Roman"/>
                <w:color w:val="000000"/>
              </w:rPr>
              <w:t xml:space="preserve"> </w:t>
            </w:r>
            <w:sdt>
              <w:sdtPr>
                <w:rPr>
                  <w:rFonts w:eastAsia="Times New Roman" w:cs="Times New Roman"/>
                  <w:color w:val="000000"/>
                </w:rPr>
                <w:tag w:val="MENDELEY_CITATION_v3_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"/>
                <w:id w:val="1808280774"/>
                <w:placeholder>
                  <w:docPart w:val="DefaultPlaceholder_-1854013440"/>
                </w:placeholder>
              </w:sdtPr>
              <w:sdtEndPr/>
              <w:sdtContent>
                <w:r w:rsidR="00007600" w:rsidRPr="00007600">
                  <w:rPr>
                    <w:rFonts w:eastAsia="Times New Roman" w:cs="Times New Roman"/>
                    <w:color w:val="000000"/>
                  </w:rPr>
                  <w:t>(Bureau of Land Management 2021)</w:t>
                </w:r>
              </w:sdtContent>
            </w:sdt>
          </w:p>
        </w:tc>
        <w:tc>
          <w:tcPr>
            <w:tcW w:w="1442" w:type="pct"/>
            <w:noWrap/>
            <w:hideMark/>
          </w:tcPr>
          <w:p w14:paraId="32CFAEB2"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breaks within WUI may function more to protect human life and infrastructure in contrast to habitat</w:t>
            </w:r>
          </w:p>
        </w:tc>
      </w:tr>
      <w:tr w:rsidR="008F03F2" w:rsidRPr="000F3B34" w14:paraId="3C8089F5"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618F0AE7" w14:textId="5AA2DBAF" w:rsidR="008F03F2" w:rsidRPr="000F3B34" w:rsidRDefault="008F03F2" w:rsidP="000F3B34">
            <w:pPr>
              <w:rPr>
                <w:rFonts w:eastAsia="Times New Roman" w:cs="Times New Roman"/>
                <w:color w:val="000000"/>
              </w:rPr>
            </w:pPr>
            <w:r w:rsidRPr="000F3B34">
              <w:rPr>
                <w:rFonts w:eastAsia="Times New Roman" w:cs="Times New Roman"/>
                <w:color w:val="000000"/>
              </w:rPr>
              <w:t>Intersects with road</w:t>
            </w:r>
          </w:p>
        </w:tc>
        <w:tc>
          <w:tcPr>
            <w:tcW w:w="674" w:type="pct"/>
            <w:noWrap/>
            <w:hideMark/>
          </w:tcPr>
          <w:p w14:paraId="47A232B5"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polygon</w:t>
            </w:r>
          </w:p>
        </w:tc>
        <w:tc>
          <w:tcPr>
            <w:tcW w:w="1105" w:type="pct"/>
            <w:noWrap/>
            <w:hideMark/>
          </w:tcPr>
          <w:p w14:paraId="34802E15"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Intersect by location</w:t>
            </w:r>
          </w:p>
        </w:tc>
        <w:tc>
          <w:tcPr>
            <w:tcW w:w="962" w:type="pct"/>
            <w:noWrap/>
            <w:hideMark/>
          </w:tcPr>
          <w:p w14:paraId="3474BDC9" w14:textId="3115709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TIGER</w:t>
            </w:r>
            <w:r w:rsidR="00FB1CBD">
              <w:rPr>
                <w:rFonts w:eastAsia="Times New Roman" w:cs="Times New Roman"/>
                <w:color w:val="000000"/>
              </w:rPr>
              <w:t xml:space="preserve">/Line Shapefiles </w:t>
            </w:r>
            <w:sdt>
              <w:sdtPr>
                <w:rPr>
                  <w:rFonts w:eastAsia="Times New Roman" w:cs="Times New Roman"/>
                  <w:color w:val="000000"/>
                </w:rPr>
                <w:tag w:val="MENDELEY_CITATION_v3_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"/>
                <w:id w:val="-750127489"/>
                <w:placeholder>
                  <w:docPart w:val="DefaultPlaceholder_-1854013440"/>
                </w:placeholder>
              </w:sdtPr>
              <w:sdtEndPr/>
              <w:sdtContent>
                <w:r w:rsidR="00007600" w:rsidRPr="00007600">
                  <w:rPr>
                    <w:rFonts w:eastAsia="Times New Roman" w:cs="Times New Roman"/>
                    <w:color w:val="000000"/>
                  </w:rPr>
                  <w:t>(U.S. Census Bureau 2019)</w:t>
                </w:r>
              </w:sdtContent>
            </w:sdt>
          </w:p>
        </w:tc>
        <w:tc>
          <w:tcPr>
            <w:tcW w:w="1442" w:type="pct"/>
            <w:noWrap/>
            <w:hideMark/>
          </w:tcPr>
          <w:p w14:paraId="7DA19FE8"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Roads provide fire crew access to the fuel break</w:t>
            </w:r>
          </w:p>
        </w:tc>
      </w:tr>
      <w:tr w:rsidR="008F03F2" w:rsidRPr="000F3B34" w14:paraId="01D43259"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2A394D74" w14:textId="77777777" w:rsidR="008F03F2" w:rsidRPr="000F3B34" w:rsidRDefault="008F03F2" w:rsidP="000F3B34">
            <w:pPr>
              <w:rPr>
                <w:rFonts w:eastAsia="Times New Roman" w:cs="Times New Roman"/>
                <w:color w:val="000000"/>
              </w:rPr>
            </w:pPr>
            <w:r w:rsidRPr="000F3B34">
              <w:rPr>
                <w:rFonts w:eastAsia="Times New Roman" w:cs="Times New Roman"/>
                <w:color w:val="000000"/>
              </w:rPr>
              <w:t>State</w:t>
            </w:r>
          </w:p>
        </w:tc>
        <w:tc>
          <w:tcPr>
            <w:tcW w:w="674" w:type="pct"/>
            <w:noWrap/>
            <w:hideMark/>
          </w:tcPr>
          <w:p w14:paraId="735D1F9F"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569317B6"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w:t>
            </w:r>
          </w:p>
        </w:tc>
        <w:tc>
          <w:tcPr>
            <w:tcW w:w="962" w:type="pct"/>
            <w:noWrap/>
            <w:hideMark/>
          </w:tcPr>
          <w:p w14:paraId="6401922F" w14:textId="1065ADCD" w:rsidR="008F03F2" w:rsidRPr="001715AE" w:rsidRDefault="001715AE"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1715AE">
              <w:rPr>
                <w:rFonts w:eastAsia="Times New Roman" w:cs="Times New Roman"/>
              </w:rPr>
              <w:t>NA</w:t>
            </w:r>
          </w:p>
        </w:tc>
        <w:tc>
          <w:tcPr>
            <w:tcW w:w="1442" w:type="pct"/>
            <w:noWrap/>
            <w:hideMark/>
          </w:tcPr>
          <w:p w14:paraId="2B51F296"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Local governments may allocate resources differently to fuel breaks or to fire suppression activities</w:t>
            </w:r>
          </w:p>
        </w:tc>
      </w:tr>
      <w:tr w:rsidR="008F03F2" w:rsidRPr="000F3B34" w14:paraId="71ED03D2"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449C293E" w14:textId="77777777" w:rsidR="008F03F2" w:rsidRPr="000F3B34" w:rsidRDefault="008F03F2" w:rsidP="000F3B34">
            <w:pPr>
              <w:rPr>
                <w:rFonts w:eastAsia="Times New Roman" w:cs="Times New Roman"/>
                <w:color w:val="000000"/>
              </w:rPr>
            </w:pPr>
            <w:r w:rsidRPr="000F3B34">
              <w:rPr>
                <w:rFonts w:eastAsia="Times New Roman" w:cs="Times New Roman"/>
                <w:color w:val="000000"/>
              </w:rPr>
              <w:t>County</w:t>
            </w:r>
          </w:p>
        </w:tc>
        <w:tc>
          <w:tcPr>
            <w:tcW w:w="674" w:type="pct"/>
            <w:noWrap/>
            <w:hideMark/>
          </w:tcPr>
          <w:p w14:paraId="35E7101C"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7C61D1D1"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w:t>
            </w:r>
          </w:p>
        </w:tc>
        <w:tc>
          <w:tcPr>
            <w:tcW w:w="962" w:type="pct"/>
            <w:noWrap/>
            <w:hideMark/>
          </w:tcPr>
          <w:p w14:paraId="4FBB4259" w14:textId="1448DB57" w:rsidR="008F03F2" w:rsidRPr="000F3B34" w:rsidRDefault="001715AE" w:rsidP="32C9245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4472C4"/>
              </w:rPr>
            </w:pPr>
            <w:r w:rsidRPr="001715AE">
              <w:rPr>
                <w:rFonts w:eastAsia="Times New Roman" w:cs="Times New Roman"/>
              </w:rPr>
              <w:t>NA</w:t>
            </w:r>
          </w:p>
        </w:tc>
        <w:tc>
          <w:tcPr>
            <w:tcW w:w="1442" w:type="pct"/>
            <w:noWrap/>
            <w:hideMark/>
          </w:tcPr>
          <w:p w14:paraId="5DED413F"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 xml:space="preserve">Local governments may allocate resources differently to fuel breaks </w:t>
            </w:r>
            <w:r w:rsidRPr="000F3B34">
              <w:rPr>
                <w:rFonts w:eastAsia="Times New Roman" w:cs="Times New Roman"/>
                <w:color w:val="000000"/>
              </w:rPr>
              <w:lastRenderedPageBreak/>
              <w:t>or to fire suppression activities</w:t>
            </w:r>
          </w:p>
        </w:tc>
      </w:tr>
      <w:tr w:rsidR="008F03F2" w:rsidRPr="000F3B34" w14:paraId="35E51AB3"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2CB88BBF" w14:textId="6AE45459" w:rsidR="008F03F2" w:rsidRPr="000F3B34" w:rsidRDefault="008F03F2" w:rsidP="000F3B34">
            <w:pPr>
              <w:rPr>
                <w:rFonts w:eastAsia="Times New Roman" w:cs="Times New Roman"/>
                <w:color w:val="000000"/>
              </w:rPr>
            </w:pPr>
            <w:r w:rsidRPr="000F3B34">
              <w:rPr>
                <w:rFonts w:eastAsia="Times New Roman" w:cs="Times New Roman"/>
                <w:color w:val="000000"/>
              </w:rPr>
              <w:lastRenderedPageBreak/>
              <w:t>BLM</w:t>
            </w:r>
            <w:r w:rsidR="00266A4D">
              <w:rPr>
                <w:rFonts w:eastAsia="Times New Roman" w:cs="Times New Roman"/>
                <w:color w:val="000000"/>
              </w:rPr>
              <w:t xml:space="preserve"> </w:t>
            </w:r>
            <w:r w:rsidR="004F465E">
              <w:rPr>
                <w:rFonts w:eastAsia="Times New Roman" w:cs="Times New Roman"/>
                <w:color w:val="000000"/>
              </w:rPr>
              <w:t>d</w:t>
            </w:r>
            <w:r w:rsidRPr="000F3B34">
              <w:rPr>
                <w:rFonts w:eastAsia="Times New Roman" w:cs="Times New Roman"/>
                <w:color w:val="000000"/>
              </w:rPr>
              <w:t>istrict office</w:t>
            </w:r>
          </w:p>
        </w:tc>
        <w:tc>
          <w:tcPr>
            <w:tcW w:w="674" w:type="pct"/>
            <w:noWrap/>
            <w:hideMark/>
          </w:tcPr>
          <w:p w14:paraId="3ED5ECFD"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2FF16E24"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w:t>
            </w:r>
          </w:p>
        </w:tc>
        <w:tc>
          <w:tcPr>
            <w:tcW w:w="962" w:type="pct"/>
            <w:noWrap/>
            <w:hideMark/>
          </w:tcPr>
          <w:p w14:paraId="5C1B38D0" w14:textId="1F443DBF" w:rsidR="008F03F2" w:rsidRPr="000B26FE" w:rsidRDefault="004F2CF1" w:rsidP="32C9245F">
            <w:pPr>
              <w:spacing w:line="259" w:lineRule="auto"/>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B26FE">
              <w:rPr>
                <w:rFonts w:eastAsia="Times New Roman" w:cs="Times New Roman"/>
              </w:rPr>
              <w:t xml:space="preserve">Rapid ecoregional assessment Colorado Plateau 2010 Field offices </w:t>
            </w:r>
            <w:sdt>
              <w:sdtPr>
                <w:rPr>
                  <w:rFonts w:eastAsia="Times New Roman" w:cs="Times New Roman"/>
                  <w:color w:val="000000"/>
                </w:rPr>
                <w:tag w:val="MENDELEY_CITATION_v3_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"/>
                <w:id w:val="536011953"/>
                <w:placeholder>
                  <w:docPart w:val="DefaultPlaceholder_-1854013440"/>
                </w:placeholder>
              </w:sdtPr>
              <w:sdtEndPr/>
              <w:sdtContent>
                <w:r w:rsidR="00007600" w:rsidRPr="00007600">
                  <w:rPr>
                    <w:rFonts w:eastAsia="Times New Roman" w:cs="Times New Roman"/>
                    <w:color w:val="000000"/>
                  </w:rPr>
                  <w:t>(Bureau of Land Management 2010)</w:t>
                </w:r>
              </w:sdtContent>
            </w:sdt>
          </w:p>
        </w:tc>
        <w:tc>
          <w:tcPr>
            <w:tcW w:w="1442" w:type="pct"/>
            <w:noWrap/>
            <w:hideMark/>
          </w:tcPr>
          <w:p w14:paraId="1B5F6652"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BLM offices may allocate resources differently to fuel break construction or maintenance</w:t>
            </w:r>
          </w:p>
        </w:tc>
      </w:tr>
      <w:tr w:rsidR="008F03F2" w:rsidRPr="000F3B34" w14:paraId="1D61E194"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313E26BC" w14:textId="353E5EC2" w:rsidR="008F03F2" w:rsidRPr="000F3B34" w:rsidRDefault="008F03F2" w:rsidP="000F3B34">
            <w:pPr>
              <w:rPr>
                <w:rFonts w:eastAsia="Times New Roman" w:cs="Times New Roman"/>
                <w:color w:val="000000"/>
              </w:rPr>
            </w:pPr>
            <w:r w:rsidRPr="000F3B34">
              <w:rPr>
                <w:rFonts w:eastAsia="Times New Roman" w:cs="Times New Roman"/>
                <w:color w:val="000000"/>
              </w:rPr>
              <w:t xml:space="preserve">BLM </w:t>
            </w:r>
            <w:r w:rsidR="004F465E">
              <w:rPr>
                <w:rFonts w:eastAsia="Times New Roman" w:cs="Times New Roman"/>
                <w:color w:val="000000"/>
              </w:rPr>
              <w:t>f</w:t>
            </w:r>
            <w:r w:rsidRPr="000F3B34">
              <w:rPr>
                <w:rFonts w:eastAsia="Times New Roman" w:cs="Times New Roman"/>
                <w:color w:val="000000"/>
              </w:rPr>
              <w:t>ield office</w:t>
            </w:r>
            <w:r w:rsidR="00220C93">
              <w:rPr>
                <w:rFonts w:eastAsia="Times New Roman" w:cs="Times New Roman"/>
                <w:color w:val="000000"/>
              </w:rPr>
              <w:t>*</w:t>
            </w:r>
          </w:p>
        </w:tc>
        <w:tc>
          <w:tcPr>
            <w:tcW w:w="674" w:type="pct"/>
            <w:noWrap/>
            <w:hideMark/>
          </w:tcPr>
          <w:p w14:paraId="3860CEBE"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74E81DB2"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w:t>
            </w:r>
          </w:p>
        </w:tc>
        <w:tc>
          <w:tcPr>
            <w:tcW w:w="962" w:type="pct"/>
            <w:noWrap/>
            <w:hideMark/>
          </w:tcPr>
          <w:p w14:paraId="07C82B3B" w14:textId="46B8CD2E" w:rsidR="008F03F2" w:rsidRPr="000F3B34" w:rsidRDefault="004F2CF1" w:rsidP="32C9245F">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4472C4" w:themeColor="accent1"/>
              </w:rPr>
            </w:pPr>
            <w:r w:rsidRPr="000B26FE">
              <w:rPr>
                <w:rFonts w:eastAsia="Times New Roman" w:cs="Times New Roman"/>
              </w:rPr>
              <w:t xml:space="preserve">Rapid ecoregional assessment Colorado Plateau 2010 Field offices </w:t>
            </w:r>
            <w:sdt>
              <w:sdtPr>
                <w:rPr>
                  <w:rFonts w:eastAsia="Times New Roman" w:cs="Times New Roman"/>
                  <w:color w:val="000000"/>
                </w:rPr>
                <w:tag w:val="MENDELEY_CITATION_v3_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"/>
                <w:id w:val="1554738278"/>
                <w:placeholder>
                  <w:docPart w:val="DefaultPlaceholder_-1854013440"/>
                </w:placeholder>
              </w:sdtPr>
              <w:sdtEndPr/>
              <w:sdtContent>
                <w:r w:rsidR="00007600" w:rsidRPr="00007600">
                  <w:rPr>
                    <w:rFonts w:eastAsia="Times New Roman" w:cs="Times New Roman"/>
                    <w:color w:val="000000"/>
                  </w:rPr>
                  <w:t>(Bureau of Land Management 2010)</w:t>
                </w:r>
              </w:sdtContent>
            </w:sdt>
          </w:p>
        </w:tc>
        <w:tc>
          <w:tcPr>
            <w:tcW w:w="1442" w:type="pct"/>
            <w:noWrap/>
            <w:hideMark/>
          </w:tcPr>
          <w:p w14:paraId="252F29C3"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BLM offices may allocate resources differently to fuel break construction or maintenance</w:t>
            </w:r>
          </w:p>
        </w:tc>
      </w:tr>
      <w:tr w:rsidR="008F03F2" w:rsidRPr="000F3B34" w14:paraId="241E2AAD"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4F17A609" w14:textId="6EB2D855" w:rsidR="008F03F2" w:rsidRPr="000F3B34" w:rsidRDefault="008F03F2" w:rsidP="000F3B34">
            <w:pPr>
              <w:rPr>
                <w:rFonts w:eastAsia="Times New Roman" w:cs="Times New Roman"/>
                <w:color w:val="000000"/>
              </w:rPr>
            </w:pPr>
            <w:r w:rsidRPr="000F3B34">
              <w:rPr>
                <w:rFonts w:eastAsia="Times New Roman" w:cs="Times New Roman"/>
                <w:color w:val="000000"/>
              </w:rPr>
              <w:t>Distance to road</w:t>
            </w:r>
            <w:r w:rsidR="00220C93">
              <w:rPr>
                <w:rFonts w:eastAsia="Times New Roman" w:cs="Times New Roman"/>
                <w:color w:val="000000"/>
              </w:rPr>
              <w:t>*</w:t>
            </w:r>
          </w:p>
        </w:tc>
        <w:tc>
          <w:tcPr>
            <w:tcW w:w="674" w:type="pct"/>
            <w:noWrap/>
            <w:hideMark/>
          </w:tcPr>
          <w:p w14:paraId="594974BF"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7210962E" w14:textId="26789038"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w:t>
            </w:r>
          </w:p>
        </w:tc>
        <w:tc>
          <w:tcPr>
            <w:tcW w:w="962" w:type="pct"/>
            <w:noWrap/>
            <w:hideMark/>
          </w:tcPr>
          <w:p w14:paraId="015E57E7" w14:textId="40D0A830"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TIGER</w:t>
            </w:r>
            <w:r w:rsidR="00C6785D">
              <w:rPr>
                <w:rFonts w:eastAsia="Times New Roman" w:cs="Times New Roman"/>
                <w:color w:val="000000"/>
              </w:rPr>
              <w:t xml:space="preserve">/Line Shapefiles </w:t>
            </w:r>
            <w:sdt>
              <w:sdtPr>
                <w:rPr>
                  <w:rFonts w:eastAsia="Times New Roman" w:cs="Times New Roman"/>
                  <w:color w:val="000000"/>
                </w:rPr>
                <w:tag w:val="MENDELEY_CITATION_v3_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"/>
                <w:id w:val="-141127478"/>
                <w:placeholder>
                  <w:docPart w:val="DefaultPlaceholder_-1854013440"/>
                </w:placeholder>
              </w:sdtPr>
              <w:sdtEndPr/>
              <w:sdtContent>
                <w:r w:rsidR="00007600" w:rsidRPr="00007600">
                  <w:rPr>
                    <w:rFonts w:eastAsia="Times New Roman" w:cs="Times New Roman"/>
                    <w:color w:val="000000"/>
                  </w:rPr>
                  <w:t>(U.S. Census Bureau 2019)</w:t>
                </w:r>
              </w:sdtContent>
            </w:sdt>
          </w:p>
        </w:tc>
        <w:tc>
          <w:tcPr>
            <w:tcW w:w="1442" w:type="pct"/>
            <w:noWrap/>
            <w:hideMark/>
          </w:tcPr>
          <w:p w14:paraId="1B5EEFB1"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breaks along rights-of-way are accessible to fire crews</w:t>
            </w:r>
          </w:p>
        </w:tc>
      </w:tr>
      <w:tr w:rsidR="008F03F2" w:rsidRPr="000F3B34" w14:paraId="132F937D"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3457F7DE" w14:textId="5E222F29" w:rsidR="008F03F2" w:rsidRPr="000F3B34" w:rsidRDefault="008F03F2" w:rsidP="000F3B34">
            <w:pPr>
              <w:rPr>
                <w:rFonts w:eastAsia="Times New Roman" w:cs="Times New Roman"/>
                <w:color w:val="000000"/>
              </w:rPr>
            </w:pPr>
            <w:r w:rsidRPr="000F3B34">
              <w:rPr>
                <w:rFonts w:eastAsia="Times New Roman" w:cs="Times New Roman"/>
                <w:color w:val="000000"/>
              </w:rPr>
              <w:t>Distance to transmission line</w:t>
            </w:r>
            <w:r w:rsidR="00220C93">
              <w:rPr>
                <w:rFonts w:eastAsia="Times New Roman" w:cs="Times New Roman"/>
                <w:color w:val="000000"/>
              </w:rPr>
              <w:t>*</w:t>
            </w:r>
          </w:p>
        </w:tc>
        <w:tc>
          <w:tcPr>
            <w:tcW w:w="674" w:type="pct"/>
            <w:noWrap/>
            <w:hideMark/>
          </w:tcPr>
          <w:p w14:paraId="2DCCC6A5"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23ED729C"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Extract</w:t>
            </w:r>
          </w:p>
        </w:tc>
        <w:tc>
          <w:tcPr>
            <w:tcW w:w="962" w:type="pct"/>
            <w:noWrap/>
            <w:hideMark/>
          </w:tcPr>
          <w:p w14:paraId="67529184" w14:textId="14524DA6" w:rsidR="008F03F2" w:rsidRPr="000F3B34" w:rsidRDefault="00C6785D"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 xml:space="preserve">TIGER/Line Shapefiles </w:t>
            </w:r>
            <w:sdt>
              <w:sdtPr>
                <w:rPr>
                  <w:rFonts w:eastAsia="Times New Roman" w:cs="Times New Roman"/>
                  <w:color w:val="000000"/>
                </w:rPr>
                <w:tag w:val="MENDELEY_CITATION_v3_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"/>
                <w:id w:val="1983271128"/>
                <w:placeholder>
                  <w:docPart w:val="DefaultPlaceholder_-1854013440"/>
                </w:placeholder>
              </w:sdtPr>
              <w:sdtEndPr/>
              <w:sdtContent>
                <w:r w:rsidR="00007600" w:rsidRPr="00007600">
                  <w:rPr>
                    <w:rFonts w:eastAsia="Times New Roman" w:cs="Times New Roman"/>
                    <w:color w:val="000000"/>
                  </w:rPr>
                  <w:t>(U.S. Census Bureau 2019)</w:t>
                </w:r>
              </w:sdtContent>
            </w:sdt>
          </w:p>
        </w:tc>
        <w:tc>
          <w:tcPr>
            <w:tcW w:w="1442" w:type="pct"/>
            <w:noWrap/>
            <w:hideMark/>
          </w:tcPr>
          <w:p w14:paraId="65A5580B"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breaks along rights-of-way are accessible to fire crews</w:t>
            </w:r>
          </w:p>
        </w:tc>
      </w:tr>
      <w:tr w:rsidR="008F03F2" w:rsidRPr="000F3B34" w14:paraId="3E30FF08"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2339CEB2" w14:textId="759C0775" w:rsidR="008F03F2" w:rsidRPr="000F3B34" w:rsidRDefault="008F03F2" w:rsidP="000F3B34">
            <w:pPr>
              <w:rPr>
                <w:rFonts w:eastAsia="Times New Roman" w:cs="Times New Roman"/>
                <w:color w:val="000000"/>
              </w:rPr>
            </w:pPr>
            <w:r w:rsidRPr="000F3B34">
              <w:rPr>
                <w:rFonts w:eastAsia="Times New Roman" w:cs="Times New Roman"/>
                <w:color w:val="000000"/>
              </w:rPr>
              <w:t>R</w:t>
            </w:r>
            <w:r w:rsidR="004F465E">
              <w:rPr>
                <w:rFonts w:eastAsia="Times New Roman" w:cs="Times New Roman"/>
                <w:color w:val="000000"/>
              </w:rPr>
              <w:t>esistance</w:t>
            </w:r>
            <w:r w:rsidR="00220C93">
              <w:rPr>
                <w:rFonts w:eastAsia="Times New Roman" w:cs="Times New Roman"/>
                <w:color w:val="000000"/>
              </w:rPr>
              <w:t>*</w:t>
            </w:r>
          </w:p>
        </w:tc>
        <w:tc>
          <w:tcPr>
            <w:tcW w:w="674" w:type="pct"/>
            <w:noWrap/>
            <w:hideMark/>
          </w:tcPr>
          <w:p w14:paraId="7BBB438C" w14:textId="5E12A84B" w:rsidR="008F03F2" w:rsidRPr="000F3B34" w:rsidRDefault="00007600"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Fuel break polygon + 150m buffer</w:t>
            </w:r>
          </w:p>
        </w:tc>
        <w:tc>
          <w:tcPr>
            <w:tcW w:w="1105" w:type="pct"/>
            <w:noWrap/>
            <w:hideMark/>
          </w:tcPr>
          <w:p w14:paraId="5A1B5D99" w14:textId="0D9E46A0" w:rsidR="008F03F2" w:rsidRPr="000F3B34" w:rsidRDefault="00007600"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Majority</w:t>
            </w:r>
          </w:p>
        </w:tc>
        <w:tc>
          <w:tcPr>
            <w:tcW w:w="962" w:type="pct"/>
            <w:noWrap/>
            <w:hideMark/>
          </w:tcPr>
          <w:p w14:paraId="66E2ADA4" w14:textId="5F93F45A" w:rsidR="008F03F2" w:rsidRPr="000F3B34" w:rsidRDefault="00007600"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563C1"/>
                <w:u w:val="single"/>
              </w:rPr>
            </w:pPr>
            <w:r>
              <w:t xml:space="preserve">Ecological resilience </w:t>
            </w:r>
            <w:sdt>
              <w:sdtPr>
                <w:rPr>
                  <w:color w:val="000000"/>
                </w:rPr>
                <w:tag w:val="MENDELEY_CITATION_v3_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"/>
                <w:id w:val="532072198"/>
                <w:placeholder>
                  <w:docPart w:val="DefaultPlaceholder_-1854013440"/>
                </w:placeholder>
              </w:sdtPr>
              <w:sdtEndPr/>
              <w:sdtContent>
                <w:r w:rsidRPr="00007600">
                  <w:rPr>
                    <w:color w:val="000000"/>
                  </w:rPr>
                  <w:t>(Chambers et al. 2023)</w:t>
                </w:r>
              </w:sdtContent>
            </w:sdt>
          </w:p>
        </w:tc>
        <w:tc>
          <w:tcPr>
            <w:tcW w:w="1442" w:type="pct"/>
            <w:noWrap/>
            <w:hideMark/>
          </w:tcPr>
          <w:p w14:paraId="212C5E79" w14:textId="029E7CB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 xml:space="preserve">Areas with low </w:t>
            </w:r>
            <w:r w:rsidR="00007600">
              <w:rPr>
                <w:rFonts w:eastAsia="Times New Roman" w:cs="Times New Roman"/>
                <w:color w:val="000000"/>
              </w:rPr>
              <w:t>resistance and resilience</w:t>
            </w:r>
            <w:r w:rsidRPr="000F3B34">
              <w:rPr>
                <w:rFonts w:eastAsia="Times New Roman" w:cs="Times New Roman"/>
                <w:color w:val="000000"/>
              </w:rPr>
              <w:t xml:space="preserve"> may be more likely to develop a grass-</w:t>
            </w:r>
            <w:r w:rsidR="00B46A39">
              <w:rPr>
                <w:rFonts w:eastAsia="Times New Roman" w:cs="Times New Roman"/>
                <w:color w:val="000000"/>
              </w:rPr>
              <w:t>f</w:t>
            </w:r>
            <w:r w:rsidRPr="000F3B34">
              <w:rPr>
                <w:rFonts w:eastAsia="Times New Roman" w:cs="Times New Roman"/>
                <w:color w:val="000000"/>
              </w:rPr>
              <w:t>ire cycle</w:t>
            </w:r>
          </w:p>
        </w:tc>
      </w:tr>
      <w:tr w:rsidR="00007600" w:rsidRPr="000F3B34" w14:paraId="4C54202D"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tcPr>
          <w:p w14:paraId="7F94B94C" w14:textId="416D889D" w:rsidR="00007600" w:rsidRPr="000F3B34" w:rsidRDefault="00007600" w:rsidP="000F3B34">
            <w:pPr>
              <w:rPr>
                <w:rFonts w:eastAsia="Times New Roman" w:cs="Times New Roman"/>
                <w:color w:val="000000"/>
              </w:rPr>
            </w:pPr>
            <w:r>
              <w:rPr>
                <w:rFonts w:eastAsia="Times New Roman" w:cs="Times New Roman"/>
                <w:color w:val="000000"/>
              </w:rPr>
              <w:t>Resilience*</w:t>
            </w:r>
          </w:p>
        </w:tc>
        <w:tc>
          <w:tcPr>
            <w:tcW w:w="674" w:type="pct"/>
            <w:noWrap/>
          </w:tcPr>
          <w:p w14:paraId="079589AE" w14:textId="189544FB" w:rsidR="00007600" w:rsidRPr="000F3B34" w:rsidDel="00007600" w:rsidRDefault="00007600"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Fuel break polygon + 150m buffer</w:t>
            </w:r>
          </w:p>
        </w:tc>
        <w:tc>
          <w:tcPr>
            <w:tcW w:w="1105" w:type="pct"/>
            <w:noWrap/>
          </w:tcPr>
          <w:p w14:paraId="0ECF8F70" w14:textId="24ABD56A" w:rsidR="00007600" w:rsidRPr="000F3B34" w:rsidDel="00007600" w:rsidRDefault="00007600"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Majority</w:t>
            </w:r>
          </w:p>
        </w:tc>
        <w:tc>
          <w:tcPr>
            <w:tcW w:w="962" w:type="pct"/>
            <w:noWrap/>
          </w:tcPr>
          <w:p w14:paraId="4BBE6A25" w14:textId="1AC66E2D" w:rsidR="00007600" w:rsidRDefault="00007600" w:rsidP="000F3B34">
            <w:pPr>
              <w:cnfStyle w:val="000000000000" w:firstRow="0" w:lastRow="0" w:firstColumn="0" w:lastColumn="0" w:oddVBand="0" w:evenVBand="0" w:oddHBand="0" w:evenHBand="0" w:firstRowFirstColumn="0" w:firstRowLastColumn="0" w:lastRowFirstColumn="0" w:lastRowLastColumn="0"/>
            </w:pPr>
            <w:r>
              <w:t xml:space="preserve">Invasion resistance </w:t>
            </w:r>
            <w:sdt>
              <w:sdtPr>
                <w:rPr>
                  <w:color w:val="000000"/>
                </w:rPr>
                <w:tag w:val="MENDELEY_CITATION_v3_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"/>
                <w:id w:val="179479281"/>
                <w:placeholder>
                  <w:docPart w:val="DefaultPlaceholder_-1854013440"/>
                </w:placeholder>
              </w:sdtPr>
              <w:sdtEndPr/>
              <w:sdtContent>
                <w:r w:rsidRPr="00007600">
                  <w:rPr>
                    <w:color w:val="000000"/>
                  </w:rPr>
                  <w:t>(Chambers et al. 2023)</w:t>
                </w:r>
              </w:sdtContent>
            </w:sdt>
          </w:p>
        </w:tc>
        <w:tc>
          <w:tcPr>
            <w:tcW w:w="1442" w:type="pct"/>
            <w:noWrap/>
          </w:tcPr>
          <w:p w14:paraId="62FAD898" w14:textId="2BC04990" w:rsidR="00007600" w:rsidRPr="000F3B34" w:rsidRDefault="00007600"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 xml:space="preserve">Areas with low </w:t>
            </w:r>
            <w:r>
              <w:rPr>
                <w:rFonts w:eastAsia="Times New Roman" w:cs="Times New Roman"/>
                <w:color w:val="000000"/>
              </w:rPr>
              <w:t>resistance and resilience</w:t>
            </w:r>
            <w:r w:rsidRPr="000F3B34">
              <w:rPr>
                <w:rFonts w:eastAsia="Times New Roman" w:cs="Times New Roman"/>
                <w:color w:val="000000"/>
              </w:rPr>
              <w:t xml:space="preserve"> may be more likely to develop a grass-</w:t>
            </w:r>
            <w:r>
              <w:rPr>
                <w:rFonts w:eastAsia="Times New Roman" w:cs="Times New Roman"/>
                <w:color w:val="000000"/>
              </w:rPr>
              <w:t>f</w:t>
            </w:r>
            <w:r w:rsidRPr="000F3B34">
              <w:rPr>
                <w:rFonts w:eastAsia="Times New Roman" w:cs="Times New Roman"/>
                <w:color w:val="000000"/>
              </w:rPr>
              <w:t>ire cycle</w:t>
            </w:r>
          </w:p>
        </w:tc>
      </w:tr>
      <w:tr w:rsidR="008F03F2" w:rsidRPr="000F3B34" w14:paraId="36C11DB4"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78B49CC9" w14:textId="7BD10DFF" w:rsidR="008F03F2" w:rsidRPr="000F3B34" w:rsidRDefault="008F03F2" w:rsidP="000F3B34">
            <w:pPr>
              <w:rPr>
                <w:rFonts w:eastAsia="Times New Roman" w:cs="Times New Roman"/>
                <w:color w:val="000000"/>
              </w:rPr>
            </w:pPr>
            <w:r>
              <w:rPr>
                <w:rFonts w:eastAsia="Times New Roman" w:cs="Times New Roman"/>
                <w:color w:val="000000"/>
              </w:rPr>
              <w:t>B</w:t>
            </w:r>
            <w:r w:rsidRPr="000F3B34">
              <w:rPr>
                <w:rFonts w:eastAsia="Times New Roman" w:cs="Times New Roman"/>
                <w:color w:val="000000"/>
              </w:rPr>
              <w:t>urn probability</w:t>
            </w:r>
            <w:r w:rsidR="00220C93">
              <w:rPr>
                <w:rFonts w:eastAsia="Times New Roman" w:cs="Times New Roman"/>
                <w:color w:val="000000"/>
              </w:rPr>
              <w:t>*</w:t>
            </w:r>
          </w:p>
        </w:tc>
        <w:tc>
          <w:tcPr>
            <w:tcW w:w="674" w:type="pct"/>
            <w:noWrap/>
            <w:hideMark/>
          </w:tcPr>
          <w:p w14:paraId="43EFC4C7"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w:t>
            </w:r>
            <w:r>
              <w:rPr>
                <w:rFonts w:eastAsia="Times New Roman" w:cs="Times New Roman"/>
                <w:color w:val="000000"/>
              </w:rPr>
              <w:t>g</w:t>
            </w:r>
            <w:r w:rsidRPr="000F3B34">
              <w:rPr>
                <w:rFonts w:eastAsia="Times New Roman" w:cs="Times New Roman"/>
                <w:color w:val="000000"/>
              </w:rPr>
              <w:t>on + 150m buffer</w:t>
            </w:r>
          </w:p>
        </w:tc>
        <w:tc>
          <w:tcPr>
            <w:tcW w:w="1105" w:type="pct"/>
            <w:noWrap/>
            <w:hideMark/>
          </w:tcPr>
          <w:p w14:paraId="605CE693"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Mean</w:t>
            </w:r>
          </w:p>
        </w:tc>
        <w:tc>
          <w:tcPr>
            <w:tcW w:w="962" w:type="pct"/>
            <w:noWrap/>
            <w:hideMark/>
          </w:tcPr>
          <w:p w14:paraId="67067EE6" w14:textId="26CE66C1"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Spatial dataset of probabilistic wildfire risk components for the conterminous United States</w:t>
            </w:r>
            <w:r w:rsidR="001F565C">
              <w:rPr>
                <w:rFonts w:eastAsia="Times New Roman" w:cs="Times New Roman"/>
                <w:color w:val="000000"/>
              </w:rPr>
              <w:t xml:space="preserve"> </w:t>
            </w:r>
            <w:sdt>
              <w:sdtPr>
                <w:rPr>
                  <w:rFonts w:eastAsia="Times New Roman" w:cs="Times New Roman"/>
                  <w:color w:val="000000"/>
                </w:rPr>
                <w:tag w:val="MENDELEY_CITATION_v3_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"/>
                <w:id w:val="-1926796005"/>
                <w:placeholder>
                  <w:docPart w:val="DefaultPlaceholder_-1854013440"/>
                </w:placeholder>
              </w:sdtPr>
              <w:sdtEndPr/>
              <w:sdtContent>
                <w:r w:rsidR="00007600" w:rsidRPr="00007600">
                  <w:rPr>
                    <w:rFonts w:eastAsia="Times New Roman"/>
                    <w:color w:val="000000"/>
                  </w:rPr>
                  <w:t>(Short et al. 2020)</w:t>
                </w:r>
              </w:sdtContent>
            </w:sdt>
          </w:p>
        </w:tc>
        <w:tc>
          <w:tcPr>
            <w:tcW w:w="1442" w:type="pct"/>
            <w:noWrap/>
            <w:hideMark/>
          </w:tcPr>
          <w:p w14:paraId="7F3F342A"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Areas with high wildfire risk are more likely to burn, fuel breaks in these areas are more likely to intersect a wildfire</w:t>
            </w:r>
          </w:p>
        </w:tc>
      </w:tr>
      <w:tr w:rsidR="00105A88" w:rsidRPr="000F3B34" w14:paraId="68AC07AD"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tcPr>
          <w:p w14:paraId="2AE46C9D" w14:textId="1CBD4429" w:rsidR="00105A88" w:rsidRDefault="00DE20DC" w:rsidP="000F3B34">
            <w:pPr>
              <w:rPr>
                <w:rFonts w:eastAsia="Times New Roman" w:cs="Times New Roman"/>
                <w:color w:val="000000"/>
              </w:rPr>
            </w:pPr>
            <w:r>
              <w:rPr>
                <w:rFonts w:eastAsia="Times New Roman" w:cs="Times New Roman"/>
                <w:color w:val="000000"/>
              </w:rPr>
              <w:lastRenderedPageBreak/>
              <w:t>Predicted fuel break effectiveness</w:t>
            </w:r>
            <w:r w:rsidR="00D33338">
              <w:rPr>
                <w:rFonts w:eastAsia="Times New Roman" w:cs="Times New Roman"/>
                <w:color w:val="000000"/>
              </w:rPr>
              <w:t>*</w:t>
            </w:r>
          </w:p>
        </w:tc>
        <w:tc>
          <w:tcPr>
            <w:tcW w:w="674" w:type="pct"/>
            <w:noWrap/>
          </w:tcPr>
          <w:p w14:paraId="18279D1A" w14:textId="5DB99674" w:rsidR="00105A88" w:rsidRPr="000F3B34" w:rsidRDefault="00DE20DC"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Fuel break polygon + 150m buffer</w:t>
            </w:r>
          </w:p>
        </w:tc>
        <w:tc>
          <w:tcPr>
            <w:tcW w:w="1105" w:type="pct"/>
            <w:noWrap/>
          </w:tcPr>
          <w:p w14:paraId="42C2AEA9" w14:textId="5CD1D061" w:rsidR="00105A88" w:rsidRPr="000F3B34" w:rsidRDefault="00DE20DC"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Mean</w:t>
            </w:r>
          </w:p>
        </w:tc>
        <w:tc>
          <w:tcPr>
            <w:tcW w:w="962" w:type="pct"/>
            <w:noWrap/>
          </w:tcPr>
          <w:p w14:paraId="41B3566C" w14:textId="3FF4EF65" w:rsidR="00E31C7F" w:rsidRDefault="00643A58"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 xml:space="preserve">Predictive maps of fuel break effectiveness </w:t>
            </w:r>
            <w:r w:rsidR="007A339E">
              <w:rPr>
                <w:rFonts w:eastAsia="Times New Roman" w:cs="Times New Roman"/>
                <w:color w:val="000000"/>
              </w:rPr>
              <w:t xml:space="preserve">by treatment type and underlying resilience to disturbance and resistance to invasion across the western U.S. </w:t>
            </w:r>
            <w:sdt>
              <w:sdtPr>
                <w:rPr>
                  <w:rFonts w:eastAsia="Times New Roman" w:cs="Times New Roman"/>
                  <w:color w:val="000000"/>
                </w:rPr>
                <w:tag w:val="MENDELEY_CITATION_v3_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"/>
                <w:id w:val="1431004972"/>
                <w:placeholder>
                  <w:docPart w:val="DefaultPlaceholder_-1854013440"/>
                </w:placeholder>
              </w:sdtPr>
              <w:sdtEndPr/>
              <w:sdtContent>
                <w:r w:rsidR="00007600" w:rsidRPr="00007600">
                  <w:rPr>
                    <w:rFonts w:eastAsia="Times New Roman"/>
                    <w:color w:val="000000"/>
                  </w:rPr>
                  <w:t>(Brussee et al. 2023)</w:t>
                </w:r>
              </w:sdtContent>
            </w:sdt>
          </w:p>
        </w:tc>
        <w:tc>
          <w:tcPr>
            <w:tcW w:w="1442" w:type="pct"/>
            <w:noWrap/>
          </w:tcPr>
          <w:p w14:paraId="18073C96" w14:textId="5E2776E6" w:rsidR="00105A88" w:rsidRPr="000F3B34" w:rsidRDefault="00D33338"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Fuel breaks predicted to be more likely to alter wildfire behavior when fuel break effectiveness is high</w:t>
            </w:r>
          </w:p>
        </w:tc>
      </w:tr>
      <w:tr w:rsidR="008F03F2" w:rsidRPr="000F3B34" w14:paraId="4A252BFA"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299D5257" w14:textId="77777777" w:rsidR="008F03F2" w:rsidRPr="000F3B34" w:rsidRDefault="008F03F2" w:rsidP="000F3B34">
            <w:pPr>
              <w:rPr>
                <w:rFonts w:eastAsia="Times New Roman" w:cs="Times New Roman"/>
                <w:color w:val="000000"/>
              </w:rPr>
            </w:pPr>
            <w:r w:rsidRPr="000F3B34">
              <w:rPr>
                <w:rFonts w:eastAsia="Times New Roman" w:cs="Times New Roman"/>
                <w:color w:val="000000"/>
              </w:rPr>
              <w:t>Sagebrush fractional component (2020)</w:t>
            </w:r>
          </w:p>
        </w:tc>
        <w:tc>
          <w:tcPr>
            <w:tcW w:w="674" w:type="pct"/>
            <w:noWrap/>
            <w:hideMark/>
          </w:tcPr>
          <w:p w14:paraId="136CA62E"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w:t>
            </w:r>
            <w:r>
              <w:rPr>
                <w:rFonts w:eastAsia="Times New Roman" w:cs="Times New Roman"/>
                <w:color w:val="000000"/>
              </w:rPr>
              <w:t>g</w:t>
            </w:r>
            <w:r w:rsidRPr="000F3B34">
              <w:rPr>
                <w:rFonts w:eastAsia="Times New Roman" w:cs="Times New Roman"/>
                <w:color w:val="000000"/>
              </w:rPr>
              <w:t>on + 150m buffer</w:t>
            </w:r>
          </w:p>
        </w:tc>
        <w:tc>
          <w:tcPr>
            <w:tcW w:w="1105" w:type="pct"/>
            <w:noWrap/>
            <w:hideMark/>
          </w:tcPr>
          <w:p w14:paraId="4A2FECA1"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Mean</w:t>
            </w:r>
          </w:p>
        </w:tc>
        <w:tc>
          <w:tcPr>
            <w:tcW w:w="962" w:type="pct"/>
            <w:noWrap/>
            <w:hideMark/>
          </w:tcPr>
          <w:p w14:paraId="2B95C5FD" w14:textId="604DF769" w:rsidR="008F03F2" w:rsidRPr="000F3B34" w:rsidRDefault="006A0D11"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 xml:space="preserve">Rangeland Condition Monitoring Assessment and Projection (RCMAP) </w:t>
            </w:r>
            <w:r w:rsidR="008F03F2">
              <w:rPr>
                <w:rFonts w:eastAsia="Times New Roman" w:cs="Times New Roman"/>
                <w:color w:val="000000"/>
              </w:rPr>
              <w:t xml:space="preserve"> fractional component time series data</w:t>
            </w:r>
            <w:r w:rsidR="002406CC">
              <w:rPr>
                <w:rFonts w:eastAsia="Times New Roman" w:cs="Times New Roman"/>
                <w:color w:val="000000"/>
              </w:rPr>
              <w:t xml:space="preserve"> </w:t>
            </w:r>
            <w:sdt>
              <w:sdtPr>
                <w:rPr>
                  <w:rFonts w:eastAsia="Times New Roman" w:cs="Times New Roman"/>
                  <w:color w:val="000000"/>
                </w:rPr>
                <w:tag w:val="MENDELEY_CITATION_v3_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"/>
                <w:id w:val="1109624726"/>
                <w:placeholder>
                  <w:docPart w:val="DefaultPlaceholder_-1854013440"/>
                </w:placeholder>
              </w:sdtPr>
              <w:sdtEndPr/>
              <w:sdtContent>
                <w:r w:rsidR="00007600" w:rsidRPr="00007600">
                  <w:rPr>
                    <w:rFonts w:eastAsia="Times New Roman"/>
                    <w:color w:val="000000"/>
                  </w:rPr>
                  <w:t>(</w:t>
                </w:r>
                <w:proofErr w:type="spellStart"/>
                <w:r w:rsidR="00007600" w:rsidRPr="00007600">
                  <w:rPr>
                    <w:rFonts w:eastAsia="Times New Roman"/>
                    <w:color w:val="000000"/>
                  </w:rPr>
                  <w:t>Rigge</w:t>
                </w:r>
                <w:proofErr w:type="spellEnd"/>
                <w:r w:rsidR="00007600" w:rsidRPr="00007600">
                  <w:rPr>
                    <w:rFonts w:eastAsia="Times New Roman"/>
                    <w:color w:val="000000"/>
                  </w:rPr>
                  <w:t xml:space="preserve"> et al. 2021)</w:t>
                </w:r>
              </w:sdtContent>
            </w:sdt>
          </w:p>
        </w:tc>
        <w:tc>
          <w:tcPr>
            <w:tcW w:w="1442" w:type="pct"/>
            <w:noWrap/>
            <w:hideMark/>
          </w:tcPr>
          <w:p w14:paraId="2BD94B29"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Placing fuel breaks in intact sagebrush habitats may increase the chances of degrading high quality habitat</w:t>
            </w:r>
          </w:p>
        </w:tc>
      </w:tr>
      <w:tr w:rsidR="008F03F2" w:rsidRPr="000F3B34" w14:paraId="1C14EB00"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0F14E59F" w14:textId="6AC13C81" w:rsidR="008F03F2" w:rsidRPr="000F3B34" w:rsidRDefault="008F03F2" w:rsidP="000F3B34">
            <w:pPr>
              <w:rPr>
                <w:rFonts w:eastAsia="Times New Roman" w:cs="Times New Roman"/>
                <w:color w:val="000000"/>
              </w:rPr>
            </w:pPr>
            <w:r w:rsidRPr="000F3B34">
              <w:rPr>
                <w:rFonts w:eastAsia="Times New Roman" w:cs="Times New Roman"/>
                <w:color w:val="000000"/>
              </w:rPr>
              <w:t>Annual herbaceous fractional component (2020)</w:t>
            </w:r>
            <w:r w:rsidR="004928BF">
              <w:rPr>
                <w:rFonts w:eastAsia="Times New Roman" w:cs="Times New Roman"/>
                <w:color w:val="000000"/>
              </w:rPr>
              <w:t>*</w:t>
            </w:r>
          </w:p>
        </w:tc>
        <w:tc>
          <w:tcPr>
            <w:tcW w:w="674" w:type="pct"/>
            <w:noWrap/>
            <w:hideMark/>
          </w:tcPr>
          <w:p w14:paraId="2FB9C966"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w:t>
            </w:r>
            <w:r>
              <w:rPr>
                <w:rFonts w:eastAsia="Times New Roman" w:cs="Times New Roman"/>
                <w:color w:val="000000"/>
              </w:rPr>
              <w:t>g</w:t>
            </w:r>
            <w:r w:rsidRPr="000F3B34">
              <w:rPr>
                <w:rFonts w:eastAsia="Times New Roman" w:cs="Times New Roman"/>
                <w:color w:val="000000"/>
              </w:rPr>
              <w:t>on + 150m buffer</w:t>
            </w:r>
          </w:p>
        </w:tc>
        <w:tc>
          <w:tcPr>
            <w:tcW w:w="1105" w:type="pct"/>
            <w:noWrap/>
            <w:hideMark/>
          </w:tcPr>
          <w:p w14:paraId="05701038" w14:textId="77777777"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Mean</w:t>
            </w:r>
          </w:p>
        </w:tc>
        <w:tc>
          <w:tcPr>
            <w:tcW w:w="962" w:type="pct"/>
            <w:noWrap/>
            <w:hideMark/>
          </w:tcPr>
          <w:p w14:paraId="372AF6BB" w14:textId="04D8F889"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R</w:t>
            </w:r>
            <w:r w:rsidR="00394E9E">
              <w:rPr>
                <w:rFonts w:eastAsia="Times New Roman" w:cs="Times New Roman"/>
                <w:color w:val="000000"/>
              </w:rPr>
              <w:t xml:space="preserve">angeland </w:t>
            </w:r>
            <w:r>
              <w:rPr>
                <w:rFonts w:eastAsia="Times New Roman" w:cs="Times New Roman"/>
                <w:color w:val="000000"/>
              </w:rPr>
              <w:t>C</w:t>
            </w:r>
            <w:r w:rsidR="00394E9E">
              <w:rPr>
                <w:rFonts w:eastAsia="Times New Roman" w:cs="Times New Roman"/>
                <w:color w:val="000000"/>
              </w:rPr>
              <w:t xml:space="preserve">ondition </w:t>
            </w:r>
            <w:r>
              <w:rPr>
                <w:rFonts w:eastAsia="Times New Roman" w:cs="Times New Roman"/>
                <w:color w:val="000000"/>
              </w:rPr>
              <w:t>M</w:t>
            </w:r>
            <w:r w:rsidR="00394E9E">
              <w:rPr>
                <w:rFonts w:eastAsia="Times New Roman" w:cs="Times New Roman"/>
                <w:color w:val="000000"/>
              </w:rPr>
              <w:t xml:space="preserve">onitoring </w:t>
            </w:r>
            <w:r>
              <w:rPr>
                <w:rFonts w:eastAsia="Times New Roman" w:cs="Times New Roman"/>
                <w:color w:val="000000"/>
              </w:rPr>
              <w:t>A</w:t>
            </w:r>
            <w:r w:rsidR="006A0D11">
              <w:rPr>
                <w:rFonts w:eastAsia="Times New Roman" w:cs="Times New Roman"/>
                <w:color w:val="000000"/>
              </w:rPr>
              <w:t xml:space="preserve">ssessment and </w:t>
            </w:r>
            <w:r>
              <w:rPr>
                <w:rFonts w:eastAsia="Times New Roman" w:cs="Times New Roman"/>
                <w:color w:val="000000"/>
              </w:rPr>
              <w:t>P</w:t>
            </w:r>
            <w:r w:rsidR="006A0D11">
              <w:rPr>
                <w:rFonts w:eastAsia="Times New Roman" w:cs="Times New Roman"/>
                <w:color w:val="000000"/>
              </w:rPr>
              <w:t>rojection (RCMAP)</w:t>
            </w:r>
            <w:r>
              <w:rPr>
                <w:rFonts w:eastAsia="Times New Roman" w:cs="Times New Roman"/>
                <w:color w:val="000000"/>
              </w:rPr>
              <w:t xml:space="preserve"> fractional component time series data</w:t>
            </w:r>
            <w:r w:rsidR="002B4E46">
              <w:rPr>
                <w:rFonts w:eastAsia="Times New Roman" w:cs="Times New Roman"/>
                <w:color w:val="000000"/>
              </w:rPr>
              <w:t xml:space="preserve"> </w:t>
            </w:r>
            <w:sdt>
              <w:sdtPr>
                <w:rPr>
                  <w:rFonts w:eastAsia="Times New Roman" w:cs="Times New Roman"/>
                  <w:color w:val="000000"/>
                </w:rPr>
                <w:tag w:val="MENDELEY_CITATION_v3_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"/>
                <w:id w:val="1180084946"/>
                <w:placeholder>
                  <w:docPart w:val="DefaultPlaceholder_-1854013440"/>
                </w:placeholder>
              </w:sdtPr>
              <w:sdtEndPr/>
              <w:sdtContent>
                <w:r w:rsidR="00007600" w:rsidRPr="00007600">
                  <w:rPr>
                    <w:rFonts w:eastAsia="Times New Roman"/>
                    <w:color w:val="000000"/>
                  </w:rPr>
                  <w:t>(</w:t>
                </w:r>
                <w:proofErr w:type="spellStart"/>
                <w:r w:rsidR="00007600" w:rsidRPr="00007600">
                  <w:rPr>
                    <w:rFonts w:eastAsia="Times New Roman"/>
                    <w:color w:val="000000"/>
                  </w:rPr>
                  <w:t>Rigge</w:t>
                </w:r>
                <w:proofErr w:type="spellEnd"/>
                <w:r w:rsidR="00007600" w:rsidRPr="00007600">
                  <w:rPr>
                    <w:rFonts w:eastAsia="Times New Roman"/>
                    <w:color w:val="000000"/>
                  </w:rPr>
                  <w:t xml:space="preserve"> et al. 2021)</w:t>
                </w:r>
              </w:sdtContent>
            </w:sdt>
          </w:p>
        </w:tc>
        <w:tc>
          <w:tcPr>
            <w:tcW w:w="1442" w:type="pct"/>
            <w:noWrap/>
            <w:hideMark/>
          </w:tcPr>
          <w:p w14:paraId="06483B3B" w14:textId="02545854" w:rsidR="008F03F2" w:rsidRPr="000F3B34" w:rsidRDefault="008F03F2"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Placing fuel breaks in annual grasslands may disconnect fine fuels</w:t>
            </w:r>
          </w:p>
        </w:tc>
      </w:tr>
      <w:tr w:rsidR="008F03F2" w:rsidRPr="000F3B34" w14:paraId="49D86143"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69882B0D" w14:textId="3AFD2DFD" w:rsidR="008F03F2" w:rsidRPr="000F3B34" w:rsidRDefault="00373730" w:rsidP="000F3B34">
            <w:pPr>
              <w:rPr>
                <w:rFonts w:eastAsia="Times New Roman" w:cs="Times New Roman"/>
                <w:color w:val="000000"/>
              </w:rPr>
            </w:pPr>
            <w:r>
              <w:rPr>
                <w:rFonts w:eastAsia="Times New Roman" w:cs="Times New Roman"/>
                <w:color w:val="000000"/>
              </w:rPr>
              <w:t>H</w:t>
            </w:r>
            <w:r w:rsidR="008F03F2" w:rsidRPr="000F3B34">
              <w:rPr>
                <w:rFonts w:eastAsia="Times New Roman" w:cs="Times New Roman"/>
                <w:color w:val="000000"/>
              </w:rPr>
              <w:t>abitat type</w:t>
            </w:r>
          </w:p>
        </w:tc>
        <w:tc>
          <w:tcPr>
            <w:tcW w:w="674" w:type="pct"/>
            <w:noWrap/>
            <w:hideMark/>
          </w:tcPr>
          <w:p w14:paraId="27E87993"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Fuel break poly</w:t>
            </w:r>
            <w:r>
              <w:rPr>
                <w:rFonts w:eastAsia="Times New Roman" w:cs="Times New Roman"/>
                <w:color w:val="000000"/>
              </w:rPr>
              <w:t>g</w:t>
            </w:r>
            <w:r w:rsidRPr="000F3B34">
              <w:rPr>
                <w:rFonts w:eastAsia="Times New Roman" w:cs="Times New Roman"/>
                <w:color w:val="000000"/>
              </w:rPr>
              <w:t>on + 150m buffer</w:t>
            </w:r>
          </w:p>
        </w:tc>
        <w:tc>
          <w:tcPr>
            <w:tcW w:w="1105" w:type="pct"/>
            <w:noWrap/>
            <w:hideMark/>
          </w:tcPr>
          <w:p w14:paraId="1C8CCCCE"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Majority</w:t>
            </w:r>
          </w:p>
        </w:tc>
        <w:tc>
          <w:tcPr>
            <w:tcW w:w="962" w:type="pct"/>
            <w:noWrap/>
            <w:hideMark/>
          </w:tcPr>
          <w:p w14:paraId="6099AA7D" w14:textId="07987F9F" w:rsidR="008F03F2" w:rsidRPr="000F3B34" w:rsidRDefault="009E526F"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N</w:t>
            </w:r>
            <w:r w:rsidR="00373730">
              <w:rPr>
                <w:rFonts w:eastAsia="Times New Roman" w:cs="Times New Roman"/>
                <w:color w:val="000000"/>
              </w:rPr>
              <w:t xml:space="preserve">ational </w:t>
            </w:r>
            <w:r>
              <w:rPr>
                <w:rFonts w:eastAsia="Times New Roman" w:cs="Times New Roman"/>
                <w:color w:val="000000"/>
              </w:rPr>
              <w:t>L</w:t>
            </w:r>
            <w:r w:rsidR="00373730">
              <w:rPr>
                <w:rFonts w:eastAsia="Times New Roman" w:cs="Times New Roman"/>
                <w:color w:val="000000"/>
              </w:rPr>
              <w:t xml:space="preserve">and </w:t>
            </w:r>
            <w:r>
              <w:rPr>
                <w:rFonts w:eastAsia="Times New Roman" w:cs="Times New Roman"/>
                <w:color w:val="000000"/>
              </w:rPr>
              <w:t>C</w:t>
            </w:r>
            <w:r w:rsidR="00373730">
              <w:rPr>
                <w:rFonts w:eastAsia="Times New Roman" w:cs="Times New Roman"/>
                <w:color w:val="000000"/>
              </w:rPr>
              <w:t xml:space="preserve">over </w:t>
            </w:r>
            <w:r>
              <w:rPr>
                <w:rFonts w:eastAsia="Times New Roman" w:cs="Times New Roman"/>
                <w:color w:val="000000"/>
              </w:rPr>
              <w:t>D</w:t>
            </w:r>
            <w:r w:rsidR="00373730">
              <w:rPr>
                <w:rFonts w:eastAsia="Times New Roman" w:cs="Times New Roman"/>
                <w:color w:val="000000"/>
              </w:rPr>
              <w:t>atabase</w:t>
            </w:r>
            <w:r w:rsidR="006A0D11">
              <w:rPr>
                <w:rFonts w:eastAsia="Times New Roman" w:cs="Times New Roman"/>
                <w:color w:val="000000"/>
              </w:rPr>
              <w:t xml:space="preserve"> (NLCD)</w:t>
            </w:r>
            <w:r>
              <w:rPr>
                <w:rFonts w:eastAsia="Times New Roman" w:cs="Times New Roman"/>
                <w:color w:val="000000"/>
              </w:rPr>
              <w:t xml:space="preserve"> 2019 </w:t>
            </w:r>
            <w:sdt>
              <w:sdtPr>
                <w:rPr>
                  <w:rFonts w:eastAsia="Times New Roman" w:cs="Times New Roman"/>
                  <w:color w:val="000000"/>
                </w:rPr>
                <w:tag w:val="MENDELEY_CITATION_v3_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"/>
                <w:id w:val="-971129925"/>
                <w:placeholder>
                  <w:docPart w:val="DefaultPlaceholder_-1854013440"/>
                </w:placeholder>
              </w:sdtPr>
              <w:sdtEndPr/>
              <w:sdtContent>
                <w:r w:rsidR="00007600" w:rsidRPr="00007600">
                  <w:rPr>
                    <w:rFonts w:eastAsia="Times New Roman" w:cs="Times New Roman"/>
                    <w:color w:val="000000"/>
                  </w:rPr>
                  <w:t>(</w:t>
                </w:r>
                <w:proofErr w:type="spellStart"/>
                <w:r w:rsidR="00007600" w:rsidRPr="00007600">
                  <w:rPr>
                    <w:rFonts w:eastAsia="Times New Roman" w:cs="Times New Roman"/>
                    <w:color w:val="000000"/>
                  </w:rPr>
                  <w:t>Dewitz</w:t>
                </w:r>
                <w:proofErr w:type="spellEnd"/>
                <w:r w:rsidR="00007600" w:rsidRPr="00007600">
                  <w:rPr>
                    <w:rFonts w:eastAsia="Times New Roman" w:cs="Times New Roman"/>
                    <w:color w:val="000000"/>
                  </w:rPr>
                  <w:t xml:space="preserve"> 2021)</w:t>
                </w:r>
              </w:sdtContent>
            </w:sdt>
          </w:p>
        </w:tc>
        <w:tc>
          <w:tcPr>
            <w:tcW w:w="1442" w:type="pct"/>
            <w:noWrap/>
            <w:hideMark/>
          </w:tcPr>
          <w:p w14:paraId="022E6B56" w14:textId="77777777" w:rsidR="008F03F2" w:rsidRPr="000F3B34" w:rsidRDefault="008F03F2"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The fuel context surrounding fuel breaks may influence fuel break success</w:t>
            </w:r>
          </w:p>
        </w:tc>
      </w:tr>
      <w:tr w:rsidR="00546AD6" w:rsidRPr="000F3B34" w14:paraId="1882371D"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0D1828D4" w14:textId="117B05FF" w:rsidR="00546AD6" w:rsidRPr="000F3B34" w:rsidRDefault="00546AD6" w:rsidP="000F3B34">
            <w:pPr>
              <w:rPr>
                <w:rFonts w:eastAsia="Times New Roman" w:cs="Times New Roman"/>
                <w:color w:val="000000"/>
              </w:rPr>
            </w:pPr>
            <w:r w:rsidRPr="000F3B34">
              <w:rPr>
                <w:rFonts w:eastAsia="Times New Roman" w:cs="Times New Roman"/>
                <w:color w:val="000000"/>
              </w:rPr>
              <w:t>Distance to sage</w:t>
            </w:r>
            <w:r w:rsidR="001D2571">
              <w:rPr>
                <w:rFonts w:eastAsia="Times New Roman" w:cs="Times New Roman"/>
                <w:color w:val="000000"/>
              </w:rPr>
              <w:t>-</w:t>
            </w:r>
            <w:r w:rsidRPr="000F3B34">
              <w:rPr>
                <w:rFonts w:eastAsia="Times New Roman" w:cs="Times New Roman"/>
                <w:color w:val="000000"/>
              </w:rPr>
              <w:t>gr</w:t>
            </w:r>
            <w:r w:rsidR="00266A4D">
              <w:rPr>
                <w:rFonts w:eastAsia="Times New Roman" w:cs="Times New Roman"/>
                <w:color w:val="000000"/>
              </w:rPr>
              <w:t xml:space="preserve">ouse </w:t>
            </w:r>
            <w:r w:rsidRPr="000F3B34">
              <w:rPr>
                <w:rFonts w:eastAsia="Times New Roman" w:cs="Times New Roman"/>
                <w:color w:val="000000"/>
              </w:rPr>
              <w:t>PAC</w:t>
            </w:r>
            <w:r w:rsidR="00561405">
              <w:rPr>
                <w:rFonts w:eastAsia="Times New Roman" w:cs="Times New Roman"/>
                <w:color w:val="000000"/>
              </w:rPr>
              <w:t>*</w:t>
            </w:r>
          </w:p>
        </w:tc>
        <w:tc>
          <w:tcPr>
            <w:tcW w:w="674" w:type="pct"/>
            <w:noWrap/>
            <w:hideMark/>
          </w:tcPr>
          <w:p w14:paraId="72E2FD31" w14:textId="2A3A3D6A" w:rsidR="00546AD6" w:rsidRPr="000F3B34"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09183924" w14:textId="1752E640" w:rsidR="00546AD6" w:rsidRPr="000F3B34"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km</w:t>
            </w:r>
          </w:p>
        </w:tc>
        <w:tc>
          <w:tcPr>
            <w:tcW w:w="962" w:type="pct"/>
            <w:noWrap/>
            <w:hideMark/>
          </w:tcPr>
          <w:p w14:paraId="0154C2C5" w14:textId="26272DEC" w:rsidR="00546AD6" w:rsidRPr="000F3B34"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Greater sage-grouse Priority Areas for Conservation</w:t>
            </w:r>
            <w:r w:rsidR="00AA74A3">
              <w:rPr>
                <w:rFonts w:eastAsia="Times New Roman" w:cs="Times New Roman"/>
                <w:color w:val="000000"/>
              </w:rPr>
              <w:t xml:space="preserve"> (PAC)</w:t>
            </w:r>
            <w:r>
              <w:rPr>
                <w:rFonts w:eastAsia="Times New Roman" w:cs="Times New Roman"/>
                <w:color w:val="000000"/>
              </w:rPr>
              <w:t xml:space="preserve"> </w:t>
            </w:r>
            <w:sdt>
              <w:sdtPr>
                <w:rPr>
                  <w:rFonts w:eastAsia="Times New Roman" w:cs="Times New Roman"/>
                  <w:color w:val="000000"/>
                </w:rPr>
                <w:tag w:val="MENDELEY_CITATION_v3_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"/>
                <w:id w:val="-821967639"/>
                <w:placeholder>
                  <w:docPart w:val="03ECB377BBA5432D824BB504DE9DE9AE"/>
                </w:placeholder>
              </w:sdtPr>
              <w:sdtEndPr/>
              <w:sdtContent>
                <w:r w:rsidR="00007600" w:rsidRPr="00007600">
                  <w:rPr>
                    <w:rFonts w:eastAsia="Times New Roman" w:cs="Times New Roman"/>
                    <w:color w:val="000000"/>
                  </w:rPr>
                  <w:t>(U.S. Fish and Wildlife Service 2013)</w:t>
                </w:r>
              </w:sdtContent>
            </w:sdt>
          </w:p>
        </w:tc>
        <w:tc>
          <w:tcPr>
            <w:tcW w:w="1442" w:type="pct"/>
            <w:noWrap/>
            <w:hideMark/>
          </w:tcPr>
          <w:p w14:paraId="2BC0A4E2" w14:textId="3EB5FAD9" w:rsidR="00546AD6" w:rsidRPr="000F3B34"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Sage-grouse are sensitive to both linear features and wildfires</w:t>
            </w:r>
          </w:p>
        </w:tc>
      </w:tr>
      <w:tr w:rsidR="00546AD6" w:rsidRPr="000F3B34" w14:paraId="70E3DE14" w14:textId="77777777" w:rsidTr="32C9245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56891DAD" w14:textId="1AABB37C" w:rsidR="00546AD6" w:rsidRPr="000F3B34" w:rsidRDefault="00546AD6" w:rsidP="000F3B34">
            <w:pPr>
              <w:rPr>
                <w:rFonts w:eastAsia="Times New Roman" w:cs="Times New Roman"/>
                <w:color w:val="000000"/>
              </w:rPr>
            </w:pPr>
            <w:r w:rsidRPr="000F3B34">
              <w:rPr>
                <w:rFonts w:eastAsia="Times New Roman" w:cs="Times New Roman"/>
                <w:color w:val="000000"/>
              </w:rPr>
              <w:lastRenderedPageBreak/>
              <w:t>Distance to sagebrush avian obligate core habitat</w:t>
            </w:r>
            <w:r w:rsidR="00561405">
              <w:rPr>
                <w:rFonts w:eastAsia="Times New Roman" w:cs="Times New Roman"/>
                <w:color w:val="000000"/>
              </w:rPr>
              <w:t>*</w:t>
            </w:r>
          </w:p>
        </w:tc>
        <w:tc>
          <w:tcPr>
            <w:tcW w:w="674" w:type="pct"/>
            <w:noWrap/>
            <w:hideMark/>
          </w:tcPr>
          <w:p w14:paraId="654458A3" w14:textId="50710608" w:rsidR="00546AD6" w:rsidRPr="000F3B34" w:rsidRDefault="00546AD6"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0A096532" w14:textId="1B01332E" w:rsidR="00546AD6" w:rsidRPr="000F3B34" w:rsidRDefault="00546AD6"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18697C">
              <w:rPr>
                <w:rFonts w:eastAsia="Times New Roman" w:cs="Times New Roman"/>
                <w:color w:val="000000"/>
              </w:rPr>
              <w:t>km</w:t>
            </w:r>
          </w:p>
        </w:tc>
        <w:tc>
          <w:tcPr>
            <w:tcW w:w="962" w:type="pct"/>
            <w:noWrap/>
            <w:hideMark/>
          </w:tcPr>
          <w:p w14:paraId="257BEBEF" w14:textId="6CB90276" w:rsidR="00546AD6" w:rsidRPr="000F3B34" w:rsidRDefault="00DB2AEC"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Sagebrush bird core areas</w:t>
            </w:r>
            <w:r w:rsidR="00546AD6">
              <w:rPr>
                <w:rFonts w:eastAsia="Times New Roman" w:cs="Times New Roman"/>
                <w:color w:val="000000"/>
              </w:rPr>
              <w:t xml:space="preserve"> </w:t>
            </w:r>
            <w:sdt>
              <w:sdtPr>
                <w:rPr>
                  <w:rFonts w:eastAsia="Times New Roman" w:cs="Times New Roman"/>
                  <w:color w:val="000000"/>
                </w:rPr>
                <w:tag w:val="MENDELEY_CITATION_v3_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"/>
                <w:id w:val="1797179965"/>
                <w:placeholder>
                  <w:docPart w:val="48AAA6B4F1794B9CBFE3886C4A1D2961"/>
                </w:placeholder>
              </w:sdtPr>
              <w:sdtEndPr/>
              <w:sdtContent>
                <w:r w:rsidR="00007600" w:rsidRPr="00007600">
                  <w:rPr>
                    <w:rFonts w:eastAsia="Times New Roman" w:cs="Times New Roman"/>
                    <w:color w:val="000000"/>
                  </w:rPr>
                  <w:t>(Tack 2022)</w:t>
                </w:r>
              </w:sdtContent>
            </w:sdt>
          </w:p>
        </w:tc>
        <w:tc>
          <w:tcPr>
            <w:tcW w:w="1442" w:type="pct"/>
            <w:noWrap/>
            <w:hideMark/>
          </w:tcPr>
          <w:p w14:paraId="1E16EF37" w14:textId="57BD02D4" w:rsidR="00546AD6" w:rsidRPr="000F3B34" w:rsidRDefault="00546AD6" w:rsidP="000F3B34">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Sagebrush obligate birds are sensitive to both linear features and wildfires</w:t>
            </w:r>
          </w:p>
        </w:tc>
      </w:tr>
      <w:tr w:rsidR="00546AD6" w:rsidRPr="000F3B34" w14:paraId="7F7E4CB2" w14:textId="77777777" w:rsidTr="32C9245F">
        <w:trPr>
          <w:trHeight w:val="320"/>
        </w:trPr>
        <w:tc>
          <w:tcPr>
            <w:cnfStyle w:val="001000000000" w:firstRow="0" w:lastRow="0" w:firstColumn="1" w:lastColumn="0" w:oddVBand="0" w:evenVBand="0" w:oddHBand="0" w:evenHBand="0" w:firstRowFirstColumn="0" w:firstRowLastColumn="0" w:lastRowFirstColumn="0" w:lastRowLastColumn="0"/>
            <w:tcW w:w="817" w:type="pct"/>
            <w:noWrap/>
            <w:hideMark/>
          </w:tcPr>
          <w:p w14:paraId="70CBA1F2" w14:textId="48114C00" w:rsidR="00546AD6" w:rsidRPr="000F3B34" w:rsidRDefault="00546AD6" w:rsidP="000F3B34">
            <w:pPr>
              <w:rPr>
                <w:rFonts w:eastAsia="Times New Roman" w:cs="Times New Roman"/>
                <w:color w:val="000000"/>
              </w:rPr>
            </w:pPr>
            <w:r w:rsidRPr="000F3B34">
              <w:rPr>
                <w:rFonts w:eastAsia="Times New Roman" w:cs="Times New Roman"/>
                <w:color w:val="000000"/>
              </w:rPr>
              <w:t>Distance pygmy rabbit habitat</w:t>
            </w:r>
            <w:r w:rsidR="00561405">
              <w:rPr>
                <w:rFonts w:eastAsia="Times New Roman" w:cs="Times New Roman"/>
                <w:color w:val="000000"/>
              </w:rPr>
              <w:t>*</w:t>
            </w:r>
          </w:p>
        </w:tc>
        <w:tc>
          <w:tcPr>
            <w:tcW w:w="674" w:type="pct"/>
            <w:noWrap/>
            <w:hideMark/>
          </w:tcPr>
          <w:p w14:paraId="4F10A458" w14:textId="04CBE5D7" w:rsidR="00546AD6" w:rsidRPr="000F3B34"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Centroid</w:t>
            </w:r>
          </w:p>
        </w:tc>
        <w:tc>
          <w:tcPr>
            <w:tcW w:w="1105" w:type="pct"/>
            <w:noWrap/>
            <w:hideMark/>
          </w:tcPr>
          <w:p w14:paraId="4C7D9F4E" w14:textId="1D3D14CB" w:rsidR="00546AD6" w:rsidRPr="0018697C"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18697C">
              <w:rPr>
                <w:rFonts w:eastAsia="Times New Roman" w:cs="Times New Roman"/>
                <w:color w:val="000000"/>
              </w:rPr>
              <w:t>km</w:t>
            </w:r>
          </w:p>
        </w:tc>
        <w:tc>
          <w:tcPr>
            <w:tcW w:w="962" w:type="pct"/>
            <w:noWrap/>
            <w:hideMark/>
          </w:tcPr>
          <w:p w14:paraId="0A555D4A" w14:textId="59940F6F" w:rsidR="00546AD6" w:rsidRPr="0018697C"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 xml:space="preserve">Primary and suitable pygmy rabbit habitat </w:t>
            </w:r>
            <w:sdt>
              <w:sdtPr>
                <w:rPr>
                  <w:rFonts w:eastAsia="Times New Roman" w:cs="Times New Roman"/>
                  <w:color w:val="000000"/>
                </w:rPr>
                <w:tag w:val="MENDELEY_CITATION_v3_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"/>
                <w:id w:val="-1910684819"/>
                <w:placeholder>
                  <w:docPart w:val="D66454F727C04CFEB68A05F05A936A64"/>
                </w:placeholder>
              </w:sdtPr>
              <w:sdtEndPr/>
              <w:sdtContent>
                <w:r w:rsidR="00007600" w:rsidRPr="00007600">
                  <w:rPr>
                    <w:rFonts w:eastAsia="Times New Roman"/>
                    <w:color w:val="000000"/>
                  </w:rPr>
                  <w:t>(Smith et al. 2019)</w:t>
                </w:r>
              </w:sdtContent>
            </w:sdt>
          </w:p>
        </w:tc>
        <w:tc>
          <w:tcPr>
            <w:tcW w:w="1442" w:type="pct"/>
            <w:noWrap/>
            <w:hideMark/>
          </w:tcPr>
          <w:p w14:paraId="07E88D38" w14:textId="74426AA1" w:rsidR="00546AD6" w:rsidRPr="000F3B34" w:rsidRDefault="00546AD6" w:rsidP="000F3B34">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0F3B34">
              <w:rPr>
                <w:rFonts w:eastAsia="Times New Roman" w:cs="Times New Roman"/>
                <w:color w:val="000000"/>
              </w:rPr>
              <w:t>Pygmy rabbits are sensitive to both linear features and wildfires</w:t>
            </w:r>
          </w:p>
        </w:tc>
      </w:tr>
    </w:tbl>
    <w:p w14:paraId="7D45B8C4" w14:textId="29BF5577" w:rsidR="008F03F2" w:rsidRDefault="008F03F2">
      <w:pPr>
        <w:rPr>
          <w:rFonts w:cs="Times New Roman"/>
        </w:rPr>
      </w:pPr>
    </w:p>
    <w:p w14:paraId="76CE29C4" w14:textId="77777777" w:rsidR="008F03F2" w:rsidRDefault="008F03F2">
      <w:pPr>
        <w:rPr>
          <w:rFonts w:eastAsia="Times New Roman" w:cs="Times New Roman"/>
          <w:color w:val="000000"/>
        </w:rPr>
      </w:pPr>
    </w:p>
    <w:p w14:paraId="434BE32F" w14:textId="77777777" w:rsidR="00095C8C" w:rsidRDefault="00095C8C" w:rsidP="00095C8C">
      <w:pPr>
        <w:spacing w:line="480" w:lineRule="auto"/>
        <w:rPr>
          <w:rFonts w:eastAsia="Times New Roman" w:cs="Times New Roman"/>
        </w:rPr>
      </w:pPr>
    </w:p>
    <w:p w14:paraId="44AEE275" w14:textId="310A2589" w:rsidR="007F6E49" w:rsidRDefault="00CA128B" w:rsidP="00095C8C">
      <w:pPr>
        <w:spacing w:line="480" w:lineRule="auto"/>
        <w:rPr>
          <w:rFonts w:eastAsia="Times New Roman" w:cs="Times New Roman"/>
        </w:rPr>
      </w:pPr>
      <w:r>
        <w:rPr>
          <w:rFonts w:eastAsia="Times New Roman" w:cs="Times New Roman"/>
        </w:rPr>
        <w:t xml:space="preserve">Table </w:t>
      </w:r>
      <w:r w:rsidR="0065470A">
        <w:rPr>
          <w:rFonts w:eastAsia="Times New Roman" w:cs="Times New Roman"/>
        </w:rPr>
        <w:t>S</w:t>
      </w:r>
      <w:r w:rsidR="0003750F">
        <w:rPr>
          <w:rFonts w:eastAsia="Times New Roman" w:cs="Times New Roman"/>
        </w:rPr>
        <w:t>2</w:t>
      </w:r>
      <w:r>
        <w:rPr>
          <w:rFonts w:eastAsia="Times New Roman" w:cs="Times New Roman"/>
        </w:rPr>
        <w:t xml:space="preserve">. Results of the main </w:t>
      </w:r>
      <w:r w:rsidR="005C7338">
        <w:rPr>
          <w:rFonts w:eastAsia="Times New Roman" w:cs="Times New Roman"/>
        </w:rPr>
        <w:t xml:space="preserve">and random effects of a generalized linear mixed-effects model with a </w:t>
      </w:r>
      <w:r w:rsidR="00F50922">
        <w:rPr>
          <w:rFonts w:eastAsia="Times New Roman" w:cs="Times New Roman"/>
        </w:rPr>
        <w:t xml:space="preserve">beta </w:t>
      </w:r>
      <w:r w:rsidR="00095C8C">
        <w:rPr>
          <w:rFonts w:eastAsia="Times New Roman" w:cs="Times New Roman"/>
        </w:rPr>
        <w:t>distributed error structure</w:t>
      </w:r>
      <w:r w:rsidR="00F50922">
        <w:rPr>
          <w:rFonts w:eastAsia="Times New Roman" w:cs="Times New Roman"/>
        </w:rPr>
        <w:t>.</w:t>
      </w:r>
      <w:r w:rsidR="00266A4D">
        <w:rPr>
          <w:rFonts w:eastAsia="Times New Roman" w:cs="Times New Roman"/>
        </w:rPr>
        <w:t xml:space="preserve"> BLM = Bureau of Land Management</w:t>
      </w:r>
    </w:p>
    <w:tbl>
      <w:tblPr>
        <w:tblStyle w:val="TableGrid"/>
        <w:tblW w:w="90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5"/>
        <w:gridCol w:w="1242"/>
        <w:gridCol w:w="1393"/>
        <w:gridCol w:w="1393"/>
        <w:gridCol w:w="1393"/>
      </w:tblGrid>
      <w:tr w:rsidR="00280935" w:rsidRPr="00862E3A" w14:paraId="2CB78F25" w14:textId="1D697043" w:rsidTr="008103A2">
        <w:tc>
          <w:tcPr>
            <w:tcW w:w="3665" w:type="dxa"/>
          </w:tcPr>
          <w:p w14:paraId="6CC1B1AC" w14:textId="1B83A30F" w:rsidR="00280935" w:rsidRPr="00862E3A" w:rsidRDefault="00280935" w:rsidP="00280935">
            <w:pPr>
              <w:rPr>
                <w:rFonts w:eastAsia="Times New Roman" w:cs="Times New Roman"/>
              </w:rPr>
            </w:pPr>
          </w:p>
        </w:tc>
        <w:tc>
          <w:tcPr>
            <w:tcW w:w="2635" w:type="dxa"/>
            <w:gridSpan w:val="2"/>
            <w:tcBorders>
              <w:bottom w:val="double" w:sz="4" w:space="0" w:color="auto"/>
              <w:right w:val="single" w:sz="4" w:space="0" w:color="auto"/>
            </w:tcBorders>
          </w:tcPr>
          <w:p w14:paraId="2CE372CB" w14:textId="66786027" w:rsidR="00280935" w:rsidRPr="00280935" w:rsidRDefault="00280935" w:rsidP="00280935">
            <w:pPr>
              <w:jc w:val="center"/>
              <w:rPr>
                <w:rFonts w:eastAsia="Times New Roman" w:cs="Times New Roman"/>
                <w:i/>
                <w:iCs/>
              </w:rPr>
            </w:pPr>
            <w:r w:rsidRPr="00280935">
              <w:rPr>
                <w:rFonts w:eastAsia="Times New Roman" w:cs="Times New Roman"/>
                <w:i/>
                <w:iCs/>
              </w:rPr>
              <w:t>Resistance</w:t>
            </w:r>
          </w:p>
        </w:tc>
        <w:tc>
          <w:tcPr>
            <w:tcW w:w="2786" w:type="dxa"/>
            <w:gridSpan w:val="2"/>
            <w:tcBorders>
              <w:left w:val="single" w:sz="4" w:space="0" w:color="auto"/>
              <w:bottom w:val="double" w:sz="4" w:space="0" w:color="auto"/>
            </w:tcBorders>
          </w:tcPr>
          <w:p w14:paraId="71048664" w14:textId="4BE3F59E" w:rsidR="00280935" w:rsidRPr="00280935" w:rsidRDefault="00280935" w:rsidP="00280935">
            <w:pPr>
              <w:jc w:val="center"/>
              <w:rPr>
                <w:rFonts w:eastAsia="Times New Roman" w:cs="Times New Roman"/>
                <w:i/>
                <w:iCs/>
              </w:rPr>
            </w:pPr>
            <w:r>
              <w:rPr>
                <w:rFonts w:eastAsia="Times New Roman" w:cs="Times New Roman"/>
                <w:i/>
                <w:iCs/>
              </w:rPr>
              <w:t>Resilience</w:t>
            </w:r>
          </w:p>
        </w:tc>
      </w:tr>
      <w:tr w:rsidR="00280935" w:rsidRPr="00862E3A" w14:paraId="0B4C59E5" w14:textId="77777777" w:rsidTr="008103A2">
        <w:tc>
          <w:tcPr>
            <w:tcW w:w="3665" w:type="dxa"/>
          </w:tcPr>
          <w:p w14:paraId="4D53208F" w14:textId="77777777" w:rsidR="00280935" w:rsidRPr="00862E3A" w:rsidRDefault="00280935" w:rsidP="00280935">
            <w:pPr>
              <w:rPr>
                <w:rFonts w:eastAsia="Times New Roman" w:cs="Times New Roman"/>
              </w:rPr>
            </w:pPr>
            <w:bookmarkStart w:id="0" w:name="_Hlk177722782"/>
          </w:p>
        </w:tc>
        <w:tc>
          <w:tcPr>
            <w:tcW w:w="1242" w:type="dxa"/>
            <w:tcBorders>
              <w:bottom w:val="double" w:sz="4" w:space="0" w:color="auto"/>
            </w:tcBorders>
          </w:tcPr>
          <w:p w14:paraId="0914DD3A" w14:textId="77777777" w:rsidR="00280935" w:rsidRPr="00862E3A" w:rsidRDefault="00280935" w:rsidP="00280935">
            <w:pPr>
              <w:rPr>
                <w:rFonts w:eastAsia="Times New Roman" w:cs="Times New Roman"/>
              </w:rPr>
            </w:pPr>
            <w:r w:rsidRPr="00862E3A">
              <w:rPr>
                <w:rFonts w:eastAsia="Times New Roman" w:cs="Times New Roman"/>
              </w:rPr>
              <w:t>Estimated coefficient</w:t>
            </w:r>
          </w:p>
        </w:tc>
        <w:tc>
          <w:tcPr>
            <w:tcW w:w="1393" w:type="dxa"/>
            <w:tcBorders>
              <w:bottom w:val="double" w:sz="4" w:space="0" w:color="auto"/>
              <w:right w:val="single" w:sz="4" w:space="0" w:color="auto"/>
            </w:tcBorders>
          </w:tcPr>
          <w:p w14:paraId="0A1E2AEF" w14:textId="39679ABE" w:rsidR="00280935" w:rsidRPr="00862E3A" w:rsidRDefault="00280935" w:rsidP="00280935">
            <w:pPr>
              <w:rPr>
                <w:rFonts w:eastAsia="Times New Roman" w:cs="Times New Roman"/>
              </w:rPr>
            </w:pPr>
            <w:r>
              <w:rPr>
                <w:rFonts w:eastAsia="Times New Roman" w:cs="Times New Roman"/>
              </w:rPr>
              <w:t>Standard error</w:t>
            </w:r>
          </w:p>
        </w:tc>
        <w:tc>
          <w:tcPr>
            <w:tcW w:w="1393" w:type="dxa"/>
            <w:tcBorders>
              <w:left w:val="single" w:sz="4" w:space="0" w:color="auto"/>
              <w:bottom w:val="double" w:sz="4" w:space="0" w:color="auto"/>
            </w:tcBorders>
          </w:tcPr>
          <w:p w14:paraId="4261D224" w14:textId="1F36262A" w:rsidR="00280935" w:rsidRPr="00862E3A" w:rsidRDefault="00B66837" w:rsidP="00280935">
            <w:pPr>
              <w:rPr>
                <w:rFonts w:eastAsia="Times New Roman" w:cs="Times New Roman"/>
              </w:rPr>
            </w:pPr>
            <w:r>
              <w:rPr>
                <w:rFonts w:eastAsia="Times New Roman" w:cs="Times New Roman"/>
              </w:rPr>
              <w:t>Estimated coefficient</w:t>
            </w:r>
          </w:p>
        </w:tc>
        <w:tc>
          <w:tcPr>
            <w:tcW w:w="1393" w:type="dxa"/>
            <w:tcBorders>
              <w:bottom w:val="double" w:sz="4" w:space="0" w:color="auto"/>
            </w:tcBorders>
          </w:tcPr>
          <w:p w14:paraId="0077B44B" w14:textId="2588BF43" w:rsidR="00280935" w:rsidRPr="00862E3A" w:rsidRDefault="00280935" w:rsidP="00280935">
            <w:pPr>
              <w:rPr>
                <w:rFonts w:eastAsia="Times New Roman" w:cs="Times New Roman"/>
              </w:rPr>
            </w:pPr>
            <w:r w:rsidRPr="00862E3A">
              <w:rPr>
                <w:rFonts w:eastAsia="Times New Roman" w:cs="Times New Roman"/>
              </w:rPr>
              <w:t>Standard error</w:t>
            </w:r>
          </w:p>
        </w:tc>
      </w:tr>
      <w:tr w:rsidR="00280935" w:rsidRPr="00862E3A" w14:paraId="43EE7369" w14:textId="77777777" w:rsidTr="008103A2">
        <w:tc>
          <w:tcPr>
            <w:tcW w:w="3665" w:type="dxa"/>
            <w:tcBorders>
              <w:bottom w:val="single" w:sz="4" w:space="0" w:color="auto"/>
            </w:tcBorders>
          </w:tcPr>
          <w:p w14:paraId="0B2165F6" w14:textId="104FD390" w:rsidR="00280935" w:rsidRPr="00280935" w:rsidRDefault="00280935" w:rsidP="00280935">
            <w:pPr>
              <w:rPr>
                <w:rFonts w:eastAsia="Times New Roman" w:cs="Times New Roman"/>
                <w:b/>
                <w:bCs/>
                <w:i/>
                <w:iCs/>
              </w:rPr>
            </w:pPr>
            <w:r w:rsidRPr="00280935">
              <w:rPr>
                <w:rFonts w:eastAsia="Times New Roman" w:cs="Times New Roman"/>
                <w:b/>
                <w:bCs/>
                <w:i/>
                <w:iCs/>
              </w:rPr>
              <w:t>Fuel break effectiveness</w:t>
            </w:r>
          </w:p>
        </w:tc>
        <w:tc>
          <w:tcPr>
            <w:tcW w:w="1242" w:type="dxa"/>
            <w:tcBorders>
              <w:top w:val="double" w:sz="4" w:space="0" w:color="auto"/>
              <w:bottom w:val="single" w:sz="4" w:space="0" w:color="auto"/>
            </w:tcBorders>
          </w:tcPr>
          <w:p w14:paraId="1B513D16" w14:textId="5DB56870" w:rsidR="00280935" w:rsidRPr="00862E3A" w:rsidRDefault="00280935" w:rsidP="00280935">
            <w:pPr>
              <w:rPr>
                <w:rFonts w:eastAsia="Times New Roman" w:cs="Times New Roman"/>
              </w:rPr>
            </w:pPr>
          </w:p>
        </w:tc>
        <w:tc>
          <w:tcPr>
            <w:tcW w:w="1393" w:type="dxa"/>
            <w:tcBorders>
              <w:top w:val="double" w:sz="4" w:space="0" w:color="auto"/>
              <w:bottom w:val="single" w:sz="4" w:space="0" w:color="auto"/>
              <w:right w:val="single" w:sz="4" w:space="0" w:color="auto"/>
            </w:tcBorders>
          </w:tcPr>
          <w:p w14:paraId="27E8730F" w14:textId="77777777" w:rsidR="00280935" w:rsidRPr="00862E3A" w:rsidRDefault="00280935" w:rsidP="00280935">
            <w:pPr>
              <w:rPr>
                <w:rFonts w:eastAsia="Times New Roman" w:cs="Times New Roman"/>
              </w:rPr>
            </w:pPr>
          </w:p>
        </w:tc>
        <w:tc>
          <w:tcPr>
            <w:tcW w:w="1393" w:type="dxa"/>
            <w:tcBorders>
              <w:top w:val="double" w:sz="4" w:space="0" w:color="auto"/>
              <w:left w:val="single" w:sz="4" w:space="0" w:color="auto"/>
              <w:bottom w:val="single" w:sz="4" w:space="0" w:color="auto"/>
            </w:tcBorders>
          </w:tcPr>
          <w:p w14:paraId="1B92C325" w14:textId="77777777" w:rsidR="00280935" w:rsidRPr="00862E3A" w:rsidRDefault="00280935" w:rsidP="00280935">
            <w:pPr>
              <w:rPr>
                <w:rFonts w:eastAsia="Times New Roman" w:cs="Times New Roman"/>
              </w:rPr>
            </w:pPr>
          </w:p>
        </w:tc>
        <w:tc>
          <w:tcPr>
            <w:tcW w:w="1393" w:type="dxa"/>
            <w:tcBorders>
              <w:top w:val="double" w:sz="4" w:space="0" w:color="auto"/>
              <w:bottom w:val="single" w:sz="4" w:space="0" w:color="auto"/>
            </w:tcBorders>
          </w:tcPr>
          <w:p w14:paraId="16A1455B" w14:textId="3DC77536" w:rsidR="00280935" w:rsidRPr="00862E3A" w:rsidRDefault="00280935" w:rsidP="00280935">
            <w:pPr>
              <w:rPr>
                <w:rFonts w:eastAsia="Times New Roman" w:cs="Times New Roman"/>
              </w:rPr>
            </w:pPr>
          </w:p>
        </w:tc>
      </w:tr>
      <w:tr w:rsidR="00280935" w:rsidRPr="00862E3A" w14:paraId="60F7817A" w14:textId="77777777" w:rsidTr="008103A2">
        <w:tc>
          <w:tcPr>
            <w:tcW w:w="3665" w:type="dxa"/>
            <w:tcBorders>
              <w:top w:val="single" w:sz="4" w:space="0" w:color="auto"/>
            </w:tcBorders>
          </w:tcPr>
          <w:p w14:paraId="2DCE5FF2" w14:textId="241343B4" w:rsidR="00280935" w:rsidRPr="00862E3A" w:rsidRDefault="00280935" w:rsidP="00280935">
            <w:pPr>
              <w:rPr>
                <w:rFonts w:eastAsia="Times New Roman" w:cs="Times New Roman"/>
              </w:rPr>
            </w:pPr>
            <w:r w:rsidRPr="00862E3A">
              <w:rPr>
                <w:rFonts w:eastAsia="Times New Roman" w:cs="Times New Roman"/>
              </w:rPr>
              <w:t xml:space="preserve">Low </w:t>
            </w:r>
          </w:p>
        </w:tc>
        <w:tc>
          <w:tcPr>
            <w:tcW w:w="1242" w:type="dxa"/>
            <w:tcBorders>
              <w:top w:val="single" w:sz="4" w:space="0" w:color="auto"/>
            </w:tcBorders>
          </w:tcPr>
          <w:p w14:paraId="61438C25" w14:textId="76361C10" w:rsidR="00280935" w:rsidRPr="00862E3A" w:rsidRDefault="00B66837" w:rsidP="00280935">
            <w:pPr>
              <w:rPr>
                <w:rFonts w:eastAsia="Times New Roman" w:cs="Times New Roman"/>
              </w:rPr>
            </w:pPr>
            <w:r>
              <w:rPr>
                <w:rFonts w:eastAsia="Times New Roman" w:cs="Times New Roman"/>
              </w:rPr>
              <w:t>0.26</w:t>
            </w:r>
          </w:p>
        </w:tc>
        <w:tc>
          <w:tcPr>
            <w:tcW w:w="1393" w:type="dxa"/>
            <w:tcBorders>
              <w:top w:val="single" w:sz="4" w:space="0" w:color="auto"/>
              <w:right w:val="single" w:sz="4" w:space="0" w:color="auto"/>
            </w:tcBorders>
          </w:tcPr>
          <w:p w14:paraId="23F46182" w14:textId="201E0DCF" w:rsidR="00280935" w:rsidRPr="00862E3A" w:rsidRDefault="00B66837" w:rsidP="00280935">
            <w:pPr>
              <w:rPr>
                <w:rFonts w:eastAsia="Times New Roman" w:cs="Times New Roman"/>
              </w:rPr>
            </w:pPr>
            <w:r>
              <w:rPr>
                <w:rFonts w:eastAsia="Times New Roman" w:cs="Times New Roman"/>
              </w:rPr>
              <w:t>0.03</w:t>
            </w:r>
          </w:p>
        </w:tc>
        <w:tc>
          <w:tcPr>
            <w:tcW w:w="1393" w:type="dxa"/>
            <w:tcBorders>
              <w:top w:val="single" w:sz="4" w:space="0" w:color="auto"/>
              <w:left w:val="single" w:sz="4" w:space="0" w:color="auto"/>
            </w:tcBorders>
          </w:tcPr>
          <w:p w14:paraId="714D8E2B" w14:textId="69A6A67D" w:rsidR="00280935" w:rsidRPr="00862E3A" w:rsidRDefault="00B66837" w:rsidP="00280935">
            <w:pPr>
              <w:rPr>
                <w:rFonts w:eastAsia="Times New Roman" w:cs="Times New Roman"/>
              </w:rPr>
            </w:pPr>
            <w:r>
              <w:rPr>
                <w:rFonts w:eastAsia="Times New Roman" w:cs="Times New Roman"/>
              </w:rPr>
              <w:t>0.27</w:t>
            </w:r>
          </w:p>
        </w:tc>
        <w:tc>
          <w:tcPr>
            <w:tcW w:w="1393" w:type="dxa"/>
            <w:tcBorders>
              <w:top w:val="single" w:sz="4" w:space="0" w:color="auto"/>
            </w:tcBorders>
          </w:tcPr>
          <w:p w14:paraId="77646159" w14:textId="0EEF87F7" w:rsidR="00280935" w:rsidRPr="00862E3A" w:rsidRDefault="00B66837" w:rsidP="00280935">
            <w:pPr>
              <w:rPr>
                <w:rFonts w:eastAsia="Times New Roman" w:cs="Times New Roman"/>
              </w:rPr>
            </w:pPr>
            <w:r>
              <w:rPr>
                <w:rFonts w:eastAsia="Times New Roman" w:cs="Times New Roman"/>
              </w:rPr>
              <w:t>0.03</w:t>
            </w:r>
          </w:p>
        </w:tc>
      </w:tr>
      <w:tr w:rsidR="00280935" w:rsidRPr="00862E3A" w14:paraId="3705209E" w14:textId="77777777" w:rsidTr="008103A2">
        <w:tc>
          <w:tcPr>
            <w:tcW w:w="3665" w:type="dxa"/>
          </w:tcPr>
          <w:p w14:paraId="122EFF9D" w14:textId="1B627D2E" w:rsidR="00280935" w:rsidRPr="00862E3A" w:rsidRDefault="00280935" w:rsidP="00280935">
            <w:pPr>
              <w:rPr>
                <w:rFonts w:eastAsia="Times New Roman" w:cs="Times New Roman"/>
              </w:rPr>
            </w:pPr>
            <w:r w:rsidRPr="00862E3A">
              <w:rPr>
                <w:rFonts w:eastAsia="Times New Roman" w:cs="Times New Roman"/>
              </w:rPr>
              <w:t>Moderate</w:t>
            </w:r>
            <w:r>
              <w:rPr>
                <w:rFonts w:eastAsia="Times New Roman" w:cs="Times New Roman"/>
              </w:rPr>
              <w:t xml:space="preserve"> – Low </w:t>
            </w:r>
          </w:p>
        </w:tc>
        <w:tc>
          <w:tcPr>
            <w:tcW w:w="1242" w:type="dxa"/>
          </w:tcPr>
          <w:p w14:paraId="3010D8CB" w14:textId="5CCBEAA0" w:rsidR="00280935" w:rsidRPr="00862E3A" w:rsidRDefault="00B66837" w:rsidP="00280935">
            <w:pPr>
              <w:rPr>
                <w:rFonts w:eastAsia="Times New Roman" w:cs="Times New Roman"/>
              </w:rPr>
            </w:pPr>
            <w:r>
              <w:rPr>
                <w:rFonts w:eastAsia="Times New Roman" w:cs="Times New Roman"/>
              </w:rPr>
              <w:t>0.26</w:t>
            </w:r>
          </w:p>
        </w:tc>
        <w:tc>
          <w:tcPr>
            <w:tcW w:w="1393" w:type="dxa"/>
            <w:tcBorders>
              <w:right w:val="single" w:sz="4" w:space="0" w:color="auto"/>
            </w:tcBorders>
          </w:tcPr>
          <w:p w14:paraId="79F4470E" w14:textId="28D88D7B" w:rsidR="00280935" w:rsidRPr="00862E3A" w:rsidRDefault="00B66837" w:rsidP="00280935">
            <w:pPr>
              <w:rPr>
                <w:rFonts w:eastAsia="Times New Roman" w:cs="Times New Roman"/>
              </w:rPr>
            </w:pPr>
            <w:r>
              <w:rPr>
                <w:rFonts w:eastAsia="Times New Roman" w:cs="Times New Roman"/>
              </w:rPr>
              <w:t>0.03</w:t>
            </w:r>
          </w:p>
        </w:tc>
        <w:tc>
          <w:tcPr>
            <w:tcW w:w="1393" w:type="dxa"/>
            <w:tcBorders>
              <w:left w:val="single" w:sz="4" w:space="0" w:color="auto"/>
            </w:tcBorders>
          </w:tcPr>
          <w:p w14:paraId="2B56D322" w14:textId="18A9BBDB" w:rsidR="00280935" w:rsidRPr="00862E3A" w:rsidRDefault="00B66837" w:rsidP="00280935">
            <w:pPr>
              <w:rPr>
                <w:rFonts w:eastAsia="Times New Roman" w:cs="Times New Roman"/>
              </w:rPr>
            </w:pPr>
            <w:r>
              <w:rPr>
                <w:rFonts w:eastAsia="Times New Roman" w:cs="Times New Roman"/>
              </w:rPr>
              <w:t>0.22</w:t>
            </w:r>
          </w:p>
        </w:tc>
        <w:tc>
          <w:tcPr>
            <w:tcW w:w="1393" w:type="dxa"/>
          </w:tcPr>
          <w:p w14:paraId="1159A46A" w14:textId="281B50A4" w:rsidR="00280935" w:rsidRPr="00862E3A" w:rsidRDefault="00280935" w:rsidP="00280935">
            <w:pPr>
              <w:rPr>
                <w:rFonts w:eastAsia="Times New Roman" w:cs="Times New Roman"/>
              </w:rPr>
            </w:pPr>
            <w:r w:rsidRPr="00862E3A">
              <w:rPr>
                <w:rFonts w:eastAsia="Times New Roman" w:cs="Times New Roman"/>
              </w:rPr>
              <w:t>0.</w:t>
            </w:r>
            <w:r>
              <w:rPr>
                <w:rFonts w:eastAsia="Times New Roman" w:cs="Times New Roman"/>
              </w:rPr>
              <w:t>0</w:t>
            </w:r>
            <w:r w:rsidR="00B66837">
              <w:rPr>
                <w:rFonts w:eastAsia="Times New Roman" w:cs="Times New Roman"/>
              </w:rPr>
              <w:t>3</w:t>
            </w:r>
          </w:p>
        </w:tc>
      </w:tr>
      <w:tr w:rsidR="00280935" w:rsidRPr="00862E3A" w14:paraId="7190E4B4" w14:textId="77777777" w:rsidTr="008103A2">
        <w:tc>
          <w:tcPr>
            <w:tcW w:w="3665" w:type="dxa"/>
          </w:tcPr>
          <w:p w14:paraId="19FB5165" w14:textId="2B393179" w:rsidR="00280935" w:rsidRDefault="00280935" w:rsidP="00280935">
            <w:pPr>
              <w:rPr>
                <w:rFonts w:eastAsia="Times New Roman" w:cs="Times New Roman"/>
              </w:rPr>
            </w:pPr>
            <w:r>
              <w:rPr>
                <w:rFonts w:eastAsia="Times New Roman" w:cs="Times New Roman"/>
              </w:rPr>
              <w:t>Moderate</w:t>
            </w:r>
          </w:p>
        </w:tc>
        <w:tc>
          <w:tcPr>
            <w:tcW w:w="1242" w:type="dxa"/>
          </w:tcPr>
          <w:p w14:paraId="596E58AC" w14:textId="79B3617F" w:rsidR="00280935" w:rsidRDefault="00B66837" w:rsidP="00280935">
            <w:pPr>
              <w:rPr>
                <w:rFonts w:eastAsia="Times New Roman" w:cs="Times New Roman"/>
              </w:rPr>
            </w:pPr>
            <w:r>
              <w:rPr>
                <w:rFonts w:eastAsia="Times New Roman" w:cs="Times New Roman"/>
              </w:rPr>
              <w:t>0.20</w:t>
            </w:r>
          </w:p>
        </w:tc>
        <w:tc>
          <w:tcPr>
            <w:tcW w:w="1393" w:type="dxa"/>
            <w:tcBorders>
              <w:right w:val="single" w:sz="4" w:space="0" w:color="auto"/>
            </w:tcBorders>
          </w:tcPr>
          <w:p w14:paraId="794C952C" w14:textId="7D2E4C48" w:rsidR="00280935" w:rsidRDefault="00B66837" w:rsidP="00280935">
            <w:pPr>
              <w:rPr>
                <w:rFonts w:eastAsia="Times New Roman" w:cs="Times New Roman"/>
              </w:rPr>
            </w:pPr>
            <w:r>
              <w:rPr>
                <w:rFonts w:eastAsia="Times New Roman" w:cs="Times New Roman"/>
              </w:rPr>
              <w:t>0.02</w:t>
            </w:r>
          </w:p>
        </w:tc>
        <w:tc>
          <w:tcPr>
            <w:tcW w:w="1393" w:type="dxa"/>
            <w:tcBorders>
              <w:left w:val="single" w:sz="4" w:space="0" w:color="auto"/>
            </w:tcBorders>
          </w:tcPr>
          <w:p w14:paraId="0A03BF42" w14:textId="71F5F953" w:rsidR="00280935" w:rsidRPr="00862E3A" w:rsidRDefault="00B66837" w:rsidP="00280935">
            <w:pPr>
              <w:rPr>
                <w:rFonts w:eastAsia="Times New Roman" w:cs="Times New Roman"/>
              </w:rPr>
            </w:pPr>
            <w:r>
              <w:rPr>
                <w:rFonts w:eastAsia="Times New Roman" w:cs="Times New Roman"/>
              </w:rPr>
              <w:t>0.20</w:t>
            </w:r>
          </w:p>
        </w:tc>
        <w:tc>
          <w:tcPr>
            <w:tcW w:w="1393" w:type="dxa"/>
          </w:tcPr>
          <w:p w14:paraId="4CCD0DA2" w14:textId="1BFA802F" w:rsidR="00280935" w:rsidRPr="00862E3A" w:rsidRDefault="00B66837" w:rsidP="00280935">
            <w:pPr>
              <w:rPr>
                <w:rFonts w:eastAsia="Times New Roman" w:cs="Times New Roman"/>
              </w:rPr>
            </w:pPr>
            <w:r>
              <w:rPr>
                <w:rFonts w:eastAsia="Times New Roman" w:cs="Times New Roman"/>
              </w:rPr>
              <w:t>0.02</w:t>
            </w:r>
          </w:p>
        </w:tc>
      </w:tr>
      <w:tr w:rsidR="00280935" w:rsidRPr="00862E3A" w14:paraId="435237FF" w14:textId="77777777" w:rsidTr="008103A2">
        <w:tc>
          <w:tcPr>
            <w:tcW w:w="3665" w:type="dxa"/>
          </w:tcPr>
          <w:p w14:paraId="5AC12A62" w14:textId="29955D1D" w:rsidR="00280935" w:rsidRPr="00862E3A" w:rsidRDefault="00280935" w:rsidP="00280935">
            <w:pPr>
              <w:rPr>
                <w:rFonts w:eastAsia="Times New Roman" w:cs="Times New Roman"/>
              </w:rPr>
            </w:pPr>
            <w:r>
              <w:rPr>
                <w:rFonts w:eastAsia="Times New Roman" w:cs="Times New Roman"/>
              </w:rPr>
              <w:t>Moderate – High + High</w:t>
            </w:r>
          </w:p>
        </w:tc>
        <w:tc>
          <w:tcPr>
            <w:tcW w:w="1242" w:type="dxa"/>
          </w:tcPr>
          <w:p w14:paraId="3F83DB67" w14:textId="5419698F" w:rsidR="00280935" w:rsidRPr="00862E3A" w:rsidRDefault="00B66837" w:rsidP="00280935">
            <w:pPr>
              <w:rPr>
                <w:rFonts w:eastAsia="Times New Roman" w:cs="Times New Roman"/>
              </w:rPr>
            </w:pPr>
            <w:r>
              <w:rPr>
                <w:rFonts w:eastAsia="Times New Roman" w:cs="Times New Roman"/>
              </w:rPr>
              <w:t>0.10</w:t>
            </w:r>
          </w:p>
        </w:tc>
        <w:tc>
          <w:tcPr>
            <w:tcW w:w="1393" w:type="dxa"/>
            <w:tcBorders>
              <w:right w:val="single" w:sz="4" w:space="0" w:color="auto"/>
            </w:tcBorders>
          </w:tcPr>
          <w:p w14:paraId="23D773C2" w14:textId="52D9AA9B" w:rsidR="00280935" w:rsidRPr="00862E3A" w:rsidRDefault="00B66837" w:rsidP="00280935">
            <w:pPr>
              <w:rPr>
                <w:rFonts w:eastAsia="Times New Roman" w:cs="Times New Roman"/>
              </w:rPr>
            </w:pPr>
            <w:r>
              <w:rPr>
                <w:rFonts w:eastAsia="Times New Roman" w:cs="Times New Roman"/>
              </w:rPr>
              <w:t>0.02</w:t>
            </w:r>
          </w:p>
        </w:tc>
        <w:tc>
          <w:tcPr>
            <w:tcW w:w="1393" w:type="dxa"/>
            <w:tcBorders>
              <w:left w:val="single" w:sz="4" w:space="0" w:color="auto"/>
            </w:tcBorders>
          </w:tcPr>
          <w:p w14:paraId="347ADCF2" w14:textId="60E59FA9" w:rsidR="00280935" w:rsidRDefault="00B66837" w:rsidP="00280935">
            <w:pPr>
              <w:rPr>
                <w:rFonts w:eastAsia="Times New Roman" w:cs="Times New Roman"/>
              </w:rPr>
            </w:pPr>
            <w:r>
              <w:rPr>
                <w:rFonts w:eastAsia="Times New Roman" w:cs="Times New Roman"/>
              </w:rPr>
              <w:t>0.08</w:t>
            </w:r>
          </w:p>
          <w:p w14:paraId="1B809665" w14:textId="77777777" w:rsidR="00280935" w:rsidRPr="00862E3A" w:rsidRDefault="00280935" w:rsidP="00280935">
            <w:pPr>
              <w:rPr>
                <w:rFonts w:eastAsia="Times New Roman" w:cs="Times New Roman"/>
              </w:rPr>
            </w:pPr>
          </w:p>
        </w:tc>
        <w:tc>
          <w:tcPr>
            <w:tcW w:w="1393" w:type="dxa"/>
          </w:tcPr>
          <w:p w14:paraId="51C2022D" w14:textId="4C6AA273" w:rsidR="00280935" w:rsidRDefault="00280935" w:rsidP="00280935">
            <w:pPr>
              <w:rPr>
                <w:rFonts w:eastAsia="Times New Roman" w:cs="Times New Roman"/>
              </w:rPr>
            </w:pPr>
            <w:r w:rsidRPr="00862E3A">
              <w:rPr>
                <w:rFonts w:eastAsia="Times New Roman" w:cs="Times New Roman"/>
              </w:rPr>
              <w:t>0.</w:t>
            </w:r>
            <w:r>
              <w:rPr>
                <w:rFonts w:eastAsia="Times New Roman" w:cs="Times New Roman"/>
              </w:rPr>
              <w:t>0</w:t>
            </w:r>
            <w:r w:rsidR="00B66837">
              <w:rPr>
                <w:rFonts w:eastAsia="Times New Roman" w:cs="Times New Roman"/>
              </w:rPr>
              <w:t>1</w:t>
            </w:r>
          </w:p>
          <w:p w14:paraId="4066D04F" w14:textId="7B32CCEA" w:rsidR="00280935" w:rsidRPr="00862E3A" w:rsidRDefault="00280935" w:rsidP="00280935">
            <w:pPr>
              <w:rPr>
                <w:rFonts w:eastAsia="Times New Roman" w:cs="Times New Roman"/>
              </w:rPr>
            </w:pPr>
          </w:p>
        </w:tc>
      </w:tr>
      <w:tr w:rsidR="00280935" w:rsidRPr="00862E3A" w14:paraId="01129D4D" w14:textId="77777777" w:rsidTr="008103A2">
        <w:tc>
          <w:tcPr>
            <w:tcW w:w="3665" w:type="dxa"/>
          </w:tcPr>
          <w:p w14:paraId="443B0E8C" w14:textId="77777777" w:rsidR="00280935" w:rsidRPr="00862E3A" w:rsidRDefault="00280935" w:rsidP="00280935">
            <w:pPr>
              <w:rPr>
                <w:rFonts w:eastAsia="Times New Roman" w:cs="Times New Roman"/>
              </w:rPr>
            </w:pPr>
          </w:p>
        </w:tc>
        <w:tc>
          <w:tcPr>
            <w:tcW w:w="1242" w:type="dxa"/>
            <w:tcBorders>
              <w:bottom w:val="double" w:sz="4" w:space="0" w:color="auto"/>
            </w:tcBorders>
          </w:tcPr>
          <w:p w14:paraId="28A9F3B1" w14:textId="77777777" w:rsidR="00280935" w:rsidRPr="00862E3A" w:rsidRDefault="00280935" w:rsidP="00280935">
            <w:pPr>
              <w:rPr>
                <w:rFonts w:eastAsia="Times New Roman" w:cs="Times New Roman"/>
              </w:rPr>
            </w:pPr>
            <w:r w:rsidRPr="00862E3A">
              <w:rPr>
                <w:rFonts w:eastAsia="Times New Roman" w:cs="Times New Roman"/>
              </w:rPr>
              <w:t>Variance</w:t>
            </w:r>
          </w:p>
        </w:tc>
        <w:tc>
          <w:tcPr>
            <w:tcW w:w="1393" w:type="dxa"/>
            <w:tcBorders>
              <w:bottom w:val="double" w:sz="4" w:space="0" w:color="auto"/>
              <w:right w:val="single" w:sz="4" w:space="0" w:color="auto"/>
            </w:tcBorders>
          </w:tcPr>
          <w:p w14:paraId="0A877AAE" w14:textId="177FC822" w:rsidR="00280935" w:rsidRPr="00862E3A" w:rsidRDefault="00B66837" w:rsidP="00280935">
            <w:pPr>
              <w:rPr>
                <w:rFonts w:eastAsia="Times New Roman" w:cs="Times New Roman"/>
              </w:rPr>
            </w:pPr>
            <w:r>
              <w:rPr>
                <w:rFonts w:eastAsia="Times New Roman" w:cs="Times New Roman"/>
              </w:rPr>
              <w:t>Standard deviation</w:t>
            </w:r>
          </w:p>
        </w:tc>
        <w:tc>
          <w:tcPr>
            <w:tcW w:w="1393" w:type="dxa"/>
            <w:tcBorders>
              <w:left w:val="single" w:sz="4" w:space="0" w:color="auto"/>
              <w:bottom w:val="double" w:sz="4" w:space="0" w:color="auto"/>
            </w:tcBorders>
          </w:tcPr>
          <w:p w14:paraId="0A7A15EB" w14:textId="174FD9DA" w:rsidR="00280935" w:rsidRPr="00862E3A" w:rsidRDefault="00B66837" w:rsidP="00280935">
            <w:pPr>
              <w:rPr>
                <w:rFonts w:eastAsia="Times New Roman" w:cs="Times New Roman"/>
              </w:rPr>
            </w:pPr>
            <w:r>
              <w:rPr>
                <w:rFonts w:eastAsia="Times New Roman" w:cs="Times New Roman"/>
              </w:rPr>
              <w:t>Variance</w:t>
            </w:r>
          </w:p>
        </w:tc>
        <w:tc>
          <w:tcPr>
            <w:tcW w:w="1393" w:type="dxa"/>
            <w:tcBorders>
              <w:bottom w:val="double" w:sz="4" w:space="0" w:color="auto"/>
            </w:tcBorders>
          </w:tcPr>
          <w:p w14:paraId="1AF6972F" w14:textId="2F166E05" w:rsidR="00280935" w:rsidRPr="00862E3A" w:rsidRDefault="00280935" w:rsidP="00280935">
            <w:pPr>
              <w:rPr>
                <w:rFonts w:eastAsia="Times New Roman" w:cs="Times New Roman"/>
              </w:rPr>
            </w:pPr>
            <w:r w:rsidRPr="00862E3A">
              <w:rPr>
                <w:rFonts w:eastAsia="Times New Roman" w:cs="Times New Roman"/>
              </w:rPr>
              <w:t>Standard deviation</w:t>
            </w:r>
          </w:p>
        </w:tc>
      </w:tr>
      <w:tr w:rsidR="00280935" w:rsidRPr="00862E3A" w14:paraId="798D4279" w14:textId="77777777" w:rsidTr="008103A2">
        <w:tc>
          <w:tcPr>
            <w:tcW w:w="3665" w:type="dxa"/>
            <w:tcBorders>
              <w:bottom w:val="single" w:sz="4" w:space="0" w:color="auto"/>
            </w:tcBorders>
          </w:tcPr>
          <w:p w14:paraId="4229416E" w14:textId="77777777" w:rsidR="00280935" w:rsidRPr="00862E3A" w:rsidRDefault="00280935" w:rsidP="00280935">
            <w:pPr>
              <w:rPr>
                <w:rFonts w:eastAsia="Times New Roman" w:cs="Times New Roman"/>
                <w:i/>
                <w:iCs/>
              </w:rPr>
            </w:pPr>
            <w:r w:rsidRPr="00862E3A">
              <w:rPr>
                <w:rFonts w:eastAsia="Times New Roman" w:cs="Times New Roman"/>
                <w:i/>
                <w:iCs/>
              </w:rPr>
              <w:t>Random effect</w:t>
            </w:r>
          </w:p>
        </w:tc>
        <w:tc>
          <w:tcPr>
            <w:tcW w:w="1242" w:type="dxa"/>
            <w:tcBorders>
              <w:top w:val="double" w:sz="4" w:space="0" w:color="auto"/>
              <w:bottom w:val="single" w:sz="4" w:space="0" w:color="auto"/>
            </w:tcBorders>
          </w:tcPr>
          <w:p w14:paraId="43BFE41E" w14:textId="77777777" w:rsidR="00280935" w:rsidRPr="00862E3A" w:rsidRDefault="00280935" w:rsidP="00280935">
            <w:pPr>
              <w:rPr>
                <w:rFonts w:eastAsia="Times New Roman" w:cs="Times New Roman"/>
              </w:rPr>
            </w:pPr>
          </w:p>
        </w:tc>
        <w:tc>
          <w:tcPr>
            <w:tcW w:w="1393" w:type="dxa"/>
            <w:tcBorders>
              <w:top w:val="double" w:sz="4" w:space="0" w:color="auto"/>
              <w:bottom w:val="single" w:sz="4" w:space="0" w:color="auto"/>
              <w:right w:val="single" w:sz="4" w:space="0" w:color="auto"/>
            </w:tcBorders>
          </w:tcPr>
          <w:p w14:paraId="1F0E911C" w14:textId="77777777" w:rsidR="00280935" w:rsidRPr="00862E3A" w:rsidRDefault="00280935" w:rsidP="00280935">
            <w:pPr>
              <w:rPr>
                <w:rFonts w:eastAsia="Times New Roman" w:cs="Times New Roman"/>
              </w:rPr>
            </w:pPr>
          </w:p>
        </w:tc>
        <w:tc>
          <w:tcPr>
            <w:tcW w:w="1393" w:type="dxa"/>
            <w:tcBorders>
              <w:top w:val="double" w:sz="4" w:space="0" w:color="auto"/>
              <w:left w:val="single" w:sz="4" w:space="0" w:color="auto"/>
              <w:bottom w:val="single" w:sz="4" w:space="0" w:color="auto"/>
            </w:tcBorders>
          </w:tcPr>
          <w:p w14:paraId="0CE19F8A" w14:textId="77777777" w:rsidR="00280935" w:rsidRPr="00862E3A" w:rsidRDefault="00280935" w:rsidP="00280935">
            <w:pPr>
              <w:rPr>
                <w:rFonts w:eastAsia="Times New Roman" w:cs="Times New Roman"/>
              </w:rPr>
            </w:pPr>
          </w:p>
        </w:tc>
        <w:tc>
          <w:tcPr>
            <w:tcW w:w="1393" w:type="dxa"/>
            <w:tcBorders>
              <w:top w:val="double" w:sz="4" w:space="0" w:color="auto"/>
              <w:bottom w:val="single" w:sz="4" w:space="0" w:color="auto"/>
            </w:tcBorders>
          </w:tcPr>
          <w:p w14:paraId="339F18F5" w14:textId="08A78E66" w:rsidR="00280935" w:rsidRPr="00862E3A" w:rsidRDefault="00280935" w:rsidP="00280935">
            <w:pPr>
              <w:rPr>
                <w:rFonts w:eastAsia="Times New Roman" w:cs="Times New Roman"/>
              </w:rPr>
            </w:pPr>
          </w:p>
        </w:tc>
      </w:tr>
      <w:tr w:rsidR="00280935" w:rsidRPr="00862E3A" w14:paraId="36DA9692" w14:textId="77777777" w:rsidTr="008103A2">
        <w:tc>
          <w:tcPr>
            <w:tcW w:w="3665" w:type="dxa"/>
            <w:tcBorders>
              <w:top w:val="single" w:sz="4" w:space="0" w:color="auto"/>
            </w:tcBorders>
          </w:tcPr>
          <w:p w14:paraId="3B3C0322" w14:textId="77777777" w:rsidR="00280935" w:rsidRPr="00862E3A" w:rsidRDefault="00280935" w:rsidP="00280935">
            <w:pPr>
              <w:rPr>
                <w:rFonts w:eastAsia="Times New Roman" w:cs="Times New Roman"/>
              </w:rPr>
            </w:pPr>
            <w:r w:rsidRPr="00862E3A">
              <w:rPr>
                <w:rFonts w:eastAsia="Times New Roman" w:cs="Times New Roman"/>
              </w:rPr>
              <w:t>BLM field office</w:t>
            </w:r>
          </w:p>
        </w:tc>
        <w:tc>
          <w:tcPr>
            <w:tcW w:w="1242" w:type="dxa"/>
            <w:tcBorders>
              <w:top w:val="single" w:sz="4" w:space="0" w:color="auto"/>
            </w:tcBorders>
          </w:tcPr>
          <w:p w14:paraId="08510DD7" w14:textId="6B570CE5" w:rsidR="00280935" w:rsidRPr="00862E3A" w:rsidRDefault="00280935" w:rsidP="00280935">
            <w:pPr>
              <w:rPr>
                <w:rFonts w:eastAsia="Times New Roman" w:cs="Times New Roman"/>
              </w:rPr>
            </w:pPr>
            <w:r>
              <w:rPr>
                <w:rFonts w:eastAsia="Times New Roman" w:cs="Times New Roman"/>
              </w:rPr>
              <w:t>0.9</w:t>
            </w:r>
            <w:r w:rsidR="00B66837">
              <w:rPr>
                <w:rFonts w:eastAsia="Times New Roman" w:cs="Times New Roman"/>
              </w:rPr>
              <w:t>7</w:t>
            </w:r>
          </w:p>
        </w:tc>
        <w:tc>
          <w:tcPr>
            <w:tcW w:w="1393" w:type="dxa"/>
            <w:tcBorders>
              <w:top w:val="single" w:sz="4" w:space="0" w:color="auto"/>
              <w:right w:val="single" w:sz="4" w:space="0" w:color="auto"/>
            </w:tcBorders>
          </w:tcPr>
          <w:p w14:paraId="3B5E6468" w14:textId="7DF1AB2E" w:rsidR="00280935" w:rsidRDefault="00280935" w:rsidP="00280935">
            <w:pPr>
              <w:rPr>
                <w:rFonts w:eastAsia="Times New Roman" w:cs="Times New Roman"/>
              </w:rPr>
            </w:pPr>
            <w:r>
              <w:rPr>
                <w:rFonts w:eastAsia="Times New Roman" w:cs="Times New Roman"/>
              </w:rPr>
              <w:t>0.9</w:t>
            </w:r>
            <w:r w:rsidR="00B66837">
              <w:rPr>
                <w:rFonts w:eastAsia="Times New Roman" w:cs="Times New Roman"/>
              </w:rPr>
              <w:t>8</w:t>
            </w:r>
          </w:p>
        </w:tc>
        <w:tc>
          <w:tcPr>
            <w:tcW w:w="1393" w:type="dxa"/>
            <w:tcBorders>
              <w:top w:val="single" w:sz="4" w:space="0" w:color="auto"/>
              <w:left w:val="single" w:sz="4" w:space="0" w:color="auto"/>
            </w:tcBorders>
          </w:tcPr>
          <w:p w14:paraId="2F3EABB8" w14:textId="1657C15C" w:rsidR="00280935" w:rsidRDefault="00280935" w:rsidP="00280935">
            <w:pPr>
              <w:rPr>
                <w:rFonts w:eastAsia="Times New Roman" w:cs="Times New Roman"/>
              </w:rPr>
            </w:pPr>
            <w:r>
              <w:rPr>
                <w:rFonts w:eastAsia="Times New Roman" w:cs="Times New Roman"/>
              </w:rPr>
              <w:t>0.</w:t>
            </w:r>
            <w:r w:rsidR="00B66837">
              <w:rPr>
                <w:rFonts w:eastAsia="Times New Roman" w:cs="Times New Roman"/>
              </w:rPr>
              <w:t>88</w:t>
            </w:r>
          </w:p>
        </w:tc>
        <w:tc>
          <w:tcPr>
            <w:tcW w:w="1393" w:type="dxa"/>
            <w:tcBorders>
              <w:top w:val="single" w:sz="4" w:space="0" w:color="auto"/>
            </w:tcBorders>
          </w:tcPr>
          <w:p w14:paraId="288CA675" w14:textId="3706EDCE" w:rsidR="00280935" w:rsidRPr="00862E3A" w:rsidRDefault="00280935" w:rsidP="00280935">
            <w:pPr>
              <w:rPr>
                <w:rFonts w:eastAsia="Times New Roman" w:cs="Times New Roman"/>
              </w:rPr>
            </w:pPr>
            <w:r>
              <w:rPr>
                <w:rFonts w:eastAsia="Times New Roman" w:cs="Times New Roman"/>
              </w:rPr>
              <w:t>0.9</w:t>
            </w:r>
            <w:r w:rsidR="00B66837">
              <w:rPr>
                <w:rFonts w:eastAsia="Times New Roman" w:cs="Times New Roman"/>
              </w:rPr>
              <w:t>4</w:t>
            </w:r>
          </w:p>
        </w:tc>
      </w:tr>
      <w:bookmarkEnd w:id="0"/>
    </w:tbl>
    <w:p w14:paraId="32C86839" w14:textId="77777777" w:rsidR="001937B9" w:rsidRPr="00CA128B" w:rsidRDefault="001937B9">
      <w:pPr>
        <w:rPr>
          <w:rFonts w:eastAsia="Times New Roman" w:cs="Times New Roman"/>
        </w:rPr>
      </w:pPr>
    </w:p>
    <w:p w14:paraId="1000AD4A" w14:textId="77777777" w:rsidR="0065470A" w:rsidRDefault="0065470A" w:rsidP="0003750F">
      <w:pPr>
        <w:spacing w:line="480" w:lineRule="auto"/>
        <w:rPr>
          <w:rFonts w:eastAsia="Times New Roman" w:cs="Times New Roman"/>
        </w:rPr>
      </w:pPr>
    </w:p>
    <w:p w14:paraId="1EA28A98" w14:textId="77777777" w:rsidR="0065470A" w:rsidRDefault="0065470A" w:rsidP="0003750F">
      <w:pPr>
        <w:spacing w:line="480" w:lineRule="auto"/>
        <w:rPr>
          <w:rFonts w:eastAsia="Times New Roman" w:cs="Times New Roman"/>
        </w:rPr>
      </w:pPr>
    </w:p>
    <w:p w14:paraId="438B194E" w14:textId="77777777" w:rsidR="008103A2" w:rsidRDefault="008103A2" w:rsidP="0003750F">
      <w:pPr>
        <w:spacing w:line="480" w:lineRule="auto"/>
        <w:rPr>
          <w:rFonts w:eastAsia="Times New Roman" w:cs="Times New Roman"/>
        </w:rPr>
      </w:pPr>
    </w:p>
    <w:p w14:paraId="785350F2" w14:textId="77777777" w:rsidR="008103A2" w:rsidRDefault="008103A2" w:rsidP="0003750F">
      <w:pPr>
        <w:spacing w:line="480" w:lineRule="auto"/>
        <w:rPr>
          <w:rFonts w:eastAsia="Times New Roman" w:cs="Times New Roman"/>
        </w:rPr>
      </w:pPr>
    </w:p>
    <w:p w14:paraId="791582CC" w14:textId="77777777" w:rsidR="008103A2" w:rsidRDefault="008103A2" w:rsidP="0003750F">
      <w:pPr>
        <w:spacing w:line="480" w:lineRule="auto"/>
        <w:rPr>
          <w:rFonts w:eastAsia="Times New Roman" w:cs="Times New Roman"/>
        </w:rPr>
      </w:pPr>
    </w:p>
    <w:p w14:paraId="5EB2F60F" w14:textId="77777777" w:rsidR="008103A2" w:rsidRDefault="008103A2" w:rsidP="0003750F">
      <w:pPr>
        <w:spacing w:line="480" w:lineRule="auto"/>
        <w:rPr>
          <w:rFonts w:eastAsia="Times New Roman" w:cs="Times New Roman"/>
        </w:rPr>
      </w:pPr>
    </w:p>
    <w:p w14:paraId="3898A81B" w14:textId="35C1D0EC" w:rsidR="00B66837" w:rsidRDefault="0003750F" w:rsidP="0003750F">
      <w:pPr>
        <w:spacing w:line="480" w:lineRule="auto"/>
        <w:rPr>
          <w:rFonts w:eastAsia="Times New Roman" w:cs="Times New Roman"/>
        </w:rPr>
      </w:pPr>
      <w:r w:rsidRPr="00CC57FB">
        <w:rPr>
          <w:rFonts w:eastAsia="Times New Roman" w:cs="Times New Roman"/>
        </w:rPr>
        <w:lastRenderedPageBreak/>
        <w:t xml:space="preserve">Table </w:t>
      </w:r>
      <w:r w:rsidR="0065470A">
        <w:rPr>
          <w:rFonts w:eastAsia="Times New Roman" w:cs="Times New Roman"/>
        </w:rPr>
        <w:t>S</w:t>
      </w:r>
      <w:r>
        <w:rPr>
          <w:rFonts w:eastAsia="Times New Roman" w:cs="Times New Roman"/>
        </w:rPr>
        <w:t>3. Results of the main and random effects of a generalized linear mixed-effect model with a negative binomial error structure.</w:t>
      </w:r>
      <w:r w:rsidR="007B4A84">
        <w:rPr>
          <w:rFonts w:eastAsia="Times New Roman" w:cs="Times New Roman"/>
        </w:rPr>
        <w:t xml:space="preserve"> BLM = Bureau of Land Management.</w:t>
      </w:r>
    </w:p>
    <w:tbl>
      <w:tblPr>
        <w:tblStyle w:val="TableGrid"/>
        <w:tblW w:w="90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5"/>
        <w:gridCol w:w="1242"/>
        <w:gridCol w:w="1393"/>
        <w:gridCol w:w="1393"/>
        <w:gridCol w:w="1393"/>
      </w:tblGrid>
      <w:tr w:rsidR="00B66837" w:rsidRPr="00862E3A" w14:paraId="6177CB4C" w14:textId="77777777" w:rsidTr="008103A2">
        <w:tc>
          <w:tcPr>
            <w:tcW w:w="3665" w:type="dxa"/>
          </w:tcPr>
          <w:p w14:paraId="01FA437B" w14:textId="77777777" w:rsidR="00B66837" w:rsidRPr="00862E3A" w:rsidRDefault="00B66837" w:rsidP="00E44012">
            <w:pPr>
              <w:rPr>
                <w:rFonts w:eastAsia="Times New Roman" w:cs="Times New Roman"/>
              </w:rPr>
            </w:pPr>
          </w:p>
        </w:tc>
        <w:tc>
          <w:tcPr>
            <w:tcW w:w="2635" w:type="dxa"/>
            <w:gridSpan w:val="2"/>
            <w:tcBorders>
              <w:bottom w:val="double" w:sz="4" w:space="0" w:color="auto"/>
              <w:right w:val="single" w:sz="4" w:space="0" w:color="auto"/>
            </w:tcBorders>
          </w:tcPr>
          <w:p w14:paraId="78FB7B1B" w14:textId="77777777" w:rsidR="00B66837" w:rsidRPr="00280935" w:rsidRDefault="00B66837" w:rsidP="00E44012">
            <w:pPr>
              <w:jc w:val="center"/>
              <w:rPr>
                <w:rFonts w:eastAsia="Times New Roman" w:cs="Times New Roman"/>
                <w:i/>
                <w:iCs/>
              </w:rPr>
            </w:pPr>
            <w:r w:rsidRPr="00280935">
              <w:rPr>
                <w:rFonts w:eastAsia="Times New Roman" w:cs="Times New Roman"/>
                <w:i/>
                <w:iCs/>
              </w:rPr>
              <w:t>Resistance</w:t>
            </w:r>
          </w:p>
        </w:tc>
        <w:tc>
          <w:tcPr>
            <w:tcW w:w="2786" w:type="dxa"/>
            <w:gridSpan w:val="2"/>
            <w:tcBorders>
              <w:left w:val="single" w:sz="4" w:space="0" w:color="auto"/>
              <w:bottom w:val="double" w:sz="4" w:space="0" w:color="auto"/>
            </w:tcBorders>
          </w:tcPr>
          <w:p w14:paraId="62AEA834" w14:textId="77777777" w:rsidR="00B66837" w:rsidRPr="00280935" w:rsidRDefault="00B66837" w:rsidP="00E44012">
            <w:pPr>
              <w:jc w:val="center"/>
              <w:rPr>
                <w:rFonts w:eastAsia="Times New Roman" w:cs="Times New Roman"/>
                <w:i/>
                <w:iCs/>
              </w:rPr>
            </w:pPr>
            <w:r>
              <w:rPr>
                <w:rFonts w:eastAsia="Times New Roman" w:cs="Times New Roman"/>
                <w:i/>
                <w:iCs/>
              </w:rPr>
              <w:t>Resilience</w:t>
            </w:r>
          </w:p>
        </w:tc>
      </w:tr>
      <w:tr w:rsidR="00B66837" w:rsidRPr="00862E3A" w14:paraId="57141586" w14:textId="77777777" w:rsidTr="008103A2">
        <w:tc>
          <w:tcPr>
            <w:tcW w:w="3665" w:type="dxa"/>
          </w:tcPr>
          <w:p w14:paraId="4BBF1ED7" w14:textId="77777777" w:rsidR="00B66837" w:rsidRPr="00862E3A" w:rsidRDefault="00B66837" w:rsidP="00E44012">
            <w:pPr>
              <w:rPr>
                <w:rFonts w:eastAsia="Times New Roman" w:cs="Times New Roman"/>
              </w:rPr>
            </w:pPr>
          </w:p>
        </w:tc>
        <w:tc>
          <w:tcPr>
            <w:tcW w:w="1242" w:type="dxa"/>
            <w:tcBorders>
              <w:bottom w:val="double" w:sz="4" w:space="0" w:color="auto"/>
            </w:tcBorders>
          </w:tcPr>
          <w:p w14:paraId="7E0EFE16" w14:textId="77777777" w:rsidR="00B66837" w:rsidRPr="00862E3A" w:rsidRDefault="00B66837" w:rsidP="00E44012">
            <w:pPr>
              <w:rPr>
                <w:rFonts w:eastAsia="Times New Roman" w:cs="Times New Roman"/>
              </w:rPr>
            </w:pPr>
            <w:r w:rsidRPr="00862E3A">
              <w:rPr>
                <w:rFonts w:eastAsia="Times New Roman" w:cs="Times New Roman"/>
              </w:rPr>
              <w:t>Estimated coefficient</w:t>
            </w:r>
          </w:p>
        </w:tc>
        <w:tc>
          <w:tcPr>
            <w:tcW w:w="1393" w:type="dxa"/>
            <w:tcBorders>
              <w:bottom w:val="double" w:sz="4" w:space="0" w:color="auto"/>
              <w:right w:val="single" w:sz="4" w:space="0" w:color="auto"/>
            </w:tcBorders>
          </w:tcPr>
          <w:p w14:paraId="203685FC" w14:textId="77777777" w:rsidR="00B66837" w:rsidRPr="00862E3A" w:rsidRDefault="00B66837" w:rsidP="00E44012">
            <w:pPr>
              <w:rPr>
                <w:rFonts w:eastAsia="Times New Roman" w:cs="Times New Roman"/>
              </w:rPr>
            </w:pPr>
            <w:r>
              <w:rPr>
                <w:rFonts w:eastAsia="Times New Roman" w:cs="Times New Roman"/>
              </w:rPr>
              <w:t>Standard error</w:t>
            </w:r>
          </w:p>
        </w:tc>
        <w:tc>
          <w:tcPr>
            <w:tcW w:w="1393" w:type="dxa"/>
            <w:tcBorders>
              <w:left w:val="single" w:sz="4" w:space="0" w:color="auto"/>
              <w:bottom w:val="double" w:sz="4" w:space="0" w:color="auto"/>
            </w:tcBorders>
          </w:tcPr>
          <w:p w14:paraId="66BECEEA" w14:textId="77777777" w:rsidR="00B66837" w:rsidRPr="00862E3A" w:rsidRDefault="00B66837" w:rsidP="00E44012">
            <w:pPr>
              <w:rPr>
                <w:rFonts w:eastAsia="Times New Roman" w:cs="Times New Roman"/>
              </w:rPr>
            </w:pPr>
            <w:r>
              <w:rPr>
                <w:rFonts w:eastAsia="Times New Roman" w:cs="Times New Roman"/>
              </w:rPr>
              <w:t>Estimated coefficient</w:t>
            </w:r>
          </w:p>
        </w:tc>
        <w:tc>
          <w:tcPr>
            <w:tcW w:w="1393" w:type="dxa"/>
            <w:tcBorders>
              <w:bottom w:val="double" w:sz="4" w:space="0" w:color="auto"/>
            </w:tcBorders>
          </w:tcPr>
          <w:p w14:paraId="4114D3F4" w14:textId="77777777" w:rsidR="00B66837" w:rsidRPr="00862E3A" w:rsidRDefault="00B66837" w:rsidP="00E44012">
            <w:pPr>
              <w:rPr>
                <w:rFonts w:eastAsia="Times New Roman" w:cs="Times New Roman"/>
              </w:rPr>
            </w:pPr>
            <w:r w:rsidRPr="00862E3A">
              <w:rPr>
                <w:rFonts w:eastAsia="Times New Roman" w:cs="Times New Roman"/>
              </w:rPr>
              <w:t>Standard error</w:t>
            </w:r>
          </w:p>
        </w:tc>
      </w:tr>
      <w:tr w:rsidR="00B66837" w:rsidRPr="00862E3A" w14:paraId="0A44359A" w14:textId="77777777" w:rsidTr="008103A2">
        <w:tc>
          <w:tcPr>
            <w:tcW w:w="3665" w:type="dxa"/>
            <w:tcBorders>
              <w:bottom w:val="single" w:sz="4" w:space="0" w:color="auto"/>
            </w:tcBorders>
          </w:tcPr>
          <w:p w14:paraId="388AA65F" w14:textId="29573F05" w:rsidR="00B66837" w:rsidRPr="00280935" w:rsidRDefault="00B66837" w:rsidP="00E44012">
            <w:pPr>
              <w:rPr>
                <w:rFonts w:eastAsia="Times New Roman" w:cs="Times New Roman"/>
                <w:b/>
                <w:bCs/>
                <w:i/>
                <w:iCs/>
              </w:rPr>
            </w:pPr>
            <w:r>
              <w:rPr>
                <w:rFonts w:eastAsia="Times New Roman" w:cs="Times New Roman"/>
                <w:b/>
                <w:bCs/>
                <w:i/>
                <w:iCs/>
              </w:rPr>
              <w:t>Annual herbaceous cover (%)</w:t>
            </w:r>
          </w:p>
        </w:tc>
        <w:tc>
          <w:tcPr>
            <w:tcW w:w="1242" w:type="dxa"/>
            <w:tcBorders>
              <w:top w:val="double" w:sz="4" w:space="0" w:color="auto"/>
              <w:bottom w:val="single" w:sz="4" w:space="0" w:color="auto"/>
            </w:tcBorders>
          </w:tcPr>
          <w:p w14:paraId="3A1D6B8B" w14:textId="77777777" w:rsidR="00B66837" w:rsidRPr="00862E3A" w:rsidRDefault="00B66837" w:rsidP="00E44012">
            <w:pPr>
              <w:rPr>
                <w:rFonts w:eastAsia="Times New Roman" w:cs="Times New Roman"/>
              </w:rPr>
            </w:pPr>
          </w:p>
        </w:tc>
        <w:tc>
          <w:tcPr>
            <w:tcW w:w="1393" w:type="dxa"/>
            <w:tcBorders>
              <w:top w:val="double" w:sz="4" w:space="0" w:color="auto"/>
              <w:bottom w:val="single" w:sz="4" w:space="0" w:color="auto"/>
              <w:right w:val="single" w:sz="4" w:space="0" w:color="auto"/>
            </w:tcBorders>
          </w:tcPr>
          <w:p w14:paraId="15B395F4" w14:textId="77777777" w:rsidR="00B66837" w:rsidRPr="00862E3A" w:rsidRDefault="00B66837" w:rsidP="00E44012">
            <w:pPr>
              <w:rPr>
                <w:rFonts w:eastAsia="Times New Roman" w:cs="Times New Roman"/>
              </w:rPr>
            </w:pPr>
          </w:p>
        </w:tc>
        <w:tc>
          <w:tcPr>
            <w:tcW w:w="1393" w:type="dxa"/>
            <w:tcBorders>
              <w:top w:val="double" w:sz="4" w:space="0" w:color="auto"/>
              <w:left w:val="single" w:sz="4" w:space="0" w:color="auto"/>
              <w:bottom w:val="single" w:sz="4" w:space="0" w:color="auto"/>
            </w:tcBorders>
          </w:tcPr>
          <w:p w14:paraId="258C7F0B" w14:textId="77777777" w:rsidR="00B66837" w:rsidRPr="00862E3A" w:rsidRDefault="00B66837" w:rsidP="00E44012">
            <w:pPr>
              <w:rPr>
                <w:rFonts w:eastAsia="Times New Roman" w:cs="Times New Roman"/>
              </w:rPr>
            </w:pPr>
          </w:p>
        </w:tc>
        <w:tc>
          <w:tcPr>
            <w:tcW w:w="1393" w:type="dxa"/>
            <w:tcBorders>
              <w:top w:val="double" w:sz="4" w:space="0" w:color="auto"/>
              <w:bottom w:val="single" w:sz="4" w:space="0" w:color="auto"/>
            </w:tcBorders>
          </w:tcPr>
          <w:p w14:paraId="19F294D4" w14:textId="77777777" w:rsidR="00B66837" w:rsidRPr="00862E3A" w:rsidRDefault="00B66837" w:rsidP="00E44012">
            <w:pPr>
              <w:rPr>
                <w:rFonts w:eastAsia="Times New Roman" w:cs="Times New Roman"/>
              </w:rPr>
            </w:pPr>
          </w:p>
        </w:tc>
      </w:tr>
      <w:tr w:rsidR="008103A2" w:rsidRPr="00862E3A" w14:paraId="3AF0928B" w14:textId="77777777" w:rsidTr="008103A2">
        <w:tc>
          <w:tcPr>
            <w:tcW w:w="3665" w:type="dxa"/>
            <w:tcBorders>
              <w:top w:val="single" w:sz="4" w:space="0" w:color="auto"/>
            </w:tcBorders>
          </w:tcPr>
          <w:p w14:paraId="75C90B57" w14:textId="77777777" w:rsidR="008103A2" w:rsidRPr="00862E3A" w:rsidRDefault="008103A2" w:rsidP="008103A2">
            <w:pPr>
              <w:rPr>
                <w:rFonts w:eastAsia="Times New Roman" w:cs="Times New Roman"/>
              </w:rPr>
            </w:pPr>
            <w:r w:rsidRPr="00862E3A">
              <w:rPr>
                <w:rFonts w:eastAsia="Times New Roman" w:cs="Times New Roman"/>
              </w:rPr>
              <w:t xml:space="preserve">Low </w:t>
            </w:r>
          </w:p>
        </w:tc>
        <w:tc>
          <w:tcPr>
            <w:tcW w:w="1242" w:type="dxa"/>
            <w:tcBorders>
              <w:top w:val="single" w:sz="4" w:space="0" w:color="auto"/>
            </w:tcBorders>
          </w:tcPr>
          <w:p w14:paraId="3CC503DD" w14:textId="2031B2B7" w:rsidR="008103A2" w:rsidRPr="00862E3A" w:rsidRDefault="008103A2" w:rsidP="008103A2">
            <w:pPr>
              <w:rPr>
                <w:rFonts w:eastAsia="Times New Roman" w:cs="Times New Roman"/>
              </w:rPr>
            </w:pPr>
            <w:r>
              <w:rPr>
                <w:rFonts w:eastAsia="Times New Roman" w:cs="Times New Roman"/>
              </w:rPr>
              <w:t>5.05</w:t>
            </w:r>
          </w:p>
        </w:tc>
        <w:tc>
          <w:tcPr>
            <w:tcW w:w="1393" w:type="dxa"/>
            <w:tcBorders>
              <w:top w:val="single" w:sz="4" w:space="0" w:color="auto"/>
              <w:right w:val="single" w:sz="4" w:space="0" w:color="auto"/>
            </w:tcBorders>
          </w:tcPr>
          <w:p w14:paraId="6D32077B" w14:textId="42817A6C" w:rsidR="008103A2" w:rsidRPr="00862E3A" w:rsidRDefault="008103A2" w:rsidP="008103A2">
            <w:pPr>
              <w:rPr>
                <w:rFonts w:eastAsia="Times New Roman" w:cs="Times New Roman"/>
              </w:rPr>
            </w:pPr>
            <w:r>
              <w:rPr>
                <w:rFonts w:eastAsia="Times New Roman" w:cs="Times New Roman"/>
              </w:rPr>
              <w:t>0.53</w:t>
            </w:r>
          </w:p>
        </w:tc>
        <w:tc>
          <w:tcPr>
            <w:tcW w:w="1393" w:type="dxa"/>
            <w:tcBorders>
              <w:top w:val="single" w:sz="4" w:space="0" w:color="auto"/>
              <w:left w:val="single" w:sz="4" w:space="0" w:color="auto"/>
            </w:tcBorders>
          </w:tcPr>
          <w:p w14:paraId="3355DD7D" w14:textId="2E640D0F" w:rsidR="008103A2" w:rsidRPr="00862E3A" w:rsidRDefault="008103A2" w:rsidP="008103A2">
            <w:pPr>
              <w:rPr>
                <w:rFonts w:eastAsia="Times New Roman" w:cs="Times New Roman"/>
              </w:rPr>
            </w:pPr>
            <w:r>
              <w:rPr>
                <w:rFonts w:eastAsia="Times New Roman" w:cs="Times New Roman"/>
              </w:rPr>
              <w:t>4.09</w:t>
            </w:r>
          </w:p>
        </w:tc>
        <w:tc>
          <w:tcPr>
            <w:tcW w:w="1393" w:type="dxa"/>
            <w:tcBorders>
              <w:top w:val="single" w:sz="4" w:space="0" w:color="auto"/>
            </w:tcBorders>
          </w:tcPr>
          <w:p w14:paraId="001EDC28" w14:textId="2AA2105C" w:rsidR="008103A2" w:rsidRPr="00862E3A" w:rsidRDefault="008103A2" w:rsidP="008103A2">
            <w:pPr>
              <w:rPr>
                <w:rFonts w:eastAsia="Times New Roman" w:cs="Times New Roman"/>
              </w:rPr>
            </w:pPr>
            <w:r>
              <w:rPr>
                <w:rFonts w:eastAsia="Times New Roman" w:cs="Times New Roman"/>
              </w:rPr>
              <w:t>1.02</w:t>
            </w:r>
          </w:p>
        </w:tc>
      </w:tr>
      <w:tr w:rsidR="008103A2" w:rsidRPr="00862E3A" w14:paraId="05F8C5A9" w14:textId="77777777" w:rsidTr="008103A2">
        <w:tc>
          <w:tcPr>
            <w:tcW w:w="3665" w:type="dxa"/>
          </w:tcPr>
          <w:p w14:paraId="3A32B830" w14:textId="77777777" w:rsidR="008103A2" w:rsidRPr="00862E3A" w:rsidRDefault="008103A2" w:rsidP="008103A2">
            <w:pPr>
              <w:rPr>
                <w:rFonts w:eastAsia="Times New Roman" w:cs="Times New Roman"/>
              </w:rPr>
            </w:pPr>
            <w:r w:rsidRPr="00862E3A">
              <w:rPr>
                <w:rFonts w:eastAsia="Times New Roman" w:cs="Times New Roman"/>
              </w:rPr>
              <w:t>Moderate</w:t>
            </w:r>
            <w:r>
              <w:rPr>
                <w:rFonts w:eastAsia="Times New Roman" w:cs="Times New Roman"/>
              </w:rPr>
              <w:t xml:space="preserve"> – Low </w:t>
            </w:r>
          </w:p>
        </w:tc>
        <w:tc>
          <w:tcPr>
            <w:tcW w:w="1242" w:type="dxa"/>
          </w:tcPr>
          <w:p w14:paraId="46D0DB8F" w14:textId="65039C14" w:rsidR="008103A2" w:rsidRPr="00862E3A" w:rsidRDefault="008103A2" w:rsidP="008103A2">
            <w:pPr>
              <w:rPr>
                <w:rFonts w:eastAsia="Times New Roman" w:cs="Times New Roman"/>
              </w:rPr>
            </w:pPr>
            <w:r>
              <w:rPr>
                <w:rFonts w:eastAsia="Times New Roman" w:cs="Times New Roman"/>
              </w:rPr>
              <w:t>3.76</w:t>
            </w:r>
          </w:p>
        </w:tc>
        <w:tc>
          <w:tcPr>
            <w:tcW w:w="1393" w:type="dxa"/>
            <w:tcBorders>
              <w:right w:val="single" w:sz="4" w:space="0" w:color="auto"/>
            </w:tcBorders>
          </w:tcPr>
          <w:p w14:paraId="5583D9C9" w14:textId="66C58BF6" w:rsidR="008103A2" w:rsidRPr="00862E3A" w:rsidRDefault="008103A2" w:rsidP="008103A2">
            <w:pPr>
              <w:rPr>
                <w:rFonts w:eastAsia="Times New Roman" w:cs="Times New Roman"/>
              </w:rPr>
            </w:pPr>
            <w:r>
              <w:rPr>
                <w:rFonts w:eastAsia="Times New Roman" w:cs="Times New Roman"/>
              </w:rPr>
              <w:t>0.66</w:t>
            </w:r>
          </w:p>
        </w:tc>
        <w:tc>
          <w:tcPr>
            <w:tcW w:w="1393" w:type="dxa"/>
            <w:tcBorders>
              <w:left w:val="single" w:sz="4" w:space="0" w:color="auto"/>
            </w:tcBorders>
          </w:tcPr>
          <w:p w14:paraId="3E46CFE2" w14:textId="72337A7D" w:rsidR="008103A2" w:rsidRPr="00862E3A" w:rsidRDefault="008103A2" w:rsidP="008103A2">
            <w:pPr>
              <w:rPr>
                <w:rFonts w:eastAsia="Times New Roman" w:cs="Times New Roman"/>
              </w:rPr>
            </w:pPr>
            <w:r>
              <w:rPr>
                <w:rFonts w:eastAsia="Times New Roman" w:cs="Times New Roman"/>
              </w:rPr>
              <w:t>2.27</w:t>
            </w:r>
          </w:p>
        </w:tc>
        <w:tc>
          <w:tcPr>
            <w:tcW w:w="1393" w:type="dxa"/>
          </w:tcPr>
          <w:p w14:paraId="3DA1DF1A" w14:textId="5D546CEC" w:rsidR="008103A2" w:rsidRPr="00862E3A" w:rsidRDefault="008103A2" w:rsidP="008103A2">
            <w:pPr>
              <w:rPr>
                <w:rFonts w:eastAsia="Times New Roman" w:cs="Times New Roman"/>
              </w:rPr>
            </w:pPr>
            <w:r>
              <w:rPr>
                <w:rFonts w:eastAsia="Times New Roman" w:cs="Times New Roman"/>
              </w:rPr>
              <w:t>0.58</w:t>
            </w:r>
          </w:p>
        </w:tc>
      </w:tr>
      <w:tr w:rsidR="008103A2" w:rsidRPr="00862E3A" w14:paraId="0BD56217" w14:textId="77777777" w:rsidTr="008103A2">
        <w:tc>
          <w:tcPr>
            <w:tcW w:w="3665" w:type="dxa"/>
          </w:tcPr>
          <w:p w14:paraId="33C3965F" w14:textId="77777777" w:rsidR="008103A2" w:rsidRDefault="008103A2" w:rsidP="008103A2">
            <w:pPr>
              <w:rPr>
                <w:rFonts w:eastAsia="Times New Roman" w:cs="Times New Roman"/>
              </w:rPr>
            </w:pPr>
            <w:r>
              <w:rPr>
                <w:rFonts w:eastAsia="Times New Roman" w:cs="Times New Roman"/>
              </w:rPr>
              <w:t>Moderate</w:t>
            </w:r>
          </w:p>
        </w:tc>
        <w:tc>
          <w:tcPr>
            <w:tcW w:w="1242" w:type="dxa"/>
          </w:tcPr>
          <w:p w14:paraId="716C9A44" w14:textId="6FCA0E7C" w:rsidR="008103A2" w:rsidRDefault="008103A2" w:rsidP="008103A2">
            <w:pPr>
              <w:rPr>
                <w:rFonts w:eastAsia="Times New Roman" w:cs="Times New Roman"/>
              </w:rPr>
            </w:pPr>
            <w:r>
              <w:rPr>
                <w:rFonts w:eastAsia="Times New Roman" w:cs="Times New Roman"/>
              </w:rPr>
              <w:t>3.40</w:t>
            </w:r>
          </w:p>
        </w:tc>
        <w:tc>
          <w:tcPr>
            <w:tcW w:w="1393" w:type="dxa"/>
            <w:tcBorders>
              <w:right w:val="single" w:sz="4" w:space="0" w:color="auto"/>
            </w:tcBorders>
          </w:tcPr>
          <w:p w14:paraId="6E672826" w14:textId="7E97DCC9" w:rsidR="008103A2" w:rsidRDefault="008103A2" w:rsidP="008103A2">
            <w:pPr>
              <w:rPr>
                <w:rFonts w:eastAsia="Times New Roman" w:cs="Times New Roman"/>
              </w:rPr>
            </w:pPr>
            <w:r>
              <w:rPr>
                <w:rFonts w:eastAsia="Times New Roman" w:cs="Times New Roman"/>
              </w:rPr>
              <w:t>0.59</w:t>
            </w:r>
          </w:p>
        </w:tc>
        <w:tc>
          <w:tcPr>
            <w:tcW w:w="1393" w:type="dxa"/>
            <w:tcBorders>
              <w:left w:val="single" w:sz="4" w:space="0" w:color="auto"/>
            </w:tcBorders>
          </w:tcPr>
          <w:p w14:paraId="067C26FB" w14:textId="52E9BF2B" w:rsidR="008103A2" w:rsidRPr="00862E3A" w:rsidRDefault="008103A2" w:rsidP="008103A2">
            <w:pPr>
              <w:rPr>
                <w:rFonts w:eastAsia="Times New Roman" w:cs="Times New Roman"/>
              </w:rPr>
            </w:pPr>
            <w:r>
              <w:rPr>
                <w:rFonts w:eastAsia="Times New Roman" w:cs="Times New Roman"/>
              </w:rPr>
              <w:t>2.81</w:t>
            </w:r>
          </w:p>
        </w:tc>
        <w:tc>
          <w:tcPr>
            <w:tcW w:w="1393" w:type="dxa"/>
          </w:tcPr>
          <w:p w14:paraId="63F01152" w14:textId="7C2886E3" w:rsidR="008103A2" w:rsidRPr="00862E3A" w:rsidRDefault="008103A2" w:rsidP="008103A2">
            <w:pPr>
              <w:rPr>
                <w:rFonts w:eastAsia="Times New Roman" w:cs="Times New Roman"/>
              </w:rPr>
            </w:pPr>
            <w:r>
              <w:rPr>
                <w:rFonts w:eastAsia="Times New Roman" w:cs="Times New Roman"/>
              </w:rPr>
              <w:t>0.71</w:t>
            </w:r>
          </w:p>
        </w:tc>
      </w:tr>
      <w:tr w:rsidR="008103A2" w:rsidRPr="00862E3A" w14:paraId="0EC07893" w14:textId="77777777" w:rsidTr="008103A2">
        <w:tc>
          <w:tcPr>
            <w:tcW w:w="3665" w:type="dxa"/>
          </w:tcPr>
          <w:p w14:paraId="1420C408" w14:textId="77777777" w:rsidR="008103A2" w:rsidRPr="00862E3A" w:rsidRDefault="008103A2" w:rsidP="008103A2">
            <w:pPr>
              <w:rPr>
                <w:rFonts w:eastAsia="Times New Roman" w:cs="Times New Roman"/>
              </w:rPr>
            </w:pPr>
            <w:r>
              <w:rPr>
                <w:rFonts w:eastAsia="Times New Roman" w:cs="Times New Roman"/>
              </w:rPr>
              <w:t>Moderate – High + High</w:t>
            </w:r>
          </w:p>
        </w:tc>
        <w:tc>
          <w:tcPr>
            <w:tcW w:w="1242" w:type="dxa"/>
          </w:tcPr>
          <w:p w14:paraId="480D18CF" w14:textId="68D1EDF7" w:rsidR="008103A2" w:rsidRPr="00862E3A" w:rsidRDefault="008103A2" w:rsidP="008103A2">
            <w:pPr>
              <w:rPr>
                <w:rFonts w:eastAsia="Times New Roman" w:cs="Times New Roman"/>
              </w:rPr>
            </w:pPr>
            <w:r>
              <w:rPr>
                <w:rFonts w:eastAsia="Times New Roman" w:cs="Times New Roman"/>
              </w:rPr>
              <w:t>2.85</w:t>
            </w:r>
          </w:p>
        </w:tc>
        <w:tc>
          <w:tcPr>
            <w:tcW w:w="1393" w:type="dxa"/>
            <w:tcBorders>
              <w:right w:val="single" w:sz="4" w:space="0" w:color="auto"/>
            </w:tcBorders>
          </w:tcPr>
          <w:p w14:paraId="397D95FD" w14:textId="072FC550" w:rsidR="008103A2" w:rsidRPr="00862E3A" w:rsidRDefault="008103A2" w:rsidP="008103A2">
            <w:pPr>
              <w:rPr>
                <w:rFonts w:eastAsia="Times New Roman" w:cs="Times New Roman"/>
              </w:rPr>
            </w:pPr>
            <w:r>
              <w:rPr>
                <w:rFonts w:eastAsia="Times New Roman" w:cs="Times New Roman"/>
              </w:rPr>
              <w:t>0.87</w:t>
            </w:r>
          </w:p>
        </w:tc>
        <w:tc>
          <w:tcPr>
            <w:tcW w:w="1393" w:type="dxa"/>
            <w:tcBorders>
              <w:left w:val="single" w:sz="4" w:space="0" w:color="auto"/>
            </w:tcBorders>
          </w:tcPr>
          <w:p w14:paraId="0C8EBB42" w14:textId="39CBB25E" w:rsidR="008103A2" w:rsidRPr="00862E3A" w:rsidRDefault="008103A2" w:rsidP="008103A2">
            <w:pPr>
              <w:rPr>
                <w:rFonts w:eastAsia="Times New Roman" w:cs="Times New Roman"/>
              </w:rPr>
            </w:pPr>
            <w:r>
              <w:rPr>
                <w:rFonts w:eastAsia="Times New Roman" w:cs="Times New Roman"/>
              </w:rPr>
              <w:t>1.38</w:t>
            </w:r>
          </w:p>
        </w:tc>
        <w:tc>
          <w:tcPr>
            <w:tcW w:w="1393" w:type="dxa"/>
          </w:tcPr>
          <w:p w14:paraId="42C37A05" w14:textId="77777777" w:rsidR="008103A2" w:rsidRDefault="008103A2" w:rsidP="008103A2">
            <w:pPr>
              <w:rPr>
                <w:rFonts w:eastAsia="Times New Roman" w:cs="Times New Roman"/>
              </w:rPr>
            </w:pPr>
            <w:r>
              <w:rPr>
                <w:rFonts w:eastAsia="Times New Roman" w:cs="Times New Roman"/>
              </w:rPr>
              <w:t>0.36</w:t>
            </w:r>
          </w:p>
          <w:p w14:paraId="1115DCB3" w14:textId="56869C62" w:rsidR="008103A2" w:rsidRPr="00862E3A" w:rsidRDefault="008103A2" w:rsidP="008103A2">
            <w:pPr>
              <w:rPr>
                <w:rFonts w:eastAsia="Times New Roman" w:cs="Times New Roman"/>
              </w:rPr>
            </w:pPr>
          </w:p>
        </w:tc>
      </w:tr>
      <w:tr w:rsidR="00B66837" w:rsidRPr="00862E3A" w14:paraId="343CD35B" w14:textId="77777777" w:rsidTr="008103A2">
        <w:tc>
          <w:tcPr>
            <w:tcW w:w="3665" w:type="dxa"/>
          </w:tcPr>
          <w:p w14:paraId="08DE6610" w14:textId="77777777" w:rsidR="00B66837" w:rsidRPr="00862E3A" w:rsidRDefault="00B66837" w:rsidP="00E44012">
            <w:pPr>
              <w:rPr>
                <w:rFonts w:eastAsia="Times New Roman" w:cs="Times New Roman"/>
              </w:rPr>
            </w:pPr>
          </w:p>
        </w:tc>
        <w:tc>
          <w:tcPr>
            <w:tcW w:w="1242" w:type="dxa"/>
            <w:tcBorders>
              <w:bottom w:val="double" w:sz="4" w:space="0" w:color="auto"/>
            </w:tcBorders>
          </w:tcPr>
          <w:p w14:paraId="56FE324D" w14:textId="77777777" w:rsidR="00B66837" w:rsidRPr="00862E3A" w:rsidRDefault="00B66837" w:rsidP="00E44012">
            <w:pPr>
              <w:rPr>
                <w:rFonts w:eastAsia="Times New Roman" w:cs="Times New Roman"/>
              </w:rPr>
            </w:pPr>
            <w:r w:rsidRPr="00862E3A">
              <w:rPr>
                <w:rFonts w:eastAsia="Times New Roman" w:cs="Times New Roman"/>
              </w:rPr>
              <w:t>Variance</w:t>
            </w:r>
          </w:p>
        </w:tc>
        <w:tc>
          <w:tcPr>
            <w:tcW w:w="1393" w:type="dxa"/>
            <w:tcBorders>
              <w:bottom w:val="double" w:sz="4" w:space="0" w:color="auto"/>
              <w:right w:val="single" w:sz="4" w:space="0" w:color="auto"/>
            </w:tcBorders>
          </w:tcPr>
          <w:p w14:paraId="70DCA08B" w14:textId="77777777" w:rsidR="00B66837" w:rsidRPr="00862E3A" w:rsidRDefault="00B66837" w:rsidP="00E44012">
            <w:pPr>
              <w:rPr>
                <w:rFonts w:eastAsia="Times New Roman" w:cs="Times New Roman"/>
              </w:rPr>
            </w:pPr>
            <w:r>
              <w:rPr>
                <w:rFonts w:eastAsia="Times New Roman" w:cs="Times New Roman"/>
              </w:rPr>
              <w:t>Standard deviation</w:t>
            </w:r>
          </w:p>
        </w:tc>
        <w:tc>
          <w:tcPr>
            <w:tcW w:w="1393" w:type="dxa"/>
            <w:tcBorders>
              <w:left w:val="single" w:sz="4" w:space="0" w:color="auto"/>
              <w:bottom w:val="double" w:sz="4" w:space="0" w:color="auto"/>
            </w:tcBorders>
          </w:tcPr>
          <w:p w14:paraId="5B07D5E7" w14:textId="77777777" w:rsidR="00B66837" w:rsidRPr="00862E3A" w:rsidRDefault="00B66837" w:rsidP="00E44012">
            <w:pPr>
              <w:rPr>
                <w:rFonts w:eastAsia="Times New Roman" w:cs="Times New Roman"/>
              </w:rPr>
            </w:pPr>
            <w:r>
              <w:rPr>
                <w:rFonts w:eastAsia="Times New Roman" w:cs="Times New Roman"/>
              </w:rPr>
              <w:t>Variance</w:t>
            </w:r>
          </w:p>
        </w:tc>
        <w:tc>
          <w:tcPr>
            <w:tcW w:w="1393" w:type="dxa"/>
            <w:tcBorders>
              <w:bottom w:val="double" w:sz="4" w:space="0" w:color="auto"/>
            </w:tcBorders>
          </w:tcPr>
          <w:p w14:paraId="56A5DDDA" w14:textId="77777777" w:rsidR="00B66837" w:rsidRPr="00862E3A" w:rsidRDefault="00B66837" w:rsidP="00E44012">
            <w:pPr>
              <w:rPr>
                <w:rFonts w:eastAsia="Times New Roman" w:cs="Times New Roman"/>
              </w:rPr>
            </w:pPr>
            <w:r w:rsidRPr="00862E3A">
              <w:rPr>
                <w:rFonts w:eastAsia="Times New Roman" w:cs="Times New Roman"/>
              </w:rPr>
              <w:t>Standard deviation</w:t>
            </w:r>
          </w:p>
        </w:tc>
      </w:tr>
      <w:tr w:rsidR="00B66837" w:rsidRPr="00862E3A" w14:paraId="0698C218" w14:textId="77777777" w:rsidTr="008103A2">
        <w:tc>
          <w:tcPr>
            <w:tcW w:w="3665" w:type="dxa"/>
            <w:tcBorders>
              <w:bottom w:val="single" w:sz="4" w:space="0" w:color="auto"/>
            </w:tcBorders>
          </w:tcPr>
          <w:p w14:paraId="1C8517C3" w14:textId="77777777" w:rsidR="00B66837" w:rsidRPr="00862E3A" w:rsidRDefault="00B66837" w:rsidP="00E44012">
            <w:pPr>
              <w:rPr>
                <w:rFonts w:eastAsia="Times New Roman" w:cs="Times New Roman"/>
                <w:i/>
                <w:iCs/>
              </w:rPr>
            </w:pPr>
            <w:r w:rsidRPr="00862E3A">
              <w:rPr>
                <w:rFonts w:eastAsia="Times New Roman" w:cs="Times New Roman"/>
                <w:i/>
                <w:iCs/>
              </w:rPr>
              <w:t>Random effect</w:t>
            </w:r>
          </w:p>
        </w:tc>
        <w:tc>
          <w:tcPr>
            <w:tcW w:w="1242" w:type="dxa"/>
            <w:tcBorders>
              <w:top w:val="double" w:sz="4" w:space="0" w:color="auto"/>
              <w:bottom w:val="single" w:sz="4" w:space="0" w:color="auto"/>
            </w:tcBorders>
          </w:tcPr>
          <w:p w14:paraId="38ED552E" w14:textId="77777777" w:rsidR="00B66837" w:rsidRPr="00862E3A" w:rsidRDefault="00B66837" w:rsidP="00E44012">
            <w:pPr>
              <w:rPr>
                <w:rFonts w:eastAsia="Times New Roman" w:cs="Times New Roman"/>
              </w:rPr>
            </w:pPr>
          </w:p>
        </w:tc>
        <w:tc>
          <w:tcPr>
            <w:tcW w:w="1393" w:type="dxa"/>
            <w:tcBorders>
              <w:top w:val="double" w:sz="4" w:space="0" w:color="auto"/>
              <w:bottom w:val="single" w:sz="4" w:space="0" w:color="auto"/>
              <w:right w:val="single" w:sz="4" w:space="0" w:color="auto"/>
            </w:tcBorders>
          </w:tcPr>
          <w:p w14:paraId="03E9882D" w14:textId="77777777" w:rsidR="00B66837" w:rsidRPr="00862E3A" w:rsidRDefault="00B66837" w:rsidP="00E44012">
            <w:pPr>
              <w:rPr>
                <w:rFonts w:eastAsia="Times New Roman" w:cs="Times New Roman"/>
              </w:rPr>
            </w:pPr>
          </w:p>
        </w:tc>
        <w:tc>
          <w:tcPr>
            <w:tcW w:w="1393" w:type="dxa"/>
            <w:tcBorders>
              <w:top w:val="double" w:sz="4" w:space="0" w:color="auto"/>
              <w:left w:val="single" w:sz="4" w:space="0" w:color="auto"/>
              <w:bottom w:val="single" w:sz="4" w:space="0" w:color="auto"/>
            </w:tcBorders>
          </w:tcPr>
          <w:p w14:paraId="3119DE3F" w14:textId="77777777" w:rsidR="00B66837" w:rsidRPr="00862E3A" w:rsidRDefault="00B66837" w:rsidP="00E44012">
            <w:pPr>
              <w:rPr>
                <w:rFonts w:eastAsia="Times New Roman" w:cs="Times New Roman"/>
              </w:rPr>
            </w:pPr>
          </w:p>
        </w:tc>
        <w:tc>
          <w:tcPr>
            <w:tcW w:w="1393" w:type="dxa"/>
            <w:tcBorders>
              <w:top w:val="double" w:sz="4" w:space="0" w:color="auto"/>
              <w:bottom w:val="single" w:sz="4" w:space="0" w:color="auto"/>
            </w:tcBorders>
          </w:tcPr>
          <w:p w14:paraId="486FDDB2" w14:textId="77777777" w:rsidR="00B66837" w:rsidRPr="00862E3A" w:rsidRDefault="00B66837" w:rsidP="00E44012">
            <w:pPr>
              <w:rPr>
                <w:rFonts w:eastAsia="Times New Roman" w:cs="Times New Roman"/>
              </w:rPr>
            </w:pPr>
          </w:p>
        </w:tc>
      </w:tr>
      <w:tr w:rsidR="00B66837" w:rsidRPr="00862E3A" w14:paraId="03DAC033" w14:textId="77777777" w:rsidTr="008103A2">
        <w:tc>
          <w:tcPr>
            <w:tcW w:w="3665" w:type="dxa"/>
            <w:tcBorders>
              <w:top w:val="single" w:sz="4" w:space="0" w:color="auto"/>
            </w:tcBorders>
          </w:tcPr>
          <w:p w14:paraId="2D5AD0B0" w14:textId="77777777" w:rsidR="00B66837" w:rsidRPr="00862E3A" w:rsidRDefault="00B66837" w:rsidP="00E44012">
            <w:pPr>
              <w:rPr>
                <w:rFonts w:eastAsia="Times New Roman" w:cs="Times New Roman"/>
              </w:rPr>
            </w:pPr>
            <w:r w:rsidRPr="00862E3A">
              <w:rPr>
                <w:rFonts w:eastAsia="Times New Roman" w:cs="Times New Roman"/>
              </w:rPr>
              <w:t>BLM field office</w:t>
            </w:r>
          </w:p>
        </w:tc>
        <w:tc>
          <w:tcPr>
            <w:tcW w:w="1242" w:type="dxa"/>
            <w:tcBorders>
              <w:top w:val="single" w:sz="4" w:space="0" w:color="auto"/>
            </w:tcBorders>
          </w:tcPr>
          <w:p w14:paraId="1004ABBC" w14:textId="4B9167B6" w:rsidR="00B66837" w:rsidRPr="00862E3A" w:rsidRDefault="008103A2" w:rsidP="00E44012">
            <w:pPr>
              <w:rPr>
                <w:rFonts w:eastAsia="Times New Roman" w:cs="Times New Roman"/>
              </w:rPr>
            </w:pPr>
            <w:r>
              <w:rPr>
                <w:rFonts w:eastAsia="Times New Roman" w:cs="Times New Roman"/>
              </w:rPr>
              <w:t>1.32</w:t>
            </w:r>
          </w:p>
        </w:tc>
        <w:tc>
          <w:tcPr>
            <w:tcW w:w="1393" w:type="dxa"/>
            <w:tcBorders>
              <w:top w:val="single" w:sz="4" w:space="0" w:color="auto"/>
              <w:right w:val="single" w:sz="4" w:space="0" w:color="auto"/>
            </w:tcBorders>
          </w:tcPr>
          <w:p w14:paraId="1E3CFCD4" w14:textId="35D48A13" w:rsidR="00B66837" w:rsidRDefault="008103A2" w:rsidP="00E44012">
            <w:pPr>
              <w:rPr>
                <w:rFonts w:eastAsia="Times New Roman" w:cs="Times New Roman"/>
              </w:rPr>
            </w:pPr>
            <w:r>
              <w:rPr>
                <w:rFonts w:eastAsia="Times New Roman" w:cs="Times New Roman"/>
              </w:rPr>
              <w:t>1.15</w:t>
            </w:r>
          </w:p>
        </w:tc>
        <w:tc>
          <w:tcPr>
            <w:tcW w:w="1393" w:type="dxa"/>
            <w:tcBorders>
              <w:top w:val="single" w:sz="4" w:space="0" w:color="auto"/>
              <w:left w:val="single" w:sz="4" w:space="0" w:color="auto"/>
            </w:tcBorders>
          </w:tcPr>
          <w:p w14:paraId="24BC06F7" w14:textId="77777777" w:rsidR="00B66837" w:rsidRDefault="00B66837" w:rsidP="00E44012">
            <w:pPr>
              <w:rPr>
                <w:rFonts w:eastAsia="Times New Roman" w:cs="Times New Roman"/>
              </w:rPr>
            </w:pPr>
            <w:r>
              <w:rPr>
                <w:rFonts w:eastAsia="Times New Roman" w:cs="Times New Roman"/>
              </w:rPr>
              <w:t>0.88</w:t>
            </w:r>
          </w:p>
        </w:tc>
        <w:tc>
          <w:tcPr>
            <w:tcW w:w="1393" w:type="dxa"/>
            <w:tcBorders>
              <w:top w:val="single" w:sz="4" w:space="0" w:color="auto"/>
            </w:tcBorders>
          </w:tcPr>
          <w:p w14:paraId="5C64032D" w14:textId="77777777" w:rsidR="00B66837" w:rsidRPr="00862E3A" w:rsidRDefault="00B66837" w:rsidP="00E44012">
            <w:pPr>
              <w:rPr>
                <w:rFonts w:eastAsia="Times New Roman" w:cs="Times New Roman"/>
              </w:rPr>
            </w:pPr>
            <w:r>
              <w:rPr>
                <w:rFonts w:eastAsia="Times New Roman" w:cs="Times New Roman"/>
              </w:rPr>
              <w:t>0.94</w:t>
            </w:r>
          </w:p>
        </w:tc>
      </w:tr>
    </w:tbl>
    <w:p w14:paraId="7A0C18C0" w14:textId="77777777" w:rsidR="00B66837" w:rsidRPr="00CA128B" w:rsidRDefault="00B66837" w:rsidP="00B66837">
      <w:pPr>
        <w:rPr>
          <w:rFonts w:eastAsia="Times New Roman" w:cs="Times New Roman"/>
        </w:rPr>
      </w:pPr>
    </w:p>
    <w:p w14:paraId="31C8DE05" w14:textId="77777777" w:rsidR="00B66837" w:rsidRPr="00CC57FB" w:rsidRDefault="00B66837" w:rsidP="0003750F">
      <w:pPr>
        <w:spacing w:line="480" w:lineRule="auto"/>
        <w:rPr>
          <w:rFonts w:eastAsia="Times New Roman" w:cs="Times New Roman"/>
        </w:rPr>
      </w:pPr>
    </w:p>
    <w:p w14:paraId="7A9C01A7" w14:textId="77777777" w:rsidR="00BA2883" w:rsidRDefault="00BA2883" w:rsidP="00A33E67">
      <w:pPr>
        <w:rPr>
          <w:rFonts w:eastAsia="Times New Roman" w:cs="Times New Roman"/>
          <w:b/>
          <w:bCs/>
        </w:rPr>
      </w:pPr>
    </w:p>
    <w:p w14:paraId="63B7BE2C" w14:textId="3AA164E1" w:rsidR="00EC59CD" w:rsidRDefault="00EC59CD" w:rsidP="00A33E67">
      <w:pPr>
        <w:rPr>
          <w:rFonts w:eastAsia="Times New Roman" w:cs="Times New Roman"/>
          <w:b/>
          <w:bCs/>
        </w:rPr>
      </w:pPr>
      <w:r w:rsidRPr="00EC59CD">
        <w:rPr>
          <w:rFonts w:eastAsia="Times New Roman" w:cs="Times New Roman"/>
          <w:b/>
          <w:bCs/>
        </w:rPr>
        <w:t>References</w:t>
      </w:r>
    </w:p>
    <w:p w14:paraId="4BEE2FE1" w14:textId="77777777" w:rsidR="00A33E67" w:rsidRPr="00A33E67" w:rsidRDefault="00A33E67" w:rsidP="00A33E67">
      <w:pPr>
        <w:rPr>
          <w:rFonts w:eastAsia="Times New Roman" w:cs="Times New Roman"/>
          <w:b/>
          <w:bCs/>
        </w:rPr>
      </w:pPr>
    </w:p>
    <w:sdt>
      <w:sdtPr>
        <w:rPr>
          <w:rFonts w:cs="Times New Roman"/>
        </w:rPr>
        <w:tag w:val="MENDELEY_BIBLIOGRAPHY"/>
        <w:id w:val="-651208349"/>
        <w:placeholder>
          <w:docPart w:val="DefaultPlaceholder_-1854013440"/>
        </w:placeholder>
      </w:sdtPr>
      <w:sdtEndPr/>
      <w:sdtContent>
        <w:p w14:paraId="1229DB5F" w14:textId="77777777" w:rsidR="00007600" w:rsidRDefault="00007600">
          <w:pPr>
            <w:autoSpaceDE w:val="0"/>
            <w:autoSpaceDN w:val="0"/>
            <w:ind w:hanging="480"/>
            <w:divId w:val="2134860244"/>
            <w:rPr>
              <w:rFonts w:eastAsia="Times New Roman"/>
            </w:rPr>
          </w:pPr>
          <w:r>
            <w:rPr>
              <w:rFonts w:eastAsia="Times New Roman"/>
            </w:rPr>
            <w:t>Brussee BE, Weise CL, Coates PS, et al (2023) Predictive maps of fuel break effectiveness by treatment type and underlying resilience to disturbance and resistance to invasion across the western U.S.: U.S. Geological Survey data release. https://doi.org/10.5066/P9OPI1N3</w:t>
          </w:r>
        </w:p>
        <w:p w14:paraId="6AD17B04" w14:textId="77777777" w:rsidR="00007600" w:rsidRDefault="00007600">
          <w:pPr>
            <w:autoSpaceDE w:val="0"/>
            <w:autoSpaceDN w:val="0"/>
            <w:ind w:hanging="480"/>
            <w:divId w:val="970130404"/>
            <w:rPr>
              <w:rFonts w:eastAsia="Times New Roman"/>
            </w:rPr>
          </w:pPr>
          <w:r>
            <w:rPr>
              <w:rFonts w:eastAsia="Times New Roman"/>
            </w:rPr>
            <w:t>Bureau of Land Management (2021) National fire risk assessment Residentially Developed Populated Areas (RDPA) moving window. https://blm-egis.maps.arcgis.com/home/item.html?id=c5a265eadbbd4f858bf231b70e26d2de</w:t>
          </w:r>
        </w:p>
        <w:p w14:paraId="01692871" w14:textId="77777777" w:rsidR="00007600" w:rsidRDefault="00007600">
          <w:pPr>
            <w:autoSpaceDE w:val="0"/>
            <w:autoSpaceDN w:val="0"/>
            <w:ind w:hanging="480"/>
            <w:divId w:val="1482313412"/>
            <w:rPr>
              <w:rFonts w:eastAsia="Times New Roman"/>
            </w:rPr>
          </w:pPr>
          <w:r>
            <w:rPr>
              <w:rFonts w:eastAsia="Times New Roman"/>
            </w:rPr>
            <w:t>Bureau of Land Management (2010) BLM Rapid Ecoregional Assessment Colorado Plateau 2010 BLM Field Offices. In: https://www.sciencebase.gov/catalog/item/5d810456e4b0c4f70d0540ee</w:t>
          </w:r>
        </w:p>
        <w:p w14:paraId="3A411E64" w14:textId="77777777" w:rsidR="00007600" w:rsidRDefault="00007600">
          <w:pPr>
            <w:autoSpaceDE w:val="0"/>
            <w:autoSpaceDN w:val="0"/>
            <w:ind w:hanging="480"/>
            <w:divId w:val="1318152290"/>
            <w:rPr>
              <w:rFonts w:eastAsia="Times New Roman"/>
            </w:rPr>
          </w:pPr>
          <w:r>
            <w:rPr>
              <w:rFonts w:eastAsia="Times New Roman"/>
            </w:rPr>
            <w:t>Chambers J, Brown J, Bradford J, et al (2023) New indicators of ecological resilience and invasion resistance to support prioritization and management in the sagebrush biome, United States. Dryad. https://doi.org/10.5061/dryad.h18931zpb</w:t>
          </w:r>
        </w:p>
        <w:p w14:paraId="6F37A3AA" w14:textId="77777777" w:rsidR="00007600" w:rsidRDefault="00007600">
          <w:pPr>
            <w:autoSpaceDE w:val="0"/>
            <w:autoSpaceDN w:val="0"/>
            <w:ind w:hanging="480"/>
            <w:divId w:val="321855161"/>
            <w:rPr>
              <w:rFonts w:eastAsia="Times New Roman"/>
            </w:rPr>
          </w:pPr>
          <w:proofErr w:type="spellStart"/>
          <w:r>
            <w:rPr>
              <w:rFonts w:eastAsia="Times New Roman"/>
            </w:rPr>
            <w:t>Dewitz</w:t>
          </w:r>
          <w:proofErr w:type="spellEnd"/>
          <w:r>
            <w:rPr>
              <w:rFonts w:eastAsia="Times New Roman"/>
            </w:rPr>
            <w:t xml:space="preserve"> J (2021) National Land Cover Database (NLCD) 2019 products. US Geological Survey. https://doi.org/https://doi.org/10.5066/P9KZCM54</w:t>
          </w:r>
        </w:p>
        <w:p w14:paraId="448EA50C" w14:textId="77777777" w:rsidR="00007600" w:rsidRDefault="00007600">
          <w:pPr>
            <w:autoSpaceDE w:val="0"/>
            <w:autoSpaceDN w:val="0"/>
            <w:ind w:hanging="480"/>
            <w:divId w:val="549926061"/>
            <w:rPr>
              <w:rFonts w:eastAsia="Times New Roman"/>
            </w:rPr>
          </w:pPr>
          <w:proofErr w:type="spellStart"/>
          <w:r>
            <w:rPr>
              <w:rFonts w:eastAsia="Times New Roman"/>
            </w:rPr>
            <w:t>Rigge</w:t>
          </w:r>
          <w:proofErr w:type="spellEnd"/>
          <w:r>
            <w:rPr>
              <w:rFonts w:eastAsia="Times New Roman"/>
            </w:rPr>
            <w:t xml:space="preserve"> MB, </w:t>
          </w:r>
          <w:proofErr w:type="spellStart"/>
          <w:r>
            <w:rPr>
              <w:rFonts w:eastAsia="Times New Roman"/>
            </w:rPr>
            <w:t>Bunde</w:t>
          </w:r>
          <w:proofErr w:type="spellEnd"/>
          <w:r>
            <w:rPr>
              <w:rFonts w:eastAsia="Times New Roman"/>
            </w:rPr>
            <w:t xml:space="preserve"> B, Shi H, Postma K (2021) Rangeland condition monitoring assessment and projection (RCMAP) fractional component time-series across the Western U.S. 1985-2020: U.S. Geological Survey data release</w:t>
          </w:r>
        </w:p>
        <w:p w14:paraId="2F5E939A" w14:textId="77777777" w:rsidR="00007600" w:rsidRDefault="00007600">
          <w:pPr>
            <w:autoSpaceDE w:val="0"/>
            <w:autoSpaceDN w:val="0"/>
            <w:ind w:hanging="480"/>
            <w:divId w:val="1495337410"/>
            <w:rPr>
              <w:rFonts w:eastAsia="Times New Roman"/>
            </w:rPr>
          </w:pPr>
          <w:r>
            <w:rPr>
              <w:rFonts w:eastAsia="Times New Roman"/>
            </w:rPr>
            <w:t>Short KC, Finney MA, Vogler KC, et al (2020) Spatial datasets of probabilistic wildfire risk components for the United States (270m). 2nd Edition. Fort Collins, CO: Forest Service Research Data Archive. https://doi.org/https://doi.org/10.2737/RDS-2016-0034-2</w:t>
          </w:r>
        </w:p>
        <w:p w14:paraId="5A515768" w14:textId="77777777" w:rsidR="00007600" w:rsidRDefault="00007600">
          <w:pPr>
            <w:autoSpaceDE w:val="0"/>
            <w:autoSpaceDN w:val="0"/>
            <w:ind w:hanging="480"/>
            <w:divId w:val="1910724241"/>
            <w:rPr>
              <w:rFonts w:eastAsia="Times New Roman"/>
            </w:rPr>
          </w:pPr>
          <w:r>
            <w:rPr>
              <w:rFonts w:eastAsia="Times New Roman"/>
            </w:rPr>
            <w:t xml:space="preserve">Smith IT, </w:t>
          </w:r>
          <w:proofErr w:type="spellStart"/>
          <w:r>
            <w:rPr>
              <w:rFonts w:eastAsia="Times New Roman"/>
            </w:rPr>
            <w:t>Rachlow</w:t>
          </w:r>
          <w:proofErr w:type="spellEnd"/>
          <w:r>
            <w:rPr>
              <w:rFonts w:eastAsia="Times New Roman"/>
            </w:rPr>
            <w:t xml:space="preserve"> JL, </w:t>
          </w:r>
          <w:proofErr w:type="spellStart"/>
          <w:r>
            <w:rPr>
              <w:rFonts w:eastAsia="Times New Roman"/>
            </w:rPr>
            <w:t>Svancara</w:t>
          </w:r>
          <w:proofErr w:type="spellEnd"/>
          <w:r>
            <w:rPr>
              <w:rFonts w:eastAsia="Times New Roman"/>
            </w:rPr>
            <w:t xml:space="preserve"> LK, et al (2019) Habitat specialists as conservation umbrellas: Do areas managed for greater sage-grouse also protect pygmy rabbits? Ecosphere 10:e02827. https://doi.org/10.1002/ecs2.2827</w:t>
          </w:r>
        </w:p>
        <w:p w14:paraId="7D931029" w14:textId="77777777" w:rsidR="00007600" w:rsidRDefault="00007600">
          <w:pPr>
            <w:autoSpaceDE w:val="0"/>
            <w:autoSpaceDN w:val="0"/>
            <w:ind w:hanging="480"/>
            <w:divId w:val="513809927"/>
            <w:rPr>
              <w:rFonts w:eastAsia="Times New Roman"/>
            </w:rPr>
          </w:pPr>
          <w:r>
            <w:rPr>
              <w:rFonts w:eastAsia="Times New Roman"/>
            </w:rPr>
            <w:lastRenderedPageBreak/>
            <w:t>Tack J (2022) Sagebrush bird core areas. https://www.sciencebase.gov/catalog/item/6203f4ecd34e622189de5a4c</w:t>
          </w:r>
        </w:p>
        <w:p w14:paraId="0DDFFDDE" w14:textId="77777777" w:rsidR="00007600" w:rsidRDefault="00007600">
          <w:pPr>
            <w:autoSpaceDE w:val="0"/>
            <w:autoSpaceDN w:val="0"/>
            <w:ind w:hanging="480"/>
            <w:divId w:val="2065255390"/>
            <w:rPr>
              <w:rFonts w:eastAsia="Times New Roman"/>
            </w:rPr>
          </w:pPr>
          <w:r>
            <w:rPr>
              <w:rFonts w:eastAsia="Times New Roman"/>
            </w:rPr>
            <w:t>U.S. Census Bureau (2019) 2019 TIGER/Line Shapefiles (machine readable data files)</w:t>
          </w:r>
        </w:p>
        <w:p w14:paraId="651AE29F" w14:textId="77777777" w:rsidR="00007600" w:rsidRDefault="00007600">
          <w:pPr>
            <w:autoSpaceDE w:val="0"/>
            <w:autoSpaceDN w:val="0"/>
            <w:ind w:hanging="480"/>
            <w:divId w:val="481704493"/>
            <w:rPr>
              <w:rFonts w:eastAsia="Times New Roman"/>
            </w:rPr>
          </w:pPr>
          <w:r>
            <w:rPr>
              <w:rFonts w:eastAsia="Times New Roman"/>
            </w:rPr>
            <w:t>U.S. Census Bureau (2018) Cartographic boundary shapefiles: Urban areas. https://www.census.gov/geographies/mapping-files/2018/geo/carto-boundary-file.html</w:t>
          </w:r>
        </w:p>
        <w:p w14:paraId="5374D7B6" w14:textId="77777777" w:rsidR="00007600" w:rsidRDefault="00007600">
          <w:pPr>
            <w:autoSpaceDE w:val="0"/>
            <w:autoSpaceDN w:val="0"/>
            <w:ind w:hanging="480"/>
            <w:divId w:val="1556969513"/>
            <w:rPr>
              <w:rFonts w:eastAsia="Times New Roman"/>
            </w:rPr>
          </w:pPr>
          <w:r>
            <w:rPr>
              <w:rFonts w:eastAsia="Times New Roman"/>
            </w:rPr>
            <w:t>U.S. Fish and Wildlife Service (2013) Greater sage-grouse conservation objectives: Final report. Denver, CO</w:t>
          </w:r>
        </w:p>
        <w:p w14:paraId="1C0CE281" w14:textId="448434D0" w:rsidR="00A43A38" w:rsidRPr="006C48DA" w:rsidRDefault="00007600" w:rsidP="00685F7D">
          <w:pPr>
            <w:spacing w:line="480" w:lineRule="auto"/>
            <w:rPr>
              <w:rFonts w:cs="Times New Roman"/>
            </w:rPr>
          </w:pPr>
          <w:r>
            <w:rPr>
              <w:rFonts w:eastAsia="Times New Roman"/>
            </w:rPr>
            <w:t> </w:t>
          </w:r>
        </w:p>
        <w:bookmarkStart w:id="1" w:name="_GoBack" w:displacedByCustomXml="next"/>
        <w:bookmarkEnd w:id="1" w:displacedByCustomXml="next"/>
      </w:sdtContent>
    </w:sdt>
    <w:sectPr w:rsidR="00A43A38" w:rsidRPr="006C48DA" w:rsidSect="00E171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353019" w14:textId="77777777" w:rsidR="00DA3FC2" w:rsidRDefault="00DA3FC2" w:rsidP="00111A74">
      <w:r>
        <w:separator/>
      </w:r>
    </w:p>
  </w:endnote>
  <w:endnote w:type="continuationSeparator" w:id="0">
    <w:p w14:paraId="5110EADC" w14:textId="77777777" w:rsidR="00DA3FC2" w:rsidRDefault="00DA3FC2" w:rsidP="00111A74">
      <w:r>
        <w:continuationSeparator/>
      </w:r>
    </w:p>
  </w:endnote>
  <w:endnote w:type="continuationNotice" w:id="1">
    <w:p w14:paraId="04232BE2" w14:textId="77777777" w:rsidR="00DA3FC2" w:rsidRDefault="00DA3F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F897E7" w14:textId="77777777" w:rsidR="00DA3FC2" w:rsidRDefault="00DA3FC2" w:rsidP="00111A74">
      <w:r>
        <w:separator/>
      </w:r>
    </w:p>
  </w:footnote>
  <w:footnote w:type="continuationSeparator" w:id="0">
    <w:p w14:paraId="741D3E3D" w14:textId="77777777" w:rsidR="00DA3FC2" w:rsidRDefault="00DA3FC2" w:rsidP="00111A74">
      <w:r>
        <w:continuationSeparator/>
      </w:r>
    </w:p>
  </w:footnote>
  <w:footnote w:type="continuationNotice" w:id="1">
    <w:p w14:paraId="3DEEF254" w14:textId="77777777" w:rsidR="00DA3FC2" w:rsidRDefault="00DA3FC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0C3E27"/>
    <w:multiLevelType w:val="hybridMultilevel"/>
    <w:tmpl w:val="567A02D0"/>
    <w:lvl w:ilvl="0" w:tplc="0409000F">
      <w:start w:val="1"/>
      <w:numFmt w:val="decimal"/>
      <w:lvlText w:val="%1."/>
      <w:lvlJc w:val="left"/>
      <w:pPr>
        <w:ind w:left="720" w:hanging="360"/>
      </w:pPr>
      <w:rPr>
        <w:rFonts w:hint="default"/>
      </w:rPr>
    </w:lvl>
    <w:lvl w:ilvl="1" w:tplc="67D260E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3E1EFC"/>
    <w:multiLevelType w:val="hybridMultilevel"/>
    <w:tmpl w:val="79C607E0"/>
    <w:lvl w:ilvl="0" w:tplc="5F20D9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406"/>
    <w:rsid w:val="00007600"/>
    <w:rsid w:val="000268F2"/>
    <w:rsid w:val="000319BA"/>
    <w:rsid w:val="0003480E"/>
    <w:rsid w:val="0003750F"/>
    <w:rsid w:val="000640F4"/>
    <w:rsid w:val="000736F0"/>
    <w:rsid w:val="00093DC3"/>
    <w:rsid w:val="00095C8C"/>
    <w:rsid w:val="000B26FE"/>
    <w:rsid w:val="000B3E3E"/>
    <w:rsid w:val="000F0153"/>
    <w:rsid w:val="000F0A96"/>
    <w:rsid w:val="000F3B34"/>
    <w:rsid w:val="00105A88"/>
    <w:rsid w:val="00111A74"/>
    <w:rsid w:val="00120F0C"/>
    <w:rsid w:val="00122A9C"/>
    <w:rsid w:val="00127DFA"/>
    <w:rsid w:val="00133A3A"/>
    <w:rsid w:val="00137FD8"/>
    <w:rsid w:val="00140B78"/>
    <w:rsid w:val="0015390F"/>
    <w:rsid w:val="00154983"/>
    <w:rsid w:val="001561DD"/>
    <w:rsid w:val="00156AB0"/>
    <w:rsid w:val="001645CC"/>
    <w:rsid w:val="001715AE"/>
    <w:rsid w:val="0018697C"/>
    <w:rsid w:val="001937B9"/>
    <w:rsid w:val="001B0022"/>
    <w:rsid w:val="001C6C26"/>
    <w:rsid w:val="001D1F87"/>
    <w:rsid w:val="001D2571"/>
    <w:rsid w:val="001D4E3E"/>
    <w:rsid w:val="001D5965"/>
    <w:rsid w:val="001F02D9"/>
    <w:rsid w:val="001F565C"/>
    <w:rsid w:val="00214CD2"/>
    <w:rsid w:val="00220C93"/>
    <w:rsid w:val="002241F2"/>
    <w:rsid w:val="00233CE0"/>
    <w:rsid w:val="00237013"/>
    <w:rsid w:val="00237B4A"/>
    <w:rsid w:val="002406CC"/>
    <w:rsid w:val="00240F1E"/>
    <w:rsid w:val="00256E95"/>
    <w:rsid w:val="00266A4D"/>
    <w:rsid w:val="002722A7"/>
    <w:rsid w:val="00280935"/>
    <w:rsid w:val="00282C9D"/>
    <w:rsid w:val="002A5B7E"/>
    <w:rsid w:val="002B4E46"/>
    <w:rsid w:val="002C383C"/>
    <w:rsid w:val="002C43C3"/>
    <w:rsid w:val="002D711C"/>
    <w:rsid w:val="002E3FF3"/>
    <w:rsid w:val="002E438E"/>
    <w:rsid w:val="002F15A5"/>
    <w:rsid w:val="002F76FD"/>
    <w:rsid w:val="00304660"/>
    <w:rsid w:val="00306FB1"/>
    <w:rsid w:val="00324F66"/>
    <w:rsid w:val="00327CF2"/>
    <w:rsid w:val="00332AF9"/>
    <w:rsid w:val="00345375"/>
    <w:rsid w:val="00351D65"/>
    <w:rsid w:val="00356087"/>
    <w:rsid w:val="00373730"/>
    <w:rsid w:val="00377855"/>
    <w:rsid w:val="003850AA"/>
    <w:rsid w:val="00394E9E"/>
    <w:rsid w:val="003C0187"/>
    <w:rsid w:val="003C26DD"/>
    <w:rsid w:val="003D182A"/>
    <w:rsid w:val="003D2A9B"/>
    <w:rsid w:val="003E2D81"/>
    <w:rsid w:val="003F2805"/>
    <w:rsid w:val="00403D77"/>
    <w:rsid w:val="004048AA"/>
    <w:rsid w:val="00432A76"/>
    <w:rsid w:val="0043502A"/>
    <w:rsid w:val="004350D3"/>
    <w:rsid w:val="00437B24"/>
    <w:rsid w:val="0047662F"/>
    <w:rsid w:val="004928BF"/>
    <w:rsid w:val="004957B8"/>
    <w:rsid w:val="004A08C5"/>
    <w:rsid w:val="004A5737"/>
    <w:rsid w:val="004C19DD"/>
    <w:rsid w:val="004D0E89"/>
    <w:rsid w:val="004E3753"/>
    <w:rsid w:val="004F2CF1"/>
    <w:rsid w:val="004F465E"/>
    <w:rsid w:val="004F5B59"/>
    <w:rsid w:val="00501F7E"/>
    <w:rsid w:val="0051129F"/>
    <w:rsid w:val="00511F4A"/>
    <w:rsid w:val="0053368B"/>
    <w:rsid w:val="005456A9"/>
    <w:rsid w:val="00546AD6"/>
    <w:rsid w:val="00561405"/>
    <w:rsid w:val="005752A4"/>
    <w:rsid w:val="0058696A"/>
    <w:rsid w:val="0059482E"/>
    <w:rsid w:val="00596BDA"/>
    <w:rsid w:val="005C0E97"/>
    <w:rsid w:val="005C3C86"/>
    <w:rsid w:val="005C4012"/>
    <w:rsid w:val="005C7338"/>
    <w:rsid w:val="005D2095"/>
    <w:rsid w:val="005D30DA"/>
    <w:rsid w:val="005E723C"/>
    <w:rsid w:val="005F2133"/>
    <w:rsid w:val="00602338"/>
    <w:rsid w:val="006077F6"/>
    <w:rsid w:val="00643A58"/>
    <w:rsid w:val="0065470A"/>
    <w:rsid w:val="00667F17"/>
    <w:rsid w:val="00667F99"/>
    <w:rsid w:val="00685F7D"/>
    <w:rsid w:val="00692C52"/>
    <w:rsid w:val="006A0D11"/>
    <w:rsid w:val="006A23FE"/>
    <w:rsid w:val="006B4648"/>
    <w:rsid w:val="006B5969"/>
    <w:rsid w:val="006C48DA"/>
    <w:rsid w:val="006D21D0"/>
    <w:rsid w:val="006D3103"/>
    <w:rsid w:val="006E621C"/>
    <w:rsid w:val="006F1D6E"/>
    <w:rsid w:val="006F41B9"/>
    <w:rsid w:val="00720945"/>
    <w:rsid w:val="007305C2"/>
    <w:rsid w:val="00733679"/>
    <w:rsid w:val="007543F3"/>
    <w:rsid w:val="00755060"/>
    <w:rsid w:val="00767201"/>
    <w:rsid w:val="007A14A1"/>
    <w:rsid w:val="007A1754"/>
    <w:rsid w:val="007A339E"/>
    <w:rsid w:val="007B01DB"/>
    <w:rsid w:val="007B2DEB"/>
    <w:rsid w:val="007B4A84"/>
    <w:rsid w:val="007F0F18"/>
    <w:rsid w:val="007F26F3"/>
    <w:rsid w:val="007F6E49"/>
    <w:rsid w:val="008103A2"/>
    <w:rsid w:val="00826FD9"/>
    <w:rsid w:val="008323BE"/>
    <w:rsid w:val="008363D4"/>
    <w:rsid w:val="00845756"/>
    <w:rsid w:val="00852C8A"/>
    <w:rsid w:val="00862E3A"/>
    <w:rsid w:val="00863A72"/>
    <w:rsid w:val="00865107"/>
    <w:rsid w:val="00873920"/>
    <w:rsid w:val="008B18AF"/>
    <w:rsid w:val="008B6965"/>
    <w:rsid w:val="008C226D"/>
    <w:rsid w:val="008D5BAB"/>
    <w:rsid w:val="008E5CA2"/>
    <w:rsid w:val="008F03F2"/>
    <w:rsid w:val="008F056B"/>
    <w:rsid w:val="008F6EEC"/>
    <w:rsid w:val="00910ED2"/>
    <w:rsid w:val="0091192B"/>
    <w:rsid w:val="0092451D"/>
    <w:rsid w:val="0093118A"/>
    <w:rsid w:val="009749B7"/>
    <w:rsid w:val="009A31D3"/>
    <w:rsid w:val="009B1C4D"/>
    <w:rsid w:val="009B2264"/>
    <w:rsid w:val="009B26F1"/>
    <w:rsid w:val="009E526F"/>
    <w:rsid w:val="009F2DA2"/>
    <w:rsid w:val="00A02BD9"/>
    <w:rsid w:val="00A07485"/>
    <w:rsid w:val="00A13321"/>
    <w:rsid w:val="00A2346D"/>
    <w:rsid w:val="00A249C7"/>
    <w:rsid w:val="00A25A4F"/>
    <w:rsid w:val="00A31AD7"/>
    <w:rsid w:val="00A33E67"/>
    <w:rsid w:val="00A400AC"/>
    <w:rsid w:val="00A43A38"/>
    <w:rsid w:val="00A83092"/>
    <w:rsid w:val="00A853B2"/>
    <w:rsid w:val="00A87632"/>
    <w:rsid w:val="00A937AD"/>
    <w:rsid w:val="00AA74A3"/>
    <w:rsid w:val="00AC4F06"/>
    <w:rsid w:val="00AC76C1"/>
    <w:rsid w:val="00AD3BFD"/>
    <w:rsid w:val="00AE20C5"/>
    <w:rsid w:val="00AE5F59"/>
    <w:rsid w:val="00B2248F"/>
    <w:rsid w:val="00B3626D"/>
    <w:rsid w:val="00B4049B"/>
    <w:rsid w:val="00B46A39"/>
    <w:rsid w:val="00B66837"/>
    <w:rsid w:val="00B76C6C"/>
    <w:rsid w:val="00B87C9C"/>
    <w:rsid w:val="00BA2883"/>
    <w:rsid w:val="00BA5B9F"/>
    <w:rsid w:val="00BA7EE6"/>
    <w:rsid w:val="00BB2353"/>
    <w:rsid w:val="00BB7E84"/>
    <w:rsid w:val="00BC5239"/>
    <w:rsid w:val="00BF32DD"/>
    <w:rsid w:val="00BF3BB7"/>
    <w:rsid w:val="00BF7131"/>
    <w:rsid w:val="00C04DE6"/>
    <w:rsid w:val="00C20CCE"/>
    <w:rsid w:val="00C21FC9"/>
    <w:rsid w:val="00C34CF5"/>
    <w:rsid w:val="00C571C4"/>
    <w:rsid w:val="00C6785D"/>
    <w:rsid w:val="00C8479F"/>
    <w:rsid w:val="00C84EA9"/>
    <w:rsid w:val="00CA128B"/>
    <w:rsid w:val="00CB0F4B"/>
    <w:rsid w:val="00CB6990"/>
    <w:rsid w:val="00CB7731"/>
    <w:rsid w:val="00CC57FB"/>
    <w:rsid w:val="00CC6304"/>
    <w:rsid w:val="00CD3E73"/>
    <w:rsid w:val="00CD7264"/>
    <w:rsid w:val="00D03A14"/>
    <w:rsid w:val="00D20826"/>
    <w:rsid w:val="00D32524"/>
    <w:rsid w:val="00D33338"/>
    <w:rsid w:val="00D40184"/>
    <w:rsid w:val="00D471A6"/>
    <w:rsid w:val="00D6433E"/>
    <w:rsid w:val="00D85B36"/>
    <w:rsid w:val="00D904B7"/>
    <w:rsid w:val="00D9609E"/>
    <w:rsid w:val="00DA3FC2"/>
    <w:rsid w:val="00DB07AD"/>
    <w:rsid w:val="00DB2AEC"/>
    <w:rsid w:val="00DD0A9A"/>
    <w:rsid w:val="00DE20DC"/>
    <w:rsid w:val="00E07004"/>
    <w:rsid w:val="00E171FB"/>
    <w:rsid w:val="00E30318"/>
    <w:rsid w:val="00E31C7F"/>
    <w:rsid w:val="00E53155"/>
    <w:rsid w:val="00E566BB"/>
    <w:rsid w:val="00E62369"/>
    <w:rsid w:val="00E6338B"/>
    <w:rsid w:val="00E80CFF"/>
    <w:rsid w:val="00E8320F"/>
    <w:rsid w:val="00E90E34"/>
    <w:rsid w:val="00E9644A"/>
    <w:rsid w:val="00E970D8"/>
    <w:rsid w:val="00EB2114"/>
    <w:rsid w:val="00EB4A33"/>
    <w:rsid w:val="00EB5283"/>
    <w:rsid w:val="00EC59CD"/>
    <w:rsid w:val="00ED2612"/>
    <w:rsid w:val="00F12A9C"/>
    <w:rsid w:val="00F3657A"/>
    <w:rsid w:val="00F40FAF"/>
    <w:rsid w:val="00F50922"/>
    <w:rsid w:val="00F56714"/>
    <w:rsid w:val="00F665C9"/>
    <w:rsid w:val="00F74038"/>
    <w:rsid w:val="00F77775"/>
    <w:rsid w:val="00F87406"/>
    <w:rsid w:val="00FA167D"/>
    <w:rsid w:val="00FA3EE7"/>
    <w:rsid w:val="00FB1CBD"/>
    <w:rsid w:val="00FB60AF"/>
    <w:rsid w:val="00FD3D89"/>
    <w:rsid w:val="00FF47AD"/>
    <w:rsid w:val="05084DDC"/>
    <w:rsid w:val="09DC35F4"/>
    <w:rsid w:val="0D46569D"/>
    <w:rsid w:val="0EF36F16"/>
    <w:rsid w:val="0F5EF55C"/>
    <w:rsid w:val="0FB56A9B"/>
    <w:rsid w:val="140AA838"/>
    <w:rsid w:val="15AA667C"/>
    <w:rsid w:val="17EDEDD0"/>
    <w:rsid w:val="1804447F"/>
    <w:rsid w:val="18AE5A4D"/>
    <w:rsid w:val="194A4C50"/>
    <w:rsid w:val="1B8CF07A"/>
    <w:rsid w:val="1D112A0F"/>
    <w:rsid w:val="1D32D569"/>
    <w:rsid w:val="1FD37BEB"/>
    <w:rsid w:val="211E8547"/>
    <w:rsid w:val="24684F59"/>
    <w:rsid w:val="25EFB969"/>
    <w:rsid w:val="2CAE7223"/>
    <w:rsid w:val="2D6B24EA"/>
    <w:rsid w:val="3090B4E5"/>
    <w:rsid w:val="32C9245F"/>
    <w:rsid w:val="39ECEFFD"/>
    <w:rsid w:val="3AB4342B"/>
    <w:rsid w:val="3C063161"/>
    <w:rsid w:val="3D10F116"/>
    <w:rsid w:val="425D0619"/>
    <w:rsid w:val="42ABD1C4"/>
    <w:rsid w:val="43FB35E0"/>
    <w:rsid w:val="4730773C"/>
    <w:rsid w:val="4BDE5F2D"/>
    <w:rsid w:val="4C40E5F5"/>
    <w:rsid w:val="4E246FA7"/>
    <w:rsid w:val="4F39C748"/>
    <w:rsid w:val="500BC1B8"/>
    <w:rsid w:val="5EDD37EB"/>
    <w:rsid w:val="6BA29296"/>
    <w:rsid w:val="6C62BD1B"/>
    <w:rsid w:val="6C6BEFD4"/>
    <w:rsid w:val="6E475C59"/>
    <w:rsid w:val="76245DE0"/>
    <w:rsid w:val="772B2A1F"/>
    <w:rsid w:val="778F0A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B4D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87406"/>
    <w:rPr>
      <w:sz w:val="16"/>
      <w:szCs w:val="16"/>
    </w:rPr>
  </w:style>
  <w:style w:type="paragraph" w:styleId="CommentText">
    <w:name w:val="annotation text"/>
    <w:basedOn w:val="Normal"/>
    <w:link w:val="CommentTextChar"/>
    <w:uiPriority w:val="99"/>
    <w:unhideWhenUsed/>
    <w:rsid w:val="00F87406"/>
    <w:rPr>
      <w:sz w:val="20"/>
      <w:szCs w:val="20"/>
    </w:rPr>
  </w:style>
  <w:style w:type="character" w:customStyle="1" w:styleId="CommentTextChar">
    <w:name w:val="Comment Text Char"/>
    <w:basedOn w:val="DefaultParagraphFont"/>
    <w:link w:val="CommentText"/>
    <w:uiPriority w:val="99"/>
    <w:rsid w:val="00F87406"/>
    <w:rPr>
      <w:sz w:val="20"/>
      <w:szCs w:val="20"/>
    </w:rPr>
  </w:style>
  <w:style w:type="character" w:styleId="Hyperlink">
    <w:name w:val="Hyperlink"/>
    <w:basedOn w:val="DefaultParagraphFont"/>
    <w:uiPriority w:val="99"/>
    <w:unhideWhenUsed/>
    <w:rsid w:val="001645CC"/>
    <w:rPr>
      <w:color w:val="0563C1"/>
      <w:u w:val="single"/>
    </w:rPr>
  </w:style>
  <w:style w:type="table" w:customStyle="1" w:styleId="PlainTable1">
    <w:name w:val="Plain Table 1"/>
    <w:basedOn w:val="TableNormal"/>
    <w:uiPriority w:val="41"/>
    <w:rsid w:val="00FF47A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
    <w:name w:val="Plain Table 4"/>
    <w:basedOn w:val="TableNormal"/>
    <w:uiPriority w:val="44"/>
    <w:rsid w:val="000F3B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D643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111A74"/>
    <w:rPr>
      <w:sz w:val="20"/>
      <w:szCs w:val="20"/>
    </w:rPr>
  </w:style>
  <w:style w:type="character" w:customStyle="1" w:styleId="FootnoteTextChar">
    <w:name w:val="Footnote Text Char"/>
    <w:basedOn w:val="DefaultParagraphFont"/>
    <w:link w:val="FootnoteText"/>
    <w:uiPriority w:val="99"/>
    <w:semiHidden/>
    <w:rsid w:val="00111A74"/>
    <w:rPr>
      <w:sz w:val="20"/>
      <w:szCs w:val="20"/>
    </w:rPr>
  </w:style>
  <w:style w:type="character" w:styleId="FootnoteReference">
    <w:name w:val="footnote reference"/>
    <w:basedOn w:val="DefaultParagraphFont"/>
    <w:uiPriority w:val="99"/>
    <w:semiHidden/>
    <w:unhideWhenUsed/>
    <w:rsid w:val="00111A74"/>
    <w:rPr>
      <w:vertAlign w:val="superscript"/>
    </w:rPr>
  </w:style>
  <w:style w:type="character" w:styleId="PlaceholderText">
    <w:name w:val="Placeholder Text"/>
    <w:basedOn w:val="DefaultParagraphFont"/>
    <w:uiPriority w:val="99"/>
    <w:semiHidden/>
    <w:rsid w:val="008F03F2"/>
    <w:rPr>
      <w:color w:val="808080"/>
    </w:rPr>
  </w:style>
  <w:style w:type="character" w:customStyle="1" w:styleId="UnresolvedMention">
    <w:name w:val="Unresolved Mention"/>
    <w:basedOn w:val="DefaultParagraphFont"/>
    <w:uiPriority w:val="99"/>
    <w:rsid w:val="00A07485"/>
    <w:rPr>
      <w:color w:val="605E5C"/>
      <w:shd w:val="clear" w:color="auto" w:fill="E1DFDD"/>
    </w:rPr>
  </w:style>
  <w:style w:type="character" w:styleId="FollowedHyperlink">
    <w:name w:val="FollowedHyperlink"/>
    <w:basedOn w:val="DefaultParagraphFont"/>
    <w:uiPriority w:val="99"/>
    <w:semiHidden/>
    <w:unhideWhenUsed/>
    <w:rsid w:val="002B4E46"/>
    <w:rPr>
      <w:color w:val="954F72" w:themeColor="followedHyperlink"/>
      <w:u w:val="single"/>
    </w:rPr>
  </w:style>
  <w:style w:type="paragraph" w:styleId="Revision">
    <w:name w:val="Revision"/>
    <w:hidden/>
    <w:uiPriority w:val="99"/>
    <w:semiHidden/>
    <w:rsid w:val="00133A3A"/>
  </w:style>
  <w:style w:type="paragraph" w:styleId="CommentSubject">
    <w:name w:val="annotation subject"/>
    <w:basedOn w:val="CommentText"/>
    <w:next w:val="CommentText"/>
    <w:link w:val="CommentSubjectChar"/>
    <w:uiPriority w:val="99"/>
    <w:semiHidden/>
    <w:unhideWhenUsed/>
    <w:rsid w:val="003E2D81"/>
    <w:rPr>
      <w:b/>
      <w:bCs/>
    </w:rPr>
  </w:style>
  <w:style w:type="character" w:customStyle="1" w:styleId="CommentSubjectChar">
    <w:name w:val="Comment Subject Char"/>
    <w:basedOn w:val="CommentTextChar"/>
    <w:link w:val="CommentSubject"/>
    <w:uiPriority w:val="99"/>
    <w:semiHidden/>
    <w:rsid w:val="003E2D81"/>
    <w:rPr>
      <w:b/>
      <w:bCs/>
      <w:sz w:val="20"/>
      <w:szCs w:val="20"/>
    </w:rPr>
  </w:style>
  <w:style w:type="paragraph" w:styleId="Header">
    <w:name w:val="header"/>
    <w:basedOn w:val="Normal"/>
    <w:link w:val="HeaderChar"/>
    <w:uiPriority w:val="99"/>
    <w:semiHidden/>
    <w:unhideWhenUsed/>
    <w:rsid w:val="009B1C4D"/>
    <w:pPr>
      <w:tabs>
        <w:tab w:val="center" w:pos="4680"/>
        <w:tab w:val="right" w:pos="9360"/>
      </w:tabs>
    </w:pPr>
  </w:style>
  <w:style w:type="character" w:customStyle="1" w:styleId="HeaderChar">
    <w:name w:val="Header Char"/>
    <w:basedOn w:val="DefaultParagraphFont"/>
    <w:link w:val="Header"/>
    <w:uiPriority w:val="99"/>
    <w:semiHidden/>
    <w:rsid w:val="009B1C4D"/>
  </w:style>
  <w:style w:type="paragraph" w:styleId="Footer">
    <w:name w:val="footer"/>
    <w:basedOn w:val="Normal"/>
    <w:link w:val="FooterChar"/>
    <w:uiPriority w:val="99"/>
    <w:semiHidden/>
    <w:unhideWhenUsed/>
    <w:rsid w:val="009B1C4D"/>
    <w:pPr>
      <w:tabs>
        <w:tab w:val="center" w:pos="4680"/>
        <w:tab w:val="right" w:pos="9360"/>
      </w:tabs>
    </w:pPr>
  </w:style>
  <w:style w:type="character" w:customStyle="1" w:styleId="FooterChar">
    <w:name w:val="Footer Char"/>
    <w:basedOn w:val="DefaultParagraphFont"/>
    <w:link w:val="Footer"/>
    <w:uiPriority w:val="99"/>
    <w:semiHidden/>
    <w:rsid w:val="009B1C4D"/>
  </w:style>
  <w:style w:type="table" w:styleId="TableGrid">
    <w:name w:val="Table Grid"/>
    <w:basedOn w:val="TableNormal"/>
    <w:uiPriority w:val="39"/>
    <w:rsid w:val="00282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48DA"/>
    <w:pPr>
      <w:ind w:left="720"/>
      <w:contextualSpacing/>
    </w:pPr>
  </w:style>
  <w:style w:type="paragraph" w:styleId="NormalWeb">
    <w:name w:val="Normal (Web)"/>
    <w:basedOn w:val="Normal"/>
    <w:uiPriority w:val="99"/>
    <w:unhideWhenUsed/>
    <w:rsid w:val="00E62369"/>
    <w:pPr>
      <w:spacing w:before="100" w:beforeAutospacing="1" w:after="100" w:afterAutospacing="1" w:line="480" w:lineRule="auto"/>
    </w:pPr>
    <w:rPr>
      <w:rFonts w:eastAsia="Times New Roman" w:cs="Times New Roman"/>
    </w:rPr>
  </w:style>
  <w:style w:type="character" w:customStyle="1" w:styleId="normaltextrun">
    <w:name w:val="normaltextrun"/>
    <w:basedOn w:val="DefaultParagraphFont"/>
    <w:rsid w:val="00E62369"/>
  </w:style>
  <w:style w:type="character" w:customStyle="1" w:styleId="eop">
    <w:name w:val="eop"/>
    <w:basedOn w:val="DefaultParagraphFont"/>
    <w:rsid w:val="00E62369"/>
  </w:style>
  <w:style w:type="paragraph" w:styleId="BalloonText">
    <w:name w:val="Balloon Text"/>
    <w:basedOn w:val="Normal"/>
    <w:link w:val="BalloonTextChar"/>
    <w:uiPriority w:val="99"/>
    <w:semiHidden/>
    <w:unhideWhenUsed/>
    <w:rsid w:val="00324F66"/>
    <w:rPr>
      <w:rFonts w:ascii="Tahoma" w:hAnsi="Tahoma" w:cs="Tahoma"/>
      <w:sz w:val="16"/>
      <w:szCs w:val="16"/>
    </w:rPr>
  </w:style>
  <w:style w:type="character" w:customStyle="1" w:styleId="BalloonTextChar">
    <w:name w:val="Balloon Text Char"/>
    <w:basedOn w:val="DefaultParagraphFont"/>
    <w:link w:val="BalloonText"/>
    <w:uiPriority w:val="99"/>
    <w:semiHidden/>
    <w:rsid w:val="00324F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87406"/>
    <w:rPr>
      <w:sz w:val="16"/>
      <w:szCs w:val="16"/>
    </w:rPr>
  </w:style>
  <w:style w:type="paragraph" w:styleId="CommentText">
    <w:name w:val="annotation text"/>
    <w:basedOn w:val="Normal"/>
    <w:link w:val="CommentTextChar"/>
    <w:uiPriority w:val="99"/>
    <w:unhideWhenUsed/>
    <w:rsid w:val="00F87406"/>
    <w:rPr>
      <w:sz w:val="20"/>
      <w:szCs w:val="20"/>
    </w:rPr>
  </w:style>
  <w:style w:type="character" w:customStyle="1" w:styleId="CommentTextChar">
    <w:name w:val="Comment Text Char"/>
    <w:basedOn w:val="DefaultParagraphFont"/>
    <w:link w:val="CommentText"/>
    <w:uiPriority w:val="99"/>
    <w:rsid w:val="00F87406"/>
    <w:rPr>
      <w:sz w:val="20"/>
      <w:szCs w:val="20"/>
    </w:rPr>
  </w:style>
  <w:style w:type="character" w:styleId="Hyperlink">
    <w:name w:val="Hyperlink"/>
    <w:basedOn w:val="DefaultParagraphFont"/>
    <w:uiPriority w:val="99"/>
    <w:unhideWhenUsed/>
    <w:rsid w:val="001645CC"/>
    <w:rPr>
      <w:color w:val="0563C1"/>
      <w:u w:val="single"/>
    </w:rPr>
  </w:style>
  <w:style w:type="table" w:customStyle="1" w:styleId="PlainTable1">
    <w:name w:val="Plain Table 1"/>
    <w:basedOn w:val="TableNormal"/>
    <w:uiPriority w:val="41"/>
    <w:rsid w:val="00FF47A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
    <w:name w:val="Plain Table 4"/>
    <w:basedOn w:val="TableNormal"/>
    <w:uiPriority w:val="44"/>
    <w:rsid w:val="000F3B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D643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111A74"/>
    <w:rPr>
      <w:sz w:val="20"/>
      <w:szCs w:val="20"/>
    </w:rPr>
  </w:style>
  <w:style w:type="character" w:customStyle="1" w:styleId="FootnoteTextChar">
    <w:name w:val="Footnote Text Char"/>
    <w:basedOn w:val="DefaultParagraphFont"/>
    <w:link w:val="FootnoteText"/>
    <w:uiPriority w:val="99"/>
    <w:semiHidden/>
    <w:rsid w:val="00111A74"/>
    <w:rPr>
      <w:sz w:val="20"/>
      <w:szCs w:val="20"/>
    </w:rPr>
  </w:style>
  <w:style w:type="character" w:styleId="FootnoteReference">
    <w:name w:val="footnote reference"/>
    <w:basedOn w:val="DefaultParagraphFont"/>
    <w:uiPriority w:val="99"/>
    <w:semiHidden/>
    <w:unhideWhenUsed/>
    <w:rsid w:val="00111A74"/>
    <w:rPr>
      <w:vertAlign w:val="superscript"/>
    </w:rPr>
  </w:style>
  <w:style w:type="character" w:styleId="PlaceholderText">
    <w:name w:val="Placeholder Text"/>
    <w:basedOn w:val="DefaultParagraphFont"/>
    <w:uiPriority w:val="99"/>
    <w:semiHidden/>
    <w:rsid w:val="008F03F2"/>
    <w:rPr>
      <w:color w:val="808080"/>
    </w:rPr>
  </w:style>
  <w:style w:type="character" w:customStyle="1" w:styleId="UnresolvedMention">
    <w:name w:val="Unresolved Mention"/>
    <w:basedOn w:val="DefaultParagraphFont"/>
    <w:uiPriority w:val="99"/>
    <w:rsid w:val="00A07485"/>
    <w:rPr>
      <w:color w:val="605E5C"/>
      <w:shd w:val="clear" w:color="auto" w:fill="E1DFDD"/>
    </w:rPr>
  </w:style>
  <w:style w:type="character" w:styleId="FollowedHyperlink">
    <w:name w:val="FollowedHyperlink"/>
    <w:basedOn w:val="DefaultParagraphFont"/>
    <w:uiPriority w:val="99"/>
    <w:semiHidden/>
    <w:unhideWhenUsed/>
    <w:rsid w:val="002B4E46"/>
    <w:rPr>
      <w:color w:val="954F72" w:themeColor="followedHyperlink"/>
      <w:u w:val="single"/>
    </w:rPr>
  </w:style>
  <w:style w:type="paragraph" w:styleId="Revision">
    <w:name w:val="Revision"/>
    <w:hidden/>
    <w:uiPriority w:val="99"/>
    <w:semiHidden/>
    <w:rsid w:val="00133A3A"/>
  </w:style>
  <w:style w:type="paragraph" w:styleId="CommentSubject">
    <w:name w:val="annotation subject"/>
    <w:basedOn w:val="CommentText"/>
    <w:next w:val="CommentText"/>
    <w:link w:val="CommentSubjectChar"/>
    <w:uiPriority w:val="99"/>
    <w:semiHidden/>
    <w:unhideWhenUsed/>
    <w:rsid w:val="003E2D81"/>
    <w:rPr>
      <w:b/>
      <w:bCs/>
    </w:rPr>
  </w:style>
  <w:style w:type="character" w:customStyle="1" w:styleId="CommentSubjectChar">
    <w:name w:val="Comment Subject Char"/>
    <w:basedOn w:val="CommentTextChar"/>
    <w:link w:val="CommentSubject"/>
    <w:uiPriority w:val="99"/>
    <w:semiHidden/>
    <w:rsid w:val="003E2D81"/>
    <w:rPr>
      <w:b/>
      <w:bCs/>
      <w:sz w:val="20"/>
      <w:szCs w:val="20"/>
    </w:rPr>
  </w:style>
  <w:style w:type="paragraph" w:styleId="Header">
    <w:name w:val="header"/>
    <w:basedOn w:val="Normal"/>
    <w:link w:val="HeaderChar"/>
    <w:uiPriority w:val="99"/>
    <w:semiHidden/>
    <w:unhideWhenUsed/>
    <w:rsid w:val="009B1C4D"/>
    <w:pPr>
      <w:tabs>
        <w:tab w:val="center" w:pos="4680"/>
        <w:tab w:val="right" w:pos="9360"/>
      </w:tabs>
    </w:pPr>
  </w:style>
  <w:style w:type="character" w:customStyle="1" w:styleId="HeaderChar">
    <w:name w:val="Header Char"/>
    <w:basedOn w:val="DefaultParagraphFont"/>
    <w:link w:val="Header"/>
    <w:uiPriority w:val="99"/>
    <w:semiHidden/>
    <w:rsid w:val="009B1C4D"/>
  </w:style>
  <w:style w:type="paragraph" w:styleId="Footer">
    <w:name w:val="footer"/>
    <w:basedOn w:val="Normal"/>
    <w:link w:val="FooterChar"/>
    <w:uiPriority w:val="99"/>
    <w:semiHidden/>
    <w:unhideWhenUsed/>
    <w:rsid w:val="009B1C4D"/>
    <w:pPr>
      <w:tabs>
        <w:tab w:val="center" w:pos="4680"/>
        <w:tab w:val="right" w:pos="9360"/>
      </w:tabs>
    </w:pPr>
  </w:style>
  <w:style w:type="character" w:customStyle="1" w:styleId="FooterChar">
    <w:name w:val="Footer Char"/>
    <w:basedOn w:val="DefaultParagraphFont"/>
    <w:link w:val="Footer"/>
    <w:uiPriority w:val="99"/>
    <w:semiHidden/>
    <w:rsid w:val="009B1C4D"/>
  </w:style>
  <w:style w:type="table" w:styleId="TableGrid">
    <w:name w:val="Table Grid"/>
    <w:basedOn w:val="TableNormal"/>
    <w:uiPriority w:val="39"/>
    <w:rsid w:val="00282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48DA"/>
    <w:pPr>
      <w:ind w:left="720"/>
      <w:contextualSpacing/>
    </w:pPr>
  </w:style>
  <w:style w:type="paragraph" w:styleId="NormalWeb">
    <w:name w:val="Normal (Web)"/>
    <w:basedOn w:val="Normal"/>
    <w:uiPriority w:val="99"/>
    <w:unhideWhenUsed/>
    <w:rsid w:val="00E62369"/>
    <w:pPr>
      <w:spacing w:before="100" w:beforeAutospacing="1" w:after="100" w:afterAutospacing="1" w:line="480" w:lineRule="auto"/>
    </w:pPr>
    <w:rPr>
      <w:rFonts w:eastAsia="Times New Roman" w:cs="Times New Roman"/>
    </w:rPr>
  </w:style>
  <w:style w:type="character" w:customStyle="1" w:styleId="normaltextrun">
    <w:name w:val="normaltextrun"/>
    <w:basedOn w:val="DefaultParagraphFont"/>
    <w:rsid w:val="00E62369"/>
  </w:style>
  <w:style w:type="character" w:customStyle="1" w:styleId="eop">
    <w:name w:val="eop"/>
    <w:basedOn w:val="DefaultParagraphFont"/>
    <w:rsid w:val="00E62369"/>
  </w:style>
  <w:style w:type="paragraph" w:styleId="BalloonText">
    <w:name w:val="Balloon Text"/>
    <w:basedOn w:val="Normal"/>
    <w:link w:val="BalloonTextChar"/>
    <w:uiPriority w:val="99"/>
    <w:semiHidden/>
    <w:unhideWhenUsed/>
    <w:rsid w:val="00324F66"/>
    <w:rPr>
      <w:rFonts w:ascii="Tahoma" w:hAnsi="Tahoma" w:cs="Tahoma"/>
      <w:sz w:val="16"/>
      <w:szCs w:val="16"/>
    </w:rPr>
  </w:style>
  <w:style w:type="character" w:customStyle="1" w:styleId="BalloonTextChar">
    <w:name w:val="Balloon Text Char"/>
    <w:basedOn w:val="DefaultParagraphFont"/>
    <w:link w:val="BalloonText"/>
    <w:uiPriority w:val="99"/>
    <w:semiHidden/>
    <w:rsid w:val="00324F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050">
      <w:bodyDiv w:val="1"/>
      <w:marLeft w:val="0"/>
      <w:marRight w:val="0"/>
      <w:marTop w:val="0"/>
      <w:marBottom w:val="0"/>
      <w:divBdr>
        <w:top w:val="none" w:sz="0" w:space="0" w:color="auto"/>
        <w:left w:val="none" w:sz="0" w:space="0" w:color="auto"/>
        <w:bottom w:val="none" w:sz="0" w:space="0" w:color="auto"/>
        <w:right w:val="none" w:sz="0" w:space="0" w:color="auto"/>
      </w:divBdr>
    </w:div>
    <w:div w:id="10688856">
      <w:bodyDiv w:val="1"/>
      <w:marLeft w:val="0"/>
      <w:marRight w:val="0"/>
      <w:marTop w:val="0"/>
      <w:marBottom w:val="0"/>
      <w:divBdr>
        <w:top w:val="none" w:sz="0" w:space="0" w:color="auto"/>
        <w:left w:val="none" w:sz="0" w:space="0" w:color="auto"/>
        <w:bottom w:val="none" w:sz="0" w:space="0" w:color="auto"/>
        <w:right w:val="none" w:sz="0" w:space="0" w:color="auto"/>
      </w:divBdr>
    </w:div>
    <w:div w:id="22563076">
      <w:bodyDiv w:val="1"/>
      <w:marLeft w:val="0"/>
      <w:marRight w:val="0"/>
      <w:marTop w:val="0"/>
      <w:marBottom w:val="0"/>
      <w:divBdr>
        <w:top w:val="none" w:sz="0" w:space="0" w:color="auto"/>
        <w:left w:val="none" w:sz="0" w:space="0" w:color="auto"/>
        <w:bottom w:val="none" w:sz="0" w:space="0" w:color="auto"/>
        <w:right w:val="none" w:sz="0" w:space="0" w:color="auto"/>
      </w:divBdr>
    </w:div>
    <w:div w:id="23144069">
      <w:bodyDiv w:val="1"/>
      <w:marLeft w:val="0"/>
      <w:marRight w:val="0"/>
      <w:marTop w:val="0"/>
      <w:marBottom w:val="0"/>
      <w:divBdr>
        <w:top w:val="none" w:sz="0" w:space="0" w:color="auto"/>
        <w:left w:val="none" w:sz="0" w:space="0" w:color="auto"/>
        <w:bottom w:val="none" w:sz="0" w:space="0" w:color="auto"/>
        <w:right w:val="none" w:sz="0" w:space="0" w:color="auto"/>
      </w:divBdr>
      <w:divsChild>
        <w:div w:id="219708522">
          <w:marLeft w:val="480"/>
          <w:marRight w:val="0"/>
          <w:marTop w:val="0"/>
          <w:marBottom w:val="0"/>
          <w:divBdr>
            <w:top w:val="none" w:sz="0" w:space="0" w:color="auto"/>
            <w:left w:val="none" w:sz="0" w:space="0" w:color="auto"/>
            <w:bottom w:val="none" w:sz="0" w:space="0" w:color="auto"/>
            <w:right w:val="none" w:sz="0" w:space="0" w:color="auto"/>
          </w:divBdr>
        </w:div>
        <w:div w:id="401876851">
          <w:marLeft w:val="480"/>
          <w:marRight w:val="0"/>
          <w:marTop w:val="0"/>
          <w:marBottom w:val="0"/>
          <w:divBdr>
            <w:top w:val="none" w:sz="0" w:space="0" w:color="auto"/>
            <w:left w:val="none" w:sz="0" w:space="0" w:color="auto"/>
            <w:bottom w:val="none" w:sz="0" w:space="0" w:color="auto"/>
            <w:right w:val="none" w:sz="0" w:space="0" w:color="auto"/>
          </w:divBdr>
        </w:div>
        <w:div w:id="12612255">
          <w:marLeft w:val="480"/>
          <w:marRight w:val="0"/>
          <w:marTop w:val="0"/>
          <w:marBottom w:val="0"/>
          <w:divBdr>
            <w:top w:val="none" w:sz="0" w:space="0" w:color="auto"/>
            <w:left w:val="none" w:sz="0" w:space="0" w:color="auto"/>
            <w:bottom w:val="none" w:sz="0" w:space="0" w:color="auto"/>
            <w:right w:val="none" w:sz="0" w:space="0" w:color="auto"/>
          </w:divBdr>
        </w:div>
        <w:div w:id="2011784709">
          <w:marLeft w:val="480"/>
          <w:marRight w:val="0"/>
          <w:marTop w:val="0"/>
          <w:marBottom w:val="0"/>
          <w:divBdr>
            <w:top w:val="none" w:sz="0" w:space="0" w:color="auto"/>
            <w:left w:val="none" w:sz="0" w:space="0" w:color="auto"/>
            <w:bottom w:val="none" w:sz="0" w:space="0" w:color="auto"/>
            <w:right w:val="none" w:sz="0" w:space="0" w:color="auto"/>
          </w:divBdr>
        </w:div>
        <w:div w:id="65541002">
          <w:marLeft w:val="480"/>
          <w:marRight w:val="0"/>
          <w:marTop w:val="0"/>
          <w:marBottom w:val="0"/>
          <w:divBdr>
            <w:top w:val="none" w:sz="0" w:space="0" w:color="auto"/>
            <w:left w:val="none" w:sz="0" w:space="0" w:color="auto"/>
            <w:bottom w:val="none" w:sz="0" w:space="0" w:color="auto"/>
            <w:right w:val="none" w:sz="0" w:space="0" w:color="auto"/>
          </w:divBdr>
        </w:div>
        <w:div w:id="621234047">
          <w:marLeft w:val="480"/>
          <w:marRight w:val="0"/>
          <w:marTop w:val="0"/>
          <w:marBottom w:val="0"/>
          <w:divBdr>
            <w:top w:val="none" w:sz="0" w:space="0" w:color="auto"/>
            <w:left w:val="none" w:sz="0" w:space="0" w:color="auto"/>
            <w:bottom w:val="none" w:sz="0" w:space="0" w:color="auto"/>
            <w:right w:val="none" w:sz="0" w:space="0" w:color="auto"/>
          </w:divBdr>
        </w:div>
        <w:div w:id="2135102197">
          <w:marLeft w:val="480"/>
          <w:marRight w:val="0"/>
          <w:marTop w:val="0"/>
          <w:marBottom w:val="0"/>
          <w:divBdr>
            <w:top w:val="none" w:sz="0" w:space="0" w:color="auto"/>
            <w:left w:val="none" w:sz="0" w:space="0" w:color="auto"/>
            <w:bottom w:val="none" w:sz="0" w:space="0" w:color="auto"/>
            <w:right w:val="none" w:sz="0" w:space="0" w:color="auto"/>
          </w:divBdr>
        </w:div>
        <w:div w:id="1018316908">
          <w:marLeft w:val="480"/>
          <w:marRight w:val="0"/>
          <w:marTop w:val="0"/>
          <w:marBottom w:val="0"/>
          <w:divBdr>
            <w:top w:val="none" w:sz="0" w:space="0" w:color="auto"/>
            <w:left w:val="none" w:sz="0" w:space="0" w:color="auto"/>
            <w:bottom w:val="none" w:sz="0" w:space="0" w:color="auto"/>
            <w:right w:val="none" w:sz="0" w:space="0" w:color="auto"/>
          </w:divBdr>
        </w:div>
        <w:div w:id="112212693">
          <w:marLeft w:val="480"/>
          <w:marRight w:val="0"/>
          <w:marTop w:val="0"/>
          <w:marBottom w:val="0"/>
          <w:divBdr>
            <w:top w:val="none" w:sz="0" w:space="0" w:color="auto"/>
            <w:left w:val="none" w:sz="0" w:space="0" w:color="auto"/>
            <w:bottom w:val="none" w:sz="0" w:space="0" w:color="auto"/>
            <w:right w:val="none" w:sz="0" w:space="0" w:color="auto"/>
          </w:divBdr>
        </w:div>
        <w:div w:id="208147411">
          <w:marLeft w:val="480"/>
          <w:marRight w:val="0"/>
          <w:marTop w:val="0"/>
          <w:marBottom w:val="0"/>
          <w:divBdr>
            <w:top w:val="none" w:sz="0" w:space="0" w:color="auto"/>
            <w:left w:val="none" w:sz="0" w:space="0" w:color="auto"/>
            <w:bottom w:val="none" w:sz="0" w:space="0" w:color="auto"/>
            <w:right w:val="none" w:sz="0" w:space="0" w:color="auto"/>
          </w:divBdr>
        </w:div>
        <w:div w:id="170217722">
          <w:marLeft w:val="480"/>
          <w:marRight w:val="0"/>
          <w:marTop w:val="0"/>
          <w:marBottom w:val="0"/>
          <w:divBdr>
            <w:top w:val="none" w:sz="0" w:space="0" w:color="auto"/>
            <w:left w:val="none" w:sz="0" w:space="0" w:color="auto"/>
            <w:bottom w:val="none" w:sz="0" w:space="0" w:color="auto"/>
            <w:right w:val="none" w:sz="0" w:space="0" w:color="auto"/>
          </w:divBdr>
        </w:div>
        <w:div w:id="635255670">
          <w:marLeft w:val="480"/>
          <w:marRight w:val="0"/>
          <w:marTop w:val="0"/>
          <w:marBottom w:val="0"/>
          <w:divBdr>
            <w:top w:val="none" w:sz="0" w:space="0" w:color="auto"/>
            <w:left w:val="none" w:sz="0" w:space="0" w:color="auto"/>
            <w:bottom w:val="none" w:sz="0" w:space="0" w:color="auto"/>
            <w:right w:val="none" w:sz="0" w:space="0" w:color="auto"/>
          </w:divBdr>
        </w:div>
        <w:div w:id="874580865">
          <w:marLeft w:val="480"/>
          <w:marRight w:val="0"/>
          <w:marTop w:val="0"/>
          <w:marBottom w:val="0"/>
          <w:divBdr>
            <w:top w:val="none" w:sz="0" w:space="0" w:color="auto"/>
            <w:left w:val="none" w:sz="0" w:space="0" w:color="auto"/>
            <w:bottom w:val="none" w:sz="0" w:space="0" w:color="auto"/>
            <w:right w:val="none" w:sz="0" w:space="0" w:color="auto"/>
          </w:divBdr>
        </w:div>
        <w:div w:id="1373336467">
          <w:marLeft w:val="480"/>
          <w:marRight w:val="0"/>
          <w:marTop w:val="0"/>
          <w:marBottom w:val="0"/>
          <w:divBdr>
            <w:top w:val="none" w:sz="0" w:space="0" w:color="auto"/>
            <w:left w:val="none" w:sz="0" w:space="0" w:color="auto"/>
            <w:bottom w:val="none" w:sz="0" w:space="0" w:color="auto"/>
            <w:right w:val="none" w:sz="0" w:space="0" w:color="auto"/>
          </w:divBdr>
        </w:div>
      </w:divsChild>
    </w:div>
    <w:div w:id="26028734">
      <w:bodyDiv w:val="1"/>
      <w:marLeft w:val="0"/>
      <w:marRight w:val="0"/>
      <w:marTop w:val="0"/>
      <w:marBottom w:val="0"/>
      <w:divBdr>
        <w:top w:val="none" w:sz="0" w:space="0" w:color="auto"/>
        <w:left w:val="none" w:sz="0" w:space="0" w:color="auto"/>
        <w:bottom w:val="none" w:sz="0" w:space="0" w:color="auto"/>
        <w:right w:val="none" w:sz="0" w:space="0" w:color="auto"/>
      </w:divBdr>
    </w:div>
    <w:div w:id="37314681">
      <w:bodyDiv w:val="1"/>
      <w:marLeft w:val="0"/>
      <w:marRight w:val="0"/>
      <w:marTop w:val="0"/>
      <w:marBottom w:val="0"/>
      <w:divBdr>
        <w:top w:val="none" w:sz="0" w:space="0" w:color="auto"/>
        <w:left w:val="none" w:sz="0" w:space="0" w:color="auto"/>
        <w:bottom w:val="none" w:sz="0" w:space="0" w:color="auto"/>
        <w:right w:val="none" w:sz="0" w:space="0" w:color="auto"/>
      </w:divBdr>
    </w:div>
    <w:div w:id="51513450">
      <w:bodyDiv w:val="1"/>
      <w:marLeft w:val="0"/>
      <w:marRight w:val="0"/>
      <w:marTop w:val="0"/>
      <w:marBottom w:val="0"/>
      <w:divBdr>
        <w:top w:val="none" w:sz="0" w:space="0" w:color="auto"/>
        <w:left w:val="none" w:sz="0" w:space="0" w:color="auto"/>
        <w:bottom w:val="none" w:sz="0" w:space="0" w:color="auto"/>
        <w:right w:val="none" w:sz="0" w:space="0" w:color="auto"/>
      </w:divBdr>
    </w:div>
    <w:div w:id="54935495">
      <w:bodyDiv w:val="1"/>
      <w:marLeft w:val="0"/>
      <w:marRight w:val="0"/>
      <w:marTop w:val="0"/>
      <w:marBottom w:val="0"/>
      <w:divBdr>
        <w:top w:val="none" w:sz="0" w:space="0" w:color="auto"/>
        <w:left w:val="none" w:sz="0" w:space="0" w:color="auto"/>
        <w:bottom w:val="none" w:sz="0" w:space="0" w:color="auto"/>
        <w:right w:val="none" w:sz="0" w:space="0" w:color="auto"/>
      </w:divBdr>
    </w:div>
    <w:div w:id="57559132">
      <w:bodyDiv w:val="1"/>
      <w:marLeft w:val="0"/>
      <w:marRight w:val="0"/>
      <w:marTop w:val="0"/>
      <w:marBottom w:val="0"/>
      <w:divBdr>
        <w:top w:val="none" w:sz="0" w:space="0" w:color="auto"/>
        <w:left w:val="none" w:sz="0" w:space="0" w:color="auto"/>
        <w:bottom w:val="none" w:sz="0" w:space="0" w:color="auto"/>
        <w:right w:val="none" w:sz="0" w:space="0" w:color="auto"/>
      </w:divBdr>
    </w:div>
    <w:div w:id="58864161">
      <w:bodyDiv w:val="1"/>
      <w:marLeft w:val="0"/>
      <w:marRight w:val="0"/>
      <w:marTop w:val="0"/>
      <w:marBottom w:val="0"/>
      <w:divBdr>
        <w:top w:val="none" w:sz="0" w:space="0" w:color="auto"/>
        <w:left w:val="none" w:sz="0" w:space="0" w:color="auto"/>
        <w:bottom w:val="none" w:sz="0" w:space="0" w:color="auto"/>
        <w:right w:val="none" w:sz="0" w:space="0" w:color="auto"/>
      </w:divBdr>
    </w:div>
    <w:div w:id="68961869">
      <w:bodyDiv w:val="1"/>
      <w:marLeft w:val="0"/>
      <w:marRight w:val="0"/>
      <w:marTop w:val="0"/>
      <w:marBottom w:val="0"/>
      <w:divBdr>
        <w:top w:val="none" w:sz="0" w:space="0" w:color="auto"/>
        <w:left w:val="none" w:sz="0" w:space="0" w:color="auto"/>
        <w:bottom w:val="none" w:sz="0" w:space="0" w:color="auto"/>
        <w:right w:val="none" w:sz="0" w:space="0" w:color="auto"/>
      </w:divBdr>
    </w:div>
    <w:div w:id="81419689">
      <w:bodyDiv w:val="1"/>
      <w:marLeft w:val="0"/>
      <w:marRight w:val="0"/>
      <w:marTop w:val="0"/>
      <w:marBottom w:val="0"/>
      <w:divBdr>
        <w:top w:val="none" w:sz="0" w:space="0" w:color="auto"/>
        <w:left w:val="none" w:sz="0" w:space="0" w:color="auto"/>
        <w:bottom w:val="none" w:sz="0" w:space="0" w:color="auto"/>
        <w:right w:val="none" w:sz="0" w:space="0" w:color="auto"/>
      </w:divBdr>
      <w:divsChild>
        <w:div w:id="1117140265">
          <w:marLeft w:val="480"/>
          <w:marRight w:val="0"/>
          <w:marTop w:val="0"/>
          <w:marBottom w:val="0"/>
          <w:divBdr>
            <w:top w:val="none" w:sz="0" w:space="0" w:color="auto"/>
            <w:left w:val="none" w:sz="0" w:space="0" w:color="auto"/>
            <w:bottom w:val="none" w:sz="0" w:space="0" w:color="auto"/>
            <w:right w:val="none" w:sz="0" w:space="0" w:color="auto"/>
          </w:divBdr>
        </w:div>
        <w:div w:id="2074231168">
          <w:marLeft w:val="480"/>
          <w:marRight w:val="0"/>
          <w:marTop w:val="0"/>
          <w:marBottom w:val="0"/>
          <w:divBdr>
            <w:top w:val="none" w:sz="0" w:space="0" w:color="auto"/>
            <w:left w:val="none" w:sz="0" w:space="0" w:color="auto"/>
            <w:bottom w:val="none" w:sz="0" w:space="0" w:color="auto"/>
            <w:right w:val="none" w:sz="0" w:space="0" w:color="auto"/>
          </w:divBdr>
        </w:div>
        <w:div w:id="1820228478">
          <w:marLeft w:val="480"/>
          <w:marRight w:val="0"/>
          <w:marTop w:val="0"/>
          <w:marBottom w:val="0"/>
          <w:divBdr>
            <w:top w:val="none" w:sz="0" w:space="0" w:color="auto"/>
            <w:left w:val="none" w:sz="0" w:space="0" w:color="auto"/>
            <w:bottom w:val="none" w:sz="0" w:space="0" w:color="auto"/>
            <w:right w:val="none" w:sz="0" w:space="0" w:color="auto"/>
          </w:divBdr>
        </w:div>
        <w:div w:id="976225788">
          <w:marLeft w:val="480"/>
          <w:marRight w:val="0"/>
          <w:marTop w:val="0"/>
          <w:marBottom w:val="0"/>
          <w:divBdr>
            <w:top w:val="none" w:sz="0" w:space="0" w:color="auto"/>
            <w:left w:val="none" w:sz="0" w:space="0" w:color="auto"/>
            <w:bottom w:val="none" w:sz="0" w:space="0" w:color="auto"/>
            <w:right w:val="none" w:sz="0" w:space="0" w:color="auto"/>
          </w:divBdr>
        </w:div>
        <w:div w:id="220293018">
          <w:marLeft w:val="480"/>
          <w:marRight w:val="0"/>
          <w:marTop w:val="0"/>
          <w:marBottom w:val="0"/>
          <w:divBdr>
            <w:top w:val="none" w:sz="0" w:space="0" w:color="auto"/>
            <w:left w:val="none" w:sz="0" w:space="0" w:color="auto"/>
            <w:bottom w:val="none" w:sz="0" w:space="0" w:color="auto"/>
            <w:right w:val="none" w:sz="0" w:space="0" w:color="auto"/>
          </w:divBdr>
        </w:div>
        <w:div w:id="539437472">
          <w:marLeft w:val="480"/>
          <w:marRight w:val="0"/>
          <w:marTop w:val="0"/>
          <w:marBottom w:val="0"/>
          <w:divBdr>
            <w:top w:val="none" w:sz="0" w:space="0" w:color="auto"/>
            <w:left w:val="none" w:sz="0" w:space="0" w:color="auto"/>
            <w:bottom w:val="none" w:sz="0" w:space="0" w:color="auto"/>
            <w:right w:val="none" w:sz="0" w:space="0" w:color="auto"/>
          </w:divBdr>
        </w:div>
        <w:div w:id="2089040318">
          <w:marLeft w:val="480"/>
          <w:marRight w:val="0"/>
          <w:marTop w:val="0"/>
          <w:marBottom w:val="0"/>
          <w:divBdr>
            <w:top w:val="none" w:sz="0" w:space="0" w:color="auto"/>
            <w:left w:val="none" w:sz="0" w:space="0" w:color="auto"/>
            <w:bottom w:val="none" w:sz="0" w:space="0" w:color="auto"/>
            <w:right w:val="none" w:sz="0" w:space="0" w:color="auto"/>
          </w:divBdr>
        </w:div>
        <w:div w:id="1067727524">
          <w:marLeft w:val="480"/>
          <w:marRight w:val="0"/>
          <w:marTop w:val="0"/>
          <w:marBottom w:val="0"/>
          <w:divBdr>
            <w:top w:val="none" w:sz="0" w:space="0" w:color="auto"/>
            <w:left w:val="none" w:sz="0" w:space="0" w:color="auto"/>
            <w:bottom w:val="none" w:sz="0" w:space="0" w:color="auto"/>
            <w:right w:val="none" w:sz="0" w:space="0" w:color="auto"/>
          </w:divBdr>
        </w:div>
        <w:div w:id="1114132127">
          <w:marLeft w:val="480"/>
          <w:marRight w:val="0"/>
          <w:marTop w:val="0"/>
          <w:marBottom w:val="0"/>
          <w:divBdr>
            <w:top w:val="none" w:sz="0" w:space="0" w:color="auto"/>
            <w:left w:val="none" w:sz="0" w:space="0" w:color="auto"/>
            <w:bottom w:val="none" w:sz="0" w:space="0" w:color="auto"/>
            <w:right w:val="none" w:sz="0" w:space="0" w:color="auto"/>
          </w:divBdr>
        </w:div>
        <w:div w:id="1427841578">
          <w:marLeft w:val="480"/>
          <w:marRight w:val="0"/>
          <w:marTop w:val="0"/>
          <w:marBottom w:val="0"/>
          <w:divBdr>
            <w:top w:val="none" w:sz="0" w:space="0" w:color="auto"/>
            <w:left w:val="none" w:sz="0" w:space="0" w:color="auto"/>
            <w:bottom w:val="none" w:sz="0" w:space="0" w:color="auto"/>
            <w:right w:val="none" w:sz="0" w:space="0" w:color="auto"/>
          </w:divBdr>
        </w:div>
        <w:div w:id="952058227">
          <w:marLeft w:val="480"/>
          <w:marRight w:val="0"/>
          <w:marTop w:val="0"/>
          <w:marBottom w:val="0"/>
          <w:divBdr>
            <w:top w:val="none" w:sz="0" w:space="0" w:color="auto"/>
            <w:left w:val="none" w:sz="0" w:space="0" w:color="auto"/>
            <w:bottom w:val="none" w:sz="0" w:space="0" w:color="auto"/>
            <w:right w:val="none" w:sz="0" w:space="0" w:color="auto"/>
          </w:divBdr>
        </w:div>
        <w:div w:id="2119985705">
          <w:marLeft w:val="480"/>
          <w:marRight w:val="0"/>
          <w:marTop w:val="0"/>
          <w:marBottom w:val="0"/>
          <w:divBdr>
            <w:top w:val="none" w:sz="0" w:space="0" w:color="auto"/>
            <w:left w:val="none" w:sz="0" w:space="0" w:color="auto"/>
            <w:bottom w:val="none" w:sz="0" w:space="0" w:color="auto"/>
            <w:right w:val="none" w:sz="0" w:space="0" w:color="auto"/>
          </w:divBdr>
        </w:div>
        <w:div w:id="1405026428">
          <w:marLeft w:val="480"/>
          <w:marRight w:val="0"/>
          <w:marTop w:val="0"/>
          <w:marBottom w:val="0"/>
          <w:divBdr>
            <w:top w:val="none" w:sz="0" w:space="0" w:color="auto"/>
            <w:left w:val="none" w:sz="0" w:space="0" w:color="auto"/>
            <w:bottom w:val="none" w:sz="0" w:space="0" w:color="auto"/>
            <w:right w:val="none" w:sz="0" w:space="0" w:color="auto"/>
          </w:divBdr>
        </w:div>
        <w:div w:id="553003518">
          <w:marLeft w:val="480"/>
          <w:marRight w:val="0"/>
          <w:marTop w:val="0"/>
          <w:marBottom w:val="0"/>
          <w:divBdr>
            <w:top w:val="none" w:sz="0" w:space="0" w:color="auto"/>
            <w:left w:val="none" w:sz="0" w:space="0" w:color="auto"/>
            <w:bottom w:val="none" w:sz="0" w:space="0" w:color="auto"/>
            <w:right w:val="none" w:sz="0" w:space="0" w:color="auto"/>
          </w:divBdr>
        </w:div>
        <w:div w:id="2134322658">
          <w:marLeft w:val="480"/>
          <w:marRight w:val="0"/>
          <w:marTop w:val="0"/>
          <w:marBottom w:val="0"/>
          <w:divBdr>
            <w:top w:val="none" w:sz="0" w:space="0" w:color="auto"/>
            <w:left w:val="none" w:sz="0" w:space="0" w:color="auto"/>
            <w:bottom w:val="none" w:sz="0" w:space="0" w:color="auto"/>
            <w:right w:val="none" w:sz="0" w:space="0" w:color="auto"/>
          </w:divBdr>
        </w:div>
        <w:div w:id="1244410390">
          <w:marLeft w:val="480"/>
          <w:marRight w:val="0"/>
          <w:marTop w:val="0"/>
          <w:marBottom w:val="0"/>
          <w:divBdr>
            <w:top w:val="none" w:sz="0" w:space="0" w:color="auto"/>
            <w:left w:val="none" w:sz="0" w:space="0" w:color="auto"/>
            <w:bottom w:val="none" w:sz="0" w:space="0" w:color="auto"/>
            <w:right w:val="none" w:sz="0" w:space="0" w:color="auto"/>
          </w:divBdr>
        </w:div>
        <w:div w:id="134225064">
          <w:marLeft w:val="480"/>
          <w:marRight w:val="0"/>
          <w:marTop w:val="0"/>
          <w:marBottom w:val="0"/>
          <w:divBdr>
            <w:top w:val="none" w:sz="0" w:space="0" w:color="auto"/>
            <w:left w:val="none" w:sz="0" w:space="0" w:color="auto"/>
            <w:bottom w:val="none" w:sz="0" w:space="0" w:color="auto"/>
            <w:right w:val="none" w:sz="0" w:space="0" w:color="auto"/>
          </w:divBdr>
        </w:div>
        <w:div w:id="2037609961">
          <w:marLeft w:val="480"/>
          <w:marRight w:val="0"/>
          <w:marTop w:val="0"/>
          <w:marBottom w:val="0"/>
          <w:divBdr>
            <w:top w:val="none" w:sz="0" w:space="0" w:color="auto"/>
            <w:left w:val="none" w:sz="0" w:space="0" w:color="auto"/>
            <w:bottom w:val="none" w:sz="0" w:space="0" w:color="auto"/>
            <w:right w:val="none" w:sz="0" w:space="0" w:color="auto"/>
          </w:divBdr>
        </w:div>
      </w:divsChild>
    </w:div>
    <w:div w:id="86465872">
      <w:bodyDiv w:val="1"/>
      <w:marLeft w:val="0"/>
      <w:marRight w:val="0"/>
      <w:marTop w:val="0"/>
      <w:marBottom w:val="0"/>
      <w:divBdr>
        <w:top w:val="none" w:sz="0" w:space="0" w:color="auto"/>
        <w:left w:val="none" w:sz="0" w:space="0" w:color="auto"/>
        <w:bottom w:val="none" w:sz="0" w:space="0" w:color="auto"/>
        <w:right w:val="none" w:sz="0" w:space="0" w:color="auto"/>
      </w:divBdr>
    </w:div>
    <w:div w:id="89862471">
      <w:bodyDiv w:val="1"/>
      <w:marLeft w:val="0"/>
      <w:marRight w:val="0"/>
      <w:marTop w:val="0"/>
      <w:marBottom w:val="0"/>
      <w:divBdr>
        <w:top w:val="none" w:sz="0" w:space="0" w:color="auto"/>
        <w:left w:val="none" w:sz="0" w:space="0" w:color="auto"/>
        <w:bottom w:val="none" w:sz="0" w:space="0" w:color="auto"/>
        <w:right w:val="none" w:sz="0" w:space="0" w:color="auto"/>
      </w:divBdr>
    </w:div>
    <w:div w:id="90974499">
      <w:bodyDiv w:val="1"/>
      <w:marLeft w:val="0"/>
      <w:marRight w:val="0"/>
      <w:marTop w:val="0"/>
      <w:marBottom w:val="0"/>
      <w:divBdr>
        <w:top w:val="none" w:sz="0" w:space="0" w:color="auto"/>
        <w:left w:val="none" w:sz="0" w:space="0" w:color="auto"/>
        <w:bottom w:val="none" w:sz="0" w:space="0" w:color="auto"/>
        <w:right w:val="none" w:sz="0" w:space="0" w:color="auto"/>
      </w:divBdr>
    </w:div>
    <w:div w:id="91557841">
      <w:bodyDiv w:val="1"/>
      <w:marLeft w:val="0"/>
      <w:marRight w:val="0"/>
      <w:marTop w:val="0"/>
      <w:marBottom w:val="0"/>
      <w:divBdr>
        <w:top w:val="none" w:sz="0" w:space="0" w:color="auto"/>
        <w:left w:val="none" w:sz="0" w:space="0" w:color="auto"/>
        <w:bottom w:val="none" w:sz="0" w:space="0" w:color="auto"/>
        <w:right w:val="none" w:sz="0" w:space="0" w:color="auto"/>
      </w:divBdr>
    </w:div>
    <w:div w:id="92437418">
      <w:bodyDiv w:val="1"/>
      <w:marLeft w:val="0"/>
      <w:marRight w:val="0"/>
      <w:marTop w:val="0"/>
      <w:marBottom w:val="0"/>
      <w:divBdr>
        <w:top w:val="none" w:sz="0" w:space="0" w:color="auto"/>
        <w:left w:val="none" w:sz="0" w:space="0" w:color="auto"/>
        <w:bottom w:val="none" w:sz="0" w:space="0" w:color="auto"/>
        <w:right w:val="none" w:sz="0" w:space="0" w:color="auto"/>
      </w:divBdr>
    </w:div>
    <w:div w:id="98263502">
      <w:bodyDiv w:val="1"/>
      <w:marLeft w:val="0"/>
      <w:marRight w:val="0"/>
      <w:marTop w:val="0"/>
      <w:marBottom w:val="0"/>
      <w:divBdr>
        <w:top w:val="none" w:sz="0" w:space="0" w:color="auto"/>
        <w:left w:val="none" w:sz="0" w:space="0" w:color="auto"/>
        <w:bottom w:val="none" w:sz="0" w:space="0" w:color="auto"/>
        <w:right w:val="none" w:sz="0" w:space="0" w:color="auto"/>
      </w:divBdr>
    </w:div>
    <w:div w:id="104465586">
      <w:bodyDiv w:val="1"/>
      <w:marLeft w:val="0"/>
      <w:marRight w:val="0"/>
      <w:marTop w:val="0"/>
      <w:marBottom w:val="0"/>
      <w:divBdr>
        <w:top w:val="none" w:sz="0" w:space="0" w:color="auto"/>
        <w:left w:val="none" w:sz="0" w:space="0" w:color="auto"/>
        <w:bottom w:val="none" w:sz="0" w:space="0" w:color="auto"/>
        <w:right w:val="none" w:sz="0" w:space="0" w:color="auto"/>
      </w:divBdr>
    </w:div>
    <w:div w:id="107747036">
      <w:bodyDiv w:val="1"/>
      <w:marLeft w:val="0"/>
      <w:marRight w:val="0"/>
      <w:marTop w:val="0"/>
      <w:marBottom w:val="0"/>
      <w:divBdr>
        <w:top w:val="none" w:sz="0" w:space="0" w:color="auto"/>
        <w:left w:val="none" w:sz="0" w:space="0" w:color="auto"/>
        <w:bottom w:val="none" w:sz="0" w:space="0" w:color="auto"/>
        <w:right w:val="none" w:sz="0" w:space="0" w:color="auto"/>
      </w:divBdr>
    </w:div>
    <w:div w:id="113209486">
      <w:bodyDiv w:val="1"/>
      <w:marLeft w:val="0"/>
      <w:marRight w:val="0"/>
      <w:marTop w:val="0"/>
      <w:marBottom w:val="0"/>
      <w:divBdr>
        <w:top w:val="none" w:sz="0" w:space="0" w:color="auto"/>
        <w:left w:val="none" w:sz="0" w:space="0" w:color="auto"/>
        <w:bottom w:val="none" w:sz="0" w:space="0" w:color="auto"/>
        <w:right w:val="none" w:sz="0" w:space="0" w:color="auto"/>
      </w:divBdr>
      <w:divsChild>
        <w:div w:id="1351031757">
          <w:marLeft w:val="480"/>
          <w:marRight w:val="0"/>
          <w:marTop w:val="0"/>
          <w:marBottom w:val="0"/>
          <w:divBdr>
            <w:top w:val="none" w:sz="0" w:space="0" w:color="auto"/>
            <w:left w:val="none" w:sz="0" w:space="0" w:color="auto"/>
            <w:bottom w:val="none" w:sz="0" w:space="0" w:color="auto"/>
            <w:right w:val="none" w:sz="0" w:space="0" w:color="auto"/>
          </w:divBdr>
        </w:div>
        <w:div w:id="478305312">
          <w:marLeft w:val="480"/>
          <w:marRight w:val="0"/>
          <w:marTop w:val="0"/>
          <w:marBottom w:val="0"/>
          <w:divBdr>
            <w:top w:val="none" w:sz="0" w:space="0" w:color="auto"/>
            <w:left w:val="none" w:sz="0" w:space="0" w:color="auto"/>
            <w:bottom w:val="none" w:sz="0" w:space="0" w:color="auto"/>
            <w:right w:val="none" w:sz="0" w:space="0" w:color="auto"/>
          </w:divBdr>
        </w:div>
        <w:div w:id="1778132542">
          <w:marLeft w:val="480"/>
          <w:marRight w:val="0"/>
          <w:marTop w:val="0"/>
          <w:marBottom w:val="0"/>
          <w:divBdr>
            <w:top w:val="none" w:sz="0" w:space="0" w:color="auto"/>
            <w:left w:val="none" w:sz="0" w:space="0" w:color="auto"/>
            <w:bottom w:val="none" w:sz="0" w:space="0" w:color="auto"/>
            <w:right w:val="none" w:sz="0" w:space="0" w:color="auto"/>
          </w:divBdr>
        </w:div>
        <w:div w:id="810635588">
          <w:marLeft w:val="480"/>
          <w:marRight w:val="0"/>
          <w:marTop w:val="0"/>
          <w:marBottom w:val="0"/>
          <w:divBdr>
            <w:top w:val="none" w:sz="0" w:space="0" w:color="auto"/>
            <w:left w:val="none" w:sz="0" w:space="0" w:color="auto"/>
            <w:bottom w:val="none" w:sz="0" w:space="0" w:color="auto"/>
            <w:right w:val="none" w:sz="0" w:space="0" w:color="auto"/>
          </w:divBdr>
        </w:div>
        <w:div w:id="1050425050">
          <w:marLeft w:val="480"/>
          <w:marRight w:val="0"/>
          <w:marTop w:val="0"/>
          <w:marBottom w:val="0"/>
          <w:divBdr>
            <w:top w:val="none" w:sz="0" w:space="0" w:color="auto"/>
            <w:left w:val="none" w:sz="0" w:space="0" w:color="auto"/>
            <w:bottom w:val="none" w:sz="0" w:space="0" w:color="auto"/>
            <w:right w:val="none" w:sz="0" w:space="0" w:color="auto"/>
          </w:divBdr>
        </w:div>
        <w:div w:id="1894537700">
          <w:marLeft w:val="480"/>
          <w:marRight w:val="0"/>
          <w:marTop w:val="0"/>
          <w:marBottom w:val="0"/>
          <w:divBdr>
            <w:top w:val="none" w:sz="0" w:space="0" w:color="auto"/>
            <w:left w:val="none" w:sz="0" w:space="0" w:color="auto"/>
            <w:bottom w:val="none" w:sz="0" w:space="0" w:color="auto"/>
            <w:right w:val="none" w:sz="0" w:space="0" w:color="auto"/>
          </w:divBdr>
        </w:div>
        <w:div w:id="884490353">
          <w:marLeft w:val="480"/>
          <w:marRight w:val="0"/>
          <w:marTop w:val="0"/>
          <w:marBottom w:val="0"/>
          <w:divBdr>
            <w:top w:val="none" w:sz="0" w:space="0" w:color="auto"/>
            <w:left w:val="none" w:sz="0" w:space="0" w:color="auto"/>
            <w:bottom w:val="none" w:sz="0" w:space="0" w:color="auto"/>
            <w:right w:val="none" w:sz="0" w:space="0" w:color="auto"/>
          </w:divBdr>
        </w:div>
        <w:div w:id="1120688943">
          <w:marLeft w:val="480"/>
          <w:marRight w:val="0"/>
          <w:marTop w:val="0"/>
          <w:marBottom w:val="0"/>
          <w:divBdr>
            <w:top w:val="none" w:sz="0" w:space="0" w:color="auto"/>
            <w:left w:val="none" w:sz="0" w:space="0" w:color="auto"/>
            <w:bottom w:val="none" w:sz="0" w:space="0" w:color="auto"/>
            <w:right w:val="none" w:sz="0" w:space="0" w:color="auto"/>
          </w:divBdr>
        </w:div>
        <w:div w:id="1138036267">
          <w:marLeft w:val="480"/>
          <w:marRight w:val="0"/>
          <w:marTop w:val="0"/>
          <w:marBottom w:val="0"/>
          <w:divBdr>
            <w:top w:val="none" w:sz="0" w:space="0" w:color="auto"/>
            <w:left w:val="none" w:sz="0" w:space="0" w:color="auto"/>
            <w:bottom w:val="none" w:sz="0" w:space="0" w:color="auto"/>
            <w:right w:val="none" w:sz="0" w:space="0" w:color="auto"/>
          </w:divBdr>
        </w:div>
        <w:div w:id="129786841">
          <w:marLeft w:val="480"/>
          <w:marRight w:val="0"/>
          <w:marTop w:val="0"/>
          <w:marBottom w:val="0"/>
          <w:divBdr>
            <w:top w:val="none" w:sz="0" w:space="0" w:color="auto"/>
            <w:left w:val="none" w:sz="0" w:space="0" w:color="auto"/>
            <w:bottom w:val="none" w:sz="0" w:space="0" w:color="auto"/>
            <w:right w:val="none" w:sz="0" w:space="0" w:color="auto"/>
          </w:divBdr>
        </w:div>
        <w:div w:id="570038682">
          <w:marLeft w:val="480"/>
          <w:marRight w:val="0"/>
          <w:marTop w:val="0"/>
          <w:marBottom w:val="0"/>
          <w:divBdr>
            <w:top w:val="none" w:sz="0" w:space="0" w:color="auto"/>
            <w:left w:val="none" w:sz="0" w:space="0" w:color="auto"/>
            <w:bottom w:val="none" w:sz="0" w:space="0" w:color="auto"/>
            <w:right w:val="none" w:sz="0" w:space="0" w:color="auto"/>
          </w:divBdr>
        </w:div>
        <w:div w:id="1175143821">
          <w:marLeft w:val="480"/>
          <w:marRight w:val="0"/>
          <w:marTop w:val="0"/>
          <w:marBottom w:val="0"/>
          <w:divBdr>
            <w:top w:val="none" w:sz="0" w:space="0" w:color="auto"/>
            <w:left w:val="none" w:sz="0" w:space="0" w:color="auto"/>
            <w:bottom w:val="none" w:sz="0" w:space="0" w:color="auto"/>
            <w:right w:val="none" w:sz="0" w:space="0" w:color="auto"/>
          </w:divBdr>
        </w:div>
        <w:div w:id="1089735591">
          <w:marLeft w:val="480"/>
          <w:marRight w:val="0"/>
          <w:marTop w:val="0"/>
          <w:marBottom w:val="0"/>
          <w:divBdr>
            <w:top w:val="none" w:sz="0" w:space="0" w:color="auto"/>
            <w:left w:val="none" w:sz="0" w:space="0" w:color="auto"/>
            <w:bottom w:val="none" w:sz="0" w:space="0" w:color="auto"/>
            <w:right w:val="none" w:sz="0" w:space="0" w:color="auto"/>
          </w:divBdr>
        </w:div>
        <w:div w:id="43219260">
          <w:marLeft w:val="480"/>
          <w:marRight w:val="0"/>
          <w:marTop w:val="0"/>
          <w:marBottom w:val="0"/>
          <w:divBdr>
            <w:top w:val="none" w:sz="0" w:space="0" w:color="auto"/>
            <w:left w:val="none" w:sz="0" w:space="0" w:color="auto"/>
            <w:bottom w:val="none" w:sz="0" w:space="0" w:color="auto"/>
            <w:right w:val="none" w:sz="0" w:space="0" w:color="auto"/>
          </w:divBdr>
        </w:div>
        <w:div w:id="762454952">
          <w:marLeft w:val="480"/>
          <w:marRight w:val="0"/>
          <w:marTop w:val="0"/>
          <w:marBottom w:val="0"/>
          <w:divBdr>
            <w:top w:val="none" w:sz="0" w:space="0" w:color="auto"/>
            <w:left w:val="none" w:sz="0" w:space="0" w:color="auto"/>
            <w:bottom w:val="none" w:sz="0" w:space="0" w:color="auto"/>
            <w:right w:val="none" w:sz="0" w:space="0" w:color="auto"/>
          </w:divBdr>
        </w:div>
        <w:div w:id="1937861152">
          <w:marLeft w:val="480"/>
          <w:marRight w:val="0"/>
          <w:marTop w:val="0"/>
          <w:marBottom w:val="0"/>
          <w:divBdr>
            <w:top w:val="none" w:sz="0" w:space="0" w:color="auto"/>
            <w:left w:val="none" w:sz="0" w:space="0" w:color="auto"/>
            <w:bottom w:val="none" w:sz="0" w:space="0" w:color="auto"/>
            <w:right w:val="none" w:sz="0" w:space="0" w:color="auto"/>
          </w:divBdr>
        </w:div>
      </w:divsChild>
    </w:div>
    <w:div w:id="114371970">
      <w:bodyDiv w:val="1"/>
      <w:marLeft w:val="0"/>
      <w:marRight w:val="0"/>
      <w:marTop w:val="0"/>
      <w:marBottom w:val="0"/>
      <w:divBdr>
        <w:top w:val="none" w:sz="0" w:space="0" w:color="auto"/>
        <w:left w:val="none" w:sz="0" w:space="0" w:color="auto"/>
        <w:bottom w:val="none" w:sz="0" w:space="0" w:color="auto"/>
        <w:right w:val="none" w:sz="0" w:space="0" w:color="auto"/>
      </w:divBdr>
    </w:div>
    <w:div w:id="132677384">
      <w:bodyDiv w:val="1"/>
      <w:marLeft w:val="0"/>
      <w:marRight w:val="0"/>
      <w:marTop w:val="0"/>
      <w:marBottom w:val="0"/>
      <w:divBdr>
        <w:top w:val="none" w:sz="0" w:space="0" w:color="auto"/>
        <w:left w:val="none" w:sz="0" w:space="0" w:color="auto"/>
        <w:bottom w:val="none" w:sz="0" w:space="0" w:color="auto"/>
        <w:right w:val="none" w:sz="0" w:space="0" w:color="auto"/>
      </w:divBdr>
    </w:div>
    <w:div w:id="140851838">
      <w:bodyDiv w:val="1"/>
      <w:marLeft w:val="0"/>
      <w:marRight w:val="0"/>
      <w:marTop w:val="0"/>
      <w:marBottom w:val="0"/>
      <w:divBdr>
        <w:top w:val="none" w:sz="0" w:space="0" w:color="auto"/>
        <w:left w:val="none" w:sz="0" w:space="0" w:color="auto"/>
        <w:bottom w:val="none" w:sz="0" w:space="0" w:color="auto"/>
        <w:right w:val="none" w:sz="0" w:space="0" w:color="auto"/>
      </w:divBdr>
    </w:div>
    <w:div w:id="161241786">
      <w:bodyDiv w:val="1"/>
      <w:marLeft w:val="0"/>
      <w:marRight w:val="0"/>
      <w:marTop w:val="0"/>
      <w:marBottom w:val="0"/>
      <w:divBdr>
        <w:top w:val="none" w:sz="0" w:space="0" w:color="auto"/>
        <w:left w:val="none" w:sz="0" w:space="0" w:color="auto"/>
        <w:bottom w:val="none" w:sz="0" w:space="0" w:color="auto"/>
        <w:right w:val="none" w:sz="0" w:space="0" w:color="auto"/>
      </w:divBdr>
    </w:div>
    <w:div w:id="165946868">
      <w:bodyDiv w:val="1"/>
      <w:marLeft w:val="0"/>
      <w:marRight w:val="0"/>
      <w:marTop w:val="0"/>
      <w:marBottom w:val="0"/>
      <w:divBdr>
        <w:top w:val="none" w:sz="0" w:space="0" w:color="auto"/>
        <w:left w:val="none" w:sz="0" w:space="0" w:color="auto"/>
        <w:bottom w:val="none" w:sz="0" w:space="0" w:color="auto"/>
        <w:right w:val="none" w:sz="0" w:space="0" w:color="auto"/>
      </w:divBdr>
      <w:divsChild>
        <w:div w:id="45762796">
          <w:marLeft w:val="480"/>
          <w:marRight w:val="0"/>
          <w:marTop w:val="0"/>
          <w:marBottom w:val="0"/>
          <w:divBdr>
            <w:top w:val="none" w:sz="0" w:space="0" w:color="auto"/>
            <w:left w:val="none" w:sz="0" w:space="0" w:color="auto"/>
            <w:bottom w:val="none" w:sz="0" w:space="0" w:color="auto"/>
            <w:right w:val="none" w:sz="0" w:space="0" w:color="auto"/>
          </w:divBdr>
        </w:div>
        <w:div w:id="329528711">
          <w:marLeft w:val="480"/>
          <w:marRight w:val="0"/>
          <w:marTop w:val="0"/>
          <w:marBottom w:val="0"/>
          <w:divBdr>
            <w:top w:val="none" w:sz="0" w:space="0" w:color="auto"/>
            <w:left w:val="none" w:sz="0" w:space="0" w:color="auto"/>
            <w:bottom w:val="none" w:sz="0" w:space="0" w:color="auto"/>
            <w:right w:val="none" w:sz="0" w:space="0" w:color="auto"/>
          </w:divBdr>
        </w:div>
        <w:div w:id="382146414">
          <w:marLeft w:val="480"/>
          <w:marRight w:val="0"/>
          <w:marTop w:val="0"/>
          <w:marBottom w:val="0"/>
          <w:divBdr>
            <w:top w:val="none" w:sz="0" w:space="0" w:color="auto"/>
            <w:left w:val="none" w:sz="0" w:space="0" w:color="auto"/>
            <w:bottom w:val="none" w:sz="0" w:space="0" w:color="auto"/>
            <w:right w:val="none" w:sz="0" w:space="0" w:color="auto"/>
          </w:divBdr>
        </w:div>
        <w:div w:id="1951356429">
          <w:marLeft w:val="480"/>
          <w:marRight w:val="0"/>
          <w:marTop w:val="0"/>
          <w:marBottom w:val="0"/>
          <w:divBdr>
            <w:top w:val="none" w:sz="0" w:space="0" w:color="auto"/>
            <w:left w:val="none" w:sz="0" w:space="0" w:color="auto"/>
            <w:bottom w:val="none" w:sz="0" w:space="0" w:color="auto"/>
            <w:right w:val="none" w:sz="0" w:space="0" w:color="auto"/>
          </w:divBdr>
        </w:div>
        <w:div w:id="1406146929">
          <w:marLeft w:val="480"/>
          <w:marRight w:val="0"/>
          <w:marTop w:val="0"/>
          <w:marBottom w:val="0"/>
          <w:divBdr>
            <w:top w:val="none" w:sz="0" w:space="0" w:color="auto"/>
            <w:left w:val="none" w:sz="0" w:space="0" w:color="auto"/>
            <w:bottom w:val="none" w:sz="0" w:space="0" w:color="auto"/>
            <w:right w:val="none" w:sz="0" w:space="0" w:color="auto"/>
          </w:divBdr>
        </w:div>
        <w:div w:id="227495884">
          <w:marLeft w:val="480"/>
          <w:marRight w:val="0"/>
          <w:marTop w:val="0"/>
          <w:marBottom w:val="0"/>
          <w:divBdr>
            <w:top w:val="none" w:sz="0" w:space="0" w:color="auto"/>
            <w:left w:val="none" w:sz="0" w:space="0" w:color="auto"/>
            <w:bottom w:val="none" w:sz="0" w:space="0" w:color="auto"/>
            <w:right w:val="none" w:sz="0" w:space="0" w:color="auto"/>
          </w:divBdr>
        </w:div>
        <w:div w:id="1733655177">
          <w:marLeft w:val="480"/>
          <w:marRight w:val="0"/>
          <w:marTop w:val="0"/>
          <w:marBottom w:val="0"/>
          <w:divBdr>
            <w:top w:val="none" w:sz="0" w:space="0" w:color="auto"/>
            <w:left w:val="none" w:sz="0" w:space="0" w:color="auto"/>
            <w:bottom w:val="none" w:sz="0" w:space="0" w:color="auto"/>
            <w:right w:val="none" w:sz="0" w:space="0" w:color="auto"/>
          </w:divBdr>
        </w:div>
        <w:div w:id="252402424">
          <w:marLeft w:val="480"/>
          <w:marRight w:val="0"/>
          <w:marTop w:val="0"/>
          <w:marBottom w:val="0"/>
          <w:divBdr>
            <w:top w:val="none" w:sz="0" w:space="0" w:color="auto"/>
            <w:left w:val="none" w:sz="0" w:space="0" w:color="auto"/>
            <w:bottom w:val="none" w:sz="0" w:space="0" w:color="auto"/>
            <w:right w:val="none" w:sz="0" w:space="0" w:color="auto"/>
          </w:divBdr>
        </w:div>
        <w:div w:id="176699465">
          <w:marLeft w:val="480"/>
          <w:marRight w:val="0"/>
          <w:marTop w:val="0"/>
          <w:marBottom w:val="0"/>
          <w:divBdr>
            <w:top w:val="none" w:sz="0" w:space="0" w:color="auto"/>
            <w:left w:val="none" w:sz="0" w:space="0" w:color="auto"/>
            <w:bottom w:val="none" w:sz="0" w:space="0" w:color="auto"/>
            <w:right w:val="none" w:sz="0" w:space="0" w:color="auto"/>
          </w:divBdr>
        </w:div>
        <w:div w:id="1484544803">
          <w:marLeft w:val="480"/>
          <w:marRight w:val="0"/>
          <w:marTop w:val="0"/>
          <w:marBottom w:val="0"/>
          <w:divBdr>
            <w:top w:val="none" w:sz="0" w:space="0" w:color="auto"/>
            <w:left w:val="none" w:sz="0" w:space="0" w:color="auto"/>
            <w:bottom w:val="none" w:sz="0" w:space="0" w:color="auto"/>
            <w:right w:val="none" w:sz="0" w:space="0" w:color="auto"/>
          </w:divBdr>
        </w:div>
        <w:div w:id="1639413597">
          <w:marLeft w:val="480"/>
          <w:marRight w:val="0"/>
          <w:marTop w:val="0"/>
          <w:marBottom w:val="0"/>
          <w:divBdr>
            <w:top w:val="none" w:sz="0" w:space="0" w:color="auto"/>
            <w:left w:val="none" w:sz="0" w:space="0" w:color="auto"/>
            <w:bottom w:val="none" w:sz="0" w:space="0" w:color="auto"/>
            <w:right w:val="none" w:sz="0" w:space="0" w:color="auto"/>
          </w:divBdr>
        </w:div>
        <w:div w:id="1572155487">
          <w:marLeft w:val="480"/>
          <w:marRight w:val="0"/>
          <w:marTop w:val="0"/>
          <w:marBottom w:val="0"/>
          <w:divBdr>
            <w:top w:val="none" w:sz="0" w:space="0" w:color="auto"/>
            <w:left w:val="none" w:sz="0" w:space="0" w:color="auto"/>
            <w:bottom w:val="none" w:sz="0" w:space="0" w:color="auto"/>
            <w:right w:val="none" w:sz="0" w:space="0" w:color="auto"/>
          </w:divBdr>
        </w:div>
        <w:div w:id="992100547">
          <w:marLeft w:val="480"/>
          <w:marRight w:val="0"/>
          <w:marTop w:val="0"/>
          <w:marBottom w:val="0"/>
          <w:divBdr>
            <w:top w:val="none" w:sz="0" w:space="0" w:color="auto"/>
            <w:left w:val="none" w:sz="0" w:space="0" w:color="auto"/>
            <w:bottom w:val="none" w:sz="0" w:space="0" w:color="auto"/>
            <w:right w:val="none" w:sz="0" w:space="0" w:color="auto"/>
          </w:divBdr>
        </w:div>
        <w:div w:id="648437691">
          <w:marLeft w:val="480"/>
          <w:marRight w:val="0"/>
          <w:marTop w:val="0"/>
          <w:marBottom w:val="0"/>
          <w:divBdr>
            <w:top w:val="none" w:sz="0" w:space="0" w:color="auto"/>
            <w:left w:val="none" w:sz="0" w:space="0" w:color="auto"/>
            <w:bottom w:val="none" w:sz="0" w:space="0" w:color="auto"/>
            <w:right w:val="none" w:sz="0" w:space="0" w:color="auto"/>
          </w:divBdr>
        </w:div>
        <w:div w:id="765688640">
          <w:marLeft w:val="480"/>
          <w:marRight w:val="0"/>
          <w:marTop w:val="0"/>
          <w:marBottom w:val="0"/>
          <w:divBdr>
            <w:top w:val="none" w:sz="0" w:space="0" w:color="auto"/>
            <w:left w:val="none" w:sz="0" w:space="0" w:color="auto"/>
            <w:bottom w:val="none" w:sz="0" w:space="0" w:color="auto"/>
            <w:right w:val="none" w:sz="0" w:space="0" w:color="auto"/>
          </w:divBdr>
        </w:div>
        <w:div w:id="1718889029">
          <w:marLeft w:val="480"/>
          <w:marRight w:val="0"/>
          <w:marTop w:val="0"/>
          <w:marBottom w:val="0"/>
          <w:divBdr>
            <w:top w:val="none" w:sz="0" w:space="0" w:color="auto"/>
            <w:left w:val="none" w:sz="0" w:space="0" w:color="auto"/>
            <w:bottom w:val="none" w:sz="0" w:space="0" w:color="auto"/>
            <w:right w:val="none" w:sz="0" w:space="0" w:color="auto"/>
          </w:divBdr>
        </w:div>
        <w:div w:id="875508731">
          <w:marLeft w:val="480"/>
          <w:marRight w:val="0"/>
          <w:marTop w:val="0"/>
          <w:marBottom w:val="0"/>
          <w:divBdr>
            <w:top w:val="none" w:sz="0" w:space="0" w:color="auto"/>
            <w:left w:val="none" w:sz="0" w:space="0" w:color="auto"/>
            <w:bottom w:val="none" w:sz="0" w:space="0" w:color="auto"/>
            <w:right w:val="none" w:sz="0" w:space="0" w:color="auto"/>
          </w:divBdr>
        </w:div>
        <w:div w:id="747383648">
          <w:marLeft w:val="480"/>
          <w:marRight w:val="0"/>
          <w:marTop w:val="0"/>
          <w:marBottom w:val="0"/>
          <w:divBdr>
            <w:top w:val="none" w:sz="0" w:space="0" w:color="auto"/>
            <w:left w:val="none" w:sz="0" w:space="0" w:color="auto"/>
            <w:bottom w:val="none" w:sz="0" w:space="0" w:color="auto"/>
            <w:right w:val="none" w:sz="0" w:space="0" w:color="auto"/>
          </w:divBdr>
        </w:div>
      </w:divsChild>
    </w:div>
    <w:div w:id="198901772">
      <w:bodyDiv w:val="1"/>
      <w:marLeft w:val="0"/>
      <w:marRight w:val="0"/>
      <w:marTop w:val="0"/>
      <w:marBottom w:val="0"/>
      <w:divBdr>
        <w:top w:val="none" w:sz="0" w:space="0" w:color="auto"/>
        <w:left w:val="none" w:sz="0" w:space="0" w:color="auto"/>
        <w:bottom w:val="none" w:sz="0" w:space="0" w:color="auto"/>
        <w:right w:val="none" w:sz="0" w:space="0" w:color="auto"/>
      </w:divBdr>
    </w:div>
    <w:div w:id="199973712">
      <w:bodyDiv w:val="1"/>
      <w:marLeft w:val="0"/>
      <w:marRight w:val="0"/>
      <w:marTop w:val="0"/>
      <w:marBottom w:val="0"/>
      <w:divBdr>
        <w:top w:val="none" w:sz="0" w:space="0" w:color="auto"/>
        <w:left w:val="none" w:sz="0" w:space="0" w:color="auto"/>
        <w:bottom w:val="none" w:sz="0" w:space="0" w:color="auto"/>
        <w:right w:val="none" w:sz="0" w:space="0" w:color="auto"/>
      </w:divBdr>
    </w:div>
    <w:div w:id="202602107">
      <w:bodyDiv w:val="1"/>
      <w:marLeft w:val="0"/>
      <w:marRight w:val="0"/>
      <w:marTop w:val="0"/>
      <w:marBottom w:val="0"/>
      <w:divBdr>
        <w:top w:val="none" w:sz="0" w:space="0" w:color="auto"/>
        <w:left w:val="none" w:sz="0" w:space="0" w:color="auto"/>
        <w:bottom w:val="none" w:sz="0" w:space="0" w:color="auto"/>
        <w:right w:val="none" w:sz="0" w:space="0" w:color="auto"/>
      </w:divBdr>
    </w:div>
    <w:div w:id="207760517">
      <w:bodyDiv w:val="1"/>
      <w:marLeft w:val="0"/>
      <w:marRight w:val="0"/>
      <w:marTop w:val="0"/>
      <w:marBottom w:val="0"/>
      <w:divBdr>
        <w:top w:val="none" w:sz="0" w:space="0" w:color="auto"/>
        <w:left w:val="none" w:sz="0" w:space="0" w:color="auto"/>
        <w:bottom w:val="none" w:sz="0" w:space="0" w:color="auto"/>
        <w:right w:val="none" w:sz="0" w:space="0" w:color="auto"/>
      </w:divBdr>
    </w:div>
    <w:div w:id="216824425">
      <w:bodyDiv w:val="1"/>
      <w:marLeft w:val="0"/>
      <w:marRight w:val="0"/>
      <w:marTop w:val="0"/>
      <w:marBottom w:val="0"/>
      <w:divBdr>
        <w:top w:val="none" w:sz="0" w:space="0" w:color="auto"/>
        <w:left w:val="none" w:sz="0" w:space="0" w:color="auto"/>
        <w:bottom w:val="none" w:sz="0" w:space="0" w:color="auto"/>
        <w:right w:val="none" w:sz="0" w:space="0" w:color="auto"/>
      </w:divBdr>
    </w:div>
    <w:div w:id="217398473">
      <w:bodyDiv w:val="1"/>
      <w:marLeft w:val="0"/>
      <w:marRight w:val="0"/>
      <w:marTop w:val="0"/>
      <w:marBottom w:val="0"/>
      <w:divBdr>
        <w:top w:val="none" w:sz="0" w:space="0" w:color="auto"/>
        <w:left w:val="none" w:sz="0" w:space="0" w:color="auto"/>
        <w:bottom w:val="none" w:sz="0" w:space="0" w:color="auto"/>
        <w:right w:val="none" w:sz="0" w:space="0" w:color="auto"/>
      </w:divBdr>
      <w:divsChild>
        <w:div w:id="1766071949">
          <w:marLeft w:val="480"/>
          <w:marRight w:val="0"/>
          <w:marTop w:val="0"/>
          <w:marBottom w:val="0"/>
          <w:divBdr>
            <w:top w:val="none" w:sz="0" w:space="0" w:color="auto"/>
            <w:left w:val="none" w:sz="0" w:space="0" w:color="auto"/>
            <w:bottom w:val="none" w:sz="0" w:space="0" w:color="auto"/>
            <w:right w:val="none" w:sz="0" w:space="0" w:color="auto"/>
          </w:divBdr>
        </w:div>
        <w:div w:id="470447279">
          <w:marLeft w:val="480"/>
          <w:marRight w:val="0"/>
          <w:marTop w:val="0"/>
          <w:marBottom w:val="0"/>
          <w:divBdr>
            <w:top w:val="none" w:sz="0" w:space="0" w:color="auto"/>
            <w:left w:val="none" w:sz="0" w:space="0" w:color="auto"/>
            <w:bottom w:val="none" w:sz="0" w:space="0" w:color="auto"/>
            <w:right w:val="none" w:sz="0" w:space="0" w:color="auto"/>
          </w:divBdr>
        </w:div>
        <w:div w:id="25449430">
          <w:marLeft w:val="480"/>
          <w:marRight w:val="0"/>
          <w:marTop w:val="0"/>
          <w:marBottom w:val="0"/>
          <w:divBdr>
            <w:top w:val="none" w:sz="0" w:space="0" w:color="auto"/>
            <w:left w:val="none" w:sz="0" w:space="0" w:color="auto"/>
            <w:bottom w:val="none" w:sz="0" w:space="0" w:color="auto"/>
            <w:right w:val="none" w:sz="0" w:space="0" w:color="auto"/>
          </w:divBdr>
        </w:div>
        <w:div w:id="1473711345">
          <w:marLeft w:val="480"/>
          <w:marRight w:val="0"/>
          <w:marTop w:val="0"/>
          <w:marBottom w:val="0"/>
          <w:divBdr>
            <w:top w:val="none" w:sz="0" w:space="0" w:color="auto"/>
            <w:left w:val="none" w:sz="0" w:space="0" w:color="auto"/>
            <w:bottom w:val="none" w:sz="0" w:space="0" w:color="auto"/>
            <w:right w:val="none" w:sz="0" w:space="0" w:color="auto"/>
          </w:divBdr>
        </w:div>
        <w:div w:id="356201892">
          <w:marLeft w:val="480"/>
          <w:marRight w:val="0"/>
          <w:marTop w:val="0"/>
          <w:marBottom w:val="0"/>
          <w:divBdr>
            <w:top w:val="none" w:sz="0" w:space="0" w:color="auto"/>
            <w:left w:val="none" w:sz="0" w:space="0" w:color="auto"/>
            <w:bottom w:val="none" w:sz="0" w:space="0" w:color="auto"/>
            <w:right w:val="none" w:sz="0" w:space="0" w:color="auto"/>
          </w:divBdr>
        </w:div>
        <w:div w:id="1995571770">
          <w:marLeft w:val="480"/>
          <w:marRight w:val="0"/>
          <w:marTop w:val="0"/>
          <w:marBottom w:val="0"/>
          <w:divBdr>
            <w:top w:val="none" w:sz="0" w:space="0" w:color="auto"/>
            <w:left w:val="none" w:sz="0" w:space="0" w:color="auto"/>
            <w:bottom w:val="none" w:sz="0" w:space="0" w:color="auto"/>
            <w:right w:val="none" w:sz="0" w:space="0" w:color="auto"/>
          </w:divBdr>
        </w:div>
        <w:div w:id="1901015210">
          <w:marLeft w:val="480"/>
          <w:marRight w:val="0"/>
          <w:marTop w:val="0"/>
          <w:marBottom w:val="0"/>
          <w:divBdr>
            <w:top w:val="none" w:sz="0" w:space="0" w:color="auto"/>
            <w:left w:val="none" w:sz="0" w:space="0" w:color="auto"/>
            <w:bottom w:val="none" w:sz="0" w:space="0" w:color="auto"/>
            <w:right w:val="none" w:sz="0" w:space="0" w:color="auto"/>
          </w:divBdr>
        </w:div>
        <w:div w:id="61560426">
          <w:marLeft w:val="480"/>
          <w:marRight w:val="0"/>
          <w:marTop w:val="0"/>
          <w:marBottom w:val="0"/>
          <w:divBdr>
            <w:top w:val="none" w:sz="0" w:space="0" w:color="auto"/>
            <w:left w:val="none" w:sz="0" w:space="0" w:color="auto"/>
            <w:bottom w:val="none" w:sz="0" w:space="0" w:color="auto"/>
            <w:right w:val="none" w:sz="0" w:space="0" w:color="auto"/>
          </w:divBdr>
        </w:div>
        <w:div w:id="1264726952">
          <w:marLeft w:val="480"/>
          <w:marRight w:val="0"/>
          <w:marTop w:val="0"/>
          <w:marBottom w:val="0"/>
          <w:divBdr>
            <w:top w:val="none" w:sz="0" w:space="0" w:color="auto"/>
            <w:left w:val="none" w:sz="0" w:space="0" w:color="auto"/>
            <w:bottom w:val="none" w:sz="0" w:space="0" w:color="auto"/>
            <w:right w:val="none" w:sz="0" w:space="0" w:color="auto"/>
          </w:divBdr>
        </w:div>
        <w:div w:id="983124941">
          <w:marLeft w:val="480"/>
          <w:marRight w:val="0"/>
          <w:marTop w:val="0"/>
          <w:marBottom w:val="0"/>
          <w:divBdr>
            <w:top w:val="none" w:sz="0" w:space="0" w:color="auto"/>
            <w:left w:val="none" w:sz="0" w:space="0" w:color="auto"/>
            <w:bottom w:val="none" w:sz="0" w:space="0" w:color="auto"/>
            <w:right w:val="none" w:sz="0" w:space="0" w:color="auto"/>
          </w:divBdr>
        </w:div>
        <w:div w:id="323779757">
          <w:marLeft w:val="480"/>
          <w:marRight w:val="0"/>
          <w:marTop w:val="0"/>
          <w:marBottom w:val="0"/>
          <w:divBdr>
            <w:top w:val="none" w:sz="0" w:space="0" w:color="auto"/>
            <w:left w:val="none" w:sz="0" w:space="0" w:color="auto"/>
            <w:bottom w:val="none" w:sz="0" w:space="0" w:color="auto"/>
            <w:right w:val="none" w:sz="0" w:space="0" w:color="auto"/>
          </w:divBdr>
        </w:div>
        <w:div w:id="385494523">
          <w:marLeft w:val="480"/>
          <w:marRight w:val="0"/>
          <w:marTop w:val="0"/>
          <w:marBottom w:val="0"/>
          <w:divBdr>
            <w:top w:val="none" w:sz="0" w:space="0" w:color="auto"/>
            <w:left w:val="none" w:sz="0" w:space="0" w:color="auto"/>
            <w:bottom w:val="none" w:sz="0" w:space="0" w:color="auto"/>
            <w:right w:val="none" w:sz="0" w:space="0" w:color="auto"/>
          </w:divBdr>
        </w:div>
        <w:div w:id="401221452">
          <w:marLeft w:val="480"/>
          <w:marRight w:val="0"/>
          <w:marTop w:val="0"/>
          <w:marBottom w:val="0"/>
          <w:divBdr>
            <w:top w:val="none" w:sz="0" w:space="0" w:color="auto"/>
            <w:left w:val="none" w:sz="0" w:space="0" w:color="auto"/>
            <w:bottom w:val="none" w:sz="0" w:space="0" w:color="auto"/>
            <w:right w:val="none" w:sz="0" w:space="0" w:color="auto"/>
          </w:divBdr>
        </w:div>
        <w:div w:id="593050586">
          <w:marLeft w:val="480"/>
          <w:marRight w:val="0"/>
          <w:marTop w:val="0"/>
          <w:marBottom w:val="0"/>
          <w:divBdr>
            <w:top w:val="none" w:sz="0" w:space="0" w:color="auto"/>
            <w:left w:val="none" w:sz="0" w:space="0" w:color="auto"/>
            <w:bottom w:val="none" w:sz="0" w:space="0" w:color="auto"/>
            <w:right w:val="none" w:sz="0" w:space="0" w:color="auto"/>
          </w:divBdr>
        </w:div>
        <w:div w:id="777718189">
          <w:marLeft w:val="480"/>
          <w:marRight w:val="0"/>
          <w:marTop w:val="0"/>
          <w:marBottom w:val="0"/>
          <w:divBdr>
            <w:top w:val="none" w:sz="0" w:space="0" w:color="auto"/>
            <w:left w:val="none" w:sz="0" w:space="0" w:color="auto"/>
            <w:bottom w:val="none" w:sz="0" w:space="0" w:color="auto"/>
            <w:right w:val="none" w:sz="0" w:space="0" w:color="auto"/>
          </w:divBdr>
        </w:div>
        <w:div w:id="1240752539">
          <w:marLeft w:val="480"/>
          <w:marRight w:val="0"/>
          <w:marTop w:val="0"/>
          <w:marBottom w:val="0"/>
          <w:divBdr>
            <w:top w:val="none" w:sz="0" w:space="0" w:color="auto"/>
            <w:left w:val="none" w:sz="0" w:space="0" w:color="auto"/>
            <w:bottom w:val="none" w:sz="0" w:space="0" w:color="auto"/>
            <w:right w:val="none" w:sz="0" w:space="0" w:color="auto"/>
          </w:divBdr>
        </w:div>
        <w:div w:id="428742971">
          <w:marLeft w:val="480"/>
          <w:marRight w:val="0"/>
          <w:marTop w:val="0"/>
          <w:marBottom w:val="0"/>
          <w:divBdr>
            <w:top w:val="none" w:sz="0" w:space="0" w:color="auto"/>
            <w:left w:val="none" w:sz="0" w:space="0" w:color="auto"/>
            <w:bottom w:val="none" w:sz="0" w:space="0" w:color="auto"/>
            <w:right w:val="none" w:sz="0" w:space="0" w:color="auto"/>
          </w:divBdr>
        </w:div>
        <w:div w:id="88933740">
          <w:marLeft w:val="480"/>
          <w:marRight w:val="0"/>
          <w:marTop w:val="0"/>
          <w:marBottom w:val="0"/>
          <w:divBdr>
            <w:top w:val="none" w:sz="0" w:space="0" w:color="auto"/>
            <w:left w:val="none" w:sz="0" w:space="0" w:color="auto"/>
            <w:bottom w:val="none" w:sz="0" w:space="0" w:color="auto"/>
            <w:right w:val="none" w:sz="0" w:space="0" w:color="auto"/>
          </w:divBdr>
        </w:div>
      </w:divsChild>
    </w:div>
    <w:div w:id="226695611">
      <w:bodyDiv w:val="1"/>
      <w:marLeft w:val="0"/>
      <w:marRight w:val="0"/>
      <w:marTop w:val="0"/>
      <w:marBottom w:val="0"/>
      <w:divBdr>
        <w:top w:val="none" w:sz="0" w:space="0" w:color="auto"/>
        <w:left w:val="none" w:sz="0" w:space="0" w:color="auto"/>
        <w:bottom w:val="none" w:sz="0" w:space="0" w:color="auto"/>
        <w:right w:val="none" w:sz="0" w:space="0" w:color="auto"/>
      </w:divBdr>
      <w:divsChild>
        <w:div w:id="807085846">
          <w:marLeft w:val="480"/>
          <w:marRight w:val="0"/>
          <w:marTop w:val="0"/>
          <w:marBottom w:val="0"/>
          <w:divBdr>
            <w:top w:val="none" w:sz="0" w:space="0" w:color="auto"/>
            <w:left w:val="none" w:sz="0" w:space="0" w:color="auto"/>
            <w:bottom w:val="none" w:sz="0" w:space="0" w:color="auto"/>
            <w:right w:val="none" w:sz="0" w:space="0" w:color="auto"/>
          </w:divBdr>
        </w:div>
        <w:div w:id="30425761">
          <w:marLeft w:val="480"/>
          <w:marRight w:val="0"/>
          <w:marTop w:val="0"/>
          <w:marBottom w:val="0"/>
          <w:divBdr>
            <w:top w:val="none" w:sz="0" w:space="0" w:color="auto"/>
            <w:left w:val="none" w:sz="0" w:space="0" w:color="auto"/>
            <w:bottom w:val="none" w:sz="0" w:space="0" w:color="auto"/>
            <w:right w:val="none" w:sz="0" w:space="0" w:color="auto"/>
          </w:divBdr>
        </w:div>
        <w:div w:id="642736663">
          <w:marLeft w:val="480"/>
          <w:marRight w:val="0"/>
          <w:marTop w:val="0"/>
          <w:marBottom w:val="0"/>
          <w:divBdr>
            <w:top w:val="none" w:sz="0" w:space="0" w:color="auto"/>
            <w:left w:val="none" w:sz="0" w:space="0" w:color="auto"/>
            <w:bottom w:val="none" w:sz="0" w:space="0" w:color="auto"/>
            <w:right w:val="none" w:sz="0" w:space="0" w:color="auto"/>
          </w:divBdr>
        </w:div>
        <w:div w:id="943268957">
          <w:marLeft w:val="480"/>
          <w:marRight w:val="0"/>
          <w:marTop w:val="0"/>
          <w:marBottom w:val="0"/>
          <w:divBdr>
            <w:top w:val="none" w:sz="0" w:space="0" w:color="auto"/>
            <w:left w:val="none" w:sz="0" w:space="0" w:color="auto"/>
            <w:bottom w:val="none" w:sz="0" w:space="0" w:color="auto"/>
            <w:right w:val="none" w:sz="0" w:space="0" w:color="auto"/>
          </w:divBdr>
        </w:div>
        <w:div w:id="495536619">
          <w:marLeft w:val="480"/>
          <w:marRight w:val="0"/>
          <w:marTop w:val="0"/>
          <w:marBottom w:val="0"/>
          <w:divBdr>
            <w:top w:val="none" w:sz="0" w:space="0" w:color="auto"/>
            <w:left w:val="none" w:sz="0" w:space="0" w:color="auto"/>
            <w:bottom w:val="none" w:sz="0" w:space="0" w:color="auto"/>
            <w:right w:val="none" w:sz="0" w:space="0" w:color="auto"/>
          </w:divBdr>
        </w:div>
        <w:div w:id="1637296214">
          <w:marLeft w:val="480"/>
          <w:marRight w:val="0"/>
          <w:marTop w:val="0"/>
          <w:marBottom w:val="0"/>
          <w:divBdr>
            <w:top w:val="none" w:sz="0" w:space="0" w:color="auto"/>
            <w:left w:val="none" w:sz="0" w:space="0" w:color="auto"/>
            <w:bottom w:val="none" w:sz="0" w:space="0" w:color="auto"/>
            <w:right w:val="none" w:sz="0" w:space="0" w:color="auto"/>
          </w:divBdr>
        </w:div>
        <w:div w:id="2068413363">
          <w:marLeft w:val="480"/>
          <w:marRight w:val="0"/>
          <w:marTop w:val="0"/>
          <w:marBottom w:val="0"/>
          <w:divBdr>
            <w:top w:val="none" w:sz="0" w:space="0" w:color="auto"/>
            <w:left w:val="none" w:sz="0" w:space="0" w:color="auto"/>
            <w:bottom w:val="none" w:sz="0" w:space="0" w:color="auto"/>
            <w:right w:val="none" w:sz="0" w:space="0" w:color="auto"/>
          </w:divBdr>
        </w:div>
        <w:div w:id="672804296">
          <w:marLeft w:val="480"/>
          <w:marRight w:val="0"/>
          <w:marTop w:val="0"/>
          <w:marBottom w:val="0"/>
          <w:divBdr>
            <w:top w:val="none" w:sz="0" w:space="0" w:color="auto"/>
            <w:left w:val="none" w:sz="0" w:space="0" w:color="auto"/>
            <w:bottom w:val="none" w:sz="0" w:space="0" w:color="auto"/>
            <w:right w:val="none" w:sz="0" w:space="0" w:color="auto"/>
          </w:divBdr>
        </w:div>
        <w:div w:id="1615793415">
          <w:marLeft w:val="480"/>
          <w:marRight w:val="0"/>
          <w:marTop w:val="0"/>
          <w:marBottom w:val="0"/>
          <w:divBdr>
            <w:top w:val="none" w:sz="0" w:space="0" w:color="auto"/>
            <w:left w:val="none" w:sz="0" w:space="0" w:color="auto"/>
            <w:bottom w:val="none" w:sz="0" w:space="0" w:color="auto"/>
            <w:right w:val="none" w:sz="0" w:space="0" w:color="auto"/>
          </w:divBdr>
        </w:div>
        <w:div w:id="1543327998">
          <w:marLeft w:val="480"/>
          <w:marRight w:val="0"/>
          <w:marTop w:val="0"/>
          <w:marBottom w:val="0"/>
          <w:divBdr>
            <w:top w:val="none" w:sz="0" w:space="0" w:color="auto"/>
            <w:left w:val="none" w:sz="0" w:space="0" w:color="auto"/>
            <w:bottom w:val="none" w:sz="0" w:space="0" w:color="auto"/>
            <w:right w:val="none" w:sz="0" w:space="0" w:color="auto"/>
          </w:divBdr>
        </w:div>
        <w:div w:id="1117869442">
          <w:marLeft w:val="480"/>
          <w:marRight w:val="0"/>
          <w:marTop w:val="0"/>
          <w:marBottom w:val="0"/>
          <w:divBdr>
            <w:top w:val="none" w:sz="0" w:space="0" w:color="auto"/>
            <w:left w:val="none" w:sz="0" w:space="0" w:color="auto"/>
            <w:bottom w:val="none" w:sz="0" w:space="0" w:color="auto"/>
            <w:right w:val="none" w:sz="0" w:space="0" w:color="auto"/>
          </w:divBdr>
        </w:div>
        <w:div w:id="1800561828">
          <w:marLeft w:val="480"/>
          <w:marRight w:val="0"/>
          <w:marTop w:val="0"/>
          <w:marBottom w:val="0"/>
          <w:divBdr>
            <w:top w:val="none" w:sz="0" w:space="0" w:color="auto"/>
            <w:left w:val="none" w:sz="0" w:space="0" w:color="auto"/>
            <w:bottom w:val="none" w:sz="0" w:space="0" w:color="auto"/>
            <w:right w:val="none" w:sz="0" w:space="0" w:color="auto"/>
          </w:divBdr>
        </w:div>
      </w:divsChild>
    </w:div>
    <w:div w:id="231895195">
      <w:bodyDiv w:val="1"/>
      <w:marLeft w:val="0"/>
      <w:marRight w:val="0"/>
      <w:marTop w:val="0"/>
      <w:marBottom w:val="0"/>
      <w:divBdr>
        <w:top w:val="none" w:sz="0" w:space="0" w:color="auto"/>
        <w:left w:val="none" w:sz="0" w:space="0" w:color="auto"/>
        <w:bottom w:val="none" w:sz="0" w:space="0" w:color="auto"/>
        <w:right w:val="none" w:sz="0" w:space="0" w:color="auto"/>
      </w:divBdr>
      <w:divsChild>
        <w:div w:id="20713021">
          <w:marLeft w:val="480"/>
          <w:marRight w:val="0"/>
          <w:marTop w:val="0"/>
          <w:marBottom w:val="0"/>
          <w:divBdr>
            <w:top w:val="none" w:sz="0" w:space="0" w:color="auto"/>
            <w:left w:val="none" w:sz="0" w:space="0" w:color="auto"/>
            <w:bottom w:val="none" w:sz="0" w:space="0" w:color="auto"/>
            <w:right w:val="none" w:sz="0" w:space="0" w:color="auto"/>
          </w:divBdr>
        </w:div>
        <w:div w:id="169880128">
          <w:marLeft w:val="480"/>
          <w:marRight w:val="0"/>
          <w:marTop w:val="0"/>
          <w:marBottom w:val="0"/>
          <w:divBdr>
            <w:top w:val="none" w:sz="0" w:space="0" w:color="auto"/>
            <w:left w:val="none" w:sz="0" w:space="0" w:color="auto"/>
            <w:bottom w:val="none" w:sz="0" w:space="0" w:color="auto"/>
            <w:right w:val="none" w:sz="0" w:space="0" w:color="auto"/>
          </w:divBdr>
        </w:div>
        <w:div w:id="503545177">
          <w:marLeft w:val="480"/>
          <w:marRight w:val="0"/>
          <w:marTop w:val="0"/>
          <w:marBottom w:val="0"/>
          <w:divBdr>
            <w:top w:val="none" w:sz="0" w:space="0" w:color="auto"/>
            <w:left w:val="none" w:sz="0" w:space="0" w:color="auto"/>
            <w:bottom w:val="none" w:sz="0" w:space="0" w:color="auto"/>
            <w:right w:val="none" w:sz="0" w:space="0" w:color="auto"/>
          </w:divBdr>
        </w:div>
        <w:div w:id="728261049">
          <w:marLeft w:val="480"/>
          <w:marRight w:val="0"/>
          <w:marTop w:val="0"/>
          <w:marBottom w:val="0"/>
          <w:divBdr>
            <w:top w:val="none" w:sz="0" w:space="0" w:color="auto"/>
            <w:left w:val="none" w:sz="0" w:space="0" w:color="auto"/>
            <w:bottom w:val="none" w:sz="0" w:space="0" w:color="auto"/>
            <w:right w:val="none" w:sz="0" w:space="0" w:color="auto"/>
          </w:divBdr>
        </w:div>
        <w:div w:id="908150464">
          <w:marLeft w:val="480"/>
          <w:marRight w:val="0"/>
          <w:marTop w:val="0"/>
          <w:marBottom w:val="0"/>
          <w:divBdr>
            <w:top w:val="none" w:sz="0" w:space="0" w:color="auto"/>
            <w:left w:val="none" w:sz="0" w:space="0" w:color="auto"/>
            <w:bottom w:val="none" w:sz="0" w:space="0" w:color="auto"/>
            <w:right w:val="none" w:sz="0" w:space="0" w:color="auto"/>
          </w:divBdr>
        </w:div>
        <w:div w:id="987903740">
          <w:marLeft w:val="480"/>
          <w:marRight w:val="0"/>
          <w:marTop w:val="0"/>
          <w:marBottom w:val="0"/>
          <w:divBdr>
            <w:top w:val="none" w:sz="0" w:space="0" w:color="auto"/>
            <w:left w:val="none" w:sz="0" w:space="0" w:color="auto"/>
            <w:bottom w:val="none" w:sz="0" w:space="0" w:color="auto"/>
            <w:right w:val="none" w:sz="0" w:space="0" w:color="auto"/>
          </w:divBdr>
        </w:div>
        <w:div w:id="1113668076">
          <w:marLeft w:val="480"/>
          <w:marRight w:val="0"/>
          <w:marTop w:val="0"/>
          <w:marBottom w:val="0"/>
          <w:divBdr>
            <w:top w:val="none" w:sz="0" w:space="0" w:color="auto"/>
            <w:left w:val="none" w:sz="0" w:space="0" w:color="auto"/>
            <w:bottom w:val="none" w:sz="0" w:space="0" w:color="auto"/>
            <w:right w:val="none" w:sz="0" w:space="0" w:color="auto"/>
          </w:divBdr>
        </w:div>
        <w:div w:id="1441026157">
          <w:marLeft w:val="480"/>
          <w:marRight w:val="0"/>
          <w:marTop w:val="0"/>
          <w:marBottom w:val="0"/>
          <w:divBdr>
            <w:top w:val="none" w:sz="0" w:space="0" w:color="auto"/>
            <w:left w:val="none" w:sz="0" w:space="0" w:color="auto"/>
            <w:bottom w:val="none" w:sz="0" w:space="0" w:color="auto"/>
            <w:right w:val="none" w:sz="0" w:space="0" w:color="auto"/>
          </w:divBdr>
        </w:div>
        <w:div w:id="1561674333">
          <w:marLeft w:val="480"/>
          <w:marRight w:val="0"/>
          <w:marTop w:val="0"/>
          <w:marBottom w:val="0"/>
          <w:divBdr>
            <w:top w:val="none" w:sz="0" w:space="0" w:color="auto"/>
            <w:left w:val="none" w:sz="0" w:space="0" w:color="auto"/>
            <w:bottom w:val="none" w:sz="0" w:space="0" w:color="auto"/>
            <w:right w:val="none" w:sz="0" w:space="0" w:color="auto"/>
          </w:divBdr>
        </w:div>
        <w:div w:id="1614365023">
          <w:marLeft w:val="480"/>
          <w:marRight w:val="0"/>
          <w:marTop w:val="0"/>
          <w:marBottom w:val="0"/>
          <w:divBdr>
            <w:top w:val="none" w:sz="0" w:space="0" w:color="auto"/>
            <w:left w:val="none" w:sz="0" w:space="0" w:color="auto"/>
            <w:bottom w:val="none" w:sz="0" w:space="0" w:color="auto"/>
            <w:right w:val="none" w:sz="0" w:space="0" w:color="auto"/>
          </w:divBdr>
        </w:div>
        <w:div w:id="1956980650">
          <w:marLeft w:val="480"/>
          <w:marRight w:val="0"/>
          <w:marTop w:val="0"/>
          <w:marBottom w:val="0"/>
          <w:divBdr>
            <w:top w:val="none" w:sz="0" w:space="0" w:color="auto"/>
            <w:left w:val="none" w:sz="0" w:space="0" w:color="auto"/>
            <w:bottom w:val="none" w:sz="0" w:space="0" w:color="auto"/>
            <w:right w:val="none" w:sz="0" w:space="0" w:color="auto"/>
          </w:divBdr>
        </w:div>
        <w:div w:id="1999378304">
          <w:marLeft w:val="480"/>
          <w:marRight w:val="0"/>
          <w:marTop w:val="0"/>
          <w:marBottom w:val="0"/>
          <w:divBdr>
            <w:top w:val="none" w:sz="0" w:space="0" w:color="auto"/>
            <w:left w:val="none" w:sz="0" w:space="0" w:color="auto"/>
            <w:bottom w:val="none" w:sz="0" w:space="0" w:color="auto"/>
            <w:right w:val="none" w:sz="0" w:space="0" w:color="auto"/>
          </w:divBdr>
        </w:div>
        <w:div w:id="2070109735">
          <w:marLeft w:val="480"/>
          <w:marRight w:val="0"/>
          <w:marTop w:val="0"/>
          <w:marBottom w:val="0"/>
          <w:divBdr>
            <w:top w:val="none" w:sz="0" w:space="0" w:color="auto"/>
            <w:left w:val="none" w:sz="0" w:space="0" w:color="auto"/>
            <w:bottom w:val="none" w:sz="0" w:space="0" w:color="auto"/>
            <w:right w:val="none" w:sz="0" w:space="0" w:color="auto"/>
          </w:divBdr>
        </w:div>
      </w:divsChild>
    </w:div>
    <w:div w:id="239994735">
      <w:bodyDiv w:val="1"/>
      <w:marLeft w:val="0"/>
      <w:marRight w:val="0"/>
      <w:marTop w:val="0"/>
      <w:marBottom w:val="0"/>
      <w:divBdr>
        <w:top w:val="none" w:sz="0" w:space="0" w:color="auto"/>
        <w:left w:val="none" w:sz="0" w:space="0" w:color="auto"/>
        <w:bottom w:val="none" w:sz="0" w:space="0" w:color="auto"/>
        <w:right w:val="none" w:sz="0" w:space="0" w:color="auto"/>
      </w:divBdr>
    </w:div>
    <w:div w:id="246042012">
      <w:bodyDiv w:val="1"/>
      <w:marLeft w:val="0"/>
      <w:marRight w:val="0"/>
      <w:marTop w:val="0"/>
      <w:marBottom w:val="0"/>
      <w:divBdr>
        <w:top w:val="none" w:sz="0" w:space="0" w:color="auto"/>
        <w:left w:val="none" w:sz="0" w:space="0" w:color="auto"/>
        <w:bottom w:val="none" w:sz="0" w:space="0" w:color="auto"/>
        <w:right w:val="none" w:sz="0" w:space="0" w:color="auto"/>
      </w:divBdr>
    </w:div>
    <w:div w:id="257645344">
      <w:bodyDiv w:val="1"/>
      <w:marLeft w:val="0"/>
      <w:marRight w:val="0"/>
      <w:marTop w:val="0"/>
      <w:marBottom w:val="0"/>
      <w:divBdr>
        <w:top w:val="none" w:sz="0" w:space="0" w:color="auto"/>
        <w:left w:val="none" w:sz="0" w:space="0" w:color="auto"/>
        <w:bottom w:val="none" w:sz="0" w:space="0" w:color="auto"/>
        <w:right w:val="none" w:sz="0" w:space="0" w:color="auto"/>
      </w:divBdr>
      <w:divsChild>
        <w:div w:id="711000211">
          <w:marLeft w:val="480"/>
          <w:marRight w:val="0"/>
          <w:marTop w:val="0"/>
          <w:marBottom w:val="0"/>
          <w:divBdr>
            <w:top w:val="none" w:sz="0" w:space="0" w:color="auto"/>
            <w:left w:val="none" w:sz="0" w:space="0" w:color="auto"/>
            <w:bottom w:val="none" w:sz="0" w:space="0" w:color="auto"/>
            <w:right w:val="none" w:sz="0" w:space="0" w:color="auto"/>
          </w:divBdr>
        </w:div>
        <w:div w:id="241722681">
          <w:marLeft w:val="480"/>
          <w:marRight w:val="0"/>
          <w:marTop w:val="0"/>
          <w:marBottom w:val="0"/>
          <w:divBdr>
            <w:top w:val="none" w:sz="0" w:space="0" w:color="auto"/>
            <w:left w:val="none" w:sz="0" w:space="0" w:color="auto"/>
            <w:bottom w:val="none" w:sz="0" w:space="0" w:color="auto"/>
            <w:right w:val="none" w:sz="0" w:space="0" w:color="auto"/>
          </w:divBdr>
        </w:div>
        <w:div w:id="1570384902">
          <w:marLeft w:val="480"/>
          <w:marRight w:val="0"/>
          <w:marTop w:val="0"/>
          <w:marBottom w:val="0"/>
          <w:divBdr>
            <w:top w:val="none" w:sz="0" w:space="0" w:color="auto"/>
            <w:left w:val="none" w:sz="0" w:space="0" w:color="auto"/>
            <w:bottom w:val="none" w:sz="0" w:space="0" w:color="auto"/>
            <w:right w:val="none" w:sz="0" w:space="0" w:color="auto"/>
          </w:divBdr>
        </w:div>
        <w:div w:id="1789278339">
          <w:marLeft w:val="480"/>
          <w:marRight w:val="0"/>
          <w:marTop w:val="0"/>
          <w:marBottom w:val="0"/>
          <w:divBdr>
            <w:top w:val="none" w:sz="0" w:space="0" w:color="auto"/>
            <w:left w:val="none" w:sz="0" w:space="0" w:color="auto"/>
            <w:bottom w:val="none" w:sz="0" w:space="0" w:color="auto"/>
            <w:right w:val="none" w:sz="0" w:space="0" w:color="auto"/>
          </w:divBdr>
        </w:div>
        <w:div w:id="514273420">
          <w:marLeft w:val="480"/>
          <w:marRight w:val="0"/>
          <w:marTop w:val="0"/>
          <w:marBottom w:val="0"/>
          <w:divBdr>
            <w:top w:val="none" w:sz="0" w:space="0" w:color="auto"/>
            <w:left w:val="none" w:sz="0" w:space="0" w:color="auto"/>
            <w:bottom w:val="none" w:sz="0" w:space="0" w:color="auto"/>
            <w:right w:val="none" w:sz="0" w:space="0" w:color="auto"/>
          </w:divBdr>
        </w:div>
        <w:div w:id="1956982563">
          <w:marLeft w:val="480"/>
          <w:marRight w:val="0"/>
          <w:marTop w:val="0"/>
          <w:marBottom w:val="0"/>
          <w:divBdr>
            <w:top w:val="none" w:sz="0" w:space="0" w:color="auto"/>
            <w:left w:val="none" w:sz="0" w:space="0" w:color="auto"/>
            <w:bottom w:val="none" w:sz="0" w:space="0" w:color="auto"/>
            <w:right w:val="none" w:sz="0" w:space="0" w:color="auto"/>
          </w:divBdr>
        </w:div>
        <w:div w:id="2034577449">
          <w:marLeft w:val="480"/>
          <w:marRight w:val="0"/>
          <w:marTop w:val="0"/>
          <w:marBottom w:val="0"/>
          <w:divBdr>
            <w:top w:val="none" w:sz="0" w:space="0" w:color="auto"/>
            <w:left w:val="none" w:sz="0" w:space="0" w:color="auto"/>
            <w:bottom w:val="none" w:sz="0" w:space="0" w:color="auto"/>
            <w:right w:val="none" w:sz="0" w:space="0" w:color="auto"/>
          </w:divBdr>
        </w:div>
        <w:div w:id="428280860">
          <w:marLeft w:val="480"/>
          <w:marRight w:val="0"/>
          <w:marTop w:val="0"/>
          <w:marBottom w:val="0"/>
          <w:divBdr>
            <w:top w:val="none" w:sz="0" w:space="0" w:color="auto"/>
            <w:left w:val="none" w:sz="0" w:space="0" w:color="auto"/>
            <w:bottom w:val="none" w:sz="0" w:space="0" w:color="auto"/>
            <w:right w:val="none" w:sz="0" w:space="0" w:color="auto"/>
          </w:divBdr>
        </w:div>
        <w:div w:id="121845318">
          <w:marLeft w:val="480"/>
          <w:marRight w:val="0"/>
          <w:marTop w:val="0"/>
          <w:marBottom w:val="0"/>
          <w:divBdr>
            <w:top w:val="none" w:sz="0" w:space="0" w:color="auto"/>
            <w:left w:val="none" w:sz="0" w:space="0" w:color="auto"/>
            <w:bottom w:val="none" w:sz="0" w:space="0" w:color="auto"/>
            <w:right w:val="none" w:sz="0" w:space="0" w:color="auto"/>
          </w:divBdr>
        </w:div>
        <w:div w:id="1172337895">
          <w:marLeft w:val="480"/>
          <w:marRight w:val="0"/>
          <w:marTop w:val="0"/>
          <w:marBottom w:val="0"/>
          <w:divBdr>
            <w:top w:val="none" w:sz="0" w:space="0" w:color="auto"/>
            <w:left w:val="none" w:sz="0" w:space="0" w:color="auto"/>
            <w:bottom w:val="none" w:sz="0" w:space="0" w:color="auto"/>
            <w:right w:val="none" w:sz="0" w:space="0" w:color="auto"/>
          </w:divBdr>
        </w:div>
        <w:div w:id="1539977434">
          <w:marLeft w:val="480"/>
          <w:marRight w:val="0"/>
          <w:marTop w:val="0"/>
          <w:marBottom w:val="0"/>
          <w:divBdr>
            <w:top w:val="none" w:sz="0" w:space="0" w:color="auto"/>
            <w:left w:val="none" w:sz="0" w:space="0" w:color="auto"/>
            <w:bottom w:val="none" w:sz="0" w:space="0" w:color="auto"/>
            <w:right w:val="none" w:sz="0" w:space="0" w:color="auto"/>
          </w:divBdr>
        </w:div>
        <w:div w:id="698050541">
          <w:marLeft w:val="480"/>
          <w:marRight w:val="0"/>
          <w:marTop w:val="0"/>
          <w:marBottom w:val="0"/>
          <w:divBdr>
            <w:top w:val="none" w:sz="0" w:space="0" w:color="auto"/>
            <w:left w:val="none" w:sz="0" w:space="0" w:color="auto"/>
            <w:bottom w:val="none" w:sz="0" w:space="0" w:color="auto"/>
            <w:right w:val="none" w:sz="0" w:space="0" w:color="auto"/>
          </w:divBdr>
        </w:div>
        <w:div w:id="658459837">
          <w:marLeft w:val="480"/>
          <w:marRight w:val="0"/>
          <w:marTop w:val="0"/>
          <w:marBottom w:val="0"/>
          <w:divBdr>
            <w:top w:val="none" w:sz="0" w:space="0" w:color="auto"/>
            <w:left w:val="none" w:sz="0" w:space="0" w:color="auto"/>
            <w:bottom w:val="none" w:sz="0" w:space="0" w:color="auto"/>
            <w:right w:val="none" w:sz="0" w:space="0" w:color="auto"/>
          </w:divBdr>
        </w:div>
        <w:div w:id="367460775">
          <w:marLeft w:val="480"/>
          <w:marRight w:val="0"/>
          <w:marTop w:val="0"/>
          <w:marBottom w:val="0"/>
          <w:divBdr>
            <w:top w:val="none" w:sz="0" w:space="0" w:color="auto"/>
            <w:left w:val="none" w:sz="0" w:space="0" w:color="auto"/>
            <w:bottom w:val="none" w:sz="0" w:space="0" w:color="auto"/>
            <w:right w:val="none" w:sz="0" w:space="0" w:color="auto"/>
          </w:divBdr>
        </w:div>
        <w:div w:id="1721241449">
          <w:marLeft w:val="480"/>
          <w:marRight w:val="0"/>
          <w:marTop w:val="0"/>
          <w:marBottom w:val="0"/>
          <w:divBdr>
            <w:top w:val="none" w:sz="0" w:space="0" w:color="auto"/>
            <w:left w:val="none" w:sz="0" w:space="0" w:color="auto"/>
            <w:bottom w:val="none" w:sz="0" w:space="0" w:color="auto"/>
            <w:right w:val="none" w:sz="0" w:space="0" w:color="auto"/>
          </w:divBdr>
        </w:div>
        <w:div w:id="1298758521">
          <w:marLeft w:val="480"/>
          <w:marRight w:val="0"/>
          <w:marTop w:val="0"/>
          <w:marBottom w:val="0"/>
          <w:divBdr>
            <w:top w:val="none" w:sz="0" w:space="0" w:color="auto"/>
            <w:left w:val="none" w:sz="0" w:space="0" w:color="auto"/>
            <w:bottom w:val="none" w:sz="0" w:space="0" w:color="auto"/>
            <w:right w:val="none" w:sz="0" w:space="0" w:color="auto"/>
          </w:divBdr>
        </w:div>
      </w:divsChild>
    </w:div>
    <w:div w:id="258677922">
      <w:bodyDiv w:val="1"/>
      <w:marLeft w:val="0"/>
      <w:marRight w:val="0"/>
      <w:marTop w:val="0"/>
      <w:marBottom w:val="0"/>
      <w:divBdr>
        <w:top w:val="none" w:sz="0" w:space="0" w:color="auto"/>
        <w:left w:val="none" w:sz="0" w:space="0" w:color="auto"/>
        <w:bottom w:val="none" w:sz="0" w:space="0" w:color="auto"/>
        <w:right w:val="none" w:sz="0" w:space="0" w:color="auto"/>
      </w:divBdr>
    </w:div>
    <w:div w:id="264658313">
      <w:bodyDiv w:val="1"/>
      <w:marLeft w:val="0"/>
      <w:marRight w:val="0"/>
      <w:marTop w:val="0"/>
      <w:marBottom w:val="0"/>
      <w:divBdr>
        <w:top w:val="none" w:sz="0" w:space="0" w:color="auto"/>
        <w:left w:val="none" w:sz="0" w:space="0" w:color="auto"/>
        <w:bottom w:val="none" w:sz="0" w:space="0" w:color="auto"/>
        <w:right w:val="none" w:sz="0" w:space="0" w:color="auto"/>
      </w:divBdr>
    </w:div>
    <w:div w:id="271712799">
      <w:bodyDiv w:val="1"/>
      <w:marLeft w:val="0"/>
      <w:marRight w:val="0"/>
      <w:marTop w:val="0"/>
      <w:marBottom w:val="0"/>
      <w:divBdr>
        <w:top w:val="none" w:sz="0" w:space="0" w:color="auto"/>
        <w:left w:val="none" w:sz="0" w:space="0" w:color="auto"/>
        <w:bottom w:val="none" w:sz="0" w:space="0" w:color="auto"/>
        <w:right w:val="none" w:sz="0" w:space="0" w:color="auto"/>
      </w:divBdr>
    </w:div>
    <w:div w:id="280764391">
      <w:bodyDiv w:val="1"/>
      <w:marLeft w:val="0"/>
      <w:marRight w:val="0"/>
      <w:marTop w:val="0"/>
      <w:marBottom w:val="0"/>
      <w:divBdr>
        <w:top w:val="none" w:sz="0" w:space="0" w:color="auto"/>
        <w:left w:val="none" w:sz="0" w:space="0" w:color="auto"/>
        <w:bottom w:val="none" w:sz="0" w:space="0" w:color="auto"/>
        <w:right w:val="none" w:sz="0" w:space="0" w:color="auto"/>
      </w:divBdr>
      <w:divsChild>
        <w:div w:id="22633327">
          <w:marLeft w:val="480"/>
          <w:marRight w:val="0"/>
          <w:marTop w:val="0"/>
          <w:marBottom w:val="0"/>
          <w:divBdr>
            <w:top w:val="none" w:sz="0" w:space="0" w:color="auto"/>
            <w:left w:val="none" w:sz="0" w:space="0" w:color="auto"/>
            <w:bottom w:val="none" w:sz="0" w:space="0" w:color="auto"/>
            <w:right w:val="none" w:sz="0" w:space="0" w:color="auto"/>
          </w:divBdr>
        </w:div>
        <w:div w:id="253587005">
          <w:marLeft w:val="480"/>
          <w:marRight w:val="0"/>
          <w:marTop w:val="0"/>
          <w:marBottom w:val="0"/>
          <w:divBdr>
            <w:top w:val="none" w:sz="0" w:space="0" w:color="auto"/>
            <w:left w:val="none" w:sz="0" w:space="0" w:color="auto"/>
            <w:bottom w:val="none" w:sz="0" w:space="0" w:color="auto"/>
            <w:right w:val="none" w:sz="0" w:space="0" w:color="auto"/>
          </w:divBdr>
        </w:div>
        <w:div w:id="405766046">
          <w:marLeft w:val="480"/>
          <w:marRight w:val="0"/>
          <w:marTop w:val="0"/>
          <w:marBottom w:val="0"/>
          <w:divBdr>
            <w:top w:val="none" w:sz="0" w:space="0" w:color="auto"/>
            <w:left w:val="none" w:sz="0" w:space="0" w:color="auto"/>
            <w:bottom w:val="none" w:sz="0" w:space="0" w:color="auto"/>
            <w:right w:val="none" w:sz="0" w:space="0" w:color="auto"/>
          </w:divBdr>
        </w:div>
        <w:div w:id="483156511">
          <w:marLeft w:val="480"/>
          <w:marRight w:val="0"/>
          <w:marTop w:val="0"/>
          <w:marBottom w:val="0"/>
          <w:divBdr>
            <w:top w:val="none" w:sz="0" w:space="0" w:color="auto"/>
            <w:left w:val="none" w:sz="0" w:space="0" w:color="auto"/>
            <w:bottom w:val="none" w:sz="0" w:space="0" w:color="auto"/>
            <w:right w:val="none" w:sz="0" w:space="0" w:color="auto"/>
          </w:divBdr>
        </w:div>
        <w:div w:id="558176754">
          <w:marLeft w:val="480"/>
          <w:marRight w:val="0"/>
          <w:marTop w:val="0"/>
          <w:marBottom w:val="0"/>
          <w:divBdr>
            <w:top w:val="none" w:sz="0" w:space="0" w:color="auto"/>
            <w:left w:val="none" w:sz="0" w:space="0" w:color="auto"/>
            <w:bottom w:val="none" w:sz="0" w:space="0" w:color="auto"/>
            <w:right w:val="none" w:sz="0" w:space="0" w:color="auto"/>
          </w:divBdr>
        </w:div>
        <w:div w:id="848717347">
          <w:marLeft w:val="480"/>
          <w:marRight w:val="0"/>
          <w:marTop w:val="0"/>
          <w:marBottom w:val="0"/>
          <w:divBdr>
            <w:top w:val="none" w:sz="0" w:space="0" w:color="auto"/>
            <w:left w:val="none" w:sz="0" w:space="0" w:color="auto"/>
            <w:bottom w:val="none" w:sz="0" w:space="0" w:color="auto"/>
            <w:right w:val="none" w:sz="0" w:space="0" w:color="auto"/>
          </w:divBdr>
        </w:div>
        <w:div w:id="1176070697">
          <w:marLeft w:val="480"/>
          <w:marRight w:val="0"/>
          <w:marTop w:val="0"/>
          <w:marBottom w:val="0"/>
          <w:divBdr>
            <w:top w:val="none" w:sz="0" w:space="0" w:color="auto"/>
            <w:left w:val="none" w:sz="0" w:space="0" w:color="auto"/>
            <w:bottom w:val="none" w:sz="0" w:space="0" w:color="auto"/>
            <w:right w:val="none" w:sz="0" w:space="0" w:color="auto"/>
          </w:divBdr>
        </w:div>
        <w:div w:id="1418943898">
          <w:marLeft w:val="480"/>
          <w:marRight w:val="0"/>
          <w:marTop w:val="0"/>
          <w:marBottom w:val="0"/>
          <w:divBdr>
            <w:top w:val="none" w:sz="0" w:space="0" w:color="auto"/>
            <w:left w:val="none" w:sz="0" w:space="0" w:color="auto"/>
            <w:bottom w:val="none" w:sz="0" w:space="0" w:color="auto"/>
            <w:right w:val="none" w:sz="0" w:space="0" w:color="auto"/>
          </w:divBdr>
        </w:div>
        <w:div w:id="1448620363">
          <w:marLeft w:val="480"/>
          <w:marRight w:val="0"/>
          <w:marTop w:val="0"/>
          <w:marBottom w:val="0"/>
          <w:divBdr>
            <w:top w:val="none" w:sz="0" w:space="0" w:color="auto"/>
            <w:left w:val="none" w:sz="0" w:space="0" w:color="auto"/>
            <w:bottom w:val="none" w:sz="0" w:space="0" w:color="auto"/>
            <w:right w:val="none" w:sz="0" w:space="0" w:color="auto"/>
          </w:divBdr>
        </w:div>
        <w:div w:id="1518077359">
          <w:marLeft w:val="480"/>
          <w:marRight w:val="0"/>
          <w:marTop w:val="0"/>
          <w:marBottom w:val="0"/>
          <w:divBdr>
            <w:top w:val="none" w:sz="0" w:space="0" w:color="auto"/>
            <w:left w:val="none" w:sz="0" w:space="0" w:color="auto"/>
            <w:bottom w:val="none" w:sz="0" w:space="0" w:color="auto"/>
            <w:right w:val="none" w:sz="0" w:space="0" w:color="auto"/>
          </w:divBdr>
        </w:div>
        <w:div w:id="1572740435">
          <w:marLeft w:val="480"/>
          <w:marRight w:val="0"/>
          <w:marTop w:val="0"/>
          <w:marBottom w:val="0"/>
          <w:divBdr>
            <w:top w:val="none" w:sz="0" w:space="0" w:color="auto"/>
            <w:left w:val="none" w:sz="0" w:space="0" w:color="auto"/>
            <w:bottom w:val="none" w:sz="0" w:space="0" w:color="auto"/>
            <w:right w:val="none" w:sz="0" w:space="0" w:color="auto"/>
          </w:divBdr>
        </w:div>
        <w:div w:id="1657800461">
          <w:marLeft w:val="480"/>
          <w:marRight w:val="0"/>
          <w:marTop w:val="0"/>
          <w:marBottom w:val="0"/>
          <w:divBdr>
            <w:top w:val="none" w:sz="0" w:space="0" w:color="auto"/>
            <w:left w:val="none" w:sz="0" w:space="0" w:color="auto"/>
            <w:bottom w:val="none" w:sz="0" w:space="0" w:color="auto"/>
            <w:right w:val="none" w:sz="0" w:space="0" w:color="auto"/>
          </w:divBdr>
        </w:div>
        <w:div w:id="1964994126">
          <w:marLeft w:val="480"/>
          <w:marRight w:val="0"/>
          <w:marTop w:val="0"/>
          <w:marBottom w:val="0"/>
          <w:divBdr>
            <w:top w:val="none" w:sz="0" w:space="0" w:color="auto"/>
            <w:left w:val="none" w:sz="0" w:space="0" w:color="auto"/>
            <w:bottom w:val="none" w:sz="0" w:space="0" w:color="auto"/>
            <w:right w:val="none" w:sz="0" w:space="0" w:color="auto"/>
          </w:divBdr>
        </w:div>
      </w:divsChild>
    </w:div>
    <w:div w:id="282540101">
      <w:bodyDiv w:val="1"/>
      <w:marLeft w:val="0"/>
      <w:marRight w:val="0"/>
      <w:marTop w:val="0"/>
      <w:marBottom w:val="0"/>
      <w:divBdr>
        <w:top w:val="none" w:sz="0" w:space="0" w:color="auto"/>
        <w:left w:val="none" w:sz="0" w:space="0" w:color="auto"/>
        <w:bottom w:val="none" w:sz="0" w:space="0" w:color="auto"/>
        <w:right w:val="none" w:sz="0" w:space="0" w:color="auto"/>
      </w:divBdr>
      <w:divsChild>
        <w:div w:id="1019820237">
          <w:marLeft w:val="480"/>
          <w:marRight w:val="0"/>
          <w:marTop w:val="0"/>
          <w:marBottom w:val="0"/>
          <w:divBdr>
            <w:top w:val="none" w:sz="0" w:space="0" w:color="auto"/>
            <w:left w:val="none" w:sz="0" w:space="0" w:color="auto"/>
            <w:bottom w:val="none" w:sz="0" w:space="0" w:color="auto"/>
            <w:right w:val="none" w:sz="0" w:space="0" w:color="auto"/>
          </w:divBdr>
        </w:div>
        <w:div w:id="805925887">
          <w:marLeft w:val="480"/>
          <w:marRight w:val="0"/>
          <w:marTop w:val="0"/>
          <w:marBottom w:val="0"/>
          <w:divBdr>
            <w:top w:val="none" w:sz="0" w:space="0" w:color="auto"/>
            <w:left w:val="none" w:sz="0" w:space="0" w:color="auto"/>
            <w:bottom w:val="none" w:sz="0" w:space="0" w:color="auto"/>
            <w:right w:val="none" w:sz="0" w:space="0" w:color="auto"/>
          </w:divBdr>
        </w:div>
        <w:div w:id="741098697">
          <w:marLeft w:val="480"/>
          <w:marRight w:val="0"/>
          <w:marTop w:val="0"/>
          <w:marBottom w:val="0"/>
          <w:divBdr>
            <w:top w:val="none" w:sz="0" w:space="0" w:color="auto"/>
            <w:left w:val="none" w:sz="0" w:space="0" w:color="auto"/>
            <w:bottom w:val="none" w:sz="0" w:space="0" w:color="auto"/>
            <w:right w:val="none" w:sz="0" w:space="0" w:color="auto"/>
          </w:divBdr>
        </w:div>
        <w:div w:id="2004048064">
          <w:marLeft w:val="480"/>
          <w:marRight w:val="0"/>
          <w:marTop w:val="0"/>
          <w:marBottom w:val="0"/>
          <w:divBdr>
            <w:top w:val="none" w:sz="0" w:space="0" w:color="auto"/>
            <w:left w:val="none" w:sz="0" w:space="0" w:color="auto"/>
            <w:bottom w:val="none" w:sz="0" w:space="0" w:color="auto"/>
            <w:right w:val="none" w:sz="0" w:space="0" w:color="auto"/>
          </w:divBdr>
        </w:div>
        <w:div w:id="1446195148">
          <w:marLeft w:val="480"/>
          <w:marRight w:val="0"/>
          <w:marTop w:val="0"/>
          <w:marBottom w:val="0"/>
          <w:divBdr>
            <w:top w:val="none" w:sz="0" w:space="0" w:color="auto"/>
            <w:left w:val="none" w:sz="0" w:space="0" w:color="auto"/>
            <w:bottom w:val="none" w:sz="0" w:space="0" w:color="auto"/>
            <w:right w:val="none" w:sz="0" w:space="0" w:color="auto"/>
          </w:divBdr>
        </w:div>
        <w:div w:id="1151288577">
          <w:marLeft w:val="480"/>
          <w:marRight w:val="0"/>
          <w:marTop w:val="0"/>
          <w:marBottom w:val="0"/>
          <w:divBdr>
            <w:top w:val="none" w:sz="0" w:space="0" w:color="auto"/>
            <w:left w:val="none" w:sz="0" w:space="0" w:color="auto"/>
            <w:bottom w:val="none" w:sz="0" w:space="0" w:color="auto"/>
            <w:right w:val="none" w:sz="0" w:space="0" w:color="auto"/>
          </w:divBdr>
        </w:div>
        <w:div w:id="1374816814">
          <w:marLeft w:val="480"/>
          <w:marRight w:val="0"/>
          <w:marTop w:val="0"/>
          <w:marBottom w:val="0"/>
          <w:divBdr>
            <w:top w:val="none" w:sz="0" w:space="0" w:color="auto"/>
            <w:left w:val="none" w:sz="0" w:space="0" w:color="auto"/>
            <w:bottom w:val="none" w:sz="0" w:space="0" w:color="auto"/>
            <w:right w:val="none" w:sz="0" w:space="0" w:color="auto"/>
          </w:divBdr>
        </w:div>
        <w:div w:id="362558468">
          <w:marLeft w:val="480"/>
          <w:marRight w:val="0"/>
          <w:marTop w:val="0"/>
          <w:marBottom w:val="0"/>
          <w:divBdr>
            <w:top w:val="none" w:sz="0" w:space="0" w:color="auto"/>
            <w:left w:val="none" w:sz="0" w:space="0" w:color="auto"/>
            <w:bottom w:val="none" w:sz="0" w:space="0" w:color="auto"/>
            <w:right w:val="none" w:sz="0" w:space="0" w:color="auto"/>
          </w:divBdr>
        </w:div>
        <w:div w:id="177081967">
          <w:marLeft w:val="480"/>
          <w:marRight w:val="0"/>
          <w:marTop w:val="0"/>
          <w:marBottom w:val="0"/>
          <w:divBdr>
            <w:top w:val="none" w:sz="0" w:space="0" w:color="auto"/>
            <w:left w:val="none" w:sz="0" w:space="0" w:color="auto"/>
            <w:bottom w:val="none" w:sz="0" w:space="0" w:color="auto"/>
            <w:right w:val="none" w:sz="0" w:space="0" w:color="auto"/>
          </w:divBdr>
        </w:div>
        <w:div w:id="1367482632">
          <w:marLeft w:val="480"/>
          <w:marRight w:val="0"/>
          <w:marTop w:val="0"/>
          <w:marBottom w:val="0"/>
          <w:divBdr>
            <w:top w:val="none" w:sz="0" w:space="0" w:color="auto"/>
            <w:left w:val="none" w:sz="0" w:space="0" w:color="auto"/>
            <w:bottom w:val="none" w:sz="0" w:space="0" w:color="auto"/>
            <w:right w:val="none" w:sz="0" w:space="0" w:color="auto"/>
          </w:divBdr>
        </w:div>
        <w:div w:id="807086991">
          <w:marLeft w:val="480"/>
          <w:marRight w:val="0"/>
          <w:marTop w:val="0"/>
          <w:marBottom w:val="0"/>
          <w:divBdr>
            <w:top w:val="none" w:sz="0" w:space="0" w:color="auto"/>
            <w:left w:val="none" w:sz="0" w:space="0" w:color="auto"/>
            <w:bottom w:val="none" w:sz="0" w:space="0" w:color="auto"/>
            <w:right w:val="none" w:sz="0" w:space="0" w:color="auto"/>
          </w:divBdr>
        </w:div>
        <w:div w:id="621769877">
          <w:marLeft w:val="480"/>
          <w:marRight w:val="0"/>
          <w:marTop w:val="0"/>
          <w:marBottom w:val="0"/>
          <w:divBdr>
            <w:top w:val="none" w:sz="0" w:space="0" w:color="auto"/>
            <w:left w:val="none" w:sz="0" w:space="0" w:color="auto"/>
            <w:bottom w:val="none" w:sz="0" w:space="0" w:color="auto"/>
            <w:right w:val="none" w:sz="0" w:space="0" w:color="auto"/>
          </w:divBdr>
        </w:div>
      </w:divsChild>
    </w:div>
    <w:div w:id="283342022">
      <w:bodyDiv w:val="1"/>
      <w:marLeft w:val="0"/>
      <w:marRight w:val="0"/>
      <w:marTop w:val="0"/>
      <w:marBottom w:val="0"/>
      <w:divBdr>
        <w:top w:val="none" w:sz="0" w:space="0" w:color="auto"/>
        <w:left w:val="none" w:sz="0" w:space="0" w:color="auto"/>
        <w:bottom w:val="none" w:sz="0" w:space="0" w:color="auto"/>
        <w:right w:val="none" w:sz="0" w:space="0" w:color="auto"/>
      </w:divBdr>
    </w:div>
    <w:div w:id="315454354">
      <w:bodyDiv w:val="1"/>
      <w:marLeft w:val="0"/>
      <w:marRight w:val="0"/>
      <w:marTop w:val="0"/>
      <w:marBottom w:val="0"/>
      <w:divBdr>
        <w:top w:val="none" w:sz="0" w:space="0" w:color="auto"/>
        <w:left w:val="none" w:sz="0" w:space="0" w:color="auto"/>
        <w:bottom w:val="none" w:sz="0" w:space="0" w:color="auto"/>
        <w:right w:val="none" w:sz="0" w:space="0" w:color="auto"/>
      </w:divBdr>
    </w:div>
    <w:div w:id="322244275">
      <w:bodyDiv w:val="1"/>
      <w:marLeft w:val="0"/>
      <w:marRight w:val="0"/>
      <w:marTop w:val="0"/>
      <w:marBottom w:val="0"/>
      <w:divBdr>
        <w:top w:val="none" w:sz="0" w:space="0" w:color="auto"/>
        <w:left w:val="none" w:sz="0" w:space="0" w:color="auto"/>
        <w:bottom w:val="none" w:sz="0" w:space="0" w:color="auto"/>
        <w:right w:val="none" w:sz="0" w:space="0" w:color="auto"/>
      </w:divBdr>
    </w:div>
    <w:div w:id="323822743">
      <w:bodyDiv w:val="1"/>
      <w:marLeft w:val="0"/>
      <w:marRight w:val="0"/>
      <w:marTop w:val="0"/>
      <w:marBottom w:val="0"/>
      <w:divBdr>
        <w:top w:val="none" w:sz="0" w:space="0" w:color="auto"/>
        <w:left w:val="none" w:sz="0" w:space="0" w:color="auto"/>
        <w:bottom w:val="none" w:sz="0" w:space="0" w:color="auto"/>
        <w:right w:val="none" w:sz="0" w:space="0" w:color="auto"/>
      </w:divBdr>
    </w:div>
    <w:div w:id="333849131">
      <w:bodyDiv w:val="1"/>
      <w:marLeft w:val="0"/>
      <w:marRight w:val="0"/>
      <w:marTop w:val="0"/>
      <w:marBottom w:val="0"/>
      <w:divBdr>
        <w:top w:val="none" w:sz="0" w:space="0" w:color="auto"/>
        <w:left w:val="none" w:sz="0" w:space="0" w:color="auto"/>
        <w:bottom w:val="none" w:sz="0" w:space="0" w:color="auto"/>
        <w:right w:val="none" w:sz="0" w:space="0" w:color="auto"/>
      </w:divBdr>
    </w:div>
    <w:div w:id="339700680">
      <w:bodyDiv w:val="1"/>
      <w:marLeft w:val="0"/>
      <w:marRight w:val="0"/>
      <w:marTop w:val="0"/>
      <w:marBottom w:val="0"/>
      <w:divBdr>
        <w:top w:val="none" w:sz="0" w:space="0" w:color="auto"/>
        <w:left w:val="none" w:sz="0" w:space="0" w:color="auto"/>
        <w:bottom w:val="none" w:sz="0" w:space="0" w:color="auto"/>
        <w:right w:val="none" w:sz="0" w:space="0" w:color="auto"/>
      </w:divBdr>
      <w:divsChild>
        <w:div w:id="574243619">
          <w:marLeft w:val="480"/>
          <w:marRight w:val="0"/>
          <w:marTop w:val="0"/>
          <w:marBottom w:val="0"/>
          <w:divBdr>
            <w:top w:val="none" w:sz="0" w:space="0" w:color="auto"/>
            <w:left w:val="none" w:sz="0" w:space="0" w:color="auto"/>
            <w:bottom w:val="none" w:sz="0" w:space="0" w:color="auto"/>
            <w:right w:val="none" w:sz="0" w:space="0" w:color="auto"/>
          </w:divBdr>
        </w:div>
        <w:div w:id="1072660053">
          <w:marLeft w:val="480"/>
          <w:marRight w:val="0"/>
          <w:marTop w:val="0"/>
          <w:marBottom w:val="0"/>
          <w:divBdr>
            <w:top w:val="none" w:sz="0" w:space="0" w:color="auto"/>
            <w:left w:val="none" w:sz="0" w:space="0" w:color="auto"/>
            <w:bottom w:val="none" w:sz="0" w:space="0" w:color="auto"/>
            <w:right w:val="none" w:sz="0" w:space="0" w:color="auto"/>
          </w:divBdr>
        </w:div>
        <w:div w:id="542601288">
          <w:marLeft w:val="480"/>
          <w:marRight w:val="0"/>
          <w:marTop w:val="0"/>
          <w:marBottom w:val="0"/>
          <w:divBdr>
            <w:top w:val="none" w:sz="0" w:space="0" w:color="auto"/>
            <w:left w:val="none" w:sz="0" w:space="0" w:color="auto"/>
            <w:bottom w:val="none" w:sz="0" w:space="0" w:color="auto"/>
            <w:right w:val="none" w:sz="0" w:space="0" w:color="auto"/>
          </w:divBdr>
        </w:div>
        <w:div w:id="411127845">
          <w:marLeft w:val="480"/>
          <w:marRight w:val="0"/>
          <w:marTop w:val="0"/>
          <w:marBottom w:val="0"/>
          <w:divBdr>
            <w:top w:val="none" w:sz="0" w:space="0" w:color="auto"/>
            <w:left w:val="none" w:sz="0" w:space="0" w:color="auto"/>
            <w:bottom w:val="none" w:sz="0" w:space="0" w:color="auto"/>
            <w:right w:val="none" w:sz="0" w:space="0" w:color="auto"/>
          </w:divBdr>
        </w:div>
        <w:div w:id="1035428081">
          <w:marLeft w:val="480"/>
          <w:marRight w:val="0"/>
          <w:marTop w:val="0"/>
          <w:marBottom w:val="0"/>
          <w:divBdr>
            <w:top w:val="none" w:sz="0" w:space="0" w:color="auto"/>
            <w:left w:val="none" w:sz="0" w:space="0" w:color="auto"/>
            <w:bottom w:val="none" w:sz="0" w:space="0" w:color="auto"/>
            <w:right w:val="none" w:sz="0" w:space="0" w:color="auto"/>
          </w:divBdr>
        </w:div>
        <w:div w:id="859662568">
          <w:marLeft w:val="480"/>
          <w:marRight w:val="0"/>
          <w:marTop w:val="0"/>
          <w:marBottom w:val="0"/>
          <w:divBdr>
            <w:top w:val="none" w:sz="0" w:space="0" w:color="auto"/>
            <w:left w:val="none" w:sz="0" w:space="0" w:color="auto"/>
            <w:bottom w:val="none" w:sz="0" w:space="0" w:color="auto"/>
            <w:right w:val="none" w:sz="0" w:space="0" w:color="auto"/>
          </w:divBdr>
        </w:div>
        <w:div w:id="572860670">
          <w:marLeft w:val="480"/>
          <w:marRight w:val="0"/>
          <w:marTop w:val="0"/>
          <w:marBottom w:val="0"/>
          <w:divBdr>
            <w:top w:val="none" w:sz="0" w:space="0" w:color="auto"/>
            <w:left w:val="none" w:sz="0" w:space="0" w:color="auto"/>
            <w:bottom w:val="none" w:sz="0" w:space="0" w:color="auto"/>
            <w:right w:val="none" w:sz="0" w:space="0" w:color="auto"/>
          </w:divBdr>
        </w:div>
        <w:div w:id="885215725">
          <w:marLeft w:val="480"/>
          <w:marRight w:val="0"/>
          <w:marTop w:val="0"/>
          <w:marBottom w:val="0"/>
          <w:divBdr>
            <w:top w:val="none" w:sz="0" w:space="0" w:color="auto"/>
            <w:left w:val="none" w:sz="0" w:space="0" w:color="auto"/>
            <w:bottom w:val="none" w:sz="0" w:space="0" w:color="auto"/>
            <w:right w:val="none" w:sz="0" w:space="0" w:color="auto"/>
          </w:divBdr>
        </w:div>
        <w:div w:id="300501379">
          <w:marLeft w:val="480"/>
          <w:marRight w:val="0"/>
          <w:marTop w:val="0"/>
          <w:marBottom w:val="0"/>
          <w:divBdr>
            <w:top w:val="none" w:sz="0" w:space="0" w:color="auto"/>
            <w:left w:val="none" w:sz="0" w:space="0" w:color="auto"/>
            <w:bottom w:val="none" w:sz="0" w:space="0" w:color="auto"/>
            <w:right w:val="none" w:sz="0" w:space="0" w:color="auto"/>
          </w:divBdr>
        </w:div>
        <w:div w:id="1338193023">
          <w:marLeft w:val="480"/>
          <w:marRight w:val="0"/>
          <w:marTop w:val="0"/>
          <w:marBottom w:val="0"/>
          <w:divBdr>
            <w:top w:val="none" w:sz="0" w:space="0" w:color="auto"/>
            <w:left w:val="none" w:sz="0" w:space="0" w:color="auto"/>
            <w:bottom w:val="none" w:sz="0" w:space="0" w:color="auto"/>
            <w:right w:val="none" w:sz="0" w:space="0" w:color="auto"/>
          </w:divBdr>
        </w:div>
        <w:div w:id="1922443163">
          <w:marLeft w:val="480"/>
          <w:marRight w:val="0"/>
          <w:marTop w:val="0"/>
          <w:marBottom w:val="0"/>
          <w:divBdr>
            <w:top w:val="none" w:sz="0" w:space="0" w:color="auto"/>
            <w:left w:val="none" w:sz="0" w:space="0" w:color="auto"/>
            <w:bottom w:val="none" w:sz="0" w:space="0" w:color="auto"/>
            <w:right w:val="none" w:sz="0" w:space="0" w:color="auto"/>
          </w:divBdr>
        </w:div>
        <w:div w:id="2047097325">
          <w:marLeft w:val="480"/>
          <w:marRight w:val="0"/>
          <w:marTop w:val="0"/>
          <w:marBottom w:val="0"/>
          <w:divBdr>
            <w:top w:val="none" w:sz="0" w:space="0" w:color="auto"/>
            <w:left w:val="none" w:sz="0" w:space="0" w:color="auto"/>
            <w:bottom w:val="none" w:sz="0" w:space="0" w:color="auto"/>
            <w:right w:val="none" w:sz="0" w:space="0" w:color="auto"/>
          </w:divBdr>
        </w:div>
        <w:div w:id="1454054049">
          <w:marLeft w:val="480"/>
          <w:marRight w:val="0"/>
          <w:marTop w:val="0"/>
          <w:marBottom w:val="0"/>
          <w:divBdr>
            <w:top w:val="none" w:sz="0" w:space="0" w:color="auto"/>
            <w:left w:val="none" w:sz="0" w:space="0" w:color="auto"/>
            <w:bottom w:val="none" w:sz="0" w:space="0" w:color="auto"/>
            <w:right w:val="none" w:sz="0" w:space="0" w:color="auto"/>
          </w:divBdr>
        </w:div>
      </w:divsChild>
    </w:div>
    <w:div w:id="347105570">
      <w:bodyDiv w:val="1"/>
      <w:marLeft w:val="0"/>
      <w:marRight w:val="0"/>
      <w:marTop w:val="0"/>
      <w:marBottom w:val="0"/>
      <w:divBdr>
        <w:top w:val="none" w:sz="0" w:space="0" w:color="auto"/>
        <w:left w:val="none" w:sz="0" w:space="0" w:color="auto"/>
        <w:bottom w:val="none" w:sz="0" w:space="0" w:color="auto"/>
        <w:right w:val="none" w:sz="0" w:space="0" w:color="auto"/>
      </w:divBdr>
    </w:div>
    <w:div w:id="350647021">
      <w:bodyDiv w:val="1"/>
      <w:marLeft w:val="0"/>
      <w:marRight w:val="0"/>
      <w:marTop w:val="0"/>
      <w:marBottom w:val="0"/>
      <w:divBdr>
        <w:top w:val="none" w:sz="0" w:space="0" w:color="auto"/>
        <w:left w:val="none" w:sz="0" w:space="0" w:color="auto"/>
        <w:bottom w:val="none" w:sz="0" w:space="0" w:color="auto"/>
        <w:right w:val="none" w:sz="0" w:space="0" w:color="auto"/>
      </w:divBdr>
    </w:div>
    <w:div w:id="364017555">
      <w:bodyDiv w:val="1"/>
      <w:marLeft w:val="0"/>
      <w:marRight w:val="0"/>
      <w:marTop w:val="0"/>
      <w:marBottom w:val="0"/>
      <w:divBdr>
        <w:top w:val="none" w:sz="0" w:space="0" w:color="auto"/>
        <w:left w:val="none" w:sz="0" w:space="0" w:color="auto"/>
        <w:bottom w:val="none" w:sz="0" w:space="0" w:color="auto"/>
        <w:right w:val="none" w:sz="0" w:space="0" w:color="auto"/>
      </w:divBdr>
    </w:div>
    <w:div w:id="365565363">
      <w:bodyDiv w:val="1"/>
      <w:marLeft w:val="0"/>
      <w:marRight w:val="0"/>
      <w:marTop w:val="0"/>
      <w:marBottom w:val="0"/>
      <w:divBdr>
        <w:top w:val="none" w:sz="0" w:space="0" w:color="auto"/>
        <w:left w:val="none" w:sz="0" w:space="0" w:color="auto"/>
        <w:bottom w:val="none" w:sz="0" w:space="0" w:color="auto"/>
        <w:right w:val="none" w:sz="0" w:space="0" w:color="auto"/>
      </w:divBdr>
    </w:div>
    <w:div w:id="397673663">
      <w:bodyDiv w:val="1"/>
      <w:marLeft w:val="0"/>
      <w:marRight w:val="0"/>
      <w:marTop w:val="0"/>
      <w:marBottom w:val="0"/>
      <w:divBdr>
        <w:top w:val="none" w:sz="0" w:space="0" w:color="auto"/>
        <w:left w:val="none" w:sz="0" w:space="0" w:color="auto"/>
        <w:bottom w:val="none" w:sz="0" w:space="0" w:color="auto"/>
        <w:right w:val="none" w:sz="0" w:space="0" w:color="auto"/>
      </w:divBdr>
      <w:divsChild>
        <w:div w:id="326252216">
          <w:marLeft w:val="480"/>
          <w:marRight w:val="0"/>
          <w:marTop w:val="0"/>
          <w:marBottom w:val="0"/>
          <w:divBdr>
            <w:top w:val="none" w:sz="0" w:space="0" w:color="auto"/>
            <w:left w:val="none" w:sz="0" w:space="0" w:color="auto"/>
            <w:bottom w:val="none" w:sz="0" w:space="0" w:color="auto"/>
            <w:right w:val="none" w:sz="0" w:space="0" w:color="auto"/>
          </w:divBdr>
        </w:div>
        <w:div w:id="1082870227">
          <w:marLeft w:val="480"/>
          <w:marRight w:val="0"/>
          <w:marTop w:val="0"/>
          <w:marBottom w:val="0"/>
          <w:divBdr>
            <w:top w:val="none" w:sz="0" w:space="0" w:color="auto"/>
            <w:left w:val="none" w:sz="0" w:space="0" w:color="auto"/>
            <w:bottom w:val="none" w:sz="0" w:space="0" w:color="auto"/>
            <w:right w:val="none" w:sz="0" w:space="0" w:color="auto"/>
          </w:divBdr>
        </w:div>
        <w:div w:id="1082870959">
          <w:marLeft w:val="480"/>
          <w:marRight w:val="0"/>
          <w:marTop w:val="0"/>
          <w:marBottom w:val="0"/>
          <w:divBdr>
            <w:top w:val="none" w:sz="0" w:space="0" w:color="auto"/>
            <w:left w:val="none" w:sz="0" w:space="0" w:color="auto"/>
            <w:bottom w:val="none" w:sz="0" w:space="0" w:color="auto"/>
            <w:right w:val="none" w:sz="0" w:space="0" w:color="auto"/>
          </w:divBdr>
        </w:div>
        <w:div w:id="1878659746">
          <w:marLeft w:val="480"/>
          <w:marRight w:val="0"/>
          <w:marTop w:val="0"/>
          <w:marBottom w:val="0"/>
          <w:divBdr>
            <w:top w:val="none" w:sz="0" w:space="0" w:color="auto"/>
            <w:left w:val="none" w:sz="0" w:space="0" w:color="auto"/>
            <w:bottom w:val="none" w:sz="0" w:space="0" w:color="auto"/>
            <w:right w:val="none" w:sz="0" w:space="0" w:color="auto"/>
          </w:divBdr>
        </w:div>
        <w:div w:id="1452627191">
          <w:marLeft w:val="480"/>
          <w:marRight w:val="0"/>
          <w:marTop w:val="0"/>
          <w:marBottom w:val="0"/>
          <w:divBdr>
            <w:top w:val="none" w:sz="0" w:space="0" w:color="auto"/>
            <w:left w:val="none" w:sz="0" w:space="0" w:color="auto"/>
            <w:bottom w:val="none" w:sz="0" w:space="0" w:color="auto"/>
            <w:right w:val="none" w:sz="0" w:space="0" w:color="auto"/>
          </w:divBdr>
        </w:div>
        <w:div w:id="780026889">
          <w:marLeft w:val="480"/>
          <w:marRight w:val="0"/>
          <w:marTop w:val="0"/>
          <w:marBottom w:val="0"/>
          <w:divBdr>
            <w:top w:val="none" w:sz="0" w:space="0" w:color="auto"/>
            <w:left w:val="none" w:sz="0" w:space="0" w:color="auto"/>
            <w:bottom w:val="none" w:sz="0" w:space="0" w:color="auto"/>
            <w:right w:val="none" w:sz="0" w:space="0" w:color="auto"/>
          </w:divBdr>
        </w:div>
        <w:div w:id="711542178">
          <w:marLeft w:val="480"/>
          <w:marRight w:val="0"/>
          <w:marTop w:val="0"/>
          <w:marBottom w:val="0"/>
          <w:divBdr>
            <w:top w:val="none" w:sz="0" w:space="0" w:color="auto"/>
            <w:left w:val="none" w:sz="0" w:space="0" w:color="auto"/>
            <w:bottom w:val="none" w:sz="0" w:space="0" w:color="auto"/>
            <w:right w:val="none" w:sz="0" w:space="0" w:color="auto"/>
          </w:divBdr>
        </w:div>
        <w:div w:id="1738552040">
          <w:marLeft w:val="480"/>
          <w:marRight w:val="0"/>
          <w:marTop w:val="0"/>
          <w:marBottom w:val="0"/>
          <w:divBdr>
            <w:top w:val="none" w:sz="0" w:space="0" w:color="auto"/>
            <w:left w:val="none" w:sz="0" w:space="0" w:color="auto"/>
            <w:bottom w:val="none" w:sz="0" w:space="0" w:color="auto"/>
            <w:right w:val="none" w:sz="0" w:space="0" w:color="auto"/>
          </w:divBdr>
        </w:div>
        <w:div w:id="2000846608">
          <w:marLeft w:val="480"/>
          <w:marRight w:val="0"/>
          <w:marTop w:val="0"/>
          <w:marBottom w:val="0"/>
          <w:divBdr>
            <w:top w:val="none" w:sz="0" w:space="0" w:color="auto"/>
            <w:left w:val="none" w:sz="0" w:space="0" w:color="auto"/>
            <w:bottom w:val="none" w:sz="0" w:space="0" w:color="auto"/>
            <w:right w:val="none" w:sz="0" w:space="0" w:color="auto"/>
          </w:divBdr>
        </w:div>
        <w:div w:id="1043939416">
          <w:marLeft w:val="480"/>
          <w:marRight w:val="0"/>
          <w:marTop w:val="0"/>
          <w:marBottom w:val="0"/>
          <w:divBdr>
            <w:top w:val="none" w:sz="0" w:space="0" w:color="auto"/>
            <w:left w:val="none" w:sz="0" w:space="0" w:color="auto"/>
            <w:bottom w:val="none" w:sz="0" w:space="0" w:color="auto"/>
            <w:right w:val="none" w:sz="0" w:space="0" w:color="auto"/>
          </w:divBdr>
        </w:div>
        <w:div w:id="455493544">
          <w:marLeft w:val="480"/>
          <w:marRight w:val="0"/>
          <w:marTop w:val="0"/>
          <w:marBottom w:val="0"/>
          <w:divBdr>
            <w:top w:val="none" w:sz="0" w:space="0" w:color="auto"/>
            <w:left w:val="none" w:sz="0" w:space="0" w:color="auto"/>
            <w:bottom w:val="none" w:sz="0" w:space="0" w:color="auto"/>
            <w:right w:val="none" w:sz="0" w:space="0" w:color="auto"/>
          </w:divBdr>
        </w:div>
        <w:div w:id="244606884">
          <w:marLeft w:val="480"/>
          <w:marRight w:val="0"/>
          <w:marTop w:val="0"/>
          <w:marBottom w:val="0"/>
          <w:divBdr>
            <w:top w:val="none" w:sz="0" w:space="0" w:color="auto"/>
            <w:left w:val="none" w:sz="0" w:space="0" w:color="auto"/>
            <w:bottom w:val="none" w:sz="0" w:space="0" w:color="auto"/>
            <w:right w:val="none" w:sz="0" w:space="0" w:color="auto"/>
          </w:divBdr>
        </w:div>
        <w:div w:id="374276737">
          <w:marLeft w:val="480"/>
          <w:marRight w:val="0"/>
          <w:marTop w:val="0"/>
          <w:marBottom w:val="0"/>
          <w:divBdr>
            <w:top w:val="none" w:sz="0" w:space="0" w:color="auto"/>
            <w:left w:val="none" w:sz="0" w:space="0" w:color="auto"/>
            <w:bottom w:val="none" w:sz="0" w:space="0" w:color="auto"/>
            <w:right w:val="none" w:sz="0" w:space="0" w:color="auto"/>
          </w:divBdr>
        </w:div>
        <w:div w:id="214202770">
          <w:marLeft w:val="480"/>
          <w:marRight w:val="0"/>
          <w:marTop w:val="0"/>
          <w:marBottom w:val="0"/>
          <w:divBdr>
            <w:top w:val="none" w:sz="0" w:space="0" w:color="auto"/>
            <w:left w:val="none" w:sz="0" w:space="0" w:color="auto"/>
            <w:bottom w:val="none" w:sz="0" w:space="0" w:color="auto"/>
            <w:right w:val="none" w:sz="0" w:space="0" w:color="auto"/>
          </w:divBdr>
        </w:div>
        <w:div w:id="88353045">
          <w:marLeft w:val="480"/>
          <w:marRight w:val="0"/>
          <w:marTop w:val="0"/>
          <w:marBottom w:val="0"/>
          <w:divBdr>
            <w:top w:val="none" w:sz="0" w:space="0" w:color="auto"/>
            <w:left w:val="none" w:sz="0" w:space="0" w:color="auto"/>
            <w:bottom w:val="none" w:sz="0" w:space="0" w:color="auto"/>
            <w:right w:val="none" w:sz="0" w:space="0" w:color="auto"/>
          </w:divBdr>
        </w:div>
        <w:div w:id="267396566">
          <w:marLeft w:val="480"/>
          <w:marRight w:val="0"/>
          <w:marTop w:val="0"/>
          <w:marBottom w:val="0"/>
          <w:divBdr>
            <w:top w:val="none" w:sz="0" w:space="0" w:color="auto"/>
            <w:left w:val="none" w:sz="0" w:space="0" w:color="auto"/>
            <w:bottom w:val="none" w:sz="0" w:space="0" w:color="auto"/>
            <w:right w:val="none" w:sz="0" w:space="0" w:color="auto"/>
          </w:divBdr>
        </w:div>
        <w:div w:id="603541189">
          <w:marLeft w:val="480"/>
          <w:marRight w:val="0"/>
          <w:marTop w:val="0"/>
          <w:marBottom w:val="0"/>
          <w:divBdr>
            <w:top w:val="none" w:sz="0" w:space="0" w:color="auto"/>
            <w:left w:val="none" w:sz="0" w:space="0" w:color="auto"/>
            <w:bottom w:val="none" w:sz="0" w:space="0" w:color="auto"/>
            <w:right w:val="none" w:sz="0" w:space="0" w:color="auto"/>
          </w:divBdr>
        </w:div>
        <w:div w:id="1971935706">
          <w:marLeft w:val="480"/>
          <w:marRight w:val="0"/>
          <w:marTop w:val="0"/>
          <w:marBottom w:val="0"/>
          <w:divBdr>
            <w:top w:val="none" w:sz="0" w:space="0" w:color="auto"/>
            <w:left w:val="none" w:sz="0" w:space="0" w:color="auto"/>
            <w:bottom w:val="none" w:sz="0" w:space="0" w:color="auto"/>
            <w:right w:val="none" w:sz="0" w:space="0" w:color="auto"/>
          </w:divBdr>
        </w:div>
      </w:divsChild>
    </w:div>
    <w:div w:id="400520394">
      <w:bodyDiv w:val="1"/>
      <w:marLeft w:val="0"/>
      <w:marRight w:val="0"/>
      <w:marTop w:val="0"/>
      <w:marBottom w:val="0"/>
      <w:divBdr>
        <w:top w:val="none" w:sz="0" w:space="0" w:color="auto"/>
        <w:left w:val="none" w:sz="0" w:space="0" w:color="auto"/>
        <w:bottom w:val="none" w:sz="0" w:space="0" w:color="auto"/>
        <w:right w:val="none" w:sz="0" w:space="0" w:color="auto"/>
      </w:divBdr>
    </w:div>
    <w:div w:id="415518217">
      <w:bodyDiv w:val="1"/>
      <w:marLeft w:val="0"/>
      <w:marRight w:val="0"/>
      <w:marTop w:val="0"/>
      <w:marBottom w:val="0"/>
      <w:divBdr>
        <w:top w:val="none" w:sz="0" w:space="0" w:color="auto"/>
        <w:left w:val="none" w:sz="0" w:space="0" w:color="auto"/>
        <w:bottom w:val="none" w:sz="0" w:space="0" w:color="auto"/>
        <w:right w:val="none" w:sz="0" w:space="0" w:color="auto"/>
      </w:divBdr>
    </w:div>
    <w:div w:id="419451693">
      <w:bodyDiv w:val="1"/>
      <w:marLeft w:val="0"/>
      <w:marRight w:val="0"/>
      <w:marTop w:val="0"/>
      <w:marBottom w:val="0"/>
      <w:divBdr>
        <w:top w:val="none" w:sz="0" w:space="0" w:color="auto"/>
        <w:left w:val="none" w:sz="0" w:space="0" w:color="auto"/>
        <w:bottom w:val="none" w:sz="0" w:space="0" w:color="auto"/>
        <w:right w:val="none" w:sz="0" w:space="0" w:color="auto"/>
      </w:divBdr>
    </w:div>
    <w:div w:id="423187674">
      <w:bodyDiv w:val="1"/>
      <w:marLeft w:val="0"/>
      <w:marRight w:val="0"/>
      <w:marTop w:val="0"/>
      <w:marBottom w:val="0"/>
      <w:divBdr>
        <w:top w:val="none" w:sz="0" w:space="0" w:color="auto"/>
        <w:left w:val="none" w:sz="0" w:space="0" w:color="auto"/>
        <w:bottom w:val="none" w:sz="0" w:space="0" w:color="auto"/>
        <w:right w:val="none" w:sz="0" w:space="0" w:color="auto"/>
      </w:divBdr>
      <w:divsChild>
        <w:div w:id="1076592443">
          <w:marLeft w:val="480"/>
          <w:marRight w:val="0"/>
          <w:marTop w:val="0"/>
          <w:marBottom w:val="0"/>
          <w:divBdr>
            <w:top w:val="none" w:sz="0" w:space="0" w:color="auto"/>
            <w:left w:val="none" w:sz="0" w:space="0" w:color="auto"/>
            <w:bottom w:val="none" w:sz="0" w:space="0" w:color="auto"/>
            <w:right w:val="none" w:sz="0" w:space="0" w:color="auto"/>
          </w:divBdr>
        </w:div>
        <w:div w:id="992296989">
          <w:marLeft w:val="480"/>
          <w:marRight w:val="0"/>
          <w:marTop w:val="0"/>
          <w:marBottom w:val="0"/>
          <w:divBdr>
            <w:top w:val="none" w:sz="0" w:space="0" w:color="auto"/>
            <w:left w:val="none" w:sz="0" w:space="0" w:color="auto"/>
            <w:bottom w:val="none" w:sz="0" w:space="0" w:color="auto"/>
            <w:right w:val="none" w:sz="0" w:space="0" w:color="auto"/>
          </w:divBdr>
        </w:div>
        <w:div w:id="704216816">
          <w:marLeft w:val="480"/>
          <w:marRight w:val="0"/>
          <w:marTop w:val="0"/>
          <w:marBottom w:val="0"/>
          <w:divBdr>
            <w:top w:val="none" w:sz="0" w:space="0" w:color="auto"/>
            <w:left w:val="none" w:sz="0" w:space="0" w:color="auto"/>
            <w:bottom w:val="none" w:sz="0" w:space="0" w:color="auto"/>
            <w:right w:val="none" w:sz="0" w:space="0" w:color="auto"/>
          </w:divBdr>
        </w:div>
        <w:div w:id="1688481220">
          <w:marLeft w:val="480"/>
          <w:marRight w:val="0"/>
          <w:marTop w:val="0"/>
          <w:marBottom w:val="0"/>
          <w:divBdr>
            <w:top w:val="none" w:sz="0" w:space="0" w:color="auto"/>
            <w:left w:val="none" w:sz="0" w:space="0" w:color="auto"/>
            <w:bottom w:val="none" w:sz="0" w:space="0" w:color="auto"/>
            <w:right w:val="none" w:sz="0" w:space="0" w:color="auto"/>
          </w:divBdr>
        </w:div>
        <w:div w:id="1082682853">
          <w:marLeft w:val="480"/>
          <w:marRight w:val="0"/>
          <w:marTop w:val="0"/>
          <w:marBottom w:val="0"/>
          <w:divBdr>
            <w:top w:val="none" w:sz="0" w:space="0" w:color="auto"/>
            <w:left w:val="none" w:sz="0" w:space="0" w:color="auto"/>
            <w:bottom w:val="none" w:sz="0" w:space="0" w:color="auto"/>
            <w:right w:val="none" w:sz="0" w:space="0" w:color="auto"/>
          </w:divBdr>
        </w:div>
        <w:div w:id="544296512">
          <w:marLeft w:val="480"/>
          <w:marRight w:val="0"/>
          <w:marTop w:val="0"/>
          <w:marBottom w:val="0"/>
          <w:divBdr>
            <w:top w:val="none" w:sz="0" w:space="0" w:color="auto"/>
            <w:left w:val="none" w:sz="0" w:space="0" w:color="auto"/>
            <w:bottom w:val="none" w:sz="0" w:space="0" w:color="auto"/>
            <w:right w:val="none" w:sz="0" w:space="0" w:color="auto"/>
          </w:divBdr>
        </w:div>
        <w:div w:id="304118931">
          <w:marLeft w:val="480"/>
          <w:marRight w:val="0"/>
          <w:marTop w:val="0"/>
          <w:marBottom w:val="0"/>
          <w:divBdr>
            <w:top w:val="none" w:sz="0" w:space="0" w:color="auto"/>
            <w:left w:val="none" w:sz="0" w:space="0" w:color="auto"/>
            <w:bottom w:val="none" w:sz="0" w:space="0" w:color="auto"/>
            <w:right w:val="none" w:sz="0" w:space="0" w:color="auto"/>
          </w:divBdr>
        </w:div>
        <w:div w:id="988052282">
          <w:marLeft w:val="480"/>
          <w:marRight w:val="0"/>
          <w:marTop w:val="0"/>
          <w:marBottom w:val="0"/>
          <w:divBdr>
            <w:top w:val="none" w:sz="0" w:space="0" w:color="auto"/>
            <w:left w:val="none" w:sz="0" w:space="0" w:color="auto"/>
            <w:bottom w:val="none" w:sz="0" w:space="0" w:color="auto"/>
            <w:right w:val="none" w:sz="0" w:space="0" w:color="auto"/>
          </w:divBdr>
        </w:div>
        <w:div w:id="129518753">
          <w:marLeft w:val="480"/>
          <w:marRight w:val="0"/>
          <w:marTop w:val="0"/>
          <w:marBottom w:val="0"/>
          <w:divBdr>
            <w:top w:val="none" w:sz="0" w:space="0" w:color="auto"/>
            <w:left w:val="none" w:sz="0" w:space="0" w:color="auto"/>
            <w:bottom w:val="none" w:sz="0" w:space="0" w:color="auto"/>
            <w:right w:val="none" w:sz="0" w:space="0" w:color="auto"/>
          </w:divBdr>
        </w:div>
        <w:div w:id="1478306123">
          <w:marLeft w:val="480"/>
          <w:marRight w:val="0"/>
          <w:marTop w:val="0"/>
          <w:marBottom w:val="0"/>
          <w:divBdr>
            <w:top w:val="none" w:sz="0" w:space="0" w:color="auto"/>
            <w:left w:val="none" w:sz="0" w:space="0" w:color="auto"/>
            <w:bottom w:val="none" w:sz="0" w:space="0" w:color="auto"/>
            <w:right w:val="none" w:sz="0" w:space="0" w:color="auto"/>
          </w:divBdr>
        </w:div>
        <w:div w:id="700395645">
          <w:marLeft w:val="480"/>
          <w:marRight w:val="0"/>
          <w:marTop w:val="0"/>
          <w:marBottom w:val="0"/>
          <w:divBdr>
            <w:top w:val="none" w:sz="0" w:space="0" w:color="auto"/>
            <w:left w:val="none" w:sz="0" w:space="0" w:color="auto"/>
            <w:bottom w:val="none" w:sz="0" w:space="0" w:color="auto"/>
            <w:right w:val="none" w:sz="0" w:space="0" w:color="auto"/>
          </w:divBdr>
        </w:div>
        <w:div w:id="910115284">
          <w:marLeft w:val="480"/>
          <w:marRight w:val="0"/>
          <w:marTop w:val="0"/>
          <w:marBottom w:val="0"/>
          <w:divBdr>
            <w:top w:val="none" w:sz="0" w:space="0" w:color="auto"/>
            <w:left w:val="none" w:sz="0" w:space="0" w:color="auto"/>
            <w:bottom w:val="none" w:sz="0" w:space="0" w:color="auto"/>
            <w:right w:val="none" w:sz="0" w:space="0" w:color="auto"/>
          </w:divBdr>
        </w:div>
        <w:div w:id="2110809345">
          <w:marLeft w:val="480"/>
          <w:marRight w:val="0"/>
          <w:marTop w:val="0"/>
          <w:marBottom w:val="0"/>
          <w:divBdr>
            <w:top w:val="none" w:sz="0" w:space="0" w:color="auto"/>
            <w:left w:val="none" w:sz="0" w:space="0" w:color="auto"/>
            <w:bottom w:val="none" w:sz="0" w:space="0" w:color="auto"/>
            <w:right w:val="none" w:sz="0" w:space="0" w:color="auto"/>
          </w:divBdr>
        </w:div>
        <w:div w:id="2029328060">
          <w:marLeft w:val="480"/>
          <w:marRight w:val="0"/>
          <w:marTop w:val="0"/>
          <w:marBottom w:val="0"/>
          <w:divBdr>
            <w:top w:val="none" w:sz="0" w:space="0" w:color="auto"/>
            <w:left w:val="none" w:sz="0" w:space="0" w:color="auto"/>
            <w:bottom w:val="none" w:sz="0" w:space="0" w:color="auto"/>
            <w:right w:val="none" w:sz="0" w:space="0" w:color="auto"/>
          </w:divBdr>
        </w:div>
        <w:div w:id="1041515031">
          <w:marLeft w:val="480"/>
          <w:marRight w:val="0"/>
          <w:marTop w:val="0"/>
          <w:marBottom w:val="0"/>
          <w:divBdr>
            <w:top w:val="none" w:sz="0" w:space="0" w:color="auto"/>
            <w:left w:val="none" w:sz="0" w:space="0" w:color="auto"/>
            <w:bottom w:val="none" w:sz="0" w:space="0" w:color="auto"/>
            <w:right w:val="none" w:sz="0" w:space="0" w:color="auto"/>
          </w:divBdr>
        </w:div>
        <w:div w:id="234054713">
          <w:marLeft w:val="480"/>
          <w:marRight w:val="0"/>
          <w:marTop w:val="0"/>
          <w:marBottom w:val="0"/>
          <w:divBdr>
            <w:top w:val="none" w:sz="0" w:space="0" w:color="auto"/>
            <w:left w:val="none" w:sz="0" w:space="0" w:color="auto"/>
            <w:bottom w:val="none" w:sz="0" w:space="0" w:color="auto"/>
            <w:right w:val="none" w:sz="0" w:space="0" w:color="auto"/>
          </w:divBdr>
        </w:div>
        <w:div w:id="291525376">
          <w:marLeft w:val="480"/>
          <w:marRight w:val="0"/>
          <w:marTop w:val="0"/>
          <w:marBottom w:val="0"/>
          <w:divBdr>
            <w:top w:val="none" w:sz="0" w:space="0" w:color="auto"/>
            <w:left w:val="none" w:sz="0" w:space="0" w:color="auto"/>
            <w:bottom w:val="none" w:sz="0" w:space="0" w:color="auto"/>
            <w:right w:val="none" w:sz="0" w:space="0" w:color="auto"/>
          </w:divBdr>
        </w:div>
        <w:div w:id="1070926362">
          <w:marLeft w:val="480"/>
          <w:marRight w:val="0"/>
          <w:marTop w:val="0"/>
          <w:marBottom w:val="0"/>
          <w:divBdr>
            <w:top w:val="none" w:sz="0" w:space="0" w:color="auto"/>
            <w:left w:val="none" w:sz="0" w:space="0" w:color="auto"/>
            <w:bottom w:val="none" w:sz="0" w:space="0" w:color="auto"/>
            <w:right w:val="none" w:sz="0" w:space="0" w:color="auto"/>
          </w:divBdr>
        </w:div>
      </w:divsChild>
    </w:div>
    <w:div w:id="426928365">
      <w:bodyDiv w:val="1"/>
      <w:marLeft w:val="0"/>
      <w:marRight w:val="0"/>
      <w:marTop w:val="0"/>
      <w:marBottom w:val="0"/>
      <w:divBdr>
        <w:top w:val="none" w:sz="0" w:space="0" w:color="auto"/>
        <w:left w:val="none" w:sz="0" w:space="0" w:color="auto"/>
        <w:bottom w:val="none" w:sz="0" w:space="0" w:color="auto"/>
        <w:right w:val="none" w:sz="0" w:space="0" w:color="auto"/>
      </w:divBdr>
    </w:div>
    <w:div w:id="428695423">
      <w:bodyDiv w:val="1"/>
      <w:marLeft w:val="0"/>
      <w:marRight w:val="0"/>
      <w:marTop w:val="0"/>
      <w:marBottom w:val="0"/>
      <w:divBdr>
        <w:top w:val="none" w:sz="0" w:space="0" w:color="auto"/>
        <w:left w:val="none" w:sz="0" w:space="0" w:color="auto"/>
        <w:bottom w:val="none" w:sz="0" w:space="0" w:color="auto"/>
        <w:right w:val="none" w:sz="0" w:space="0" w:color="auto"/>
      </w:divBdr>
    </w:div>
    <w:div w:id="430704985">
      <w:bodyDiv w:val="1"/>
      <w:marLeft w:val="0"/>
      <w:marRight w:val="0"/>
      <w:marTop w:val="0"/>
      <w:marBottom w:val="0"/>
      <w:divBdr>
        <w:top w:val="none" w:sz="0" w:space="0" w:color="auto"/>
        <w:left w:val="none" w:sz="0" w:space="0" w:color="auto"/>
        <w:bottom w:val="none" w:sz="0" w:space="0" w:color="auto"/>
        <w:right w:val="none" w:sz="0" w:space="0" w:color="auto"/>
      </w:divBdr>
    </w:div>
    <w:div w:id="444203043">
      <w:bodyDiv w:val="1"/>
      <w:marLeft w:val="0"/>
      <w:marRight w:val="0"/>
      <w:marTop w:val="0"/>
      <w:marBottom w:val="0"/>
      <w:divBdr>
        <w:top w:val="none" w:sz="0" w:space="0" w:color="auto"/>
        <w:left w:val="none" w:sz="0" w:space="0" w:color="auto"/>
        <w:bottom w:val="none" w:sz="0" w:space="0" w:color="auto"/>
        <w:right w:val="none" w:sz="0" w:space="0" w:color="auto"/>
      </w:divBdr>
    </w:div>
    <w:div w:id="449016330">
      <w:bodyDiv w:val="1"/>
      <w:marLeft w:val="0"/>
      <w:marRight w:val="0"/>
      <w:marTop w:val="0"/>
      <w:marBottom w:val="0"/>
      <w:divBdr>
        <w:top w:val="none" w:sz="0" w:space="0" w:color="auto"/>
        <w:left w:val="none" w:sz="0" w:space="0" w:color="auto"/>
        <w:bottom w:val="none" w:sz="0" w:space="0" w:color="auto"/>
        <w:right w:val="none" w:sz="0" w:space="0" w:color="auto"/>
      </w:divBdr>
    </w:div>
    <w:div w:id="453863446">
      <w:bodyDiv w:val="1"/>
      <w:marLeft w:val="0"/>
      <w:marRight w:val="0"/>
      <w:marTop w:val="0"/>
      <w:marBottom w:val="0"/>
      <w:divBdr>
        <w:top w:val="none" w:sz="0" w:space="0" w:color="auto"/>
        <w:left w:val="none" w:sz="0" w:space="0" w:color="auto"/>
        <w:bottom w:val="none" w:sz="0" w:space="0" w:color="auto"/>
        <w:right w:val="none" w:sz="0" w:space="0" w:color="auto"/>
      </w:divBdr>
      <w:divsChild>
        <w:div w:id="1728139109">
          <w:marLeft w:val="480"/>
          <w:marRight w:val="0"/>
          <w:marTop w:val="0"/>
          <w:marBottom w:val="0"/>
          <w:divBdr>
            <w:top w:val="none" w:sz="0" w:space="0" w:color="auto"/>
            <w:left w:val="none" w:sz="0" w:space="0" w:color="auto"/>
            <w:bottom w:val="none" w:sz="0" w:space="0" w:color="auto"/>
            <w:right w:val="none" w:sz="0" w:space="0" w:color="auto"/>
          </w:divBdr>
        </w:div>
        <w:div w:id="1782262003">
          <w:marLeft w:val="480"/>
          <w:marRight w:val="0"/>
          <w:marTop w:val="0"/>
          <w:marBottom w:val="0"/>
          <w:divBdr>
            <w:top w:val="none" w:sz="0" w:space="0" w:color="auto"/>
            <w:left w:val="none" w:sz="0" w:space="0" w:color="auto"/>
            <w:bottom w:val="none" w:sz="0" w:space="0" w:color="auto"/>
            <w:right w:val="none" w:sz="0" w:space="0" w:color="auto"/>
          </w:divBdr>
        </w:div>
        <w:div w:id="134567520">
          <w:marLeft w:val="480"/>
          <w:marRight w:val="0"/>
          <w:marTop w:val="0"/>
          <w:marBottom w:val="0"/>
          <w:divBdr>
            <w:top w:val="none" w:sz="0" w:space="0" w:color="auto"/>
            <w:left w:val="none" w:sz="0" w:space="0" w:color="auto"/>
            <w:bottom w:val="none" w:sz="0" w:space="0" w:color="auto"/>
            <w:right w:val="none" w:sz="0" w:space="0" w:color="auto"/>
          </w:divBdr>
        </w:div>
        <w:div w:id="1319267744">
          <w:marLeft w:val="480"/>
          <w:marRight w:val="0"/>
          <w:marTop w:val="0"/>
          <w:marBottom w:val="0"/>
          <w:divBdr>
            <w:top w:val="none" w:sz="0" w:space="0" w:color="auto"/>
            <w:left w:val="none" w:sz="0" w:space="0" w:color="auto"/>
            <w:bottom w:val="none" w:sz="0" w:space="0" w:color="auto"/>
            <w:right w:val="none" w:sz="0" w:space="0" w:color="auto"/>
          </w:divBdr>
        </w:div>
        <w:div w:id="954403677">
          <w:marLeft w:val="480"/>
          <w:marRight w:val="0"/>
          <w:marTop w:val="0"/>
          <w:marBottom w:val="0"/>
          <w:divBdr>
            <w:top w:val="none" w:sz="0" w:space="0" w:color="auto"/>
            <w:left w:val="none" w:sz="0" w:space="0" w:color="auto"/>
            <w:bottom w:val="none" w:sz="0" w:space="0" w:color="auto"/>
            <w:right w:val="none" w:sz="0" w:space="0" w:color="auto"/>
          </w:divBdr>
        </w:div>
        <w:div w:id="2097676313">
          <w:marLeft w:val="480"/>
          <w:marRight w:val="0"/>
          <w:marTop w:val="0"/>
          <w:marBottom w:val="0"/>
          <w:divBdr>
            <w:top w:val="none" w:sz="0" w:space="0" w:color="auto"/>
            <w:left w:val="none" w:sz="0" w:space="0" w:color="auto"/>
            <w:bottom w:val="none" w:sz="0" w:space="0" w:color="auto"/>
            <w:right w:val="none" w:sz="0" w:space="0" w:color="auto"/>
          </w:divBdr>
        </w:div>
        <w:div w:id="1035883584">
          <w:marLeft w:val="480"/>
          <w:marRight w:val="0"/>
          <w:marTop w:val="0"/>
          <w:marBottom w:val="0"/>
          <w:divBdr>
            <w:top w:val="none" w:sz="0" w:space="0" w:color="auto"/>
            <w:left w:val="none" w:sz="0" w:space="0" w:color="auto"/>
            <w:bottom w:val="none" w:sz="0" w:space="0" w:color="auto"/>
            <w:right w:val="none" w:sz="0" w:space="0" w:color="auto"/>
          </w:divBdr>
        </w:div>
        <w:div w:id="817113439">
          <w:marLeft w:val="480"/>
          <w:marRight w:val="0"/>
          <w:marTop w:val="0"/>
          <w:marBottom w:val="0"/>
          <w:divBdr>
            <w:top w:val="none" w:sz="0" w:space="0" w:color="auto"/>
            <w:left w:val="none" w:sz="0" w:space="0" w:color="auto"/>
            <w:bottom w:val="none" w:sz="0" w:space="0" w:color="auto"/>
            <w:right w:val="none" w:sz="0" w:space="0" w:color="auto"/>
          </w:divBdr>
        </w:div>
        <w:div w:id="1049887263">
          <w:marLeft w:val="480"/>
          <w:marRight w:val="0"/>
          <w:marTop w:val="0"/>
          <w:marBottom w:val="0"/>
          <w:divBdr>
            <w:top w:val="none" w:sz="0" w:space="0" w:color="auto"/>
            <w:left w:val="none" w:sz="0" w:space="0" w:color="auto"/>
            <w:bottom w:val="none" w:sz="0" w:space="0" w:color="auto"/>
            <w:right w:val="none" w:sz="0" w:space="0" w:color="auto"/>
          </w:divBdr>
        </w:div>
        <w:div w:id="1531451180">
          <w:marLeft w:val="480"/>
          <w:marRight w:val="0"/>
          <w:marTop w:val="0"/>
          <w:marBottom w:val="0"/>
          <w:divBdr>
            <w:top w:val="none" w:sz="0" w:space="0" w:color="auto"/>
            <w:left w:val="none" w:sz="0" w:space="0" w:color="auto"/>
            <w:bottom w:val="none" w:sz="0" w:space="0" w:color="auto"/>
            <w:right w:val="none" w:sz="0" w:space="0" w:color="auto"/>
          </w:divBdr>
        </w:div>
        <w:div w:id="2123264291">
          <w:marLeft w:val="480"/>
          <w:marRight w:val="0"/>
          <w:marTop w:val="0"/>
          <w:marBottom w:val="0"/>
          <w:divBdr>
            <w:top w:val="none" w:sz="0" w:space="0" w:color="auto"/>
            <w:left w:val="none" w:sz="0" w:space="0" w:color="auto"/>
            <w:bottom w:val="none" w:sz="0" w:space="0" w:color="auto"/>
            <w:right w:val="none" w:sz="0" w:space="0" w:color="auto"/>
          </w:divBdr>
        </w:div>
        <w:div w:id="1785466490">
          <w:marLeft w:val="480"/>
          <w:marRight w:val="0"/>
          <w:marTop w:val="0"/>
          <w:marBottom w:val="0"/>
          <w:divBdr>
            <w:top w:val="none" w:sz="0" w:space="0" w:color="auto"/>
            <w:left w:val="none" w:sz="0" w:space="0" w:color="auto"/>
            <w:bottom w:val="none" w:sz="0" w:space="0" w:color="auto"/>
            <w:right w:val="none" w:sz="0" w:space="0" w:color="auto"/>
          </w:divBdr>
        </w:div>
        <w:div w:id="1620186411">
          <w:marLeft w:val="480"/>
          <w:marRight w:val="0"/>
          <w:marTop w:val="0"/>
          <w:marBottom w:val="0"/>
          <w:divBdr>
            <w:top w:val="none" w:sz="0" w:space="0" w:color="auto"/>
            <w:left w:val="none" w:sz="0" w:space="0" w:color="auto"/>
            <w:bottom w:val="none" w:sz="0" w:space="0" w:color="auto"/>
            <w:right w:val="none" w:sz="0" w:space="0" w:color="auto"/>
          </w:divBdr>
        </w:div>
        <w:div w:id="614413255">
          <w:marLeft w:val="480"/>
          <w:marRight w:val="0"/>
          <w:marTop w:val="0"/>
          <w:marBottom w:val="0"/>
          <w:divBdr>
            <w:top w:val="none" w:sz="0" w:space="0" w:color="auto"/>
            <w:left w:val="none" w:sz="0" w:space="0" w:color="auto"/>
            <w:bottom w:val="none" w:sz="0" w:space="0" w:color="auto"/>
            <w:right w:val="none" w:sz="0" w:space="0" w:color="auto"/>
          </w:divBdr>
        </w:div>
        <w:div w:id="1736970545">
          <w:marLeft w:val="480"/>
          <w:marRight w:val="0"/>
          <w:marTop w:val="0"/>
          <w:marBottom w:val="0"/>
          <w:divBdr>
            <w:top w:val="none" w:sz="0" w:space="0" w:color="auto"/>
            <w:left w:val="none" w:sz="0" w:space="0" w:color="auto"/>
            <w:bottom w:val="none" w:sz="0" w:space="0" w:color="auto"/>
            <w:right w:val="none" w:sz="0" w:space="0" w:color="auto"/>
          </w:divBdr>
        </w:div>
      </w:divsChild>
    </w:div>
    <w:div w:id="458260452">
      <w:bodyDiv w:val="1"/>
      <w:marLeft w:val="0"/>
      <w:marRight w:val="0"/>
      <w:marTop w:val="0"/>
      <w:marBottom w:val="0"/>
      <w:divBdr>
        <w:top w:val="none" w:sz="0" w:space="0" w:color="auto"/>
        <w:left w:val="none" w:sz="0" w:space="0" w:color="auto"/>
        <w:bottom w:val="none" w:sz="0" w:space="0" w:color="auto"/>
        <w:right w:val="none" w:sz="0" w:space="0" w:color="auto"/>
      </w:divBdr>
    </w:div>
    <w:div w:id="468011276">
      <w:bodyDiv w:val="1"/>
      <w:marLeft w:val="0"/>
      <w:marRight w:val="0"/>
      <w:marTop w:val="0"/>
      <w:marBottom w:val="0"/>
      <w:divBdr>
        <w:top w:val="none" w:sz="0" w:space="0" w:color="auto"/>
        <w:left w:val="none" w:sz="0" w:space="0" w:color="auto"/>
        <w:bottom w:val="none" w:sz="0" w:space="0" w:color="auto"/>
        <w:right w:val="none" w:sz="0" w:space="0" w:color="auto"/>
      </w:divBdr>
    </w:div>
    <w:div w:id="470515224">
      <w:bodyDiv w:val="1"/>
      <w:marLeft w:val="0"/>
      <w:marRight w:val="0"/>
      <w:marTop w:val="0"/>
      <w:marBottom w:val="0"/>
      <w:divBdr>
        <w:top w:val="none" w:sz="0" w:space="0" w:color="auto"/>
        <w:left w:val="none" w:sz="0" w:space="0" w:color="auto"/>
        <w:bottom w:val="none" w:sz="0" w:space="0" w:color="auto"/>
        <w:right w:val="none" w:sz="0" w:space="0" w:color="auto"/>
      </w:divBdr>
    </w:div>
    <w:div w:id="473571610">
      <w:bodyDiv w:val="1"/>
      <w:marLeft w:val="0"/>
      <w:marRight w:val="0"/>
      <w:marTop w:val="0"/>
      <w:marBottom w:val="0"/>
      <w:divBdr>
        <w:top w:val="none" w:sz="0" w:space="0" w:color="auto"/>
        <w:left w:val="none" w:sz="0" w:space="0" w:color="auto"/>
        <w:bottom w:val="none" w:sz="0" w:space="0" w:color="auto"/>
        <w:right w:val="none" w:sz="0" w:space="0" w:color="auto"/>
      </w:divBdr>
      <w:divsChild>
        <w:div w:id="230240996">
          <w:marLeft w:val="480"/>
          <w:marRight w:val="0"/>
          <w:marTop w:val="0"/>
          <w:marBottom w:val="0"/>
          <w:divBdr>
            <w:top w:val="none" w:sz="0" w:space="0" w:color="auto"/>
            <w:left w:val="none" w:sz="0" w:space="0" w:color="auto"/>
            <w:bottom w:val="none" w:sz="0" w:space="0" w:color="auto"/>
            <w:right w:val="none" w:sz="0" w:space="0" w:color="auto"/>
          </w:divBdr>
        </w:div>
        <w:div w:id="235094516">
          <w:marLeft w:val="480"/>
          <w:marRight w:val="0"/>
          <w:marTop w:val="0"/>
          <w:marBottom w:val="0"/>
          <w:divBdr>
            <w:top w:val="none" w:sz="0" w:space="0" w:color="auto"/>
            <w:left w:val="none" w:sz="0" w:space="0" w:color="auto"/>
            <w:bottom w:val="none" w:sz="0" w:space="0" w:color="auto"/>
            <w:right w:val="none" w:sz="0" w:space="0" w:color="auto"/>
          </w:divBdr>
        </w:div>
        <w:div w:id="255870464">
          <w:marLeft w:val="480"/>
          <w:marRight w:val="0"/>
          <w:marTop w:val="0"/>
          <w:marBottom w:val="0"/>
          <w:divBdr>
            <w:top w:val="none" w:sz="0" w:space="0" w:color="auto"/>
            <w:left w:val="none" w:sz="0" w:space="0" w:color="auto"/>
            <w:bottom w:val="none" w:sz="0" w:space="0" w:color="auto"/>
            <w:right w:val="none" w:sz="0" w:space="0" w:color="auto"/>
          </w:divBdr>
        </w:div>
        <w:div w:id="288248745">
          <w:marLeft w:val="480"/>
          <w:marRight w:val="0"/>
          <w:marTop w:val="0"/>
          <w:marBottom w:val="0"/>
          <w:divBdr>
            <w:top w:val="none" w:sz="0" w:space="0" w:color="auto"/>
            <w:left w:val="none" w:sz="0" w:space="0" w:color="auto"/>
            <w:bottom w:val="none" w:sz="0" w:space="0" w:color="auto"/>
            <w:right w:val="none" w:sz="0" w:space="0" w:color="auto"/>
          </w:divBdr>
        </w:div>
        <w:div w:id="332756486">
          <w:marLeft w:val="480"/>
          <w:marRight w:val="0"/>
          <w:marTop w:val="0"/>
          <w:marBottom w:val="0"/>
          <w:divBdr>
            <w:top w:val="none" w:sz="0" w:space="0" w:color="auto"/>
            <w:left w:val="none" w:sz="0" w:space="0" w:color="auto"/>
            <w:bottom w:val="none" w:sz="0" w:space="0" w:color="auto"/>
            <w:right w:val="none" w:sz="0" w:space="0" w:color="auto"/>
          </w:divBdr>
        </w:div>
        <w:div w:id="454371651">
          <w:marLeft w:val="480"/>
          <w:marRight w:val="0"/>
          <w:marTop w:val="0"/>
          <w:marBottom w:val="0"/>
          <w:divBdr>
            <w:top w:val="none" w:sz="0" w:space="0" w:color="auto"/>
            <w:left w:val="none" w:sz="0" w:space="0" w:color="auto"/>
            <w:bottom w:val="none" w:sz="0" w:space="0" w:color="auto"/>
            <w:right w:val="none" w:sz="0" w:space="0" w:color="auto"/>
          </w:divBdr>
        </w:div>
        <w:div w:id="588082507">
          <w:marLeft w:val="480"/>
          <w:marRight w:val="0"/>
          <w:marTop w:val="0"/>
          <w:marBottom w:val="0"/>
          <w:divBdr>
            <w:top w:val="none" w:sz="0" w:space="0" w:color="auto"/>
            <w:left w:val="none" w:sz="0" w:space="0" w:color="auto"/>
            <w:bottom w:val="none" w:sz="0" w:space="0" w:color="auto"/>
            <w:right w:val="none" w:sz="0" w:space="0" w:color="auto"/>
          </w:divBdr>
        </w:div>
        <w:div w:id="1057388870">
          <w:marLeft w:val="480"/>
          <w:marRight w:val="0"/>
          <w:marTop w:val="0"/>
          <w:marBottom w:val="0"/>
          <w:divBdr>
            <w:top w:val="none" w:sz="0" w:space="0" w:color="auto"/>
            <w:left w:val="none" w:sz="0" w:space="0" w:color="auto"/>
            <w:bottom w:val="none" w:sz="0" w:space="0" w:color="auto"/>
            <w:right w:val="none" w:sz="0" w:space="0" w:color="auto"/>
          </w:divBdr>
        </w:div>
        <w:div w:id="1082142060">
          <w:marLeft w:val="480"/>
          <w:marRight w:val="0"/>
          <w:marTop w:val="0"/>
          <w:marBottom w:val="0"/>
          <w:divBdr>
            <w:top w:val="none" w:sz="0" w:space="0" w:color="auto"/>
            <w:left w:val="none" w:sz="0" w:space="0" w:color="auto"/>
            <w:bottom w:val="none" w:sz="0" w:space="0" w:color="auto"/>
            <w:right w:val="none" w:sz="0" w:space="0" w:color="auto"/>
          </w:divBdr>
        </w:div>
        <w:div w:id="1623028068">
          <w:marLeft w:val="480"/>
          <w:marRight w:val="0"/>
          <w:marTop w:val="0"/>
          <w:marBottom w:val="0"/>
          <w:divBdr>
            <w:top w:val="none" w:sz="0" w:space="0" w:color="auto"/>
            <w:left w:val="none" w:sz="0" w:space="0" w:color="auto"/>
            <w:bottom w:val="none" w:sz="0" w:space="0" w:color="auto"/>
            <w:right w:val="none" w:sz="0" w:space="0" w:color="auto"/>
          </w:divBdr>
        </w:div>
        <w:div w:id="1852522441">
          <w:marLeft w:val="480"/>
          <w:marRight w:val="0"/>
          <w:marTop w:val="0"/>
          <w:marBottom w:val="0"/>
          <w:divBdr>
            <w:top w:val="none" w:sz="0" w:space="0" w:color="auto"/>
            <w:left w:val="none" w:sz="0" w:space="0" w:color="auto"/>
            <w:bottom w:val="none" w:sz="0" w:space="0" w:color="auto"/>
            <w:right w:val="none" w:sz="0" w:space="0" w:color="auto"/>
          </w:divBdr>
        </w:div>
        <w:div w:id="2039961286">
          <w:marLeft w:val="480"/>
          <w:marRight w:val="0"/>
          <w:marTop w:val="0"/>
          <w:marBottom w:val="0"/>
          <w:divBdr>
            <w:top w:val="none" w:sz="0" w:space="0" w:color="auto"/>
            <w:left w:val="none" w:sz="0" w:space="0" w:color="auto"/>
            <w:bottom w:val="none" w:sz="0" w:space="0" w:color="auto"/>
            <w:right w:val="none" w:sz="0" w:space="0" w:color="auto"/>
          </w:divBdr>
        </w:div>
        <w:div w:id="2144346529">
          <w:marLeft w:val="480"/>
          <w:marRight w:val="0"/>
          <w:marTop w:val="0"/>
          <w:marBottom w:val="0"/>
          <w:divBdr>
            <w:top w:val="none" w:sz="0" w:space="0" w:color="auto"/>
            <w:left w:val="none" w:sz="0" w:space="0" w:color="auto"/>
            <w:bottom w:val="none" w:sz="0" w:space="0" w:color="auto"/>
            <w:right w:val="none" w:sz="0" w:space="0" w:color="auto"/>
          </w:divBdr>
        </w:div>
      </w:divsChild>
    </w:div>
    <w:div w:id="491141309">
      <w:bodyDiv w:val="1"/>
      <w:marLeft w:val="0"/>
      <w:marRight w:val="0"/>
      <w:marTop w:val="0"/>
      <w:marBottom w:val="0"/>
      <w:divBdr>
        <w:top w:val="none" w:sz="0" w:space="0" w:color="auto"/>
        <w:left w:val="none" w:sz="0" w:space="0" w:color="auto"/>
        <w:bottom w:val="none" w:sz="0" w:space="0" w:color="auto"/>
        <w:right w:val="none" w:sz="0" w:space="0" w:color="auto"/>
      </w:divBdr>
    </w:div>
    <w:div w:id="492794181">
      <w:bodyDiv w:val="1"/>
      <w:marLeft w:val="0"/>
      <w:marRight w:val="0"/>
      <w:marTop w:val="0"/>
      <w:marBottom w:val="0"/>
      <w:divBdr>
        <w:top w:val="none" w:sz="0" w:space="0" w:color="auto"/>
        <w:left w:val="none" w:sz="0" w:space="0" w:color="auto"/>
        <w:bottom w:val="none" w:sz="0" w:space="0" w:color="auto"/>
        <w:right w:val="none" w:sz="0" w:space="0" w:color="auto"/>
      </w:divBdr>
    </w:div>
    <w:div w:id="502816265">
      <w:bodyDiv w:val="1"/>
      <w:marLeft w:val="0"/>
      <w:marRight w:val="0"/>
      <w:marTop w:val="0"/>
      <w:marBottom w:val="0"/>
      <w:divBdr>
        <w:top w:val="none" w:sz="0" w:space="0" w:color="auto"/>
        <w:left w:val="none" w:sz="0" w:space="0" w:color="auto"/>
        <w:bottom w:val="none" w:sz="0" w:space="0" w:color="auto"/>
        <w:right w:val="none" w:sz="0" w:space="0" w:color="auto"/>
      </w:divBdr>
      <w:divsChild>
        <w:div w:id="1034842506">
          <w:marLeft w:val="480"/>
          <w:marRight w:val="0"/>
          <w:marTop w:val="0"/>
          <w:marBottom w:val="0"/>
          <w:divBdr>
            <w:top w:val="none" w:sz="0" w:space="0" w:color="auto"/>
            <w:left w:val="none" w:sz="0" w:space="0" w:color="auto"/>
            <w:bottom w:val="none" w:sz="0" w:space="0" w:color="auto"/>
            <w:right w:val="none" w:sz="0" w:space="0" w:color="auto"/>
          </w:divBdr>
        </w:div>
        <w:div w:id="1859352320">
          <w:marLeft w:val="480"/>
          <w:marRight w:val="0"/>
          <w:marTop w:val="0"/>
          <w:marBottom w:val="0"/>
          <w:divBdr>
            <w:top w:val="none" w:sz="0" w:space="0" w:color="auto"/>
            <w:left w:val="none" w:sz="0" w:space="0" w:color="auto"/>
            <w:bottom w:val="none" w:sz="0" w:space="0" w:color="auto"/>
            <w:right w:val="none" w:sz="0" w:space="0" w:color="auto"/>
          </w:divBdr>
        </w:div>
        <w:div w:id="1493181535">
          <w:marLeft w:val="480"/>
          <w:marRight w:val="0"/>
          <w:marTop w:val="0"/>
          <w:marBottom w:val="0"/>
          <w:divBdr>
            <w:top w:val="none" w:sz="0" w:space="0" w:color="auto"/>
            <w:left w:val="none" w:sz="0" w:space="0" w:color="auto"/>
            <w:bottom w:val="none" w:sz="0" w:space="0" w:color="auto"/>
            <w:right w:val="none" w:sz="0" w:space="0" w:color="auto"/>
          </w:divBdr>
        </w:div>
        <w:div w:id="1407342503">
          <w:marLeft w:val="480"/>
          <w:marRight w:val="0"/>
          <w:marTop w:val="0"/>
          <w:marBottom w:val="0"/>
          <w:divBdr>
            <w:top w:val="none" w:sz="0" w:space="0" w:color="auto"/>
            <w:left w:val="none" w:sz="0" w:space="0" w:color="auto"/>
            <w:bottom w:val="none" w:sz="0" w:space="0" w:color="auto"/>
            <w:right w:val="none" w:sz="0" w:space="0" w:color="auto"/>
          </w:divBdr>
        </w:div>
        <w:div w:id="1323972083">
          <w:marLeft w:val="480"/>
          <w:marRight w:val="0"/>
          <w:marTop w:val="0"/>
          <w:marBottom w:val="0"/>
          <w:divBdr>
            <w:top w:val="none" w:sz="0" w:space="0" w:color="auto"/>
            <w:left w:val="none" w:sz="0" w:space="0" w:color="auto"/>
            <w:bottom w:val="none" w:sz="0" w:space="0" w:color="auto"/>
            <w:right w:val="none" w:sz="0" w:space="0" w:color="auto"/>
          </w:divBdr>
        </w:div>
        <w:div w:id="997808939">
          <w:marLeft w:val="480"/>
          <w:marRight w:val="0"/>
          <w:marTop w:val="0"/>
          <w:marBottom w:val="0"/>
          <w:divBdr>
            <w:top w:val="none" w:sz="0" w:space="0" w:color="auto"/>
            <w:left w:val="none" w:sz="0" w:space="0" w:color="auto"/>
            <w:bottom w:val="none" w:sz="0" w:space="0" w:color="auto"/>
            <w:right w:val="none" w:sz="0" w:space="0" w:color="auto"/>
          </w:divBdr>
        </w:div>
        <w:div w:id="404455108">
          <w:marLeft w:val="480"/>
          <w:marRight w:val="0"/>
          <w:marTop w:val="0"/>
          <w:marBottom w:val="0"/>
          <w:divBdr>
            <w:top w:val="none" w:sz="0" w:space="0" w:color="auto"/>
            <w:left w:val="none" w:sz="0" w:space="0" w:color="auto"/>
            <w:bottom w:val="none" w:sz="0" w:space="0" w:color="auto"/>
            <w:right w:val="none" w:sz="0" w:space="0" w:color="auto"/>
          </w:divBdr>
        </w:div>
        <w:div w:id="1487283862">
          <w:marLeft w:val="480"/>
          <w:marRight w:val="0"/>
          <w:marTop w:val="0"/>
          <w:marBottom w:val="0"/>
          <w:divBdr>
            <w:top w:val="none" w:sz="0" w:space="0" w:color="auto"/>
            <w:left w:val="none" w:sz="0" w:space="0" w:color="auto"/>
            <w:bottom w:val="none" w:sz="0" w:space="0" w:color="auto"/>
            <w:right w:val="none" w:sz="0" w:space="0" w:color="auto"/>
          </w:divBdr>
        </w:div>
        <w:div w:id="1568490536">
          <w:marLeft w:val="480"/>
          <w:marRight w:val="0"/>
          <w:marTop w:val="0"/>
          <w:marBottom w:val="0"/>
          <w:divBdr>
            <w:top w:val="none" w:sz="0" w:space="0" w:color="auto"/>
            <w:left w:val="none" w:sz="0" w:space="0" w:color="auto"/>
            <w:bottom w:val="none" w:sz="0" w:space="0" w:color="auto"/>
            <w:right w:val="none" w:sz="0" w:space="0" w:color="auto"/>
          </w:divBdr>
        </w:div>
        <w:div w:id="1545869942">
          <w:marLeft w:val="480"/>
          <w:marRight w:val="0"/>
          <w:marTop w:val="0"/>
          <w:marBottom w:val="0"/>
          <w:divBdr>
            <w:top w:val="none" w:sz="0" w:space="0" w:color="auto"/>
            <w:left w:val="none" w:sz="0" w:space="0" w:color="auto"/>
            <w:bottom w:val="none" w:sz="0" w:space="0" w:color="auto"/>
            <w:right w:val="none" w:sz="0" w:space="0" w:color="auto"/>
          </w:divBdr>
        </w:div>
        <w:div w:id="759914720">
          <w:marLeft w:val="480"/>
          <w:marRight w:val="0"/>
          <w:marTop w:val="0"/>
          <w:marBottom w:val="0"/>
          <w:divBdr>
            <w:top w:val="none" w:sz="0" w:space="0" w:color="auto"/>
            <w:left w:val="none" w:sz="0" w:space="0" w:color="auto"/>
            <w:bottom w:val="none" w:sz="0" w:space="0" w:color="auto"/>
            <w:right w:val="none" w:sz="0" w:space="0" w:color="auto"/>
          </w:divBdr>
        </w:div>
        <w:div w:id="352458330">
          <w:marLeft w:val="480"/>
          <w:marRight w:val="0"/>
          <w:marTop w:val="0"/>
          <w:marBottom w:val="0"/>
          <w:divBdr>
            <w:top w:val="none" w:sz="0" w:space="0" w:color="auto"/>
            <w:left w:val="none" w:sz="0" w:space="0" w:color="auto"/>
            <w:bottom w:val="none" w:sz="0" w:space="0" w:color="auto"/>
            <w:right w:val="none" w:sz="0" w:space="0" w:color="auto"/>
          </w:divBdr>
        </w:div>
        <w:div w:id="2103912496">
          <w:marLeft w:val="480"/>
          <w:marRight w:val="0"/>
          <w:marTop w:val="0"/>
          <w:marBottom w:val="0"/>
          <w:divBdr>
            <w:top w:val="none" w:sz="0" w:space="0" w:color="auto"/>
            <w:left w:val="none" w:sz="0" w:space="0" w:color="auto"/>
            <w:bottom w:val="none" w:sz="0" w:space="0" w:color="auto"/>
            <w:right w:val="none" w:sz="0" w:space="0" w:color="auto"/>
          </w:divBdr>
        </w:div>
        <w:div w:id="1268659868">
          <w:marLeft w:val="480"/>
          <w:marRight w:val="0"/>
          <w:marTop w:val="0"/>
          <w:marBottom w:val="0"/>
          <w:divBdr>
            <w:top w:val="none" w:sz="0" w:space="0" w:color="auto"/>
            <w:left w:val="none" w:sz="0" w:space="0" w:color="auto"/>
            <w:bottom w:val="none" w:sz="0" w:space="0" w:color="auto"/>
            <w:right w:val="none" w:sz="0" w:space="0" w:color="auto"/>
          </w:divBdr>
        </w:div>
        <w:div w:id="416370350">
          <w:marLeft w:val="480"/>
          <w:marRight w:val="0"/>
          <w:marTop w:val="0"/>
          <w:marBottom w:val="0"/>
          <w:divBdr>
            <w:top w:val="none" w:sz="0" w:space="0" w:color="auto"/>
            <w:left w:val="none" w:sz="0" w:space="0" w:color="auto"/>
            <w:bottom w:val="none" w:sz="0" w:space="0" w:color="auto"/>
            <w:right w:val="none" w:sz="0" w:space="0" w:color="auto"/>
          </w:divBdr>
        </w:div>
        <w:div w:id="2004969406">
          <w:marLeft w:val="480"/>
          <w:marRight w:val="0"/>
          <w:marTop w:val="0"/>
          <w:marBottom w:val="0"/>
          <w:divBdr>
            <w:top w:val="none" w:sz="0" w:space="0" w:color="auto"/>
            <w:left w:val="none" w:sz="0" w:space="0" w:color="auto"/>
            <w:bottom w:val="none" w:sz="0" w:space="0" w:color="auto"/>
            <w:right w:val="none" w:sz="0" w:space="0" w:color="auto"/>
          </w:divBdr>
        </w:div>
        <w:div w:id="130446439">
          <w:marLeft w:val="480"/>
          <w:marRight w:val="0"/>
          <w:marTop w:val="0"/>
          <w:marBottom w:val="0"/>
          <w:divBdr>
            <w:top w:val="none" w:sz="0" w:space="0" w:color="auto"/>
            <w:left w:val="none" w:sz="0" w:space="0" w:color="auto"/>
            <w:bottom w:val="none" w:sz="0" w:space="0" w:color="auto"/>
            <w:right w:val="none" w:sz="0" w:space="0" w:color="auto"/>
          </w:divBdr>
        </w:div>
        <w:div w:id="954991240">
          <w:marLeft w:val="480"/>
          <w:marRight w:val="0"/>
          <w:marTop w:val="0"/>
          <w:marBottom w:val="0"/>
          <w:divBdr>
            <w:top w:val="none" w:sz="0" w:space="0" w:color="auto"/>
            <w:left w:val="none" w:sz="0" w:space="0" w:color="auto"/>
            <w:bottom w:val="none" w:sz="0" w:space="0" w:color="auto"/>
            <w:right w:val="none" w:sz="0" w:space="0" w:color="auto"/>
          </w:divBdr>
        </w:div>
      </w:divsChild>
    </w:div>
    <w:div w:id="502937774">
      <w:bodyDiv w:val="1"/>
      <w:marLeft w:val="0"/>
      <w:marRight w:val="0"/>
      <w:marTop w:val="0"/>
      <w:marBottom w:val="0"/>
      <w:divBdr>
        <w:top w:val="none" w:sz="0" w:space="0" w:color="auto"/>
        <w:left w:val="none" w:sz="0" w:space="0" w:color="auto"/>
        <w:bottom w:val="none" w:sz="0" w:space="0" w:color="auto"/>
        <w:right w:val="none" w:sz="0" w:space="0" w:color="auto"/>
      </w:divBdr>
    </w:div>
    <w:div w:id="511377786">
      <w:bodyDiv w:val="1"/>
      <w:marLeft w:val="0"/>
      <w:marRight w:val="0"/>
      <w:marTop w:val="0"/>
      <w:marBottom w:val="0"/>
      <w:divBdr>
        <w:top w:val="none" w:sz="0" w:space="0" w:color="auto"/>
        <w:left w:val="none" w:sz="0" w:space="0" w:color="auto"/>
        <w:bottom w:val="none" w:sz="0" w:space="0" w:color="auto"/>
        <w:right w:val="none" w:sz="0" w:space="0" w:color="auto"/>
      </w:divBdr>
    </w:div>
    <w:div w:id="516239642">
      <w:bodyDiv w:val="1"/>
      <w:marLeft w:val="0"/>
      <w:marRight w:val="0"/>
      <w:marTop w:val="0"/>
      <w:marBottom w:val="0"/>
      <w:divBdr>
        <w:top w:val="none" w:sz="0" w:space="0" w:color="auto"/>
        <w:left w:val="none" w:sz="0" w:space="0" w:color="auto"/>
        <w:bottom w:val="none" w:sz="0" w:space="0" w:color="auto"/>
        <w:right w:val="none" w:sz="0" w:space="0" w:color="auto"/>
      </w:divBdr>
    </w:div>
    <w:div w:id="519781929">
      <w:bodyDiv w:val="1"/>
      <w:marLeft w:val="0"/>
      <w:marRight w:val="0"/>
      <w:marTop w:val="0"/>
      <w:marBottom w:val="0"/>
      <w:divBdr>
        <w:top w:val="none" w:sz="0" w:space="0" w:color="auto"/>
        <w:left w:val="none" w:sz="0" w:space="0" w:color="auto"/>
        <w:bottom w:val="none" w:sz="0" w:space="0" w:color="auto"/>
        <w:right w:val="none" w:sz="0" w:space="0" w:color="auto"/>
      </w:divBdr>
    </w:div>
    <w:div w:id="534393243">
      <w:bodyDiv w:val="1"/>
      <w:marLeft w:val="0"/>
      <w:marRight w:val="0"/>
      <w:marTop w:val="0"/>
      <w:marBottom w:val="0"/>
      <w:divBdr>
        <w:top w:val="none" w:sz="0" w:space="0" w:color="auto"/>
        <w:left w:val="none" w:sz="0" w:space="0" w:color="auto"/>
        <w:bottom w:val="none" w:sz="0" w:space="0" w:color="auto"/>
        <w:right w:val="none" w:sz="0" w:space="0" w:color="auto"/>
      </w:divBdr>
    </w:div>
    <w:div w:id="536743660">
      <w:bodyDiv w:val="1"/>
      <w:marLeft w:val="0"/>
      <w:marRight w:val="0"/>
      <w:marTop w:val="0"/>
      <w:marBottom w:val="0"/>
      <w:divBdr>
        <w:top w:val="none" w:sz="0" w:space="0" w:color="auto"/>
        <w:left w:val="none" w:sz="0" w:space="0" w:color="auto"/>
        <w:bottom w:val="none" w:sz="0" w:space="0" w:color="auto"/>
        <w:right w:val="none" w:sz="0" w:space="0" w:color="auto"/>
      </w:divBdr>
      <w:divsChild>
        <w:div w:id="58942330">
          <w:marLeft w:val="480"/>
          <w:marRight w:val="0"/>
          <w:marTop w:val="0"/>
          <w:marBottom w:val="0"/>
          <w:divBdr>
            <w:top w:val="none" w:sz="0" w:space="0" w:color="auto"/>
            <w:left w:val="none" w:sz="0" w:space="0" w:color="auto"/>
            <w:bottom w:val="none" w:sz="0" w:space="0" w:color="auto"/>
            <w:right w:val="none" w:sz="0" w:space="0" w:color="auto"/>
          </w:divBdr>
        </w:div>
        <w:div w:id="1662463009">
          <w:marLeft w:val="480"/>
          <w:marRight w:val="0"/>
          <w:marTop w:val="0"/>
          <w:marBottom w:val="0"/>
          <w:divBdr>
            <w:top w:val="none" w:sz="0" w:space="0" w:color="auto"/>
            <w:left w:val="none" w:sz="0" w:space="0" w:color="auto"/>
            <w:bottom w:val="none" w:sz="0" w:space="0" w:color="auto"/>
            <w:right w:val="none" w:sz="0" w:space="0" w:color="auto"/>
          </w:divBdr>
        </w:div>
        <w:div w:id="170415395">
          <w:marLeft w:val="480"/>
          <w:marRight w:val="0"/>
          <w:marTop w:val="0"/>
          <w:marBottom w:val="0"/>
          <w:divBdr>
            <w:top w:val="none" w:sz="0" w:space="0" w:color="auto"/>
            <w:left w:val="none" w:sz="0" w:space="0" w:color="auto"/>
            <w:bottom w:val="none" w:sz="0" w:space="0" w:color="auto"/>
            <w:right w:val="none" w:sz="0" w:space="0" w:color="auto"/>
          </w:divBdr>
        </w:div>
        <w:div w:id="1116799389">
          <w:marLeft w:val="480"/>
          <w:marRight w:val="0"/>
          <w:marTop w:val="0"/>
          <w:marBottom w:val="0"/>
          <w:divBdr>
            <w:top w:val="none" w:sz="0" w:space="0" w:color="auto"/>
            <w:left w:val="none" w:sz="0" w:space="0" w:color="auto"/>
            <w:bottom w:val="none" w:sz="0" w:space="0" w:color="auto"/>
            <w:right w:val="none" w:sz="0" w:space="0" w:color="auto"/>
          </w:divBdr>
        </w:div>
        <w:div w:id="1926650129">
          <w:marLeft w:val="480"/>
          <w:marRight w:val="0"/>
          <w:marTop w:val="0"/>
          <w:marBottom w:val="0"/>
          <w:divBdr>
            <w:top w:val="none" w:sz="0" w:space="0" w:color="auto"/>
            <w:left w:val="none" w:sz="0" w:space="0" w:color="auto"/>
            <w:bottom w:val="none" w:sz="0" w:space="0" w:color="auto"/>
            <w:right w:val="none" w:sz="0" w:space="0" w:color="auto"/>
          </w:divBdr>
        </w:div>
        <w:div w:id="83042511">
          <w:marLeft w:val="480"/>
          <w:marRight w:val="0"/>
          <w:marTop w:val="0"/>
          <w:marBottom w:val="0"/>
          <w:divBdr>
            <w:top w:val="none" w:sz="0" w:space="0" w:color="auto"/>
            <w:left w:val="none" w:sz="0" w:space="0" w:color="auto"/>
            <w:bottom w:val="none" w:sz="0" w:space="0" w:color="auto"/>
            <w:right w:val="none" w:sz="0" w:space="0" w:color="auto"/>
          </w:divBdr>
        </w:div>
        <w:div w:id="1038701430">
          <w:marLeft w:val="480"/>
          <w:marRight w:val="0"/>
          <w:marTop w:val="0"/>
          <w:marBottom w:val="0"/>
          <w:divBdr>
            <w:top w:val="none" w:sz="0" w:space="0" w:color="auto"/>
            <w:left w:val="none" w:sz="0" w:space="0" w:color="auto"/>
            <w:bottom w:val="none" w:sz="0" w:space="0" w:color="auto"/>
            <w:right w:val="none" w:sz="0" w:space="0" w:color="auto"/>
          </w:divBdr>
        </w:div>
        <w:div w:id="1784959365">
          <w:marLeft w:val="480"/>
          <w:marRight w:val="0"/>
          <w:marTop w:val="0"/>
          <w:marBottom w:val="0"/>
          <w:divBdr>
            <w:top w:val="none" w:sz="0" w:space="0" w:color="auto"/>
            <w:left w:val="none" w:sz="0" w:space="0" w:color="auto"/>
            <w:bottom w:val="none" w:sz="0" w:space="0" w:color="auto"/>
            <w:right w:val="none" w:sz="0" w:space="0" w:color="auto"/>
          </w:divBdr>
        </w:div>
        <w:div w:id="1969890795">
          <w:marLeft w:val="480"/>
          <w:marRight w:val="0"/>
          <w:marTop w:val="0"/>
          <w:marBottom w:val="0"/>
          <w:divBdr>
            <w:top w:val="none" w:sz="0" w:space="0" w:color="auto"/>
            <w:left w:val="none" w:sz="0" w:space="0" w:color="auto"/>
            <w:bottom w:val="none" w:sz="0" w:space="0" w:color="auto"/>
            <w:right w:val="none" w:sz="0" w:space="0" w:color="auto"/>
          </w:divBdr>
        </w:div>
        <w:div w:id="799685359">
          <w:marLeft w:val="480"/>
          <w:marRight w:val="0"/>
          <w:marTop w:val="0"/>
          <w:marBottom w:val="0"/>
          <w:divBdr>
            <w:top w:val="none" w:sz="0" w:space="0" w:color="auto"/>
            <w:left w:val="none" w:sz="0" w:space="0" w:color="auto"/>
            <w:bottom w:val="none" w:sz="0" w:space="0" w:color="auto"/>
            <w:right w:val="none" w:sz="0" w:space="0" w:color="auto"/>
          </w:divBdr>
        </w:div>
        <w:div w:id="2006736607">
          <w:marLeft w:val="480"/>
          <w:marRight w:val="0"/>
          <w:marTop w:val="0"/>
          <w:marBottom w:val="0"/>
          <w:divBdr>
            <w:top w:val="none" w:sz="0" w:space="0" w:color="auto"/>
            <w:left w:val="none" w:sz="0" w:space="0" w:color="auto"/>
            <w:bottom w:val="none" w:sz="0" w:space="0" w:color="auto"/>
            <w:right w:val="none" w:sz="0" w:space="0" w:color="auto"/>
          </w:divBdr>
        </w:div>
        <w:div w:id="773330074">
          <w:marLeft w:val="480"/>
          <w:marRight w:val="0"/>
          <w:marTop w:val="0"/>
          <w:marBottom w:val="0"/>
          <w:divBdr>
            <w:top w:val="none" w:sz="0" w:space="0" w:color="auto"/>
            <w:left w:val="none" w:sz="0" w:space="0" w:color="auto"/>
            <w:bottom w:val="none" w:sz="0" w:space="0" w:color="auto"/>
            <w:right w:val="none" w:sz="0" w:space="0" w:color="auto"/>
          </w:divBdr>
        </w:div>
        <w:div w:id="1715740089">
          <w:marLeft w:val="480"/>
          <w:marRight w:val="0"/>
          <w:marTop w:val="0"/>
          <w:marBottom w:val="0"/>
          <w:divBdr>
            <w:top w:val="none" w:sz="0" w:space="0" w:color="auto"/>
            <w:left w:val="none" w:sz="0" w:space="0" w:color="auto"/>
            <w:bottom w:val="none" w:sz="0" w:space="0" w:color="auto"/>
            <w:right w:val="none" w:sz="0" w:space="0" w:color="auto"/>
          </w:divBdr>
        </w:div>
        <w:div w:id="1451052287">
          <w:marLeft w:val="480"/>
          <w:marRight w:val="0"/>
          <w:marTop w:val="0"/>
          <w:marBottom w:val="0"/>
          <w:divBdr>
            <w:top w:val="none" w:sz="0" w:space="0" w:color="auto"/>
            <w:left w:val="none" w:sz="0" w:space="0" w:color="auto"/>
            <w:bottom w:val="none" w:sz="0" w:space="0" w:color="auto"/>
            <w:right w:val="none" w:sz="0" w:space="0" w:color="auto"/>
          </w:divBdr>
        </w:div>
        <w:div w:id="1981228564">
          <w:marLeft w:val="480"/>
          <w:marRight w:val="0"/>
          <w:marTop w:val="0"/>
          <w:marBottom w:val="0"/>
          <w:divBdr>
            <w:top w:val="none" w:sz="0" w:space="0" w:color="auto"/>
            <w:left w:val="none" w:sz="0" w:space="0" w:color="auto"/>
            <w:bottom w:val="none" w:sz="0" w:space="0" w:color="auto"/>
            <w:right w:val="none" w:sz="0" w:space="0" w:color="auto"/>
          </w:divBdr>
        </w:div>
        <w:div w:id="1819107471">
          <w:marLeft w:val="480"/>
          <w:marRight w:val="0"/>
          <w:marTop w:val="0"/>
          <w:marBottom w:val="0"/>
          <w:divBdr>
            <w:top w:val="none" w:sz="0" w:space="0" w:color="auto"/>
            <w:left w:val="none" w:sz="0" w:space="0" w:color="auto"/>
            <w:bottom w:val="none" w:sz="0" w:space="0" w:color="auto"/>
            <w:right w:val="none" w:sz="0" w:space="0" w:color="auto"/>
          </w:divBdr>
        </w:div>
        <w:div w:id="1781097930">
          <w:marLeft w:val="480"/>
          <w:marRight w:val="0"/>
          <w:marTop w:val="0"/>
          <w:marBottom w:val="0"/>
          <w:divBdr>
            <w:top w:val="none" w:sz="0" w:space="0" w:color="auto"/>
            <w:left w:val="none" w:sz="0" w:space="0" w:color="auto"/>
            <w:bottom w:val="none" w:sz="0" w:space="0" w:color="auto"/>
            <w:right w:val="none" w:sz="0" w:space="0" w:color="auto"/>
          </w:divBdr>
        </w:div>
      </w:divsChild>
    </w:div>
    <w:div w:id="541676948">
      <w:bodyDiv w:val="1"/>
      <w:marLeft w:val="0"/>
      <w:marRight w:val="0"/>
      <w:marTop w:val="0"/>
      <w:marBottom w:val="0"/>
      <w:divBdr>
        <w:top w:val="none" w:sz="0" w:space="0" w:color="auto"/>
        <w:left w:val="none" w:sz="0" w:space="0" w:color="auto"/>
        <w:bottom w:val="none" w:sz="0" w:space="0" w:color="auto"/>
        <w:right w:val="none" w:sz="0" w:space="0" w:color="auto"/>
      </w:divBdr>
    </w:div>
    <w:div w:id="560755374">
      <w:bodyDiv w:val="1"/>
      <w:marLeft w:val="0"/>
      <w:marRight w:val="0"/>
      <w:marTop w:val="0"/>
      <w:marBottom w:val="0"/>
      <w:divBdr>
        <w:top w:val="none" w:sz="0" w:space="0" w:color="auto"/>
        <w:left w:val="none" w:sz="0" w:space="0" w:color="auto"/>
        <w:bottom w:val="none" w:sz="0" w:space="0" w:color="auto"/>
        <w:right w:val="none" w:sz="0" w:space="0" w:color="auto"/>
      </w:divBdr>
    </w:div>
    <w:div w:id="570190916">
      <w:bodyDiv w:val="1"/>
      <w:marLeft w:val="0"/>
      <w:marRight w:val="0"/>
      <w:marTop w:val="0"/>
      <w:marBottom w:val="0"/>
      <w:divBdr>
        <w:top w:val="none" w:sz="0" w:space="0" w:color="auto"/>
        <w:left w:val="none" w:sz="0" w:space="0" w:color="auto"/>
        <w:bottom w:val="none" w:sz="0" w:space="0" w:color="auto"/>
        <w:right w:val="none" w:sz="0" w:space="0" w:color="auto"/>
      </w:divBdr>
    </w:div>
    <w:div w:id="570771244">
      <w:bodyDiv w:val="1"/>
      <w:marLeft w:val="0"/>
      <w:marRight w:val="0"/>
      <w:marTop w:val="0"/>
      <w:marBottom w:val="0"/>
      <w:divBdr>
        <w:top w:val="none" w:sz="0" w:space="0" w:color="auto"/>
        <w:left w:val="none" w:sz="0" w:space="0" w:color="auto"/>
        <w:bottom w:val="none" w:sz="0" w:space="0" w:color="auto"/>
        <w:right w:val="none" w:sz="0" w:space="0" w:color="auto"/>
      </w:divBdr>
      <w:divsChild>
        <w:div w:id="816335380">
          <w:marLeft w:val="480"/>
          <w:marRight w:val="0"/>
          <w:marTop w:val="0"/>
          <w:marBottom w:val="0"/>
          <w:divBdr>
            <w:top w:val="none" w:sz="0" w:space="0" w:color="auto"/>
            <w:left w:val="none" w:sz="0" w:space="0" w:color="auto"/>
            <w:bottom w:val="none" w:sz="0" w:space="0" w:color="auto"/>
            <w:right w:val="none" w:sz="0" w:space="0" w:color="auto"/>
          </w:divBdr>
        </w:div>
        <w:div w:id="1984775454">
          <w:marLeft w:val="480"/>
          <w:marRight w:val="0"/>
          <w:marTop w:val="0"/>
          <w:marBottom w:val="0"/>
          <w:divBdr>
            <w:top w:val="none" w:sz="0" w:space="0" w:color="auto"/>
            <w:left w:val="none" w:sz="0" w:space="0" w:color="auto"/>
            <w:bottom w:val="none" w:sz="0" w:space="0" w:color="auto"/>
            <w:right w:val="none" w:sz="0" w:space="0" w:color="auto"/>
          </w:divBdr>
        </w:div>
        <w:div w:id="589966235">
          <w:marLeft w:val="480"/>
          <w:marRight w:val="0"/>
          <w:marTop w:val="0"/>
          <w:marBottom w:val="0"/>
          <w:divBdr>
            <w:top w:val="none" w:sz="0" w:space="0" w:color="auto"/>
            <w:left w:val="none" w:sz="0" w:space="0" w:color="auto"/>
            <w:bottom w:val="none" w:sz="0" w:space="0" w:color="auto"/>
            <w:right w:val="none" w:sz="0" w:space="0" w:color="auto"/>
          </w:divBdr>
        </w:div>
        <w:div w:id="1712922920">
          <w:marLeft w:val="480"/>
          <w:marRight w:val="0"/>
          <w:marTop w:val="0"/>
          <w:marBottom w:val="0"/>
          <w:divBdr>
            <w:top w:val="none" w:sz="0" w:space="0" w:color="auto"/>
            <w:left w:val="none" w:sz="0" w:space="0" w:color="auto"/>
            <w:bottom w:val="none" w:sz="0" w:space="0" w:color="auto"/>
            <w:right w:val="none" w:sz="0" w:space="0" w:color="auto"/>
          </w:divBdr>
        </w:div>
        <w:div w:id="479419740">
          <w:marLeft w:val="480"/>
          <w:marRight w:val="0"/>
          <w:marTop w:val="0"/>
          <w:marBottom w:val="0"/>
          <w:divBdr>
            <w:top w:val="none" w:sz="0" w:space="0" w:color="auto"/>
            <w:left w:val="none" w:sz="0" w:space="0" w:color="auto"/>
            <w:bottom w:val="none" w:sz="0" w:space="0" w:color="auto"/>
            <w:right w:val="none" w:sz="0" w:space="0" w:color="auto"/>
          </w:divBdr>
        </w:div>
        <w:div w:id="1094519362">
          <w:marLeft w:val="480"/>
          <w:marRight w:val="0"/>
          <w:marTop w:val="0"/>
          <w:marBottom w:val="0"/>
          <w:divBdr>
            <w:top w:val="none" w:sz="0" w:space="0" w:color="auto"/>
            <w:left w:val="none" w:sz="0" w:space="0" w:color="auto"/>
            <w:bottom w:val="none" w:sz="0" w:space="0" w:color="auto"/>
            <w:right w:val="none" w:sz="0" w:space="0" w:color="auto"/>
          </w:divBdr>
        </w:div>
        <w:div w:id="557211027">
          <w:marLeft w:val="480"/>
          <w:marRight w:val="0"/>
          <w:marTop w:val="0"/>
          <w:marBottom w:val="0"/>
          <w:divBdr>
            <w:top w:val="none" w:sz="0" w:space="0" w:color="auto"/>
            <w:left w:val="none" w:sz="0" w:space="0" w:color="auto"/>
            <w:bottom w:val="none" w:sz="0" w:space="0" w:color="auto"/>
            <w:right w:val="none" w:sz="0" w:space="0" w:color="auto"/>
          </w:divBdr>
        </w:div>
        <w:div w:id="1915779857">
          <w:marLeft w:val="480"/>
          <w:marRight w:val="0"/>
          <w:marTop w:val="0"/>
          <w:marBottom w:val="0"/>
          <w:divBdr>
            <w:top w:val="none" w:sz="0" w:space="0" w:color="auto"/>
            <w:left w:val="none" w:sz="0" w:space="0" w:color="auto"/>
            <w:bottom w:val="none" w:sz="0" w:space="0" w:color="auto"/>
            <w:right w:val="none" w:sz="0" w:space="0" w:color="auto"/>
          </w:divBdr>
        </w:div>
        <w:div w:id="1711418765">
          <w:marLeft w:val="480"/>
          <w:marRight w:val="0"/>
          <w:marTop w:val="0"/>
          <w:marBottom w:val="0"/>
          <w:divBdr>
            <w:top w:val="none" w:sz="0" w:space="0" w:color="auto"/>
            <w:left w:val="none" w:sz="0" w:space="0" w:color="auto"/>
            <w:bottom w:val="none" w:sz="0" w:space="0" w:color="auto"/>
            <w:right w:val="none" w:sz="0" w:space="0" w:color="auto"/>
          </w:divBdr>
        </w:div>
        <w:div w:id="571045308">
          <w:marLeft w:val="480"/>
          <w:marRight w:val="0"/>
          <w:marTop w:val="0"/>
          <w:marBottom w:val="0"/>
          <w:divBdr>
            <w:top w:val="none" w:sz="0" w:space="0" w:color="auto"/>
            <w:left w:val="none" w:sz="0" w:space="0" w:color="auto"/>
            <w:bottom w:val="none" w:sz="0" w:space="0" w:color="auto"/>
            <w:right w:val="none" w:sz="0" w:space="0" w:color="auto"/>
          </w:divBdr>
        </w:div>
        <w:div w:id="1463381223">
          <w:marLeft w:val="480"/>
          <w:marRight w:val="0"/>
          <w:marTop w:val="0"/>
          <w:marBottom w:val="0"/>
          <w:divBdr>
            <w:top w:val="none" w:sz="0" w:space="0" w:color="auto"/>
            <w:left w:val="none" w:sz="0" w:space="0" w:color="auto"/>
            <w:bottom w:val="none" w:sz="0" w:space="0" w:color="auto"/>
            <w:right w:val="none" w:sz="0" w:space="0" w:color="auto"/>
          </w:divBdr>
        </w:div>
        <w:div w:id="2066366445">
          <w:marLeft w:val="480"/>
          <w:marRight w:val="0"/>
          <w:marTop w:val="0"/>
          <w:marBottom w:val="0"/>
          <w:divBdr>
            <w:top w:val="none" w:sz="0" w:space="0" w:color="auto"/>
            <w:left w:val="none" w:sz="0" w:space="0" w:color="auto"/>
            <w:bottom w:val="none" w:sz="0" w:space="0" w:color="auto"/>
            <w:right w:val="none" w:sz="0" w:space="0" w:color="auto"/>
          </w:divBdr>
        </w:div>
        <w:div w:id="127362057">
          <w:marLeft w:val="480"/>
          <w:marRight w:val="0"/>
          <w:marTop w:val="0"/>
          <w:marBottom w:val="0"/>
          <w:divBdr>
            <w:top w:val="none" w:sz="0" w:space="0" w:color="auto"/>
            <w:left w:val="none" w:sz="0" w:space="0" w:color="auto"/>
            <w:bottom w:val="none" w:sz="0" w:space="0" w:color="auto"/>
            <w:right w:val="none" w:sz="0" w:space="0" w:color="auto"/>
          </w:divBdr>
        </w:div>
        <w:div w:id="1529176414">
          <w:marLeft w:val="480"/>
          <w:marRight w:val="0"/>
          <w:marTop w:val="0"/>
          <w:marBottom w:val="0"/>
          <w:divBdr>
            <w:top w:val="none" w:sz="0" w:space="0" w:color="auto"/>
            <w:left w:val="none" w:sz="0" w:space="0" w:color="auto"/>
            <w:bottom w:val="none" w:sz="0" w:space="0" w:color="auto"/>
            <w:right w:val="none" w:sz="0" w:space="0" w:color="auto"/>
          </w:divBdr>
        </w:div>
        <w:div w:id="2053072238">
          <w:marLeft w:val="480"/>
          <w:marRight w:val="0"/>
          <w:marTop w:val="0"/>
          <w:marBottom w:val="0"/>
          <w:divBdr>
            <w:top w:val="none" w:sz="0" w:space="0" w:color="auto"/>
            <w:left w:val="none" w:sz="0" w:space="0" w:color="auto"/>
            <w:bottom w:val="none" w:sz="0" w:space="0" w:color="auto"/>
            <w:right w:val="none" w:sz="0" w:space="0" w:color="auto"/>
          </w:divBdr>
        </w:div>
        <w:div w:id="1670136425">
          <w:marLeft w:val="480"/>
          <w:marRight w:val="0"/>
          <w:marTop w:val="0"/>
          <w:marBottom w:val="0"/>
          <w:divBdr>
            <w:top w:val="none" w:sz="0" w:space="0" w:color="auto"/>
            <w:left w:val="none" w:sz="0" w:space="0" w:color="auto"/>
            <w:bottom w:val="none" w:sz="0" w:space="0" w:color="auto"/>
            <w:right w:val="none" w:sz="0" w:space="0" w:color="auto"/>
          </w:divBdr>
        </w:div>
        <w:div w:id="1629162435">
          <w:marLeft w:val="480"/>
          <w:marRight w:val="0"/>
          <w:marTop w:val="0"/>
          <w:marBottom w:val="0"/>
          <w:divBdr>
            <w:top w:val="none" w:sz="0" w:space="0" w:color="auto"/>
            <w:left w:val="none" w:sz="0" w:space="0" w:color="auto"/>
            <w:bottom w:val="none" w:sz="0" w:space="0" w:color="auto"/>
            <w:right w:val="none" w:sz="0" w:space="0" w:color="auto"/>
          </w:divBdr>
        </w:div>
        <w:div w:id="965084374">
          <w:marLeft w:val="480"/>
          <w:marRight w:val="0"/>
          <w:marTop w:val="0"/>
          <w:marBottom w:val="0"/>
          <w:divBdr>
            <w:top w:val="none" w:sz="0" w:space="0" w:color="auto"/>
            <w:left w:val="none" w:sz="0" w:space="0" w:color="auto"/>
            <w:bottom w:val="none" w:sz="0" w:space="0" w:color="auto"/>
            <w:right w:val="none" w:sz="0" w:space="0" w:color="auto"/>
          </w:divBdr>
        </w:div>
      </w:divsChild>
    </w:div>
    <w:div w:id="574437328">
      <w:bodyDiv w:val="1"/>
      <w:marLeft w:val="0"/>
      <w:marRight w:val="0"/>
      <w:marTop w:val="0"/>
      <w:marBottom w:val="0"/>
      <w:divBdr>
        <w:top w:val="none" w:sz="0" w:space="0" w:color="auto"/>
        <w:left w:val="none" w:sz="0" w:space="0" w:color="auto"/>
        <w:bottom w:val="none" w:sz="0" w:space="0" w:color="auto"/>
        <w:right w:val="none" w:sz="0" w:space="0" w:color="auto"/>
      </w:divBdr>
    </w:div>
    <w:div w:id="587496833">
      <w:bodyDiv w:val="1"/>
      <w:marLeft w:val="0"/>
      <w:marRight w:val="0"/>
      <w:marTop w:val="0"/>
      <w:marBottom w:val="0"/>
      <w:divBdr>
        <w:top w:val="none" w:sz="0" w:space="0" w:color="auto"/>
        <w:left w:val="none" w:sz="0" w:space="0" w:color="auto"/>
        <w:bottom w:val="none" w:sz="0" w:space="0" w:color="auto"/>
        <w:right w:val="none" w:sz="0" w:space="0" w:color="auto"/>
      </w:divBdr>
    </w:div>
    <w:div w:id="588584961">
      <w:bodyDiv w:val="1"/>
      <w:marLeft w:val="0"/>
      <w:marRight w:val="0"/>
      <w:marTop w:val="0"/>
      <w:marBottom w:val="0"/>
      <w:divBdr>
        <w:top w:val="none" w:sz="0" w:space="0" w:color="auto"/>
        <w:left w:val="none" w:sz="0" w:space="0" w:color="auto"/>
        <w:bottom w:val="none" w:sz="0" w:space="0" w:color="auto"/>
        <w:right w:val="none" w:sz="0" w:space="0" w:color="auto"/>
      </w:divBdr>
      <w:divsChild>
        <w:div w:id="1217427901">
          <w:marLeft w:val="480"/>
          <w:marRight w:val="0"/>
          <w:marTop w:val="0"/>
          <w:marBottom w:val="0"/>
          <w:divBdr>
            <w:top w:val="none" w:sz="0" w:space="0" w:color="auto"/>
            <w:left w:val="none" w:sz="0" w:space="0" w:color="auto"/>
            <w:bottom w:val="none" w:sz="0" w:space="0" w:color="auto"/>
            <w:right w:val="none" w:sz="0" w:space="0" w:color="auto"/>
          </w:divBdr>
        </w:div>
        <w:div w:id="1716393346">
          <w:marLeft w:val="480"/>
          <w:marRight w:val="0"/>
          <w:marTop w:val="0"/>
          <w:marBottom w:val="0"/>
          <w:divBdr>
            <w:top w:val="none" w:sz="0" w:space="0" w:color="auto"/>
            <w:left w:val="none" w:sz="0" w:space="0" w:color="auto"/>
            <w:bottom w:val="none" w:sz="0" w:space="0" w:color="auto"/>
            <w:right w:val="none" w:sz="0" w:space="0" w:color="auto"/>
          </w:divBdr>
        </w:div>
        <w:div w:id="922572301">
          <w:marLeft w:val="480"/>
          <w:marRight w:val="0"/>
          <w:marTop w:val="0"/>
          <w:marBottom w:val="0"/>
          <w:divBdr>
            <w:top w:val="none" w:sz="0" w:space="0" w:color="auto"/>
            <w:left w:val="none" w:sz="0" w:space="0" w:color="auto"/>
            <w:bottom w:val="none" w:sz="0" w:space="0" w:color="auto"/>
            <w:right w:val="none" w:sz="0" w:space="0" w:color="auto"/>
          </w:divBdr>
        </w:div>
        <w:div w:id="1376081488">
          <w:marLeft w:val="480"/>
          <w:marRight w:val="0"/>
          <w:marTop w:val="0"/>
          <w:marBottom w:val="0"/>
          <w:divBdr>
            <w:top w:val="none" w:sz="0" w:space="0" w:color="auto"/>
            <w:left w:val="none" w:sz="0" w:space="0" w:color="auto"/>
            <w:bottom w:val="none" w:sz="0" w:space="0" w:color="auto"/>
            <w:right w:val="none" w:sz="0" w:space="0" w:color="auto"/>
          </w:divBdr>
        </w:div>
        <w:div w:id="1700008871">
          <w:marLeft w:val="480"/>
          <w:marRight w:val="0"/>
          <w:marTop w:val="0"/>
          <w:marBottom w:val="0"/>
          <w:divBdr>
            <w:top w:val="none" w:sz="0" w:space="0" w:color="auto"/>
            <w:left w:val="none" w:sz="0" w:space="0" w:color="auto"/>
            <w:bottom w:val="none" w:sz="0" w:space="0" w:color="auto"/>
            <w:right w:val="none" w:sz="0" w:space="0" w:color="auto"/>
          </w:divBdr>
        </w:div>
        <w:div w:id="1828865023">
          <w:marLeft w:val="480"/>
          <w:marRight w:val="0"/>
          <w:marTop w:val="0"/>
          <w:marBottom w:val="0"/>
          <w:divBdr>
            <w:top w:val="none" w:sz="0" w:space="0" w:color="auto"/>
            <w:left w:val="none" w:sz="0" w:space="0" w:color="auto"/>
            <w:bottom w:val="none" w:sz="0" w:space="0" w:color="auto"/>
            <w:right w:val="none" w:sz="0" w:space="0" w:color="auto"/>
          </w:divBdr>
        </w:div>
        <w:div w:id="794833630">
          <w:marLeft w:val="480"/>
          <w:marRight w:val="0"/>
          <w:marTop w:val="0"/>
          <w:marBottom w:val="0"/>
          <w:divBdr>
            <w:top w:val="none" w:sz="0" w:space="0" w:color="auto"/>
            <w:left w:val="none" w:sz="0" w:space="0" w:color="auto"/>
            <w:bottom w:val="none" w:sz="0" w:space="0" w:color="auto"/>
            <w:right w:val="none" w:sz="0" w:space="0" w:color="auto"/>
          </w:divBdr>
        </w:div>
        <w:div w:id="279727702">
          <w:marLeft w:val="480"/>
          <w:marRight w:val="0"/>
          <w:marTop w:val="0"/>
          <w:marBottom w:val="0"/>
          <w:divBdr>
            <w:top w:val="none" w:sz="0" w:space="0" w:color="auto"/>
            <w:left w:val="none" w:sz="0" w:space="0" w:color="auto"/>
            <w:bottom w:val="none" w:sz="0" w:space="0" w:color="auto"/>
            <w:right w:val="none" w:sz="0" w:space="0" w:color="auto"/>
          </w:divBdr>
        </w:div>
        <w:div w:id="1520655944">
          <w:marLeft w:val="480"/>
          <w:marRight w:val="0"/>
          <w:marTop w:val="0"/>
          <w:marBottom w:val="0"/>
          <w:divBdr>
            <w:top w:val="none" w:sz="0" w:space="0" w:color="auto"/>
            <w:left w:val="none" w:sz="0" w:space="0" w:color="auto"/>
            <w:bottom w:val="none" w:sz="0" w:space="0" w:color="auto"/>
            <w:right w:val="none" w:sz="0" w:space="0" w:color="auto"/>
          </w:divBdr>
        </w:div>
        <w:div w:id="494414037">
          <w:marLeft w:val="480"/>
          <w:marRight w:val="0"/>
          <w:marTop w:val="0"/>
          <w:marBottom w:val="0"/>
          <w:divBdr>
            <w:top w:val="none" w:sz="0" w:space="0" w:color="auto"/>
            <w:left w:val="none" w:sz="0" w:space="0" w:color="auto"/>
            <w:bottom w:val="none" w:sz="0" w:space="0" w:color="auto"/>
            <w:right w:val="none" w:sz="0" w:space="0" w:color="auto"/>
          </w:divBdr>
        </w:div>
        <w:div w:id="2017219869">
          <w:marLeft w:val="480"/>
          <w:marRight w:val="0"/>
          <w:marTop w:val="0"/>
          <w:marBottom w:val="0"/>
          <w:divBdr>
            <w:top w:val="none" w:sz="0" w:space="0" w:color="auto"/>
            <w:left w:val="none" w:sz="0" w:space="0" w:color="auto"/>
            <w:bottom w:val="none" w:sz="0" w:space="0" w:color="auto"/>
            <w:right w:val="none" w:sz="0" w:space="0" w:color="auto"/>
          </w:divBdr>
        </w:div>
        <w:div w:id="1474830002">
          <w:marLeft w:val="480"/>
          <w:marRight w:val="0"/>
          <w:marTop w:val="0"/>
          <w:marBottom w:val="0"/>
          <w:divBdr>
            <w:top w:val="none" w:sz="0" w:space="0" w:color="auto"/>
            <w:left w:val="none" w:sz="0" w:space="0" w:color="auto"/>
            <w:bottom w:val="none" w:sz="0" w:space="0" w:color="auto"/>
            <w:right w:val="none" w:sz="0" w:space="0" w:color="auto"/>
          </w:divBdr>
        </w:div>
        <w:div w:id="529412728">
          <w:marLeft w:val="480"/>
          <w:marRight w:val="0"/>
          <w:marTop w:val="0"/>
          <w:marBottom w:val="0"/>
          <w:divBdr>
            <w:top w:val="none" w:sz="0" w:space="0" w:color="auto"/>
            <w:left w:val="none" w:sz="0" w:space="0" w:color="auto"/>
            <w:bottom w:val="none" w:sz="0" w:space="0" w:color="auto"/>
            <w:right w:val="none" w:sz="0" w:space="0" w:color="auto"/>
          </w:divBdr>
        </w:div>
        <w:div w:id="1257328521">
          <w:marLeft w:val="480"/>
          <w:marRight w:val="0"/>
          <w:marTop w:val="0"/>
          <w:marBottom w:val="0"/>
          <w:divBdr>
            <w:top w:val="none" w:sz="0" w:space="0" w:color="auto"/>
            <w:left w:val="none" w:sz="0" w:space="0" w:color="auto"/>
            <w:bottom w:val="none" w:sz="0" w:space="0" w:color="auto"/>
            <w:right w:val="none" w:sz="0" w:space="0" w:color="auto"/>
          </w:divBdr>
        </w:div>
        <w:div w:id="1283878892">
          <w:marLeft w:val="480"/>
          <w:marRight w:val="0"/>
          <w:marTop w:val="0"/>
          <w:marBottom w:val="0"/>
          <w:divBdr>
            <w:top w:val="none" w:sz="0" w:space="0" w:color="auto"/>
            <w:left w:val="none" w:sz="0" w:space="0" w:color="auto"/>
            <w:bottom w:val="none" w:sz="0" w:space="0" w:color="auto"/>
            <w:right w:val="none" w:sz="0" w:space="0" w:color="auto"/>
          </w:divBdr>
        </w:div>
        <w:div w:id="1820611948">
          <w:marLeft w:val="480"/>
          <w:marRight w:val="0"/>
          <w:marTop w:val="0"/>
          <w:marBottom w:val="0"/>
          <w:divBdr>
            <w:top w:val="none" w:sz="0" w:space="0" w:color="auto"/>
            <w:left w:val="none" w:sz="0" w:space="0" w:color="auto"/>
            <w:bottom w:val="none" w:sz="0" w:space="0" w:color="auto"/>
            <w:right w:val="none" w:sz="0" w:space="0" w:color="auto"/>
          </w:divBdr>
        </w:div>
        <w:div w:id="597560715">
          <w:marLeft w:val="480"/>
          <w:marRight w:val="0"/>
          <w:marTop w:val="0"/>
          <w:marBottom w:val="0"/>
          <w:divBdr>
            <w:top w:val="none" w:sz="0" w:space="0" w:color="auto"/>
            <w:left w:val="none" w:sz="0" w:space="0" w:color="auto"/>
            <w:bottom w:val="none" w:sz="0" w:space="0" w:color="auto"/>
            <w:right w:val="none" w:sz="0" w:space="0" w:color="auto"/>
          </w:divBdr>
        </w:div>
      </w:divsChild>
    </w:div>
    <w:div w:id="596520795">
      <w:bodyDiv w:val="1"/>
      <w:marLeft w:val="0"/>
      <w:marRight w:val="0"/>
      <w:marTop w:val="0"/>
      <w:marBottom w:val="0"/>
      <w:divBdr>
        <w:top w:val="none" w:sz="0" w:space="0" w:color="auto"/>
        <w:left w:val="none" w:sz="0" w:space="0" w:color="auto"/>
        <w:bottom w:val="none" w:sz="0" w:space="0" w:color="auto"/>
        <w:right w:val="none" w:sz="0" w:space="0" w:color="auto"/>
      </w:divBdr>
    </w:div>
    <w:div w:id="600529813">
      <w:bodyDiv w:val="1"/>
      <w:marLeft w:val="0"/>
      <w:marRight w:val="0"/>
      <w:marTop w:val="0"/>
      <w:marBottom w:val="0"/>
      <w:divBdr>
        <w:top w:val="none" w:sz="0" w:space="0" w:color="auto"/>
        <w:left w:val="none" w:sz="0" w:space="0" w:color="auto"/>
        <w:bottom w:val="none" w:sz="0" w:space="0" w:color="auto"/>
        <w:right w:val="none" w:sz="0" w:space="0" w:color="auto"/>
      </w:divBdr>
    </w:div>
    <w:div w:id="609044224">
      <w:bodyDiv w:val="1"/>
      <w:marLeft w:val="0"/>
      <w:marRight w:val="0"/>
      <w:marTop w:val="0"/>
      <w:marBottom w:val="0"/>
      <w:divBdr>
        <w:top w:val="none" w:sz="0" w:space="0" w:color="auto"/>
        <w:left w:val="none" w:sz="0" w:space="0" w:color="auto"/>
        <w:bottom w:val="none" w:sz="0" w:space="0" w:color="auto"/>
        <w:right w:val="none" w:sz="0" w:space="0" w:color="auto"/>
      </w:divBdr>
    </w:div>
    <w:div w:id="637028673">
      <w:bodyDiv w:val="1"/>
      <w:marLeft w:val="0"/>
      <w:marRight w:val="0"/>
      <w:marTop w:val="0"/>
      <w:marBottom w:val="0"/>
      <w:divBdr>
        <w:top w:val="none" w:sz="0" w:space="0" w:color="auto"/>
        <w:left w:val="none" w:sz="0" w:space="0" w:color="auto"/>
        <w:bottom w:val="none" w:sz="0" w:space="0" w:color="auto"/>
        <w:right w:val="none" w:sz="0" w:space="0" w:color="auto"/>
      </w:divBdr>
      <w:divsChild>
        <w:div w:id="794905405">
          <w:marLeft w:val="480"/>
          <w:marRight w:val="0"/>
          <w:marTop w:val="0"/>
          <w:marBottom w:val="0"/>
          <w:divBdr>
            <w:top w:val="none" w:sz="0" w:space="0" w:color="auto"/>
            <w:left w:val="none" w:sz="0" w:space="0" w:color="auto"/>
            <w:bottom w:val="none" w:sz="0" w:space="0" w:color="auto"/>
            <w:right w:val="none" w:sz="0" w:space="0" w:color="auto"/>
          </w:divBdr>
        </w:div>
        <w:div w:id="2094160266">
          <w:marLeft w:val="480"/>
          <w:marRight w:val="0"/>
          <w:marTop w:val="0"/>
          <w:marBottom w:val="0"/>
          <w:divBdr>
            <w:top w:val="none" w:sz="0" w:space="0" w:color="auto"/>
            <w:left w:val="none" w:sz="0" w:space="0" w:color="auto"/>
            <w:bottom w:val="none" w:sz="0" w:space="0" w:color="auto"/>
            <w:right w:val="none" w:sz="0" w:space="0" w:color="auto"/>
          </w:divBdr>
        </w:div>
        <w:div w:id="875585833">
          <w:marLeft w:val="480"/>
          <w:marRight w:val="0"/>
          <w:marTop w:val="0"/>
          <w:marBottom w:val="0"/>
          <w:divBdr>
            <w:top w:val="none" w:sz="0" w:space="0" w:color="auto"/>
            <w:left w:val="none" w:sz="0" w:space="0" w:color="auto"/>
            <w:bottom w:val="none" w:sz="0" w:space="0" w:color="auto"/>
            <w:right w:val="none" w:sz="0" w:space="0" w:color="auto"/>
          </w:divBdr>
        </w:div>
        <w:div w:id="361520250">
          <w:marLeft w:val="480"/>
          <w:marRight w:val="0"/>
          <w:marTop w:val="0"/>
          <w:marBottom w:val="0"/>
          <w:divBdr>
            <w:top w:val="none" w:sz="0" w:space="0" w:color="auto"/>
            <w:left w:val="none" w:sz="0" w:space="0" w:color="auto"/>
            <w:bottom w:val="none" w:sz="0" w:space="0" w:color="auto"/>
            <w:right w:val="none" w:sz="0" w:space="0" w:color="auto"/>
          </w:divBdr>
        </w:div>
        <w:div w:id="1398698383">
          <w:marLeft w:val="480"/>
          <w:marRight w:val="0"/>
          <w:marTop w:val="0"/>
          <w:marBottom w:val="0"/>
          <w:divBdr>
            <w:top w:val="none" w:sz="0" w:space="0" w:color="auto"/>
            <w:left w:val="none" w:sz="0" w:space="0" w:color="auto"/>
            <w:bottom w:val="none" w:sz="0" w:space="0" w:color="auto"/>
            <w:right w:val="none" w:sz="0" w:space="0" w:color="auto"/>
          </w:divBdr>
        </w:div>
        <w:div w:id="387606044">
          <w:marLeft w:val="480"/>
          <w:marRight w:val="0"/>
          <w:marTop w:val="0"/>
          <w:marBottom w:val="0"/>
          <w:divBdr>
            <w:top w:val="none" w:sz="0" w:space="0" w:color="auto"/>
            <w:left w:val="none" w:sz="0" w:space="0" w:color="auto"/>
            <w:bottom w:val="none" w:sz="0" w:space="0" w:color="auto"/>
            <w:right w:val="none" w:sz="0" w:space="0" w:color="auto"/>
          </w:divBdr>
        </w:div>
        <w:div w:id="1791044379">
          <w:marLeft w:val="480"/>
          <w:marRight w:val="0"/>
          <w:marTop w:val="0"/>
          <w:marBottom w:val="0"/>
          <w:divBdr>
            <w:top w:val="none" w:sz="0" w:space="0" w:color="auto"/>
            <w:left w:val="none" w:sz="0" w:space="0" w:color="auto"/>
            <w:bottom w:val="none" w:sz="0" w:space="0" w:color="auto"/>
            <w:right w:val="none" w:sz="0" w:space="0" w:color="auto"/>
          </w:divBdr>
        </w:div>
        <w:div w:id="948975811">
          <w:marLeft w:val="480"/>
          <w:marRight w:val="0"/>
          <w:marTop w:val="0"/>
          <w:marBottom w:val="0"/>
          <w:divBdr>
            <w:top w:val="none" w:sz="0" w:space="0" w:color="auto"/>
            <w:left w:val="none" w:sz="0" w:space="0" w:color="auto"/>
            <w:bottom w:val="none" w:sz="0" w:space="0" w:color="auto"/>
            <w:right w:val="none" w:sz="0" w:space="0" w:color="auto"/>
          </w:divBdr>
        </w:div>
        <w:div w:id="449009415">
          <w:marLeft w:val="480"/>
          <w:marRight w:val="0"/>
          <w:marTop w:val="0"/>
          <w:marBottom w:val="0"/>
          <w:divBdr>
            <w:top w:val="none" w:sz="0" w:space="0" w:color="auto"/>
            <w:left w:val="none" w:sz="0" w:space="0" w:color="auto"/>
            <w:bottom w:val="none" w:sz="0" w:space="0" w:color="auto"/>
            <w:right w:val="none" w:sz="0" w:space="0" w:color="auto"/>
          </w:divBdr>
        </w:div>
        <w:div w:id="1089086843">
          <w:marLeft w:val="480"/>
          <w:marRight w:val="0"/>
          <w:marTop w:val="0"/>
          <w:marBottom w:val="0"/>
          <w:divBdr>
            <w:top w:val="none" w:sz="0" w:space="0" w:color="auto"/>
            <w:left w:val="none" w:sz="0" w:space="0" w:color="auto"/>
            <w:bottom w:val="none" w:sz="0" w:space="0" w:color="auto"/>
            <w:right w:val="none" w:sz="0" w:space="0" w:color="auto"/>
          </w:divBdr>
        </w:div>
        <w:div w:id="1790321786">
          <w:marLeft w:val="480"/>
          <w:marRight w:val="0"/>
          <w:marTop w:val="0"/>
          <w:marBottom w:val="0"/>
          <w:divBdr>
            <w:top w:val="none" w:sz="0" w:space="0" w:color="auto"/>
            <w:left w:val="none" w:sz="0" w:space="0" w:color="auto"/>
            <w:bottom w:val="none" w:sz="0" w:space="0" w:color="auto"/>
            <w:right w:val="none" w:sz="0" w:space="0" w:color="auto"/>
          </w:divBdr>
        </w:div>
        <w:div w:id="1894805932">
          <w:marLeft w:val="480"/>
          <w:marRight w:val="0"/>
          <w:marTop w:val="0"/>
          <w:marBottom w:val="0"/>
          <w:divBdr>
            <w:top w:val="none" w:sz="0" w:space="0" w:color="auto"/>
            <w:left w:val="none" w:sz="0" w:space="0" w:color="auto"/>
            <w:bottom w:val="none" w:sz="0" w:space="0" w:color="auto"/>
            <w:right w:val="none" w:sz="0" w:space="0" w:color="auto"/>
          </w:divBdr>
        </w:div>
        <w:div w:id="1898205100">
          <w:marLeft w:val="480"/>
          <w:marRight w:val="0"/>
          <w:marTop w:val="0"/>
          <w:marBottom w:val="0"/>
          <w:divBdr>
            <w:top w:val="none" w:sz="0" w:space="0" w:color="auto"/>
            <w:left w:val="none" w:sz="0" w:space="0" w:color="auto"/>
            <w:bottom w:val="none" w:sz="0" w:space="0" w:color="auto"/>
            <w:right w:val="none" w:sz="0" w:space="0" w:color="auto"/>
          </w:divBdr>
        </w:div>
        <w:div w:id="267586329">
          <w:marLeft w:val="480"/>
          <w:marRight w:val="0"/>
          <w:marTop w:val="0"/>
          <w:marBottom w:val="0"/>
          <w:divBdr>
            <w:top w:val="none" w:sz="0" w:space="0" w:color="auto"/>
            <w:left w:val="none" w:sz="0" w:space="0" w:color="auto"/>
            <w:bottom w:val="none" w:sz="0" w:space="0" w:color="auto"/>
            <w:right w:val="none" w:sz="0" w:space="0" w:color="auto"/>
          </w:divBdr>
        </w:div>
        <w:div w:id="1229535383">
          <w:marLeft w:val="480"/>
          <w:marRight w:val="0"/>
          <w:marTop w:val="0"/>
          <w:marBottom w:val="0"/>
          <w:divBdr>
            <w:top w:val="none" w:sz="0" w:space="0" w:color="auto"/>
            <w:left w:val="none" w:sz="0" w:space="0" w:color="auto"/>
            <w:bottom w:val="none" w:sz="0" w:space="0" w:color="auto"/>
            <w:right w:val="none" w:sz="0" w:space="0" w:color="auto"/>
          </w:divBdr>
        </w:div>
        <w:div w:id="607663908">
          <w:marLeft w:val="480"/>
          <w:marRight w:val="0"/>
          <w:marTop w:val="0"/>
          <w:marBottom w:val="0"/>
          <w:divBdr>
            <w:top w:val="none" w:sz="0" w:space="0" w:color="auto"/>
            <w:left w:val="none" w:sz="0" w:space="0" w:color="auto"/>
            <w:bottom w:val="none" w:sz="0" w:space="0" w:color="auto"/>
            <w:right w:val="none" w:sz="0" w:space="0" w:color="auto"/>
          </w:divBdr>
        </w:div>
        <w:div w:id="78018570">
          <w:marLeft w:val="480"/>
          <w:marRight w:val="0"/>
          <w:marTop w:val="0"/>
          <w:marBottom w:val="0"/>
          <w:divBdr>
            <w:top w:val="none" w:sz="0" w:space="0" w:color="auto"/>
            <w:left w:val="none" w:sz="0" w:space="0" w:color="auto"/>
            <w:bottom w:val="none" w:sz="0" w:space="0" w:color="auto"/>
            <w:right w:val="none" w:sz="0" w:space="0" w:color="auto"/>
          </w:divBdr>
        </w:div>
        <w:div w:id="1314675526">
          <w:marLeft w:val="480"/>
          <w:marRight w:val="0"/>
          <w:marTop w:val="0"/>
          <w:marBottom w:val="0"/>
          <w:divBdr>
            <w:top w:val="none" w:sz="0" w:space="0" w:color="auto"/>
            <w:left w:val="none" w:sz="0" w:space="0" w:color="auto"/>
            <w:bottom w:val="none" w:sz="0" w:space="0" w:color="auto"/>
            <w:right w:val="none" w:sz="0" w:space="0" w:color="auto"/>
          </w:divBdr>
        </w:div>
      </w:divsChild>
    </w:div>
    <w:div w:id="640772918">
      <w:bodyDiv w:val="1"/>
      <w:marLeft w:val="0"/>
      <w:marRight w:val="0"/>
      <w:marTop w:val="0"/>
      <w:marBottom w:val="0"/>
      <w:divBdr>
        <w:top w:val="none" w:sz="0" w:space="0" w:color="auto"/>
        <w:left w:val="none" w:sz="0" w:space="0" w:color="auto"/>
        <w:bottom w:val="none" w:sz="0" w:space="0" w:color="auto"/>
        <w:right w:val="none" w:sz="0" w:space="0" w:color="auto"/>
      </w:divBdr>
    </w:div>
    <w:div w:id="653534724">
      <w:bodyDiv w:val="1"/>
      <w:marLeft w:val="0"/>
      <w:marRight w:val="0"/>
      <w:marTop w:val="0"/>
      <w:marBottom w:val="0"/>
      <w:divBdr>
        <w:top w:val="none" w:sz="0" w:space="0" w:color="auto"/>
        <w:left w:val="none" w:sz="0" w:space="0" w:color="auto"/>
        <w:bottom w:val="none" w:sz="0" w:space="0" w:color="auto"/>
        <w:right w:val="none" w:sz="0" w:space="0" w:color="auto"/>
      </w:divBdr>
    </w:div>
    <w:div w:id="655184061">
      <w:bodyDiv w:val="1"/>
      <w:marLeft w:val="0"/>
      <w:marRight w:val="0"/>
      <w:marTop w:val="0"/>
      <w:marBottom w:val="0"/>
      <w:divBdr>
        <w:top w:val="none" w:sz="0" w:space="0" w:color="auto"/>
        <w:left w:val="none" w:sz="0" w:space="0" w:color="auto"/>
        <w:bottom w:val="none" w:sz="0" w:space="0" w:color="auto"/>
        <w:right w:val="none" w:sz="0" w:space="0" w:color="auto"/>
      </w:divBdr>
    </w:div>
    <w:div w:id="663893107">
      <w:bodyDiv w:val="1"/>
      <w:marLeft w:val="0"/>
      <w:marRight w:val="0"/>
      <w:marTop w:val="0"/>
      <w:marBottom w:val="0"/>
      <w:divBdr>
        <w:top w:val="none" w:sz="0" w:space="0" w:color="auto"/>
        <w:left w:val="none" w:sz="0" w:space="0" w:color="auto"/>
        <w:bottom w:val="none" w:sz="0" w:space="0" w:color="auto"/>
        <w:right w:val="none" w:sz="0" w:space="0" w:color="auto"/>
      </w:divBdr>
    </w:div>
    <w:div w:id="670565187">
      <w:bodyDiv w:val="1"/>
      <w:marLeft w:val="0"/>
      <w:marRight w:val="0"/>
      <w:marTop w:val="0"/>
      <w:marBottom w:val="0"/>
      <w:divBdr>
        <w:top w:val="none" w:sz="0" w:space="0" w:color="auto"/>
        <w:left w:val="none" w:sz="0" w:space="0" w:color="auto"/>
        <w:bottom w:val="none" w:sz="0" w:space="0" w:color="auto"/>
        <w:right w:val="none" w:sz="0" w:space="0" w:color="auto"/>
      </w:divBdr>
    </w:div>
    <w:div w:id="676420232">
      <w:bodyDiv w:val="1"/>
      <w:marLeft w:val="0"/>
      <w:marRight w:val="0"/>
      <w:marTop w:val="0"/>
      <w:marBottom w:val="0"/>
      <w:divBdr>
        <w:top w:val="none" w:sz="0" w:space="0" w:color="auto"/>
        <w:left w:val="none" w:sz="0" w:space="0" w:color="auto"/>
        <w:bottom w:val="none" w:sz="0" w:space="0" w:color="auto"/>
        <w:right w:val="none" w:sz="0" w:space="0" w:color="auto"/>
      </w:divBdr>
    </w:div>
    <w:div w:id="678626076">
      <w:bodyDiv w:val="1"/>
      <w:marLeft w:val="0"/>
      <w:marRight w:val="0"/>
      <w:marTop w:val="0"/>
      <w:marBottom w:val="0"/>
      <w:divBdr>
        <w:top w:val="none" w:sz="0" w:space="0" w:color="auto"/>
        <w:left w:val="none" w:sz="0" w:space="0" w:color="auto"/>
        <w:bottom w:val="none" w:sz="0" w:space="0" w:color="auto"/>
        <w:right w:val="none" w:sz="0" w:space="0" w:color="auto"/>
      </w:divBdr>
    </w:div>
    <w:div w:id="698898033">
      <w:bodyDiv w:val="1"/>
      <w:marLeft w:val="0"/>
      <w:marRight w:val="0"/>
      <w:marTop w:val="0"/>
      <w:marBottom w:val="0"/>
      <w:divBdr>
        <w:top w:val="none" w:sz="0" w:space="0" w:color="auto"/>
        <w:left w:val="none" w:sz="0" w:space="0" w:color="auto"/>
        <w:bottom w:val="none" w:sz="0" w:space="0" w:color="auto"/>
        <w:right w:val="none" w:sz="0" w:space="0" w:color="auto"/>
      </w:divBdr>
    </w:div>
    <w:div w:id="700666075">
      <w:bodyDiv w:val="1"/>
      <w:marLeft w:val="0"/>
      <w:marRight w:val="0"/>
      <w:marTop w:val="0"/>
      <w:marBottom w:val="0"/>
      <w:divBdr>
        <w:top w:val="none" w:sz="0" w:space="0" w:color="auto"/>
        <w:left w:val="none" w:sz="0" w:space="0" w:color="auto"/>
        <w:bottom w:val="none" w:sz="0" w:space="0" w:color="auto"/>
        <w:right w:val="none" w:sz="0" w:space="0" w:color="auto"/>
      </w:divBdr>
    </w:div>
    <w:div w:id="708991081">
      <w:bodyDiv w:val="1"/>
      <w:marLeft w:val="0"/>
      <w:marRight w:val="0"/>
      <w:marTop w:val="0"/>
      <w:marBottom w:val="0"/>
      <w:divBdr>
        <w:top w:val="none" w:sz="0" w:space="0" w:color="auto"/>
        <w:left w:val="none" w:sz="0" w:space="0" w:color="auto"/>
        <w:bottom w:val="none" w:sz="0" w:space="0" w:color="auto"/>
        <w:right w:val="none" w:sz="0" w:space="0" w:color="auto"/>
      </w:divBdr>
    </w:div>
    <w:div w:id="717554145">
      <w:bodyDiv w:val="1"/>
      <w:marLeft w:val="0"/>
      <w:marRight w:val="0"/>
      <w:marTop w:val="0"/>
      <w:marBottom w:val="0"/>
      <w:divBdr>
        <w:top w:val="none" w:sz="0" w:space="0" w:color="auto"/>
        <w:left w:val="none" w:sz="0" w:space="0" w:color="auto"/>
        <w:bottom w:val="none" w:sz="0" w:space="0" w:color="auto"/>
        <w:right w:val="none" w:sz="0" w:space="0" w:color="auto"/>
      </w:divBdr>
    </w:div>
    <w:div w:id="729690002">
      <w:bodyDiv w:val="1"/>
      <w:marLeft w:val="0"/>
      <w:marRight w:val="0"/>
      <w:marTop w:val="0"/>
      <w:marBottom w:val="0"/>
      <w:divBdr>
        <w:top w:val="none" w:sz="0" w:space="0" w:color="auto"/>
        <w:left w:val="none" w:sz="0" w:space="0" w:color="auto"/>
        <w:bottom w:val="none" w:sz="0" w:space="0" w:color="auto"/>
        <w:right w:val="none" w:sz="0" w:space="0" w:color="auto"/>
      </w:divBdr>
    </w:div>
    <w:div w:id="733436293">
      <w:bodyDiv w:val="1"/>
      <w:marLeft w:val="0"/>
      <w:marRight w:val="0"/>
      <w:marTop w:val="0"/>
      <w:marBottom w:val="0"/>
      <w:divBdr>
        <w:top w:val="none" w:sz="0" w:space="0" w:color="auto"/>
        <w:left w:val="none" w:sz="0" w:space="0" w:color="auto"/>
        <w:bottom w:val="none" w:sz="0" w:space="0" w:color="auto"/>
        <w:right w:val="none" w:sz="0" w:space="0" w:color="auto"/>
      </w:divBdr>
    </w:div>
    <w:div w:id="735586128">
      <w:bodyDiv w:val="1"/>
      <w:marLeft w:val="0"/>
      <w:marRight w:val="0"/>
      <w:marTop w:val="0"/>
      <w:marBottom w:val="0"/>
      <w:divBdr>
        <w:top w:val="none" w:sz="0" w:space="0" w:color="auto"/>
        <w:left w:val="none" w:sz="0" w:space="0" w:color="auto"/>
        <w:bottom w:val="none" w:sz="0" w:space="0" w:color="auto"/>
        <w:right w:val="none" w:sz="0" w:space="0" w:color="auto"/>
      </w:divBdr>
    </w:div>
    <w:div w:id="739983215">
      <w:bodyDiv w:val="1"/>
      <w:marLeft w:val="0"/>
      <w:marRight w:val="0"/>
      <w:marTop w:val="0"/>
      <w:marBottom w:val="0"/>
      <w:divBdr>
        <w:top w:val="none" w:sz="0" w:space="0" w:color="auto"/>
        <w:left w:val="none" w:sz="0" w:space="0" w:color="auto"/>
        <w:bottom w:val="none" w:sz="0" w:space="0" w:color="auto"/>
        <w:right w:val="none" w:sz="0" w:space="0" w:color="auto"/>
      </w:divBdr>
    </w:div>
    <w:div w:id="740718175">
      <w:bodyDiv w:val="1"/>
      <w:marLeft w:val="0"/>
      <w:marRight w:val="0"/>
      <w:marTop w:val="0"/>
      <w:marBottom w:val="0"/>
      <w:divBdr>
        <w:top w:val="none" w:sz="0" w:space="0" w:color="auto"/>
        <w:left w:val="none" w:sz="0" w:space="0" w:color="auto"/>
        <w:bottom w:val="none" w:sz="0" w:space="0" w:color="auto"/>
        <w:right w:val="none" w:sz="0" w:space="0" w:color="auto"/>
      </w:divBdr>
    </w:div>
    <w:div w:id="746732080">
      <w:bodyDiv w:val="1"/>
      <w:marLeft w:val="0"/>
      <w:marRight w:val="0"/>
      <w:marTop w:val="0"/>
      <w:marBottom w:val="0"/>
      <w:divBdr>
        <w:top w:val="none" w:sz="0" w:space="0" w:color="auto"/>
        <w:left w:val="none" w:sz="0" w:space="0" w:color="auto"/>
        <w:bottom w:val="none" w:sz="0" w:space="0" w:color="auto"/>
        <w:right w:val="none" w:sz="0" w:space="0" w:color="auto"/>
      </w:divBdr>
    </w:div>
    <w:div w:id="749427111">
      <w:bodyDiv w:val="1"/>
      <w:marLeft w:val="0"/>
      <w:marRight w:val="0"/>
      <w:marTop w:val="0"/>
      <w:marBottom w:val="0"/>
      <w:divBdr>
        <w:top w:val="none" w:sz="0" w:space="0" w:color="auto"/>
        <w:left w:val="none" w:sz="0" w:space="0" w:color="auto"/>
        <w:bottom w:val="none" w:sz="0" w:space="0" w:color="auto"/>
        <w:right w:val="none" w:sz="0" w:space="0" w:color="auto"/>
      </w:divBdr>
    </w:div>
    <w:div w:id="762803366">
      <w:bodyDiv w:val="1"/>
      <w:marLeft w:val="0"/>
      <w:marRight w:val="0"/>
      <w:marTop w:val="0"/>
      <w:marBottom w:val="0"/>
      <w:divBdr>
        <w:top w:val="none" w:sz="0" w:space="0" w:color="auto"/>
        <w:left w:val="none" w:sz="0" w:space="0" w:color="auto"/>
        <w:bottom w:val="none" w:sz="0" w:space="0" w:color="auto"/>
        <w:right w:val="none" w:sz="0" w:space="0" w:color="auto"/>
      </w:divBdr>
    </w:div>
    <w:div w:id="772628188">
      <w:bodyDiv w:val="1"/>
      <w:marLeft w:val="0"/>
      <w:marRight w:val="0"/>
      <w:marTop w:val="0"/>
      <w:marBottom w:val="0"/>
      <w:divBdr>
        <w:top w:val="none" w:sz="0" w:space="0" w:color="auto"/>
        <w:left w:val="none" w:sz="0" w:space="0" w:color="auto"/>
        <w:bottom w:val="none" w:sz="0" w:space="0" w:color="auto"/>
        <w:right w:val="none" w:sz="0" w:space="0" w:color="auto"/>
      </w:divBdr>
    </w:div>
    <w:div w:id="773356968">
      <w:bodyDiv w:val="1"/>
      <w:marLeft w:val="0"/>
      <w:marRight w:val="0"/>
      <w:marTop w:val="0"/>
      <w:marBottom w:val="0"/>
      <w:divBdr>
        <w:top w:val="none" w:sz="0" w:space="0" w:color="auto"/>
        <w:left w:val="none" w:sz="0" w:space="0" w:color="auto"/>
        <w:bottom w:val="none" w:sz="0" w:space="0" w:color="auto"/>
        <w:right w:val="none" w:sz="0" w:space="0" w:color="auto"/>
      </w:divBdr>
    </w:div>
    <w:div w:id="779184155">
      <w:bodyDiv w:val="1"/>
      <w:marLeft w:val="0"/>
      <w:marRight w:val="0"/>
      <w:marTop w:val="0"/>
      <w:marBottom w:val="0"/>
      <w:divBdr>
        <w:top w:val="none" w:sz="0" w:space="0" w:color="auto"/>
        <w:left w:val="none" w:sz="0" w:space="0" w:color="auto"/>
        <w:bottom w:val="none" w:sz="0" w:space="0" w:color="auto"/>
        <w:right w:val="none" w:sz="0" w:space="0" w:color="auto"/>
      </w:divBdr>
    </w:div>
    <w:div w:id="804129926">
      <w:bodyDiv w:val="1"/>
      <w:marLeft w:val="0"/>
      <w:marRight w:val="0"/>
      <w:marTop w:val="0"/>
      <w:marBottom w:val="0"/>
      <w:divBdr>
        <w:top w:val="none" w:sz="0" w:space="0" w:color="auto"/>
        <w:left w:val="none" w:sz="0" w:space="0" w:color="auto"/>
        <w:bottom w:val="none" w:sz="0" w:space="0" w:color="auto"/>
        <w:right w:val="none" w:sz="0" w:space="0" w:color="auto"/>
      </w:divBdr>
    </w:div>
    <w:div w:id="839781271">
      <w:bodyDiv w:val="1"/>
      <w:marLeft w:val="0"/>
      <w:marRight w:val="0"/>
      <w:marTop w:val="0"/>
      <w:marBottom w:val="0"/>
      <w:divBdr>
        <w:top w:val="none" w:sz="0" w:space="0" w:color="auto"/>
        <w:left w:val="none" w:sz="0" w:space="0" w:color="auto"/>
        <w:bottom w:val="none" w:sz="0" w:space="0" w:color="auto"/>
        <w:right w:val="none" w:sz="0" w:space="0" w:color="auto"/>
      </w:divBdr>
    </w:div>
    <w:div w:id="843125601">
      <w:bodyDiv w:val="1"/>
      <w:marLeft w:val="0"/>
      <w:marRight w:val="0"/>
      <w:marTop w:val="0"/>
      <w:marBottom w:val="0"/>
      <w:divBdr>
        <w:top w:val="none" w:sz="0" w:space="0" w:color="auto"/>
        <w:left w:val="none" w:sz="0" w:space="0" w:color="auto"/>
        <w:bottom w:val="none" w:sz="0" w:space="0" w:color="auto"/>
        <w:right w:val="none" w:sz="0" w:space="0" w:color="auto"/>
      </w:divBdr>
    </w:div>
    <w:div w:id="849174507">
      <w:bodyDiv w:val="1"/>
      <w:marLeft w:val="0"/>
      <w:marRight w:val="0"/>
      <w:marTop w:val="0"/>
      <w:marBottom w:val="0"/>
      <w:divBdr>
        <w:top w:val="none" w:sz="0" w:space="0" w:color="auto"/>
        <w:left w:val="none" w:sz="0" w:space="0" w:color="auto"/>
        <w:bottom w:val="none" w:sz="0" w:space="0" w:color="auto"/>
        <w:right w:val="none" w:sz="0" w:space="0" w:color="auto"/>
      </w:divBdr>
    </w:div>
    <w:div w:id="854349834">
      <w:bodyDiv w:val="1"/>
      <w:marLeft w:val="0"/>
      <w:marRight w:val="0"/>
      <w:marTop w:val="0"/>
      <w:marBottom w:val="0"/>
      <w:divBdr>
        <w:top w:val="none" w:sz="0" w:space="0" w:color="auto"/>
        <w:left w:val="none" w:sz="0" w:space="0" w:color="auto"/>
        <w:bottom w:val="none" w:sz="0" w:space="0" w:color="auto"/>
        <w:right w:val="none" w:sz="0" w:space="0" w:color="auto"/>
      </w:divBdr>
    </w:div>
    <w:div w:id="855072715">
      <w:bodyDiv w:val="1"/>
      <w:marLeft w:val="0"/>
      <w:marRight w:val="0"/>
      <w:marTop w:val="0"/>
      <w:marBottom w:val="0"/>
      <w:divBdr>
        <w:top w:val="none" w:sz="0" w:space="0" w:color="auto"/>
        <w:left w:val="none" w:sz="0" w:space="0" w:color="auto"/>
        <w:bottom w:val="none" w:sz="0" w:space="0" w:color="auto"/>
        <w:right w:val="none" w:sz="0" w:space="0" w:color="auto"/>
      </w:divBdr>
    </w:div>
    <w:div w:id="861088920">
      <w:bodyDiv w:val="1"/>
      <w:marLeft w:val="0"/>
      <w:marRight w:val="0"/>
      <w:marTop w:val="0"/>
      <w:marBottom w:val="0"/>
      <w:divBdr>
        <w:top w:val="none" w:sz="0" w:space="0" w:color="auto"/>
        <w:left w:val="none" w:sz="0" w:space="0" w:color="auto"/>
        <w:bottom w:val="none" w:sz="0" w:space="0" w:color="auto"/>
        <w:right w:val="none" w:sz="0" w:space="0" w:color="auto"/>
      </w:divBdr>
    </w:div>
    <w:div w:id="864289775">
      <w:bodyDiv w:val="1"/>
      <w:marLeft w:val="0"/>
      <w:marRight w:val="0"/>
      <w:marTop w:val="0"/>
      <w:marBottom w:val="0"/>
      <w:divBdr>
        <w:top w:val="none" w:sz="0" w:space="0" w:color="auto"/>
        <w:left w:val="none" w:sz="0" w:space="0" w:color="auto"/>
        <w:bottom w:val="none" w:sz="0" w:space="0" w:color="auto"/>
        <w:right w:val="none" w:sz="0" w:space="0" w:color="auto"/>
      </w:divBdr>
      <w:divsChild>
        <w:div w:id="1913199517">
          <w:marLeft w:val="480"/>
          <w:marRight w:val="0"/>
          <w:marTop w:val="0"/>
          <w:marBottom w:val="0"/>
          <w:divBdr>
            <w:top w:val="none" w:sz="0" w:space="0" w:color="auto"/>
            <w:left w:val="none" w:sz="0" w:space="0" w:color="auto"/>
            <w:bottom w:val="none" w:sz="0" w:space="0" w:color="auto"/>
            <w:right w:val="none" w:sz="0" w:space="0" w:color="auto"/>
          </w:divBdr>
        </w:div>
        <w:div w:id="1557087031">
          <w:marLeft w:val="480"/>
          <w:marRight w:val="0"/>
          <w:marTop w:val="0"/>
          <w:marBottom w:val="0"/>
          <w:divBdr>
            <w:top w:val="none" w:sz="0" w:space="0" w:color="auto"/>
            <w:left w:val="none" w:sz="0" w:space="0" w:color="auto"/>
            <w:bottom w:val="none" w:sz="0" w:space="0" w:color="auto"/>
            <w:right w:val="none" w:sz="0" w:space="0" w:color="auto"/>
          </w:divBdr>
        </w:div>
        <w:div w:id="665286718">
          <w:marLeft w:val="480"/>
          <w:marRight w:val="0"/>
          <w:marTop w:val="0"/>
          <w:marBottom w:val="0"/>
          <w:divBdr>
            <w:top w:val="none" w:sz="0" w:space="0" w:color="auto"/>
            <w:left w:val="none" w:sz="0" w:space="0" w:color="auto"/>
            <w:bottom w:val="none" w:sz="0" w:space="0" w:color="auto"/>
            <w:right w:val="none" w:sz="0" w:space="0" w:color="auto"/>
          </w:divBdr>
        </w:div>
        <w:div w:id="386998517">
          <w:marLeft w:val="480"/>
          <w:marRight w:val="0"/>
          <w:marTop w:val="0"/>
          <w:marBottom w:val="0"/>
          <w:divBdr>
            <w:top w:val="none" w:sz="0" w:space="0" w:color="auto"/>
            <w:left w:val="none" w:sz="0" w:space="0" w:color="auto"/>
            <w:bottom w:val="none" w:sz="0" w:space="0" w:color="auto"/>
            <w:right w:val="none" w:sz="0" w:space="0" w:color="auto"/>
          </w:divBdr>
        </w:div>
        <w:div w:id="1839539182">
          <w:marLeft w:val="480"/>
          <w:marRight w:val="0"/>
          <w:marTop w:val="0"/>
          <w:marBottom w:val="0"/>
          <w:divBdr>
            <w:top w:val="none" w:sz="0" w:space="0" w:color="auto"/>
            <w:left w:val="none" w:sz="0" w:space="0" w:color="auto"/>
            <w:bottom w:val="none" w:sz="0" w:space="0" w:color="auto"/>
            <w:right w:val="none" w:sz="0" w:space="0" w:color="auto"/>
          </w:divBdr>
        </w:div>
        <w:div w:id="1741295269">
          <w:marLeft w:val="480"/>
          <w:marRight w:val="0"/>
          <w:marTop w:val="0"/>
          <w:marBottom w:val="0"/>
          <w:divBdr>
            <w:top w:val="none" w:sz="0" w:space="0" w:color="auto"/>
            <w:left w:val="none" w:sz="0" w:space="0" w:color="auto"/>
            <w:bottom w:val="none" w:sz="0" w:space="0" w:color="auto"/>
            <w:right w:val="none" w:sz="0" w:space="0" w:color="auto"/>
          </w:divBdr>
        </w:div>
        <w:div w:id="1308589364">
          <w:marLeft w:val="480"/>
          <w:marRight w:val="0"/>
          <w:marTop w:val="0"/>
          <w:marBottom w:val="0"/>
          <w:divBdr>
            <w:top w:val="none" w:sz="0" w:space="0" w:color="auto"/>
            <w:left w:val="none" w:sz="0" w:space="0" w:color="auto"/>
            <w:bottom w:val="none" w:sz="0" w:space="0" w:color="auto"/>
            <w:right w:val="none" w:sz="0" w:space="0" w:color="auto"/>
          </w:divBdr>
        </w:div>
        <w:div w:id="1583948396">
          <w:marLeft w:val="480"/>
          <w:marRight w:val="0"/>
          <w:marTop w:val="0"/>
          <w:marBottom w:val="0"/>
          <w:divBdr>
            <w:top w:val="none" w:sz="0" w:space="0" w:color="auto"/>
            <w:left w:val="none" w:sz="0" w:space="0" w:color="auto"/>
            <w:bottom w:val="none" w:sz="0" w:space="0" w:color="auto"/>
            <w:right w:val="none" w:sz="0" w:space="0" w:color="auto"/>
          </w:divBdr>
        </w:div>
        <w:div w:id="445852187">
          <w:marLeft w:val="480"/>
          <w:marRight w:val="0"/>
          <w:marTop w:val="0"/>
          <w:marBottom w:val="0"/>
          <w:divBdr>
            <w:top w:val="none" w:sz="0" w:space="0" w:color="auto"/>
            <w:left w:val="none" w:sz="0" w:space="0" w:color="auto"/>
            <w:bottom w:val="none" w:sz="0" w:space="0" w:color="auto"/>
            <w:right w:val="none" w:sz="0" w:space="0" w:color="auto"/>
          </w:divBdr>
        </w:div>
        <w:div w:id="1333223231">
          <w:marLeft w:val="480"/>
          <w:marRight w:val="0"/>
          <w:marTop w:val="0"/>
          <w:marBottom w:val="0"/>
          <w:divBdr>
            <w:top w:val="none" w:sz="0" w:space="0" w:color="auto"/>
            <w:left w:val="none" w:sz="0" w:space="0" w:color="auto"/>
            <w:bottom w:val="none" w:sz="0" w:space="0" w:color="auto"/>
            <w:right w:val="none" w:sz="0" w:space="0" w:color="auto"/>
          </w:divBdr>
        </w:div>
        <w:div w:id="402214468">
          <w:marLeft w:val="480"/>
          <w:marRight w:val="0"/>
          <w:marTop w:val="0"/>
          <w:marBottom w:val="0"/>
          <w:divBdr>
            <w:top w:val="none" w:sz="0" w:space="0" w:color="auto"/>
            <w:left w:val="none" w:sz="0" w:space="0" w:color="auto"/>
            <w:bottom w:val="none" w:sz="0" w:space="0" w:color="auto"/>
            <w:right w:val="none" w:sz="0" w:space="0" w:color="auto"/>
          </w:divBdr>
        </w:div>
        <w:div w:id="831214242">
          <w:marLeft w:val="480"/>
          <w:marRight w:val="0"/>
          <w:marTop w:val="0"/>
          <w:marBottom w:val="0"/>
          <w:divBdr>
            <w:top w:val="none" w:sz="0" w:space="0" w:color="auto"/>
            <w:left w:val="none" w:sz="0" w:space="0" w:color="auto"/>
            <w:bottom w:val="none" w:sz="0" w:space="0" w:color="auto"/>
            <w:right w:val="none" w:sz="0" w:space="0" w:color="auto"/>
          </w:divBdr>
        </w:div>
        <w:div w:id="911039158">
          <w:marLeft w:val="480"/>
          <w:marRight w:val="0"/>
          <w:marTop w:val="0"/>
          <w:marBottom w:val="0"/>
          <w:divBdr>
            <w:top w:val="none" w:sz="0" w:space="0" w:color="auto"/>
            <w:left w:val="none" w:sz="0" w:space="0" w:color="auto"/>
            <w:bottom w:val="none" w:sz="0" w:space="0" w:color="auto"/>
            <w:right w:val="none" w:sz="0" w:space="0" w:color="auto"/>
          </w:divBdr>
        </w:div>
        <w:div w:id="207452513">
          <w:marLeft w:val="480"/>
          <w:marRight w:val="0"/>
          <w:marTop w:val="0"/>
          <w:marBottom w:val="0"/>
          <w:divBdr>
            <w:top w:val="none" w:sz="0" w:space="0" w:color="auto"/>
            <w:left w:val="none" w:sz="0" w:space="0" w:color="auto"/>
            <w:bottom w:val="none" w:sz="0" w:space="0" w:color="auto"/>
            <w:right w:val="none" w:sz="0" w:space="0" w:color="auto"/>
          </w:divBdr>
        </w:div>
        <w:div w:id="480542111">
          <w:marLeft w:val="480"/>
          <w:marRight w:val="0"/>
          <w:marTop w:val="0"/>
          <w:marBottom w:val="0"/>
          <w:divBdr>
            <w:top w:val="none" w:sz="0" w:space="0" w:color="auto"/>
            <w:left w:val="none" w:sz="0" w:space="0" w:color="auto"/>
            <w:bottom w:val="none" w:sz="0" w:space="0" w:color="auto"/>
            <w:right w:val="none" w:sz="0" w:space="0" w:color="auto"/>
          </w:divBdr>
        </w:div>
        <w:div w:id="1801075341">
          <w:marLeft w:val="480"/>
          <w:marRight w:val="0"/>
          <w:marTop w:val="0"/>
          <w:marBottom w:val="0"/>
          <w:divBdr>
            <w:top w:val="none" w:sz="0" w:space="0" w:color="auto"/>
            <w:left w:val="none" w:sz="0" w:space="0" w:color="auto"/>
            <w:bottom w:val="none" w:sz="0" w:space="0" w:color="auto"/>
            <w:right w:val="none" w:sz="0" w:space="0" w:color="auto"/>
          </w:divBdr>
        </w:div>
        <w:div w:id="1480000615">
          <w:marLeft w:val="480"/>
          <w:marRight w:val="0"/>
          <w:marTop w:val="0"/>
          <w:marBottom w:val="0"/>
          <w:divBdr>
            <w:top w:val="none" w:sz="0" w:space="0" w:color="auto"/>
            <w:left w:val="none" w:sz="0" w:space="0" w:color="auto"/>
            <w:bottom w:val="none" w:sz="0" w:space="0" w:color="auto"/>
            <w:right w:val="none" w:sz="0" w:space="0" w:color="auto"/>
          </w:divBdr>
        </w:div>
        <w:div w:id="1570581105">
          <w:marLeft w:val="480"/>
          <w:marRight w:val="0"/>
          <w:marTop w:val="0"/>
          <w:marBottom w:val="0"/>
          <w:divBdr>
            <w:top w:val="none" w:sz="0" w:space="0" w:color="auto"/>
            <w:left w:val="none" w:sz="0" w:space="0" w:color="auto"/>
            <w:bottom w:val="none" w:sz="0" w:space="0" w:color="auto"/>
            <w:right w:val="none" w:sz="0" w:space="0" w:color="auto"/>
          </w:divBdr>
        </w:div>
      </w:divsChild>
    </w:div>
    <w:div w:id="868638468">
      <w:bodyDiv w:val="1"/>
      <w:marLeft w:val="0"/>
      <w:marRight w:val="0"/>
      <w:marTop w:val="0"/>
      <w:marBottom w:val="0"/>
      <w:divBdr>
        <w:top w:val="none" w:sz="0" w:space="0" w:color="auto"/>
        <w:left w:val="none" w:sz="0" w:space="0" w:color="auto"/>
        <w:bottom w:val="none" w:sz="0" w:space="0" w:color="auto"/>
        <w:right w:val="none" w:sz="0" w:space="0" w:color="auto"/>
      </w:divBdr>
    </w:div>
    <w:div w:id="872963466">
      <w:bodyDiv w:val="1"/>
      <w:marLeft w:val="0"/>
      <w:marRight w:val="0"/>
      <w:marTop w:val="0"/>
      <w:marBottom w:val="0"/>
      <w:divBdr>
        <w:top w:val="none" w:sz="0" w:space="0" w:color="auto"/>
        <w:left w:val="none" w:sz="0" w:space="0" w:color="auto"/>
        <w:bottom w:val="none" w:sz="0" w:space="0" w:color="auto"/>
        <w:right w:val="none" w:sz="0" w:space="0" w:color="auto"/>
      </w:divBdr>
    </w:div>
    <w:div w:id="899439236">
      <w:bodyDiv w:val="1"/>
      <w:marLeft w:val="0"/>
      <w:marRight w:val="0"/>
      <w:marTop w:val="0"/>
      <w:marBottom w:val="0"/>
      <w:divBdr>
        <w:top w:val="none" w:sz="0" w:space="0" w:color="auto"/>
        <w:left w:val="none" w:sz="0" w:space="0" w:color="auto"/>
        <w:bottom w:val="none" w:sz="0" w:space="0" w:color="auto"/>
        <w:right w:val="none" w:sz="0" w:space="0" w:color="auto"/>
      </w:divBdr>
    </w:div>
    <w:div w:id="909576340">
      <w:bodyDiv w:val="1"/>
      <w:marLeft w:val="0"/>
      <w:marRight w:val="0"/>
      <w:marTop w:val="0"/>
      <w:marBottom w:val="0"/>
      <w:divBdr>
        <w:top w:val="none" w:sz="0" w:space="0" w:color="auto"/>
        <w:left w:val="none" w:sz="0" w:space="0" w:color="auto"/>
        <w:bottom w:val="none" w:sz="0" w:space="0" w:color="auto"/>
        <w:right w:val="none" w:sz="0" w:space="0" w:color="auto"/>
      </w:divBdr>
    </w:div>
    <w:div w:id="922880050">
      <w:bodyDiv w:val="1"/>
      <w:marLeft w:val="0"/>
      <w:marRight w:val="0"/>
      <w:marTop w:val="0"/>
      <w:marBottom w:val="0"/>
      <w:divBdr>
        <w:top w:val="none" w:sz="0" w:space="0" w:color="auto"/>
        <w:left w:val="none" w:sz="0" w:space="0" w:color="auto"/>
        <w:bottom w:val="none" w:sz="0" w:space="0" w:color="auto"/>
        <w:right w:val="none" w:sz="0" w:space="0" w:color="auto"/>
      </w:divBdr>
    </w:div>
    <w:div w:id="929462243">
      <w:bodyDiv w:val="1"/>
      <w:marLeft w:val="0"/>
      <w:marRight w:val="0"/>
      <w:marTop w:val="0"/>
      <w:marBottom w:val="0"/>
      <w:divBdr>
        <w:top w:val="none" w:sz="0" w:space="0" w:color="auto"/>
        <w:left w:val="none" w:sz="0" w:space="0" w:color="auto"/>
        <w:bottom w:val="none" w:sz="0" w:space="0" w:color="auto"/>
        <w:right w:val="none" w:sz="0" w:space="0" w:color="auto"/>
      </w:divBdr>
    </w:div>
    <w:div w:id="929779568">
      <w:bodyDiv w:val="1"/>
      <w:marLeft w:val="0"/>
      <w:marRight w:val="0"/>
      <w:marTop w:val="0"/>
      <w:marBottom w:val="0"/>
      <w:divBdr>
        <w:top w:val="none" w:sz="0" w:space="0" w:color="auto"/>
        <w:left w:val="none" w:sz="0" w:space="0" w:color="auto"/>
        <w:bottom w:val="none" w:sz="0" w:space="0" w:color="auto"/>
        <w:right w:val="none" w:sz="0" w:space="0" w:color="auto"/>
      </w:divBdr>
    </w:div>
    <w:div w:id="930510878">
      <w:bodyDiv w:val="1"/>
      <w:marLeft w:val="0"/>
      <w:marRight w:val="0"/>
      <w:marTop w:val="0"/>
      <w:marBottom w:val="0"/>
      <w:divBdr>
        <w:top w:val="none" w:sz="0" w:space="0" w:color="auto"/>
        <w:left w:val="none" w:sz="0" w:space="0" w:color="auto"/>
        <w:bottom w:val="none" w:sz="0" w:space="0" w:color="auto"/>
        <w:right w:val="none" w:sz="0" w:space="0" w:color="auto"/>
      </w:divBdr>
      <w:divsChild>
        <w:div w:id="221798328">
          <w:marLeft w:val="480"/>
          <w:marRight w:val="0"/>
          <w:marTop w:val="0"/>
          <w:marBottom w:val="0"/>
          <w:divBdr>
            <w:top w:val="none" w:sz="0" w:space="0" w:color="auto"/>
            <w:left w:val="none" w:sz="0" w:space="0" w:color="auto"/>
            <w:bottom w:val="none" w:sz="0" w:space="0" w:color="auto"/>
            <w:right w:val="none" w:sz="0" w:space="0" w:color="auto"/>
          </w:divBdr>
        </w:div>
        <w:div w:id="615214824">
          <w:marLeft w:val="480"/>
          <w:marRight w:val="0"/>
          <w:marTop w:val="0"/>
          <w:marBottom w:val="0"/>
          <w:divBdr>
            <w:top w:val="none" w:sz="0" w:space="0" w:color="auto"/>
            <w:left w:val="none" w:sz="0" w:space="0" w:color="auto"/>
            <w:bottom w:val="none" w:sz="0" w:space="0" w:color="auto"/>
            <w:right w:val="none" w:sz="0" w:space="0" w:color="auto"/>
          </w:divBdr>
        </w:div>
        <w:div w:id="744500626">
          <w:marLeft w:val="480"/>
          <w:marRight w:val="0"/>
          <w:marTop w:val="0"/>
          <w:marBottom w:val="0"/>
          <w:divBdr>
            <w:top w:val="none" w:sz="0" w:space="0" w:color="auto"/>
            <w:left w:val="none" w:sz="0" w:space="0" w:color="auto"/>
            <w:bottom w:val="none" w:sz="0" w:space="0" w:color="auto"/>
            <w:right w:val="none" w:sz="0" w:space="0" w:color="auto"/>
          </w:divBdr>
        </w:div>
        <w:div w:id="834802268">
          <w:marLeft w:val="480"/>
          <w:marRight w:val="0"/>
          <w:marTop w:val="0"/>
          <w:marBottom w:val="0"/>
          <w:divBdr>
            <w:top w:val="none" w:sz="0" w:space="0" w:color="auto"/>
            <w:left w:val="none" w:sz="0" w:space="0" w:color="auto"/>
            <w:bottom w:val="none" w:sz="0" w:space="0" w:color="auto"/>
            <w:right w:val="none" w:sz="0" w:space="0" w:color="auto"/>
          </w:divBdr>
        </w:div>
        <w:div w:id="1089228128">
          <w:marLeft w:val="480"/>
          <w:marRight w:val="0"/>
          <w:marTop w:val="0"/>
          <w:marBottom w:val="0"/>
          <w:divBdr>
            <w:top w:val="none" w:sz="0" w:space="0" w:color="auto"/>
            <w:left w:val="none" w:sz="0" w:space="0" w:color="auto"/>
            <w:bottom w:val="none" w:sz="0" w:space="0" w:color="auto"/>
            <w:right w:val="none" w:sz="0" w:space="0" w:color="auto"/>
          </w:divBdr>
        </w:div>
        <w:div w:id="1116022630">
          <w:marLeft w:val="480"/>
          <w:marRight w:val="0"/>
          <w:marTop w:val="0"/>
          <w:marBottom w:val="0"/>
          <w:divBdr>
            <w:top w:val="none" w:sz="0" w:space="0" w:color="auto"/>
            <w:left w:val="none" w:sz="0" w:space="0" w:color="auto"/>
            <w:bottom w:val="none" w:sz="0" w:space="0" w:color="auto"/>
            <w:right w:val="none" w:sz="0" w:space="0" w:color="auto"/>
          </w:divBdr>
        </w:div>
        <w:div w:id="1645963032">
          <w:marLeft w:val="480"/>
          <w:marRight w:val="0"/>
          <w:marTop w:val="0"/>
          <w:marBottom w:val="0"/>
          <w:divBdr>
            <w:top w:val="none" w:sz="0" w:space="0" w:color="auto"/>
            <w:left w:val="none" w:sz="0" w:space="0" w:color="auto"/>
            <w:bottom w:val="none" w:sz="0" w:space="0" w:color="auto"/>
            <w:right w:val="none" w:sz="0" w:space="0" w:color="auto"/>
          </w:divBdr>
        </w:div>
        <w:div w:id="1726104665">
          <w:marLeft w:val="480"/>
          <w:marRight w:val="0"/>
          <w:marTop w:val="0"/>
          <w:marBottom w:val="0"/>
          <w:divBdr>
            <w:top w:val="none" w:sz="0" w:space="0" w:color="auto"/>
            <w:left w:val="none" w:sz="0" w:space="0" w:color="auto"/>
            <w:bottom w:val="none" w:sz="0" w:space="0" w:color="auto"/>
            <w:right w:val="none" w:sz="0" w:space="0" w:color="auto"/>
          </w:divBdr>
        </w:div>
        <w:div w:id="1826697293">
          <w:marLeft w:val="480"/>
          <w:marRight w:val="0"/>
          <w:marTop w:val="0"/>
          <w:marBottom w:val="0"/>
          <w:divBdr>
            <w:top w:val="none" w:sz="0" w:space="0" w:color="auto"/>
            <w:left w:val="none" w:sz="0" w:space="0" w:color="auto"/>
            <w:bottom w:val="none" w:sz="0" w:space="0" w:color="auto"/>
            <w:right w:val="none" w:sz="0" w:space="0" w:color="auto"/>
          </w:divBdr>
        </w:div>
        <w:div w:id="1872570547">
          <w:marLeft w:val="480"/>
          <w:marRight w:val="0"/>
          <w:marTop w:val="0"/>
          <w:marBottom w:val="0"/>
          <w:divBdr>
            <w:top w:val="none" w:sz="0" w:space="0" w:color="auto"/>
            <w:left w:val="none" w:sz="0" w:space="0" w:color="auto"/>
            <w:bottom w:val="none" w:sz="0" w:space="0" w:color="auto"/>
            <w:right w:val="none" w:sz="0" w:space="0" w:color="auto"/>
          </w:divBdr>
        </w:div>
        <w:div w:id="1941376319">
          <w:marLeft w:val="480"/>
          <w:marRight w:val="0"/>
          <w:marTop w:val="0"/>
          <w:marBottom w:val="0"/>
          <w:divBdr>
            <w:top w:val="none" w:sz="0" w:space="0" w:color="auto"/>
            <w:left w:val="none" w:sz="0" w:space="0" w:color="auto"/>
            <w:bottom w:val="none" w:sz="0" w:space="0" w:color="auto"/>
            <w:right w:val="none" w:sz="0" w:space="0" w:color="auto"/>
          </w:divBdr>
        </w:div>
        <w:div w:id="1963343692">
          <w:marLeft w:val="480"/>
          <w:marRight w:val="0"/>
          <w:marTop w:val="0"/>
          <w:marBottom w:val="0"/>
          <w:divBdr>
            <w:top w:val="none" w:sz="0" w:space="0" w:color="auto"/>
            <w:left w:val="none" w:sz="0" w:space="0" w:color="auto"/>
            <w:bottom w:val="none" w:sz="0" w:space="0" w:color="auto"/>
            <w:right w:val="none" w:sz="0" w:space="0" w:color="auto"/>
          </w:divBdr>
        </w:div>
        <w:div w:id="1997687621">
          <w:marLeft w:val="480"/>
          <w:marRight w:val="0"/>
          <w:marTop w:val="0"/>
          <w:marBottom w:val="0"/>
          <w:divBdr>
            <w:top w:val="none" w:sz="0" w:space="0" w:color="auto"/>
            <w:left w:val="none" w:sz="0" w:space="0" w:color="auto"/>
            <w:bottom w:val="none" w:sz="0" w:space="0" w:color="auto"/>
            <w:right w:val="none" w:sz="0" w:space="0" w:color="auto"/>
          </w:divBdr>
        </w:div>
      </w:divsChild>
    </w:div>
    <w:div w:id="933171163">
      <w:bodyDiv w:val="1"/>
      <w:marLeft w:val="0"/>
      <w:marRight w:val="0"/>
      <w:marTop w:val="0"/>
      <w:marBottom w:val="0"/>
      <w:divBdr>
        <w:top w:val="none" w:sz="0" w:space="0" w:color="auto"/>
        <w:left w:val="none" w:sz="0" w:space="0" w:color="auto"/>
        <w:bottom w:val="none" w:sz="0" w:space="0" w:color="auto"/>
        <w:right w:val="none" w:sz="0" w:space="0" w:color="auto"/>
      </w:divBdr>
    </w:div>
    <w:div w:id="944732240">
      <w:bodyDiv w:val="1"/>
      <w:marLeft w:val="0"/>
      <w:marRight w:val="0"/>
      <w:marTop w:val="0"/>
      <w:marBottom w:val="0"/>
      <w:divBdr>
        <w:top w:val="none" w:sz="0" w:space="0" w:color="auto"/>
        <w:left w:val="none" w:sz="0" w:space="0" w:color="auto"/>
        <w:bottom w:val="none" w:sz="0" w:space="0" w:color="auto"/>
        <w:right w:val="none" w:sz="0" w:space="0" w:color="auto"/>
      </w:divBdr>
    </w:div>
    <w:div w:id="952443134">
      <w:bodyDiv w:val="1"/>
      <w:marLeft w:val="0"/>
      <w:marRight w:val="0"/>
      <w:marTop w:val="0"/>
      <w:marBottom w:val="0"/>
      <w:divBdr>
        <w:top w:val="none" w:sz="0" w:space="0" w:color="auto"/>
        <w:left w:val="none" w:sz="0" w:space="0" w:color="auto"/>
        <w:bottom w:val="none" w:sz="0" w:space="0" w:color="auto"/>
        <w:right w:val="none" w:sz="0" w:space="0" w:color="auto"/>
      </w:divBdr>
    </w:div>
    <w:div w:id="956763899">
      <w:bodyDiv w:val="1"/>
      <w:marLeft w:val="0"/>
      <w:marRight w:val="0"/>
      <w:marTop w:val="0"/>
      <w:marBottom w:val="0"/>
      <w:divBdr>
        <w:top w:val="none" w:sz="0" w:space="0" w:color="auto"/>
        <w:left w:val="none" w:sz="0" w:space="0" w:color="auto"/>
        <w:bottom w:val="none" w:sz="0" w:space="0" w:color="auto"/>
        <w:right w:val="none" w:sz="0" w:space="0" w:color="auto"/>
      </w:divBdr>
    </w:div>
    <w:div w:id="968050738">
      <w:bodyDiv w:val="1"/>
      <w:marLeft w:val="0"/>
      <w:marRight w:val="0"/>
      <w:marTop w:val="0"/>
      <w:marBottom w:val="0"/>
      <w:divBdr>
        <w:top w:val="none" w:sz="0" w:space="0" w:color="auto"/>
        <w:left w:val="none" w:sz="0" w:space="0" w:color="auto"/>
        <w:bottom w:val="none" w:sz="0" w:space="0" w:color="auto"/>
        <w:right w:val="none" w:sz="0" w:space="0" w:color="auto"/>
      </w:divBdr>
    </w:div>
    <w:div w:id="972297592">
      <w:bodyDiv w:val="1"/>
      <w:marLeft w:val="0"/>
      <w:marRight w:val="0"/>
      <w:marTop w:val="0"/>
      <w:marBottom w:val="0"/>
      <w:divBdr>
        <w:top w:val="none" w:sz="0" w:space="0" w:color="auto"/>
        <w:left w:val="none" w:sz="0" w:space="0" w:color="auto"/>
        <w:bottom w:val="none" w:sz="0" w:space="0" w:color="auto"/>
        <w:right w:val="none" w:sz="0" w:space="0" w:color="auto"/>
      </w:divBdr>
    </w:div>
    <w:div w:id="973219699">
      <w:bodyDiv w:val="1"/>
      <w:marLeft w:val="0"/>
      <w:marRight w:val="0"/>
      <w:marTop w:val="0"/>
      <w:marBottom w:val="0"/>
      <w:divBdr>
        <w:top w:val="none" w:sz="0" w:space="0" w:color="auto"/>
        <w:left w:val="none" w:sz="0" w:space="0" w:color="auto"/>
        <w:bottom w:val="none" w:sz="0" w:space="0" w:color="auto"/>
        <w:right w:val="none" w:sz="0" w:space="0" w:color="auto"/>
      </w:divBdr>
      <w:divsChild>
        <w:div w:id="475535274">
          <w:marLeft w:val="480"/>
          <w:marRight w:val="0"/>
          <w:marTop w:val="0"/>
          <w:marBottom w:val="0"/>
          <w:divBdr>
            <w:top w:val="none" w:sz="0" w:space="0" w:color="auto"/>
            <w:left w:val="none" w:sz="0" w:space="0" w:color="auto"/>
            <w:bottom w:val="none" w:sz="0" w:space="0" w:color="auto"/>
            <w:right w:val="none" w:sz="0" w:space="0" w:color="auto"/>
          </w:divBdr>
        </w:div>
        <w:div w:id="515314170">
          <w:marLeft w:val="480"/>
          <w:marRight w:val="0"/>
          <w:marTop w:val="0"/>
          <w:marBottom w:val="0"/>
          <w:divBdr>
            <w:top w:val="none" w:sz="0" w:space="0" w:color="auto"/>
            <w:left w:val="none" w:sz="0" w:space="0" w:color="auto"/>
            <w:bottom w:val="none" w:sz="0" w:space="0" w:color="auto"/>
            <w:right w:val="none" w:sz="0" w:space="0" w:color="auto"/>
          </w:divBdr>
        </w:div>
        <w:div w:id="675764358">
          <w:marLeft w:val="480"/>
          <w:marRight w:val="0"/>
          <w:marTop w:val="0"/>
          <w:marBottom w:val="0"/>
          <w:divBdr>
            <w:top w:val="none" w:sz="0" w:space="0" w:color="auto"/>
            <w:left w:val="none" w:sz="0" w:space="0" w:color="auto"/>
            <w:bottom w:val="none" w:sz="0" w:space="0" w:color="auto"/>
            <w:right w:val="none" w:sz="0" w:space="0" w:color="auto"/>
          </w:divBdr>
        </w:div>
        <w:div w:id="676929736">
          <w:marLeft w:val="480"/>
          <w:marRight w:val="0"/>
          <w:marTop w:val="0"/>
          <w:marBottom w:val="0"/>
          <w:divBdr>
            <w:top w:val="none" w:sz="0" w:space="0" w:color="auto"/>
            <w:left w:val="none" w:sz="0" w:space="0" w:color="auto"/>
            <w:bottom w:val="none" w:sz="0" w:space="0" w:color="auto"/>
            <w:right w:val="none" w:sz="0" w:space="0" w:color="auto"/>
          </w:divBdr>
        </w:div>
        <w:div w:id="713694728">
          <w:marLeft w:val="480"/>
          <w:marRight w:val="0"/>
          <w:marTop w:val="0"/>
          <w:marBottom w:val="0"/>
          <w:divBdr>
            <w:top w:val="none" w:sz="0" w:space="0" w:color="auto"/>
            <w:left w:val="none" w:sz="0" w:space="0" w:color="auto"/>
            <w:bottom w:val="none" w:sz="0" w:space="0" w:color="auto"/>
            <w:right w:val="none" w:sz="0" w:space="0" w:color="auto"/>
          </w:divBdr>
        </w:div>
        <w:div w:id="748843522">
          <w:marLeft w:val="480"/>
          <w:marRight w:val="0"/>
          <w:marTop w:val="0"/>
          <w:marBottom w:val="0"/>
          <w:divBdr>
            <w:top w:val="none" w:sz="0" w:space="0" w:color="auto"/>
            <w:left w:val="none" w:sz="0" w:space="0" w:color="auto"/>
            <w:bottom w:val="none" w:sz="0" w:space="0" w:color="auto"/>
            <w:right w:val="none" w:sz="0" w:space="0" w:color="auto"/>
          </w:divBdr>
        </w:div>
        <w:div w:id="858540556">
          <w:marLeft w:val="480"/>
          <w:marRight w:val="0"/>
          <w:marTop w:val="0"/>
          <w:marBottom w:val="0"/>
          <w:divBdr>
            <w:top w:val="none" w:sz="0" w:space="0" w:color="auto"/>
            <w:left w:val="none" w:sz="0" w:space="0" w:color="auto"/>
            <w:bottom w:val="none" w:sz="0" w:space="0" w:color="auto"/>
            <w:right w:val="none" w:sz="0" w:space="0" w:color="auto"/>
          </w:divBdr>
        </w:div>
        <w:div w:id="935792662">
          <w:marLeft w:val="480"/>
          <w:marRight w:val="0"/>
          <w:marTop w:val="0"/>
          <w:marBottom w:val="0"/>
          <w:divBdr>
            <w:top w:val="none" w:sz="0" w:space="0" w:color="auto"/>
            <w:left w:val="none" w:sz="0" w:space="0" w:color="auto"/>
            <w:bottom w:val="none" w:sz="0" w:space="0" w:color="auto"/>
            <w:right w:val="none" w:sz="0" w:space="0" w:color="auto"/>
          </w:divBdr>
        </w:div>
        <w:div w:id="962733387">
          <w:marLeft w:val="480"/>
          <w:marRight w:val="0"/>
          <w:marTop w:val="0"/>
          <w:marBottom w:val="0"/>
          <w:divBdr>
            <w:top w:val="none" w:sz="0" w:space="0" w:color="auto"/>
            <w:left w:val="none" w:sz="0" w:space="0" w:color="auto"/>
            <w:bottom w:val="none" w:sz="0" w:space="0" w:color="auto"/>
            <w:right w:val="none" w:sz="0" w:space="0" w:color="auto"/>
          </w:divBdr>
        </w:div>
        <w:div w:id="1266959626">
          <w:marLeft w:val="480"/>
          <w:marRight w:val="0"/>
          <w:marTop w:val="0"/>
          <w:marBottom w:val="0"/>
          <w:divBdr>
            <w:top w:val="none" w:sz="0" w:space="0" w:color="auto"/>
            <w:left w:val="none" w:sz="0" w:space="0" w:color="auto"/>
            <w:bottom w:val="none" w:sz="0" w:space="0" w:color="auto"/>
            <w:right w:val="none" w:sz="0" w:space="0" w:color="auto"/>
          </w:divBdr>
        </w:div>
        <w:div w:id="1405032944">
          <w:marLeft w:val="480"/>
          <w:marRight w:val="0"/>
          <w:marTop w:val="0"/>
          <w:marBottom w:val="0"/>
          <w:divBdr>
            <w:top w:val="none" w:sz="0" w:space="0" w:color="auto"/>
            <w:left w:val="none" w:sz="0" w:space="0" w:color="auto"/>
            <w:bottom w:val="none" w:sz="0" w:space="0" w:color="auto"/>
            <w:right w:val="none" w:sz="0" w:space="0" w:color="auto"/>
          </w:divBdr>
        </w:div>
        <w:div w:id="1517498403">
          <w:marLeft w:val="480"/>
          <w:marRight w:val="0"/>
          <w:marTop w:val="0"/>
          <w:marBottom w:val="0"/>
          <w:divBdr>
            <w:top w:val="none" w:sz="0" w:space="0" w:color="auto"/>
            <w:left w:val="none" w:sz="0" w:space="0" w:color="auto"/>
            <w:bottom w:val="none" w:sz="0" w:space="0" w:color="auto"/>
            <w:right w:val="none" w:sz="0" w:space="0" w:color="auto"/>
          </w:divBdr>
        </w:div>
        <w:div w:id="1716662787">
          <w:marLeft w:val="480"/>
          <w:marRight w:val="0"/>
          <w:marTop w:val="0"/>
          <w:marBottom w:val="0"/>
          <w:divBdr>
            <w:top w:val="none" w:sz="0" w:space="0" w:color="auto"/>
            <w:left w:val="none" w:sz="0" w:space="0" w:color="auto"/>
            <w:bottom w:val="none" w:sz="0" w:space="0" w:color="auto"/>
            <w:right w:val="none" w:sz="0" w:space="0" w:color="auto"/>
          </w:divBdr>
        </w:div>
      </w:divsChild>
    </w:div>
    <w:div w:id="973560309">
      <w:bodyDiv w:val="1"/>
      <w:marLeft w:val="0"/>
      <w:marRight w:val="0"/>
      <w:marTop w:val="0"/>
      <w:marBottom w:val="0"/>
      <w:divBdr>
        <w:top w:val="none" w:sz="0" w:space="0" w:color="auto"/>
        <w:left w:val="none" w:sz="0" w:space="0" w:color="auto"/>
        <w:bottom w:val="none" w:sz="0" w:space="0" w:color="auto"/>
        <w:right w:val="none" w:sz="0" w:space="0" w:color="auto"/>
      </w:divBdr>
    </w:div>
    <w:div w:id="977802235">
      <w:bodyDiv w:val="1"/>
      <w:marLeft w:val="0"/>
      <w:marRight w:val="0"/>
      <w:marTop w:val="0"/>
      <w:marBottom w:val="0"/>
      <w:divBdr>
        <w:top w:val="none" w:sz="0" w:space="0" w:color="auto"/>
        <w:left w:val="none" w:sz="0" w:space="0" w:color="auto"/>
        <w:bottom w:val="none" w:sz="0" w:space="0" w:color="auto"/>
        <w:right w:val="none" w:sz="0" w:space="0" w:color="auto"/>
      </w:divBdr>
    </w:div>
    <w:div w:id="983122470">
      <w:bodyDiv w:val="1"/>
      <w:marLeft w:val="0"/>
      <w:marRight w:val="0"/>
      <w:marTop w:val="0"/>
      <w:marBottom w:val="0"/>
      <w:divBdr>
        <w:top w:val="none" w:sz="0" w:space="0" w:color="auto"/>
        <w:left w:val="none" w:sz="0" w:space="0" w:color="auto"/>
        <w:bottom w:val="none" w:sz="0" w:space="0" w:color="auto"/>
        <w:right w:val="none" w:sz="0" w:space="0" w:color="auto"/>
      </w:divBdr>
    </w:div>
    <w:div w:id="987589810">
      <w:bodyDiv w:val="1"/>
      <w:marLeft w:val="0"/>
      <w:marRight w:val="0"/>
      <w:marTop w:val="0"/>
      <w:marBottom w:val="0"/>
      <w:divBdr>
        <w:top w:val="none" w:sz="0" w:space="0" w:color="auto"/>
        <w:left w:val="none" w:sz="0" w:space="0" w:color="auto"/>
        <w:bottom w:val="none" w:sz="0" w:space="0" w:color="auto"/>
        <w:right w:val="none" w:sz="0" w:space="0" w:color="auto"/>
      </w:divBdr>
    </w:div>
    <w:div w:id="989671191">
      <w:bodyDiv w:val="1"/>
      <w:marLeft w:val="0"/>
      <w:marRight w:val="0"/>
      <w:marTop w:val="0"/>
      <w:marBottom w:val="0"/>
      <w:divBdr>
        <w:top w:val="none" w:sz="0" w:space="0" w:color="auto"/>
        <w:left w:val="none" w:sz="0" w:space="0" w:color="auto"/>
        <w:bottom w:val="none" w:sz="0" w:space="0" w:color="auto"/>
        <w:right w:val="none" w:sz="0" w:space="0" w:color="auto"/>
      </w:divBdr>
    </w:div>
    <w:div w:id="1002852068">
      <w:bodyDiv w:val="1"/>
      <w:marLeft w:val="0"/>
      <w:marRight w:val="0"/>
      <w:marTop w:val="0"/>
      <w:marBottom w:val="0"/>
      <w:divBdr>
        <w:top w:val="none" w:sz="0" w:space="0" w:color="auto"/>
        <w:left w:val="none" w:sz="0" w:space="0" w:color="auto"/>
        <w:bottom w:val="none" w:sz="0" w:space="0" w:color="auto"/>
        <w:right w:val="none" w:sz="0" w:space="0" w:color="auto"/>
      </w:divBdr>
    </w:div>
    <w:div w:id="1007830499">
      <w:bodyDiv w:val="1"/>
      <w:marLeft w:val="0"/>
      <w:marRight w:val="0"/>
      <w:marTop w:val="0"/>
      <w:marBottom w:val="0"/>
      <w:divBdr>
        <w:top w:val="none" w:sz="0" w:space="0" w:color="auto"/>
        <w:left w:val="none" w:sz="0" w:space="0" w:color="auto"/>
        <w:bottom w:val="none" w:sz="0" w:space="0" w:color="auto"/>
        <w:right w:val="none" w:sz="0" w:space="0" w:color="auto"/>
      </w:divBdr>
    </w:div>
    <w:div w:id="1026634380">
      <w:bodyDiv w:val="1"/>
      <w:marLeft w:val="0"/>
      <w:marRight w:val="0"/>
      <w:marTop w:val="0"/>
      <w:marBottom w:val="0"/>
      <w:divBdr>
        <w:top w:val="none" w:sz="0" w:space="0" w:color="auto"/>
        <w:left w:val="none" w:sz="0" w:space="0" w:color="auto"/>
        <w:bottom w:val="none" w:sz="0" w:space="0" w:color="auto"/>
        <w:right w:val="none" w:sz="0" w:space="0" w:color="auto"/>
      </w:divBdr>
      <w:divsChild>
        <w:div w:id="1626736633">
          <w:marLeft w:val="480"/>
          <w:marRight w:val="0"/>
          <w:marTop w:val="0"/>
          <w:marBottom w:val="0"/>
          <w:divBdr>
            <w:top w:val="none" w:sz="0" w:space="0" w:color="auto"/>
            <w:left w:val="none" w:sz="0" w:space="0" w:color="auto"/>
            <w:bottom w:val="none" w:sz="0" w:space="0" w:color="auto"/>
            <w:right w:val="none" w:sz="0" w:space="0" w:color="auto"/>
          </w:divBdr>
        </w:div>
        <w:div w:id="1658336343">
          <w:marLeft w:val="480"/>
          <w:marRight w:val="0"/>
          <w:marTop w:val="0"/>
          <w:marBottom w:val="0"/>
          <w:divBdr>
            <w:top w:val="none" w:sz="0" w:space="0" w:color="auto"/>
            <w:left w:val="none" w:sz="0" w:space="0" w:color="auto"/>
            <w:bottom w:val="none" w:sz="0" w:space="0" w:color="auto"/>
            <w:right w:val="none" w:sz="0" w:space="0" w:color="auto"/>
          </w:divBdr>
        </w:div>
        <w:div w:id="2000956285">
          <w:marLeft w:val="480"/>
          <w:marRight w:val="0"/>
          <w:marTop w:val="0"/>
          <w:marBottom w:val="0"/>
          <w:divBdr>
            <w:top w:val="none" w:sz="0" w:space="0" w:color="auto"/>
            <w:left w:val="none" w:sz="0" w:space="0" w:color="auto"/>
            <w:bottom w:val="none" w:sz="0" w:space="0" w:color="auto"/>
            <w:right w:val="none" w:sz="0" w:space="0" w:color="auto"/>
          </w:divBdr>
        </w:div>
        <w:div w:id="1707635225">
          <w:marLeft w:val="480"/>
          <w:marRight w:val="0"/>
          <w:marTop w:val="0"/>
          <w:marBottom w:val="0"/>
          <w:divBdr>
            <w:top w:val="none" w:sz="0" w:space="0" w:color="auto"/>
            <w:left w:val="none" w:sz="0" w:space="0" w:color="auto"/>
            <w:bottom w:val="none" w:sz="0" w:space="0" w:color="auto"/>
            <w:right w:val="none" w:sz="0" w:space="0" w:color="auto"/>
          </w:divBdr>
        </w:div>
        <w:div w:id="1121076777">
          <w:marLeft w:val="480"/>
          <w:marRight w:val="0"/>
          <w:marTop w:val="0"/>
          <w:marBottom w:val="0"/>
          <w:divBdr>
            <w:top w:val="none" w:sz="0" w:space="0" w:color="auto"/>
            <w:left w:val="none" w:sz="0" w:space="0" w:color="auto"/>
            <w:bottom w:val="none" w:sz="0" w:space="0" w:color="auto"/>
            <w:right w:val="none" w:sz="0" w:space="0" w:color="auto"/>
          </w:divBdr>
        </w:div>
        <w:div w:id="765152526">
          <w:marLeft w:val="480"/>
          <w:marRight w:val="0"/>
          <w:marTop w:val="0"/>
          <w:marBottom w:val="0"/>
          <w:divBdr>
            <w:top w:val="none" w:sz="0" w:space="0" w:color="auto"/>
            <w:left w:val="none" w:sz="0" w:space="0" w:color="auto"/>
            <w:bottom w:val="none" w:sz="0" w:space="0" w:color="auto"/>
            <w:right w:val="none" w:sz="0" w:space="0" w:color="auto"/>
          </w:divBdr>
        </w:div>
        <w:div w:id="1090855412">
          <w:marLeft w:val="480"/>
          <w:marRight w:val="0"/>
          <w:marTop w:val="0"/>
          <w:marBottom w:val="0"/>
          <w:divBdr>
            <w:top w:val="none" w:sz="0" w:space="0" w:color="auto"/>
            <w:left w:val="none" w:sz="0" w:space="0" w:color="auto"/>
            <w:bottom w:val="none" w:sz="0" w:space="0" w:color="auto"/>
            <w:right w:val="none" w:sz="0" w:space="0" w:color="auto"/>
          </w:divBdr>
        </w:div>
        <w:div w:id="218177587">
          <w:marLeft w:val="480"/>
          <w:marRight w:val="0"/>
          <w:marTop w:val="0"/>
          <w:marBottom w:val="0"/>
          <w:divBdr>
            <w:top w:val="none" w:sz="0" w:space="0" w:color="auto"/>
            <w:left w:val="none" w:sz="0" w:space="0" w:color="auto"/>
            <w:bottom w:val="none" w:sz="0" w:space="0" w:color="auto"/>
            <w:right w:val="none" w:sz="0" w:space="0" w:color="auto"/>
          </w:divBdr>
        </w:div>
        <w:div w:id="1212689953">
          <w:marLeft w:val="480"/>
          <w:marRight w:val="0"/>
          <w:marTop w:val="0"/>
          <w:marBottom w:val="0"/>
          <w:divBdr>
            <w:top w:val="none" w:sz="0" w:space="0" w:color="auto"/>
            <w:left w:val="none" w:sz="0" w:space="0" w:color="auto"/>
            <w:bottom w:val="none" w:sz="0" w:space="0" w:color="auto"/>
            <w:right w:val="none" w:sz="0" w:space="0" w:color="auto"/>
          </w:divBdr>
        </w:div>
        <w:div w:id="1345279507">
          <w:marLeft w:val="480"/>
          <w:marRight w:val="0"/>
          <w:marTop w:val="0"/>
          <w:marBottom w:val="0"/>
          <w:divBdr>
            <w:top w:val="none" w:sz="0" w:space="0" w:color="auto"/>
            <w:left w:val="none" w:sz="0" w:space="0" w:color="auto"/>
            <w:bottom w:val="none" w:sz="0" w:space="0" w:color="auto"/>
            <w:right w:val="none" w:sz="0" w:space="0" w:color="auto"/>
          </w:divBdr>
        </w:div>
        <w:div w:id="1047921926">
          <w:marLeft w:val="480"/>
          <w:marRight w:val="0"/>
          <w:marTop w:val="0"/>
          <w:marBottom w:val="0"/>
          <w:divBdr>
            <w:top w:val="none" w:sz="0" w:space="0" w:color="auto"/>
            <w:left w:val="none" w:sz="0" w:space="0" w:color="auto"/>
            <w:bottom w:val="none" w:sz="0" w:space="0" w:color="auto"/>
            <w:right w:val="none" w:sz="0" w:space="0" w:color="auto"/>
          </w:divBdr>
        </w:div>
        <w:div w:id="1033112116">
          <w:marLeft w:val="480"/>
          <w:marRight w:val="0"/>
          <w:marTop w:val="0"/>
          <w:marBottom w:val="0"/>
          <w:divBdr>
            <w:top w:val="none" w:sz="0" w:space="0" w:color="auto"/>
            <w:left w:val="none" w:sz="0" w:space="0" w:color="auto"/>
            <w:bottom w:val="none" w:sz="0" w:space="0" w:color="auto"/>
            <w:right w:val="none" w:sz="0" w:space="0" w:color="auto"/>
          </w:divBdr>
        </w:div>
        <w:div w:id="1944655009">
          <w:marLeft w:val="480"/>
          <w:marRight w:val="0"/>
          <w:marTop w:val="0"/>
          <w:marBottom w:val="0"/>
          <w:divBdr>
            <w:top w:val="none" w:sz="0" w:space="0" w:color="auto"/>
            <w:left w:val="none" w:sz="0" w:space="0" w:color="auto"/>
            <w:bottom w:val="none" w:sz="0" w:space="0" w:color="auto"/>
            <w:right w:val="none" w:sz="0" w:space="0" w:color="auto"/>
          </w:divBdr>
        </w:div>
        <w:div w:id="1917978761">
          <w:marLeft w:val="480"/>
          <w:marRight w:val="0"/>
          <w:marTop w:val="0"/>
          <w:marBottom w:val="0"/>
          <w:divBdr>
            <w:top w:val="none" w:sz="0" w:space="0" w:color="auto"/>
            <w:left w:val="none" w:sz="0" w:space="0" w:color="auto"/>
            <w:bottom w:val="none" w:sz="0" w:space="0" w:color="auto"/>
            <w:right w:val="none" w:sz="0" w:space="0" w:color="auto"/>
          </w:divBdr>
        </w:div>
        <w:div w:id="43336296">
          <w:marLeft w:val="480"/>
          <w:marRight w:val="0"/>
          <w:marTop w:val="0"/>
          <w:marBottom w:val="0"/>
          <w:divBdr>
            <w:top w:val="none" w:sz="0" w:space="0" w:color="auto"/>
            <w:left w:val="none" w:sz="0" w:space="0" w:color="auto"/>
            <w:bottom w:val="none" w:sz="0" w:space="0" w:color="auto"/>
            <w:right w:val="none" w:sz="0" w:space="0" w:color="auto"/>
          </w:divBdr>
        </w:div>
        <w:div w:id="945115790">
          <w:marLeft w:val="480"/>
          <w:marRight w:val="0"/>
          <w:marTop w:val="0"/>
          <w:marBottom w:val="0"/>
          <w:divBdr>
            <w:top w:val="none" w:sz="0" w:space="0" w:color="auto"/>
            <w:left w:val="none" w:sz="0" w:space="0" w:color="auto"/>
            <w:bottom w:val="none" w:sz="0" w:space="0" w:color="auto"/>
            <w:right w:val="none" w:sz="0" w:space="0" w:color="auto"/>
          </w:divBdr>
        </w:div>
        <w:div w:id="1138260626">
          <w:marLeft w:val="480"/>
          <w:marRight w:val="0"/>
          <w:marTop w:val="0"/>
          <w:marBottom w:val="0"/>
          <w:divBdr>
            <w:top w:val="none" w:sz="0" w:space="0" w:color="auto"/>
            <w:left w:val="none" w:sz="0" w:space="0" w:color="auto"/>
            <w:bottom w:val="none" w:sz="0" w:space="0" w:color="auto"/>
            <w:right w:val="none" w:sz="0" w:space="0" w:color="auto"/>
          </w:divBdr>
        </w:div>
        <w:div w:id="1282954010">
          <w:marLeft w:val="480"/>
          <w:marRight w:val="0"/>
          <w:marTop w:val="0"/>
          <w:marBottom w:val="0"/>
          <w:divBdr>
            <w:top w:val="none" w:sz="0" w:space="0" w:color="auto"/>
            <w:left w:val="none" w:sz="0" w:space="0" w:color="auto"/>
            <w:bottom w:val="none" w:sz="0" w:space="0" w:color="auto"/>
            <w:right w:val="none" w:sz="0" w:space="0" w:color="auto"/>
          </w:divBdr>
        </w:div>
      </w:divsChild>
    </w:div>
    <w:div w:id="1030910680">
      <w:bodyDiv w:val="1"/>
      <w:marLeft w:val="0"/>
      <w:marRight w:val="0"/>
      <w:marTop w:val="0"/>
      <w:marBottom w:val="0"/>
      <w:divBdr>
        <w:top w:val="none" w:sz="0" w:space="0" w:color="auto"/>
        <w:left w:val="none" w:sz="0" w:space="0" w:color="auto"/>
        <w:bottom w:val="none" w:sz="0" w:space="0" w:color="auto"/>
        <w:right w:val="none" w:sz="0" w:space="0" w:color="auto"/>
      </w:divBdr>
      <w:divsChild>
        <w:div w:id="485243780">
          <w:marLeft w:val="480"/>
          <w:marRight w:val="0"/>
          <w:marTop w:val="0"/>
          <w:marBottom w:val="0"/>
          <w:divBdr>
            <w:top w:val="none" w:sz="0" w:space="0" w:color="auto"/>
            <w:left w:val="none" w:sz="0" w:space="0" w:color="auto"/>
            <w:bottom w:val="none" w:sz="0" w:space="0" w:color="auto"/>
            <w:right w:val="none" w:sz="0" w:space="0" w:color="auto"/>
          </w:divBdr>
        </w:div>
        <w:div w:id="1053849879">
          <w:marLeft w:val="480"/>
          <w:marRight w:val="0"/>
          <w:marTop w:val="0"/>
          <w:marBottom w:val="0"/>
          <w:divBdr>
            <w:top w:val="none" w:sz="0" w:space="0" w:color="auto"/>
            <w:left w:val="none" w:sz="0" w:space="0" w:color="auto"/>
            <w:bottom w:val="none" w:sz="0" w:space="0" w:color="auto"/>
            <w:right w:val="none" w:sz="0" w:space="0" w:color="auto"/>
          </w:divBdr>
        </w:div>
        <w:div w:id="234558495">
          <w:marLeft w:val="480"/>
          <w:marRight w:val="0"/>
          <w:marTop w:val="0"/>
          <w:marBottom w:val="0"/>
          <w:divBdr>
            <w:top w:val="none" w:sz="0" w:space="0" w:color="auto"/>
            <w:left w:val="none" w:sz="0" w:space="0" w:color="auto"/>
            <w:bottom w:val="none" w:sz="0" w:space="0" w:color="auto"/>
            <w:right w:val="none" w:sz="0" w:space="0" w:color="auto"/>
          </w:divBdr>
        </w:div>
        <w:div w:id="1926836624">
          <w:marLeft w:val="480"/>
          <w:marRight w:val="0"/>
          <w:marTop w:val="0"/>
          <w:marBottom w:val="0"/>
          <w:divBdr>
            <w:top w:val="none" w:sz="0" w:space="0" w:color="auto"/>
            <w:left w:val="none" w:sz="0" w:space="0" w:color="auto"/>
            <w:bottom w:val="none" w:sz="0" w:space="0" w:color="auto"/>
            <w:right w:val="none" w:sz="0" w:space="0" w:color="auto"/>
          </w:divBdr>
        </w:div>
        <w:div w:id="2007706729">
          <w:marLeft w:val="480"/>
          <w:marRight w:val="0"/>
          <w:marTop w:val="0"/>
          <w:marBottom w:val="0"/>
          <w:divBdr>
            <w:top w:val="none" w:sz="0" w:space="0" w:color="auto"/>
            <w:left w:val="none" w:sz="0" w:space="0" w:color="auto"/>
            <w:bottom w:val="none" w:sz="0" w:space="0" w:color="auto"/>
            <w:right w:val="none" w:sz="0" w:space="0" w:color="auto"/>
          </w:divBdr>
        </w:div>
        <w:div w:id="1118378446">
          <w:marLeft w:val="480"/>
          <w:marRight w:val="0"/>
          <w:marTop w:val="0"/>
          <w:marBottom w:val="0"/>
          <w:divBdr>
            <w:top w:val="none" w:sz="0" w:space="0" w:color="auto"/>
            <w:left w:val="none" w:sz="0" w:space="0" w:color="auto"/>
            <w:bottom w:val="none" w:sz="0" w:space="0" w:color="auto"/>
            <w:right w:val="none" w:sz="0" w:space="0" w:color="auto"/>
          </w:divBdr>
        </w:div>
        <w:div w:id="269245979">
          <w:marLeft w:val="480"/>
          <w:marRight w:val="0"/>
          <w:marTop w:val="0"/>
          <w:marBottom w:val="0"/>
          <w:divBdr>
            <w:top w:val="none" w:sz="0" w:space="0" w:color="auto"/>
            <w:left w:val="none" w:sz="0" w:space="0" w:color="auto"/>
            <w:bottom w:val="none" w:sz="0" w:space="0" w:color="auto"/>
            <w:right w:val="none" w:sz="0" w:space="0" w:color="auto"/>
          </w:divBdr>
        </w:div>
        <w:div w:id="1612081682">
          <w:marLeft w:val="480"/>
          <w:marRight w:val="0"/>
          <w:marTop w:val="0"/>
          <w:marBottom w:val="0"/>
          <w:divBdr>
            <w:top w:val="none" w:sz="0" w:space="0" w:color="auto"/>
            <w:left w:val="none" w:sz="0" w:space="0" w:color="auto"/>
            <w:bottom w:val="none" w:sz="0" w:space="0" w:color="auto"/>
            <w:right w:val="none" w:sz="0" w:space="0" w:color="auto"/>
          </w:divBdr>
        </w:div>
        <w:div w:id="1778016044">
          <w:marLeft w:val="480"/>
          <w:marRight w:val="0"/>
          <w:marTop w:val="0"/>
          <w:marBottom w:val="0"/>
          <w:divBdr>
            <w:top w:val="none" w:sz="0" w:space="0" w:color="auto"/>
            <w:left w:val="none" w:sz="0" w:space="0" w:color="auto"/>
            <w:bottom w:val="none" w:sz="0" w:space="0" w:color="auto"/>
            <w:right w:val="none" w:sz="0" w:space="0" w:color="auto"/>
          </w:divBdr>
        </w:div>
        <w:div w:id="1196966094">
          <w:marLeft w:val="480"/>
          <w:marRight w:val="0"/>
          <w:marTop w:val="0"/>
          <w:marBottom w:val="0"/>
          <w:divBdr>
            <w:top w:val="none" w:sz="0" w:space="0" w:color="auto"/>
            <w:left w:val="none" w:sz="0" w:space="0" w:color="auto"/>
            <w:bottom w:val="none" w:sz="0" w:space="0" w:color="auto"/>
            <w:right w:val="none" w:sz="0" w:space="0" w:color="auto"/>
          </w:divBdr>
        </w:div>
        <w:div w:id="1165902619">
          <w:marLeft w:val="480"/>
          <w:marRight w:val="0"/>
          <w:marTop w:val="0"/>
          <w:marBottom w:val="0"/>
          <w:divBdr>
            <w:top w:val="none" w:sz="0" w:space="0" w:color="auto"/>
            <w:left w:val="none" w:sz="0" w:space="0" w:color="auto"/>
            <w:bottom w:val="none" w:sz="0" w:space="0" w:color="auto"/>
            <w:right w:val="none" w:sz="0" w:space="0" w:color="auto"/>
          </w:divBdr>
        </w:div>
        <w:div w:id="1811365794">
          <w:marLeft w:val="480"/>
          <w:marRight w:val="0"/>
          <w:marTop w:val="0"/>
          <w:marBottom w:val="0"/>
          <w:divBdr>
            <w:top w:val="none" w:sz="0" w:space="0" w:color="auto"/>
            <w:left w:val="none" w:sz="0" w:space="0" w:color="auto"/>
            <w:bottom w:val="none" w:sz="0" w:space="0" w:color="auto"/>
            <w:right w:val="none" w:sz="0" w:space="0" w:color="auto"/>
          </w:divBdr>
        </w:div>
        <w:div w:id="1435638975">
          <w:marLeft w:val="480"/>
          <w:marRight w:val="0"/>
          <w:marTop w:val="0"/>
          <w:marBottom w:val="0"/>
          <w:divBdr>
            <w:top w:val="none" w:sz="0" w:space="0" w:color="auto"/>
            <w:left w:val="none" w:sz="0" w:space="0" w:color="auto"/>
            <w:bottom w:val="none" w:sz="0" w:space="0" w:color="auto"/>
            <w:right w:val="none" w:sz="0" w:space="0" w:color="auto"/>
          </w:divBdr>
        </w:div>
        <w:div w:id="1349791742">
          <w:marLeft w:val="480"/>
          <w:marRight w:val="0"/>
          <w:marTop w:val="0"/>
          <w:marBottom w:val="0"/>
          <w:divBdr>
            <w:top w:val="none" w:sz="0" w:space="0" w:color="auto"/>
            <w:left w:val="none" w:sz="0" w:space="0" w:color="auto"/>
            <w:bottom w:val="none" w:sz="0" w:space="0" w:color="auto"/>
            <w:right w:val="none" w:sz="0" w:space="0" w:color="auto"/>
          </w:divBdr>
        </w:div>
        <w:div w:id="1173495812">
          <w:marLeft w:val="480"/>
          <w:marRight w:val="0"/>
          <w:marTop w:val="0"/>
          <w:marBottom w:val="0"/>
          <w:divBdr>
            <w:top w:val="none" w:sz="0" w:space="0" w:color="auto"/>
            <w:left w:val="none" w:sz="0" w:space="0" w:color="auto"/>
            <w:bottom w:val="none" w:sz="0" w:space="0" w:color="auto"/>
            <w:right w:val="none" w:sz="0" w:space="0" w:color="auto"/>
          </w:divBdr>
        </w:div>
        <w:div w:id="1439711967">
          <w:marLeft w:val="480"/>
          <w:marRight w:val="0"/>
          <w:marTop w:val="0"/>
          <w:marBottom w:val="0"/>
          <w:divBdr>
            <w:top w:val="none" w:sz="0" w:space="0" w:color="auto"/>
            <w:left w:val="none" w:sz="0" w:space="0" w:color="auto"/>
            <w:bottom w:val="none" w:sz="0" w:space="0" w:color="auto"/>
            <w:right w:val="none" w:sz="0" w:space="0" w:color="auto"/>
          </w:divBdr>
        </w:div>
        <w:div w:id="2102212829">
          <w:marLeft w:val="480"/>
          <w:marRight w:val="0"/>
          <w:marTop w:val="0"/>
          <w:marBottom w:val="0"/>
          <w:divBdr>
            <w:top w:val="none" w:sz="0" w:space="0" w:color="auto"/>
            <w:left w:val="none" w:sz="0" w:space="0" w:color="auto"/>
            <w:bottom w:val="none" w:sz="0" w:space="0" w:color="auto"/>
            <w:right w:val="none" w:sz="0" w:space="0" w:color="auto"/>
          </w:divBdr>
        </w:div>
        <w:div w:id="2093431170">
          <w:marLeft w:val="480"/>
          <w:marRight w:val="0"/>
          <w:marTop w:val="0"/>
          <w:marBottom w:val="0"/>
          <w:divBdr>
            <w:top w:val="none" w:sz="0" w:space="0" w:color="auto"/>
            <w:left w:val="none" w:sz="0" w:space="0" w:color="auto"/>
            <w:bottom w:val="none" w:sz="0" w:space="0" w:color="auto"/>
            <w:right w:val="none" w:sz="0" w:space="0" w:color="auto"/>
          </w:divBdr>
        </w:div>
      </w:divsChild>
    </w:div>
    <w:div w:id="1035154649">
      <w:bodyDiv w:val="1"/>
      <w:marLeft w:val="0"/>
      <w:marRight w:val="0"/>
      <w:marTop w:val="0"/>
      <w:marBottom w:val="0"/>
      <w:divBdr>
        <w:top w:val="none" w:sz="0" w:space="0" w:color="auto"/>
        <w:left w:val="none" w:sz="0" w:space="0" w:color="auto"/>
        <w:bottom w:val="none" w:sz="0" w:space="0" w:color="auto"/>
        <w:right w:val="none" w:sz="0" w:space="0" w:color="auto"/>
      </w:divBdr>
    </w:div>
    <w:div w:id="1038313203">
      <w:bodyDiv w:val="1"/>
      <w:marLeft w:val="0"/>
      <w:marRight w:val="0"/>
      <w:marTop w:val="0"/>
      <w:marBottom w:val="0"/>
      <w:divBdr>
        <w:top w:val="none" w:sz="0" w:space="0" w:color="auto"/>
        <w:left w:val="none" w:sz="0" w:space="0" w:color="auto"/>
        <w:bottom w:val="none" w:sz="0" w:space="0" w:color="auto"/>
        <w:right w:val="none" w:sz="0" w:space="0" w:color="auto"/>
      </w:divBdr>
      <w:divsChild>
        <w:div w:id="21169555">
          <w:marLeft w:val="480"/>
          <w:marRight w:val="0"/>
          <w:marTop w:val="0"/>
          <w:marBottom w:val="0"/>
          <w:divBdr>
            <w:top w:val="none" w:sz="0" w:space="0" w:color="auto"/>
            <w:left w:val="none" w:sz="0" w:space="0" w:color="auto"/>
            <w:bottom w:val="none" w:sz="0" w:space="0" w:color="auto"/>
            <w:right w:val="none" w:sz="0" w:space="0" w:color="auto"/>
          </w:divBdr>
        </w:div>
        <w:div w:id="66730019">
          <w:marLeft w:val="480"/>
          <w:marRight w:val="0"/>
          <w:marTop w:val="0"/>
          <w:marBottom w:val="0"/>
          <w:divBdr>
            <w:top w:val="none" w:sz="0" w:space="0" w:color="auto"/>
            <w:left w:val="none" w:sz="0" w:space="0" w:color="auto"/>
            <w:bottom w:val="none" w:sz="0" w:space="0" w:color="auto"/>
            <w:right w:val="none" w:sz="0" w:space="0" w:color="auto"/>
          </w:divBdr>
        </w:div>
        <w:div w:id="547495576">
          <w:marLeft w:val="480"/>
          <w:marRight w:val="0"/>
          <w:marTop w:val="0"/>
          <w:marBottom w:val="0"/>
          <w:divBdr>
            <w:top w:val="none" w:sz="0" w:space="0" w:color="auto"/>
            <w:left w:val="none" w:sz="0" w:space="0" w:color="auto"/>
            <w:bottom w:val="none" w:sz="0" w:space="0" w:color="auto"/>
            <w:right w:val="none" w:sz="0" w:space="0" w:color="auto"/>
          </w:divBdr>
        </w:div>
        <w:div w:id="703136069">
          <w:marLeft w:val="480"/>
          <w:marRight w:val="0"/>
          <w:marTop w:val="0"/>
          <w:marBottom w:val="0"/>
          <w:divBdr>
            <w:top w:val="none" w:sz="0" w:space="0" w:color="auto"/>
            <w:left w:val="none" w:sz="0" w:space="0" w:color="auto"/>
            <w:bottom w:val="none" w:sz="0" w:space="0" w:color="auto"/>
            <w:right w:val="none" w:sz="0" w:space="0" w:color="auto"/>
          </w:divBdr>
        </w:div>
        <w:div w:id="811410806">
          <w:marLeft w:val="480"/>
          <w:marRight w:val="0"/>
          <w:marTop w:val="0"/>
          <w:marBottom w:val="0"/>
          <w:divBdr>
            <w:top w:val="none" w:sz="0" w:space="0" w:color="auto"/>
            <w:left w:val="none" w:sz="0" w:space="0" w:color="auto"/>
            <w:bottom w:val="none" w:sz="0" w:space="0" w:color="auto"/>
            <w:right w:val="none" w:sz="0" w:space="0" w:color="auto"/>
          </w:divBdr>
        </w:div>
        <w:div w:id="1147087941">
          <w:marLeft w:val="480"/>
          <w:marRight w:val="0"/>
          <w:marTop w:val="0"/>
          <w:marBottom w:val="0"/>
          <w:divBdr>
            <w:top w:val="none" w:sz="0" w:space="0" w:color="auto"/>
            <w:left w:val="none" w:sz="0" w:space="0" w:color="auto"/>
            <w:bottom w:val="none" w:sz="0" w:space="0" w:color="auto"/>
            <w:right w:val="none" w:sz="0" w:space="0" w:color="auto"/>
          </w:divBdr>
        </w:div>
        <w:div w:id="1197548523">
          <w:marLeft w:val="480"/>
          <w:marRight w:val="0"/>
          <w:marTop w:val="0"/>
          <w:marBottom w:val="0"/>
          <w:divBdr>
            <w:top w:val="none" w:sz="0" w:space="0" w:color="auto"/>
            <w:left w:val="none" w:sz="0" w:space="0" w:color="auto"/>
            <w:bottom w:val="none" w:sz="0" w:space="0" w:color="auto"/>
            <w:right w:val="none" w:sz="0" w:space="0" w:color="auto"/>
          </w:divBdr>
        </w:div>
        <w:div w:id="1213418448">
          <w:marLeft w:val="480"/>
          <w:marRight w:val="0"/>
          <w:marTop w:val="0"/>
          <w:marBottom w:val="0"/>
          <w:divBdr>
            <w:top w:val="none" w:sz="0" w:space="0" w:color="auto"/>
            <w:left w:val="none" w:sz="0" w:space="0" w:color="auto"/>
            <w:bottom w:val="none" w:sz="0" w:space="0" w:color="auto"/>
            <w:right w:val="none" w:sz="0" w:space="0" w:color="auto"/>
          </w:divBdr>
        </w:div>
        <w:div w:id="1291549650">
          <w:marLeft w:val="480"/>
          <w:marRight w:val="0"/>
          <w:marTop w:val="0"/>
          <w:marBottom w:val="0"/>
          <w:divBdr>
            <w:top w:val="none" w:sz="0" w:space="0" w:color="auto"/>
            <w:left w:val="none" w:sz="0" w:space="0" w:color="auto"/>
            <w:bottom w:val="none" w:sz="0" w:space="0" w:color="auto"/>
            <w:right w:val="none" w:sz="0" w:space="0" w:color="auto"/>
          </w:divBdr>
        </w:div>
        <w:div w:id="1355502646">
          <w:marLeft w:val="480"/>
          <w:marRight w:val="0"/>
          <w:marTop w:val="0"/>
          <w:marBottom w:val="0"/>
          <w:divBdr>
            <w:top w:val="none" w:sz="0" w:space="0" w:color="auto"/>
            <w:left w:val="none" w:sz="0" w:space="0" w:color="auto"/>
            <w:bottom w:val="none" w:sz="0" w:space="0" w:color="auto"/>
            <w:right w:val="none" w:sz="0" w:space="0" w:color="auto"/>
          </w:divBdr>
        </w:div>
        <w:div w:id="1724910482">
          <w:marLeft w:val="480"/>
          <w:marRight w:val="0"/>
          <w:marTop w:val="0"/>
          <w:marBottom w:val="0"/>
          <w:divBdr>
            <w:top w:val="none" w:sz="0" w:space="0" w:color="auto"/>
            <w:left w:val="none" w:sz="0" w:space="0" w:color="auto"/>
            <w:bottom w:val="none" w:sz="0" w:space="0" w:color="auto"/>
            <w:right w:val="none" w:sz="0" w:space="0" w:color="auto"/>
          </w:divBdr>
        </w:div>
        <w:div w:id="1762143560">
          <w:marLeft w:val="480"/>
          <w:marRight w:val="0"/>
          <w:marTop w:val="0"/>
          <w:marBottom w:val="0"/>
          <w:divBdr>
            <w:top w:val="none" w:sz="0" w:space="0" w:color="auto"/>
            <w:left w:val="none" w:sz="0" w:space="0" w:color="auto"/>
            <w:bottom w:val="none" w:sz="0" w:space="0" w:color="auto"/>
            <w:right w:val="none" w:sz="0" w:space="0" w:color="auto"/>
          </w:divBdr>
        </w:div>
        <w:div w:id="1824734988">
          <w:marLeft w:val="480"/>
          <w:marRight w:val="0"/>
          <w:marTop w:val="0"/>
          <w:marBottom w:val="0"/>
          <w:divBdr>
            <w:top w:val="none" w:sz="0" w:space="0" w:color="auto"/>
            <w:left w:val="none" w:sz="0" w:space="0" w:color="auto"/>
            <w:bottom w:val="none" w:sz="0" w:space="0" w:color="auto"/>
            <w:right w:val="none" w:sz="0" w:space="0" w:color="auto"/>
          </w:divBdr>
        </w:div>
      </w:divsChild>
    </w:div>
    <w:div w:id="1048535498">
      <w:bodyDiv w:val="1"/>
      <w:marLeft w:val="0"/>
      <w:marRight w:val="0"/>
      <w:marTop w:val="0"/>
      <w:marBottom w:val="0"/>
      <w:divBdr>
        <w:top w:val="none" w:sz="0" w:space="0" w:color="auto"/>
        <w:left w:val="none" w:sz="0" w:space="0" w:color="auto"/>
        <w:bottom w:val="none" w:sz="0" w:space="0" w:color="auto"/>
        <w:right w:val="none" w:sz="0" w:space="0" w:color="auto"/>
      </w:divBdr>
    </w:div>
    <w:div w:id="1054353265">
      <w:bodyDiv w:val="1"/>
      <w:marLeft w:val="0"/>
      <w:marRight w:val="0"/>
      <w:marTop w:val="0"/>
      <w:marBottom w:val="0"/>
      <w:divBdr>
        <w:top w:val="none" w:sz="0" w:space="0" w:color="auto"/>
        <w:left w:val="none" w:sz="0" w:space="0" w:color="auto"/>
        <w:bottom w:val="none" w:sz="0" w:space="0" w:color="auto"/>
        <w:right w:val="none" w:sz="0" w:space="0" w:color="auto"/>
      </w:divBdr>
    </w:div>
    <w:div w:id="1067915499">
      <w:bodyDiv w:val="1"/>
      <w:marLeft w:val="0"/>
      <w:marRight w:val="0"/>
      <w:marTop w:val="0"/>
      <w:marBottom w:val="0"/>
      <w:divBdr>
        <w:top w:val="none" w:sz="0" w:space="0" w:color="auto"/>
        <w:left w:val="none" w:sz="0" w:space="0" w:color="auto"/>
        <w:bottom w:val="none" w:sz="0" w:space="0" w:color="auto"/>
        <w:right w:val="none" w:sz="0" w:space="0" w:color="auto"/>
      </w:divBdr>
    </w:div>
    <w:div w:id="1083452922">
      <w:bodyDiv w:val="1"/>
      <w:marLeft w:val="0"/>
      <w:marRight w:val="0"/>
      <w:marTop w:val="0"/>
      <w:marBottom w:val="0"/>
      <w:divBdr>
        <w:top w:val="none" w:sz="0" w:space="0" w:color="auto"/>
        <w:left w:val="none" w:sz="0" w:space="0" w:color="auto"/>
        <w:bottom w:val="none" w:sz="0" w:space="0" w:color="auto"/>
        <w:right w:val="none" w:sz="0" w:space="0" w:color="auto"/>
      </w:divBdr>
    </w:div>
    <w:div w:id="1091203412">
      <w:bodyDiv w:val="1"/>
      <w:marLeft w:val="0"/>
      <w:marRight w:val="0"/>
      <w:marTop w:val="0"/>
      <w:marBottom w:val="0"/>
      <w:divBdr>
        <w:top w:val="none" w:sz="0" w:space="0" w:color="auto"/>
        <w:left w:val="none" w:sz="0" w:space="0" w:color="auto"/>
        <w:bottom w:val="none" w:sz="0" w:space="0" w:color="auto"/>
        <w:right w:val="none" w:sz="0" w:space="0" w:color="auto"/>
      </w:divBdr>
      <w:divsChild>
        <w:div w:id="800538828">
          <w:marLeft w:val="480"/>
          <w:marRight w:val="0"/>
          <w:marTop w:val="0"/>
          <w:marBottom w:val="0"/>
          <w:divBdr>
            <w:top w:val="none" w:sz="0" w:space="0" w:color="auto"/>
            <w:left w:val="none" w:sz="0" w:space="0" w:color="auto"/>
            <w:bottom w:val="none" w:sz="0" w:space="0" w:color="auto"/>
            <w:right w:val="none" w:sz="0" w:space="0" w:color="auto"/>
          </w:divBdr>
        </w:div>
        <w:div w:id="1792824056">
          <w:marLeft w:val="480"/>
          <w:marRight w:val="0"/>
          <w:marTop w:val="0"/>
          <w:marBottom w:val="0"/>
          <w:divBdr>
            <w:top w:val="none" w:sz="0" w:space="0" w:color="auto"/>
            <w:left w:val="none" w:sz="0" w:space="0" w:color="auto"/>
            <w:bottom w:val="none" w:sz="0" w:space="0" w:color="auto"/>
            <w:right w:val="none" w:sz="0" w:space="0" w:color="auto"/>
          </w:divBdr>
        </w:div>
        <w:div w:id="131749825">
          <w:marLeft w:val="480"/>
          <w:marRight w:val="0"/>
          <w:marTop w:val="0"/>
          <w:marBottom w:val="0"/>
          <w:divBdr>
            <w:top w:val="none" w:sz="0" w:space="0" w:color="auto"/>
            <w:left w:val="none" w:sz="0" w:space="0" w:color="auto"/>
            <w:bottom w:val="none" w:sz="0" w:space="0" w:color="auto"/>
            <w:right w:val="none" w:sz="0" w:space="0" w:color="auto"/>
          </w:divBdr>
        </w:div>
        <w:div w:id="414405222">
          <w:marLeft w:val="480"/>
          <w:marRight w:val="0"/>
          <w:marTop w:val="0"/>
          <w:marBottom w:val="0"/>
          <w:divBdr>
            <w:top w:val="none" w:sz="0" w:space="0" w:color="auto"/>
            <w:left w:val="none" w:sz="0" w:space="0" w:color="auto"/>
            <w:bottom w:val="none" w:sz="0" w:space="0" w:color="auto"/>
            <w:right w:val="none" w:sz="0" w:space="0" w:color="auto"/>
          </w:divBdr>
        </w:div>
        <w:div w:id="1066610196">
          <w:marLeft w:val="480"/>
          <w:marRight w:val="0"/>
          <w:marTop w:val="0"/>
          <w:marBottom w:val="0"/>
          <w:divBdr>
            <w:top w:val="none" w:sz="0" w:space="0" w:color="auto"/>
            <w:left w:val="none" w:sz="0" w:space="0" w:color="auto"/>
            <w:bottom w:val="none" w:sz="0" w:space="0" w:color="auto"/>
            <w:right w:val="none" w:sz="0" w:space="0" w:color="auto"/>
          </w:divBdr>
        </w:div>
        <w:div w:id="1111973862">
          <w:marLeft w:val="480"/>
          <w:marRight w:val="0"/>
          <w:marTop w:val="0"/>
          <w:marBottom w:val="0"/>
          <w:divBdr>
            <w:top w:val="none" w:sz="0" w:space="0" w:color="auto"/>
            <w:left w:val="none" w:sz="0" w:space="0" w:color="auto"/>
            <w:bottom w:val="none" w:sz="0" w:space="0" w:color="auto"/>
            <w:right w:val="none" w:sz="0" w:space="0" w:color="auto"/>
          </w:divBdr>
        </w:div>
        <w:div w:id="576743356">
          <w:marLeft w:val="480"/>
          <w:marRight w:val="0"/>
          <w:marTop w:val="0"/>
          <w:marBottom w:val="0"/>
          <w:divBdr>
            <w:top w:val="none" w:sz="0" w:space="0" w:color="auto"/>
            <w:left w:val="none" w:sz="0" w:space="0" w:color="auto"/>
            <w:bottom w:val="none" w:sz="0" w:space="0" w:color="auto"/>
            <w:right w:val="none" w:sz="0" w:space="0" w:color="auto"/>
          </w:divBdr>
        </w:div>
        <w:div w:id="1245530590">
          <w:marLeft w:val="480"/>
          <w:marRight w:val="0"/>
          <w:marTop w:val="0"/>
          <w:marBottom w:val="0"/>
          <w:divBdr>
            <w:top w:val="none" w:sz="0" w:space="0" w:color="auto"/>
            <w:left w:val="none" w:sz="0" w:space="0" w:color="auto"/>
            <w:bottom w:val="none" w:sz="0" w:space="0" w:color="auto"/>
            <w:right w:val="none" w:sz="0" w:space="0" w:color="auto"/>
          </w:divBdr>
        </w:div>
        <w:div w:id="1912304756">
          <w:marLeft w:val="480"/>
          <w:marRight w:val="0"/>
          <w:marTop w:val="0"/>
          <w:marBottom w:val="0"/>
          <w:divBdr>
            <w:top w:val="none" w:sz="0" w:space="0" w:color="auto"/>
            <w:left w:val="none" w:sz="0" w:space="0" w:color="auto"/>
            <w:bottom w:val="none" w:sz="0" w:space="0" w:color="auto"/>
            <w:right w:val="none" w:sz="0" w:space="0" w:color="auto"/>
          </w:divBdr>
        </w:div>
        <w:div w:id="945770678">
          <w:marLeft w:val="480"/>
          <w:marRight w:val="0"/>
          <w:marTop w:val="0"/>
          <w:marBottom w:val="0"/>
          <w:divBdr>
            <w:top w:val="none" w:sz="0" w:space="0" w:color="auto"/>
            <w:left w:val="none" w:sz="0" w:space="0" w:color="auto"/>
            <w:bottom w:val="none" w:sz="0" w:space="0" w:color="auto"/>
            <w:right w:val="none" w:sz="0" w:space="0" w:color="auto"/>
          </w:divBdr>
        </w:div>
        <w:div w:id="1940792174">
          <w:marLeft w:val="480"/>
          <w:marRight w:val="0"/>
          <w:marTop w:val="0"/>
          <w:marBottom w:val="0"/>
          <w:divBdr>
            <w:top w:val="none" w:sz="0" w:space="0" w:color="auto"/>
            <w:left w:val="none" w:sz="0" w:space="0" w:color="auto"/>
            <w:bottom w:val="none" w:sz="0" w:space="0" w:color="auto"/>
            <w:right w:val="none" w:sz="0" w:space="0" w:color="auto"/>
          </w:divBdr>
        </w:div>
        <w:div w:id="1209561710">
          <w:marLeft w:val="480"/>
          <w:marRight w:val="0"/>
          <w:marTop w:val="0"/>
          <w:marBottom w:val="0"/>
          <w:divBdr>
            <w:top w:val="none" w:sz="0" w:space="0" w:color="auto"/>
            <w:left w:val="none" w:sz="0" w:space="0" w:color="auto"/>
            <w:bottom w:val="none" w:sz="0" w:space="0" w:color="auto"/>
            <w:right w:val="none" w:sz="0" w:space="0" w:color="auto"/>
          </w:divBdr>
        </w:div>
        <w:div w:id="162621985">
          <w:marLeft w:val="480"/>
          <w:marRight w:val="0"/>
          <w:marTop w:val="0"/>
          <w:marBottom w:val="0"/>
          <w:divBdr>
            <w:top w:val="none" w:sz="0" w:space="0" w:color="auto"/>
            <w:left w:val="none" w:sz="0" w:space="0" w:color="auto"/>
            <w:bottom w:val="none" w:sz="0" w:space="0" w:color="auto"/>
            <w:right w:val="none" w:sz="0" w:space="0" w:color="auto"/>
          </w:divBdr>
        </w:div>
        <w:div w:id="755252367">
          <w:marLeft w:val="480"/>
          <w:marRight w:val="0"/>
          <w:marTop w:val="0"/>
          <w:marBottom w:val="0"/>
          <w:divBdr>
            <w:top w:val="none" w:sz="0" w:space="0" w:color="auto"/>
            <w:left w:val="none" w:sz="0" w:space="0" w:color="auto"/>
            <w:bottom w:val="none" w:sz="0" w:space="0" w:color="auto"/>
            <w:right w:val="none" w:sz="0" w:space="0" w:color="auto"/>
          </w:divBdr>
        </w:div>
        <w:div w:id="1318418305">
          <w:marLeft w:val="480"/>
          <w:marRight w:val="0"/>
          <w:marTop w:val="0"/>
          <w:marBottom w:val="0"/>
          <w:divBdr>
            <w:top w:val="none" w:sz="0" w:space="0" w:color="auto"/>
            <w:left w:val="none" w:sz="0" w:space="0" w:color="auto"/>
            <w:bottom w:val="none" w:sz="0" w:space="0" w:color="auto"/>
            <w:right w:val="none" w:sz="0" w:space="0" w:color="auto"/>
          </w:divBdr>
        </w:div>
        <w:div w:id="1063603848">
          <w:marLeft w:val="480"/>
          <w:marRight w:val="0"/>
          <w:marTop w:val="0"/>
          <w:marBottom w:val="0"/>
          <w:divBdr>
            <w:top w:val="none" w:sz="0" w:space="0" w:color="auto"/>
            <w:left w:val="none" w:sz="0" w:space="0" w:color="auto"/>
            <w:bottom w:val="none" w:sz="0" w:space="0" w:color="auto"/>
            <w:right w:val="none" w:sz="0" w:space="0" w:color="auto"/>
          </w:divBdr>
        </w:div>
        <w:div w:id="1566718508">
          <w:marLeft w:val="480"/>
          <w:marRight w:val="0"/>
          <w:marTop w:val="0"/>
          <w:marBottom w:val="0"/>
          <w:divBdr>
            <w:top w:val="none" w:sz="0" w:space="0" w:color="auto"/>
            <w:left w:val="none" w:sz="0" w:space="0" w:color="auto"/>
            <w:bottom w:val="none" w:sz="0" w:space="0" w:color="auto"/>
            <w:right w:val="none" w:sz="0" w:space="0" w:color="auto"/>
          </w:divBdr>
        </w:div>
      </w:divsChild>
    </w:div>
    <w:div w:id="1100175120">
      <w:bodyDiv w:val="1"/>
      <w:marLeft w:val="0"/>
      <w:marRight w:val="0"/>
      <w:marTop w:val="0"/>
      <w:marBottom w:val="0"/>
      <w:divBdr>
        <w:top w:val="none" w:sz="0" w:space="0" w:color="auto"/>
        <w:left w:val="none" w:sz="0" w:space="0" w:color="auto"/>
        <w:bottom w:val="none" w:sz="0" w:space="0" w:color="auto"/>
        <w:right w:val="none" w:sz="0" w:space="0" w:color="auto"/>
      </w:divBdr>
    </w:div>
    <w:div w:id="1115250634">
      <w:bodyDiv w:val="1"/>
      <w:marLeft w:val="0"/>
      <w:marRight w:val="0"/>
      <w:marTop w:val="0"/>
      <w:marBottom w:val="0"/>
      <w:divBdr>
        <w:top w:val="none" w:sz="0" w:space="0" w:color="auto"/>
        <w:left w:val="none" w:sz="0" w:space="0" w:color="auto"/>
        <w:bottom w:val="none" w:sz="0" w:space="0" w:color="auto"/>
        <w:right w:val="none" w:sz="0" w:space="0" w:color="auto"/>
      </w:divBdr>
    </w:div>
    <w:div w:id="1119226510">
      <w:bodyDiv w:val="1"/>
      <w:marLeft w:val="0"/>
      <w:marRight w:val="0"/>
      <w:marTop w:val="0"/>
      <w:marBottom w:val="0"/>
      <w:divBdr>
        <w:top w:val="none" w:sz="0" w:space="0" w:color="auto"/>
        <w:left w:val="none" w:sz="0" w:space="0" w:color="auto"/>
        <w:bottom w:val="none" w:sz="0" w:space="0" w:color="auto"/>
        <w:right w:val="none" w:sz="0" w:space="0" w:color="auto"/>
      </w:divBdr>
    </w:div>
    <w:div w:id="1127045888">
      <w:bodyDiv w:val="1"/>
      <w:marLeft w:val="0"/>
      <w:marRight w:val="0"/>
      <w:marTop w:val="0"/>
      <w:marBottom w:val="0"/>
      <w:divBdr>
        <w:top w:val="none" w:sz="0" w:space="0" w:color="auto"/>
        <w:left w:val="none" w:sz="0" w:space="0" w:color="auto"/>
        <w:bottom w:val="none" w:sz="0" w:space="0" w:color="auto"/>
        <w:right w:val="none" w:sz="0" w:space="0" w:color="auto"/>
      </w:divBdr>
    </w:div>
    <w:div w:id="1138915231">
      <w:bodyDiv w:val="1"/>
      <w:marLeft w:val="0"/>
      <w:marRight w:val="0"/>
      <w:marTop w:val="0"/>
      <w:marBottom w:val="0"/>
      <w:divBdr>
        <w:top w:val="none" w:sz="0" w:space="0" w:color="auto"/>
        <w:left w:val="none" w:sz="0" w:space="0" w:color="auto"/>
        <w:bottom w:val="none" w:sz="0" w:space="0" w:color="auto"/>
        <w:right w:val="none" w:sz="0" w:space="0" w:color="auto"/>
      </w:divBdr>
    </w:div>
    <w:div w:id="1140926178">
      <w:bodyDiv w:val="1"/>
      <w:marLeft w:val="0"/>
      <w:marRight w:val="0"/>
      <w:marTop w:val="0"/>
      <w:marBottom w:val="0"/>
      <w:divBdr>
        <w:top w:val="none" w:sz="0" w:space="0" w:color="auto"/>
        <w:left w:val="none" w:sz="0" w:space="0" w:color="auto"/>
        <w:bottom w:val="none" w:sz="0" w:space="0" w:color="auto"/>
        <w:right w:val="none" w:sz="0" w:space="0" w:color="auto"/>
      </w:divBdr>
    </w:div>
    <w:div w:id="1144854683">
      <w:bodyDiv w:val="1"/>
      <w:marLeft w:val="0"/>
      <w:marRight w:val="0"/>
      <w:marTop w:val="0"/>
      <w:marBottom w:val="0"/>
      <w:divBdr>
        <w:top w:val="none" w:sz="0" w:space="0" w:color="auto"/>
        <w:left w:val="none" w:sz="0" w:space="0" w:color="auto"/>
        <w:bottom w:val="none" w:sz="0" w:space="0" w:color="auto"/>
        <w:right w:val="none" w:sz="0" w:space="0" w:color="auto"/>
      </w:divBdr>
      <w:divsChild>
        <w:div w:id="297415895">
          <w:marLeft w:val="480"/>
          <w:marRight w:val="0"/>
          <w:marTop w:val="0"/>
          <w:marBottom w:val="0"/>
          <w:divBdr>
            <w:top w:val="none" w:sz="0" w:space="0" w:color="auto"/>
            <w:left w:val="none" w:sz="0" w:space="0" w:color="auto"/>
            <w:bottom w:val="none" w:sz="0" w:space="0" w:color="auto"/>
            <w:right w:val="none" w:sz="0" w:space="0" w:color="auto"/>
          </w:divBdr>
        </w:div>
        <w:div w:id="398749515">
          <w:marLeft w:val="480"/>
          <w:marRight w:val="0"/>
          <w:marTop w:val="0"/>
          <w:marBottom w:val="0"/>
          <w:divBdr>
            <w:top w:val="none" w:sz="0" w:space="0" w:color="auto"/>
            <w:left w:val="none" w:sz="0" w:space="0" w:color="auto"/>
            <w:bottom w:val="none" w:sz="0" w:space="0" w:color="auto"/>
            <w:right w:val="none" w:sz="0" w:space="0" w:color="auto"/>
          </w:divBdr>
        </w:div>
        <w:div w:id="610554584">
          <w:marLeft w:val="480"/>
          <w:marRight w:val="0"/>
          <w:marTop w:val="0"/>
          <w:marBottom w:val="0"/>
          <w:divBdr>
            <w:top w:val="none" w:sz="0" w:space="0" w:color="auto"/>
            <w:left w:val="none" w:sz="0" w:space="0" w:color="auto"/>
            <w:bottom w:val="none" w:sz="0" w:space="0" w:color="auto"/>
            <w:right w:val="none" w:sz="0" w:space="0" w:color="auto"/>
          </w:divBdr>
        </w:div>
        <w:div w:id="782266548">
          <w:marLeft w:val="480"/>
          <w:marRight w:val="0"/>
          <w:marTop w:val="0"/>
          <w:marBottom w:val="0"/>
          <w:divBdr>
            <w:top w:val="none" w:sz="0" w:space="0" w:color="auto"/>
            <w:left w:val="none" w:sz="0" w:space="0" w:color="auto"/>
            <w:bottom w:val="none" w:sz="0" w:space="0" w:color="auto"/>
            <w:right w:val="none" w:sz="0" w:space="0" w:color="auto"/>
          </w:divBdr>
        </w:div>
        <w:div w:id="906383927">
          <w:marLeft w:val="480"/>
          <w:marRight w:val="0"/>
          <w:marTop w:val="0"/>
          <w:marBottom w:val="0"/>
          <w:divBdr>
            <w:top w:val="none" w:sz="0" w:space="0" w:color="auto"/>
            <w:left w:val="none" w:sz="0" w:space="0" w:color="auto"/>
            <w:bottom w:val="none" w:sz="0" w:space="0" w:color="auto"/>
            <w:right w:val="none" w:sz="0" w:space="0" w:color="auto"/>
          </w:divBdr>
        </w:div>
        <w:div w:id="1036195152">
          <w:marLeft w:val="480"/>
          <w:marRight w:val="0"/>
          <w:marTop w:val="0"/>
          <w:marBottom w:val="0"/>
          <w:divBdr>
            <w:top w:val="none" w:sz="0" w:space="0" w:color="auto"/>
            <w:left w:val="none" w:sz="0" w:space="0" w:color="auto"/>
            <w:bottom w:val="none" w:sz="0" w:space="0" w:color="auto"/>
            <w:right w:val="none" w:sz="0" w:space="0" w:color="auto"/>
          </w:divBdr>
        </w:div>
        <w:div w:id="1149521788">
          <w:marLeft w:val="480"/>
          <w:marRight w:val="0"/>
          <w:marTop w:val="0"/>
          <w:marBottom w:val="0"/>
          <w:divBdr>
            <w:top w:val="none" w:sz="0" w:space="0" w:color="auto"/>
            <w:left w:val="none" w:sz="0" w:space="0" w:color="auto"/>
            <w:bottom w:val="none" w:sz="0" w:space="0" w:color="auto"/>
            <w:right w:val="none" w:sz="0" w:space="0" w:color="auto"/>
          </w:divBdr>
        </w:div>
        <w:div w:id="1171683549">
          <w:marLeft w:val="480"/>
          <w:marRight w:val="0"/>
          <w:marTop w:val="0"/>
          <w:marBottom w:val="0"/>
          <w:divBdr>
            <w:top w:val="none" w:sz="0" w:space="0" w:color="auto"/>
            <w:left w:val="none" w:sz="0" w:space="0" w:color="auto"/>
            <w:bottom w:val="none" w:sz="0" w:space="0" w:color="auto"/>
            <w:right w:val="none" w:sz="0" w:space="0" w:color="auto"/>
          </w:divBdr>
        </w:div>
        <w:div w:id="1199315191">
          <w:marLeft w:val="480"/>
          <w:marRight w:val="0"/>
          <w:marTop w:val="0"/>
          <w:marBottom w:val="0"/>
          <w:divBdr>
            <w:top w:val="none" w:sz="0" w:space="0" w:color="auto"/>
            <w:left w:val="none" w:sz="0" w:space="0" w:color="auto"/>
            <w:bottom w:val="none" w:sz="0" w:space="0" w:color="auto"/>
            <w:right w:val="none" w:sz="0" w:space="0" w:color="auto"/>
          </w:divBdr>
        </w:div>
        <w:div w:id="1494495210">
          <w:marLeft w:val="480"/>
          <w:marRight w:val="0"/>
          <w:marTop w:val="0"/>
          <w:marBottom w:val="0"/>
          <w:divBdr>
            <w:top w:val="none" w:sz="0" w:space="0" w:color="auto"/>
            <w:left w:val="none" w:sz="0" w:space="0" w:color="auto"/>
            <w:bottom w:val="none" w:sz="0" w:space="0" w:color="auto"/>
            <w:right w:val="none" w:sz="0" w:space="0" w:color="auto"/>
          </w:divBdr>
        </w:div>
        <w:div w:id="1733231370">
          <w:marLeft w:val="480"/>
          <w:marRight w:val="0"/>
          <w:marTop w:val="0"/>
          <w:marBottom w:val="0"/>
          <w:divBdr>
            <w:top w:val="none" w:sz="0" w:space="0" w:color="auto"/>
            <w:left w:val="none" w:sz="0" w:space="0" w:color="auto"/>
            <w:bottom w:val="none" w:sz="0" w:space="0" w:color="auto"/>
            <w:right w:val="none" w:sz="0" w:space="0" w:color="auto"/>
          </w:divBdr>
        </w:div>
        <w:div w:id="1895577102">
          <w:marLeft w:val="480"/>
          <w:marRight w:val="0"/>
          <w:marTop w:val="0"/>
          <w:marBottom w:val="0"/>
          <w:divBdr>
            <w:top w:val="none" w:sz="0" w:space="0" w:color="auto"/>
            <w:left w:val="none" w:sz="0" w:space="0" w:color="auto"/>
            <w:bottom w:val="none" w:sz="0" w:space="0" w:color="auto"/>
            <w:right w:val="none" w:sz="0" w:space="0" w:color="auto"/>
          </w:divBdr>
        </w:div>
        <w:div w:id="1922106081">
          <w:marLeft w:val="480"/>
          <w:marRight w:val="0"/>
          <w:marTop w:val="0"/>
          <w:marBottom w:val="0"/>
          <w:divBdr>
            <w:top w:val="none" w:sz="0" w:space="0" w:color="auto"/>
            <w:left w:val="none" w:sz="0" w:space="0" w:color="auto"/>
            <w:bottom w:val="none" w:sz="0" w:space="0" w:color="auto"/>
            <w:right w:val="none" w:sz="0" w:space="0" w:color="auto"/>
          </w:divBdr>
        </w:div>
      </w:divsChild>
    </w:div>
    <w:div w:id="1150370482">
      <w:bodyDiv w:val="1"/>
      <w:marLeft w:val="0"/>
      <w:marRight w:val="0"/>
      <w:marTop w:val="0"/>
      <w:marBottom w:val="0"/>
      <w:divBdr>
        <w:top w:val="none" w:sz="0" w:space="0" w:color="auto"/>
        <w:left w:val="none" w:sz="0" w:space="0" w:color="auto"/>
        <w:bottom w:val="none" w:sz="0" w:space="0" w:color="auto"/>
        <w:right w:val="none" w:sz="0" w:space="0" w:color="auto"/>
      </w:divBdr>
    </w:div>
    <w:div w:id="1150637128">
      <w:bodyDiv w:val="1"/>
      <w:marLeft w:val="0"/>
      <w:marRight w:val="0"/>
      <w:marTop w:val="0"/>
      <w:marBottom w:val="0"/>
      <w:divBdr>
        <w:top w:val="none" w:sz="0" w:space="0" w:color="auto"/>
        <w:left w:val="none" w:sz="0" w:space="0" w:color="auto"/>
        <w:bottom w:val="none" w:sz="0" w:space="0" w:color="auto"/>
        <w:right w:val="none" w:sz="0" w:space="0" w:color="auto"/>
      </w:divBdr>
    </w:div>
    <w:div w:id="1152595998">
      <w:bodyDiv w:val="1"/>
      <w:marLeft w:val="0"/>
      <w:marRight w:val="0"/>
      <w:marTop w:val="0"/>
      <w:marBottom w:val="0"/>
      <w:divBdr>
        <w:top w:val="none" w:sz="0" w:space="0" w:color="auto"/>
        <w:left w:val="none" w:sz="0" w:space="0" w:color="auto"/>
        <w:bottom w:val="none" w:sz="0" w:space="0" w:color="auto"/>
        <w:right w:val="none" w:sz="0" w:space="0" w:color="auto"/>
      </w:divBdr>
    </w:div>
    <w:div w:id="1158154485">
      <w:bodyDiv w:val="1"/>
      <w:marLeft w:val="0"/>
      <w:marRight w:val="0"/>
      <w:marTop w:val="0"/>
      <w:marBottom w:val="0"/>
      <w:divBdr>
        <w:top w:val="none" w:sz="0" w:space="0" w:color="auto"/>
        <w:left w:val="none" w:sz="0" w:space="0" w:color="auto"/>
        <w:bottom w:val="none" w:sz="0" w:space="0" w:color="auto"/>
        <w:right w:val="none" w:sz="0" w:space="0" w:color="auto"/>
      </w:divBdr>
      <w:divsChild>
        <w:div w:id="21130118">
          <w:marLeft w:val="480"/>
          <w:marRight w:val="0"/>
          <w:marTop w:val="0"/>
          <w:marBottom w:val="0"/>
          <w:divBdr>
            <w:top w:val="none" w:sz="0" w:space="0" w:color="auto"/>
            <w:left w:val="none" w:sz="0" w:space="0" w:color="auto"/>
            <w:bottom w:val="none" w:sz="0" w:space="0" w:color="auto"/>
            <w:right w:val="none" w:sz="0" w:space="0" w:color="auto"/>
          </w:divBdr>
        </w:div>
        <w:div w:id="94906898">
          <w:marLeft w:val="480"/>
          <w:marRight w:val="0"/>
          <w:marTop w:val="0"/>
          <w:marBottom w:val="0"/>
          <w:divBdr>
            <w:top w:val="none" w:sz="0" w:space="0" w:color="auto"/>
            <w:left w:val="none" w:sz="0" w:space="0" w:color="auto"/>
            <w:bottom w:val="none" w:sz="0" w:space="0" w:color="auto"/>
            <w:right w:val="none" w:sz="0" w:space="0" w:color="auto"/>
          </w:divBdr>
        </w:div>
        <w:div w:id="467866842">
          <w:marLeft w:val="480"/>
          <w:marRight w:val="0"/>
          <w:marTop w:val="0"/>
          <w:marBottom w:val="0"/>
          <w:divBdr>
            <w:top w:val="none" w:sz="0" w:space="0" w:color="auto"/>
            <w:left w:val="none" w:sz="0" w:space="0" w:color="auto"/>
            <w:bottom w:val="none" w:sz="0" w:space="0" w:color="auto"/>
            <w:right w:val="none" w:sz="0" w:space="0" w:color="auto"/>
          </w:divBdr>
        </w:div>
        <w:div w:id="473333178">
          <w:marLeft w:val="480"/>
          <w:marRight w:val="0"/>
          <w:marTop w:val="0"/>
          <w:marBottom w:val="0"/>
          <w:divBdr>
            <w:top w:val="none" w:sz="0" w:space="0" w:color="auto"/>
            <w:left w:val="none" w:sz="0" w:space="0" w:color="auto"/>
            <w:bottom w:val="none" w:sz="0" w:space="0" w:color="auto"/>
            <w:right w:val="none" w:sz="0" w:space="0" w:color="auto"/>
          </w:divBdr>
        </w:div>
        <w:div w:id="595552961">
          <w:marLeft w:val="480"/>
          <w:marRight w:val="0"/>
          <w:marTop w:val="0"/>
          <w:marBottom w:val="0"/>
          <w:divBdr>
            <w:top w:val="none" w:sz="0" w:space="0" w:color="auto"/>
            <w:left w:val="none" w:sz="0" w:space="0" w:color="auto"/>
            <w:bottom w:val="none" w:sz="0" w:space="0" w:color="auto"/>
            <w:right w:val="none" w:sz="0" w:space="0" w:color="auto"/>
          </w:divBdr>
        </w:div>
        <w:div w:id="708840286">
          <w:marLeft w:val="480"/>
          <w:marRight w:val="0"/>
          <w:marTop w:val="0"/>
          <w:marBottom w:val="0"/>
          <w:divBdr>
            <w:top w:val="none" w:sz="0" w:space="0" w:color="auto"/>
            <w:left w:val="none" w:sz="0" w:space="0" w:color="auto"/>
            <w:bottom w:val="none" w:sz="0" w:space="0" w:color="auto"/>
            <w:right w:val="none" w:sz="0" w:space="0" w:color="auto"/>
          </w:divBdr>
        </w:div>
        <w:div w:id="717358784">
          <w:marLeft w:val="480"/>
          <w:marRight w:val="0"/>
          <w:marTop w:val="0"/>
          <w:marBottom w:val="0"/>
          <w:divBdr>
            <w:top w:val="none" w:sz="0" w:space="0" w:color="auto"/>
            <w:left w:val="none" w:sz="0" w:space="0" w:color="auto"/>
            <w:bottom w:val="none" w:sz="0" w:space="0" w:color="auto"/>
            <w:right w:val="none" w:sz="0" w:space="0" w:color="auto"/>
          </w:divBdr>
        </w:div>
        <w:div w:id="1014500026">
          <w:marLeft w:val="480"/>
          <w:marRight w:val="0"/>
          <w:marTop w:val="0"/>
          <w:marBottom w:val="0"/>
          <w:divBdr>
            <w:top w:val="none" w:sz="0" w:space="0" w:color="auto"/>
            <w:left w:val="none" w:sz="0" w:space="0" w:color="auto"/>
            <w:bottom w:val="none" w:sz="0" w:space="0" w:color="auto"/>
            <w:right w:val="none" w:sz="0" w:space="0" w:color="auto"/>
          </w:divBdr>
        </w:div>
        <w:div w:id="1121025707">
          <w:marLeft w:val="480"/>
          <w:marRight w:val="0"/>
          <w:marTop w:val="0"/>
          <w:marBottom w:val="0"/>
          <w:divBdr>
            <w:top w:val="none" w:sz="0" w:space="0" w:color="auto"/>
            <w:left w:val="none" w:sz="0" w:space="0" w:color="auto"/>
            <w:bottom w:val="none" w:sz="0" w:space="0" w:color="auto"/>
            <w:right w:val="none" w:sz="0" w:space="0" w:color="auto"/>
          </w:divBdr>
        </w:div>
        <w:div w:id="1651129219">
          <w:marLeft w:val="480"/>
          <w:marRight w:val="0"/>
          <w:marTop w:val="0"/>
          <w:marBottom w:val="0"/>
          <w:divBdr>
            <w:top w:val="none" w:sz="0" w:space="0" w:color="auto"/>
            <w:left w:val="none" w:sz="0" w:space="0" w:color="auto"/>
            <w:bottom w:val="none" w:sz="0" w:space="0" w:color="auto"/>
            <w:right w:val="none" w:sz="0" w:space="0" w:color="auto"/>
          </w:divBdr>
        </w:div>
        <w:div w:id="1792362013">
          <w:marLeft w:val="480"/>
          <w:marRight w:val="0"/>
          <w:marTop w:val="0"/>
          <w:marBottom w:val="0"/>
          <w:divBdr>
            <w:top w:val="none" w:sz="0" w:space="0" w:color="auto"/>
            <w:left w:val="none" w:sz="0" w:space="0" w:color="auto"/>
            <w:bottom w:val="none" w:sz="0" w:space="0" w:color="auto"/>
            <w:right w:val="none" w:sz="0" w:space="0" w:color="auto"/>
          </w:divBdr>
        </w:div>
        <w:div w:id="1905556049">
          <w:marLeft w:val="480"/>
          <w:marRight w:val="0"/>
          <w:marTop w:val="0"/>
          <w:marBottom w:val="0"/>
          <w:divBdr>
            <w:top w:val="none" w:sz="0" w:space="0" w:color="auto"/>
            <w:left w:val="none" w:sz="0" w:space="0" w:color="auto"/>
            <w:bottom w:val="none" w:sz="0" w:space="0" w:color="auto"/>
            <w:right w:val="none" w:sz="0" w:space="0" w:color="auto"/>
          </w:divBdr>
        </w:div>
        <w:div w:id="1916011522">
          <w:marLeft w:val="480"/>
          <w:marRight w:val="0"/>
          <w:marTop w:val="0"/>
          <w:marBottom w:val="0"/>
          <w:divBdr>
            <w:top w:val="none" w:sz="0" w:space="0" w:color="auto"/>
            <w:left w:val="none" w:sz="0" w:space="0" w:color="auto"/>
            <w:bottom w:val="none" w:sz="0" w:space="0" w:color="auto"/>
            <w:right w:val="none" w:sz="0" w:space="0" w:color="auto"/>
          </w:divBdr>
        </w:div>
        <w:div w:id="2046327975">
          <w:marLeft w:val="480"/>
          <w:marRight w:val="0"/>
          <w:marTop w:val="0"/>
          <w:marBottom w:val="0"/>
          <w:divBdr>
            <w:top w:val="none" w:sz="0" w:space="0" w:color="auto"/>
            <w:left w:val="none" w:sz="0" w:space="0" w:color="auto"/>
            <w:bottom w:val="none" w:sz="0" w:space="0" w:color="auto"/>
            <w:right w:val="none" w:sz="0" w:space="0" w:color="auto"/>
          </w:divBdr>
        </w:div>
      </w:divsChild>
    </w:div>
    <w:div w:id="1170562577">
      <w:bodyDiv w:val="1"/>
      <w:marLeft w:val="0"/>
      <w:marRight w:val="0"/>
      <w:marTop w:val="0"/>
      <w:marBottom w:val="0"/>
      <w:divBdr>
        <w:top w:val="none" w:sz="0" w:space="0" w:color="auto"/>
        <w:left w:val="none" w:sz="0" w:space="0" w:color="auto"/>
        <w:bottom w:val="none" w:sz="0" w:space="0" w:color="auto"/>
        <w:right w:val="none" w:sz="0" w:space="0" w:color="auto"/>
      </w:divBdr>
    </w:div>
    <w:div w:id="1170607502">
      <w:bodyDiv w:val="1"/>
      <w:marLeft w:val="0"/>
      <w:marRight w:val="0"/>
      <w:marTop w:val="0"/>
      <w:marBottom w:val="0"/>
      <w:divBdr>
        <w:top w:val="none" w:sz="0" w:space="0" w:color="auto"/>
        <w:left w:val="none" w:sz="0" w:space="0" w:color="auto"/>
        <w:bottom w:val="none" w:sz="0" w:space="0" w:color="auto"/>
        <w:right w:val="none" w:sz="0" w:space="0" w:color="auto"/>
      </w:divBdr>
    </w:div>
    <w:div w:id="1177577027">
      <w:bodyDiv w:val="1"/>
      <w:marLeft w:val="0"/>
      <w:marRight w:val="0"/>
      <w:marTop w:val="0"/>
      <w:marBottom w:val="0"/>
      <w:divBdr>
        <w:top w:val="none" w:sz="0" w:space="0" w:color="auto"/>
        <w:left w:val="none" w:sz="0" w:space="0" w:color="auto"/>
        <w:bottom w:val="none" w:sz="0" w:space="0" w:color="auto"/>
        <w:right w:val="none" w:sz="0" w:space="0" w:color="auto"/>
      </w:divBdr>
    </w:div>
    <w:div w:id="1179735261">
      <w:bodyDiv w:val="1"/>
      <w:marLeft w:val="0"/>
      <w:marRight w:val="0"/>
      <w:marTop w:val="0"/>
      <w:marBottom w:val="0"/>
      <w:divBdr>
        <w:top w:val="none" w:sz="0" w:space="0" w:color="auto"/>
        <w:left w:val="none" w:sz="0" w:space="0" w:color="auto"/>
        <w:bottom w:val="none" w:sz="0" w:space="0" w:color="auto"/>
        <w:right w:val="none" w:sz="0" w:space="0" w:color="auto"/>
      </w:divBdr>
    </w:div>
    <w:div w:id="1195800954">
      <w:bodyDiv w:val="1"/>
      <w:marLeft w:val="0"/>
      <w:marRight w:val="0"/>
      <w:marTop w:val="0"/>
      <w:marBottom w:val="0"/>
      <w:divBdr>
        <w:top w:val="none" w:sz="0" w:space="0" w:color="auto"/>
        <w:left w:val="none" w:sz="0" w:space="0" w:color="auto"/>
        <w:bottom w:val="none" w:sz="0" w:space="0" w:color="auto"/>
        <w:right w:val="none" w:sz="0" w:space="0" w:color="auto"/>
      </w:divBdr>
    </w:div>
    <w:div w:id="1196649862">
      <w:bodyDiv w:val="1"/>
      <w:marLeft w:val="0"/>
      <w:marRight w:val="0"/>
      <w:marTop w:val="0"/>
      <w:marBottom w:val="0"/>
      <w:divBdr>
        <w:top w:val="none" w:sz="0" w:space="0" w:color="auto"/>
        <w:left w:val="none" w:sz="0" w:space="0" w:color="auto"/>
        <w:bottom w:val="none" w:sz="0" w:space="0" w:color="auto"/>
        <w:right w:val="none" w:sz="0" w:space="0" w:color="auto"/>
      </w:divBdr>
    </w:div>
    <w:div w:id="1196891799">
      <w:bodyDiv w:val="1"/>
      <w:marLeft w:val="0"/>
      <w:marRight w:val="0"/>
      <w:marTop w:val="0"/>
      <w:marBottom w:val="0"/>
      <w:divBdr>
        <w:top w:val="none" w:sz="0" w:space="0" w:color="auto"/>
        <w:left w:val="none" w:sz="0" w:space="0" w:color="auto"/>
        <w:bottom w:val="none" w:sz="0" w:space="0" w:color="auto"/>
        <w:right w:val="none" w:sz="0" w:space="0" w:color="auto"/>
      </w:divBdr>
      <w:divsChild>
        <w:div w:id="593897460">
          <w:marLeft w:val="480"/>
          <w:marRight w:val="0"/>
          <w:marTop w:val="0"/>
          <w:marBottom w:val="0"/>
          <w:divBdr>
            <w:top w:val="none" w:sz="0" w:space="0" w:color="auto"/>
            <w:left w:val="none" w:sz="0" w:space="0" w:color="auto"/>
            <w:bottom w:val="none" w:sz="0" w:space="0" w:color="auto"/>
            <w:right w:val="none" w:sz="0" w:space="0" w:color="auto"/>
          </w:divBdr>
        </w:div>
        <w:div w:id="1049957086">
          <w:marLeft w:val="480"/>
          <w:marRight w:val="0"/>
          <w:marTop w:val="0"/>
          <w:marBottom w:val="0"/>
          <w:divBdr>
            <w:top w:val="none" w:sz="0" w:space="0" w:color="auto"/>
            <w:left w:val="none" w:sz="0" w:space="0" w:color="auto"/>
            <w:bottom w:val="none" w:sz="0" w:space="0" w:color="auto"/>
            <w:right w:val="none" w:sz="0" w:space="0" w:color="auto"/>
          </w:divBdr>
        </w:div>
        <w:div w:id="1850679292">
          <w:marLeft w:val="480"/>
          <w:marRight w:val="0"/>
          <w:marTop w:val="0"/>
          <w:marBottom w:val="0"/>
          <w:divBdr>
            <w:top w:val="none" w:sz="0" w:space="0" w:color="auto"/>
            <w:left w:val="none" w:sz="0" w:space="0" w:color="auto"/>
            <w:bottom w:val="none" w:sz="0" w:space="0" w:color="auto"/>
            <w:right w:val="none" w:sz="0" w:space="0" w:color="auto"/>
          </w:divBdr>
        </w:div>
        <w:div w:id="665524098">
          <w:marLeft w:val="480"/>
          <w:marRight w:val="0"/>
          <w:marTop w:val="0"/>
          <w:marBottom w:val="0"/>
          <w:divBdr>
            <w:top w:val="none" w:sz="0" w:space="0" w:color="auto"/>
            <w:left w:val="none" w:sz="0" w:space="0" w:color="auto"/>
            <w:bottom w:val="none" w:sz="0" w:space="0" w:color="auto"/>
            <w:right w:val="none" w:sz="0" w:space="0" w:color="auto"/>
          </w:divBdr>
        </w:div>
        <w:div w:id="1705129727">
          <w:marLeft w:val="480"/>
          <w:marRight w:val="0"/>
          <w:marTop w:val="0"/>
          <w:marBottom w:val="0"/>
          <w:divBdr>
            <w:top w:val="none" w:sz="0" w:space="0" w:color="auto"/>
            <w:left w:val="none" w:sz="0" w:space="0" w:color="auto"/>
            <w:bottom w:val="none" w:sz="0" w:space="0" w:color="auto"/>
            <w:right w:val="none" w:sz="0" w:space="0" w:color="auto"/>
          </w:divBdr>
        </w:div>
        <w:div w:id="1507596496">
          <w:marLeft w:val="480"/>
          <w:marRight w:val="0"/>
          <w:marTop w:val="0"/>
          <w:marBottom w:val="0"/>
          <w:divBdr>
            <w:top w:val="none" w:sz="0" w:space="0" w:color="auto"/>
            <w:left w:val="none" w:sz="0" w:space="0" w:color="auto"/>
            <w:bottom w:val="none" w:sz="0" w:space="0" w:color="auto"/>
            <w:right w:val="none" w:sz="0" w:space="0" w:color="auto"/>
          </w:divBdr>
        </w:div>
        <w:div w:id="1659114564">
          <w:marLeft w:val="480"/>
          <w:marRight w:val="0"/>
          <w:marTop w:val="0"/>
          <w:marBottom w:val="0"/>
          <w:divBdr>
            <w:top w:val="none" w:sz="0" w:space="0" w:color="auto"/>
            <w:left w:val="none" w:sz="0" w:space="0" w:color="auto"/>
            <w:bottom w:val="none" w:sz="0" w:space="0" w:color="auto"/>
            <w:right w:val="none" w:sz="0" w:space="0" w:color="auto"/>
          </w:divBdr>
        </w:div>
        <w:div w:id="2022200839">
          <w:marLeft w:val="480"/>
          <w:marRight w:val="0"/>
          <w:marTop w:val="0"/>
          <w:marBottom w:val="0"/>
          <w:divBdr>
            <w:top w:val="none" w:sz="0" w:space="0" w:color="auto"/>
            <w:left w:val="none" w:sz="0" w:space="0" w:color="auto"/>
            <w:bottom w:val="none" w:sz="0" w:space="0" w:color="auto"/>
            <w:right w:val="none" w:sz="0" w:space="0" w:color="auto"/>
          </w:divBdr>
        </w:div>
        <w:div w:id="1836266991">
          <w:marLeft w:val="480"/>
          <w:marRight w:val="0"/>
          <w:marTop w:val="0"/>
          <w:marBottom w:val="0"/>
          <w:divBdr>
            <w:top w:val="none" w:sz="0" w:space="0" w:color="auto"/>
            <w:left w:val="none" w:sz="0" w:space="0" w:color="auto"/>
            <w:bottom w:val="none" w:sz="0" w:space="0" w:color="auto"/>
            <w:right w:val="none" w:sz="0" w:space="0" w:color="auto"/>
          </w:divBdr>
        </w:div>
        <w:div w:id="419642821">
          <w:marLeft w:val="480"/>
          <w:marRight w:val="0"/>
          <w:marTop w:val="0"/>
          <w:marBottom w:val="0"/>
          <w:divBdr>
            <w:top w:val="none" w:sz="0" w:space="0" w:color="auto"/>
            <w:left w:val="none" w:sz="0" w:space="0" w:color="auto"/>
            <w:bottom w:val="none" w:sz="0" w:space="0" w:color="auto"/>
            <w:right w:val="none" w:sz="0" w:space="0" w:color="auto"/>
          </w:divBdr>
        </w:div>
        <w:div w:id="978269760">
          <w:marLeft w:val="480"/>
          <w:marRight w:val="0"/>
          <w:marTop w:val="0"/>
          <w:marBottom w:val="0"/>
          <w:divBdr>
            <w:top w:val="none" w:sz="0" w:space="0" w:color="auto"/>
            <w:left w:val="none" w:sz="0" w:space="0" w:color="auto"/>
            <w:bottom w:val="none" w:sz="0" w:space="0" w:color="auto"/>
            <w:right w:val="none" w:sz="0" w:space="0" w:color="auto"/>
          </w:divBdr>
        </w:div>
      </w:divsChild>
    </w:div>
    <w:div w:id="1198852900">
      <w:bodyDiv w:val="1"/>
      <w:marLeft w:val="0"/>
      <w:marRight w:val="0"/>
      <w:marTop w:val="0"/>
      <w:marBottom w:val="0"/>
      <w:divBdr>
        <w:top w:val="none" w:sz="0" w:space="0" w:color="auto"/>
        <w:left w:val="none" w:sz="0" w:space="0" w:color="auto"/>
        <w:bottom w:val="none" w:sz="0" w:space="0" w:color="auto"/>
        <w:right w:val="none" w:sz="0" w:space="0" w:color="auto"/>
      </w:divBdr>
    </w:div>
    <w:div w:id="1208031389">
      <w:bodyDiv w:val="1"/>
      <w:marLeft w:val="0"/>
      <w:marRight w:val="0"/>
      <w:marTop w:val="0"/>
      <w:marBottom w:val="0"/>
      <w:divBdr>
        <w:top w:val="none" w:sz="0" w:space="0" w:color="auto"/>
        <w:left w:val="none" w:sz="0" w:space="0" w:color="auto"/>
        <w:bottom w:val="none" w:sz="0" w:space="0" w:color="auto"/>
        <w:right w:val="none" w:sz="0" w:space="0" w:color="auto"/>
      </w:divBdr>
    </w:div>
    <w:div w:id="1209295554">
      <w:bodyDiv w:val="1"/>
      <w:marLeft w:val="0"/>
      <w:marRight w:val="0"/>
      <w:marTop w:val="0"/>
      <w:marBottom w:val="0"/>
      <w:divBdr>
        <w:top w:val="none" w:sz="0" w:space="0" w:color="auto"/>
        <w:left w:val="none" w:sz="0" w:space="0" w:color="auto"/>
        <w:bottom w:val="none" w:sz="0" w:space="0" w:color="auto"/>
        <w:right w:val="none" w:sz="0" w:space="0" w:color="auto"/>
      </w:divBdr>
    </w:div>
    <w:div w:id="1209799130">
      <w:bodyDiv w:val="1"/>
      <w:marLeft w:val="0"/>
      <w:marRight w:val="0"/>
      <w:marTop w:val="0"/>
      <w:marBottom w:val="0"/>
      <w:divBdr>
        <w:top w:val="none" w:sz="0" w:space="0" w:color="auto"/>
        <w:left w:val="none" w:sz="0" w:space="0" w:color="auto"/>
        <w:bottom w:val="none" w:sz="0" w:space="0" w:color="auto"/>
        <w:right w:val="none" w:sz="0" w:space="0" w:color="auto"/>
      </w:divBdr>
    </w:div>
    <w:div w:id="1211726193">
      <w:bodyDiv w:val="1"/>
      <w:marLeft w:val="0"/>
      <w:marRight w:val="0"/>
      <w:marTop w:val="0"/>
      <w:marBottom w:val="0"/>
      <w:divBdr>
        <w:top w:val="none" w:sz="0" w:space="0" w:color="auto"/>
        <w:left w:val="none" w:sz="0" w:space="0" w:color="auto"/>
        <w:bottom w:val="none" w:sz="0" w:space="0" w:color="auto"/>
        <w:right w:val="none" w:sz="0" w:space="0" w:color="auto"/>
      </w:divBdr>
    </w:div>
    <w:div w:id="1216434873">
      <w:bodyDiv w:val="1"/>
      <w:marLeft w:val="0"/>
      <w:marRight w:val="0"/>
      <w:marTop w:val="0"/>
      <w:marBottom w:val="0"/>
      <w:divBdr>
        <w:top w:val="none" w:sz="0" w:space="0" w:color="auto"/>
        <w:left w:val="none" w:sz="0" w:space="0" w:color="auto"/>
        <w:bottom w:val="none" w:sz="0" w:space="0" w:color="auto"/>
        <w:right w:val="none" w:sz="0" w:space="0" w:color="auto"/>
      </w:divBdr>
    </w:div>
    <w:div w:id="1222014206">
      <w:bodyDiv w:val="1"/>
      <w:marLeft w:val="0"/>
      <w:marRight w:val="0"/>
      <w:marTop w:val="0"/>
      <w:marBottom w:val="0"/>
      <w:divBdr>
        <w:top w:val="none" w:sz="0" w:space="0" w:color="auto"/>
        <w:left w:val="none" w:sz="0" w:space="0" w:color="auto"/>
        <w:bottom w:val="none" w:sz="0" w:space="0" w:color="auto"/>
        <w:right w:val="none" w:sz="0" w:space="0" w:color="auto"/>
      </w:divBdr>
    </w:div>
    <w:div w:id="1224637972">
      <w:bodyDiv w:val="1"/>
      <w:marLeft w:val="0"/>
      <w:marRight w:val="0"/>
      <w:marTop w:val="0"/>
      <w:marBottom w:val="0"/>
      <w:divBdr>
        <w:top w:val="none" w:sz="0" w:space="0" w:color="auto"/>
        <w:left w:val="none" w:sz="0" w:space="0" w:color="auto"/>
        <w:bottom w:val="none" w:sz="0" w:space="0" w:color="auto"/>
        <w:right w:val="none" w:sz="0" w:space="0" w:color="auto"/>
      </w:divBdr>
    </w:div>
    <w:div w:id="1238828514">
      <w:bodyDiv w:val="1"/>
      <w:marLeft w:val="0"/>
      <w:marRight w:val="0"/>
      <w:marTop w:val="0"/>
      <w:marBottom w:val="0"/>
      <w:divBdr>
        <w:top w:val="none" w:sz="0" w:space="0" w:color="auto"/>
        <w:left w:val="none" w:sz="0" w:space="0" w:color="auto"/>
        <w:bottom w:val="none" w:sz="0" w:space="0" w:color="auto"/>
        <w:right w:val="none" w:sz="0" w:space="0" w:color="auto"/>
      </w:divBdr>
    </w:div>
    <w:div w:id="1267932554">
      <w:bodyDiv w:val="1"/>
      <w:marLeft w:val="0"/>
      <w:marRight w:val="0"/>
      <w:marTop w:val="0"/>
      <w:marBottom w:val="0"/>
      <w:divBdr>
        <w:top w:val="none" w:sz="0" w:space="0" w:color="auto"/>
        <w:left w:val="none" w:sz="0" w:space="0" w:color="auto"/>
        <w:bottom w:val="none" w:sz="0" w:space="0" w:color="auto"/>
        <w:right w:val="none" w:sz="0" w:space="0" w:color="auto"/>
      </w:divBdr>
    </w:div>
    <w:div w:id="1269041321">
      <w:bodyDiv w:val="1"/>
      <w:marLeft w:val="0"/>
      <w:marRight w:val="0"/>
      <w:marTop w:val="0"/>
      <w:marBottom w:val="0"/>
      <w:divBdr>
        <w:top w:val="none" w:sz="0" w:space="0" w:color="auto"/>
        <w:left w:val="none" w:sz="0" w:space="0" w:color="auto"/>
        <w:bottom w:val="none" w:sz="0" w:space="0" w:color="auto"/>
        <w:right w:val="none" w:sz="0" w:space="0" w:color="auto"/>
      </w:divBdr>
    </w:div>
    <w:div w:id="1285582329">
      <w:bodyDiv w:val="1"/>
      <w:marLeft w:val="0"/>
      <w:marRight w:val="0"/>
      <w:marTop w:val="0"/>
      <w:marBottom w:val="0"/>
      <w:divBdr>
        <w:top w:val="none" w:sz="0" w:space="0" w:color="auto"/>
        <w:left w:val="none" w:sz="0" w:space="0" w:color="auto"/>
        <w:bottom w:val="none" w:sz="0" w:space="0" w:color="auto"/>
        <w:right w:val="none" w:sz="0" w:space="0" w:color="auto"/>
      </w:divBdr>
    </w:div>
    <w:div w:id="1303541119">
      <w:bodyDiv w:val="1"/>
      <w:marLeft w:val="0"/>
      <w:marRight w:val="0"/>
      <w:marTop w:val="0"/>
      <w:marBottom w:val="0"/>
      <w:divBdr>
        <w:top w:val="none" w:sz="0" w:space="0" w:color="auto"/>
        <w:left w:val="none" w:sz="0" w:space="0" w:color="auto"/>
        <w:bottom w:val="none" w:sz="0" w:space="0" w:color="auto"/>
        <w:right w:val="none" w:sz="0" w:space="0" w:color="auto"/>
      </w:divBdr>
    </w:div>
    <w:div w:id="1308589667">
      <w:bodyDiv w:val="1"/>
      <w:marLeft w:val="0"/>
      <w:marRight w:val="0"/>
      <w:marTop w:val="0"/>
      <w:marBottom w:val="0"/>
      <w:divBdr>
        <w:top w:val="none" w:sz="0" w:space="0" w:color="auto"/>
        <w:left w:val="none" w:sz="0" w:space="0" w:color="auto"/>
        <w:bottom w:val="none" w:sz="0" w:space="0" w:color="auto"/>
        <w:right w:val="none" w:sz="0" w:space="0" w:color="auto"/>
      </w:divBdr>
    </w:div>
    <w:div w:id="1309095878">
      <w:bodyDiv w:val="1"/>
      <w:marLeft w:val="0"/>
      <w:marRight w:val="0"/>
      <w:marTop w:val="0"/>
      <w:marBottom w:val="0"/>
      <w:divBdr>
        <w:top w:val="none" w:sz="0" w:space="0" w:color="auto"/>
        <w:left w:val="none" w:sz="0" w:space="0" w:color="auto"/>
        <w:bottom w:val="none" w:sz="0" w:space="0" w:color="auto"/>
        <w:right w:val="none" w:sz="0" w:space="0" w:color="auto"/>
      </w:divBdr>
    </w:div>
    <w:div w:id="1309286057">
      <w:bodyDiv w:val="1"/>
      <w:marLeft w:val="0"/>
      <w:marRight w:val="0"/>
      <w:marTop w:val="0"/>
      <w:marBottom w:val="0"/>
      <w:divBdr>
        <w:top w:val="none" w:sz="0" w:space="0" w:color="auto"/>
        <w:left w:val="none" w:sz="0" w:space="0" w:color="auto"/>
        <w:bottom w:val="none" w:sz="0" w:space="0" w:color="auto"/>
        <w:right w:val="none" w:sz="0" w:space="0" w:color="auto"/>
      </w:divBdr>
    </w:div>
    <w:div w:id="1311472876">
      <w:bodyDiv w:val="1"/>
      <w:marLeft w:val="0"/>
      <w:marRight w:val="0"/>
      <w:marTop w:val="0"/>
      <w:marBottom w:val="0"/>
      <w:divBdr>
        <w:top w:val="none" w:sz="0" w:space="0" w:color="auto"/>
        <w:left w:val="none" w:sz="0" w:space="0" w:color="auto"/>
        <w:bottom w:val="none" w:sz="0" w:space="0" w:color="auto"/>
        <w:right w:val="none" w:sz="0" w:space="0" w:color="auto"/>
      </w:divBdr>
    </w:div>
    <w:div w:id="1314989133">
      <w:bodyDiv w:val="1"/>
      <w:marLeft w:val="0"/>
      <w:marRight w:val="0"/>
      <w:marTop w:val="0"/>
      <w:marBottom w:val="0"/>
      <w:divBdr>
        <w:top w:val="none" w:sz="0" w:space="0" w:color="auto"/>
        <w:left w:val="none" w:sz="0" w:space="0" w:color="auto"/>
        <w:bottom w:val="none" w:sz="0" w:space="0" w:color="auto"/>
        <w:right w:val="none" w:sz="0" w:space="0" w:color="auto"/>
      </w:divBdr>
    </w:div>
    <w:div w:id="1332372340">
      <w:bodyDiv w:val="1"/>
      <w:marLeft w:val="0"/>
      <w:marRight w:val="0"/>
      <w:marTop w:val="0"/>
      <w:marBottom w:val="0"/>
      <w:divBdr>
        <w:top w:val="none" w:sz="0" w:space="0" w:color="auto"/>
        <w:left w:val="none" w:sz="0" w:space="0" w:color="auto"/>
        <w:bottom w:val="none" w:sz="0" w:space="0" w:color="auto"/>
        <w:right w:val="none" w:sz="0" w:space="0" w:color="auto"/>
      </w:divBdr>
      <w:divsChild>
        <w:div w:id="702940567">
          <w:marLeft w:val="480"/>
          <w:marRight w:val="0"/>
          <w:marTop w:val="0"/>
          <w:marBottom w:val="0"/>
          <w:divBdr>
            <w:top w:val="none" w:sz="0" w:space="0" w:color="auto"/>
            <w:left w:val="none" w:sz="0" w:space="0" w:color="auto"/>
            <w:bottom w:val="none" w:sz="0" w:space="0" w:color="auto"/>
            <w:right w:val="none" w:sz="0" w:space="0" w:color="auto"/>
          </w:divBdr>
        </w:div>
        <w:div w:id="1948652518">
          <w:marLeft w:val="480"/>
          <w:marRight w:val="0"/>
          <w:marTop w:val="0"/>
          <w:marBottom w:val="0"/>
          <w:divBdr>
            <w:top w:val="none" w:sz="0" w:space="0" w:color="auto"/>
            <w:left w:val="none" w:sz="0" w:space="0" w:color="auto"/>
            <w:bottom w:val="none" w:sz="0" w:space="0" w:color="auto"/>
            <w:right w:val="none" w:sz="0" w:space="0" w:color="auto"/>
          </w:divBdr>
        </w:div>
        <w:div w:id="1570112446">
          <w:marLeft w:val="480"/>
          <w:marRight w:val="0"/>
          <w:marTop w:val="0"/>
          <w:marBottom w:val="0"/>
          <w:divBdr>
            <w:top w:val="none" w:sz="0" w:space="0" w:color="auto"/>
            <w:left w:val="none" w:sz="0" w:space="0" w:color="auto"/>
            <w:bottom w:val="none" w:sz="0" w:space="0" w:color="auto"/>
            <w:right w:val="none" w:sz="0" w:space="0" w:color="auto"/>
          </w:divBdr>
        </w:div>
        <w:div w:id="724990727">
          <w:marLeft w:val="480"/>
          <w:marRight w:val="0"/>
          <w:marTop w:val="0"/>
          <w:marBottom w:val="0"/>
          <w:divBdr>
            <w:top w:val="none" w:sz="0" w:space="0" w:color="auto"/>
            <w:left w:val="none" w:sz="0" w:space="0" w:color="auto"/>
            <w:bottom w:val="none" w:sz="0" w:space="0" w:color="auto"/>
            <w:right w:val="none" w:sz="0" w:space="0" w:color="auto"/>
          </w:divBdr>
        </w:div>
        <w:div w:id="1833837266">
          <w:marLeft w:val="480"/>
          <w:marRight w:val="0"/>
          <w:marTop w:val="0"/>
          <w:marBottom w:val="0"/>
          <w:divBdr>
            <w:top w:val="none" w:sz="0" w:space="0" w:color="auto"/>
            <w:left w:val="none" w:sz="0" w:space="0" w:color="auto"/>
            <w:bottom w:val="none" w:sz="0" w:space="0" w:color="auto"/>
            <w:right w:val="none" w:sz="0" w:space="0" w:color="auto"/>
          </w:divBdr>
        </w:div>
        <w:div w:id="1749040582">
          <w:marLeft w:val="480"/>
          <w:marRight w:val="0"/>
          <w:marTop w:val="0"/>
          <w:marBottom w:val="0"/>
          <w:divBdr>
            <w:top w:val="none" w:sz="0" w:space="0" w:color="auto"/>
            <w:left w:val="none" w:sz="0" w:space="0" w:color="auto"/>
            <w:bottom w:val="none" w:sz="0" w:space="0" w:color="auto"/>
            <w:right w:val="none" w:sz="0" w:space="0" w:color="auto"/>
          </w:divBdr>
        </w:div>
        <w:div w:id="1588534556">
          <w:marLeft w:val="480"/>
          <w:marRight w:val="0"/>
          <w:marTop w:val="0"/>
          <w:marBottom w:val="0"/>
          <w:divBdr>
            <w:top w:val="none" w:sz="0" w:space="0" w:color="auto"/>
            <w:left w:val="none" w:sz="0" w:space="0" w:color="auto"/>
            <w:bottom w:val="none" w:sz="0" w:space="0" w:color="auto"/>
            <w:right w:val="none" w:sz="0" w:space="0" w:color="auto"/>
          </w:divBdr>
        </w:div>
        <w:div w:id="1136795803">
          <w:marLeft w:val="480"/>
          <w:marRight w:val="0"/>
          <w:marTop w:val="0"/>
          <w:marBottom w:val="0"/>
          <w:divBdr>
            <w:top w:val="none" w:sz="0" w:space="0" w:color="auto"/>
            <w:left w:val="none" w:sz="0" w:space="0" w:color="auto"/>
            <w:bottom w:val="none" w:sz="0" w:space="0" w:color="auto"/>
            <w:right w:val="none" w:sz="0" w:space="0" w:color="auto"/>
          </w:divBdr>
        </w:div>
        <w:div w:id="1730491622">
          <w:marLeft w:val="480"/>
          <w:marRight w:val="0"/>
          <w:marTop w:val="0"/>
          <w:marBottom w:val="0"/>
          <w:divBdr>
            <w:top w:val="none" w:sz="0" w:space="0" w:color="auto"/>
            <w:left w:val="none" w:sz="0" w:space="0" w:color="auto"/>
            <w:bottom w:val="none" w:sz="0" w:space="0" w:color="auto"/>
            <w:right w:val="none" w:sz="0" w:space="0" w:color="auto"/>
          </w:divBdr>
        </w:div>
        <w:div w:id="2097170502">
          <w:marLeft w:val="480"/>
          <w:marRight w:val="0"/>
          <w:marTop w:val="0"/>
          <w:marBottom w:val="0"/>
          <w:divBdr>
            <w:top w:val="none" w:sz="0" w:space="0" w:color="auto"/>
            <w:left w:val="none" w:sz="0" w:space="0" w:color="auto"/>
            <w:bottom w:val="none" w:sz="0" w:space="0" w:color="auto"/>
            <w:right w:val="none" w:sz="0" w:space="0" w:color="auto"/>
          </w:divBdr>
        </w:div>
        <w:div w:id="1139179447">
          <w:marLeft w:val="480"/>
          <w:marRight w:val="0"/>
          <w:marTop w:val="0"/>
          <w:marBottom w:val="0"/>
          <w:divBdr>
            <w:top w:val="none" w:sz="0" w:space="0" w:color="auto"/>
            <w:left w:val="none" w:sz="0" w:space="0" w:color="auto"/>
            <w:bottom w:val="none" w:sz="0" w:space="0" w:color="auto"/>
            <w:right w:val="none" w:sz="0" w:space="0" w:color="auto"/>
          </w:divBdr>
        </w:div>
        <w:div w:id="1274824643">
          <w:marLeft w:val="480"/>
          <w:marRight w:val="0"/>
          <w:marTop w:val="0"/>
          <w:marBottom w:val="0"/>
          <w:divBdr>
            <w:top w:val="none" w:sz="0" w:space="0" w:color="auto"/>
            <w:left w:val="none" w:sz="0" w:space="0" w:color="auto"/>
            <w:bottom w:val="none" w:sz="0" w:space="0" w:color="auto"/>
            <w:right w:val="none" w:sz="0" w:space="0" w:color="auto"/>
          </w:divBdr>
        </w:div>
        <w:div w:id="867183012">
          <w:marLeft w:val="480"/>
          <w:marRight w:val="0"/>
          <w:marTop w:val="0"/>
          <w:marBottom w:val="0"/>
          <w:divBdr>
            <w:top w:val="none" w:sz="0" w:space="0" w:color="auto"/>
            <w:left w:val="none" w:sz="0" w:space="0" w:color="auto"/>
            <w:bottom w:val="none" w:sz="0" w:space="0" w:color="auto"/>
            <w:right w:val="none" w:sz="0" w:space="0" w:color="auto"/>
          </w:divBdr>
        </w:div>
        <w:div w:id="332415436">
          <w:marLeft w:val="480"/>
          <w:marRight w:val="0"/>
          <w:marTop w:val="0"/>
          <w:marBottom w:val="0"/>
          <w:divBdr>
            <w:top w:val="none" w:sz="0" w:space="0" w:color="auto"/>
            <w:left w:val="none" w:sz="0" w:space="0" w:color="auto"/>
            <w:bottom w:val="none" w:sz="0" w:space="0" w:color="auto"/>
            <w:right w:val="none" w:sz="0" w:space="0" w:color="auto"/>
          </w:divBdr>
        </w:div>
        <w:div w:id="1056244770">
          <w:marLeft w:val="480"/>
          <w:marRight w:val="0"/>
          <w:marTop w:val="0"/>
          <w:marBottom w:val="0"/>
          <w:divBdr>
            <w:top w:val="none" w:sz="0" w:space="0" w:color="auto"/>
            <w:left w:val="none" w:sz="0" w:space="0" w:color="auto"/>
            <w:bottom w:val="none" w:sz="0" w:space="0" w:color="auto"/>
            <w:right w:val="none" w:sz="0" w:space="0" w:color="auto"/>
          </w:divBdr>
        </w:div>
        <w:div w:id="441807606">
          <w:marLeft w:val="480"/>
          <w:marRight w:val="0"/>
          <w:marTop w:val="0"/>
          <w:marBottom w:val="0"/>
          <w:divBdr>
            <w:top w:val="none" w:sz="0" w:space="0" w:color="auto"/>
            <w:left w:val="none" w:sz="0" w:space="0" w:color="auto"/>
            <w:bottom w:val="none" w:sz="0" w:space="0" w:color="auto"/>
            <w:right w:val="none" w:sz="0" w:space="0" w:color="auto"/>
          </w:divBdr>
        </w:div>
        <w:div w:id="2019309264">
          <w:marLeft w:val="480"/>
          <w:marRight w:val="0"/>
          <w:marTop w:val="0"/>
          <w:marBottom w:val="0"/>
          <w:divBdr>
            <w:top w:val="none" w:sz="0" w:space="0" w:color="auto"/>
            <w:left w:val="none" w:sz="0" w:space="0" w:color="auto"/>
            <w:bottom w:val="none" w:sz="0" w:space="0" w:color="auto"/>
            <w:right w:val="none" w:sz="0" w:space="0" w:color="auto"/>
          </w:divBdr>
        </w:div>
      </w:divsChild>
    </w:div>
    <w:div w:id="1332610631">
      <w:bodyDiv w:val="1"/>
      <w:marLeft w:val="0"/>
      <w:marRight w:val="0"/>
      <w:marTop w:val="0"/>
      <w:marBottom w:val="0"/>
      <w:divBdr>
        <w:top w:val="none" w:sz="0" w:space="0" w:color="auto"/>
        <w:left w:val="none" w:sz="0" w:space="0" w:color="auto"/>
        <w:bottom w:val="none" w:sz="0" w:space="0" w:color="auto"/>
        <w:right w:val="none" w:sz="0" w:space="0" w:color="auto"/>
      </w:divBdr>
    </w:div>
    <w:div w:id="1336573891">
      <w:bodyDiv w:val="1"/>
      <w:marLeft w:val="0"/>
      <w:marRight w:val="0"/>
      <w:marTop w:val="0"/>
      <w:marBottom w:val="0"/>
      <w:divBdr>
        <w:top w:val="none" w:sz="0" w:space="0" w:color="auto"/>
        <w:left w:val="none" w:sz="0" w:space="0" w:color="auto"/>
        <w:bottom w:val="none" w:sz="0" w:space="0" w:color="auto"/>
        <w:right w:val="none" w:sz="0" w:space="0" w:color="auto"/>
      </w:divBdr>
    </w:div>
    <w:div w:id="1349018152">
      <w:bodyDiv w:val="1"/>
      <w:marLeft w:val="0"/>
      <w:marRight w:val="0"/>
      <w:marTop w:val="0"/>
      <w:marBottom w:val="0"/>
      <w:divBdr>
        <w:top w:val="none" w:sz="0" w:space="0" w:color="auto"/>
        <w:left w:val="none" w:sz="0" w:space="0" w:color="auto"/>
        <w:bottom w:val="none" w:sz="0" w:space="0" w:color="auto"/>
        <w:right w:val="none" w:sz="0" w:space="0" w:color="auto"/>
      </w:divBdr>
      <w:divsChild>
        <w:div w:id="1870294629">
          <w:marLeft w:val="480"/>
          <w:marRight w:val="0"/>
          <w:marTop w:val="0"/>
          <w:marBottom w:val="0"/>
          <w:divBdr>
            <w:top w:val="none" w:sz="0" w:space="0" w:color="auto"/>
            <w:left w:val="none" w:sz="0" w:space="0" w:color="auto"/>
            <w:bottom w:val="none" w:sz="0" w:space="0" w:color="auto"/>
            <w:right w:val="none" w:sz="0" w:space="0" w:color="auto"/>
          </w:divBdr>
        </w:div>
        <w:div w:id="855119703">
          <w:marLeft w:val="480"/>
          <w:marRight w:val="0"/>
          <w:marTop w:val="0"/>
          <w:marBottom w:val="0"/>
          <w:divBdr>
            <w:top w:val="none" w:sz="0" w:space="0" w:color="auto"/>
            <w:left w:val="none" w:sz="0" w:space="0" w:color="auto"/>
            <w:bottom w:val="none" w:sz="0" w:space="0" w:color="auto"/>
            <w:right w:val="none" w:sz="0" w:space="0" w:color="auto"/>
          </w:divBdr>
        </w:div>
        <w:div w:id="1692341893">
          <w:marLeft w:val="480"/>
          <w:marRight w:val="0"/>
          <w:marTop w:val="0"/>
          <w:marBottom w:val="0"/>
          <w:divBdr>
            <w:top w:val="none" w:sz="0" w:space="0" w:color="auto"/>
            <w:left w:val="none" w:sz="0" w:space="0" w:color="auto"/>
            <w:bottom w:val="none" w:sz="0" w:space="0" w:color="auto"/>
            <w:right w:val="none" w:sz="0" w:space="0" w:color="auto"/>
          </w:divBdr>
        </w:div>
        <w:div w:id="70662866">
          <w:marLeft w:val="480"/>
          <w:marRight w:val="0"/>
          <w:marTop w:val="0"/>
          <w:marBottom w:val="0"/>
          <w:divBdr>
            <w:top w:val="none" w:sz="0" w:space="0" w:color="auto"/>
            <w:left w:val="none" w:sz="0" w:space="0" w:color="auto"/>
            <w:bottom w:val="none" w:sz="0" w:space="0" w:color="auto"/>
            <w:right w:val="none" w:sz="0" w:space="0" w:color="auto"/>
          </w:divBdr>
        </w:div>
        <w:div w:id="584848847">
          <w:marLeft w:val="480"/>
          <w:marRight w:val="0"/>
          <w:marTop w:val="0"/>
          <w:marBottom w:val="0"/>
          <w:divBdr>
            <w:top w:val="none" w:sz="0" w:space="0" w:color="auto"/>
            <w:left w:val="none" w:sz="0" w:space="0" w:color="auto"/>
            <w:bottom w:val="none" w:sz="0" w:space="0" w:color="auto"/>
            <w:right w:val="none" w:sz="0" w:space="0" w:color="auto"/>
          </w:divBdr>
        </w:div>
        <w:div w:id="1196119199">
          <w:marLeft w:val="480"/>
          <w:marRight w:val="0"/>
          <w:marTop w:val="0"/>
          <w:marBottom w:val="0"/>
          <w:divBdr>
            <w:top w:val="none" w:sz="0" w:space="0" w:color="auto"/>
            <w:left w:val="none" w:sz="0" w:space="0" w:color="auto"/>
            <w:bottom w:val="none" w:sz="0" w:space="0" w:color="auto"/>
            <w:right w:val="none" w:sz="0" w:space="0" w:color="auto"/>
          </w:divBdr>
        </w:div>
        <w:div w:id="38743201">
          <w:marLeft w:val="480"/>
          <w:marRight w:val="0"/>
          <w:marTop w:val="0"/>
          <w:marBottom w:val="0"/>
          <w:divBdr>
            <w:top w:val="none" w:sz="0" w:space="0" w:color="auto"/>
            <w:left w:val="none" w:sz="0" w:space="0" w:color="auto"/>
            <w:bottom w:val="none" w:sz="0" w:space="0" w:color="auto"/>
            <w:right w:val="none" w:sz="0" w:space="0" w:color="auto"/>
          </w:divBdr>
        </w:div>
        <w:div w:id="561647762">
          <w:marLeft w:val="480"/>
          <w:marRight w:val="0"/>
          <w:marTop w:val="0"/>
          <w:marBottom w:val="0"/>
          <w:divBdr>
            <w:top w:val="none" w:sz="0" w:space="0" w:color="auto"/>
            <w:left w:val="none" w:sz="0" w:space="0" w:color="auto"/>
            <w:bottom w:val="none" w:sz="0" w:space="0" w:color="auto"/>
            <w:right w:val="none" w:sz="0" w:space="0" w:color="auto"/>
          </w:divBdr>
        </w:div>
        <w:div w:id="1006783721">
          <w:marLeft w:val="480"/>
          <w:marRight w:val="0"/>
          <w:marTop w:val="0"/>
          <w:marBottom w:val="0"/>
          <w:divBdr>
            <w:top w:val="none" w:sz="0" w:space="0" w:color="auto"/>
            <w:left w:val="none" w:sz="0" w:space="0" w:color="auto"/>
            <w:bottom w:val="none" w:sz="0" w:space="0" w:color="auto"/>
            <w:right w:val="none" w:sz="0" w:space="0" w:color="auto"/>
          </w:divBdr>
        </w:div>
        <w:div w:id="504055702">
          <w:marLeft w:val="480"/>
          <w:marRight w:val="0"/>
          <w:marTop w:val="0"/>
          <w:marBottom w:val="0"/>
          <w:divBdr>
            <w:top w:val="none" w:sz="0" w:space="0" w:color="auto"/>
            <w:left w:val="none" w:sz="0" w:space="0" w:color="auto"/>
            <w:bottom w:val="none" w:sz="0" w:space="0" w:color="auto"/>
            <w:right w:val="none" w:sz="0" w:space="0" w:color="auto"/>
          </w:divBdr>
        </w:div>
        <w:div w:id="1751273421">
          <w:marLeft w:val="480"/>
          <w:marRight w:val="0"/>
          <w:marTop w:val="0"/>
          <w:marBottom w:val="0"/>
          <w:divBdr>
            <w:top w:val="none" w:sz="0" w:space="0" w:color="auto"/>
            <w:left w:val="none" w:sz="0" w:space="0" w:color="auto"/>
            <w:bottom w:val="none" w:sz="0" w:space="0" w:color="auto"/>
            <w:right w:val="none" w:sz="0" w:space="0" w:color="auto"/>
          </w:divBdr>
        </w:div>
        <w:div w:id="2121147595">
          <w:marLeft w:val="480"/>
          <w:marRight w:val="0"/>
          <w:marTop w:val="0"/>
          <w:marBottom w:val="0"/>
          <w:divBdr>
            <w:top w:val="none" w:sz="0" w:space="0" w:color="auto"/>
            <w:left w:val="none" w:sz="0" w:space="0" w:color="auto"/>
            <w:bottom w:val="none" w:sz="0" w:space="0" w:color="auto"/>
            <w:right w:val="none" w:sz="0" w:space="0" w:color="auto"/>
          </w:divBdr>
        </w:div>
        <w:div w:id="60712154">
          <w:marLeft w:val="480"/>
          <w:marRight w:val="0"/>
          <w:marTop w:val="0"/>
          <w:marBottom w:val="0"/>
          <w:divBdr>
            <w:top w:val="none" w:sz="0" w:space="0" w:color="auto"/>
            <w:left w:val="none" w:sz="0" w:space="0" w:color="auto"/>
            <w:bottom w:val="none" w:sz="0" w:space="0" w:color="auto"/>
            <w:right w:val="none" w:sz="0" w:space="0" w:color="auto"/>
          </w:divBdr>
        </w:div>
        <w:div w:id="392702735">
          <w:marLeft w:val="480"/>
          <w:marRight w:val="0"/>
          <w:marTop w:val="0"/>
          <w:marBottom w:val="0"/>
          <w:divBdr>
            <w:top w:val="none" w:sz="0" w:space="0" w:color="auto"/>
            <w:left w:val="none" w:sz="0" w:space="0" w:color="auto"/>
            <w:bottom w:val="none" w:sz="0" w:space="0" w:color="auto"/>
            <w:right w:val="none" w:sz="0" w:space="0" w:color="auto"/>
          </w:divBdr>
        </w:div>
        <w:div w:id="56052859">
          <w:marLeft w:val="480"/>
          <w:marRight w:val="0"/>
          <w:marTop w:val="0"/>
          <w:marBottom w:val="0"/>
          <w:divBdr>
            <w:top w:val="none" w:sz="0" w:space="0" w:color="auto"/>
            <w:left w:val="none" w:sz="0" w:space="0" w:color="auto"/>
            <w:bottom w:val="none" w:sz="0" w:space="0" w:color="auto"/>
            <w:right w:val="none" w:sz="0" w:space="0" w:color="auto"/>
          </w:divBdr>
        </w:div>
        <w:div w:id="680476904">
          <w:marLeft w:val="480"/>
          <w:marRight w:val="0"/>
          <w:marTop w:val="0"/>
          <w:marBottom w:val="0"/>
          <w:divBdr>
            <w:top w:val="none" w:sz="0" w:space="0" w:color="auto"/>
            <w:left w:val="none" w:sz="0" w:space="0" w:color="auto"/>
            <w:bottom w:val="none" w:sz="0" w:space="0" w:color="auto"/>
            <w:right w:val="none" w:sz="0" w:space="0" w:color="auto"/>
          </w:divBdr>
        </w:div>
        <w:div w:id="726996789">
          <w:marLeft w:val="480"/>
          <w:marRight w:val="0"/>
          <w:marTop w:val="0"/>
          <w:marBottom w:val="0"/>
          <w:divBdr>
            <w:top w:val="none" w:sz="0" w:space="0" w:color="auto"/>
            <w:left w:val="none" w:sz="0" w:space="0" w:color="auto"/>
            <w:bottom w:val="none" w:sz="0" w:space="0" w:color="auto"/>
            <w:right w:val="none" w:sz="0" w:space="0" w:color="auto"/>
          </w:divBdr>
        </w:div>
      </w:divsChild>
    </w:div>
    <w:div w:id="1354305462">
      <w:bodyDiv w:val="1"/>
      <w:marLeft w:val="0"/>
      <w:marRight w:val="0"/>
      <w:marTop w:val="0"/>
      <w:marBottom w:val="0"/>
      <w:divBdr>
        <w:top w:val="none" w:sz="0" w:space="0" w:color="auto"/>
        <w:left w:val="none" w:sz="0" w:space="0" w:color="auto"/>
        <w:bottom w:val="none" w:sz="0" w:space="0" w:color="auto"/>
        <w:right w:val="none" w:sz="0" w:space="0" w:color="auto"/>
      </w:divBdr>
    </w:div>
    <w:div w:id="1359550572">
      <w:bodyDiv w:val="1"/>
      <w:marLeft w:val="0"/>
      <w:marRight w:val="0"/>
      <w:marTop w:val="0"/>
      <w:marBottom w:val="0"/>
      <w:divBdr>
        <w:top w:val="none" w:sz="0" w:space="0" w:color="auto"/>
        <w:left w:val="none" w:sz="0" w:space="0" w:color="auto"/>
        <w:bottom w:val="none" w:sz="0" w:space="0" w:color="auto"/>
        <w:right w:val="none" w:sz="0" w:space="0" w:color="auto"/>
      </w:divBdr>
    </w:div>
    <w:div w:id="1364865573">
      <w:bodyDiv w:val="1"/>
      <w:marLeft w:val="0"/>
      <w:marRight w:val="0"/>
      <w:marTop w:val="0"/>
      <w:marBottom w:val="0"/>
      <w:divBdr>
        <w:top w:val="none" w:sz="0" w:space="0" w:color="auto"/>
        <w:left w:val="none" w:sz="0" w:space="0" w:color="auto"/>
        <w:bottom w:val="none" w:sz="0" w:space="0" w:color="auto"/>
        <w:right w:val="none" w:sz="0" w:space="0" w:color="auto"/>
      </w:divBdr>
      <w:divsChild>
        <w:div w:id="1223055618">
          <w:marLeft w:val="480"/>
          <w:marRight w:val="0"/>
          <w:marTop w:val="0"/>
          <w:marBottom w:val="0"/>
          <w:divBdr>
            <w:top w:val="none" w:sz="0" w:space="0" w:color="auto"/>
            <w:left w:val="none" w:sz="0" w:space="0" w:color="auto"/>
            <w:bottom w:val="none" w:sz="0" w:space="0" w:color="auto"/>
            <w:right w:val="none" w:sz="0" w:space="0" w:color="auto"/>
          </w:divBdr>
        </w:div>
        <w:div w:id="1376462649">
          <w:marLeft w:val="480"/>
          <w:marRight w:val="0"/>
          <w:marTop w:val="0"/>
          <w:marBottom w:val="0"/>
          <w:divBdr>
            <w:top w:val="none" w:sz="0" w:space="0" w:color="auto"/>
            <w:left w:val="none" w:sz="0" w:space="0" w:color="auto"/>
            <w:bottom w:val="none" w:sz="0" w:space="0" w:color="auto"/>
            <w:right w:val="none" w:sz="0" w:space="0" w:color="auto"/>
          </w:divBdr>
        </w:div>
        <w:div w:id="1452476082">
          <w:marLeft w:val="480"/>
          <w:marRight w:val="0"/>
          <w:marTop w:val="0"/>
          <w:marBottom w:val="0"/>
          <w:divBdr>
            <w:top w:val="none" w:sz="0" w:space="0" w:color="auto"/>
            <w:left w:val="none" w:sz="0" w:space="0" w:color="auto"/>
            <w:bottom w:val="none" w:sz="0" w:space="0" w:color="auto"/>
            <w:right w:val="none" w:sz="0" w:space="0" w:color="auto"/>
          </w:divBdr>
        </w:div>
        <w:div w:id="1820613066">
          <w:marLeft w:val="480"/>
          <w:marRight w:val="0"/>
          <w:marTop w:val="0"/>
          <w:marBottom w:val="0"/>
          <w:divBdr>
            <w:top w:val="none" w:sz="0" w:space="0" w:color="auto"/>
            <w:left w:val="none" w:sz="0" w:space="0" w:color="auto"/>
            <w:bottom w:val="none" w:sz="0" w:space="0" w:color="auto"/>
            <w:right w:val="none" w:sz="0" w:space="0" w:color="auto"/>
          </w:divBdr>
        </w:div>
        <w:div w:id="1097216970">
          <w:marLeft w:val="480"/>
          <w:marRight w:val="0"/>
          <w:marTop w:val="0"/>
          <w:marBottom w:val="0"/>
          <w:divBdr>
            <w:top w:val="none" w:sz="0" w:space="0" w:color="auto"/>
            <w:left w:val="none" w:sz="0" w:space="0" w:color="auto"/>
            <w:bottom w:val="none" w:sz="0" w:space="0" w:color="auto"/>
            <w:right w:val="none" w:sz="0" w:space="0" w:color="auto"/>
          </w:divBdr>
        </w:div>
        <w:div w:id="1644501251">
          <w:marLeft w:val="480"/>
          <w:marRight w:val="0"/>
          <w:marTop w:val="0"/>
          <w:marBottom w:val="0"/>
          <w:divBdr>
            <w:top w:val="none" w:sz="0" w:space="0" w:color="auto"/>
            <w:left w:val="none" w:sz="0" w:space="0" w:color="auto"/>
            <w:bottom w:val="none" w:sz="0" w:space="0" w:color="auto"/>
            <w:right w:val="none" w:sz="0" w:space="0" w:color="auto"/>
          </w:divBdr>
        </w:div>
        <w:div w:id="85158302">
          <w:marLeft w:val="480"/>
          <w:marRight w:val="0"/>
          <w:marTop w:val="0"/>
          <w:marBottom w:val="0"/>
          <w:divBdr>
            <w:top w:val="none" w:sz="0" w:space="0" w:color="auto"/>
            <w:left w:val="none" w:sz="0" w:space="0" w:color="auto"/>
            <w:bottom w:val="none" w:sz="0" w:space="0" w:color="auto"/>
            <w:right w:val="none" w:sz="0" w:space="0" w:color="auto"/>
          </w:divBdr>
        </w:div>
        <w:div w:id="138768567">
          <w:marLeft w:val="480"/>
          <w:marRight w:val="0"/>
          <w:marTop w:val="0"/>
          <w:marBottom w:val="0"/>
          <w:divBdr>
            <w:top w:val="none" w:sz="0" w:space="0" w:color="auto"/>
            <w:left w:val="none" w:sz="0" w:space="0" w:color="auto"/>
            <w:bottom w:val="none" w:sz="0" w:space="0" w:color="auto"/>
            <w:right w:val="none" w:sz="0" w:space="0" w:color="auto"/>
          </w:divBdr>
        </w:div>
        <w:div w:id="1196966370">
          <w:marLeft w:val="480"/>
          <w:marRight w:val="0"/>
          <w:marTop w:val="0"/>
          <w:marBottom w:val="0"/>
          <w:divBdr>
            <w:top w:val="none" w:sz="0" w:space="0" w:color="auto"/>
            <w:left w:val="none" w:sz="0" w:space="0" w:color="auto"/>
            <w:bottom w:val="none" w:sz="0" w:space="0" w:color="auto"/>
            <w:right w:val="none" w:sz="0" w:space="0" w:color="auto"/>
          </w:divBdr>
        </w:div>
        <w:div w:id="410665961">
          <w:marLeft w:val="480"/>
          <w:marRight w:val="0"/>
          <w:marTop w:val="0"/>
          <w:marBottom w:val="0"/>
          <w:divBdr>
            <w:top w:val="none" w:sz="0" w:space="0" w:color="auto"/>
            <w:left w:val="none" w:sz="0" w:space="0" w:color="auto"/>
            <w:bottom w:val="none" w:sz="0" w:space="0" w:color="auto"/>
            <w:right w:val="none" w:sz="0" w:space="0" w:color="auto"/>
          </w:divBdr>
        </w:div>
        <w:div w:id="1681737903">
          <w:marLeft w:val="480"/>
          <w:marRight w:val="0"/>
          <w:marTop w:val="0"/>
          <w:marBottom w:val="0"/>
          <w:divBdr>
            <w:top w:val="none" w:sz="0" w:space="0" w:color="auto"/>
            <w:left w:val="none" w:sz="0" w:space="0" w:color="auto"/>
            <w:bottom w:val="none" w:sz="0" w:space="0" w:color="auto"/>
            <w:right w:val="none" w:sz="0" w:space="0" w:color="auto"/>
          </w:divBdr>
        </w:div>
        <w:div w:id="223376901">
          <w:marLeft w:val="480"/>
          <w:marRight w:val="0"/>
          <w:marTop w:val="0"/>
          <w:marBottom w:val="0"/>
          <w:divBdr>
            <w:top w:val="none" w:sz="0" w:space="0" w:color="auto"/>
            <w:left w:val="none" w:sz="0" w:space="0" w:color="auto"/>
            <w:bottom w:val="none" w:sz="0" w:space="0" w:color="auto"/>
            <w:right w:val="none" w:sz="0" w:space="0" w:color="auto"/>
          </w:divBdr>
        </w:div>
        <w:div w:id="1195652085">
          <w:marLeft w:val="480"/>
          <w:marRight w:val="0"/>
          <w:marTop w:val="0"/>
          <w:marBottom w:val="0"/>
          <w:divBdr>
            <w:top w:val="none" w:sz="0" w:space="0" w:color="auto"/>
            <w:left w:val="none" w:sz="0" w:space="0" w:color="auto"/>
            <w:bottom w:val="none" w:sz="0" w:space="0" w:color="auto"/>
            <w:right w:val="none" w:sz="0" w:space="0" w:color="auto"/>
          </w:divBdr>
        </w:div>
        <w:div w:id="1433470790">
          <w:marLeft w:val="480"/>
          <w:marRight w:val="0"/>
          <w:marTop w:val="0"/>
          <w:marBottom w:val="0"/>
          <w:divBdr>
            <w:top w:val="none" w:sz="0" w:space="0" w:color="auto"/>
            <w:left w:val="none" w:sz="0" w:space="0" w:color="auto"/>
            <w:bottom w:val="none" w:sz="0" w:space="0" w:color="auto"/>
            <w:right w:val="none" w:sz="0" w:space="0" w:color="auto"/>
          </w:divBdr>
        </w:div>
        <w:div w:id="605580411">
          <w:marLeft w:val="480"/>
          <w:marRight w:val="0"/>
          <w:marTop w:val="0"/>
          <w:marBottom w:val="0"/>
          <w:divBdr>
            <w:top w:val="none" w:sz="0" w:space="0" w:color="auto"/>
            <w:left w:val="none" w:sz="0" w:space="0" w:color="auto"/>
            <w:bottom w:val="none" w:sz="0" w:space="0" w:color="auto"/>
            <w:right w:val="none" w:sz="0" w:space="0" w:color="auto"/>
          </w:divBdr>
        </w:div>
        <w:div w:id="1076588920">
          <w:marLeft w:val="480"/>
          <w:marRight w:val="0"/>
          <w:marTop w:val="0"/>
          <w:marBottom w:val="0"/>
          <w:divBdr>
            <w:top w:val="none" w:sz="0" w:space="0" w:color="auto"/>
            <w:left w:val="none" w:sz="0" w:space="0" w:color="auto"/>
            <w:bottom w:val="none" w:sz="0" w:space="0" w:color="auto"/>
            <w:right w:val="none" w:sz="0" w:space="0" w:color="auto"/>
          </w:divBdr>
        </w:div>
        <w:div w:id="679239473">
          <w:marLeft w:val="480"/>
          <w:marRight w:val="0"/>
          <w:marTop w:val="0"/>
          <w:marBottom w:val="0"/>
          <w:divBdr>
            <w:top w:val="none" w:sz="0" w:space="0" w:color="auto"/>
            <w:left w:val="none" w:sz="0" w:space="0" w:color="auto"/>
            <w:bottom w:val="none" w:sz="0" w:space="0" w:color="auto"/>
            <w:right w:val="none" w:sz="0" w:space="0" w:color="auto"/>
          </w:divBdr>
        </w:div>
        <w:div w:id="133068887">
          <w:marLeft w:val="480"/>
          <w:marRight w:val="0"/>
          <w:marTop w:val="0"/>
          <w:marBottom w:val="0"/>
          <w:divBdr>
            <w:top w:val="none" w:sz="0" w:space="0" w:color="auto"/>
            <w:left w:val="none" w:sz="0" w:space="0" w:color="auto"/>
            <w:bottom w:val="none" w:sz="0" w:space="0" w:color="auto"/>
            <w:right w:val="none" w:sz="0" w:space="0" w:color="auto"/>
          </w:divBdr>
        </w:div>
      </w:divsChild>
    </w:div>
    <w:div w:id="1385062049">
      <w:bodyDiv w:val="1"/>
      <w:marLeft w:val="0"/>
      <w:marRight w:val="0"/>
      <w:marTop w:val="0"/>
      <w:marBottom w:val="0"/>
      <w:divBdr>
        <w:top w:val="none" w:sz="0" w:space="0" w:color="auto"/>
        <w:left w:val="none" w:sz="0" w:space="0" w:color="auto"/>
        <w:bottom w:val="none" w:sz="0" w:space="0" w:color="auto"/>
        <w:right w:val="none" w:sz="0" w:space="0" w:color="auto"/>
      </w:divBdr>
      <w:divsChild>
        <w:div w:id="1965690885">
          <w:marLeft w:val="480"/>
          <w:marRight w:val="0"/>
          <w:marTop w:val="0"/>
          <w:marBottom w:val="0"/>
          <w:divBdr>
            <w:top w:val="none" w:sz="0" w:space="0" w:color="auto"/>
            <w:left w:val="none" w:sz="0" w:space="0" w:color="auto"/>
            <w:bottom w:val="none" w:sz="0" w:space="0" w:color="auto"/>
            <w:right w:val="none" w:sz="0" w:space="0" w:color="auto"/>
          </w:divBdr>
        </w:div>
        <w:div w:id="507405029">
          <w:marLeft w:val="480"/>
          <w:marRight w:val="0"/>
          <w:marTop w:val="0"/>
          <w:marBottom w:val="0"/>
          <w:divBdr>
            <w:top w:val="none" w:sz="0" w:space="0" w:color="auto"/>
            <w:left w:val="none" w:sz="0" w:space="0" w:color="auto"/>
            <w:bottom w:val="none" w:sz="0" w:space="0" w:color="auto"/>
            <w:right w:val="none" w:sz="0" w:space="0" w:color="auto"/>
          </w:divBdr>
        </w:div>
        <w:div w:id="253056545">
          <w:marLeft w:val="480"/>
          <w:marRight w:val="0"/>
          <w:marTop w:val="0"/>
          <w:marBottom w:val="0"/>
          <w:divBdr>
            <w:top w:val="none" w:sz="0" w:space="0" w:color="auto"/>
            <w:left w:val="none" w:sz="0" w:space="0" w:color="auto"/>
            <w:bottom w:val="none" w:sz="0" w:space="0" w:color="auto"/>
            <w:right w:val="none" w:sz="0" w:space="0" w:color="auto"/>
          </w:divBdr>
        </w:div>
        <w:div w:id="1346134149">
          <w:marLeft w:val="480"/>
          <w:marRight w:val="0"/>
          <w:marTop w:val="0"/>
          <w:marBottom w:val="0"/>
          <w:divBdr>
            <w:top w:val="none" w:sz="0" w:space="0" w:color="auto"/>
            <w:left w:val="none" w:sz="0" w:space="0" w:color="auto"/>
            <w:bottom w:val="none" w:sz="0" w:space="0" w:color="auto"/>
            <w:right w:val="none" w:sz="0" w:space="0" w:color="auto"/>
          </w:divBdr>
        </w:div>
        <w:div w:id="1950700532">
          <w:marLeft w:val="480"/>
          <w:marRight w:val="0"/>
          <w:marTop w:val="0"/>
          <w:marBottom w:val="0"/>
          <w:divBdr>
            <w:top w:val="none" w:sz="0" w:space="0" w:color="auto"/>
            <w:left w:val="none" w:sz="0" w:space="0" w:color="auto"/>
            <w:bottom w:val="none" w:sz="0" w:space="0" w:color="auto"/>
            <w:right w:val="none" w:sz="0" w:space="0" w:color="auto"/>
          </w:divBdr>
        </w:div>
        <w:div w:id="1437405959">
          <w:marLeft w:val="480"/>
          <w:marRight w:val="0"/>
          <w:marTop w:val="0"/>
          <w:marBottom w:val="0"/>
          <w:divBdr>
            <w:top w:val="none" w:sz="0" w:space="0" w:color="auto"/>
            <w:left w:val="none" w:sz="0" w:space="0" w:color="auto"/>
            <w:bottom w:val="none" w:sz="0" w:space="0" w:color="auto"/>
            <w:right w:val="none" w:sz="0" w:space="0" w:color="auto"/>
          </w:divBdr>
        </w:div>
        <w:div w:id="281570930">
          <w:marLeft w:val="480"/>
          <w:marRight w:val="0"/>
          <w:marTop w:val="0"/>
          <w:marBottom w:val="0"/>
          <w:divBdr>
            <w:top w:val="none" w:sz="0" w:space="0" w:color="auto"/>
            <w:left w:val="none" w:sz="0" w:space="0" w:color="auto"/>
            <w:bottom w:val="none" w:sz="0" w:space="0" w:color="auto"/>
            <w:right w:val="none" w:sz="0" w:space="0" w:color="auto"/>
          </w:divBdr>
        </w:div>
        <w:div w:id="852763593">
          <w:marLeft w:val="480"/>
          <w:marRight w:val="0"/>
          <w:marTop w:val="0"/>
          <w:marBottom w:val="0"/>
          <w:divBdr>
            <w:top w:val="none" w:sz="0" w:space="0" w:color="auto"/>
            <w:left w:val="none" w:sz="0" w:space="0" w:color="auto"/>
            <w:bottom w:val="none" w:sz="0" w:space="0" w:color="auto"/>
            <w:right w:val="none" w:sz="0" w:space="0" w:color="auto"/>
          </w:divBdr>
        </w:div>
        <w:div w:id="2013334813">
          <w:marLeft w:val="480"/>
          <w:marRight w:val="0"/>
          <w:marTop w:val="0"/>
          <w:marBottom w:val="0"/>
          <w:divBdr>
            <w:top w:val="none" w:sz="0" w:space="0" w:color="auto"/>
            <w:left w:val="none" w:sz="0" w:space="0" w:color="auto"/>
            <w:bottom w:val="none" w:sz="0" w:space="0" w:color="auto"/>
            <w:right w:val="none" w:sz="0" w:space="0" w:color="auto"/>
          </w:divBdr>
        </w:div>
        <w:div w:id="278344993">
          <w:marLeft w:val="480"/>
          <w:marRight w:val="0"/>
          <w:marTop w:val="0"/>
          <w:marBottom w:val="0"/>
          <w:divBdr>
            <w:top w:val="none" w:sz="0" w:space="0" w:color="auto"/>
            <w:left w:val="none" w:sz="0" w:space="0" w:color="auto"/>
            <w:bottom w:val="none" w:sz="0" w:space="0" w:color="auto"/>
            <w:right w:val="none" w:sz="0" w:space="0" w:color="auto"/>
          </w:divBdr>
        </w:div>
        <w:div w:id="1448692141">
          <w:marLeft w:val="480"/>
          <w:marRight w:val="0"/>
          <w:marTop w:val="0"/>
          <w:marBottom w:val="0"/>
          <w:divBdr>
            <w:top w:val="none" w:sz="0" w:space="0" w:color="auto"/>
            <w:left w:val="none" w:sz="0" w:space="0" w:color="auto"/>
            <w:bottom w:val="none" w:sz="0" w:space="0" w:color="auto"/>
            <w:right w:val="none" w:sz="0" w:space="0" w:color="auto"/>
          </w:divBdr>
        </w:div>
        <w:div w:id="369427737">
          <w:marLeft w:val="480"/>
          <w:marRight w:val="0"/>
          <w:marTop w:val="0"/>
          <w:marBottom w:val="0"/>
          <w:divBdr>
            <w:top w:val="none" w:sz="0" w:space="0" w:color="auto"/>
            <w:left w:val="none" w:sz="0" w:space="0" w:color="auto"/>
            <w:bottom w:val="none" w:sz="0" w:space="0" w:color="auto"/>
            <w:right w:val="none" w:sz="0" w:space="0" w:color="auto"/>
          </w:divBdr>
        </w:div>
        <w:div w:id="191966787">
          <w:marLeft w:val="480"/>
          <w:marRight w:val="0"/>
          <w:marTop w:val="0"/>
          <w:marBottom w:val="0"/>
          <w:divBdr>
            <w:top w:val="none" w:sz="0" w:space="0" w:color="auto"/>
            <w:left w:val="none" w:sz="0" w:space="0" w:color="auto"/>
            <w:bottom w:val="none" w:sz="0" w:space="0" w:color="auto"/>
            <w:right w:val="none" w:sz="0" w:space="0" w:color="auto"/>
          </w:divBdr>
        </w:div>
        <w:div w:id="1173496368">
          <w:marLeft w:val="480"/>
          <w:marRight w:val="0"/>
          <w:marTop w:val="0"/>
          <w:marBottom w:val="0"/>
          <w:divBdr>
            <w:top w:val="none" w:sz="0" w:space="0" w:color="auto"/>
            <w:left w:val="none" w:sz="0" w:space="0" w:color="auto"/>
            <w:bottom w:val="none" w:sz="0" w:space="0" w:color="auto"/>
            <w:right w:val="none" w:sz="0" w:space="0" w:color="auto"/>
          </w:divBdr>
        </w:div>
        <w:div w:id="206571769">
          <w:marLeft w:val="480"/>
          <w:marRight w:val="0"/>
          <w:marTop w:val="0"/>
          <w:marBottom w:val="0"/>
          <w:divBdr>
            <w:top w:val="none" w:sz="0" w:space="0" w:color="auto"/>
            <w:left w:val="none" w:sz="0" w:space="0" w:color="auto"/>
            <w:bottom w:val="none" w:sz="0" w:space="0" w:color="auto"/>
            <w:right w:val="none" w:sz="0" w:space="0" w:color="auto"/>
          </w:divBdr>
        </w:div>
        <w:div w:id="1123619396">
          <w:marLeft w:val="480"/>
          <w:marRight w:val="0"/>
          <w:marTop w:val="0"/>
          <w:marBottom w:val="0"/>
          <w:divBdr>
            <w:top w:val="none" w:sz="0" w:space="0" w:color="auto"/>
            <w:left w:val="none" w:sz="0" w:space="0" w:color="auto"/>
            <w:bottom w:val="none" w:sz="0" w:space="0" w:color="auto"/>
            <w:right w:val="none" w:sz="0" w:space="0" w:color="auto"/>
          </w:divBdr>
        </w:div>
        <w:div w:id="1108744051">
          <w:marLeft w:val="480"/>
          <w:marRight w:val="0"/>
          <w:marTop w:val="0"/>
          <w:marBottom w:val="0"/>
          <w:divBdr>
            <w:top w:val="none" w:sz="0" w:space="0" w:color="auto"/>
            <w:left w:val="none" w:sz="0" w:space="0" w:color="auto"/>
            <w:bottom w:val="none" w:sz="0" w:space="0" w:color="auto"/>
            <w:right w:val="none" w:sz="0" w:space="0" w:color="auto"/>
          </w:divBdr>
        </w:div>
        <w:div w:id="869072988">
          <w:marLeft w:val="480"/>
          <w:marRight w:val="0"/>
          <w:marTop w:val="0"/>
          <w:marBottom w:val="0"/>
          <w:divBdr>
            <w:top w:val="none" w:sz="0" w:space="0" w:color="auto"/>
            <w:left w:val="none" w:sz="0" w:space="0" w:color="auto"/>
            <w:bottom w:val="none" w:sz="0" w:space="0" w:color="auto"/>
            <w:right w:val="none" w:sz="0" w:space="0" w:color="auto"/>
          </w:divBdr>
        </w:div>
      </w:divsChild>
    </w:div>
    <w:div w:id="1388072879">
      <w:bodyDiv w:val="1"/>
      <w:marLeft w:val="0"/>
      <w:marRight w:val="0"/>
      <w:marTop w:val="0"/>
      <w:marBottom w:val="0"/>
      <w:divBdr>
        <w:top w:val="none" w:sz="0" w:space="0" w:color="auto"/>
        <w:left w:val="none" w:sz="0" w:space="0" w:color="auto"/>
        <w:bottom w:val="none" w:sz="0" w:space="0" w:color="auto"/>
        <w:right w:val="none" w:sz="0" w:space="0" w:color="auto"/>
      </w:divBdr>
      <w:divsChild>
        <w:div w:id="70738240">
          <w:marLeft w:val="480"/>
          <w:marRight w:val="0"/>
          <w:marTop w:val="0"/>
          <w:marBottom w:val="0"/>
          <w:divBdr>
            <w:top w:val="none" w:sz="0" w:space="0" w:color="auto"/>
            <w:left w:val="none" w:sz="0" w:space="0" w:color="auto"/>
            <w:bottom w:val="none" w:sz="0" w:space="0" w:color="auto"/>
            <w:right w:val="none" w:sz="0" w:space="0" w:color="auto"/>
          </w:divBdr>
        </w:div>
        <w:div w:id="79840227">
          <w:marLeft w:val="480"/>
          <w:marRight w:val="0"/>
          <w:marTop w:val="0"/>
          <w:marBottom w:val="0"/>
          <w:divBdr>
            <w:top w:val="none" w:sz="0" w:space="0" w:color="auto"/>
            <w:left w:val="none" w:sz="0" w:space="0" w:color="auto"/>
            <w:bottom w:val="none" w:sz="0" w:space="0" w:color="auto"/>
            <w:right w:val="none" w:sz="0" w:space="0" w:color="auto"/>
          </w:divBdr>
        </w:div>
        <w:div w:id="244413439">
          <w:marLeft w:val="480"/>
          <w:marRight w:val="0"/>
          <w:marTop w:val="0"/>
          <w:marBottom w:val="0"/>
          <w:divBdr>
            <w:top w:val="none" w:sz="0" w:space="0" w:color="auto"/>
            <w:left w:val="none" w:sz="0" w:space="0" w:color="auto"/>
            <w:bottom w:val="none" w:sz="0" w:space="0" w:color="auto"/>
            <w:right w:val="none" w:sz="0" w:space="0" w:color="auto"/>
          </w:divBdr>
        </w:div>
        <w:div w:id="314457900">
          <w:marLeft w:val="480"/>
          <w:marRight w:val="0"/>
          <w:marTop w:val="0"/>
          <w:marBottom w:val="0"/>
          <w:divBdr>
            <w:top w:val="none" w:sz="0" w:space="0" w:color="auto"/>
            <w:left w:val="none" w:sz="0" w:space="0" w:color="auto"/>
            <w:bottom w:val="none" w:sz="0" w:space="0" w:color="auto"/>
            <w:right w:val="none" w:sz="0" w:space="0" w:color="auto"/>
          </w:divBdr>
        </w:div>
        <w:div w:id="474569180">
          <w:marLeft w:val="480"/>
          <w:marRight w:val="0"/>
          <w:marTop w:val="0"/>
          <w:marBottom w:val="0"/>
          <w:divBdr>
            <w:top w:val="none" w:sz="0" w:space="0" w:color="auto"/>
            <w:left w:val="none" w:sz="0" w:space="0" w:color="auto"/>
            <w:bottom w:val="none" w:sz="0" w:space="0" w:color="auto"/>
            <w:right w:val="none" w:sz="0" w:space="0" w:color="auto"/>
          </w:divBdr>
        </w:div>
        <w:div w:id="560797420">
          <w:marLeft w:val="480"/>
          <w:marRight w:val="0"/>
          <w:marTop w:val="0"/>
          <w:marBottom w:val="0"/>
          <w:divBdr>
            <w:top w:val="none" w:sz="0" w:space="0" w:color="auto"/>
            <w:left w:val="none" w:sz="0" w:space="0" w:color="auto"/>
            <w:bottom w:val="none" w:sz="0" w:space="0" w:color="auto"/>
            <w:right w:val="none" w:sz="0" w:space="0" w:color="auto"/>
          </w:divBdr>
        </w:div>
        <w:div w:id="1496604542">
          <w:marLeft w:val="480"/>
          <w:marRight w:val="0"/>
          <w:marTop w:val="0"/>
          <w:marBottom w:val="0"/>
          <w:divBdr>
            <w:top w:val="none" w:sz="0" w:space="0" w:color="auto"/>
            <w:left w:val="none" w:sz="0" w:space="0" w:color="auto"/>
            <w:bottom w:val="none" w:sz="0" w:space="0" w:color="auto"/>
            <w:right w:val="none" w:sz="0" w:space="0" w:color="auto"/>
          </w:divBdr>
        </w:div>
        <w:div w:id="1581909135">
          <w:marLeft w:val="480"/>
          <w:marRight w:val="0"/>
          <w:marTop w:val="0"/>
          <w:marBottom w:val="0"/>
          <w:divBdr>
            <w:top w:val="none" w:sz="0" w:space="0" w:color="auto"/>
            <w:left w:val="none" w:sz="0" w:space="0" w:color="auto"/>
            <w:bottom w:val="none" w:sz="0" w:space="0" w:color="auto"/>
            <w:right w:val="none" w:sz="0" w:space="0" w:color="auto"/>
          </w:divBdr>
        </w:div>
        <w:div w:id="1681471084">
          <w:marLeft w:val="480"/>
          <w:marRight w:val="0"/>
          <w:marTop w:val="0"/>
          <w:marBottom w:val="0"/>
          <w:divBdr>
            <w:top w:val="none" w:sz="0" w:space="0" w:color="auto"/>
            <w:left w:val="none" w:sz="0" w:space="0" w:color="auto"/>
            <w:bottom w:val="none" w:sz="0" w:space="0" w:color="auto"/>
            <w:right w:val="none" w:sz="0" w:space="0" w:color="auto"/>
          </w:divBdr>
        </w:div>
        <w:div w:id="1698501789">
          <w:marLeft w:val="480"/>
          <w:marRight w:val="0"/>
          <w:marTop w:val="0"/>
          <w:marBottom w:val="0"/>
          <w:divBdr>
            <w:top w:val="none" w:sz="0" w:space="0" w:color="auto"/>
            <w:left w:val="none" w:sz="0" w:space="0" w:color="auto"/>
            <w:bottom w:val="none" w:sz="0" w:space="0" w:color="auto"/>
            <w:right w:val="none" w:sz="0" w:space="0" w:color="auto"/>
          </w:divBdr>
        </w:div>
        <w:div w:id="1859394862">
          <w:marLeft w:val="480"/>
          <w:marRight w:val="0"/>
          <w:marTop w:val="0"/>
          <w:marBottom w:val="0"/>
          <w:divBdr>
            <w:top w:val="none" w:sz="0" w:space="0" w:color="auto"/>
            <w:left w:val="none" w:sz="0" w:space="0" w:color="auto"/>
            <w:bottom w:val="none" w:sz="0" w:space="0" w:color="auto"/>
            <w:right w:val="none" w:sz="0" w:space="0" w:color="auto"/>
          </w:divBdr>
        </w:div>
        <w:div w:id="1904414234">
          <w:marLeft w:val="480"/>
          <w:marRight w:val="0"/>
          <w:marTop w:val="0"/>
          <w:marBottom w:val="0"/>
          <w:divBdr>
            <w:top w:val="none" w:sz="0" w:space="0" w:color="auto"/>
            <w:left w:val="none" w:sz="0" w:space="0" w:color="auto"/>
            <w:bottom w:val="none" w:sz="0" w:space="0" w:color="auto"/>
            <w:right w:val="none" w:sz="0" w:space="0" w:color="auto"/>
          </w:divBdr>
        </w:div>
        <w:div w:id="2003074685">
          <w:marLeft w:val="480"/>
          <w:marRight w:val="0"/>
          <w:marTop w:val="0"/>
          <w:marBottom w:val="0"/>
          <w:divBdr>
            <w:top w:val="none" w:sz="0" w:space="0" w:color="auto"/>
            <w:left w:val="none" w:sz="0" w:space="0" w:color="auto"/>
            <w:bottom w:val="none" w:sz="0" w:space="0" w:color="auto"/>
            <w:right w:val="none" w:sz="0" w:space="0" w:color="auto"/>
          </w:divBdr>
        </w:div>
      </w:divsChild>
    </w:div>
    <w:div w:id="1403600933">
      <w:bodyDiv w:val="1"/>
      <w:marLeft w:val="0"/>
      <w:marRight w:val="0"/>
      <w:marTop w:val="0"/>
      <w:marBottom w:val="0"/>
      <w:divBdr>
        <w:top w:val="none" w:sz="0" w:space="0" w:color="auto"/>
        <w:left w:val="none" w:sz="0" w:space="0" w:color="auto"/>
        <w:bottom w:val="none" w:sz="0" w:space="0" w:color="auto"/>
        <w:right w:val="none" w:sz="0" w:space="0" w:color="auto"/>
      </w:divBdr>
    </w:div>
    <w:div w:id="1406142557">
      <w:bodyDiv w:val="1"/>
      <w:marLeft w:val="0"/>
      <w:marRight w:val="0"/>
      <w:marTop w:val="0"/>
      <w:marBottom w:val="0"/>
      <w:divBdr>
        <w:top w:val="none" w:sz="0" w:space="0" w:color="auto"/>
        <w:left w:val="none" w:sz="0" w:space="0" w:color="auto"/>
        <w:bottom w:val="none" w:sz="0" w:space="0" w:color="auto"/>
        <w:right w:val="none" w:sz="0" w:space="0" w:color="auto"/>
      </w:divBdr>
      <w:divsChild>
        <w:div w:id="414595098">
          <w:marLeft w:val="480"/>
          <w:marRight w:val="0"/>
          <w:marTop w:val="0"/>
          <w:marBottom w:val="0"/>
          <w:divBdr>
            <w:top w:val="none" w:sz="0" w:space="0" w:color="auto"/>
            <w:left w:val="none" w:sz="0" w:space="0" w:color="auto"/>
            <w:bottom w:val="none" w:sz="0" w:space="0" w:color="auto"/>
            <w:right w:val="none" w:sz="0" w:space="0" w:color="auto"/>
          </w:divBdr>
        </w:div>
        <w:div w:id="452601441">
          <w:marLeft w:val="480"/>
          <w:marRight w:val="0"/>
          <w:marTop w:val="0"/>
          <w:marBottom w:val="0"/>
          <w:divBdr>
            <w:top w:val="none" w:sz="0" w:space="0" w:color="auto"/>
            <w:left w:val="none" w:sz="0" w:space="0" w:color="auto"/>
            <w:bottom w:val="none" w:sz="0" w:space="0" w:color="auto"/>
            <w:right w:val="none" w:sz="0" w:space="0" w:color="auto"/>
          </w:divBdr>
        </w:div>
        <w:div w:id="517933131">
          <w:marLeft w:val="480"/>
          <w:marRight w:val="0"/>
          <w:marTop w:val="0"/>
          <w:marBottom w:val="0"/>
          <w:divBdr>
            <w:top w:val="none" w:sz="0" w:space="0" w:color="auto"/>
            <w:left w:val="none" w:sz="0" w:space="0" w:color="auto"/>
            <w:bottom w:val="none" w:sz="0" w:space="0" w:color="auto"/>
            <w:right w:val="none" w:sz="0" w:space="0" w:color="auto"/>
          </w:divBdr>
        </w:div>
        <w:div w:id="525750541">
          <w:marLeft w:val="480"/>
          <w:marRight w:val="0"/>
          <w:marTop w:val="0"/>
          <w:marBottom w:val="0"/>
          <w:divBdr>
            <w:top w:val="none" w:sz="0" w:space="0" w:color="auto"/>
            <w:left w:val="none" w:sz="0" w:space="0" w:color="auto"/>
            <w:bottom w:val="none" w:sz="0" w:space="0" w:color="auto"/>
            <w:right w:val="none" w:sz="0" w:space="0" w:color="auto"/>
          </w:divBdr>
        </w:div>
        <w:div w:id="630749970">
          <w:marLeft w:val="480"/>
          <w:marRight w:val="0"/>
          <w:marTop w:val="0"/>
          <w:marBottom w:val="0"/>
          <w:divBdr>
            <w:top w:val="none" w:sz="0" w:space="0" w:color="auto"/>
            <w:left w:val="none" w:sz="0" w:space="0" w:color="auto"/>
            <w:bottom w:val="none" w:sz="0" w:space="0" w:color="auto"/>
            <w:right w:val="none" w:sz="0" w:space="0" w:color="auto"/>
          </w:divBdr>
        </w:div>
        <w:div w:id="854614520">
          <w:marLeft w:val="480"/>
          <w:marRight w:val="0"/>
          <w:marTop w:val="0"/>
          <w:marBottom w:val="0"/>
          <w:divBdr>
            <w:top w:val="none" w:sz="0" w:space="0" w:color="auto"/>
            <w:left w:val="none" w:sz="0" w:space="0" w:color="auto"/>
            <w:bottom w:val="none" w:sz="0" w:space="0" w:color="auto"/>
            <w:right w:val="none" w:sz="0" w:space="0" w:color="auto"/>
          </w:divBdr>
        </w:div>
        <w:div w:id="1032339723">
          <w:marLeft w:val="480"/>
          <w:marRight w:val="0"/>
          <w:marTop w:val="0"/>
          <w:marBottom w:val="0"/>
          <w:divBdr>
            <w:top w:val="none" w:sz="0" w:space="0" w:color="auto"/>
            <w:left w:val="none" w:sz="0" w:space="0" w:color="auto"/>
            <w:bottom w:val="none" w:sz="0" w:space="0" w:color="auto"/>
            <w:right w:val="none" w:sz="0" w:space="0" w:color="auto"/>
          </w:divBdr>
        </w:div>
        <w:div w:id="1182940774">
          <w:marLeft w:val="480"/>
          <w:marRight w:val="0"/>
          <w:marTop w:val="0"/>
          <w:marBottom w:val="0"/>
          <w:divBdr>
            <w:top w:val="none" w:sz="0" w:space="0" w:color="auto"/>
            <w:left w:val="none" w:sz="0" w:space="0" w:color="auto"/>
            <w:bottom w:val="none" w:sz="0" w:space="0" w:color="auto"/>
            <w:right w:val="none" w:sz="0" w:space="0" w:color="auto"/>
          </w:divBdr>
        </w:div>
        <w:div w:id="1417827900">
          <w:marLeft w:val="480"/>
          <w:marRight w:val="0"/>
          <w:marTop w:val="0"/>
          <w:marBottom w:val="0"/>
          <w:divBdr>
            <w:top w:val="none" w:sz="0" w:space="0" w:color="auto"/>
            <w:left w:val="none" w:sz="0" w:space="0" w:color="auto"/>
            <w:bottom w:val="none" w:sz="0" w:space="0" w:color="auto"/>
            <w:right w:val="none" w:sz="0" w:space="0" w:color="auto"/>
          </w:divBdr>
        </w:div>
        <w:div w:id="1674650111">
          <w:marLeft w:val="480"/>
          <w:marRight w:val="0"/>
          <w:marTop w:val="0"/>
          <w:marBottom w:val="0"/>
          <w:divBdr>
            <w:top w:val="none" w:sz="0" w:space="0" w:color="auto"/>
            <w:left w:val="none" w:sz="0" w:space="0" w:color="auto"/>
            <w:bottom w:val="none" w:sz="0" w:space="0" w:color="auto"/>
            <w:right w:val="none" w:sz="0" w:space="0" w:color="auto"/>
          </w:divBdr>
        </w:div>
        <w:div w:id="1786658294">
          <w:marLeft w:val="480"/>
          <w:marRight w:val="0"/>
          <w:marTop w:val="0"/>
          <w:marBottom w:val="0"/>
          <w:divBdr>
            <w:top w:val="none" w:sz="0" w:space="0" w:color="auto"/>
            <w:left w:val="none" w:sz="0" w:space="0" w:color="auto"/>
            <w:bottom w:val="none" w:sz="0" w:space="0" w:color="auto"/>
            <w:right w:val="none" w:sz="0" w:space="0" w:color="auto"/>
          </w:divBdr>
        </w:div>
        <w:div w:id="1832481794">
          <w:marLeft w:val="480"/>
          <w:marRight w:val="0"/>
          <w:marTop w:val="0"/>
          <w:marBottom w:val="0"/>
          <w:divBdr>
            <w:top w:val="none" w:sz="0" w:space="0" w:color="auto"/>
            <w:left w:val="none" w:sz="0" w:space="0" w:color="auto"/>
            <w:bottom w:val="none" w:sz="0" w:space="0" w:color="auto"/>
            <w:right w:val="none" w:sz="0" w:space="0" w:color="auto"/>
          </w:divBdr>
        </w:div>
        <w:div w:id="1844709571">
          <w:marLeft w:val="480"/>
          <w:marRight w:val="0"/>
          <w:marTop w:val="0"/>
          <w:marBottom w:val="0"/>
          <w:divBdr>
            <w:top w:val="none" w:sz="0" w:space="0" w:color="auto"/>
            <w:left w:val="none" w:sz="0" w:space="0" w:color="auto"/>
            <w:bottom w:val="none" w:sz="0" w:space="0" w:color="auto"/>
            <w:right w:val="none" w:sz="0" w:space="0" w:color="auto"/>
          </w:divBdr>
        </w:div>
      </w:divsChild>
    </w:div>
    <w:div w:id="1412577245">
      <w:bodyDiv w:val="1"/>
      <w:marLeft w:val="0"/>
      <w:marRight w:val="0"/>
      <w:marTop w:val="0"/>
      <w:marBottom w:val="0"/>
      <w:divBdr>
        <w:top w:val="none" w:sz="0" w:space="0" w:color="auto"/>
        <w:left w:val="none" w:sz="0" w:space="0" w:color="auto"/>
        <w:bottom w:val="none" w:sz="0" w:space="0" w:color="auto"/>
        <w:right w:val="none" w:sz="0" w:space="0" w:color="auto"/>
      </w:divBdr>
    </w:div>
    <w:div w:id="1418088729">
      <w:bodyDiv w:val="1"/>
      <w:marLeft w:val="0"/>
      <w:marRight w:val="0"/>
      <w:marTop w:val="0"/>
      <w:marBottom w:val="0"/>
      <w:divBdr>
        <w:top w:val="none" w:sz="0" w:space="0" w:color="auto"/>
        <w:left w:val="none" w:sz="0" w:space="0" w:color="auto"/>
        <w:bottom w:val="none" w:sz="0" w:space="0" w:color="auto"/>
        <w:right w:val="none" w:sz="0" w:space="0" w:color="auto"/>
      </w:divBdr>
    </w:div>
    <w:div w:id="1435860388">
      <w:bodyDiv w:val="1"/>
      <w:marLeft w:val="0"/>
      <w:marRight w:val="0"/>
      <w:marTop w:val="0"/>
      <w:marBottom w:val="0"/>
      <w:divBdr>
        <w:top w:val="none" w:sz="0" w:space="0" w:color="auto"/>
        <w:left w:val="none" w:sz="0" w:space="0" w:color="auto"/>
        <w:bottom w:val="none" w:sz="0" w:space="0" w:color="auto"/>
        <w:right w:val="none" w:sz="0" w:space="0" w:color="auto"/>
      </w:divBdr>
    </w:div>
    <w:div w:id="1436747703">
      <w:bodyDiv w:val="1"/>
      <w:marLeft w:val="0"/>
      <w:marRight w:val="0"/>
      <w:marTop w:val="0"/>
      <w:marBottom w:val="0"/>
      <w:divBdr>
        <w:top w:val="none" w:sz="0" w:space="0" w:color="auto"/>
        <w:left w:val="none" w:sz="0" w:space="0" w:color="auto"/>
        <w:bottom w:val="none" w:sz="0" w:space="0" w:color="auto"/>
        <w:right w:val="none" w:sz="0" w:space="0" w:color="auto"/>
      </w:divBdr>
    </w:div>
    <w:div w:id="1436944438">
      <w:bodyDiv w:val="1"/>
      <w:marLeft w:val="0"/>
      <w:marRight w:val="0"/>
      <w:marTop w:val="0"/>
      <w:marBottom w:val="0"/>
      <w:divBdr>
        <w:top w:val="none" w:sz="0" w:space="0" w:color="auto"/>
        <w:left w:val="none" w:sz="0" w:space="0" w:color="auto"/>
        <w:bottom w:val="none" w:sz="0" w:space="0" w:color="auto"/>
        <w:right w:val="none" w:sz="0" w:space="0" w:color="auto"/>
      </w:divBdr>
    </w:div>
    <w:div w:id="1444500895">
      <w:bodyDiv w:val="1"/>
      <w:marLeft w:val="0"/>
      <w:marRight w:val="0"/>
      <w:marTop w:val="0"/>
      <w:marBottom w:val="0"/>
      <w:divBdr>
        <w:top w:val="none" w:sz="0" w:space="0" w:color="auto"/>
        <w:left w:val="none" w:sz="0" w:space="0" w:color="auto"/>
        <w:bottom w:val="none" w:sz="0" w:space="0" w:color="auto"/>
        <w:right w:val="none" w:sz="0" w:space="0" w:color="auto"/>
      </w:divBdr>
    </w:div>
    <w:div w:id="1452162406">
      <w:bodyDiv w:val="1"/>
      <w:marLeft w:val="0"/>
      <w:marRight w:val="0"/>
      <w:marTop w:val="0"/>
      <w:marBottom w:val="0"/>
      <w:divBdr>
        <w:top w:val="none" w:sz="0" w:space="0" w:color="auto"/>
        <w:left w:val="none" w:sz="0" w:space="0" w:color="auto"/>
        <w:bottom w:val="none" w:sz="0" w:space="0" w:color="auto"/>
        <w:right w:val="none" w:sz="0" w:space="0" w:color="auto"/>
      </w:divBdr>
      <w:divsChild>
        <w:div w:id="54596858">
          <w:marLeft w:val="480"/>
          <w:marRight w:val="0"/>
          <w:marTop w:val="0"/>
          <w:marBottom w:val="0"/>
          <w:divBdr>
            <w:top w:val="none" w:sz="0" w:space="0" w:color="auto"/>
            <w:left w:val="none" w:sz="0" w:space="0" w:color="auto"/>
            <w:bottom w:val="none" w:sz="0" w:space="0" w:color="auto"/>
            <w:right w:val="none" w:sz="0" w:space="0" w:color="auto"/>
          </w:divBdr>
        </w:div>
        <w:div w:id="150560342">
          <w:marLeft w:val="480"/>
          <w:marRight w:val="0"/>
          <w:marTop w:val="0"/>
          <w:marBottom w:val="0"/>
          <w:divBdr>
            <w:top w:val="none" w:sz="0" w:space="0" w:color="auto"/>
            <w:left w:val="none" w:sz="0" w:space="0" w:color="auto"/>
            <w:bottom w:val="none" w:sz="0" w:space="0" w:color="auto"/>
            <w:right w:val="none" w:sz="0" w:space="0" w:color="auto"/>
          </w:divBdr>
        </w:div>
        <w:div w:id="404189698">
          <w:marLeft w:val="480"/>
          <w:marRight w:val="0"/>
          <w:marTop w:val="0"/>
          <w:marBottom w:val="0"/>
          <w:divBdr>
            <w:top w:val="none" w:sz="0" w:space="0" w:color="auto"/>
            <w:left w:val="none" w:sz="0" w:space="0" w:color="auto"/>
            <w:bottom w:val="none" w:sz="0" w:space="0" w:color="auto"/>
            <w:right w:val="none" w:sz="0" w:space="0" w:color="auto"/>
          </w:divBdr>
        </w:div>
        <w:div w:id="512257174">
          <w:marLeft w:val="480"/>
          <w:marRight w:val="0"/>
          <w:marTop w:val="0"/>
          <w:marBottom w:val="0"/>
          <w:divBdr>
            <w:top w:val="none" w:sz="0" w:space="0" w:color="auto"/>
            <w:left w:val="none" w:sz="0" w:space="0" w:color="auto"/>
            <w:bottom w:val="none" w:sz="0" w:space="0" w:color="auto"/>
            <w:right w:val="none" w:sz="0" w:space="0" w:color="auto"/>
          </w:divBdr>
        </w:div>
        <w:div w:id="726996831">
          <w:marLeft w:val="480"/>
          <w:marRight w:val="0"/>
          <w:marTop w:val="0"/>
          <w:marBottom w:val="0"/>
          <w:divBdr>
            <w:top w:val="none" w:sz="0" w:space="0" w:color="auto"/>
            <w:left w:val="none" w:sz="0" w:space="0" w:color="auto"/>
            <w:bottom w:val="none" w:sz="0" w:space="0" w:color="auto"/>
            <w:right w:val="none" w:sz="0" w:space="0" w:color="auto"/>
          </w:divBdr>
        </w:div>
        <w:div w:id="798958412">
          <w:marLeft w:val="480"/>
          <w:marRight w:val="0"/>
          <w:marTop w:val="0"/>
          <w:marBottom w:val="0"/>
          <w:divBdr>
            <w:top w:val="none" w:sz="0" w:space="0" w:color="auto"/>
            <w:left w:val="none" w:sz="0" w:space="0" w:color="auto"/>
            <w:bottom w:val="none" w:sz="0" w:space="0" w:color="auto"/>
            <w:right w:val="none" w:sz="0" w:space="0" w:color="auto"/>
          </w:divBdr>
        </w:div>
        <w:div w:id="932205091">
          <w:marLeft w:val="480"/>
          <w:marRight w:val="0"/>
          <w:marTop w:val="0"/>
          <w:marBottom w:val="0"/>
          <w:divBdr>
            <w:top w:val="none" w:sz="0" w:space="0" w:color="auto"/>
            <w:left w:val="none" w:sz="0" w:space="0" w:color="auto"/>
            <w:bottom w:val="none" w:sz="0" w:space="0" w:color="auto"/>
            <w:right w:val="none" w:sz="0" w:space="0" w:color="auto"/>
          </w:divBdr>
        </w:div>
        <w:div w:id="1055395417">
          <w:marLeft w:val="480"/>
          <w:marRight w:val="0"/>
          <w:marTop w:val="0"/>
          <w:marBottom w:val="0"/>
          <w:divBdr>
            <w:top w:val="none" w:sz="0" w:space="0" w:color="auto"/>
            <w:left w:val="none" w:sz="0" w:space="0" w:color="auto"/>
            <w:bottom w:val="none" w:sz="0" w:space="0" w:color="auto"/>
            <w:right w:val="none" w:sz="0" w:space="0" w:color="auto"/>
          </w:divBdr>
        </w:div>
        <w:div w:id="1143620708">
          <w:marLeft w:val="480"/>
          <w:marRight w:val="0"/>
          <w:marTop w:val="0"/>
          <w:marBottom w:val="0"/>
          <w:divBdr>
            <w:top w:val="none" w:sz="0" w:space="0" w:color="auto"/>
            <w:left w:val="none" w:sz="0" w:space="0" w:color="auto"/>
            <w:bottom w:val="none" w:sz="0" w:space="0" w:color="auto"/>
            <w:right w:val="none" w:sz="0" w:space="0" w:color="auto"/>
          </w:divBdr>
        </w:div>
        <w:div w:id="1405034287">
          <w:marLeft w:val="480"/>
          <w:marRight w:val="0"/>
          <w:marTop w:val="0"/>
          <w:marBottom w:val="0"/>
          <w:divBdr>
            <w:top w:val="none" w:sz="0" w:space="0" w:color="auto"/>
            <w:left w:val="none" w:sz="0" w:space="0" w:color="auto"/>
            <w:bottom w:val="none" w:sz="0" w:space="0" w:color="auto"/>
            <w:right w:val="none" w:sz="0" w:space="0" w:color="auto"/>
          </w:divBdr>
        </w:div>
        <w:div w:id="1442606076">
          <w:marLeft w:val="480"/>
          <w:marRight w:val="0"/>
          <w:marTop w:val="0"/>
          <w:marBottom w:val="0"/>
          <w:divBdr>
            <w:top w:val="none" w:sz="0" w:space="0" w:color="auto"/>
            <w:left w:val="none" w:sz="0" w:space="0" w:color="auto"/>
            <w:bottom w:val="none" w:sz="0" w:space="0" w:color="auto"/>
            <w:right w:val="none" w:sz="0" w:space="0" w:color="auto"/>
          </w:divBdr>
        </w:div>
        <w:div w:id="1455443193">
          <w:marLeft w:val="480"/>
          <w:marRight w:val="0"/>
          <w:marTop w:val="0"/>
          <w:marBottom w:val="0"/>
          <w:divBdr>
            <w:top w:val="none" w:sz="0" w:space="0" w:color="auto"/>
            <w:left w:val="none" w:sz="0" w:space="0" w:color="auto"/>
            <w:bottom w:val="none" w:sz="0" w:space="0" w:color="auto"/>
            <w:right w:val="none" w:sz="0" w:space="0" w:color="auto"/>
          </w:divBdr>
        </w:div>
        <w:div w:id="1746610957">
          <w:marLeft w:val="480"/>
          <w:marRight w:val="0"/>
          <w:marTop w:val="0"/>
          <w:marBottom w:val="0"/>
          <w:divBdr>
            <w:top w:val="none" w:sz="0" w:space="0" w:color="auto"/>
            <w:left w:val="none" w:sz="0" w:space="0" w:color="auto"/>
            <w:bottom w:val="none" w:sz="0" w:space="0" w:color="auto"/>
            <w:right w:val="none" w:sz="0" w:space="0" w:color="auto"/>
          </w:divBdr>
        </w:div>
        <w:div w:id="1801461318">
          <w:marLeft w:val="480"/>
          <w:marRight w:val="0"/>
          <w:marTop w:val="0"/>
          <w:marBottom w:val="0"/>
          <w:divBdr>
            <w:top w:val="none" w:sz="0" w:space="0" w:color="auto"/>
            <w:left w:val="none" w:sz="0" w:space="0" w:color="auto"/>
            <w:bottom w:val="none" w:sz="0" w:space="0" w:color="auto"/>
            <w:right w:val="none" w:sz="0" w:space="0" w:color="auto"/>
          </w:divBdr>
        </w:div>
      </w:divsChild>
    </w:div>
    <w:div w:id="1457026341">
      <w:bodyDiv w:val="1"/>
      <w:marLeft w:val="0"/>
      <w:marRight w:val="0"/>
      <w:marTop w:val="0"/>
      <w:marBottom w:val="0"/>
      <w:divBdr>
        <w:top w:val="none" w:sz="0" w:space="0" w:color="auto"/>
        <w:left w:val="none" w:sz="0" w:space="0" w:color="auto"/>
        <w:bottom w:val="none" w:sz="0" w:space="0" w:color="auto"/>
        <w:right w:val="none" w:sz="0" w:space="0" w:color="auto"/>
      </w:divBdr>
      <w:divsChild>
        <w:div w:id="550196370">
          <w:marLeft w:val="480"/>
          <w:marRight w:val="0"/>
          <w:marTop w:val="0"/>
          <w:marBottom w:val="0"/>
          <w:divBdr>
            <w:top w:val="none" w:sz="0" w:space="0" w:color="auto"/>
            <w:left w:val="none" w:sz="0" w:space="0" w:color="auto"/>
            <w:bottom w:val="none" w:sz="0" w:space="0" w:color="auto"/>
            <w:right w:val="none" w:sz="0" w:space="0" w:color="auto"/>
          </w:divBdr>
        </w:div>
        <w:div w:id="2041474458">
          <w:marLeft w:val="480"/>
          <w:marRight w:val="0"/>
          <w:marTop w:val="0"/>
          <w:marBottom w:val="0"/>
          <w:divBdr>
            <w:top w:val="none" w:sz="0" w:space="0" w:color="auto"/>
            <w:left w:val="none" w:sz="0" w:space="0" w:color="auto"/>
            <w:bottom w:val="none" w:sz="0" w:space="0" w:color="auto"/>
            <w:right w:val="none" w:sz="0" w:space="0" w:color="auto"/>
          </w:divBdr>
        </w:div>
        <w:div w:id="1530606729">
          <w:marLeft w:val="480"/>
          <w:marRight w:val="0"/>
          <w:marTop w:val="0"/>
          <w:marBottom w:val="0"/>
          <w:divBdr>
            <w:top w:val="none" w:sz="0" w:space="0" w:color="auto"/>
            <w:left w:val="none" w:sz="0" w:space="0" w:color="auto"/>
            <w:bottom w:val="none" w:sz="0" w:space="0" w:color="auto"/>
            <w:right w:val="none" w:sz="0" w:space="0" w:color="auto"/>
          </w:divBdr>
        </w:div>
        <w:div w:id="124352365">
          <w:marLeft w:val="480"/>
          <w:marRight w:val="0"/>
          <w:marTop w:val="0"/>
          <w:marBottom w:val="0"/>
          <w:divBdr>
            <w:top w:val="none" w:sz="0" w:space="0" w:color="auto"/>
            <w:left w:val="none" w:sz="0" w:space="0" w:color="auto"/>
            <w:bottom w:val="none" w:sz="0" w:space="0" w:color="auto"/>
            <w:right w:val="none" w:sz="0" w:space="0" w:color="auto"/>
          </w:divBdr>
        </w:div>
        <w:div w:id="1155300956">
          <w:marLeft w:val="480"/>
          <w:marRight w:val="0"/>
          <w:marTop w:val="0"/>
          <w:marBottom w:val="0"/>
          <w:divBdr>
            <w:top w:val="none" w:sz="0" w:space="0" w:color="auto"/>
            <w:left w:val="none" w:sz="0" w:space="0" w:color="auto"/>
            <w:bottom w:val="none" w:sz="0" w:space="0" w:color="auto"/>
            <w:right w:val="none" w:sz="0" w:space="0" w:color="auto"/>
          </w:divBdr>
        </w:div>
        <w:div w:id="1306004182">
          <w:marLeft w:val="480"/>
          <w:marRight w:val="0"/>
          <w:marTop w:val="0"/>
          <w:marBottom w:val="0"/>
          <w:divBdr>
            <w:top w:val="none" w:sz="0" w:space="0" w:color="auto"/>
            <w:left w:val="none" w:sz="0" w:space="0" w:color="auto"/>
            <w:bottom w:val="none" w:sz="0" w:space="0" w:color="auto"/>
            <w:right w:val="none" w:sz="0" w:space="0" w:color="auto"/>
          </w:divBdr>
        </w:div>
        <w:div w:id="1165434005">
          <w:marLeft w:val="480"/>
          <w:marRight w:val="0"/>
          <w:marTop w:val="0"/>
          <w:marBottom w:val="0"/>
          <w:divBdr>
            <w:top w:val="none" w:sz="0" w:space="0" w:color="auto"/>
            <w:left w:val="none" w:sz="0" w:space="0" w:color="auto"/>
            <w:bottom w:val="none" w:sz="0" w:space="0" w:color="auto"/>
            <w:right w:val="none" w:sz="0" w:space="0" w:color="auto"/>
          </w:divBdr>
        </w:div>
        <w:div w:id="254174017">
          <w:marLeft w:val="480"/>
          <w:marRight w:val="0"/>
          <w:marTop w:val="0"/>
          <w:marBottom w:val="0"/>
          <w:divBdr>
            <w:top w:val="none" w:sz="0" w:space="0" w:color="auto"/>
            <w:left w:val="none" w:sz="0" w:space="0" w:color="auto"/>
            <w:bottom w:val="none" w:sz="0" w:space="0" w:color="auto"/>
            <w:right w:val="none" w:sz="0" w:space="0" w:color="auto"/>
          </w:divBdr>
        </w:div>
        <w:div w:id="1633054466">
          <w:marLeft w:val="480"/>
          <w:marRight w:val="0"/>
          <w:marTop w:val="0"/>
          <w:marBottom w:val="0"/>
          <w:divBdr>
            <w:top w:val="none" w:sz="0" w:space="0" w:color="auto"/>
            <w:left w:val="none" w:sz="0" w:space="0" w:color="auto"/>
            <w:bottom w:val="none" w:sz="0" w:space="0" w:color="auto"/>
            <w:right w:val="none" w:sz="0" w:space="0" w:color="auto"/>
          </w:divBdr>
        </w:div>
        <w:div w:id="991451223">
          <w:marLeft w:val="480"/>
          <w:marRight w:val="0"/>
          <w:marTop w:val="0"/>
          <w:marBottom w:val="0"/>
          <w:divBdr>
            <w:top w:val="none" w:sz="0" w:space="0" w:color="auto"/>
            <w:left w:val="none" w:sz="0" w:space="0" w:color="auto"/>
            <w:bottom w:val="none" w:sz="0" w:space="0" w:color="auto"/>
            <w:right w:val="none" w:sz="0" w:space="0" w:color="auto"/>
          </w:divBdr>
        </w:div>
        <w:div w:id="655841476">
          <w:marLeft w:val="480"/>
          <w:marRight w:val="0"/>
          <w:marTop w:val="0"/>
          <w:marBottom w:val="0"/>
          <w:divBdr>
            <w:top w:val="none" w:sz="0" w:space="0" w:color="auto"/>
            <w:left w:val="none" w:sz="0" w:space="0" w:color="auto"/>
            <w:bottom w:val="none" w:sz="0" w:space="0" w:color="auto"/>
            <w:right w:val="none" w:sz="0" w:space="0" w:color="auto"/>
          </w:divBdr>
        </w:div>
        <w:div w:id="186716114">
          <w:marLeft w:val="480"/>
          <w:marRight w:val="0"/>
          <w:marTop w:val="0"/>
          <w:marBottom w:val="0"/>
          <w:divBdr>
            <w:top w:val="none" w:sz="0" w:space="0" w:color="auto"/>
            <w:left w:val="none" w:sz="0" w:space="0" w:color="auto"/>
            <w:bottom w:val="none" w:sz="0" w:space="0" w:color="auto"/>
            <w:right w:val="none" w:sz="0" w:space="0" w:color="auto"/>
          </w:divBdr>
        </w:div>
        <w:div w:id="2047564807">
          <w:marLeft w:val="480"/>
          <w:marRight w:val="0"/>
          <w:marTop w:val="0"/>
          <w:marBottom w:val="0"/>
          <w:divBdr>
            <w:top w:val="none" w:sz="0" w:space="0" w:color="auto"/>
            <w:left w:val="none" w:sz="0" w:space="0" w:color="auto"/>
            <w:bottom w:val="none" w:sz="0" w:space="0" w:color="auto"/>
            <w:right w:val="none" w:sz="0" w:space="0" w:color="auto"/>
          </w:divBdr>
        </w:div>
        <w:div w:id="256444816">
          <w:marLeft w:val="480"/>
          <w:marRight w:val="0"/>
          <w:marTop w:val="0"/>
          <w:marBottom w:val="0"/>
          <w:divBdr>
            <w:top w:val="none" w:sz="0" w:space="0" w:color="auto"/>
            <w:left w:val="none" w:sz="0" w:space="0" w:color="auto"/>
            <w:bottom w:val="none" w:sz="0" w:space="0" w:color="auto"/>
            <w:right w:val="none" w:sz="0" w:space="0" w:color="auto"/>
          </w:divBdr>
        </w:div>
        <w:div w:id="1721249744">
          <w:marLeft w:val="480"/>
          <w:marRight w:val="0"/>
          <w:marTop w:val="0"/>
          <w:marBottom w:val="0"/>
          <w:divBdr>
            <w:top w:val="none" w:sz="0" w:space="0" w:color="auto"/>
            <w:left w:val="none" w:sz="0" w:space="0" w:color="auto"/>
            <w:bottom w:val="none" w:sz="0" w:space="0" w:color="auto"/>
            <w:right w:val="none" w:sz="0" w:space="0" w:color="auto"/>
          </w:divBdr>
        </w:div>
        <w:div w:id="1109277549">
          <w:marLeft w:val="480"/>
          <w:marRight w:val="0"/>
          <w:marTop w:val="0"/>
          <w:marBottom w:val="0"/>
          <w:divBdr>
            <w:top w:val="none" w:sz="0" w:space="0" w:color="auto"/>
            <w:left w:val="none" w:sz="0" w:space="0" w:color="auto"/>
            <w:bottom w:val="none" w:sz="0" w:space="0" w:color="auto"/>
            <w:right w:val="none" w:sz="0" w:space="0" w:color="auto"/>
          </w:divBdr>
        </w:div>
        <w:div w:id="1571580549">
          <w:marLeft w:val="480"/>
          <w:marRight w:val="0"/>
          <w:marTop w:val="0"/>
          <w:marBottom w:val="0"/>
          <w:divBdr>
            <w:top w:val="none" w:sz="0" w:space="0" w:color="auto"/>
            <w:left w:val="none" w:sz="0" w:space="0" w:color="auto"/>
            <w:bottom w:val="none" w:sz="0" w:space="0" w:color="auto"/>
            <w:right w:val="none" w:sz="0" w:space="0" w:color="auto"/>
          </w:divBdr>
        </w:div>
        <w:div w:id="247228469">
          <w:marLeft w:val="480"/>
          <w:marRight w:val="0"/>
          <w:marTop w:val="0"/>
          <w:marBottom w:val="0"/>
          <w:divBdr>
            <w:top w:val="none" w:sz="0" w:space="0" w:color="auto"/>
            <w:left w:val="none" w:sz="0" w:space="0" w:color="auto"/>
            <w:bottom w:val="none" w:sz="0" w:space="0" w:color="auto"/>
            <w:right w:val="none" w:sz="0" w:space="0" w:color="auto"/>
          </w:divBdr>
        </w:div>
      </w:divsChild>
    </w:div>
    <w:div w:id="1465272852">
      <w:bodyDiv w:val="1"/>
      <w:marLeft w:val="0"/>
      <w:marRight w:val="0"/>
      <w:marTop w:val="0"/>
      <w:marBottom w:val="0"/>
      <w:divBdr>
        <w:top w:val="none" w:sz="0" w:space="0" w:color="auto"/>
        <w:left w:val="none" w:sz="0" w:space="0" w:color="auto"/>
        <w:bottom w:val="none" w:sz="0" w:space="0" w:color="auto"/>
        <w:right w:val="none" w:sz="0" w:space="0" w:color="auto"/>
      </w:divBdr>
    </w:div>
    <w:div w:id="1467312645">
      <w:bodyDiv w:val="1"/>
      <w:marLeft w:val="0"/>
      <w:marRight w:val="0"/>
      <w:marTop w:val="0"/>
      <w:marBottom w:val="0"/>
      <w:divBdr>
        <w:top w:val="none" w:sz="0" w:space="0" w:color="auto"/>
        <w:left w:val="none" w:sz="0" w:space="0" w:color="auto"/>
        <w:bottom w:val="none" w:sz="0" w:space="0" w:color="auto"/>
        <w:right w:val="none" w:sz="0" w:space="0" w:color="auto"/>
      </w:divBdr>
      <w:divsChild>
        <w:div w:id="478616549">
          <w:marLeft w:val="480"/>
          <w:marRight w:val="0"/>
          <w:marTop w:val="0"/>
          <w:marBottom w:val="0"/>
          <w:divBdr>
            <w:top w:val="none" w:sz="0" w:space="0" w:color="auto"/>
            <w:left w:val="none" w:sz="0" w:space="0" w:color="auto"/>
            <w:bottom w:val="none" w:sz="0" w:space="0" w:color="auto"/>
            <w:right w:val="none" w:sz="0" w:space="0" w:color="auto"/>
          </w:divBdr>
        </w:div>
        <w:div w:id="1078359972">
          <w:marLeft w:val="480"/>
          <w:marRight w:val="0"/>
          <w:marTop w:val="0"/>
          <w:marBottom w:val="0"/>
          <w:divBdr>
            <w:top w:val="none" w:sz="0" w:space="0" w:color="auto"/>
            <w:left w:val="none" w:sz="0" w:space="0" w:color="auto"/>
            <w:bottom w:val="none" w:sz="0" w:space="0" w:color="auto"/>
            <w:right w:val="none" w:sz="0" w:space="0" w:color="auto"/>
          </w:divBdr>
        </w:div>
        <w:div w:id="190337520">
          <w:marLeft w:val="480"/>
          <w:marRight w:val="0"/>
          <w:marTop w:val="0"/>
          <w:marBottom w:val="0"/>
          <w:divBdr>
            <w:top w:val="none" w:sz="0" w:space="0" w:color="auto"/>
            <w:left w:val="none" w:sz="0" w:space="0" w:color="auto"/>
            <w:bottom w:val="none" w:sz="0" w:space="0" w:color="auto"/>
            <w:right w:val="none" w:sz="0" w:space="0" w:color="auto"/>
          </w:divBdr>
        </w:div>
        <w:div w:id="1936015442">
          <w:marLeft w:val="480"/>
          <w:marRight w:val="0"/>
          <w:marTop w:val="0"/>
          <w:marBottom w:val="0"/>
          <w:divBdr>
            <w:top w:val="none" w:sz="0" w:space="0" w:color="auto"/>
            <w:left w:val="none" w:sz="0" w:space="0" w:color="auto"/>
            <w:bottom w:val="none" w:sz="0" w:space="0" w:color="auto"/>
            <w:right w:val="none" w:sz="0" w:space="0" w:color="auto"/>
          </w:divBdr>
        </w:div>
        <w:div w:id="473376366">
          <w:marLeft w:val="480"/>
          <w:marRight w:val="0"/>
          <w:marTop w:val="0"/>
          <w:marBottom w:val="0"/>
          <w:divBdr>
            <w:top w:val="none" w:sz="0" w:space="0" w:color="auto"/>
            <w:left w:val="none" w:sz="0" w:space="0" w:color="auto"/>
            <w:bottom w:val="none" w:sz="0" w:space="0" w:color="auto"/>
            <w:right w:val="none" w:sz="0" w:space="0" w:color="auto"/>
          </w:divBdr>
        </w:div>
        <w:div w:id="1281454986">
          <w:marLeft w:val="480"/>
          <w:marRight w:val="0"/>
          <w:marTop w:val="0"/>
          <w:marBottom w:val="0"/>
          <w:divBdr>
            <w:top w:val="none" w:sz="0" w:space="0" w:color="auto"/>
            <w:left w:val="none" w:sz="0" w:space="0" w:color="auto"/>
            <w:bottom w:val="none" w:sz="0" w:space="0" w:color="auto"/>
            <w:right w:val="none" w:sz="0" w:space="0" w:color="auto"/>
          </w:divBdr>
        </w:div>
        <w:div w:id="550532903">
          <w:marLeft w:val="480"/>
          <w:marRight w:val="0"/>
          <w:marTop w:val="0"/>
          <w:marBottom w:val="0"/>
          <w:divBdr>
            <w:top w:val="none" w:sz="0" w:space="0" w:color="auto"/>
            <w:left w:val="none" w:sz="0" w:space="0" w:color="auto"/>
            <w:bottom w:val="none" w:sz="0" w:space="0" w:color="auto"/>
            <w:right w:val="none" w:sz="0" w:space="0" w:color="auto"/>
          </w:divBdr>
        </w:div>
        <w:div w:id="812064002">
          <w:marLeft w:val="480"/>
          <w:marRight w:val="0"/>
          <w:marTop w:val="0"/>
          <w:marBottom w:val="0"/>
          <w:divBdr>
            <w:top w:val="none" w:sz="0" w:space="0" w:color="auto"/>
            <w:left w:val="none" w:sz="0" w:space="0" w:color="auto"/>
            <w:bottom w:val="none" w:sz="0" w:space="0" w:color="auto"/>
            <w:right w:val="none" w:sz="0" w:space="0" w:color="auto"/>
          </w:divBdr>
        </w:div>
        <w:div w:id="1958022215">
          <w:marLeft w:val="480"/>
          <w:marRight w:val="0"/>
          <w:marTop w:val="0"/>
          <w:marBottom w:val="0"/>
          <w:divBdr>
            <w:top w:val="none" w:sz="0" w:space="0" w:color="auto"/>
            <w:left w:val="none" w:sz="0" w:space="0" w:color="auto"/>
            <w:bottom w:val="none" w:sz="0" w:space="0" w:color="auto"/>
            <w:right w:val="none" w:sz="0" w:space="0" w:color="auto"/>
          </w:divBdr>
        </w:div>
        <w:div w:id="347871200">
          <w:marLeft w:val="480"/>
          <w:marRight w:val="0"/>
          <w:marTop w:val="0"/>
          <w:marBottom w:val="0"/>
          <w:divBdr>
            <w:top w:val="none" w:sz="0" w:space="0" w:color="auto"/>
            <w:left w:val="none" w:sz="0" w:space="0" w:color="auto"/>
            <w:bottom w:val="none" w:sz="0" w:space="0" w:color="auto"/>
            <w:right w:val="none" w:sz="0" w:space="0" w:color="auto"/>
          </w:divBdr>
        </w:div>
        <w:div w:id="2114936702">
          <w:marLeft w:val="480"/>
          <w:marRight w:val="0"/>
          <w:marTop w:val="0"/>
          <w:marBottom w:val="0"/>
          <w:divBdr>
            <w:top w:val="none" w:sz="0" w:space="0" w:color="auto"/>
            <w:left w:val="none" w:sz="0" w:space="0" w:color="auto"/>
            <w:bottom w:val="none" w:sz="0" w:space="0" w:color="auto"/>
            <w:right w:val="none" w:sz="0" w:space="0" w:color="auto"/>
          </w:divBdr>
        </w:div>
        <w:div w:id="457529409">
          <w:marLeft w:val="480"/>
          <w:marRight w:val="0"/>
          <w:marTop w:val="0"/>
          <w:marBottom w:val="0"/>
          <w:divBdr>
            <w:top w:val="none" w:sz="0" w:space="0" w:color="auto"/>
            <w:left w:val="none" w:sz="0" w:space="0" w:color="auto"/>
            <w:bottom w:val="none" w:sz="0" w:space="0" w:color="auto"/>
            <w:right w:val="none" w:sz="0" w:space="0" w:color="auto"/>
          </w:divBdr>
        </w:div>
        <w:div w:id="1500539280">
          <w:marLeft w:val="480"/>
          <w:marRight w:val="0"/>
          <w:marTop w:val="0"/>
          <w:marBottom w:val="0"/>
          <w:divBdr>
            <w:top w:val="none" w:sz="0" w:space="0" w:color="auto"/>
            <w:left w:val="none" w:sz="0" w:space="0" w:color="auto"/>
            <w:bottom w:val="none" w:sz="0" w:space="0" w:color="auto"/>
            <w:right w:val="none" w:sz="0" w:space="0" w:color="auto"/>
          </w:divBdr>
        </w:div>
      </w:divsChild>
    </w:div>
    <w:div w:id="1469979667">
      <w:bodyDiv w:val="1"/>
      <w:marLeft w:val="0"/>
      <w:marRight w:val="0"/>
      <w:marTop w:val="0"/>
      <w:marBottom w:val="0"/>
      <w:divBdr>
        <w:top w:val="none" w:sz="0" w:space="0" w:color="auto"/>
        <w:left w:val="none" w:sz="0" w:space="0" w:color="auto"/>
        <w:bottom w:val="none" w:sz="0" w:space="0" w:color="auto"/>
        <w:right w:val="none" w:sz="0" w:space="0" w:color="auto"/>
      </w:divBdr>
    </w:div>
    <w:div w:id="1471484323">
      <w:bodyDiv w:val="1"/>
      <w:marLeft w:val="0"/>
      <w:marRight w:val="0"/>
      <w:marTop w:val="0"/>
      <w:marBottom w:val="0"/>
      <w:divBdr>
        <w:top w:val="none" w:sz="0" w:space="0" w:color="auto"/>
        <w:left w:val="none" w:sz="0" w:space="0" w:color="auto"/>
        <w:bottom w:val="none" w:sz="0" w:space="0" w:color="auto"/>
        <w:right w:val="none" w:sz="0" w:space="0" w:color="auto"/>
      </w:divBdr>
    </w:div>
    <w:div w:id="1475416430">
      <w:bodyDiv w:val="1"/>
      <w:marLeft w:val="0"/>
      <w:marRight w:val="0"/>
      <w:marTop w:val="0"/>
      <w:marBottom w:val="0"/>
      <w:divBdr>
        <w:top w:val="none" w:sz="0" w:space="0" w:color="auto"/>
        <w:left w:val="none" w:sz="0" w:space="0" w:color="auto"/>
        <w:bottom w:val="none" w:sz="0" w:space="0" w:color="auto"/>
        <w:right w:val="none" w:sz="0" w:space="0" w:color="auto"/>
      </w:divBdr>
    </w:div>
    <w:div w:id="1486585456">
      <w:bodyDiv w:val="1"/>
      <w:marLeft w:val="0"/>
      <w:marRight w:val="0"/>
      <w:marTop w:val="0"/>
      <w:marBottom w:val="0"/>
      <w:divBdr>
        <w:top w:val="none" w:sz="0" w:space="0" w:color="auto"/>
        <w:left w:val="none" w:sz="0" w:space="0" w:color="auto"/>
        <w:bottom w:val="none" w:sz="0" w:space="0" w:color="auto"/>
        <w:right w:val="none" w:sz="0" w:space="0" w:color="auto"/>
      </w:divBdr>
    </w:div>
    <w:div w:id="1504468203">
      <w:bodyDiv w:val="1"/>
      <w:marLeft w:val="0"/>
      <w:marRight w:val="0"/>
      <w:marTop w:val="0"/>
      <w:marBottom w:val="0"/>
      <w:divBdr>
        <w:top w:val="none" w:sz="0" w:space="0" w:color="auto"/>
        <w:left w:val="none" w:sz="0" w:space="0" w:color="auto"/>
        <w:bottom w:val="none" w:sz="0" w:space="0" w:color="auto"/>
        <w:right w:val="none" w:sz="0" w:space="0" w:color="auto"/>
      </w:divBdr>
    </w:div>
    <w:div w:id="1505393032">
      <w:bodyDiv w:val="1"/>
      <w:marLeft w:val="0"/>
      <w:marRight w:val="0"/>
      <w:marTop w:val="0"/>
      <w:marBottom w:val="0"/>
      <w:divBdr>
        <w:top w:val="none" w:sz="0" w:space="0" w:color="auto"/>
        <w:left w:val="none" w:sz="0" w:space="0" w:color="auto"/>
        <w:bottom w:val="none" w:sz="0" w:space="0" w:color="auto"/>
        <w:right w:val="none" w:sz="0" w:space="0" w:color="auto"/>
      </w:divBdr>
    </w:div>
    <w:div w:id="1516185307">
      <w:bodyDiv w:val="1"/>
      <w:marLeft w:val="0"/>
      <w:marRight w:val="0"/>
      <w:marTop w:val="0"/>
      <w:marBottom w:val="0"/>
      <w:divBdr>
        <w:top w:val="none" w:sz="0" w:space="0" w:color="auto"/>
        <w:left w:val="none" w:sz="0" w:space="0" w:color="auto"/>
        <w:bottom w:val="none" w:sz="0" w:space="0" w:color="auto"/>
        <w:right w:val="none" w:sz="0" w:space="0" w:color="auto"/>
      </w:divBdr>
    </w:div>
    <w:div w:id="1517380875">
      <w:bodyDiv w:val="1"/>
      <w:marLeft w:val="0"/>
      <w:marRight w:val="0"/>
      <w:marTop w:val="0"/>
      <w:marBottom w:val="0"/>
      <w:divBdr>
        <w:top w:val="none" w:sz="0" w:space="0" w:color="auto"/>
        <w:left w:val="none" w:sz="0" w:space="0" w:color="auto"/>
        <w:bottom w:val="none" w:sz="0" w:space="0" w:color="auto"/>
        <w:right w:val="none" w:sz="0" w:space="0" w:color="auto"/>
      </w:divBdr>
    </w:div>
    <w:div w:id="1531649931">
      <w:bodyDiv w:val="1"/>
      <w:marLeft w:val="0"/>
      <w:marRight w:val="0"/>
      <w:marTop w:val="0"/>
      <w:marBottom w:val="0"/>
      <w:divBdr>
        <w:top w:val="none" w:sz="0" w:space="0" w:color="auto"/>
        <w:left w:val="none" w:sz="0" w:space="0" w:color="auto"/>
        <w:bottom w:val="none" w:sz="0" w:space="0" w:color="auto"/>
        <w:right w:val="none" w:sz="0" w:space="0" w:color="auto"/>
      </w:divBdr>
    </w:div>
    <w:div w:id="1533575085">
      <w:bodyDiv w:val="1"/>
      <w:marLeft w:val="0"/>
      <w:marRight w:val="0"/>
      <w:marTop w:val="0"/>
      <w:marBottom w:val="0"/>
      <w:divBdr>
        <w:top w:val="none" w:sz="0" w:space="0" w:color="auto"/>
        <w:left w:val="none" w:sz="0" w:space="0" w:color="auto"/>
        <w:bottom w:val="none" w:sz="0" w:space="0" w:color="auto"/>
        <w:right w:val="none" w:sz="0" w:space="0" w:color="auto"/>
      </w:divBdr>
    </w:div>
    <w:div w:id="1534881750">
      <w:bodyDiv w:val="1"/>
      <w:marLeft w:val="0"/>
      <w:marRight w:val="0"/>
      <w:marTop w:val="0"/>
      <w:marBottom w:val="0"/>
      <w:divBdr>
        <w:top w:val="none" w:sz="0" w:space="0" w:color="auto"/>
        <w:left w:val="none" w:sz="0" w:space="0" w:color="auto"/>
        <w:bottom w:val="none" w:sz="0" w:space="0" w:color="auto"/>
        <w:right w:val="none" w:sz="0" w:space="0" w:color="auto"/>
      </w:divBdr>
    </w:div>
    <w:div w:id="1542861294">
      <w:bodyDiv w:val="1"/>
      <w:marLeft w:val="0"/>
      <w:marRight w:val="0"/>
      <w:marTop w:val="0"/>
      <w:marBottom w:val="0"/>
      <w:divBdr>
        <w:top w:val="none" w:sz="0" w:space="0" w:color="auto"/>
        <w:left w:val="none" w:sz="0" w:space="0" w:color="auto"/>
        <w:bottom w:val="none" w:sz="0" w:space="0" w:color="auto"/>
        <w:right w:val="none" w:sz="0" w:space="0" w:color="auto"/>
      </w:divBdr>
    </w:div>
    <w:div w:id="1556162917">
      <w:bodyDiv w:val="1"/>
      <w:marLeft w:val="0"/>
      <w:marRight w:val="0"/>
      <w:marTop w:val="0"/>
      <w:marBottom w:val="0"/>
      <w:divBdr>
        <w:top w:val="none" w:sz="0" w:space="0" w:color="auto"/>
        <w:left w:val="none" w:sz="0" w:space="0" w:color="auto"/>
        <w:bottom w:val="none" w:sz="0" w:space="0" w:color="auto"/>
        <w:right w:val="none" w:sz="0" w:space="0" w:color="auto"/>
      </w:divBdr>
    </w:div>
    <w:div w:id="1562786642">
      <w:bodyDiv w:val="1"/>
      <w:marLeft w:val="0"/>
      <w:marRight w:val="0"/>
      <w:marTop w:val="0"/>
      <w:marBottom w:val="0"/>
      <w:divBdr>
        <w:top w:val="none" w:sz="0" w:space="0" w:color="auto"/>
        <w:left w:val="none" w:sz="0" w:space="0" w:color="auto"/>
        <w:bottom w:val="none" w:sz="0" w:space="0" w:color="auto"/>
        <w:right w:val="none" w:sz="0" w:space="0" w:color="auto"/>
      </w:divBdr>
    </w:div>
    <w:div w:id="1566574311">
      <w:bodyDiv w:val="1"/>
      <w:marLeft w:val="0"/>
      <w:marRight w:val="0"/>
      <w:marTop w:val="0"/>
      <w:marBottom w:val="0"/>
      <w:divBdr>
        <w:top w:val="none" w:sz="0" w:space="0" w:color="auto"/>
        <w:left w:val="none" w:sz="0" w:space="0" w:color="auto"/>
        <w:bottom w:val="none" w:sz="0" w:space="0" w:color="auto"/>
        <w:right w:val="none" w:sz="0" w:space="0" w:color="auto"/>
      </w:divBdr>
      <w:divsChild>
        <w:div w:id="1408258912">
          <w:marLeft w:val="480"/>
          <w:marRight w:val="0"/>
          <w:marTop w:val="0"/>
          <w:marBottom w:val="0"/>
          <w:divBdr>
            <w:top w:val="none" w:sz="0" w:space="0" w:color="auto"/>
            <w:left w:val="none" w:sz="0" w:space="0" w:color="auto"/>
            <w:bottom w:val="none" w:sz="0" w:space="0" w:color="auto"/>
            <w:right w:val="none" w:sz="0" w:space="0" w:color="auto"/>
          </w:divBdr>
        </w:div>
        <w:div w:id="854343306">
          <w:marLeft w:val="480"/>
          <w:marRight w:val="0"/>
          <w:marTop w:val="0"/>
          <w:marBottom w:val="0"/>
          <w:divBdr>
            <w:top w:val="none" w:sz="0" w:space="0" w:color="auto"/>
            <w:left w:val="none" w:sz="0" w:space="0" w:color="auto"/>
            <w:bottom w:val="none" w:sz="0" w:space="0" w:color="auto"/>
            <w:right w:val="none" w:sz="0" w:space="0" w:color="auto"/>
          </w:divBdr>
        </w:div>
        <w:div w:id="1085807517">
          <w:marLeft w:val="480"/>
          <w:marRight w:val="0"/>
          <w:marTop w:val="0"/>
          <w:marBottom w:val="0"/>
          <w:divBdr>
            <w:top w:val="none" w:sz="0" w:space="0" w:color="auto"/>
            <w:left w:val="none" w:sz="0" w:space="0" w:color="auto"/>
            <w:bottom w:val="none" w:sz="0" w:space="0" w:color="auto"/>
            <w:right w:val="none" w:sz="0" w:space="0" w:color="auto"/>
          </w:divBdr>
        </w:div>
        <w:div w:id="2004427820">
          <w:marLeft w:val="480"/>
          <w:marRight w:val="0"/>
          <w:marTop w:val="0"/>
          <w:marBottom w:val="0"/>
          <w:divBdr>
            <w:top w:val="none" w:sz="0" w:space="0" w:color="auto"/>
            <w:left w:val="none" w:sz="0" w:space="0" w:color="auto"/>
            <w:bottom w:val="none" w:sz="0" w:space="0" w:color="auto"/>
            <w:right w:val="none" w:sz="0" w:space="0" w:color="auto"/>
          </w:divBdr>
        </w:div>
        <w:div w:id="949508189">
          <w:marLeft w:val="480"/>
          <w:marRight w:val="0"/>
          <w:marTop w:val="0"/>
          <w:marBottom w:val="0"/>
          <w:divBdr>
            <w:top w:val="none" w:sz="0" w:space="0" w:color="auto"/>
            <w:left w:val="none" w:sz="0" w:space="0" w:color="auto"/>
            <w:bottom w:val="none" w:sz="0" w:space="0" w:color="auto"/>
            <w:right w:val="none" w:sz="0" w:space="0" w:color="auto"/>
          </w:divBdr>
        </w:div>
        <w:div w:id="56326016">
          <w:marLeft w:val="480"/>
          <w:marRight w:val="0"/>
          <w:marTop w:val="0"/>
          <w:marBottom w:val="0"/>
          <w:divBdr>
            <w:top w:val="none" w:sz="0" w:space="0" w:color="auto"/>
            <w:left w:val="none" w:sz="0" w:space="0" w:color="auto"/>
            <w:bottom w:val="none" w:sz="0" w:space="0" w:color="auto"/>
            <w:right w:val="none" w:sz="0" w:space="0" w:color="auto"/>
          </w:divBdr>
        </w:div>
        <w:div w:id="81679881">
          <w:marLeft w:val="480"/>
          <w:marRight w:val="0"/>
          <w:marTop w:val="0"/>
          <w:marBottom w:val="0"/>
          <w:divBdr>
            <w:top w:val="none" w:sz="0" w:space="0" w:color="auto"/>
            <w:left w:val="none" w:sz="0" w:space="0" w:color="auto"/>
            <w:bottom w:val="none" w:sz="0" w:space="0" w:color="auto"/>
            <w:right w:val="none" w:sz="0" w:space="0" w:color="auto"/>
          </w:divBdr>
        </w:div>
        <w:div w:id="813571760">
          <w:marLeft w:val="480"/>
          <w:marRight w:val="0"/>
          <w:marTop w:val="0"/>
          <w:marBottom w:val="0"/>
          <w:divBdr>
            <w:top w:val="none" w:sz="0" w:space="0" w:color="auto"/>
            <w:left w:val="none" w:sz="0" w:space="0" w:color="auto"/>
            <w:bottom w:val="none" w:sz="0" w:space="0" w:color="auto"/>
            <w:right w:val="none" w:sz="0" w:space="0" w:color="auto"/>
          </w:divBdr>
        </w:div>
        <w:div w:id="1312052230">
          <w:marLeft w:val="480"/>
          <w:marRight w:val="0"/>
          <w:marTop w:val="0"/>
          <w:marBottom w:val="0"/>
          <w:divBdr>
            <w:top w:val="none" w:sz="0" w:space="0" w:color="auto"/>
            <w:left w:val="none" w:sz="0" w:space="0" w:color="auto"/>
            <w:bottom w:val="none" w:sz="0" w:space="0" w:color="auto"/>
            <w:right w:val="none" w:sz="0" w:space="0" w:color="auto"/>
          </w:divBdr>
        </w:div>
        <w:div w:id="65803763">
          <w:marLeft w:val="480"/>
          <w:marRight w:val="0"/>
          <w:marTop w:val="0"/>
          <w:marBottom w:val="0"/>
          <w:divBdr>
            <w:top w:val="none" w:sz="0" w:space="0" w:color="auto"/>
            <w:left w:val="none" w:sz="0" w:space="0" w:color="auto"/>
            <w:bottom w:val="none" w:sz="0" w:space="0" w:color="auto"/>
            <w:right w:val="none" w:sz="0" w:space="0" w:color="auto"/>
          </w:divBdr>
        </w:div>
        <w:div w:id="269095130">
          <w:marLeft w:val="480"/>
          <w:marRight w:val="0"/>
          <w:marTop w:val="0"/>
          <w:marBottom w:val="0"/>
          <w:divBdr>
            <w:top w:val="none" w:sz="0" w:space="0" w:color="auto"/>
            <w:left w:val="none" w:sz="0" w:space="0" w:color="auto"/>
            <w:bottom w:val="none" w:sz="0" w:space="0" w:color="auto"/>
            <w:right w:val="none" w:sz="0" w:space="0" w:color="auto"/>
          </w:divBdr>
        </w:div>
        <w:div w:id="405343760">
          <w:marLeft w:val="480"/>
          <w:marRight w:val="0"/>
          <w:marTop w:val="0"/>
          <w:marBottom w:val="0"/>
          <w:divBdr>
            <w:top w:val="none" w:sz="0" w:space="0" w:color="auto"/>
            <w:left w:val="none" w:sz="0" w:space="0" w:color="auto"/>
            <w:bottom w:val="none" w:sz="0" w:space="0" w:color="auto"/>
            <w:right w:val="none" w:sz="0" w:space="0" w:color="auto"/>
          </w:divBdr>
        </w:div>
        <w:div w:id="2051613470">
          <w:marLeft w:val="480"/>
          <w:marRight w:val="0"/>
          <w:marTop w:val="0"/>
          <w:marBottom w:val="0"/>
          <w:divBdr>
            <w:top w:val="none" w:sz="0" w:space="0" w:color="auto"/>
            <w:left w:val="none" w:sz="0" w:space="0" w:color="auto"/>
            <w:bottom w:val="none" w:sz="0" w:space="0" w:color="auto"/>
            <w:right w:val="none" w:sz="0" w:space="0" w:color="auto"/>
          </w:divBdr>
        </w:div>
        <w:div w:id="1352029653">
          <w:marLeft w:val="480"/>
          <w:marRight w:val="0"/>
          <w:marTop w:val="0"/>
          <w:marBottom w:val="0"/>
          <w:divBdr>
            <w:top w:val="none" w:sz="0" w:space="0" w:color="auto"/>
            <w:left w:val="none" w:sz="0" w:space="0" w:color="auto"/>
            <w:bottom w:val="none" w:sz="0" w:space="0" w:color="auto"/>
            <w:right w:val="none" w:sz="0" w:space="0" w:color="auto"/>
          </w:divBdr>
        </w:div>
        <w:div w:id="1547251217">
          <w:marLeft w:val="480"/>
          <w:marRight w:val="0"/>
          <w:marTop w:val="0"/>
          <w:marBottom w:val="0"/>
          <w:divBdr>
            <w:top w:val="none" w:sz="0" w:space="0" w:color="auto"/>
            <w:left w:val="none" w:sz="0" w:space="0" w:color="auto"/>
            <w:bottom w:val="none" w:sz="0" w:space="0" w:color="auto"/>
            <w:right w:val="none" w:sz="0" w:space="0" w:color="auto"/>
          </w:divBdr>
        </w:div>
        <w:div w:id="1383747885">
          <w:marLeft w:val="480"/>
          <w:marRight w:val="0"/>
          <w:marTop w:val="0"/>
          <w:marBottom w:val="0"/>
          <w:divBdr>
            <w:top w:val="none" w:sz="0" w:space="0" w:color="auto"/>
            <w:left w:val="none" w:sz="0" w:space="0" w:color="auto"/>
            <w:bottom w:val="none" w:sz="0" w:space="0" w:color="auto"/>
            <w:right w:val="none" w:sz="0" w:space="0" w:color="auto"/>
          </w:divBdr>
        </w:div>
        <w:div w:id="1304038887">
          <w:marLeft w:val="480"/>
          <w:marRight w:val="0"/>
          <w:marTop w:val="0"/>
          <w:marBottom w:val="0"/>
          <w:divBdr>
            <w:top w:val="none" w:sz="0" w:space="0" w:color="auto"/>
            <w:left w:val="none" w:sz="0" w:space="0" w:color="auto"/>
            <w:bottom w:val="none" w:sz="0" w:space="0" w:color="auto"/>
            <w:right w:val="none" w:sz="0" w:space="0" w:color="auto"/>
          </w:divBdr>
        </w:div>
      </w:divsChild>
    </w:div>
    <w:div w:id="1567373043">
      <w:bodyDiv w:val="1"/>
      <w:marLeft w:val="0"/>
      <w:marRight w:val="0"/>
      <w:marTop w:val="0"/>
      <w:marBottom w:val="0"/>
      <w:divBdr>
        <w:top w:val="none" w:sz="0" w:space="0" w:color="auto"/>
        <w:left w:val="none" w:sz="0" w:space="0" w:color="auto"/>
        <w:bottom w:val="none" w:sz="0" w:space="0" w:color="auto"/>
        <w:right w:val="none" w:sz="0" w:space="0" w:color="auto"/>
      </w:divBdr>
    </w:div>
    <w:div w:id="1567719325">
      <w:bodyDiv w:val="1"/>
      <w:marLeft w:val="0"/>
      <w:marRight w:val="0"/>
      <w:marTop w:val="0"/>
      <w:marBottom w:val="0"/>
      <w:divBdr>
        <w:top w:val="none" w:sz="0" w:space="0" w:color="auto"/>
        <w:left w:val="none" w:sz="0" w:space="0" w:color="auto"/>
        <w:bottom w:val="none" w:sz="0" w:space="0" w:color="auto"/>
        <w:right w:val="none" w:sz="0" w:space="0" w:color="auto"/>
      </w:divBdr>
    </w:div>
    <w:div w:id="1569994440">
      <w:bodyDiv w:val="1"/>
      <w:marLeft w:val="0"/>
      <w:marRight w:val="0"/>
      <w:marTop w:val="0"/>
      <w:marBottom w:val="0"/>
      <w:divBdr>
        <w:top w:val="none" w:sz="0" w:space="0" w:color="auto"/>
        <w:left w:val="none" w:sz="0" w:space="0" w:color="auto"/>
        <w:bottom w:val="none" w:sz="0" w:space="0" w:color="auto"/>
        <w:right w:val="none" w:sz="0" w:space="0" w:color="auto"/>
      </w:divBdr>
    </w:div>
    <w:div w:id="1573076820">
      <w:bodyDiv w:val="1"/>
      <w:marLeft w:val="0"/>
      <w:marRight w:val="0"/>
      <w:marTop w:val="0"/>
      <w:marBottom w:val="0"/>
      <w:divBdr>
        <w:top w:val="none" w:sz="0" w:space="0" w:color="auto"/>
        <w:left w:val="none" w:sz="0" w:space="0" w:color="auto"/>
        <w:bottom w:val="none" w:sz="0" w:space="0" w:color="auto"/>
        <w:right w:val="none" w:sz="0" w:space="0" w:color="auto"/>
      </w:divBdr>
    </w:div>
    <w:div w:id="1574851115">
      <w:bodyDiv w:val="1"/>
      <w:marLeft w:val="0"/>
      <w:marRight w:val="0"/>
      <w:marTop w:val="0"/>
      <w:marBottom w:val="0"/>
      <w:divBdr>
        <w:top w:val="none" w:sz="0" w:space="0" w:color="auto"/>
        <w:left w:val="none" w:sz="0" w:space="0" w:color="auto"/>
        <w:bottom w:val="none" w:sz="0" w:space="0" w:color="auto"/>
        <w:right w:val="none" w:sz="0" w:space="0" w:color="auto"/>
      </w:divBdr>
    </w:div>
    <w:div w:id="1575311652">
      <w:bodyDiv w:val="1"/>
      <w:marLeft w:val="0"/>
      <w:marRight w:val="0"/>
      <w:marTop w:val="0"/>
      <w:marBottom w:val="0"/>
      <w:divBdr>
        <w:top w:val="none" w:sz="0" w:space="0" w:color="auto"/>
        <w:left w:val="none" w:sz="0" w:space="0" w:color="auto"/>
        <w:bottom w:val="none" w:sz="0" w:space="0" w:color="auto"/>
        <w:right w:val="none" w:sz="0" w:space="0" w:color="auto"/>
      </w:divBdr>
    </w:div>
    <w:div w:id="1580602797">
      <w:bodyDiv w:val="1"/>
      <w:marLeft w:val="0"/>
      <w:marRight w:val="0"/>
      <w:marTop w:val="0"/>
      <w:marBottom w:val="0"/>
      <w:divBdr>
        <w:top w:val="none" w:sz="0" w:space="0" w:color="auto"/>
        <w:left w:val="none" w:sz="0" w:space="0" w:color="auto"/>
        <w:bottom w:val="none" w:sz="0" w:space="0" w:color="auto"/>
        <w:right w:val="none" w:sz="0" w:space="0" w:color="auto"/>
      </w:divBdr>
    </w:div>
    <w:div w:id="1583105802">
      <w:bodyDiv w:val="1"/>
      <w:marLeft w:val="0"/>
      <w:marRight w:val="0"/>
      <w:marTop w:val="0"/>
      <w:marBottom w:val="0"/>
      <w:divBdr>
        <w:top w:val="none" w:sz="0" w:space="0" w:color="auto"/>
        <w:left w:val="none" w:sz="0" w:space="0" w:color="auto"/>
        <w:bottom w:val="none" w:sz="0" w:space="0" w:color="auto"/>
        <w:right w:val="none" w:sz="0" w:space="0" w:color="auto"/>
      </w:divBdr>
    </w:div>
    <w:div w:id="1583874162">
      <w:bodyDiv w:val="1"/>
      <w:marLeft w:val="0"/>
      <w:marRight w:val="0"/>
      <w:marTop w:val="0"/>
      <w:marBottom w:val="0"/>
      <w:divBdr>
        <w:top w:val="none" w:sz="0" w:space="0" w:color="auto"/>
        <w:left w:val="none" w:sz="0" w:space="0" w:color="auto"/>
        <w:bottom w:val="none" w:sz="0" w:space="0" w:color="auto"/>
        <w:right w:val="none" w:sz="0" w:space="0" w:color="auto"/>
      </w:divBdr>
    </w:div>
    <w:div w:id="1587303614">
      <w:bodyDiv w:val="1"/>
      <w:marLeft w:val="0"/>
      <w:marRight w:val="0"/>
      <w:marTop w:val="0"/>
      <w:marBottom w:val="0"/>
      <w:divBdr>
        <w:top w:val="none" w:sz="0" w:space="0" w:color="auto"/>
        <w:left w:val="none" w:sz="0" w:space="0" w:color="auto"/>
        <w:bottom w:val="none" w:sz="0" w:space="0" w:color="auto"/>
        <w:right w:val="none" w:sz="0" w:space="0" w:color="auto"/>
      </w:divBdr>
      <w:divsChild>
        <w:div w:id="858591596">
          <w:marLeft w:val="480"/>
          <w:marRight w:val="0"/>
          <w:marTop w:val="0"/>
          <w:marBottom w:val="0"/>
          <w:divBdr>
            <w:top w:val="none" w:sz="0" w:space="0" w:color="auto"/>
            <w:left w:val="none" w:sz="0" w:space="0" w:color="auto"/>
            <w:bottom w:val="none" w:sz="0" w:space="0" w:color="auto"/>
            <w:right w:val="none" w:sz="0" w:space="0" w:color="auto"/>
          </w:divBdr>
        </w:div>
        <w:div w:id="1745832712">
          <w:marLeft w:val="480"/>
          <w:marRight w:val="0"/>
          <w:marTop w:val="0"/>
          <w:marBottom w:val="0"/>
          <w:divBdr>
            <w:top w:val="none" w:sz="0" w:space="0" w:color="auto"/>
            <w:left w:val="none" w:sz="0" w:space="0" w:color="auto"/>
            <w:bottom w:val="none" w:sz="0" w:space="0" w:color="auto"/>
            <w:right w:val="none" w:sz="0" w:space="0" w:color="auto"/>
          </w:divBdr>
        </w:div>
        <w:div w:id="438764931">
          <w:marLeft w:val="480"/>
          <w:marRight w:val="0"/>
          <w:marTop w:val="0"/>
          <w:marBottom w:val="0"/>
          <w:divBdr>
            <w:top w:val="none" w:sz="0" w:space="0" w:color="auto"/>
            <w:left w:val="none" w:sz="0" w:space="0" w:color="auto"/>
            <w:bottom w:val="none" w:sz="0" w:space="0" w:color="auto"/>
            <w:right w:val="none" w:sz="0" w:space="0" w:color="auto"/>
          </w:divBdr>
        </w:div>
        <w:div w:id="1811753449">
          <w:marLeft w:val="480"/>
          <w:marRight w:val="0"/>
          <w:marTop w:val="0"/>
          <w:marBottom w:val="0"/>
          <w:divBdr>
            <w:top w:val="none" w:sz="0" w:space="0" w:color="auto"/>
            <w:left w:val="none" w:sz="0" w:space="0" w:color="auto"/>
            <w:bottom w:val="none" w:sz="0" w:space="0" w:color="auto"/>
            <w:right w:val="none" w:sz="0" w:space="0" w:color="auto"/>
          </w:divBdr>
        </w:div>
        <w:div w:id="1816024857">
          <w:marLeft w:val="480"/>
          <w:marRight w:val="0"/>
          <w:marTop w:val="0"/>
          <w:marBottom w:val="0"/>
          <w:divBdr>
            <w:top w:val="none" w:sz="0" w:space="0" w:color="auto"/>
            <w:left w:val="none" w:sz="0" w:space="0" w:color="auto"/>
            <w:bottom w:val="none" w:sz="0" w:space="0" w:color="auto"/>
            <w:right w:val="none" w:sz="0" w:space="0" w:color="auto"/>
          </w:divBdr>
        </w:div>
        <w:div w:id="114104509">
          <w:marLeft w:val="480"/>
          <w:marRight w:val="0"/>
          <w:marTop w:val="0"/>
          <w:marBottom w:val="0"/>
          <w:divBdr>
            <w:top w:val="none" w:sz="0" w:space="0" w:color="auto"/>
            <w:left w:val="none" w:sz="0" w:space="0" w:color="auto"/>
            <w:bottom w:val="none" w:sz="0" w:space="0" w:color="auto"/>
            <w:right w:val="none" w:sz="0" w:space="0" w:color="auto"/>
          </w:divBdr>
        </w:div>
        <w:div w:id="241179522">
          <w:marLeft w:val="480"/>
          <w:marRight w:val="0"/>
          <w:marTop w:val="0"/>
          <w:marBottom w:val="0"/>
          <w:divBdr>
            <w:top w:val="none" w:sz="0" w:space="0" w:color="auto"/>
            <w:left w:val="none" w:sz="0" w:space="0" w:color="auto"/>
            <w:bottom w:val="none" w:sz="0" w:space="0" w:color="auto"/>
            <w:right w:val="none" w:sz="0" w:space="0" w:color="auto"/>
          </w:divBdr>
        </w:div>
        <w:div w:id="1453131287">
          <w:marLeft w:val="480"/>
          <w:marRight w:val="0"/>
          <w:marTop w:val="0"/>
          <w:marBottom w:val="0"/>
          <w:divBdr>
            <w:top w:val="none" w:sz="0" w:space="0" w:color="auto"/>
            <w:left w:val="none" w:sz="0" w:space="0" w:color="auto"/>
            <w:bottom w:val="none" w:sz="0" w:space="0" w:color="auto"/>
            <w:right w:val="none" w:sz="0" w:space="0" w:color="auto"/>
          </w:divBdr>
        </w:div>
        <w:div w:id="539434246">
          <w:marLeft w:val="480"/>
          <w:marRight w:val="0"/>
          <w:marTop w:val="0"/>
          <w:marBottom w:val="0"/>
          <w:divBdr>
            <w:top w:val="none" w:sz="0" w:space="0" w:color="auto"/>
            <w:left w:val="none" w:sz="0" w:space="0" w:color="auto"/>
            <w:bottom w:val="none" w:sz="0" w:space="0" w:color="auto"/>
            <w:right w:val="none" w:sz="0" w:space="0" w:color="auto"/>
          </w:divBdr>
        </w:div>
        <w:div w:id="294602169">
          <w:marLeft w:val="480"/>
          <w:marRight w:val="0"/>
          <w:marTop w:val="0"/>
          <w:marBottom w:val="0"/>
          <w:divBdr>
            <w:top w:val="none" w:sz="0" w:space="0" w:color="auto"/>
            <w:left w:val="none" w:sz="0" w:space="0" w:color="auto"/>
            <w:bottom w:val="none" w:sz="0" w:space="0" w:color="auto"/>
            <w:right w:val="none" w:sz="0" w:space="0" w:color="auto"/>
          </w:divBdr>
        </w:div>
        <w:div w:id="1980769754">
          <w:marLeft w:val="480"/>
          <w:marRight w:val="0"/>
          <w:marTop w:val="0"/>
          <w:marBottom w:val="0"/>
          <w:divBdr>
            <w:top w:val="none" w:sz="0" w:space="0" w:color="auto"/>
            <w:left w:val="none" w:sz="0" w:space="0" w:color="auto"/>
            <w:bottom w:val="none" w:sz="0" w:space="0" w:color="auto"/>
            <w:right w:val="none" w:sz="0" w:space="0" w:color="auto"/>
          </w:divBdr>
        </w:div>
        <w:div w:id="564685153">
          <w:marLeft w:val="480"/>
          <w:marRight w:val="0"/>
          <w:marTop w:val="0"/>
          <w:marBottom w:val="0"/>
          <w:divBdr>
            <w:top w:val="none" w:sz="0" w:space="0" w:color="auto"/>
            <w:left w:val="none" w:sz="0" w:space="0" w:color="auto"/>
            <w:bottom w:val="none" w:sz="0" w:space="0" w:color="auto"/>
            <w:right w:val="none" w:sz="0" w:space="0" w:color="auto"/>
          </w:divBdr>
        </w:div>
      </w:divsChild>
    </w:div>
    <w:div w:id="1600329161">
      <w:bodyDiv w:val="1"/>
      <w:marLeft w:val="0"/>
      <w:marRight w:val="0"/>
      <w:marTop w:val="0"/>
      <w:marBottom w:val="0"/>
      <w:divBdr>
        <w:top w:val="none" w:sz="0" w:space="0" w:color="auto"/>
        <w:left w:val="none" w:sz="0" w:space="0" w:color="auto"/>
        <w:bottom w:val="none" w:sz="0" w:space="0" w:color="auto"/>
        <w:right w:val="none" w:sz="0" w:space="0" w:color="auto"/>
      </w:divBdr>
    </w:div>
    <w:div w:id="1600680645">
      <w:bodyDiv w:val="1"/>
      <w:marLeft w:val="0"/>
      <w:marRight w:val="0"/>
      <w:marTop w:val="0"/>
      <w:marBottom w:val="0"/>
      <w:divBdr>
        <w:top w:val="none" w:sz="0" w:space="0" w:color="auto"/>
        <w:left w:val="none" w:sz="0" w:space="0" w:color="auto"/>
        <w:bottom w:val="none" w:sz="0" w:space="0" w:color="auto"/>
        <w:right w:val="none" w:sz="0" w:space="0" w:color="auto"/>
      </w:divBdr>
    </w:div>
    <w:div w:id="1607040039">
      <w:bodyDiv w:val="1"/>
      <w:marLeft w:val="0"/>
      <w:marRight w:val="0"/>
      <w:marTop w:val="0"/>
      <w:marBottom w:val="0"/>
      <w:divBdr>
        <w:top w:val="none" w:sz="0" w:space="0" w:color="auto"/>
        <w:left w:val="none" w:sz="0" w:space="0" w:color="auto"/>
        <w:bottom w:val="none" w:sz="0" w:space="0" w:color="auto"/>
        <w:right w:val="none" w:sz="0" w:space="0" w:color="auto"/>
      </w:divBdr>
    </w:div>
    <w:div w:id="1608926418">
      <w:bodyDiv w:val="1"/>
      <w:marLeft w:val="0"/>
      <w:marRight w:val="0"/>
      <w:marTop w:val="0"/>
      <w:marBottom w:val="0"/>
      <w:divBdr>
        <w:top w:val="none" w:sz="0" w:space="0" w:color="auto"/>
        <w:left w:val="none" w:sz="0" w:space="0" w:color="auto"/>
        <w:bottom w:val="none" w:sz="0" w:space="0" w:color="auto"/>
        <w:right w:val="none" w:sz="0" w:space="0" w:color="auto"/>
      </w:divBdr>
    </w:div>
    <w:div w:id="1611550390">
      <w:bodyDiv w:val="1"/>
      <w:marLeft w:val="0"/>
      <w:marRight w:val="0"/>
      <w:marTop w:val="0"/>
      <w:marBottom w:val="0"/>
      <w:divBdr>
        <w:top w:val="none" w:sz="0" w:space="0" w:color="auto"/>
        <w:left w:val="none" w:sz="0" w:space="0" w:color="auto"/>
        <w:bottom w:val="none" w:sz="0" w:space="0" w:color="auto"/>
        <w:right w:val="none" w:sz="0" w:space="0" w:color="auto"/>
      </w:divBdr>
    </w:div>
    <w:div w:id="1627466887">
      <w:bodyDiv w:val="1"/>
      <w:marLeft w:val="0"/>
      <w:marRight w:val="0"/>
      <w:marTop w:val="0"/>
      <w:marBottom w:val="0"/>
      <w:divBdr>
        <w:top w:val="none" w:sz="0" w:space="0" w:color="auto"/>
        <w:left w:val="none" w:sz="0" w:space="0" w:color="auto"/>
        <w:bottom w:val="none" w:sz="0" w:space="0" w:color="auto"/>
        <w:right w:val="none" w:sz="0" w:space="0" w:color="auto"/>
      </w:divBdr>
    </w:div>
    <w:div w:id="1644239897">
      <w:bodyDiv w:val="1"/>
      <w:marLeft w:val="0"/>
      <w:marRight w:val="0"/>
      <w:marTop w:val="0"/>
      <w:marBottom w:val="0"/>
      <w:divBdr>
        <w:top w:val="none" w:sz="0" w:space="0" w:color="auto"/>
        <w:left w:val="none" w:sz="0" w:space="0" w:color="auto"/>
        <w:bottom w:val="none" w:sz="0" w:space="0" w:color="auto"/>
        <w:right w:val="none" w:sz="0" w:space="0" w:color="auto"/>
      </w:divBdr>
    </w:div>
    <w:div w:id="1647969901">
      <w:bodyDiv w:val="1"/>
      <w:marLeft w:val="0"/>
      <w:marRight w:val="0"/>
      <w:marTop w:val="0"/>
      <w:marBottom w:val="0"/>
      <w:divBdr>
        <w:top w:val="none" w:sz="0" w:space="0" w:color="auto"/>
        <w:left w:val="none" w:sz="0" w:space="0" w:color="auto"/>
        <w:bottom w:val="none" w:sz="0" w:space="0" w:color="auto"/>
        <w:right w:val="none" w:sz="0" w:space="0" w:color="auto"/>
      </w:divBdr>
    </w:div>
    <w:div w:id="1650868172">
      <w:bodyDiv w:val="1"/>
      <w:marLeft w:val="0"/>
      <w:marRight w:val="0"/>
      <w:marTop w:val="0"/>
      <w:marBottom w:val="0"/>
      <w:divBdr>
        <w:top w:val="none" w:sz="0" w:space="0" w:color="auto"/>
        <w:left w:val="none" w:sz="0" w:space="0" w:color="auto"/>
        <w:bottom w:val="none" w:sz="0" w:space="0" w:color="auto"/>
        <w:right w:val="none" w:sz="0" w:space="0" w:color="auto"/>
      </w:divBdr>
    </w:div>
    <w:div w:id="1654794723">
      <w:bodyDiv w:val="1"/>
      <w:marLeft w:val="0"/>
      <w:marRight w:val="0"/>
      <w:marTop w:val="0"/>
      <w:marBottom w:val="0"/>
      <w:divBdr>
        <w:top w:val="none" w:sz="0" w:space="0" w:color="auto"/>
        <w:left w:val="none" w:sz="0" w:space="0" w:color="auto"/>
        <w:bottom w:val="none" w:sz="0" w:space="0" w:color="auto"/>
        <w:right w:val="none" w:sz="0" w:space="0" w:color="auto"/>
      </w:divBdr>
    </w:div>
    <w:div w:id="1654870276">
      <w:bodyDiv w:val="1"/>
      <w:marLeft w:val="0"/>
      <w:marRight w:val="0"/>
      <w:marTop w:val="0"/>
      <w:marBottom w:val="0"/>
      <w:divBdr>
        <w:top w:val="none" w:sz="0" w:space="0" w:color="auto"/>
        <w:left w:val="none" w:sz="0" w:space="0" w:color="auto"/>
        <w:bottom w:val="none" w:sz="0" w:space="0" w:color="auto"/>
        <w:right w:val="none" w:sz="0" w:space="0" w:color="auto"/>
      </w:divBdr>
    </w:div>
    <w:div w:id="1659262409">
      <w:bodyDiv w:val="1"/>
      <w:marLeft w:val="0"/>
      <w:marRight w:val="0"/>
      <w:marTop w:val="0"/>
      <w:marBottom w:val="0"/>
      <w:divBdr>
        <w:top w:val="none" w:sz="0" w:space="0" w:color="auto"/>
        <w:left w:val="none" w:sz="0" w:space="0" w:color="auto"/>
        <w:bottom w:val="none" w:sz="0" w:space="0" w:color="auto"/>
        <w:right w:val="none" w:sz="0" w:space="0" w:color="auto"/>
      </w:divBdr>
    </w:div>
    <w:div w:id="1678727460">
      <w:bodyDiv w:val="1"/>
      <w:marLeft w:val="0"/>
      <w:marRight w:val="0"/>
      <w:marTop w:val="0"/>
      <w:marBottom w:val="0"/>
      <w:divBdr>
        <w:top w:val="none" w:sz="0" w:space="0" w:color="auto"/>
        <w:left w:val="none" w:sz="0" w:space="0" w:color="auto"/>
        <w:bottom w:val="none" w:sz="0" w:space="0" w:color="auto"/>
        <w:right w:val="none" w:sz="0" w:space="0" w:color="auto"/>
      </w:divBdr>
    </w:div>
    <w:div w:id="1679039740">
      <w:bodyDiv w:val="1"/>
      <w:marLeft w:val="0"/>
      <w:marRight w:val="0"/>
      <w:marTop w:val="0"/>
      <w:marBottom w:val="0"/>
      <w:divBdr>
        <w:top w:val="none" w:sz="0" w:space="0" w:color="auto"/>
        <w:left w:val="none" w:sz="0" w:space="0" w:color="auto"/>
        <w:bottom w:val="none" w:sz="0" w:space="0" w:color="auto"/>
        <w:right w:val="none" w:sz="0" w:space="0" w:color="auto"/>
      </w:divBdr>
    </w:div>
    <w:div w:id="1679236458">
      <w:bodyDiv w:val="1"/>
      <w:marLeft w:val="0"/>
      <w:marRight w:val="0"/>
      <w:marTop w:val="0"/>
      <w:marBottom w:val="0"/>
      <w:divBdr>
        <w:top w:val="none" w:sz="0" w:space="0" w:color="auto"/>
        <w:left w:val="none" w:sz="0" w:space="0" w:color="auto"/>
        <w:bottom w:val="none" w:sz="0" w:space="0" w:color="auto"/>
        <w:right w:val="none" w:sz="0" w:space="0" w:color="auto"/>
      </w:divBdr>
    </w:div>
    <w:div w:id="1690909488">
      <w:bodyDiv w:val="1"/>
      <w:marLeft w:val="0"/>
      <w:marRight w:val="0"/>
      <w:marTop w:val="0"/>
      <w:marBottom w:val="0"/>
      <w:divBdr>
        <w:top w:val="none" w:sz="0" w:space="0" w:color="auto"/>
        <w:left w:val="none" w:sz="0" w:space="0" w:color="auto"/>
        <w:bottom w:val="none" w:sz="0" w:space="0" w:color="auto"/>
        <w:right w:val="none" w:sz="0" w:space="0" w:color="auto"/>
      </w:divBdr>
    </w:div>
    <w:div w:id="1703240076">
      <w:bodyDiv w:val="1"/>
      <w:marLeft w:val="0"/>
      <w:marRight w:val="0"/>
      <w:marTop w:val="0"/>
      <w:marBottom w:val="0"/>
      <w:divBdr>
        <w:top w:val="none" w:sz="0" w:space="0" w:color="auto"/>
        <w:left w:val="none" w:sz="0" w:space="0" w:color="auto"/>
        <w:bottom w:val="none" w:sz="0" w:space="0" w:color="auto"/>
        <w:right w:val="none" w:sz="0" w:space="0" w:color="auto"/>
      </w:divBdr>
    </w:div>
    <w:div w:id="1706565286">
      <w:bodyDiv w:val="1"/>
      <w:marLeft w:val="0"/>
      <w:marRight w:val="0"/>
      <w:marTop w:val="0"/>
      <w:marBottom w:val="0"/>
      <w:divBdr>
        <w:top w:val="none" w:sz="0" w:space="0" w:color="auto"/>
        <w:left w:val="none" w:sz="0" w:space="0" w:color="auto"/>
        <w:bottom w:val="none" w:sz="0" w:space="0" w:color="auto"/>
        <w:right w:val="none" w:sz="0" w:space="0" w:color="auto"/>
      </w:divBdr>
      <w:divsChild>
        <w:div w:id="2134860244">
          <w:marLeft w:val="480"/>
          <w:marRight w:val="0"/>
          <w:marTop w:val="0"/>
          <w:marBottom w:val="0"/>
          <w:divBdr>
            <w:top w:val="none" w:sz="0" w:space="0" w:color="auto"/>
            <w:left w:val="none" w:sz="0" w:space="0" w:color="auto"/>
            <w:bottom w:val="none" w:sz="0" w:space="0" w:color="auto"/>
            <w:right w:val="none" w:sz="0" w:space="0" w:color="auto"/>
          </w:divBdr>
        </w:div>
        <w:div w:id="970130404">
          <w:marLeft w:val="480"/>
          <w:marRight w:val="0"/>
          <w:marTop w:val="0"/>
          <w:marBottom w:val="0"/>
          <w:divBdr>
            <w:top w:val="none" w:sz="0" w:space="0" w:color="auto"/>
            <w:left w:val="none" w:sz="0" w:space="0" w:color="auto"/>
            <w:bottom w:val="none" w:sz="0" w:space="0" w:color="auto"/>
            <w:right w:val="none" w:sz="0" w:space="0" w:color="auto"/>
          </w:divBdr>
        </w:div>
        <w:div w:id="1482313412">
          <w:marLeft w:val="480"/>
          <w:marRight w:val="0"/>
          <w:marTop w:val="0"/>
          <w:marBottom w:val="0"/>
          <w:divBdr>
            <w:top w:val="none" w:sz="0" w:space="0" w:color="auto"/>
            <w:left w:val="none" w:sz="0" w:space="0" w:color="auto"/>
            <w:bottom w:val="none" w:sz="0" w:space="0" w:color="auto"/>
            <w:right w:val="none" w:sz="0" w:space="0" w:color="auto"/>
          </w:divBdr>
        </w:div>
        <w:div w:id="1318152290">
          <w:marLeft w:val="480"/>
          <w:marRight w:val="0"/>
          <w:marTop w:val="0"/>
          <w:marBottom w:val="0"/>
          <w:divBdr>
            <w:top w:val="none" w:sz="0" w:space="0" w:color="auto"/>
            <w:left w:val="none" w:sz="0" w:space="0" w:color="auto"/>
            <w:bottom w:val="none" w:sz="0" w:space="0" w:color="auto"/>
            <w:right w:val="none" w:sz="0" w:space="0" w:color="auto"/>
          </w:divBdr>
        </w:div>
        <w:div w:id="321855161">
          <w:marLeft w:val="480"/>
          <w:marRight w:val="0"/>
          <w:marTop w:val="0"/>
          <w:marBottom w:val="0"/>
          <w:divBdr>
            <w:top w:val="none" w:sz="0" w:space="0" w:color="auto"/>
            <w:left w:val="none" w:sz="0" w:space="0" w:color="auto"/>
            <w:bottom w:val="none" w:sz="0" w:space="0" w:color="auto"/>
            <w:right w:val="none" w:sz="0" w:space="0" w:color="auto"/>
          </w:divBdr>
        </w:div>
        <w:div w:id="549926061">
          <w:marLeft w:val="480"/>
          <w:marRight w:val="0"/>
          <w:marTop w:val="0"/>
          <w:marBottom w:val="0"/>
          <w:divBdr>
            <w:top w:val="none" w:sz="0" w:space="0" w:color="auto"/>
            <w:left w:val="none" w:sz="0" w:space="0" w:color="auto"/>
            <w:bottom w:val="none" w:sz="0" w:space="0" w:color="auto"/>
            <w:right w:val="none" w:sz="0" w:space="0" w:color="auto"/>
          </w:divBdr>
        </w:div>
        <w:div w:id="1495337410">
          <w:marLeft w:val="480"/>
          <w:marRight w:val="0"/>
          <w:marTop w:val="0"/>
          <w:marBottom w:val="0"/>
          <w:divBdr>
            <w:top w:val="none" w:sz="0" w:space="0" w:color="auto"/>
            <w:left w:val="none" w:sz="0" w:space="0" w:color="auto"/>
            <w:bottom w:val="none" w:sz="0" w:space="0" w:color="auto"/>
            <w:right w:val="none" w:sz="0" w:space="0" w:color="auto"/>
          </w:divBdr>
        </w:div>
        <w:div w:id="1910724241">
          <w:marLeft w:val="480"/>
          <w:marRight w:val="0"/>
          <w:marTop w:val="0"/>
          <w:marBottom w:val="0"/>
          <w:divBdr>
            <w:top w:val="none" w:sz="0" w:space="0" w:color="auto"/>
            <w:left w:val="none" w:sz="0" w:space="0" w:color="auto"/>
            <w:bottom w:val="none" w:sz="0" w:space="0" w:color="auto"/>
            <w:right w:val="none" w:sz="0" w:space="0" w:color="auto"/>
          </w:divBdr>
        </w:div>
        <w:div w:id="513809927">
          <w:marLeft w:val="480"/>
          <w:marRight w:val="0"/>
          <w:marTop w:val="0"/>
          <w:marBottom w:val="0"/>
          <w:divBdr>
            <w:top w:val="none" w:sz="0" w:space="0" w:color="auto"/>
            <w:left w:val="none" w:sz="0" w:space="0" w:color="auto"/>
            <w:bottom w:val="none" w:sz="0" w:space="0" w:color="auto"/>
            <w:right w:val="none" w:sz="0" w:space="0" w:color="auto"/>
          </w:divBdr>
        </w:div>
        <w:div w:id="2065255390">
          <w:marLeft w:val="480"/>
          <w:marRight w:val="0"/>
          <w:marTop w:val="0"/>
          <w:marBottom w:val="0"/>
          <w:divBdr>
            <w:top w:val="none" w:sz="0" w:space="0" w:color="auto"/>
            <w:left w:val="none" w:sz="0" w:space="0" w:color="auto"/>
            <w:bottom w:val="none" w:sz="0" w:space="0" w:color="auto"/>
            <w:right w:val="none" w:sz="0" w:space="0" w:color="auto"/>
          </w:divBdr>
        </w:div>
        <w:div w:id="481704493">
          <w:marLeft w:val="480"/>
          <w:marRight w:val="0"/>
          <w:marTop w:val="0"/>
          <w:marBottom w:val="0"/>
          <w:divBdr>
            <w:top w:val="none" w:sz="0" w:space="0" w:color="auto"/>
            <w:left w:val="none" w:sz="0" w:space="0" w:color="auto"/>
            <w:bottom w:val="none" w:sz="0" w:space="0" w:color="auto"/>
            <w:right w:val="none" w:sz="0" w:space="0" w:color="auto"/>
          </w:divBdr>
        </w:div>
        <w:div w:id="1556969513">
          <w:marLeft w:val="480"/>
          <w:marRight w:val="0"/>
          <w:marTop w:val="0"/>
          <w:marBottom w:val="0"/>
          <w:divBdr>
            <w:top w:val="none" w:sz="0" w:space="0" w:color="auto"/>
            <w:left w:val="none" w:sz="0" w:space="0" w:color="auto"/>
            <w:bottom w:val="none" w:sz="0" w:space="0" w:color="auto"/>
            <w:right w:val="none" w:sz="0" w:space="0" w:color="auto"/>
          </w:divBdr>
        </w:div>
      </w:divsChild>
    </w:div>
    <w:div w:id="1725719479">
      <w:bodyDiv w:val="1"/>
      <w:marLeft w:val="0"/>
      <w:marRight w:val="0"/>
      <w:marTop w:val="0"/>
      <w:marBottom w:val="0"/>
      <w:divBdr>
        <w:top w:val="none" w:sz="0" w:space="0" w:color="auto"/>
        <w:left w:val="none" w:sz="0" w:space="0" w:color="auto"/>
        <w:bottom w:val="none" w:sz="0" w:space="0" w:color="auto"/>
        <w:right w:val="none" w:sz="0" w:space="0" w:color="auto"/>
      </w:divBdr>
    </w:div>
    <w:div w:id="1728995820">
      <w:bodyDiv w:val="1"/>
      <w:marLeft w:val="0"/>
      <w:marRight w:val="0"/>
      <w:marTop w:val="0"/>
      <w:marBottom w:val="0"/>
      <w:divBdr>
        <w:top w:val="none" w:sz="0" w:space="0" w:color="auto"/>
        <w:left w:val="none" w:sz="0" w:space="0" w:color="auto"/>
        <w:bottom w:val="none" w:sz="0" w:space="0" w:color="auto"/>
        <w:right w:val="none" w:sz="0" w:space="0" w:color="auto"/>
      </w:divBdr>
    </w:div>
    <w:div w:id="1731033218">
      <w:bodyDiv w:val="1"/>
      <w:marLeft w:val="0"/>
      <w:marRight w:val="0"/>
      <w:marTop w:val="0"/>
      <w:marBottom w:val="0"/>
      <w:divBdr>
        <w:top w:val="none" w:sz="0" w:space="0" w:color="auto"/>
        <w:left w:val="none" w:sz="0" w:space="0" w:color="auto"/>
        <w:bottom w:val="none" w:sz="0" w:space="0" w:color="auto"/>
        <w:right w:val="none" w:sz="0" w:space="0" w:color="auto"/>
      </w:divBdr>
    </w:div>
    <w:div w:id="1738167506">
      <w:bodyDiv w:val="1"/>
      <w:marLeft w:val="0"/>
      <w:marRight w:val="0"/>
      <w:marTop w:val="0"/>
      <w:marBottom w:val="0"/>
      <w:divBdr>
        <w:top w:val="none" w:sz="0" w:space="0" w:color="auto"/>
        <w:left w:val="none" w:sz="0" w:space="0" w:color="auto"/>
        <w:bottom w:val="none" w:sz="0" w:space="0" w:color="auto"/>
        <w:right w:val="none" w:sz="0" w:space="0" w:color="auto"/>
      </w:divBdr>
      <w:divsChild>
        <w:div w:id="48455661">
          <w:marLeft w:val="480"/>
          <w:marRight w:val="0"/>
          <w:marTop w:val="0"/>
          <w:marBottom w:val="0"/>
          <w:divBdr>
            <w:top w:val="none" w:sz="0" w:space="0" w:color="auto"/>
            <w:left w:val="none" w:sz="0" w:space="0" w:color="auto"/>
            <w:bottom w:val="none" w:sz="0" w:space="0" w:color="auto"/>
            <w:right w:val="none" w:sz="0" w:space="0" w:color="auto"/>
          </w:divBdr>
        </w:div>
        <w:div w:id="235241050">
          <w:marLeft w:val="480"/>
          <w:marRight w:val="0"/>
          <w:marTop w:val="0"/>
          <w:marBottom w:val="0"/>
          <w:divBdr>
            <w:top w:val="none" w:sz="0" w:space="0" w:color="auto"/>
            <w:left w:val="none" w:sz="0" w:space="0" w:color="auto"/>
            <w:bottom w:val="none" w:sz="0" w:space="0" w:color="auto"/>
            <w:right w:val="none" w:sz="0" w:space="0" w:color="auto"/>
          </w:divBdr>
        </w:div>
        <w:div w:id="361177678">
          <w:marLeft w:val="480"/>
          <w:marRight w:val="0"/>
          <w:marTop w:val="0"/>
          <w:marBottom w:val="0"/>
          <w:divBdr>
            <w:top w:val="none" w:sz="0" w:space="0" w:color="auto"/>
            <w:left w:val="none" w:sz="0" w:space="0" w:color="auto"/>
            <w:bottom w:val="none" w:sz="0" w:space="0" w:color="auto"/>
            <w:right w:val="none" w:sz="0" w:space="0" w:color="auto"/>
          </w:divBdr>
        </w:div>
        <w:div w:id="441608960">
          <w:marLeft w:val="480"/>
          <w:marRight w:val="0"/>
          <w:marTop w:val="0"/>
          <w:marBottom w:val="0"/>
          <w:divBdr>
            <w:top w:val="none" w:sz="0" w:space="0" w:color="auto"/>
            <w:left w:val="none" w:sz="0" w:space="0" w:color="auto"/>
            <w:bottom w:val="none" w:sz="0" w:space="0" w:color="auto"/>
            <w:right w:val="none" w:sz="0" w:space="0" w:color="auto"/>
          </w:divBdr>
        </w:div>
        <w:div w:id="820657592">
          <w:marLeft w:val="480"/>
          <w:marRight w:val="0"/>
          <w:marTop w:val="0"/>
          <w:marBottom w:val="0"/>
          <w:divBdr>
            <w:top w:val="none" w:sz="0" w:space="0" w:color="auto"/>
            <w:left w:val="none" w:sz="0" w:space="0" w:color="auto"/>
            <w:bottom w:val="none" w:sz="0" w:space="0" w:color="auto"/>
            <w:right w:val="none" w:sz="0" w:space="0" w:color="auto"/>
          </w:divBdr>
        </w:div>
        <w:div w:id="879324151">
          <w:marLeft w:val="480"/>
          <w:marRight w:val="0"/>
          <w:marTop w:val="0"/>
          <w:marBottom w:val="0"/>
          <w:divBdr>
            <w:top w:val="none" w:sz="0" w:space="0" w:color="auto"/>
            <w:left w:val="none" w:sz="0" w:space="0" w:color="auto"/>
            <w:bottom w:val="none" w:sz="0" w:space="0" w:color="auto"/>
            <w:right w:val="none" w:sz="0" w:space="0" w:color="auto"/>
          </w:divBdr>
        </w:div>
        <w:div w:id="884177448">
          <w:marLeft w:val="480"/>
          <w:marRight w:val="0"/>
          <w:marTop w:val="0"/>
          <w:marBottom w:val="0"/>
          <w:divBdr>
            <w:top w:val="none" w:sz="0" w:space="0" w:color="auto"/>
            <w:left w:val="none" w:sz="0" w:space="0" w:color="auto"/>
            <w:bottom w:val="none" w:sz="0" w:space="0" w:color="auto"/>
            <w:right w:val="none" w:sz="0" w:space="0" w:color="auto"/>
          </w:divBdr>
        </w:div>
        <w:div w:id="1172329604">
          <w:marLeft w:val="480"/>
          <w:marRight w:val="0"/>
          <w:marTop w:val="0"/>
          <w:marBottom w:val="0"/>
          <w:divBdr>
            <w:top w:val="none" w:sz="0" w:space="0" w:color="auto"/>
            <w:left w:val="none" w:sz="0" w:space="0" w:color="auto"/>
            <w:bottom w:val="none" w:sz="0" w:space="0" w:color="auto"/>
            <w:right w:val="none" w:sz="0" w:space="0" w:color="auto"/>
          </w:divBdr>
        </w:div>
        <w:div w:id="1267928725">
          <w:marLeft w:val="480"/>
          <w:marRight w:val="0"/>
          <w:marTop w:val="0"/>
          <w:marBottom w:val="0"/>
          <w:divBdr>
            <w:top w:val="none" w:sz="0" w:space="0" w:color="auto"/>
            <w:left w:val="none" w:sz="0" w:space="0" w:color="auto"/>
            <w:bottom w:val="none" w:sz="0" w:space="0" w:color="auto"/>
            <w:right w:val="none" w:sz="0" w:space="0" w:color="auto"/>
          </w:divBdr>
        </w:div>
        <w:div w:id="1718817053">
          <w:marLeft w:val="480"/>
          <w:marRight w:val="0"/>
          <w:marTop w:val="0"/>
          <w:marBottom w:val="0"/>
          <w:divBdr>
            <w:top w:val="none" w:sz="0" w:space="0" w:color="auto"/>
            <w:left w:val="none" w:sz="0" w:space="0" w:color="auto"/>
            <w:bottom w:val="none" w:sz="0" w:space="0" w:color="auto"/>
            <w:right w:val="none" w:sz="0" w:space="0" w:color="auto"/>
          </w:divBdr>
        </w:div>
        <w:div w:id="1865172725">
          <w:marLeft w:val="480"/>
          <w:marRight w:val="0"/>
          <w:marTop w:val="0"/>
          <w:marBottom w:val="0"/>
          <w:divBdr>
            <w:top w:val="none" w:sz="0" w:space="0" w:color="auto"/>
            <w:left w:val="none" w:sz="0" w:space="0" w:color="auto"/>
            <w:bottom w:val="none" w:sz="0" w:space="0" w:color="auto"/>
            <w:right w:val="none" w:sz="0" w:space="0" w:color="auto"/>
          </w:divBdr>
        </w:div>
        <w:div w:id="2015834137">
          <w:marLeft w:val="480"/>
          <w:marRight w:val="0"/>
          <w:marTop w:val="0"/>
          <w:marBottom w:val="0"/>
          <w:divBdr>
            <w:top w:val="none" w:sz="0" w:space="0" w:color="auto"/>
            <w:left w:val="none" w:sz="0" w:space="0" w:color="auto"/>
            <w:bottom w:val="none" w:sz="0" w:space="0" w:color="auto"/>
            <w:right w:val="none" w:sz="0" w:space="0" w:color="auto"/>
          </w:divBdr>
        </w:div>
        <w:div w:id="2092699915">
          <w:marLeft w:val="480"/>
          <w:marRight w:val="0"/>
          <w:marTop w:val="0"/>
          <w:marBottom w:val="0"/>
          <w:divBdr>
            <w:top w:val="none" w:sz="0" w:space="0" w:color="auto"/>
            <w:left w:val="none" w:sz="0" w:space="0" w:color="auto"/>
            <w:bottom w:val="none" w:sz="0" w:space="0" w:color="auto"/>
            <w:right w:val="none" w:sz="0" w:space="0" w:color="auto"/>
          </w:divBdr>
        </w:div>
      </w:divsChild>
    </w:div>
    <w:div w:id="1755659793">
      <w:bodyDiv w:val="1"/>
      <w:marLeft w:val="0"/>
      <w:marRight w:val="0"/>
      <w:marTop w:val="0"/>
      <w:marBottom w:val="0"/>
      <w:divBdr>
        <w:top w:val="none" w:sz="0" w:space="0" w:color="auto"/>
        <w:left w:val="none" w:sz="0" w:space="0" w:color="auto"/>
        <w:bottom w:val="none" w:sz="0" w:space="0" w:color="auto"/>
        <w:right w:val="none" w:sz="0" w:space="0" w:color="auto"/>
      </w:divBdr>
    </w:div>
    <w:div w:id="1781148580">
      <w:bodyDiv w:val="1"/>
      <w:marLeft w:val="0"/>
      <w:marRight w:val="0"/>
      <w:marTop w:val="0"/>
      <w:marBottom w:val="0"/>
      <w:divBdr>
        <w:top w:val="none" w:sz="0" w:space="0" w:color="auto"/>
        <w:left w:val="none" w:sz="0" w:space="0" w:color="auto"/>
        <w:bottom w:val="none" w:sz="0" w:space="0" w:color="auto"/>
        <w:right w:val="none" w:sz="0" w:space="0" w:color="auto"/>
      </w:divBdr>
    </w:div>
    <w:div w:id="1788549669">
      <w:bodyDiv w:val="1"/>
      <w:marLeft w:val="0"/>
      <w:marRight w:val="0"/>
      <w:marTop w:val="0"/>
      <w:marBottom w:val="0"/>
      <w:divBdr>
        <w:top w:val="none" w:sz="0" w:space="0" w:color="auto"/>
        <w:left w:val="none" w:sz="0" w:space="0" w:color="auto"/>
        <w:bottom w:val="none" w:sz="0" w:space="0" w:color="auto"/>
        <w:right w:val="none" w:sz="0" w:space="0" w:color="auto"/>
      </w:divBdr>
    </w:div>
    <w:div w:id="1795323137">
      <w:bodyDiv w:val="1"/>
      <w:marLeft w:val="0"/>
      <w:marRight w:val="0"/>
      <w:marTop w:val="0"/>
      <w:marBottom w:val="0"/>
      <w:divBdr>
        <w:top w:val="none" w:sz="0" w:space="0" w:color="auto"/>
        <w:left w:val="none" w:sz="0" w:space="0" w:color="auto"/>
        <w:bottom w:val="none" w:sz="0" w:space="0" w:color="auto"/>
        <w:right w:val="none" w:sz="0" w:space="0" w:color="auto"/>
      </w:divBdr>
    </w:div>
    <w:div w:id="1797261548">
      <w:bodyDiv w:val="1"/>
      <w:marLeft w:val="0"/>
      <w:marRight w:val="0"/>
      <w:marTop w:val="0"/>
      <w:marBottom w:val="0"/>
      <w:divBdr>
        <w:top w:val="none" w:sz="0" w:space="0" w:color="auto"/>
        <w:left w:val="none" w:sz="0" w:space="0" w:color="auto"/>
        <w:bottom w:val="none" w:sz="0" w:space="0" w:color="auto"/>
        <w:right w:val="none" w:sz="0" w:space="0" w:color="auto"/>
      </w:divBdr>
    </w:div>
    <w:div w:id="1800763764">
      <w:bodyDiv w:val="1"/>
      <w:marLeft w:val="0"/>
      <w:marRight w:val="0"/>
      <w:marTop w:val="0"/>
      <w:marBottom w:val="0"/>
      <w:divBdr>
        <w:top w:val="none" w:sz="0" w:space="0" w:color="auto"/>
        <w:left w:val="none" w:sz="0" w:space="0" w:color="auto"/>
        <w:bottom w:val="none" w:sz="0" w:space="0" w:color="auto"/>
        <w:right w:val="none" w:sz="0" w:space="0" w:color="auto"/>
      </w:divBdr>
      <w:divsChild>
        <w:div w:id="405996458">
          <w:marLeft w:val="480"/>
          <w:marRight w:val="0"/>
          <w:marTop w:val="0"/>
          <w:marBottom w:val="0"/>
          <w:divBdr>
            <w:top w:val="none" w:sz="0" w:space="0" w:color="auto"/>
            <w:left w:val="none" w:sz="0" w:space="0" w:color="auto"/>
            <w:bottom w:val="none" w:sz="0" w:space="0" w:color="auto"/>
            <w:right w:val="none" w:sz="0" w:space="0" w:color="auto"/>
          </w:divBdr>
        </w:div>
        <w:div w:id="548302892">
          <w:marLeft w:val="480"/>
          <w:marRight w:val="0"/>
          <w:marTop w:val="0"/>
          <w:marBottom w:val="0"/>
          <w:divBdr>
            <w:top w:val="none" w:sz="0" w:space="0" w:color="auto"/>
            <w:left w:val="none" w:sz="0" w:space="0" w:color="auto"/>
            <w:bottom w:val="none" w:sz="0" w:space="0" w:color="auto"/>
            <w:right w:val="none" w:sz="0" w:space="0" w:color="auto"/>
          </w:divBdr>
        </w:div>
        <w:div w:id="1708405379">
          <w:marLeft w:val="480"/>
          <w:marRight w:val="0"/>
          <w:marTop w:val="0"/>
          <w:marBottom w:val="0"/>
          <w:divBdr>
            <w:top w:val="none" w:sz="0" w:space="0" w:color="auto"/>
            <w:left w:val="none" w:sz="0" w:space="0" w:color="auto"/>
            <w:bottom w:val="none" w:sz="0" w:space="0" w:color="auto"/>
            <w:right w:val="none" w:sz="0" w:space="0" w:color="auto"/>
          </w:divBdr>
        </w:div>
        <w:div w:id="1333606099">
          <w:marLeft w:val="480"/>
          <w:marRight w:val="0"/>
          <w:marTop w:val="0"/>
          <w:marBottom w:val="0"/>
          <w:divBdr>
            <w:top w:val="none" w:sz="0" w:space="0" w:color="auto"/>
            <w:left w:val="none" w:sz="0" w:space="0" w:color="auto"/>
            <w:bottom w:val="none" w:sz="0" w:space="0" w:color="auto"/>
            <w:right w:val="none" w:sz="0" w:space="0" w:color="auto"/>
          </w:divBdr>
        </w:div>
        <w:div w:id="1259756939">
          <w:marLeft w:val="480"/>
          <w:marRight w:val="0"/>
          <w:marTop w:val="0"/>
          <w:marBottom w:val="0"/>
          <w:divBdr>
            <w:top w:val="none" w:sz="0" w:space="0" w:color="auto"/>
            <w:left w:val="none" w:sz="0" w:space="0" w:color="auto"/>
            <w:bottom w:val="none" w:sz="0" w:space="0" w:color="auto"/>
            <w:right w:val="none" w:sz="0" w:space="0" w:color="auto"/>
          </w:divBdr>
        </w:div>
        <w:div w:id="920214162">
          <w:marLeft w:val="480"/>
          <w:marRight w:val="0"/>
          <w:marTop w:val="0"/>
          <w:marBottom w:val="0"/>
          <w:divBdr>
            <w:top w:val="none" w:sz="0" w:space="0" w:color="auto"/>
            <w:left w:val="none" w:sz="0" w:space="0" w:color="auto"/>
            <w:bottom w:val="none" w:sz="0" w:space="0" w:color="auto"/>
            <w:right w:val="none" w:sz="0" w:space="0" w:color="auto"/>
          </w:divBdr>
        </w:div>
        <w:div w:id="615646461">
          <w:marLeft w:val="480"/>
          <w:marRight w:val="0"/>
          <w:marTop w:val="0"/>
          <w:marBottom w:val="0"/>
          <w:divBdr>
            <w:top w:val="none" w:sz="0" w:space="0" w:color="auto"/>
            <w:left w:val="none" w:sz="0" w:space="0" w:color="auto"/>
            <w:bottom w:val="none" w:sz="0" w:space="0" w:color="auto"/>
            <w:right w:val="none" w:sz="0" w:space="0" w:color="auto"/>
          </w:divBdr>
        </w:div>
        <w:div w:id="1482186342">
          <w:marLeft w:val="480"/>
          <w:marRight w:val="0"/>
          <w:marTop w:val="0"/>
          <w:marBottom w:val="0"/>
          <w:divBdr>
            <w:top w:val="none" w:sz="0" w:space="0" w:color="auto"/>
            <w:left w:val="none" w:sz="0" w:space="0" w:color="auto"/>
            <w:bottom w:val="none" w:sz="0" w:space="0" w:color="auto"/>
            <w:right w:val="none" w:sz="0" w:space="0" w:color="auto"/>
          </w:divBdr>
        </w:div>
        <w:div w:id="534386676">
          <w:marLeft w:val="480"/>
          <w:marRight w:val="0"/>
          <w:marTop w:val="0"/>
          <w:marBottom w:val="0"/>
          <w:divBdr>
            <w:top w:val="none" w:sz="0" w:space="0" w:color="auto"/>
            <w:left w:val="none" w:sz="0" w:space="0" w:color="auto"/>
            <w:bottom w:val="none" w:sz="0" w:space="0" w:color="auto"/>
            <w:right w:val="none" w:sz="0" w:space="0" w:color="auto"/>
          </w:divBdr>
        </w:div>
        <w:div w:id="1751466816">
          <w:marLeft w:val="480"/>
          <w:marRight w:val="0"/>
          <w:marTop w:val="0"/>
          <w:marBottom w:val="0"/>
          <w:divBdr>
            <w:top w:val="none" w:sz="0" w:space="0" w:color="auto"/>
            <w:left w:val="none" w:sz="0" w:space="0" w:color="auto"/>
            <w:bottom w:val="none" w:sz="0" w:space="0" w:color="auto"/>
            <w:right w:val="none" w:sz="0" w:space="0" w:color="auto"/>
          </w:divBdr>
        </w:div>
        <w:div w:id="342822505">
          <w:marLeft w:val="480"/>
          <w:marRight w:val="0"/>
          <w:marTop w:val="0"/>
          <w:marBottom w:val="0"/>
          <w:divBdr>
            <w:top w:val="none" w:sz="0" w:space="0" w:color="auto"/>
            <w:left w:val="none" w:sz="0" w:space="0" w:color="auto"/>
            <w:bottom w:val="none" w:sz="0" w:space="0" w:color="auto"/>
            <w:right w:val="none" w:sz="0" w:space="0" w:color="auto"/>
          </w:divBdr>
        </w:div>
        <w:div w:id="1391028376">
          <w:marLeft w:val="480"/>
          <w:marRight w:val="0"/>
          <w:marTop w:val="0"/>
          <w:marBottom w:val="0"/>
          <w:divBdr>
            <w:top w:val="none" w:sz="0" w:space="0" w:color="auto"/>
            <w:left w:val="none" w:sz="0" w:space="0" w:color="auto"/>
            <w:bottom w:val="none" w:sz="0" w:space="0" w:color="auto"/>
            <w:right w:val="none" w:sz="0" w:space="0" w:color="auto"/>
          </w:divBdr>
        </w:div>
        <w:div w:id="606275199">
          <w:marLeft w:val="480"/>
          <w:marRight w:val="0"/>
          <w:marTop w:val="0"/>
          <w:marBottom w:val="0"/>
          <w:divBdr>
            <w:top w:val="none" w:sz="0" w:space="0" w:color="auto"/>
            <w:left w:val="none" w:sz="0" w:space="0" w:color="auto"/>
            <w:bottom w:val="none" w:sz="0" w:space="0" w:color="auto"/>
            <w:right w:val="none" w:sz="0" w:space="0" w:color="auto"/>
          </w:divBdr>
        </w:div>
        <w:div w:id="839465634">
          <w:marLeft w:val="480"/>
          <w:marRight w:val="0"/>
          <w:marTop w:val="0"/>
          <w:marBottom w:val="0"/>
          <w:divBdr>
            <w:top w:val="none" w:sz="0" w:space="0" w:color="auto"/>
            <w:left w:val="none" w:sz="0" w:space="0" w:color="auto"/>
            <w:bottom w:val="none" w:sz="0" w:space="0" w:color="auto"/>
            <w:right w:val="none" w:sz="0" w:space="0" w:color="auto"/>
          </w:divBdr>
        </w:div>
      </w:divsChild>
    </w:div>
    <w:div w:id="1820462796">
      <w:bodyDiv w:val="1"/>
      <w:marLeft w:val="0"/>
      <w:marRight w:val="0"/>
      <w:marTop w:val="0"/>
      <w:marBottom w:val="0"/>
      <w:divBdr>
        <w:top w:val="none" w:sz="0" w:space="0" w:color="auto"/>
        <w:left w:val="none" w:sz="0" w:space="0" w:color="auto"/>
        <w:bottom w:val="none" w:sz="0" w:space="0" w:color="auto"/>
        <w:right w:val="none" w:sz="0" w:space="0" w:color="auto"/>
      </w:divBdr>
    </w:div>
    <w:div w:id="1820730727">
      <w:bodyDiv w:val="1"/>
      <w:marLeft w:val="0"/>
      <w:marRight w:val="0"/>
      <w:marTop w:val="0"/>
      <w:marBottom w:val="0"/>
      <w:divBdr>
        <w:top w:val="none" w:sz="0" w:space="0" w:color="auto"/>
        <w:left w:val="none" w:sz="0" w:space="0" w:color="auto"/>
        <w:bottom w:val="none" w:sz="0" w:space="0" w:color="auto"/>
        <w:right w:val="none" w:sz="0" w:space="0" w:color="auto"/>
      </w:divBdr>
    </w:div>
    <w:div w:id="1825317726">
      <w:bodyDiv w:val="1"/>
      <w:marLeft w:val="0"/>
      <w:marRight w:val="0"/>
      <w:marTop w:val="0"/>
      <w:marBottom w:val="0"/>
      <w:divBdr>
        <w:top w:val="none" w:sz="0" w:space="0" w:color="auto"/>
        <w:left w:val="none" w:sz="0" w:space="0" w:color="auto"/>
        <w:bottom w:val="none" w:sz="0" w:space="0" w:color="auto"/>
        <w:right w:val="none" w:sz="0" w:space="0" w:color="auto"/>
      </w:divBdr>
    </w:div>
    <w:div w:id="1825659354">
      <w:bodyDiv w:val="1"/>
      <w:marLeft w:val="0"/>
      <w:marRight w:val="0"/>
      <w:marTop w:val="0"/>
      <w:marBottom w:val="0"/>
      <w:divBdr>
        <w:top w:val="none" w:sz="0" w:space="0" w:color="auto"/>
        <w:left w:val="none" w:sz="0" w:space="0" w:color="auto"/>
        <w:bottom w:val="none" w:sz="0" w:space="0" w:color="auto"/>
        <w:right w:val="none" w:sz="0" w:space="0" w:color="auto"/>
      </w:divBdr>
      <w:divsChild>
        <w:div w:id="1399278237">
          <w:marLeft w:val="480"/>
          <w:marRight w:val="0"/>
          <w:marTop w:val="0"/>
          <w:marBottom w:val="0"/>
          <w:divBdr>
            <w:top w:val="none" w:sz="0" w:space="0" w:color="auto"/>
            <w:left w:val="none" w:sz="0" w:space="0" w:color="auto"/>
            <w:bottom w:val="none" w:sz="0" w:space="0" w:color="auto"/>
            <w:right w:val="none" w:sz="0" w:space="0" w:color="auto"/>
          </w:divBdr>
        </w:div>
        <w:div w:id="132063145">
          <w:marLeft w:val="480"/>
          <w:marRight w:val="0"/>
          <w:marTop w:val="0"/>
          <w:marBottom w:val="0"/>
          <w:divBdr>
            <w:top w:val="none" w:sz="0" w:space="0" w:color="auto"/>
            <w:left w:val="none" w:sz="0" w:space="0" w:color="auto"/>
            <w:bottom w:val="none" w:sz="0" w:space="0" w:color="auto"/>
            <w:right w:val="none" w:sz="0" w:space="0" w:color="auto"/>
          </w:divBdr>
        </w:div>
        <w:div w:id="566764742">
          <w:marLeft w:val="480"/>
          <w:marRight w:val="0"/>
          <w:marTop w:val="0"/>
          <w:marBottom w:val="0"/>
          <w:divBdr>
            <w:top w:val="none" w:sz="0" w:space="0" w:color="auto"/>
            <w:left w:val="none" w:sz="0" w:space="0" w:color="auto"/>
            <w:bottom w:val="none" w:sz="0" w:space="0" w:color="auto"/>
            <w:right w:val="none" w:sz="0" w:space="0" w:color="auto"/>
          </w:divBdr>
        </w:div>
        <w:div w:id="1414550704">
          <w:marLeft w:val="480"/>
          <w:marRight w:val="0"/>
          <w:marTop w:val="0"/>
          <w:marBottom w:val="0"/>
          <w:divBdr>
            <w:top w:val="none" w:sz="0" w:space="0" w:color="auto"/>
            <w:left w:val="none" w:sz="0" w:space="0" w:color="auto"/>
            <w:bottom w:val="none" w:sz="0" w:space="0" w:color="auto"/>
            <w:right w:val="none" w:sz="0" w:space="0" w:color="auto"/>
          </w:divBdr>
        </w:div>
        <w:div w:id="2108890445">
          <w:marLeft w:val="480"/>
          <w:marRight w:val="0"/>
          <w:marTop w:val="0"/>
          <w:marBottom w:val="0"/>
          <w:divBdr>
            <w:top w:val="none" w:sz="0" w:space="0" w:color="auto"/>
            <w:left w:val="none" w:sz="0" w:space="0" w:color="auto"/>
            <w:bottom w:val="none" w:sz="0" w:space="0" w:color="auto"/>
            <w:right w:val="none" w:sz="0" w:space="0" w:color="auto"/>
          </w:divBdr>
        </w:div>
        <w:div w:id="390469307">
          <w:marLeft w:val="480"/>
          <w:marRight w:val="0"/>
          <w:marTop w:val="0"/>
          <w:marBottom w:val="0"/>
          <w:divBdr>
            <w:top w:val="none" w:sz="0" w:space="0" w:color="auto"/>
            <w:left w:val="none" w:sz="0" w:space="0" w:color="auto"/>
            <w:bottom w:val="none" w:sz="0" w:space="0" w:color="auto"/>
            <w:right w:val="none" w:sz="0" w:space="0" w:color="auto"/>
          </w:divBdr>
        </w:div>
        <w:div w:id="20279505">
          <w:marLeft w:val="480"/>
          <w:marRight w:val="0"/>
          <w:marTop w:val="0"/>
          <w:marBottom w:val="0"/>
          <w:divBdr>
            <w:top w:val="none" w:sz="0" w:space="0" w:color="auto"/>
            <w:left w:val="none" w:sz="0" w:space="0" w:color="auto"/>
            <w:bottom w:val="none" w:sz="0" w:space="0" w:color="auto"/>
            <w:right w:val="none" w:sz="0" w:space="0" w:color="auto"/>
          </w:divBdr>
        </w:div>
        <w:div w:id="670983627">
          <w:marLeft w:val="480"/>
          <w:marRight w:val="0"/>
          <w:marTop w:val="0"/>
          <w:marBottom w:val="0"/>
          <w:divBdr>
            <w:top w:val="none" w:sz="0" w:space="0" w:color="auto"/>
            <w:left w:val="none" w:sz="0" w:space="0" w:color="auto"/>
            <w:bottom w:val="none" w:sz="0" w:space="0" w:color="auto"/>
            <w:right w:val="none" w:sz="0" w:space="0" w:color="auto"/>
          </w:divBdr>
        </w:div>
        <w:div w:id="1035740727">
          <w:marLeft w:val="480"/>
          <w:marRight w:val="0"/>
          <w:marTop w:val="0"/>
          <w:marBottom w:val="0"/>
          <w:divBdr>
            <w:top w:val="none" w:sz="0" w:space="0" w:color="auto"/>
            <w:left w:val="none" w:sz="0" w:space="0" w:color="auto"/>
            <w:bottom w:val="none" w:sz="0" w:space="0" w:color="auto"/>
            <w:right w:val="none" w:sz="0" w:space="0" w:color="auto"/>
          </w:divBdr>
        </w:div>
        <w:div w:id="205266631">
          <w:marLeft w:val="480"/>
          <w:marRight w:val="0"/>
          <w:marTop w:val="0"/>
          <w:marBottom w:val="0"/>
          <w:divBdr>
            <w:top w:val="none" w:sz="0" w:space="0" w:color="auto"/>
            <w:left w:val="none" w:sz="0" w:space="0" w:color="auto"/>
            <w:bottom w:val="none" w:sz="0" w:space="0" w:color="auto"/>
            <w:right w:val="none" w:sz="0" w:space="0" w:color="auto"/>
          </w:divBdr>
        </w:div>
        <w:div w:id="1030959186">
          <w:marLeft w:val="480"/>
          <w:marRight w:val="0"/>
          <w:marTop w:val="0"/>
          <w:marBottom w:val="0"/>
          <w:divBdr>
            <w:top w:val="none" w:sz="0" w:space="0" w:color="auto"/>
            <w:left w:val="none" w:sz="0" w:space="0" w:color="auto"/>
            <w:bottom w:val="none" w:sz="0" w:space="0" w:color="auto"/>
            <w:right w:val="none" w:sz="0" w:space="0" w:color="auto"/>
          </w:divBdr>
        </w:div>
        <w:div w:id="1268848673">
          <w:marLeft w:val="480"/>
          <w:marRight w:val="0"/>
          <w:marTop w:val="0"/>
          <w:marBottom w:val="0"/>
          <w:divBdr>
            <w:top w:val="none" w:sz="0" w:space="0" w:color="auto"/>
            <w:left w:val="none" w:sz="0" w:space="0" w:color="auto"/>
            <w:bottom w:val="none" w:sz="0" w:space="0" w:color="auto"/>
            <w:right w:val="none" w:sz="0" w:space="0" w:color="auto"/>
          </w:divBdr>
        </w:div>
        <w:div w:id="1192690390">
          <w:marLeft w:val="480"/>
          <w:marRight w:val="0"/>
          <w:marTop w:val="0"/>
          <w:marBottom w:val="0"/>
          <w:divBdr>
            <w:top w:val="none" w:sz="0" w:space="0" w:color="auto"/>
            <w:left w:val="none" w:sz="0" w:space="0" w:color="auto"/>
            <w:bottom w:val="none" w:sz="0" w:space="0" w:color="auto"/>
            <w:right w:val="none" w:sz="0" w:space="0" w:color="auto"/>
          </w:divBdr>
        </w:div>
        <w:div w:id="1197738316">
          <w:marLeft w:val="480"/>
          <w:marRight w:val="0"/>
          <w:marTop w:val="0"/>
          <w:marBottom w:val="0"/>
          <w:divBdr>
            <w:top w:val="none" w:sz="0" w:space="0" w:color="auto"/>
            <w:left w:val="none" w:sz="0" w:space="0" w:color="auto"/>
            <w:bottom w:val="none" w:sz="0" w:space="0" w:color="auto"/>
            <w:right w:val="none" w:sz="0" w:space="0" w:color="auto"/>
          </w:divBdr>
        </w:div>
        <w:div w:id="821893493">
          <w:marLeft w:val="480"/>
          <w:marRight w:val="0"/>
          <w:marTop w:val="0"/>
          <w:marBottom w:val="0"/>
          <w:divBdr>
            <w:top w:val="none" w:sz="0" w:space="0" w:color="auto"/>
            <w:left w:val="none" w:sz="0" w:space="0" w:color="auto"/>
            <w:bottom w:val="none" w:sz="0" w:space="0" w:color="auto"/>
            <w:right w:val="none" w:sz="0" w:space="0" w:color="auto"/>
          </w:divBdr>
        </w:div>
        <w:div w:id="934944238">
          <w:marLeft w:val="480"/>
          <w:marRight w:val="0"/>
          <w:marTop w:val="0"/>
          <w:marBottom w:val="0"/>
          <w:divBdr>
            <w:top w:val="none" w:sz="0" w:space="0" w:color="auto"/>
            <w:left w:val="none" w:sz="0" w:space="0" w:color="auto"/>
            <w:bottom w:val="none" w:sz="0" w:space="0" w:color="auto"/>
            <w:right w:val="none" w:sz="0" w:space="0" w:color="auto"/>
          </w:divBdr>
        </w:div>
        <w:div w:id="1452549792">
          <w:marLeft w:val="480"/>
          <w:marRight w:val="0"/>
          <w:marTop w:val="0"/>
          <w:marBottom w:val="0"/>
          <w:divBdr>
            <w:top w:val="none" w:sz="0" w:space="0" w:color="auto"/>
            <w:left w:val="none" w:sz="0" w:space="0" w:color="auto"/>
            <w:bottom w:val="none" w:sz="0" w:space="0" w:color="auto"/>
            <w:right w:val="none" w:sz="0" w:space="0" w:color="auto"/>
          </w:divBdr>
        </w:div>
      </w:divsChild>
    </w:div>
    <w:div w:id="1839540311">
      <w:bodyDiv w:val="1"/>
      <w:marLeft w:val="0"/>
      <w:marRight w:val="0"/>
      <w:marTop w:val="0"/>
      <w:marBottom w:val="0"/>
      <w:divBdr>
        <w:top w:val="none" w:sz="0" w:space="0" w:color="auto"/>
        <w:left w:val="none" w:sz="0" w:space="0" w:color="auto"/>
        <w:bottom w:val="none" w:sz="0" w:space="0" w:color="auto"/>
        <w:right w:val="none" w:sz="0" w:space="0" w:color="auto"/>
      </w:divBdr>
    </w:div>
    <w:div w:id="1847747536">
      <w:bodyDiv w:val="1"/>
      <w:marLeft w:val="0"/>
      <w:marRight w:val="0"/>
      <w:marTop w:val="0"/>
      <w:marBottom w:val="0"/>
      <w:divBdr>
        <w:top w:val="none" w:sz="0" w:space="0" w:color="auto"/>
        <w:left w:val="none" w:sz="0" w:space="0" w:color="auto"/>
        <w:bottom w:val="none" w:sz="0" w:space="0" w:color="auto"/>
        <w:right w:val="none" w:sz="0" w:space="0" w:color="auto"/>
      </w:divBdr>
    </w:div>
    <w:div w:id="1856966748">
      <w:bodyDiv w:val="1"/>
      <w:marLeft w:val="0"/>
      <w:marRight w:val="0"/>
      <w:marTop w:val="0"/>
      <w:marBottom w:val="0"/>
      <w:divBdr>
        <w:top w:val="none" w:sz="0" w:space="0" w:color="auto"/>
        <w:left w:val="none" w:sz="0" w:space="0" w:color="auto"/>
        <w:bottom w:val="none" w:sz="0" w:space="0" w:color="auto"/>
        <w:right w:val="none" w:sz="0" w:space="0" w:color="auto"/>
      </w:divBdr>
    </w:div>
    <w:div w:id="1859585791">
      <w:bodyDiv w:val="1"/>
      <w:marLeft w:val="0"/>
      <w:marRight w:val="0"/>
      <w:marTop w:val="0"/>
      <w:marBottom w:val="0"/>
      <w:divBdr>
        <w:top w:val="none" w:sz="0" w:space="0" w:color="auto"/>
        <w:left w:val="none" w:sz="0" w:space="0" w:color="auto"/>
        <w:bottom w:val="none" w:sz="0" w:space="0" w:color="auto"/>
        <w:right w:val="none" w:sz="0" w:space="0" w:color="auto"/>
      </w:divBdr>
    </w:div>
    <w:div w:id="1864784735">
      <w:bodyDiv w:val="1"/>
      <w:marLeft w:val="0"/>
      <w:marRight w:val="0"/>
      <w:marTop w:val="0"/>
      <w:marBottom w:val="0"/>
      <w:divBdr>
        <w:top w:val="none" w:sz="0" w:space="0" w:color="auto"/>
        <w:left w:val="none" w:sz="0" w:space="0" w:color="auto"/>
        <w:bottom w:val="none" w:sz="0" w:space="0" w:color="auto"/>
        <w:right w:val="none" w:sz="0" w:space="0" w:color="auto"/>
      </w:divBdr>
    </w:div>
    <w:div w:id="1870293354">
      <w:bodyDiv w:val="1"/>
      <w:marLeft w:val="0"/>
      <w:marRight w:val="0"/>
      <w:marTop w:val="0"/>
      <w:marBottom w:val="0"/>
      <w:divBdr>
        <w:top w:val="none" w:sz="0" w:space="0" w:color="auto"/>
        <w:left w:val="none" w:sz="0" w:space="0" w:color="auto"/>
        <w:bottom w:val="none" w:sz="0" w:space="0" w:color="auto"/>
        <w:right w:val="none" w:sz="0" w:space="0" w:color="auto"/>
      </w:divBdr>
    </w:div>
    <w:div w:id="1871725936">
      <w:bodyDiv w:val="1"/>
      <w:marLeft w:val="0"/>
      <w:marRight w:val="0"/>
      <w:marTop w:val="0"/>
      <w:marBottom w:val="0"/>
      <w:divBdr>
        <w:top w:val="none" w:sz="0" w:space="0" w:color="auto"/>
        <w:left w:val="none" w:sz="0" w:space="0" w:color="auto"/>
        <w:bottom w:val="none" w:sz="0" w:space="0" w:color="auto"/>
        <w:right w:val="none" w:sz="0" w:space="0" w:color="auto"/>
      </w:divBdr>
      <w:divsChild>
        <w:div w:id="115610278">
          <w:marLeft w:val="480"/>
          <w:marRight w:val="0"/>
          <w:marTop w:val="0"/>
          <w:marBottom w:val="0"/>
          <w:divBdr>
            <w:top w:val="none" w:sz="0" w:space="0" w:color="auto"/>
            <w:left w:val="none" w:sz="0" w:space="0" w:color="auto"/>
            <w:bottom w:val="none" w:sz="0" w:space="0" w:color="auto"/>
            <w:right w:val="none" w:sz="0" w:space="0" w:color="auto"/>
          </w:divBdr>
        </w:div>
        <w:div w:id="2003585862">
          <w:marLeft w:val="480"/>
          <w:marRight w:val="0"/>
          <w:marTop w:val="0"/>
          <w:marBottom w:val="0"/>
          <w:divBdr>
            <w:top w:val="none" w:sz="0" w:space="0" w:color="auto"/>
            <w:left w:val="none" w:sz="0" w:space="0" w:color="auto"/>
            <w:bottom w:val="none" w:sz="0" w:space="0" w:color="auto"/>
            <w:right w:val="none" w:sz="0" w:space="0" w:color="auto"/>
          </w:divBdr>
        </w:div>
        <w:div w:id="1444688441">
          <w:marLeft w:val="480"/>
          <w:marRight w:val="0"/>
          <w:marTop w:val="0"/>
          <w:marBottom w:val="0"/>
          <w:divBdr>
            <w:top w:val="none" w:sz="0" w:space="0" w:color="auto"/>
            <w:left w:val="none" w:sz="0" w:space="0" w:color="auto"/>
            <w:bottom w:val="none" w:sz="0" w:space="0" w:color="auto"/>
            <w:right w:val="none" w:sz="0" w:space="0" w:color="auto"/>
          </w:divBdr>
        </w:div>
        <w:div w:id="1455559980">
          <w:marLeft w:val="480"/>
          <w:marRight w:val="0"/>
          <w:marTop w:val="0"/>
          <w:marBottom w:val="0"/>
          <w:divBdr>
            <w:top w:val="none" w:sz="0" w:space="0" w:color="auto"/>
            <w:left w:val="none" w:sz="0" w:space="0" w:color="auto"/>
            <w:bottom w:val="none" w:sz="0" w:space="0" w:color="auto"/>
            <w:right w:val="none" w:sz="0" w:space="0" w:color="auto"/>
          </w:divBdr>
        </w:div>
        <w:div w:id="1413435118">
          <w:marLeft w:val="480"/>
          <w:marRight w:val="0"/>
          <w:marTop w:val="0"/>
          <w:marBottom w:val="0"/>
          <w:divBdr>
            <w:top w:val="none" w:sz="0" w:space="0" w:color="auto"/>
            <w:left w:val="none" w:sz="0" w:space="0" w:color="auto"/>
            <w:bottom w:val="none" w:sz="0" w:space="0" w:color="auto"/>
            <w:right w:val="none" w:sz="0" w:space="0" w:color="auto"/>
          </w:divBdr>
        </w:div>
        <w:div w:id="831603493">
          <w:marLeft w:val="480"/>
          <w:marRight w:val="0"/>
          <w:marTop w:val="0"/>
          <w:marBottom w:val="0"/>
          <w:divBdr>
            <w:top w:val="none" w:sz="0" w:space="0" w:color="auto"/>
            <w:left w:val="none" w:sz="0" w:space="0" w:color="auto"/>
            <w:bottom w:val="none" w:sz="0" w:space="0" w:color="auto"/>
            <w:right w:val="none" w:sz="0" w:space="0" w:color="auto"/>
          </w:divBdr>
        </w:div>
        <w:div w:id="2063433683">
          <w:marLeft w:val="480"/>
          <w:marRight w:val="0"/>
          <w:marTop w:val="0"/>
          <w:marBottom w:val="0"/>
          <w:divBdr>
            <w:top w:val="none" w:sz="0" w:space="0" w:color="auto"/>
            <w:left w:val="none" w:sz="0" w:space="0" w:color="auto"/>
            <w:bottom w:val="none" w:sz="0" w:space="0" w:color="auto"/>
            <w:right w:val="none" w:sz="0" w:space="0" w:color="auto"/>
          </w:divBdr>
        </w:div>
        <w:div w:id="1965454406">
          <w:marLeft w:val="480"/>
          <w:marRight w:val="0"/>
          <w:marTop w:val="0"/>
          <w:marBottom w:val="0"/>
          <w:divBdr>
            <w:top w:val="none" w:sz="0" w:space="0" w:color="auto"/>
            <w:left w:val="none" w:sz="0" w:space="0" w:color="auto"/>
            <w:bottom w:val="none" w:sz="0" w:space="0" w:color="auto"/>
            <w:right w:val="none" w:sz="0" w:space="0" w:color="auto"/>
          </w:divBdr>
        </w:div>
        <w:div w:id="1404640747">
          <w:marLeft w:val="480"/>
          <w:marRight w:val="0"/>
          <w:marTop w:val="0"/>
          <w:marBottom w:val="0"/>
          <w:divBdr>
            <w:top w:val="none" w:sz="0" w:space="0" w:color="auto"/>
            <w:left w:val="none" w:sz="0" w:space="0" w:color="auto"/>
            <w:bottom w:val="none" w:sz="0" w:space="0" w:color="auto"/>
            <w:right w:val="none" w:sz="0" w:space="0" w:color="auto"/>
          </w:divBdr>
        </w:div>
        <w:div w:id="1135836080">
          <w:marLeft w:val="480"/>
          <w:marRight w:val="0"/>
          <w:marTop w:val="0"/>
          <w:marBottom w:val="0"/>
          <w:divBdr>
            <w:top w:val="none" w:sz="0" w:space="0" w:color="auto"/>
            <w:left w:val="none" w:sz="0" w:space="0" w:color="auto"/>
            <w:bottom w:val="none" w:sz="0" w:space="0" w:color="auto"/>
            <w:right w:val="none" w:sz="0" w:space="0" w:color="auto"/>
          </w:divBdr>
        </w:div>
        <w:div w:id="865603648">
          <w:marLeft w:val="480"/>
          <w:marRight w:val="0"/>
          <w:marTop w:val="0"/>
          <w:marBottom w:val="0"/>
          <w:divBdr>
            <w:top w:val="none" w:sz="0" w:space="0" w:color="auto"/>
            <w:left w:val="none" w:sz="0" w:space="0" w:color="auto"/>
            <w:bottom w:val="none" w:sz="0" w:space="0" w:color="auto"/>
            <w:right w:val="none" w:sz="0" w:space="0" w:color="auto"/>
          </w:divBdr>
        </w:div>
      </w:divsChild>
    </w:div>
    <w:div w:id="1873953100">
      <w:bodyDiv w:val="1"/>
      <w:marLeft w:val="0"/>
      <w:marRight w:val="0"/>
      <w:marTop w:val="0"/>
      <w:marBottom w:val="0"/>
      <w:divBdr>
        <w:top w:val="none" w:sz="0" w:space="0" w:color="auto"/>
        <w:left w:val="none" w:sz="0" w:space="0" w:color="auto"/>
        <w:bottom w:val="none" w:sz="0" w:space="0" w:color="auto"/>
        <w:right w:val="none" w:sz="0" w:space="0" w:color="auto"/>
      </w:divBdr>
    </w:div>
    <w:div w:id="1880588225">
      <w:bodyDiv w:val="1"/>
      <w:marLeft w:val="0"/>
      <w:marRight w:val="0"/>
      <w:marTop w:val="0"/>
      <w:marBottom w:val="0"/>
      <w:divBdr>
        <w:top w:val="none" w:sz="0" w:space="0" w:color="auto"/>
        <w:left w:val="none" w:sz="0" w:space="0" w:color="auto"/>
        <w:bottom w:val="none" w:sz="0" w:space="0" w:color="auto"/>
        <w:right w:val="none" w:sz="0" w:space="0" w:color="auto"/>
      </w:divBdr>
    </w:div>
    <w:div w:id="1883789067">
      <w:bodyDiv w:val="1"/>
      <w:marLeft w:val="0"/>
      <w:marRight w:val="0"/>
      <w:marTop w:val="0"/>
      <w:marBottom w:val="0"/>
      <w:divBdr>
        <w:top w:val="none" w:sz="0" w:space="0" w:color="auto"/>
        <w:left w:val="none" w:sz="0" w:space="0" w:color="auto"/>
        <w:bottom w:val="none" w:sz="0" w:space="0" w:color="auto"/>
        <w:right w:val="none" w:sz="0" w:space="0" w:color="auto"/>
      </w:divBdr>
    </w:div>
    <w:div w:id="1890338532">
      <w:bodyDiv w:val="1"/>
      <w:marLeft w:val="0"/>
      <w:marRight w:val="0"/>
      <w:marTop w:val="0"/>
      <w:marBottom w:val="0"/>
      <w:divBdr>
        <w:top w:val="none" w:sz="0" w:space="0" w:color="auto"/>
        <w:left w:val="none" w:sz="0" w:space="0" w:color="auto"/>
        <w:bottom w:val="none" w:sz="0" w:space="0" w:color="auto"/>
        <w:right w:val="none" w:sz="0" w:space="0" w:color="auto"/>
      </w:divBdr>
    </w:div>
    <w:div w:id="1900625761">
      <w:bodyDiv w:val="1"/>
      <w:marLeft w:val="0"/>
      <w:marRight w:val="0"/>
      <w:marTop w:val="0"/>
      <w:marBottom w:val="0"/>
      <w:divBdr>
        <w:top w:val="none" w:sz="0" w:space="0" w:color="auto"/>
        <w:left w:val="none" w:sz="0" w:space="0" w:color="auto"/>
        <w:bottom w:val="none" w:sz="0" w:space="0" w:color="auto"/>
        <w:right w:val="none" w:sz="0" w:space="0" w:color="auto"/>
      </w:divBdr>
    </w:div>
    <w:div w:id="1903250619">
      <w:bodyDiv w:val="1"/>
      <w:marLeft w:val="0"/>
      <w:marRight w:val="0"/>
      <w:marTop w:val="0"/>
      <w:marBottom w:val="0"/>
      <w:divBdr>
        <w:top w:val="none" w:sz="0" w:space="0" w:color="auto"/>
        <w:left w:val="none" w:sz="0" w:space="0" w:color="auto"/>
        <w:bottom w:val="none" w:sz="0" w:space="0" w:color="auto"/>
        <w:right w:val="none" w:sz="0" w:space="0" w:color="auto"/>
      </w:divBdr>
    </w:div>
    <w:div w:id="1921089103">
      <w:bodyDiv w:val="1"/>
      <w:marLeft w:val="0"/>
      <w:marRight w:val="0"/>
      <w:marTop w:val="0"/>
      <w:marBottom w:val="0"/>
      <w:divBdr>
        <w:top w:val="none" w:sz="0" w:space="0" w:color="auto"/>
        <w:left w:val="none" w:sz="0" w:space="0" w:color="auto"/>
        <w:bottom w:val="none" w:sz="0" w:space="0" w:color="auto"/>
        <w:right w:val="none" w:sz="0" w:space="0" w:color="auto"/>
      </w:divBdr>
    </w:div>
    <w:div w:id="1933011087">
      <w:bodyDiv w:val="1"/>
      <w:marLeft w:val="0"/>
      <w:marRight w:val="0"/>
      <w:marTop w:val="0"/>
      <w:marBottom w:val="0"/>
      <w:divBdr>
        <w:top w:val="none" w:sz="0" w:space="0" w:color="auto"/>
        <w:left w:val="none" w:sz="0" w:space="0" w:color="auto"/>
        <w:bottom w:val="none" w:sz="0" w:space="0" w:color="auto"/>
        <w:right w:val="none" w:sz="0" w:space="0" w:color="auto"/>
      </w:divBdr>
    </w:div>
    <w:div w:id="1936479171">
      <w:bodyDiv w:val="1"/>
      <w:marLeft w:val="0"/>
      <w:marRight w:val="0"/>
      <w:marTop w:val="0"/>
      <w:marBottom w:val="0"/>
      <w:divBdr>
        <w:top w:val="none" w:sz="0" w:space="0" w:color="auto"/>
        <w:left w:val="none" w:sz="0" w:space="0" w:color="auto"/>
        <w:bottom w:val="none" w:sz="0" w:space="0" w:color="auto"/>
        <w:right w:val="none" w:sz="0" w:space="0" w:color="auto"/>
      </w:divBdr>
      <w:divsChild>
        <w:div w:id="765611166">
          <w:marLeft w:val="480"/>
          <w:marRight w:val="0"/>
          <w:marTop w:val="0"/>
          <w:marBottom w:val="0"/>
          <w:divBdr>
            <w:top w:val="none" w:sz="0" w:space="0" w:color="auto"/>
            <w:left w:val="none" w:sz="0" w:space="0" w:color="auto"/>
            <w:bottom w:val="none" w:sz="0" w:space="0" w:color="auto"/>
            <w:right w:val="none" w:sz="0" w:space="0" w:color="auto"/>
          </w:divBdr>
        </w:div>
        <w:div w:id="1513572058">
          <w:marLeft w:val="480"/>
          <w:marRight w:val="0"/>
          <w:marTop w:val="0"/>
          <w:marBottom w:val="0"/>
          <w:divBdr>
            <w:top w:val="none" w:sz="0" w:space="0" w:color="auto"/>
            <w:left w:val="none" w:sz="0" w:space="0" w:color="auto"/>
            <w:bottom w:val="none" w:sz="0" w:space="0" w:color="auto"/>
            <w:right w:val="none" w:sz="0" w:space="0" w:color="auto"/>
          </w:divBdr>
        </w:div>
        <w:div w:id="895319429">
          <w:marLeft w:val="480"/>
          <w:marRight w:val="0"/>
          <w:marTop w:val="0"/>
          <w:marBottom w:val="0"/>
          <w:divBdr>
            <w:top w:val="none" w:sz="0" w:space="0" w:color="auto"/>
            <w:left w:val="none" w:sz="0" w:space="0" w:color="auto"/>
            <w:bottom w:val="none" w:sz="0" w:space="0" w:color="auto"/>
            <w:right w:val="none" w:sz="0" w:space="0" w:color="auto"/>
          </w:divBdr>
        </w:div>
        <w:div w:id="88502595">
          <w:marLeft w:val="480"/>
          <w:marRight w:val="0"/>
          <w:marTop w:val="0"/>
          <w:marBottom w:val="0"/>
          <w:divBdr>
            <w:top w:val="none" w:sz="0" w:space="0" w:color="auto"/>
            <w:left w:val="none" w:sz="0" w:space="0" w:color="auto"/>
            <w:bottom w:val="none" w:sz="0" w:space="0" w:color="auto"/>
            <w:right w:val="none" w:sz="0" w:space="0" w:color="auto"/>
          </w:divBdr>
        </w:div>
        <w:div w:id="810513880">
          <w:marLeft w:val="480"/>
          <w:marRight w:val="0"/>
          <w:marTop w:val="0"/>
          <w:marBottom w:val="0"/>
          <w:divBdr>
            <w:top w:val="none" w:sz="0" w:space="0" w:color="auto"/>
            <w:left w:val="none" w:sz="0" w:space="0" w:color="auto"/>
            <w:bottom w:val="none" w:sz="0" w:space="0" w:color="auto"/>
            <w:right w:val="none" w:sz="0" w:space="0" w:color="auto"/>
          </w:divBdr>
        </w:div>
        <w:div w:id="94250658">
          <w:marLeft w:val="480"/>
          <w:marRight w:val="0"/>
          <w:marTop w:val="0"/>
          <w:marBottom w:val="0"/>
          <w:divBdr>
            <w:top w:val="none" w:sz="0" w:space="0" w:color="auto"/>
            <w:left w:val="none" w:sz="0" w:space="0" w:color="auto"/>
            <w:bottom w:val="none" w:sz="0" w:space="0" w:color="auto"/>
            <w:right w:val="none" w:sz="0" w:space="0" w:color="auto"/>
          </w:divBdr>
        </w:div>
        <w:div w:id="701981778">
          <w:marLeft w:val="480"/>
          <w:marRight w:val="0"/>
          <w:marTop w:val="0"/>
          <w:marBottom w:val="0"/>
          <w:divBdr>
            <w:top w:val="none" w:sz="0" w:space="0" w:color="auto"/>
            <w:left w:val="none" w:sz="0" w:space="0" w:color="auto"/>
            <w:bottom w:val="none" w:sz="0" w:space="0" w:color="auto"/>
            <w:right w:val="none" w:sz="0" w:space="0" w:color="auto"/>
          </w:divBdr>
        </w:div>
        <w:div w:id="1272512918">
          <w:marLeft w:val="480"/>
          <w:marRight w:val="0"/>
          <w:marTop w:val="0"/>
          <w:marBottom w:val="0"/>
          <w:divBdr>
            <w:top w:val="none" w:sz="0" w:space="0" w:color="auto"/>
            <w:left w:val="none" w:sz="0" w:space="0" w:color="auto"/>
            <w:bottom w:val="none" w:sz="0" w:space="0" w:color="auto"/>
            <w:right w:val="none" w:sz="0" w:space="0" w:color="auto"/>
          </w:divBdr>
        </w:div>
        <w:div w:id="1428308528">
          <w:marLeft w:val="480"/>
          <w:marRight w:val="0"/>
          <w:marTop w:val="0"/>
          <w:marBottom w:val="0"/>
          <w:divBdr>
            <w:top w:val="none" w:sz="0" w:space="0" w:color="auto"/>
            <w:left w:val="none" w:sz="0" w:space="0" w:color="auto"/>
            <w:bottom w:val="none" w:sz="0" w:space="0" w:color="auto"/>
            <w:right w:val="none" w:sz="0" w:space="0" w:color="auto"/>
          </w:divBdr>
        </w:div>
        <w:div w:id="1309162991">
          <w:marLeft w:val="480"/>
          <w:marRight w:val="0"/>
          <w:marTop w:val="0"/>
          <w:marBottom w:val="0"/>
          <w:divBdr>
            <w:top w:val="none" w:sz="0" w:space="0" w:color="auto"/>
            <w:left w:val="none" w:sz="0" w:space="0" w:color="auto"/>
            <w:bottom w:val="none" w:sz="0" w:space="0" w:color="auto"/>
            <w:right w:val="none" w:sz="0" w:space="0" w:color="auto"/>
          </w:divBdr>
        </w:div>
        <w:div w:id="219681265">
          <w:marLeft w:val="480"/>
          <w:marRight w:val="0"/>
          <w:marTop w:val="0"/>
          <w:marBottom w:val="0"/>
          <w:divBdr>
            <w:top w:val="none" w:sz="0" w:space="0" w:color="auto"/>
            <w:left w:val="none" w:sz="0" w:space="0" w:color="auto"/>
            <w:bottom w:val="none" w:sz="0" w:space="0" w:color="auto"/>
            <w:right w:val="none" w:sz="0" w:space="0" w:color="auto"/>
          </w:divBdr>
        </w:div>
        <w:div w:id="1783766686">
          <w:marLeft w:val="480"/>
          <w:marRight w:val="0"/>
          <w:marTop w:val="0"/>
          <w:marBottom w:val="0"/>
          <w:divBdr>
            <w:top w:val="none" w:sz="0" w:space="0" w:color="auto"/>
            <w:left w:val="none" w:sz="0" w:space="0" w:color="auto"/>
            <w:bottom w:val="none" w:sz="0" w:space="0" w:color="auto"/>
            <w:right w:val="none" w:sz="0" w:space="0" w:color="auto"/>
          </w:divBdr>
        </w:div>
        <w:div w:id="683437163">
          <w:marLeft w:val="480"/>
          <w:marRight w:val="0"/>
          <w:marTop w:val="0"/>
          <w:marBottom w:val="0"/>
          <w:divBdr>
            <w:top w:val="none" w:sz="0" w:space="0" w:color="auto"/>
            <w:left w:val="none" w:sz="0" w:space="0" w:color="auto"/>
            <w:bottom w:val="none" w:sz="0" w:space="0" w:color="auto"/>
            <w:right w:val="none" w:sz="0" w:space="0" w:color="auto"/>
          </w:divBdr>
        </w:div>
        <w:div w:id="1568146858">
          <w:marLeft w:val="480"/>
          <w:marRight w:val="0"/>
          <w:marTop w:val="0"/>
          <w:marBottom w:val="0"/>
          <w:divBdr>
            <w:top w:val="none" w:sz="0" w:space="0" w:color="auto"/>
            <w:left w:val="none" w:sz="0" w:space="0" w:color="auto"/>
            <w:bottom w:val="none" w:sz="0" w:space="0" w:color="auto"/>
            <w:right w:val="none" w:sz="0" w:space="0" w:color="auto"/>
          </w:divBdr>
        </w:div>
        <w:div w:id="1114517841">
          <w:marLeft w:val="480"/>
          <w:marRight w:val="0"/>
          <w:marTop w:val="0"/>
          <w:marBottom w:val="0"/>
          <w:divBdr>
            <w:top w:val="none" w:sz="0" w:space="0" w:color="auto"/>
            <w:left w:val="none" w:sz="0" w:space="0" w:color="auto"/>
            <w:bottom w:val="none" w:sz="0" w:space="0" w:color="auto"/>
            <w:right w:val="none" w:sz="0" w:space="0" w:color="auto"/>
          </w:divBdr>
        </w:div>
        <w:div w:id="111480930">
          <w:marLeft w:val="480"/>
          <w:marRight w:val="0"/>
          <w:marTop w:val="0"/>
          <w:marBottom w:val="0"/>
          <w:divBdr>
            <w:top w:val="none" w:sz="0" w:space="0" w:color="auto"/>
            <w:left w:val="none" w:sz="0" w:space="0" w:color="auto"/>
            <w:bottom w:val="none" w:sz="0" w:space="0" w:color="auto"/>
            <w:right w:val="none" w:sz="0" w:space="0" w:color="auto"/>
          </w:divBdr>
        </w:div>
        <w:div w:id="2074351856">
          <w:marLeft w:val="480"/>
          <w:marRight w:val="0"/>
          <w:marTop w:val="0"/>
          <w:marBottom w:val="0"/>
          <w:divBdr>
            <w:top w:val="none" w:sz="0" w:space="0" w:color="auto"/>
            <w:left w:val="none" w:sz="0" w:space="0" w:color="auto"/>
            <w:bottom w:val="none" w:sz="0" w:space="0" w:color="auto"/>
            <w:right w:val="none" w:sz="0" w:space="0" w:color="auto"/>
          </w:divBdr>
        </w:div>
        <w:div w:id="921373466">
          <w:marLeft w:val="480"/>
          <w:marRight w:val="0"/>
          <w:marTop w:val="0"/>
          <w:marBottom w:val="0"/>
          <w:divBdr>
            <w:top w:val="none" w:sz="0" w:space="0" w:color="auto"/>
            <w:left w:val="none" w:sz="0" w:space="0" w:color="auto"/>
            <w:bottom w:val="none" w:sz="0" w:space="0" w:color="auto"/>
            <w:right w:val="none" w:sz="0" w:space="0" w:color="auto"/>
          </w:divBdr>
        </w:div>
      </w:divsChild>
    </w:div>
    <w:div w:id="1937471688">
      <w:bodyDiv w:val="1"/>
      <w:marLeft w:val="0"/>
      <w:marRight w:val="0"/>
      <w:marTop w:val="0"/>
      <w:marBottom w:val="0"/>
      <w:divBdr>
        <w:top w:val="none" w:sz="0" w:space="0" w:color="auto"/>
        <w:left w:val="none" w:sz="0" w:space="0" w:color="auto"/>
        <w:bottom w:val="none" w:sz="0" w:space="0" w:color="auto"/>
        <w:right w:val="none" w:sz="0" w:space="0" w:color="auto"/>
      </w:divBdr>
    </w:div>
    <w:div w:id="1938903103">
      <w:bodyDiv w:val="1"/>
      <w:marLeft w:val="0"/>
      <w:marRight w:val="0"/>
      <w:marTop w:val="0"/>
      <w:marBottom w:val="0"/>
      <w:divBdr>
        <w:top w:val="none" w:sz="0" w:space="0" w:color="auto"/>
        <w:left w:val="none" w:sz="0" w:space="0" w:color="auto"/>
        <w:bottom w:val="none" w:sz="0" w:space="0" w:color="auto"/>
        <w:right w:val="none" w:sz="0" w:space="0" w:color="auto"/>
      </w:divBdr>
    </w:div>
    <w:div w:id="1972706293">
      <w:bodyDiv w:val="1"/>
      <w:marLeft w:val="0"/>
      <w:marRight w:val="0"/>
      <w:marTop w:val="0"/>
      <w:marBottom w:val="0"/>
      <w:divBdr>
        <w:top w:val="none" w:sz="0" w:space="0" w:color="auto"/>
        <w:left w:val="none" w:sz="0" w:space="0" w:color="auto"/>
        <w:bottom w:val="none" w:sz="0" w:space="0" w:color="auto"/>
        <w:right w:val="none" w:sz="0" w:space="0" w:color="auto"/>
      </w:divBdr>
    </w:div>
    <w:div w:id="1977222776">
      <w:bodyDiv w:val="1"/>
      <w:marLeft w:val="0"/>
      <w:marRight w:val="0"/>
      <w:marTop w:val="0"/>
      <w:marBottom w:val="0"/>
      <w:divBdr>
        <w:top w:val="none" w:sz="0" w:space="0" w:color="auto"/>
        <w:left w:val="none" w:sz="0" w:space="0" w:color="auto"/>
        <w:bottom w:val="none" w:sz="0" w:space="0" w:color="auto"/>
        <w:right w:val="none" w:sz="0" w:space="0" w:color="auto"/>
      </w:divBdr>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91248686">
      <w:bodyDiv w:val="1"/>
      <w:marLeft w:val="0"/>
      <w:marRight w:val="0"/>
      <w:marTop w:val="0"/>
      <w:marBottom w:val="0"/>
      <w:divBdr>
        <w:top w:val="none" w:sz="0" w:space="0" w:color="auto"/>
        <w:left w:val="none" w:sz="0" w:space="0" w:color="auto"/>
        <w:bottom w:val="none" w:sz="0" w:space="0" w:color="auto"/>
        <w:right w:val="none" w:sz="0" w:space="0" w:color="auto"/>
      </w:divBdr>
    </w:div>
    <w:div w:id="1994260911">
      <w:bodyDiv w:val="1"/>
      <w:marLeft w:val="0"/>
      <w:marRight w:val="0"/>
      <w:marTop w:val="0"/>
      <w:marBottom w:val="0"/>
      <w:divBdr>
        <w:top w:val="none" w:sz="0" w:space="0" w:color="auto"/>
        <w:left w:val="none" w:sz="0" w:space="0" w:color="auto"/>
        <w:bottom w:val="none" w:sz="0" w:space="0" w:color="auto"/>
        <w:right w:val="none" w:sz="0" w:space="0" w:color="auto"/>
      </w:divBdr>
      <w:divsChild>
        <w:div w:id="862134101">
          <w:marLeft w:val="480"/>
          <w:marRight w:val="0"/>
          <w:marTop w:val="0"/>
          <w:marBottom w:val="0"/>
          <w:divBdr>
            <w:top w:val="none" w:sz="0" w:space="0" w:color="auto"/>
            <w:left w:val="none" w:sz="0" w:space="0" w:color="auto"/>
            <w:bottom w:val="none" w:sz="0" w:space="0" w:color="auto"/>
            <w:right w:val="none" w:sz="0" w:space="0" w:color="auto"/>
          </w:divBdr>
        </w:div>
        <w:div w:id="2144881181">
          <w:marLeft w:val="480"/>
          <w:marRight w:val="0"/>
          <w:marTop w:val="0"/>
          <w:marBottom w:val="0"/>
          <w:divBdr>
            <w:top w:val="none" w:sz="0" w:space="0" w:color="auto"/>
            <w:left w:val="none" w:sz="0" w:space="0" w:color="auto"/>
            <w:bottom w:val="none" w:sz="0" w:space="0" w:color="auto"/>
            <w:right w:val="none" w:sz="0" w:space="0" w:color="auto"/>
          </w:divBdr>
        </w:div>
        <w:div w:id="1267276616">
          <w:marLeft w:val="480"/>
          <w:marRight w:val="0"/>
          <w:marTop w:val="0"/>
          <w:marBottom w:val="0"/>
          <w:divBdr>
            <w:top w:val="none" w:sz="0" w:space="0" w:color="auto"/>
            <w:left w:val="none" w:sz="0" w:space="0" w:color="auto"/>
            <w:bottom w:val="none" w:sz="0" w:space="0" w:color="auto"/>
            <w:right w:val="none" w:sz="0" w:space="0" w:color="auto"/>
          </w:divBdr>
        </w:div>
        <w:div w:id="723722063">
          <w:marLeft w:val="480"/>
          <w:marRight w:val="0"/>
          <w:marTop w:val="0"/>
          <w:marBottom w:val="0"/>
          <w:divBdr>
            <w:top w:val="none" w:sz="0" w:space="0" w:color="auto"/>
            <w:left w:val="none" w:sz="0" w:space="0" w:color="auto"/>
            <w:bottom w:val="none" w:sz="0" w:space="0" w:color="auto"/>
            <w:right w:val="none" w:sz="0" w:space="0" w:color="auto"/>
          </w:divBdr>
        </w:div>
        <w:div w:id="974991311">
          <w:marLeft w:val="480"/>
          <w:marRight w:val="0"/>
          <w:marTop w:val="0"/>
          <w:marBottom w:val="0"/>
          <w:divBdr>
            <w:top w:val="none" w:sz="0" w:space="0" w:color="auto"/>
            <w:left w:val="none" w:sz="0" w:space="0" w:color="auto"/>
            <w:bottom w:val="none" w:sz="0" w:space="0" w:color="auto"/>
            <w:right w:val="none" w:sz="0" w:space="0" w:color="auto"/>
          </w:divBdr>
        </w:div>
        <w:div w:id="970284614">
          <w:marLeft w:val="480"/>
          <w:marRight w:val="0"/>
          <w:marTop w:val="0"/>
          <w:marBottom w:val="0"/>
          <w:divBdr>
            <w:top w:val="none" w:sz="0" w:space="0" w:color="auto"/>
            <w:left w:val="none" w:sz="0" w:space="0" w:color="auto"/>
            <w:bottom w:val="none" w:sz="0" w:space="0" w:color="auto"/>
            <w:right w:val="none" w:sz="0" w:space="0" w:color="auto"/>
          </w:divBdr>
        </w:div>
        <w:div w:id="882907131">
          <w:marLeft w:val="480"/>
          <w:marRight w:val="0"/>
          <w:marTop w:val="0"/>
          <w:marBottom w:val="0"/>
          <w:divBdr>
            <w:top w:val="none" w:sz="0" w:space="0" w:color="auto"/>
            <w:left w:val="none" w:sz="0" w:space="0" w:color="auto"/>
            <w:bottom w:val="none" w:sz="0" w:space="0" w:color="auto"/>
            <w:right w:val="none" w:sz="0" w:space="0" w:color="auto"/>
          </w:divBdr>
        </w:div>
        <w:div w:id="105927760">
          <w:marLeft w:val="480"/>
          <w:marRight w:val="0"/>
          <w:marTop w:val="0"/>
          <w:marBottom w:val="0"/>
          <w:divBdr>
            <w:top w:val="none" w:sz="0" w:space="0" w:color="auto"/>
            <w:left w:val="none" w:sz="0" w:space="0" w:color="auto"/>
            <w:bottom w:val="none" w:sz="0" w:space="0" w:color="auto"/>
            <w:right w:val="none" w:sz="0" w:space="0" w:color="auto"/>
          </w:divBdr>
        </w:div>
        <w:div w:id="514462459">
          <w:marLeft w:val="480"/>
          <w:marRight w:val="0"/>
          <w:marTop w:val="0"/>
          <w:marBottom w:val="0"/>
          <w:divBdr>
            <w:top w:val="none" w:sz="0" w:space="0" w:color="auto"/>
            <w:left w:val="none" w:sz="0" w:space="0" w:color="auto"/>
            <w:bottom w:val="none" w:sz="0" w:space="0" w:color="auto"/>
            <w:right w:val="none" w:sz="0" w:space="0" w:color="auto"/>
          </w:divBdr>
        </w:div>
        <w:div w:id="918439683">
          <w:marLeft w:val="480"/>
          <w:marRight w:val="0"/>
          <w:marTop w:val="0"/>
          <w:marBottom w:val="0"/>
          <w:divBdr>
            <w:top w:val="none" w:sz="0" w:space="0" w:color="auto"/>
            <w:left w:val="none" w:sz="0" w:space="0" w:color="auto"/>
            <w:bottom w:val="none" w:sz="0" w:space="0" w:color="auto"/>
            <w:right w:val="none" w:sz="0" w:space="0" w:color="auto"/>
          </w:divBdr>
        </w:div>
        <w:div w:id="1848859195">
          <w:marLeft w:val="480"/>
          <w:marRight w:val="0"/>
          <w:marTop w:val="0"/>
          <w:marBottom w:val="0"/>
          <w:divBdr>
            <w:top w:val="none" w:sz="0" w:space="0" w:color="auto"/>
            <w:left w:val="none" w:sz="0" w:space="0" w:color="auto"/>
            <w:bottom w:val="none" w:sz="0" w:space="0" w:color="auto"/>
            <w:right w:val="none" w:sz="0" w:space="0" w:color="auto"/>
          </w:divBdr>
        </w:div>
        <w:div w:id="530387673">
          <w:marLeft w:val="480"/>
          <w:marRight w:val="0"/>
          <w:marTop w:val="0"/>
          <w:marBottom w:val="0"/>
          <w:divBdr>
            <w:top w:val="none" w:sz="0" w:space="0" w:color="auto"/>
            <w:left w:val="none" w:sz="0" w:space="0" w:color="auto"/>
            <w:bottom w:val="none" w:sz="0" w:space="0" w:color="auto"/>
            <w:right w:val="none" w:sz="0" w:space="0" w:color="auto"/>
          </w:divBdr>
        </w:div>
        <w:div w:id="297344909">
          <w:marLeft w:val="480"/>
          <w:marRight w:val="0"/>
          <w:marTop w:val="0"/>
          <w:marBottom w:val="0"/>
          <w:divBdr>
            <w:top w:val="none" w:sz="0" w:space="0" w:color="auto"/>
            <w:left w:val="none" w:sz="0" w:space="0" w:color="auto"/>
            <w:bottom w:val="none" w:sz="0" w:space="0" w:color="auto"/>
            <w:right w:val="none" w:sz="0" w:space="0" w:color="auto"/>
          </w:divBdr>
        </w:div>
      </w:divsChild>
    </w:div>
    <w:div w:id="1995601662">
      <w:bodyDiv w:val="1"/>
      <w:marLeft w:val="0"/>
      <w:marRight w:val="0"/>
      <w:marTop w:val="0"/>
      <w:marBottom w:val="0"/>
      <w:divBdr>
        <w:top w:val="none" w:sz="0" w:space="0" w:color="auto"/>
        <w:left w:val="none" w:sz="0" w:space="0" w:color="auto"/>
        <w:bottom w:val="none" w:sz="0" w:space="0" w:color="auto"/>
        <w:right w:val="none" w:sz="0" w:space="0" w:color="auto"/>
      </w:divBdr>
    </w:div>
    <w:div w:id="2004048331">
      <w:bodyDiv w:val="1"/>
      <w:marLeft w:val="0"/>
      <w:marRight w:val="0"/>
      <w:marTop w:val="0"/>
      <w:marBottom w:val="0"/>
      <w:divBdr>
        <w:top w:val="none" w:sz="0" w:space="0" w:color="auto"/>
        <w:left w:val="none" w:sz="0" w:space="0" w:color="auto"/>
        <w:bottom w:val="none" w:sz="0" w:space="0" w:color="auto"/>
        <w:right w:val="none" w:sz="0" w:space="0" w:color="auto"/>
      </w:divBdr>
    </w:div>
    <w:div w:id="2011133999">
      <w:bodyDiv w:val="1"/>
      <w:marLeft w:val="0"/>
      <w:marRight w:val="0"/>
      <w:marTop w:val="0"/>
      <w:marBottom w:val="0"/>
      <w:divBdr>
        <w:top w:val="none" w:sz="0" w:space="0" w:color="auto"/>
        <w:left w:val="none" w:sz="0" w:space="0" w:color="auto"/>
        <w:bottom w:val="none" w:sz="0" w:space="0" w:color="auto"/>
        <w:right w:val="none" w:sz="0" w:space="0" w:color="auto"/>
      </w:divBdr>
    </w:div>
    <w:div w:id="2011983152">
      <w:bodyDiv w:val="1"/>
      <w:marLeft w:val="0"/>
      <w:marRight w:val="0"/>
      <w:marTop w:val="0"/>
      <w:marBottom w:val="0"/>
      <w:divBdr>
        <w:top w:val="none" w:sz="0" w:space="0" w:color="auto"/>
        <w:left w:val="none" w:sz="0" w:space="0" w:color="auto"/>
        <w:bottom w:val="none" w:sz="0" w:space="0" w:color="auto"/>
        <w:right w:val="none" w:sz="0" w:space="0" w:color="auto"/>
      </w:divBdr>
      <w:divsChild>
        <w:div w:id="1381321932">
          <w:marLeft w:val="480"/>
          <w:marRight w:val="0"/>
          <w:marTop w:val="0"/>
          <w:marBottom w:val="0"/>
          <w:divBdr>
            <w:top w:val="none" w:sz="0" w:space="0" w:color="auto"/>
            <w:left w:val="none" w:sz="0" w:space="0" w:color="auto"/>
            <w:bottom w:val="none" w:sz="0" w:space="0" w:color="auto"/>
            <w:right w:val="none" w:sz="0" w:space="0" w:color="auto"/>
          </w:divBdr>
        </w:div>
        <w:div w:id="1171331193">
          <w:marLeft w:val="480"/>
          <w:marRight w:val="0"/>
          <w:marTop w:val="0"/>
          <w:marBottom w:val="0"/>
          <w:divBdr>
            <w:top w:val="none" w:sz="0" w:space="0" w:color="auto"/>
            <w:left w:val="none" w:sz="0" w:space="0" w:color="auto"/>
            <w:bottom w:val="none" w:sz="0" w:space="0" w:color="auto"/>
            <w:right w:val="none" w:sz="0" w:space="0" w:color="auto"/>
          </w:divBdr>
        </w:div>
        <w:div w:id="1639870436">
          <w:marLeft w:val="480"/>
          <w:marRight w:val="0"/>
          <w:marTop w:val="0"/>
          <w:marBottom w:val="0"/>
          <w:divBdr>
            <w:top w:val="none" w:sz="0" w:space="0" w:color="auto"/>
            <w:left w:val="none" w:sz="0" w:space="0" w:color="auto"/>
            <w:bottom w:val="none" w:sz="0" w:space="0" w:color="auto"/>
            <w:right w:val="none" w:sz="0" w:space="0" w:color="auto"/>
          </w:divBdr>
        </w:div>
        <w:div w:id="552734021">
          <w:marLeft w:val="480"/>
          <w:marRight w:val="0"/>
          <w:marTop w:val="0"/>
          <w:marBottom w:val="0"/>
          <w:divBdr>
            <w:top w:val="none" w:sz="0" w:space="0" w:color="auto"/>
            <w:left w:val="none" w:sz="0" w:space="0" w:color="auto"/>
            <w:bottom w:val="none" w:sz="0" w:space="0" w:color="auto"/>
            <w:right w:val="none" w:sz="0" w:space="0" w:color="auto"/>
          </w:divBdr>
        </w:div>
        <w:div w:id="668337282">
          <w:marLeft w:val="480"/>
          <w:marRight w:val="0"/>
          <w:marTop w:val="0"/>
          <w:marBottom w:val="0"/>
          <w:divBdr>
            <w:top w:val="none" w:sz="0" w:space="0" w:color="auto"/>
            <w:left w:val="none" w:sz="0" w:space="0" w:color="auto"/>
            <w:bottom w:val="none" w:sz="0" w:space="0" w:color="auto"/>
            <w:right w:val="none" w:sz="0" w:space="0" w:color="auto"/>
          </w:divBdr>
        </w:div>
        <w:div w:id="1716350223">
          <w:marLeft w:val="480"/>
          <w:marRight w:val="0"/>
          <w:marTop w:val="0"/>
          <w:marBottom w:val="0"/>
          <w:divBdr>
            <w:top w:val="none" w:sz="0" w:space="0" w:color="auto"/>
            <w:left w:val="none" w:sz="0" w:space="0" w:color="auto"/>
            <w:bottom w:val="none" w:sz="0" w:space="0" w:color="auto"/>
            <w:right w:val="none" w:sz="0" w:space="0" w:color="auto"/>
          </w:divBdr>
        </w:div>
        <w:div w:id="301039052">
          <w:marLeft w:val="480"/>
          <w:marRight w:val="0"/>
          <w:marTop w:val="0"/>
          <w:marBottom w:val="0"/>
          <w:divBdr>
            <w:top w:val="none" w:sz="0" w:space="0" w:color="auto"/>
            <w:left w:val="none" w:sz="0" w:space="0" w:color="auto"/>
            <w:bottom w:val="none" w:sz="0" w:space="0" w:color="auto"/>
            <w:right w:val="none" w:sz="0" w:space="0" w:color="auto"/>
          </w:divBdr>
        </w:div>
        <w:div w:id="994918208">
          <w:marLeft w:val="480"/>
          <w:marRight w:val="0"/>
          <w:marTop w:val="0"/>
          <w:marBottom w:val="0"/>
          <w:divBdr>
            <w:top w:val="none" w:sz="0" w:space="0" w:color="auto"/>
            <w:left w:val="none" w:sz="0" w:space="0" w:color="auto"/>
            <w:bottom w:val="none" w:sz="0" w:space="0" w:color="auto"/>
            <w:right w:val="none" w:sz="0" w:space="0" w:color="auto"/>
          </w:divBdr>
        </w:div>
        <w:div w:id="55082620">
          <w:marLeft w:val="480"/>
          <w:marRight w:val="0"/>
          <w:marTop w:val="0"/>
          <w:marBottom w:val="0"/>
          <w:divBdr>
            <w:top w:val="none" w:sz="0" w:space="0" w:color="auto"/>
            <w:left w:val="none" w:sz="0" w:space="0" w:color="auto"/>
            <w:bottom w:val="none" w:sz="0" w:space="0" w:color="auto"/>
            <w:right w:val="none" w:sz="0" w:space="0" w:color="auto"/>
          </w:divBdr>
        </w:div>
        <w:div w:id="253321127">
          <w:marLeft w:val="480"/>
          <w:marRight w:val="0"/>
          <w:marTop w:val="0"/>
          <w:marBottom w:val="0"/>
          <w:divBdr>
            <w:top w:val="none" w:sz="0" w:space="0" w:color="auto"/>
            <w:left w:val="none" w:sz="0" w:space="0" w:color="auto"/>
            <w:bottom w:val="none" w:sz="0" w:space="0" w:color="auto"/>
            <w:right w:val="none" w:sz="0" w:space="0" w:color="auto"/>
          </w:divBdr>
        </w:div>
        <w:div w:id="857231054">
          <w:marLeft w:val="480"/>
          <w:marRight w:val="0"/>
          <w:marTop w:val="0"/>
          <w:marBottom w:val="0"/>
          <w:divBdr>
            <w:top w:val="none" w:sz="0" w:space="0" w:color="auto"/>
            <w:left w:val="none" w:sz="0" w:space="0" w:color="auto"/>
            <w:bottom w:val="none" w:sz="0" w:space="0" w:color="auto"/>
            <w:right w:val="none" w:sz="0" w:space="0" w:color="auto"/>
          </w:divBdr>
        </w:div>
        <w:div w:id="1452046261">
          <w:marLeft w:val="480"/>
          <w:marRight w:val="0"/>
          <w:marTop w:val="0"/>
          <w:marBottom w:val="0"/>
          <w:divBdr>
            <w:top w:val="none" w:sz="0" w:space="0" w:color="auto"/>
            <w:left w:val="none" w:sz="0" w:space="0" w:color="auto"/>
            <w:bottom w:val="none" w:sz="0" w:space="0" w:color="auto"/>
            <w:right w:val="none" w:sz="0" w:space="0" w:color="auto"/>
          </w:divBdr>
        </w:div>
      </w:divsChild>
    </w:div>
    <w:div w:id="2012370304">
      <w:bodyDiv w:val="1"/>
      <w:marLeft w:val="0"/>
      <w:marRight w:val="0"/>
      <w:marTop w:val="0"/>
      <w:marBottom w:val="0"/>
      <w:divBdr>
        <w:top w:val="none" w:sz="0" w:space="0" w:color="auto"/>
        <w:left w:val="none" w:sz="0" w:space="0" w:color="auto"/>
        <w:bottom w:val="none" w:sz="0" w:space="0" w:color="auto"/>
        <w:right w:val="none" w:sz="0" w:space="0" w:color="auto"/>
      </w:divBdr>
    </w:div>
    <w:div w:id="2028406426">
      <w:bodyDiv w:val="1"/>
      <w:marLeft w:val="0"/>
      <w:marRight w:val="0"/>
      <w:marTop w:val="0"/>
      <w:marBottom w:val="0"/>
      <w:divBdr>
        <w:top w:val="none" w:sz="0" w:space="0" w:color="auto"/>
        <w:left w:val="none" w:sz="0" w:space="0" w:color="auto"/>
        <w:bottom w:val="none" w:sz="0" w:space="0" w:color="auto"/>
        <w:right w:val="none" w:sz="0" w:space="0" w:color="auto"/>
      </w:divBdr>
    </w:div>
    <w:div w:id="2032486182">
      <w:bodyDiv w:val="1"/>
      <w:marLeft w:val="0"/>
      <w:marRight w:val="0"/>
      <w:marTop w:val="0"/>
      <w:marBottom w:val="0"/>
      <w:divBdr>
        <w:top w:val="none" w:sz="0" w:space="0" w:color="auto"/>
        <w:left w:val="none" w:sz="0" w:space="0" w:color="auto"/>
        <w:bottom w:val="none" w:sz="0" w:space="0" w:color="auto"/>
        <w:right w:val="none" w:sz="0" w:space="0" w:color="auto"/>
      </w:divBdr>
    </w:div>
    <w:div w:id="2047757906">
      <w:bodyDiv w:val="1"/>
      <w:marLeft w:val="0"/>
      <w:marRight w:val="0"/>
      <w:marTop w:val="0"/>
      <w:marBottom w:val="0"/>
      <w:divBdr>
        <w:top w:val="none" w:sz="0" w:space="0" w:color="auto"/>
        <w:left w:val="none" w:sz="0" w:space="0" w:color="auto"/>
        <w:bottom w:val="none" w:sz="0" w:space="0" w:color="auto"/>
        <w:right w:val="none" w:sz="0" w:space="0" w:color="auto"/>
      </w:divBdr>
      <w:divsChild>
        <w:div w:id="517282332">
          <w:marLeft w:val="480"/>
          <w:marRight w:val="0"/>
          <w:marTop w:val="0"/>
          <w:marBottom w:val="0"/>
          <w:divBdr>
            <w:top w:val="none" w:sz="0" w:space="0" w:color="auto"/>
            <w:left w:val="none" w:sz="0" w:space="0" w:color="auto"/>
            <w:bottom w:val="none" w:sz="0" w:space="0" w:color="auto"/>
            <w:right w:val="none" w:sz="0" w:space="0" w:color="auto"/>
          </w:divBdr>
        </w:div>
        <w:div w:id="922031187">
          <w:marLeft w:val="480"/>
          <w:marRight w:val="0"/>
          <w:marTop w:val="0"/>
          <w:marBottom w:val="0"/>
          <w:divBdr>
            <w:top w:val="none" w:sz="0" w:space="0" w:color="auto"/>
            <w:left w:val="none" w:sz="0" w:space="0" w:color="auto"/>
            <w:bottom w:val="none" w:sz="0" w:space="0" w:color="auto"/>
            <w:right w:val="none" w:sz="0" w:space="0" w:color="auto"/>
          </w:divBdr>
        </w:div>
        <w:div w:id="1047027013">
          <w:marLeft w:val="480"/>
          <w:marRight w:val="0"/>
          <w:marTop w:val="0"/>
          <w:marBottom w:val="0"/>
          <w:divBdr>
            <w:top w:val="none" w:sz="0" w:space="0" w:color="auto"/>
            <w:left w:val="none" w:sz="0" w:space="0" w:color="auto"/>
            <w:bottom w:val="none" w:sz="0" w:space="0" w:color="auto"/>
            <w:right w:val="none" w:sz="0" w:space="0" w:color="auto"/>
          </w:divBdr>
        </w:div>
        <w:div w:id="855650996">
          <w:marLeft w:val="480"/>
          <w:marRight w:val="0"/>
          <w:marTop w:val="0"/>
          <w:marBottom w:val="0"/>
          <w:divBdr>
            <w:top w:val="none" w:sz="0" w:space="0" w:color="auto"/>
            <w:left w:val="none" w:sz="0" w:space="0" w:color="auto"/>
            <w:bottom w:val="none" w:sz="0" w:space="0" w:color="auto"/>
            <w:right w:val="none" w:sz="0" w:space="0" w:color="auto"/>
          </w:divBdr>
        </w:div>
        <w:div w:id="1277252205">
          <w:marLeft w:val="480"/>
          <w:marRight w:val="0"/>
          <w:marTop w:val="0"/>
          <w:marBottom w:val="0"/>
          <w:divBdr>
            <w:top w:val="none" w:sz="0" w:space="0" w:color="auto"/>
            <w:left w:val="none" w:sz="0" w:space="0" w:color="auto"/>
            <w:bottom w:val="none" w:sz="0" w:space="0" w:color="auto"/>
            <w:right w:val="none" w:sz="0" w:space="0" w:color="auto"/>
          </w:divBdr>
        </w:div>
        <w:div w:id="1298075121">
          <w:marLeft w:val="480"/>
          <w:marRight w:val="0"/>
          <w:marTop w:val="0"/>
          <w:marBottom w:val="0"/>
          <w:divBdr>
            <w:top w:val="none" w:sz="0" w:space="0" w:color="auto"/>
            <w:left w:val="none" w:sz="0" w:space="0" w:color="auto"/>
            <w:bottom w:val="none" w:sz="0" w:space="0" w:color="auto"/>
            <w:right w:val="none" w:sz="0" w:space="0" w:color="auto"/>
          </w:divBdr>
        </w:div>
        <w:div w:id="1603954200">
          <w:marLeft w:val="480"/>
          <w:marRight w:val="0"/>
          <w:marTop w:val="0"/>
          <w:marBottom w:val="0"/>
          <w:divBdr>
            <w:top w:val="none" w:sz="0" w:space="0" w:color="auto"/>
            <w:left w:val="none" w:sz="0" w:space="0" w:color="auto"/>
            <w:bottom w:val="none" w:sz="0" w:space="0" w:color="auto"/>
            <w:right w:val="none" w:sz="0" w:space="0" w:color="auto"/>
          </w:divBdr>
        </w:div>
        <w:div w:id="1605571647">
          <w:marLeft w:val="480"/>
          <w:marRight w:val="0"/>
          <w:marTop w:val="0"/>
          <w:marBottom w:val="0"/>
          <w:divBdr>
            <w:top w:val="none" w:sz="0" w:space="0" w:color="auto"/>
            <w:left w:val="none" w:sz="0" w:space="0" w:color="auto"/>
            <w:bottom w:val="none" w:sz="0" w:space="0" w:color="auto"/>
            <w:right w:val="none" w:sz="0" w:space="0" w:color="auto"/>
          </w:divBdr>
        </w:div>
        <w:div w:id="909653432">
          <w:marLeft w:val="480"/>
          <w:marRight w:val="0"/>
          <w:marTop w:val="0"/>
          <w:marBottom w:val="0"/>
          <w:divBdr>
            <w:top w:val="none" w:sz="0" w:space="0" w:color="auto"/>
            <w:left w:val="none" w:sz="0" w:space="0" w:color="auto"/>
            <w:bottom w:val="none" w:sz="0" w:space="0" w:color="auto"/>
            <w:right w:val="none" w:sz="0" w:space="0" w:color="auto"/>
          </w:divBdr>
        </w:div>
        <w:div w:id="1922640187">
          <w:marLeft w:val="480"/>
          <w:marRight w:val="0"/>
          <w:marTop w:val="0"/>
          <w:marBottom w:val="0"/>
          <w:divBdr>
            <w:top w:val="none" w:sz="0" w:space="0" w:color="auto"/>
            <w:left w:val="none" w:sz="0" w:space="0" w:color="auto"/>
            <w:bottom w:val="none" w:sz="0" w:space="0" w:color="auto"/>
            <w:right w:val="none" w:sz="0" w:space="0" w:color="auto"/>
          </w:divBdr>
        </w:div>
        <w:div w:id="1652981417">
          <w:marLeft w:val="480"/>
          <w:marRight w:val="0"/>
          <w:marTop w:val="0"/>
          <w:marBottom w:val="0"/>
          <w:divBdr>
            <w:top w:val="none" w:sz="0" w:space="0" w:color="auto"/>
            <w:left w:val="none" w:sz="0" w:space="0" w:color="auto"/>
            <w:bottom w:val="none" w:sz="0" w:space="0" w:color="auto"/>
            <w:right w:val="none" w:sz="0" w:space="0" w:color="auto"/>
          </w:divBdr>
        </w:div>
        <w:div w:id="1245841447">
          <w:marLeft w:val="480"/>
          <w:marRight w:val="0"/>
          <w:marTop w:val="0"/>
          <w:marBottom w:val="0"/>
          <w:divBdr>
            <w:top w:val="none" w:sz="0" w:space="0" w:color="auto"/>
            <w:left w:val="none" w:sz="0" w:space="0" w:color="auto"/>
            <w:bottom w:val="none" w:sz="0" w:space="0" w:color="auto"/>
            <w:right w:val="none" w:sz="0" w:space="0" w:color="auto"/>
          </w:divBdr>
        </w:div>
        <w:div w:id="1301957316">
          <w:marLeft w:val="480"/>
          <w:marRight w:val="0"/>
          <w:marTop w:val="0"/>
          <w:marBottom w:val="0"/>
          <w:divBdr>
            <w:top w:val="none" w:sz="0" w:space="0" w:color="auto"/>
            <w:left w:val="none" w:sz="0" w:space="0" w:color="auto"/>
            <w:bottom w:val="none" w:sz="0" w:space="0" w:color="auto"/>
            <w:right w:val="none" w:sz="0" w:space="0" w:color="auto"/>
          </w:divBdr>
        </w:div>
        <w:div w:id="1382513086">
          <w:marLeft w:val="480"/>
          <w:marRight w:val="0"/>
          <w:marTop w:val="0"/>
          <w:marBottom w:val="0"/>
          <w:divBdr>
            <w:top w:val="none" w:sz="0" w:space="0" w:color="auto"/>
            <w:left w:val="none" w:sz="0" w:space="0" w:color="auto"/>
            <w:bottom w:val="none" w:sz="0" w:space="0" w:color="auto"/>
            <w:right w:val="none" w:sz="0" w:space="0" w:color="auto"/>
          </w:divBdr>
        </w:div>
        <w:div w:id="487524989">
          <w:marLeft w:val="480"/>
          <w:marRight w:val="0"/>
          <w:marTop w:val="0"/>
          <w:marBottom w:val="0"/>
          <w:divBdr>
            <w:top w:val="none" w:sz="0" w:space="0" w:color="auto"/>
            <w:left w:val="none" w:sz="0" w:space="0" w:color="auto"/>
            <w:bottom w:val="none" w:sz="0" w:space="0" w:color="auto"/>
            <w:right w:val="none" w:sz="0" w:space="0" w:color="auto"/>
          </w:divBdr>
        </w:div>
      </w:divsChild>
    </w:div>
    <w:div w:id="2054384279">
      <w:bodyDiv w:val="1"/>
      <w:marLeft w:val="0"/>
      <w:marRight w:val="0"/>
      <w:marTop w:val="0"/>
      <w:marBottom w:val="0"/>
      <w:divBdr>
        <w:top w:val="none" w:sz="0" w:space="0" w:color="auto"/>
        <w:left w:val="none" w:sz="0" w:space="0" w:color="auto"/>
        <w:bottom w:val="none" w:sz="0" w:space="0" w:color="auto"/>
        <w:right w:val="none" w:sz="0" w:space="0" w:color="auto"/>
      </w:divBdr>
    </w:div>
    <w:div w:id="2065447034">
      <w:bodyDiv w:val="1"/>
      <w:marLeft w:val="0"/>
      <w:marRight w:val="0"/>
      <w:marTop w:val="0"/>
      <w:marBottom w:val="0"/>
      <w:divBdr>
        <w:top w:val="none" w:sz="0" w:space="0" w:color="auto"/>
        <w:left w:val="none" w:sz="0" w:space="0" w:color="auto"/>
        <w:bottom w:val="none" w:sz="0" w:space="0" w:color="auto"/>
        <w:right w:val="none" w:sz="0" w:space="0" w:color="auto"/>
      </w:divBdr>
    </w:div>
    <w:div w:id="2069648591">
      <w:bodyDiv w:val="1"/>
      <w:marLeft w:val="0"/>
      <w:marRight w:val="0"/>
      <w:marTop w:val="0"/>
      <w:marBottom w:val="0"/>
      <w:divBdr>
        <w:top w:val="none" w:sz="0" w:space="0" w:color="auto"/>
        <w:left w:val="none" w:sz="0" w:space="0" w:color="auto"/>
        <w:bottom w:val="none" w:sz="0" w:space="0" w:color="auto"/>
        <w:right w:val="none" w:sz="0" w:space="0" w:color="auto"/>
      </w:divBdr>
    </w:div>
    <w:div w:id="2072533225">
      <w:bodyDiv w:val="1"/>
      <w:marLeft w:val="0"/>
      <w:marRight w:val="0"/>
      <w:marTop w:val="0"/>
      <w:marBottom w:val="0"/>
      <w:divBdr>
        <w:top w:val="none" w:sz="0" w:space="0" w:color="auto"/>
        <w:left w:val="none" w:sz="0" w:space="0" w:color="auto"/>
        <w:bottom w:val="none" w:sz="0" w:space="0" w:color="auto"/>
        <w:right w:val="none" w:sz="0" w:space="0" w:color="auto"/>
      </w:divBdr>
    </w:div>
    <w:div w:id="2095200909">
      <w:bodyDiv w:val="1"/>
      <w:marLeft w:val="0"/>
      <w:marRight w:val="0"/>
      <w:marTop w:val="0"/>
      <w:marBottom w:val="0"/>
      <w:divBdr>
        <w:top w:val="none" w:sz="0" w:space="0" w:color="auto"/>
        <w:left w:val="none" w:sz="0" w:space="0" w:color="auto"/>
        <w:bottom w:val="none" w:sz="0" w:space="0" w:color="auto"/>
        <w:right w:val="none" w:sz="0" w:space="0" w:color="auto"/>
      </w:divBdr>
    </w:div>
    <w:div w:id="2097704640">
      <w:bodyDiv w:val="1"/>
      <w:marLeft w:val="0"/>
      <w:marRight w:val="0"/>
      <w:marTop w:val="0"/>
      <w:marBottom w:val="0"/>
      <w:divBdr>
        <w:top w:val="none" w:sz="0" w:space="0" w:color="auto"/>
        <w:left w:val="none" w:sz="0" w:space="0" w:color="auto"/>
        <w:bottom w:val="none" w:sz="0" w:space="0" w:color="auto"/>
        <w:right w:val="none" w:sz="0" w:space="0" w:color="auto"/>
      </w:divBdr>
      <w:divsChild>
        <w:div w:id="538980020">
          <w:marLeft w:val="480"/>
          <w:marRight w:val="0"/>
          <w:marTop w:val="0"/>
          <w:marBottom w:val="0"/>
          <w:divBdr>
            <w:top w:val="none" w:sz="0" w:space="0" w:color="auto"/>
            <w:left w:val="none" w:sz="0" w:space="0" w:color="auto"/>
            <w:bottom w:val="none" w:sz="0" w:space="0" w:color="auto"/>
            <w:right w:val="none" w:sz="0" w:space="0" w:color="auto"/>
          </w:divBdr>
        </w:div>
        <w:div w:id="1328551802">
          <w:marLeft w:val="480"/>
          <w:marRight w:val="0"/>
          <w:marTop w:val="0"/>
          <w:marBottom w:val="0"/>
          <w:divBdr>
            <w:top w:val="none" w:sz="0" w:space="0" w:color="auto"/>
            <w:left w:val="none" w:sz="0" w:space="0" w:color="auto"/>
            <w:bottom w:val="none" w:sz="0" w:space="0" w:color="auto"/>
            <w:right w:val="none" w:sz="0" w:space="0" w:color="auto"/>
          </w:divBdr>
        </w:div>
        <w:div w:id="772407560">
          <w:marLeft w:val="480"/>
          <w:marRight w:val="0"/>
          <w:marTop w:val="0"/>
          <w:marBottom w:val="0"/>
          <w:divBdr>
            <w:top w:val="none" w:sz="0" w:space="0" w:color="auto"/>
            <w:left w:val="none" w:sz="0" w:space="0" w:color="auto"/>
            <w:bottom w:val="none" w:sz="0" w:space="0" w:color="auto"/>
            <w:right w:val="none" w:sz="0" w:space="0" w:color="auto"/>
          </w:divBdr>
        </w:div>
        <w:div w:id="527061833">
          <w:marLeft w:val="480"/>
          <w:marRight w:val="0"/>
          <w:marTop w:val="0"/>
          <w:marBottom w:val="0"/>
          <w:divBdr>
            <w:top w:val="none" w:sz="0" w:space="0" w:color="auto"/>
            <w:left w:val="none" w:sz="0" w:space="0" w:color="auto"/>
            <w:bottom w:val="none" w:sz="0" w:space="0" w:color="auto"/>
            <w:right w:val="none" w:sz="0" w:space="0" w:color="auto"/>
          </w:divBdr>
        </w:div>
        <w:div w:id="662777212">
          <w:marLeft w:val="480"/>
          <w:marRight w:val="0"/>
          <w:marTop w:val="0"/>
          <w:marBottom w:val="0"/>
          <w:divBdr>
            <w:top w:val="none" w:sz="0" w:space="0" w:color="auto"/>
            <w:left w:val="none" w:sz="0" w:space="0" w:color="auto"/>
            <w:bottom w:val="none" w:sz="0" w:space="0" w:color="auto"/>
            <w:right w:val="none" w:sz="0" w:space="0" w:color="auto"/>
          </w:divBdr>
        </w:div>
        <w:div w:id="287399986">
          <w:marLeft w:val="480"/>
          <w:marRight w:val="0"/>
          <w:marTop w:val="0"/>
          <w:marBottom w:val="0"/>
          <w:divBdr>
            <w:top w:val="none" w:sz="0" w:space="0" w:color="auto"/>
            <w:left w:val="none" w:sz="0" w:space="0" w:color="auto"/>
            <w:bottom w:val="none" w:sz="0" w:space="0" w:color="auto"/>
            <w:right w:val="none" w:sz="0" w:space="0" w:color="auto"/>
          </w:divBdr>
        </w:div>
        <w:div w:id="207835384">
          <w:marLeft w:val="480"/>
          <w:marRight w:val="0"/>
          <w:marTop w:val="0"/>
          <w:marBottom w:val="0"/>
          <w:divBdr>
            <w:top w:val="none" w:sz="0" w:space="0" w:color="auto"/>
            <w:left w:val="none" w:sz="0" w:space="0" w:color="auto"/>
            <w:bottom w:val="none" w:sz="0" w:space="0" w:color="auto"/>
            <w:right w:val="none" w:sz="0" w:space="0" w:color="auto"/>
          </w:divBdr>
        </w:div>
        <w:div w:id="1589342502">
          <w:marLeft w:val="480"/>
          <w:marRight w:val="0"/>
          <w:marTop w:val="0"/>
          <w:marBottom w:val="0"/>
          <w:divBdr>
            <w:top w:val="none" w:sz="0" w:space="0" w:color="auto"/>
            <w:left w:val="none" w:sz="0" w:space="0" w:color="auto"/>
            <w:bottom w:val="none" w:sz="0" w:space="0" w:color="auto"/>
            <w:right w:val="none" w:sz="0" w:space="0" w:color="auto"/>
          </w:divBdr>
        </w:div>
        <w:div w:id="2069524596">
          <w:marLeft w:val="480"/>
          <w:marRight w:val="0"/>
          <w:marTop w:val="0"/>
          <w:marBottom w:val="0"/>
          <w:divBdr>
            <w:top w:val="none" w:sz="0" w:space="0" w:color="auto"/>
            <w:left w:val="none" w:sz="0" w:space="0" w:color="auto"/>
            <w:bottom w:val="none" w:sz="0" w:space="0" w:color="auto"/>
            <w:right w:val="none" w:sz="0" w:space="0" w:color="auto"/>
          </w:divBdr>
        </w:div>
        <w:div w:id="1290278784">
          <w:marLeft w:val="480"/>
          <w:marRight w:val="0"/>
          <w:marTop w:val="0"/>
          <w:marBottom w:val="0"/>
          <w:divBdr>
            <w:top w:val="none" w:sz="0" w:space="0" w:color="auto"/>
            <w:left w:val="none" w:sz="0" w:space="0" w:color="auto"/>
            <w:bottom w:val="none" w:sz="0" w:space="0" w:color="auto"/>
            <w:right w:val="none" w:sz="0" w:space="0" w:color="auto"/>
          </w:divBdr>
        </w:div>
        <w:div w:id="284965805">
          <w:marLeft w:val="480"/>
          <w:marRight w:val="0"/>
          <w:marTop w:val="0"/>
          <w:marBottom w:val="0"/>
          <w:divBdr>
            <w:top w:val="none" w:sz="0" w:space="0" w:color="auto"/>
            <w:left w:val="none" w:sz="0" w:space="0" w:color="auto"/>
            <w:bottom w:val="none" w:sz="0" w:space="0" w:color="auto"/>
            <w:right w:val="none" w:sz="0" w:space="0" w:color="auto"/>
          </w:divBdr>
        </w:div>
      </w:divsChild>
    </w:div>
    <w:div w:id="2109961520">
      <w:bodyDiv w:val="1"/>
      <w:marLeft w:val="0"/>
      <w:marRight w:val="0"/>
      <w:marTop w:val="0"/>
      <w:marBottom w:val="0"/>
      <w:divBdr>
        <w:top w:val="none" w:sz="0" w:space="0" w:color="auto"/>
        <w:left w:val="none" w:sz="0" w:space="0" w:color="auto"/>
        <w:bottom w:val="none" w:sz="0" w:space="0" w:color="auto"/>
        <w:right w:val="none" w:sz="0" w:space="0" w:color="auto"/>
      </w:divBdr>
      <w:divsChild>
        <w:div w:id="1084108386">
          <w:marLeft w:val="480"/>
          <w:marRight w:val="0"/>
          <w:marTop w:val="0"/>
          <w:marBottom w:val="0"/>
          <w:divBdr>
            <w:top w:val="none" w:sz="0" w:space="0" w:color="auto"/>
            <w:left w:val="none" w:sz="0" w:space="0" w:color="auto"/>
            <w:bottom w:val="none" w:sz="0" w:space="0" w:color="auto"/>
            <w:right w:val="none" w:sz="0" w:space="0" w:color="auto"/>
          </w:divBdr>
        </w:div>
        <w:div w:id="236012860">
          <w:marLeft w:val="480"/>
          <w:marRight w:val="0"/>
          <w:marTop w:val="0"/>
          <w:marBottom w:val="0"/>
          <w:divBdr>
            <w:top w:val="none" w:sz="0" w:space="0" w:color="auto"/>
            <w:left w:val="none" w:sz="0" w:space="0" w:color="auto"/>
            <w:bottom w:val="none" w:sz="0" w:space="0" w:color="auto"/>
            <w:right w:val="none" w:sz="0" w:space="0" w:color="auto"/>
          </w:divBdr>
        </w:div>
        <w:div w:id="499126232">
          <w:marLeft w:val="480"/>
          <w:marRight w:val="0"/>
          <w:marTop w:val="0"/>
          <w:marBottom w:val="0"/>
          <w:divBdr>
            <w:top w:val="none" w:sz="0" w:space="0" w:color="auto"/>
            <w:left w:val="none" w:sz="0" w:space="0" w:color="auto"/>
            <w:bottom w:val="none" w:sz="0" w:space="0" w:color="auto"/>
            <w:right w:val="none" w:sz="0" w:space="0" w:color="auto"/>
          </w:divBdr>
        </w:div>
        <w:div w:id="1536692026">
          <w:marLeft w:val="480"/>
          <w:marRight w:val="0"/>
          <w:marTop w:val="0"/>
          <w:marBottom w:val="0"/>
          <w:divBdr>
            <w:top w:val="none" w:sz="0" w:space="0" w:color="auto"/>
            <w:left w:val="none" w:sz="0" w:space="0" w:color="auto"/>
            <w:bottom w:val="none" w:sz="0" w:space="0" w:color="auto"/>
            <w:right w:val="none" w:sz="0" w:space="0" w:color="auto"/>
          </w:divBdr>
        </w:div>
        <w:div w:id="1060783406">
          <w:marLeft w:val="480"/>
          <w:marRight w:val="0"/>
          <w:marTop w:val="0"/>
          <w:marBottom w:val="0"/>
          <w:divBdr>
            <w:top w:val="none" w:sz="0" w:space="0" w:color="auto"/>
            <w:left w:val="none" w:sz="0" w:space="0" w:color="auto"/>
            <w:bottom w:val="none" w:sz="0" w:space="0" w:color="auto"/>
            <w:right w:val="none" w:sz="0" w:space="0" w:color="auto"/>
          </w:divBdr>
        </w:div>
        <w:div w:id="132259504">
          <w:marLeft w:val="480"/>
          <w:marRight w:val="0"/>
          <w:marTop w:val="0"/>
          <w:marBottom w:val="0"/>
          <w:divBdr>
            <w:top w:val="none" w:sz="0" w:space="0" w:color="auto"/>
            <w:left w:val="none" w:sz="0" w:space="0" w:color="auto"/>
            <w:bottom w:val="none" w:sz="0" w:space="0" w:color="auto"/>
            <w:right w:val="none" w:sz="0" w:space="0" w:color="auto"/>
          </w:divBdr>
        </w:div>
        <w:div w:id="1695644039">
          <w:marLeft w:val="480"/>
          <w:marRight w:val="0"/>
          <w:marTop w:val="0"/>
          <w:marBottom w:val="0"/>
          <w:divBdr>
            <w:top w:val="none" w:sz="0" w:space="0" w:color="auto"/>
            <w:left w:val="none" w:sz="0" w:space="0" w:color="auto"/>
            <w:bottom w:val="none" w:sz="0" w:space="0" w:color="auto"/>
            <w:right w:val="none" w:sz="0" w:space="0" w:color="auto"/>
          </w:divBdr>
        </w:div>
        <w:div w:id="1533617471">
          <w:marLeft w:val="480"/>
          <w:marRight w:val="0"/>
          <w:marTop w:val="0"/>
          <w:marBottom w:val="0"/>
          <w:divBdr>
            <w:top w:val="none" w:sz="0" w:space="0" w:color="auto"/>
            <w:left w:val="none" w:sz="0" w:space="0" w:color="auto"/>
            <w:bottom w:val="none" w:sz="0" w:space="0" w:color="auto"/>
            <w:right w:val="none" w:sz="0" w:space="0" w:color="auto"/>
          </w:divBdr>
        </w:div>
        <w:div w:id="1641763209">
          <w:marLeft w:val="480"/>
          <w:marRight w:val="0"/>
          <w:marTop w:val="0"/>
          <w:marBottom w:val="0"/>
          <w:divBdr>
            <w:top w:val="none" w:sz="0" w:space="0" w:color="auto"/>
            <w:left w:val="none" w:sz="0" w:space="0" w:color="auto"/>
            <w:bottom w:val="none" w:sz="0" w:space="0" w:color="auto"/>
            <w:right w:val="none" w:sz="0" w:space="0" w:color="auto"/>
          </w:divBdr>
        </w:div>
        <w:div w:id="437262687">
          <w:marLeft w:val="480"/>
          <w:marRight w:val="0"/>
          <w:marTop w:val="0"/>
          <w:marBottom w:val="0"/>
          <w:divBdr>
            <w:top w:val="none" w:sz="0" w:space="0" w:color="auto"/>
            <w:left w:val="none" w:sz="0" w:space="0" w:color="auto"/>
            <w:bottom w:val="none" w:sz="0" w:space="0" w:color="auto"/>
            <w:right w:val="none" w:sz="0" w:space="0" w:color="auto"/>
          </w:divBdr>
        </w:div>
        <w:div w:id="1947228950">
          <w:marLeft w:val="480"/>
          <w:marRight w:val="0"/>
          <w:marTop w:val="0"/>
          <w:marBottom w:val="0"/>
          <w:divBdr>
            <w:top w:val="none" w:sz="0" w:space="0" w:color="auto"/>
            <w:left w:val="none" w:sz="0" w:space="0" w:color="auto"/>
            <w:bottom w:val="none" w:sz="0" w:space="0" w:color="auto"/>
            <w:right w:val="none" w:sz="0" w:space="0" w:color="auto"/>
          </w:divBdr>
        </w:div>
        <w:div w:id="1907909093">
          <w:marLeft w:val="480"/>
          <w:marRight w:val="0"/>
          <w:marTop w:val="0"/>
          <w:marBottom w:val="0"/>
          <w:divBdr>
            <w:top w:val="none" w:sz="0" w:space="0" w:color="auto"/>
            <w:left w:val="none" w:sz="0" w:space="0" w:color="auto"/>
            <w:bottom w:val="none" w:sz="0" w:space="0" w:color="auto"/>
            <w:right w:val="none" w:sz="0" w:space="0" w:color="auto"/>
          </w:divBdr>
        </w:div>
        <w:div w:id="553584051">
          <w:marLeft w:val="480"/>
          <w:marRight w:val="0"/>
          <w:marTop w:val="0"/>
          <w:marBottom w:val="0"/>
          <w:divBdr>
            <w:top w:val="none" w:sz="0" w:space="0" w:color="auto"/>
            <w:left w:val="none" w:sz="0" w:space="0" w:color="auto"/>
            <w:bottom w:val="none" w:sz="0" w:space="0" w:color="auto"/>
            <w:right w:val="none" w:sz="0" w:space="0" w:color="auto"/>
          </w:divBdr>
        </w:div>
        <w:div w:id="600458532">
          <w:marLeft w:val="480"/>
          <w:marRight w:val="0"/>
          <w:marTop w:val="0"/>
          <w:marBottom w:val="0"/>
          <w:divBdr>
            <w:top w:val="none" w:sz="0" w:space="0" w:color="auto"/>
            <w:left w:val="none" w:sz="0" w:space="0" w:color="auto"/>
            <w:bottom w:val="none" w:sz="0" w:space="0" w:color="auto"/>
            <w:right w:val="none" w:sz="0" w:space="0" w:color="auto"/>
          </w:divBdr>
        </w:div>
        <w:div w:id="357974750">
          <w:marLeft w:val="480"/>
          <w:marRight w:val="0"/>
          <w:marTop w:val="0"/>
          <w:marBottom w:val="0"/>
          <w:divBdr>
            <w:top w:val="none" w:sz="0" w:space="0" w:color="auto"/>
            <w:left w:val="none" w:sz="0" w:space="0" w:color="auto"/>
            <w:bottom w:val="none" w:sz="0" w:space="0" w:color="auto"/>
            <w:right w:val="none" w:sz="0" w:space="0" w:color="auto"/>
          </w:divBdr>
        </w:div>
        <w:div w:id="1257397812">
          <w:marLeft w:val="480"/>
          <w:marRight w:val="0"/>
          <w:marTop w:val="0"/>
          <w:marBottom w:val="0"/>
          <w:divBdr>
            <w:top w:val="none" w:sz="0" w:space="0" w:color="auto"/>
            <w:left w:val="none" w:sz="0" w:space="0" w:color="auto"/>
            <w:bottom w:val="none" w:sz="0" w:space="0" w:color="auto"/>
            <w:right w:val="none" w:sz="0" w:space="0" w:color="auto"/>
          </w:divBdr>
        </w:div>
        <w:div w:id="606884715">
          <w:marLeft w:val="480"/>
          <w:marRight w:val="0"/>
          <w:marTop w:val="0"/>
          <w:marBottom w:val="0"/>
          <w:divBdr>
            <w:top w:val="none" w:sz="0" w:space="0" w:color="auto"/>
            <w:left w:val="none" w:sz="0" w:space="0" w:color="auto"/>
            <w:bottom w:val="none" w:sz="0" w:space="0" w:color="auto"/>
            <w:right w:val="none" w:sz="0" w:space="0" w:color="auto"/>
          </w:divBdr>
        </w:div>
        <w:div w:id="1068267491">
          <w:marLeft w:val="480"/>
          <w:marRight w:val="0"/>
          <w:marTop w:val="0"/>
          <w:marBottom w:val="0"/>
          <w:divBdr>
            <w:top w:val="none" w:sz="0" w:space="0" w:color="auto"/>
            <w:left w:val="none" w:sz="0" w:space="0" w:color="auto"/>
            <w:bottom w:val="none" w:sz="0" w:space="0" w:color="auto"/>
            <w:right w:val="none" w:sz="0" w:space="0" w:color="auto"/>
          </w:divBdr>
        </w:div>
      </w:divsChild>
    </w:div>
    <w:div w:id="21218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7A8AE85C-FE77-764A-BD77-38946724E327}"/>
      </w:docPartPr>
      <w:docPartBody>
        <w:p w:rsidR="005A66E4" w:rsidRDefault="006B5969">
          <w:r w:rsidRPr="00C42188">
            <w:rPr>
              <w:rStyle w:val="PlaceholderText"/>
            </w:rPr>
            <w:t>Click or tap here to enter text.</w:t>
          </w:r>
        </w:p>
      </w:docPartBody>
    </w:docPart>
    <w:docPart>
      <w:docPartPr>
        <w:name w:val="03ECB377BBA5432D824BB504DE9DE9AE"/>
        <w:category>
          <w:name w:val="General"/>
          <w:gallery w:val="placeholder"/>
        </w:category>
        <w:types>
          <w:type w:val="bbPlcHdr"/>
        </w:types>
        <w:behaviors>
          <w:behavior w:val="content"/>
        </w:behaviors>
        <w:guid w:val="{1FA2B265-F71E-4797-9495-33E2D88E3A20}"/>
      </w:docPartPr>
      <w:docPartBody>
        <w:p w:rsidR="00D0339E" w:rsidRDefault="004A7A30" w:rsidP="004A7A30">
          <w:pPr>
            <w:pStyle w:val="03ECB377BBA5432D824BB504DE9DE9AE"/>
          </w:pPr>
          <w:r w:rsidRPr="00C42188">
            <w:rPr>
              <w:rStyle w:val="PlaceholderText"/>
            </w:rPr>
            <w:t>Click or tap here to enter text.</w:t>
          </w:r>
        </w:p>
      </w:docPartBody>
    </w:docPart>
    <w:docPart>
      <w:docPartPr>
        <w:name w:val="48AAA6B4F1794B9CBFE3886C4A1D2961"/>
        <w:category>
          <w:name w:val="General"/>
          <w:gallery w:val="placeholder"/>
        </w:category>
        <w:types>
          <w:type w:val="bbPlcHdr"/>
        </w:types>
        <w:behaviors>
          <w:behavior w:val="content"/>
        </w:behaviors>
        <w:guid w:val="{04BED8D2-0590-4D31-B778-8C530E372CBF}"/>
      </w:docPartPr>
      <w:docPartBody>
        <w:p w:rsidR="00D0339E" w:rsidRDefault="004A7A30" w:rsidP="004A7A30">
          <w:pPr>
            <w:pStyle w:val="48AAA6B4F1794B9CBFE3886C4A1D2961"/>
          </w:pPr>
          <w:r w:rsidRPr="00C42188">
            <w:rPr>
              <w:rStyle w:val="PlaceholderText"/>
            </w:rPr>
            <w:t>Click or tap here to enter text.</w:t>
          </w:r>
        </w:p>
      </w:docPartBody>
    </w:docPart>
    <w:docPart>
      <w:docPartPr>
        <w:name w:val="D66454F727C04CFEB68A05F05A936A64"/>
        <w:category>
          <w:name w:val="General"/>
          <w:gallery w:val="placeholder"/>
        </w:category>
        <w:types>
          <w:type w:val="bbPlcHdr"/>
        </w:types>
        <w:behaviors>
          <w:behavior w:val="content"/>
        </w:behaviors>
        <w:guid w:val="{F5CC00BF-66A4-43DA-9BA6-83F6E0E0D218}"/>
      </w:docPartPr>
      <w:docPartBody>
        <w:p w:rsidR="00D0339E" w:rsidRDefault="004A7A30" w:rsidP="004A7A30">
          <w:pPr>
            <w:pStyle w:val="D66454F727C04CFEB68A05F05A936A64"/>
          </w:pPr>
          <w:r w:rsidRPr="00C421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969"/>
    <w:rsid w:val="00071A32"/>
    <w:rsid w:val="001007BB"/>
    <w:rsid w:val="00194786"/>
    <w:rsid w:val="00246E2C"/>
    <w:rsid w:val="002C0B84"/>
    <w:rsid w:val="00343831"/>
    <w:rsid w:val="004A7A30"/>
    <w:rsid w:val="00524548"/>
    <w:rsid w:val="00562E5F"/>
    <w:rsid w:val="005A66E4"/>
    <w:rsid w:val="00601C08"/>
    <w:rsid w:val="006416AE"/>
    <w:rsid w:val="006B5969"/>
    <w:rsid w:val="00773697"/>
    <w:rsid w:val="007A3710"/>
    <w:rsid w:val="009D7697"/>
    <w:rsid w:val="009F78AF"/>
    <w:rsid w:val="00B51057"/>
    <w:rsid w:val="00C42E47"/>
    <w:rsid w:val="00C5257A"/>
    <w:rsid w:val="00D0339E"/>
    <w:rsid w:val="00FA67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7BB"/>
    <w:rPr>
      <w:color w:val="808080"/>
    </w:rPr>
  </w:style>
  <w:style w:type="paragraph" w:customStyle="1" w:styleId="03ECB377BBA5432D824BB504DE9DE9AE">
    <w:name w:val="03ECB377BBA5432D824BB504DE9DE9AE"/>
    <w:rsid w:val="004A7A30"/>
    <w:pPr>
      <w:spacing w:after="160" w:line="259" w:lineRule="auto"/>
    </w:pPr>
    <w:rPr>
      <w:sz w:val="22"/>
      <w:szCs w:val="22"/>
    </w:rPr>
  </w:style>
  <w:style w:type="paragraph" w:customStyle="1" w:styleId="48AAA6B4F1794B9CBFE3886C4A1D2961">
    <w:name w:val="48AAA6B4F1794B9CBFE3886C4A1D2961"/>
    <w:rsid w:val="004A7A30"/>
    <w:pPr>
      <w:spacing w:after="160" w:line="259" w:lineRule="auto"/>
    </w:pPr>
    <w:rPr>
      <w:sz w:val="22"/>
      <w:szCs w:val="22"/>
    </w:rPr>
  </w:style>
  <w:style w:type="paragraph" w:customStyle="1" w:styleId="D66454F727C04CFEB68A05F05A936A64">
    <w:name w:val="D66454F727C04CFEB68A05F05A936A64"/>
    <w:rsid w:val="004A7A30"/>
    <w:pPr>
      <w:spacing w:after="160" w:line="259" w:lineRule="auto"/>
    </w:pPr>
    <w:rPr>
      <w:sz w:val="22"/>
      <w:szCs w:val="22"/>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7BB"/>
    <w:rPr>
      <w:color w:val="808080"/>
    </w:rPr>
  </w:style>
  <w:style w:type="paragraph" w:customStyle="1" w:styleId="03ECB377BBA5432D824BB504DE9DE9AE">
    <w:name w:val="03ECB377BBA5432D824BB504DE9DE9AE"/>
    <w:rsid w:val="004A7A30"/>
    <w:pPr>
      <w:spacing w:after="160" w:line="259" w:lineRule="auto"/>
    </w:pPr>
    <w:rPr>
      <w:sz w:val="22"/>
      <w:szCs w:val="22"/>
    </w:rPr>
  </w:style>
  <w:style w:type="paragraph" w:customStyle="1" w:styleId="48AAA6B4F1794B9CBFE3886C4A1D2961">
    <w:name w:val="48AAA6B4F1794B9CBFE3886C4A1D2961"/>
    <w:rsid w:val="004A7A30"/>
    <w:pPr>
      <w:spacing w:after="160" w:line="259" w:lineRule="auto"/>
    </w:pPr>
    <w:rPr>
      <w:sz w:val="22"/>
      <w:szCs w:val="22"/>
    </w:rPr>
  </w:style>
  <w:style w:type="paragraph" w:customStyle="1" w:styleId="D66454F727C04CFEB68A05F05A936A64">
    <w:name w:val="D66454F727C04CFEB68A05F05A936A64"/>
    <w:rsid w:val="004A7A30"/>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F364CA-4E0C-7E47-9407-B28A0B19C7E6}">
  <we:reference id="wa104382081" version="1.46.0.0" store="en-US" storeType="OMEX"/>
  <we:alternateReferences>
    <we:reference id="wa104382081" version="1.46.0.0" store="en-US" storeType="OMEX"/>
  </we:alternateReferences>
  <we:properties>
    <we:property name="MENDELEY_CITATIONS" value="[{&quot;citationID&quot;:&quot;MENDELEY_CITATION_f372f702-7734-43f1-b63f-64459cf7cade&quot;,&quot;properties&quot;:{&quot;noteIndex&quot;:0},&quot;isEdited&quot;:false,&quot;manualOverride&quot;:{&quot;citeprocText&quot;:&quot;(U.S. Census Bureau 2019)&quot;,&quot;isManuallyOverridden&quot;:false,&quot;manualOverrideText&quot;:&quot;&quot;},&quot;citationTag&quot;:&quot;MENDELEY_CITATION_v3_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&quot;,&quot;citationItems&quot;:[{&quot;id&quot;:&quot;4c63d711-4c69-3ace-b7b5-344e36e48ca5&quot;,&quot;itemData&quot;:{&quot;abstract&quot;:&quot;2019 TIGER/Line Shapefiles (machinereadable data files) / prepared by the U.S. Census Bureau, 2019&quot;,&quot;author&quot;:[{&quot;dropping-particle&quot;:&quot;&quot;,&quot;family&quot;:&quot;U.S. Census Bureau&quot;,&quot;given&quot;:&quot;&quot;,&quot;non-dropping-particle&quot;:&quot;&quot;,&quot;parse-names&quot;:false,&quot;suffix&quot;:&quot;&quot;}],&quot;id&quot;:&quot;4c63d711-4c69-3ace-b7b5-344e36e48ca5&quot;,&quot;issued&quot;:{&quot;date-parts&quot;:[[&quot;2019&quot;]]},&quot;title&quot;:&quot;2019 TIGER/Line Shapefiles (machine readable data files)&quot;,&quot;type&quot;:&quot;article&quot;,&quot;container-title-short&quot;:&quot;&quot;},&quot;uris&quot;:[&quot;http://www.mendeley.com/documents/?uuid=7e645454-15f2-4735-93d7-9790970b9ad1&quot;],&quot;isTemporary&quot;:false,&quot;legacyDesktopId&quot;:&quot;7e645454-15f2-4735-93d7-9790970b9ad1&quot;}]},{&quot;citationID&quot;:&quot;MENDELEY_CITATION_7b279a7a-1dbb-4c11-a420-6c25594e9eac&quot;,&quot;properties&quot;:{&quot;noteIndex&quot;:0},&quot;isEdited&quot;:false,&quot;manualOverride&quot;:{&quot;isManuallyOverridden&quot;:false,&quot;citeprocText&quot;:&quot;(U.S. Census Bureau 2018)&quot;,&quot;manualOverrideText&quot;:&quot;&quot;},&quot;citationTag&quot;:&quot;MENDELEY_CITATION_v3_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&quot;,&quot;citationItems&quot;:[{&quot;id&quot;:&quot;1b85350e-55b0-39b0-af7c-66952f5cea42&quot;,&quot;itemData&quot;:{&quot;type&quot;:&quot;webpage&quot;,&quot;id&quot;:&quot;1b85350e-55b0-39b0-af7c-66952f5cea42&quot;,&quot;title&quot;:&quot;Cartographic boundary shapefiles: Urban areas&quot;,&quot;author&quot;:[{&quot;family&quot;:&quot;U.S. Census Bureau&quot;,&quot;given&quot;:&quot;&quot;,&quot;parse-names&quot;:false,&quot;dropping-particle&quot;:&quot;&quot;,&quot;non-dropping-particle&quot;:&quot;&quot;}],&quot;URL&quot;:&quot;https://www.census.gov/geographies/mapping-files/2018/geo/carto-boundary-file.html&quot;,&quot;issued&quot;:{&quot;date-parts&quot;:[[2018]]},&quot;container-title-short&quot;:&quot;&quot;},&quot;isTemporary&quot;:false}]},{&quot;citationID&quot;:&quot;MENDELEY_CITATION_39fc423b-5154-40ac-9db3-51b432d2ef11&quot;,&quot;properties&quot;:{&quot;noteIndex&quot;:0},&quot;isEdited&quot;:false,&quot;manualOverride&quot;:{&quot;isManuallyOverridden&quot;:false,&quot;citeprocText&quot;:&quot;(Bureau of Land Management 2021)&quot;,&quot;manualOverrideText&quot;:&quot;&quot;},&quot;citationTag&quot;:&quot;MENDELEY_CITATION_v3_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&quot;,&quot;citationItems&quot;:[{&quot;id&quot;:&quot;993b3c5e-13c8-364e-a35c-9e4a358a1641&quot;,&quot;itemData&quot;:{&quot;type&quot;:&quot;webpage&quot;,&quot;id&quot;:&quot;993b3c5e-13c8-364e-a35c-9e4a358a1641&quot;,&quot;title&quot;:&quot;National fire risk assessment Residentially Developed Populated Areas (RDPA) moving window&quot;,&quot;author&quot;:[{&quot;family&quot;:&quot;Bureau of Land Management&quot;,&quot;given&quot;:&quot;&quot;,&quot;parse-names&quot;:false,&quot;dropping-particle&quot;:&quot;&quot;,&quot;non-dropping-particle&quot;:&quot;&quot;}],&quot;URL&quot;:&quot;https://blm-egis.maps.arcgis.com/home/item.html?id=c5a265eadbbd4f858bf231b70e26d2de&quot;,&quot;issued&quot;:{&quot;date-parts&quot;:[[2021]]},&quot;container-title-short&quot;:&quot;&quot;},&quot;isTemporary&quot;:false}]},{&quot;citationID&quot;:&quot;MENDELEY_CITATION_5d2cc783-035f-4a7e-8fde-a3bcda15a31e&quot;,&quot;properties&quot;:{&quot;noteIndex&quot;:0},&quot;isEdited&quot;:false,&quot;manualOverride&quot;:{&quot;isManuallyOverridden&quot;:false,&quot;citeprocText&quot;:&quot;(U.S. Census Bureau 2019)&quot;,&quot;manualOverrideText&quot;:&quot;&quot;},&quot;citationTag&quot;:&quot;MENDELEY_CITATION_v3_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&quot;,&quot;citationItems&quot;:[{&quot;id&quot;:&quot;4c63d711-4c69-3ace-b7b5-344e36e48ca5&quot;,&quot;itemData&quot;:{&quot;type&quot;:&quot;article&quot;,&quot;id&quot;:&quot;4c63d711-4c69-3ace-b7b5-344e36e48ca5&quot;,&quot;title&quot;:&quot;2019 TIGER/Line Shapefiles (machine readable data files)&quot;,&quot;author&quot;:[{&quot;family&quot;:&quot;U.S. Census Bureau&quot;,&quot;given&quot;:&quot;&quot;,&quot;parse-names&quot;:false,&quot;dropping-particle&quot;:&quot;&quot;,&quot;non-dropping-particle&quot;:&quot;&quot;}],&quot;issued&quot;:{&quot;date-parts&quot;:[[2019]]},&quot;abstract&quot;:&quot;2019 TIGER/Line Shapefiles (machinereadable data files) / prepared by the U.S. Census Bureau, 2019&quot;,&quot;container-title-short&quot;:&quot;&quot;},&quot;isTemporary&quot;:false}]},{&quot;citationID&quot;:&quot;MENDELEY_CITATION_12601eca-bc2e-4576-8351-8a4c7aee4072&quot;,&quot;properties&quot;:{&quot;noteIndex&quot;:0},&quot;isEdited&quot;:false,&quot;manualOverride&quot;:{&quot;isManuallyOverridden&quot;:false,&quot;citeprocText&quot;:&quot;(Bureau of Land Management 2010)&quot;,&quot;manualOverrideText&quot;:&quot;&quot;},&quot;citationTag&quot;:&quot;MENDELEY_CITATION_v3_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&quot;,&quot;citationItems&quot;:[{&quot;id&quot;:&quot;11be4b6c-9d0e-3d06-99b2-0b1728ea01ae&quot;,&quot;itemData&quot;:{&quot;type&quot;:&quot;webpage&quot;,&quot;id&quot;:&quot;11be4b6c-9d0e-3d06-99b2-0b1728ea01ae&quot;,&quot;title&quot;:&quot;BLM Rapid Ecoregional Assessment Colorado Plateau 2010 BLM Field Offices&quot;,&quot;author&quot;:[{&quot;family&quot;:&quot;Bureau of Land Management&quot;,&quot;given&quot;:&quot;&quot;,&quot;parse-names&quot;:false,&quot;dropping-particle&quot;:&quot;&quot;,&quot;non-dropping-particle&quot;:&quot;&quot;}],&quot;container-title&quot;:&quot;https://www.sciencebase.gov/catalog/item/5d810456e4b0c4f70d0540ee&quot;,&quot;issued&quot;:{&quot;date-parts&quot;:[[2010]]},&quot;container-title-short&quot;:&quot;&quot;},&quot;isTemporary&quot;:false}]},{&quot;citationID&quot;:&quot;MENDELEY_CITATION_cee3a6f9-cd02-4632-a0e7-7f789f38607a&quot;,&quot;properties&quot;:{&quot;noteIndex&quot;:0},&quot;isEdited&quot;:false,&quot;manualOverride&quot;:{&quot;isManuallyOverridden&quot;:false,&quot;citeprocText&quot;:&quot;(Bureau of Land Management 2010)&quot;,&quot;manualOverrideText&quot;:&quot;&quot;},&quot;citationTag&quot;:&quot;MENDELEY_CITATION_v3_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&quot;,&quot;citationItems&quot;:[{&quot;id&quot;:&quot;11be4b6c-9d0e-3d06-99b2-0b1728ea01ae&quot;,&quot;itemData&quot;:{&quot;type&quot;:&quot;webpage&quot;,&quot;id&quot;:&quot;11be4b6c-9d0e-3d06-99b2-0b1728ea01ae&quot;,&quot;title&quot;:&quot;BLM Rapid Ecoregional Assessment Colorado Plateau 2010 BLM Field Offices&quot;,&quot;author&quot;:[{&quot;family&quot;:&quot;Bureau of Land Management&quot;,&quot;given&quot;:&quot;&quot;,&quot;parse-names&quot;:false,&quot;dropping-particle&quot;:&quot;&quot;,&quot;non-dropping-particle&quot;:&quot;&quot;}],&quot;container-title&quot;:&quot;https://www.sciencebase.gov/catalog/item/5d810456e4b0c4f70d0540ee&quot;,&quot;issued&quot;:{&quot;date-parts&quot;:[[2010]]},&quot;container-title-short&quot;:&quot;&quot;},&quot;isTemporary&quot;:false}]},{&quot;citationID&quot;:&quot;MENDELEY_CITATION_8dff4818-286b-4109-a402-805cb8d58048&quot;,&quot;properties&quot;:{&quot;noteIndex&quot;:0},&quot;isEdited&quot;:false,&quot;manualOverride&quot;:{&quot;isManuallyOverridden&quot;:false,&quot;citeprocText&quot;:&quot;(U.S. Census Bureau 2019)&quot;,&quot;manualOverrideText&quot;:&quot;&quot;},&quot;citationTag&quot;:&quot;MENDELEY_CITATION_v3_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&quot;,&quot;citationItems&quot;:[{&quot;id&quot;:&quot;4c63d711-4c69-3ace-b7b5-344e36e48ca5&quot;,&quot;itemData&quot;:{&quot;type&quot;:&quot;article&quot;,&quot;id&quot;:&quot;4c63d711-4c69-3ace-b7b5-344e36e48ca5&quot;,&quot;title&quot;:&quot;2019 TIGER/Line Shapefiles (machine readable data files)&quot;,&quot;author&quot;:[{&quot;family&quot;:&quot;U.S. Census Bureau&quot;,&quot;given&quot;:&quot;&quot;,&quot;parse-names&quot;:false,&quot;dropping-particle&quot;:&quot;&quot;,&quot;non-dropping-particle&quot;:&quot;&quot;}],&quot;issued&quot;:{&quot;date-parts&quot;:[[2019]]},&quot;abstract&quot;:&quot;2019 TIGER/Line Shapefiles (machinereadable data files) / prepared by the U.S. Census Bureau, 2019&quot;,&quot;container-title-short&quot;:&quot;&quot;},&quot;isTemporary&quot;:false}]},{&quot;citationID&quot;:&quot;MENDELEY_CITATION_aa8db475-0a06-4287-aa66-379958e3693c&quot;,&quot;properties&quot;:{&quot;noteIndex&quot;:0},&quot;isEdited&quot;:false,&quot;manualOverride&quot;:{&quot;isManuallyOverridden&quot;:false,&quot;citeprocText&quot;:&quot;(U.S. Census Bureau 2019)&quot;,&quot;manualOverrideText&quot;:&quot;&quot;},&quot;citationTag&quot;:&quot;MENDELEY_CITATION_v3_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&quot;,&quot;citationItems&quot;:[{&quot;id&quot;:&quot;4c63d711-4c69-3ace-b7b5-344e36e48ca5&quot;,&quot;itemData&quot;:{&quot;type&quot;:&quot;article&quot;,&quot;id&quot;:&quot;4c63d711-4c69-3ace-b7b5-344e36e48ca5&quot;,&quot;title&quot;:&quot;2019 TIGER/Line Shapefiles (machine readable data files)&quot;,&quot;author&quot;:[{&quot;family&quot;:&quot;U.S. Census Bureau&quot;,&quot;given&quot;:&quot;&quot;,&quot;parse-names&quot;:false,&quot;dropping-particle&quot;:&quot;&quot;,&quot;non-dropping-particle&quot;:&quot;&quot;}],&quot;issued&quot;:{&quot;date-parts&quot;:[[2019]]},&quot;abstract&quot;:&quot;2019 TIGER/Line Shapefiles (machinereadable data files) / prepared by the U.S. Census Bureau, 2019&quot;,&quot;container-title-short&quot;:&quot;&quot;},&quot;isTemporary&quot;:false}]},{&quot;citationID&quot;:&quot;MENDELEY_CITATION_026a7dce-fa98-48f9-97d2-a4863addd889&quot;,&quot;properties&quot;:{&quot;noteIndex&quot;:0},&quot;isEdited&quot;:false,&quot;manualOverride&quot;:{&quot;isManuallyOverridden&quot;:false,&quot;citeprocText&quot;:&quot;(Chambers et al. 2023)&quot;,&quot;manualOverrideText&quot;:&quot;&quot;},&quot;citationTag&quot;:&quot;MENDELEY_CITATION_v3_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&quot;,&quot;citationItems&quot;:[{&quot;id&quot;:&quot;4f208880-6019-3c34-bf92-4395241773c1&quot;,&quot;itemData&quot;:{&quot;type&quot;:&quot;article-journal&quot;,&quot;id&quot;:&quot;4f208880-6019-3c34-bf92-4395241773c1&quot;,&quot;title&quot;:&quot;New indicators of ecological resilience and invasion resistance to support prioritization and management in the sagebrush biome, United States&quot;,&quot;author&quot;:[{&quot;family&quot;:&quot;Chambers&quot;,&quot;given&quot;:&quot;Jeanne&quot;,&quot;parse-names&quot;:false,&quot;dropping-particle&quot;:&quot;&quot;,&quot;non-dropping-particle&quot;:&quot;&quot;},{&quot;family&quot;:&quot;Brown&quot;,&quot;given&quot;:&quot;Jessi&quot;,&quot;parse-names&quot;:false,&quot;dropping-particle&quot;:&quot;&quot;,&quot;non-dropping-particle&quot;:&quot;&quot;},{&quot;family&quot;:&quot;Bradford&quot;,&quot;given&quot;:&quot;John&quot;,&quot;parse-names&quot;:false,&quot;dropping-particle&quot;:&quot;&quot;,&quot;non-dropping-particle&quot;:&quot;&quot;},{&quot;family&quot;:&quot;Board&quot;,&quot;given&quot;:&quot;David&quot;,&quot;parse-names&quot;:false,&quot;dropping-particle&quot;:&quot;&quot;,&quot;non-dropping-particle&quot;:&quot;&quot;},{&quot;family&quot;:&quot;Campbell&quot;,&quot;given&quot;:&quot;Steven&quot;,&quot;parse-names&quot;:false,&quot;dropping-particle&quot;:&quot;&quot;,&quot;non-dropping-particle&quot;:&quot;&quot;},{&quot;family&quot;:&quot;Clause&quot;,&quot;given&quot;:&quot;Karen&quot;,&quot;parse-names&quot;:false,&quot;dropping-particle&quot;:&quot;&quot;,&quot;non-dropping-particle&quot;:&quot;&quot;},{&quot;family&quot;:&quot;Hanberry&quot;,&quot;given&quot;:&quot;Brice&quot;,&quot;parse-names&quot;:false,&quot;dropping-particle&quot;:&quot;&quot;,&quot;non-dropping-particle&quot;:&quot;&quot;},{&quot;family&quot;:&quot;Schlaepfer&quot;,&quot;given&quot;:&quot;Daniel&quot;,&quot;parse-names&quot;:false,&quot;dropping-particle&quot;:&quot;&quot;,&quot;non-dropping-particle&quot;:&quot;&quot;},{&quot;family&quot;:&quot;Urza&quot;,&quot;given&quot;:&quot;Alexandra&quot;,&quot;parse-names&quot;:false,&quot;dropping-particle&quot;:&quot;&quot;,&quot;non-dropping-particle&quot;:&quot;&quot;}],&quot;container-title&quot;:&quot;Dryad&quot;,&quot;DOI&quot;:&quot;10.5061/dryad.h18931zpb&quot;,&quot;issued&quot;:{&quot;date-parts&quot;:[[2023]]},&quot;container-title-short&quot;:&quot;&quot;},&quot;isTemporary&quot;:false}]},{&quot;citationID&quot;:&quot;MENDELEY_CITATION_900b69fa-3e1d-47ad-8278-1f3b34a4ae0c&quot;,&quot;properties&quot;:{&quot;noteIndex&quot;:0},&quot;isEdited&quot;:false,&quot;manualOverride&quot;:{&quot;isManuallyOverridden&quot;:false,&quot;citeprocText&quot;:&quot;(Chambers et al. 2023)&quot;,&quot;manualOverrideText&quot;:&quot;&quot;},&quot;citationTag&quot;:&quot;MENDELEY_CITATION_v3_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&quot;,&quot;citationItems&quot;:[{&quot;id&quot;:&quot;4f208880-6019-3c34-bf92-4395241773c1&quot;,&quot;itemData&quot;:{&quot;type&quot;:&quot;article-journal&quot;,&quot;id&quot;:&quot;4f208880-6019-3c34-bf92-4395241773c1&quot;,&quot;title&quot;:&quot;New indicators of ecological resilience and invasion resistance to support prioritization and management in the sagebrush biome, United States&quot;,&quot;author&quot;:[{&quot;family&quot;:&quot;Chambers&quot;,&quot;given&quot;:&quot;Jeanne&quot;,&quot;parse-names&quot;:false,&quot;dropping-particle&quot;:&quot;&quot;,&quot;non-dropping-particle&quot;:&quot;&quot;},{&quot;family&quot;:&quot;Brown&quot;,&quot;given&quot;:&quot;Jessi&quot;,&quot;parse-names&quot;:false,&quot;dropping-particle&quot;:&quot;&quot;,&quot;non-dropping-particle&quot;:&quot;&quot;},{&quot;family&quot;:&quot;Bradford&quot;,&quot;given&quot;:&quot;John&quot;,&quot;parse-names&quot;:false,&quot;dropping-particle&quot;:&quot;&quot;,&quot;non-dropping-particle&quot;:&quot;&quot;},{&quot;family&quot;:&quot;Board&quot;,&quot;given&quot;:&quot;David&quot;,&quot;parse-names&quot;:false,&quot;dropping-particle&quot;:&quot;&quot;,&quot;non-dropping-particle&quot;:&quot;&quot;},{&quot;family&quot;:&quot;Campbell&quot;,&quot;given&quot;:&quot;Steven&quot;,&quot;parse-names&quot;:false,&quot;dropping-particle&quot;:&quot;&quot;,&quot;non-dropping-particle&quot;:&quot;&quot;},{&quot;family&quot;:&quot;Clause&quot;,&quot;given&quot;:&quot;Karen&quot;,&quot;parse-names&quot;:false,&quot;dropping-particle&quot;:&quot;&quot;,&quot;non-dropping-particle&quot;:&quot;&quot;},{&quot;family&quot;:&quot;Hanberry&quot;,&quot;given&quot;:&quot;Brice&quot;,&quot;parse-names&quot;:false,&quot;dropping-particle&quot;:&quot;&quot;,&quot;non-dropping-particle&quot;:&quot;&quot;},{&quot;family&quot;:&quot;Schlaepfer&quot;,&quot;given&quot;:&quot;Daniel&quot;,&quot;parse-names&quot;:false,&quot;dropping-particle&quot;:&quot;&quot;,&quot;non-dropping-particle&quot;:&quot;&quot;},{&quot;family&quot;:&quot;Urza&quot;,&quot;given&quot;:&quot;Alexandra&quot;,&quot;parse-names&quot;:false,&quot;dropping-particle&quot;:&quot;&quot;,&quot;non-dropping-particle&quot;:&quot;&quot;}],&quot;container-title&quot;:&quot;Dryad&quot;,&quot;DOI&quot;:&quot;10.5061/dryad.h18931zpb&quot;,&quot;issued&quot;:{&quot;date-parts&quot;:[[2023]]},&quot;container-title-short&quot;:&quot;&quot;},&quot;isTemporary&quot;:false}]},{&quot;citationID&quot;:&quot;MENDELEY_CITATION_023fcb12-d91c-44d8-a4b5-61a9366d60bb&quot;,&quot;properties&quot;:{&quot;noteIndex&quot;:0},&quot;isEdited&quot;:false,&quot;manualOverride&quot;:{&quot;isManuallyOverridden&quot;:false,&quot;citeprocText&quot;:&quot;(Short et al. 2020)&quot;,&quot;manualOverrideText&quot;:&quot;&quot;},&quot;citationTag&quot;:&quot;MENDELEY_CITATION_v3_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&quot;,&quot;citationItems&quot;:[{&quot;id&quot;:&quot;5604fad4-3e42-3ebe-9cd1-0a39b8a08ace&quot;,&quot;itemData&quot;:{&quot;type&quot;:&quot;article-journal&quot;,&quot;id&quot;:&quot;5604fad4-3e42-3ebe-9cd1-0a39b8a08ace&quot;,&quot;title&quot;:&quot;Spatial datasets of probabalistic wildfire risk components for the United States (270m). 2nd Edition.&quot;,&quot;author&quot;:[{&quot;family&quot;:&quot;Short&quot;,&quot;given&quot;:&quot;Karen C&quot;,&quot;parse-names&quot;:false,&quot;dropping-particle&quot;:&quot;&quot;,&quot;non-dropping-particle&quot;:&quot;&quot;},{&quot;family&quot;:&quot;Finney&quot;,&quot;given&quot;:&quot;Mark A&quot;,&quot;parse-names&quot;:false,&quot;dropping-particle&quot;:&quot;&quot;,&quot;non-dropping-particle&quot;:&quot;&quot;},{&quot;family&quot;:&quot;Vogler&quot;,&quot;given&quot;:&quot;Kevin C&quot;,&quot;parse-names&quot;:false,&quot;dropping-particle&quot;:&quot;&quot;,&quot;non-dropping-particle&quot;:&quot;&quot;},{&quot;family&quot;:&quot;Scott&quot;,&quot;given&quot;:&quot;Joe H&quot;,&quot;parse-names&quot;:false,&quot;dropping-particle&quot;:&quot;&quot;,&quot;non-dropping-particle&quot;:&quot;&quot;},{&quot;family&quot;:&quot;Gilbertson-Day&quot;,&quot;given&quot;:&quot;Julie W&quot;,&quot;parse-names&quot;:false,&quot;dropping-particle&quot;:&quot;&quot;,&quot;non-dropping-particle&quot;:&quot;&quot;},{&quot;family&quot;:&quot;Grenfell&quot;,&quot;given&quot;:&quot;Isaac C&quot;,&quot;parse-names&quot;:false,&quot;dropping-particle&quot;:&quot;&quot;,&quot;non-dropping-particle&quot;:&quot;&quot;}],&quot;container-title&quot;:&quot;Fort Collins, CO: Forest Service Research Data Archive&quot;,&quot;DOI&quot;:&quot;https://doi.org/10.2737/RDS-2016-0034-2&quot;,&quot;issued&quot;:{&quot;date-parts&quot;:[[2020]]},&quot;container-title-short&quot;:&quot;&quot;},&quot;isTemporary&quot;:false}]},{&quot;citationID&quot;:&quot;MENDELEY_CITATION_9ebc61d6-f9de-415a-877c-2a3392b31050&quot;,&quot;properties&quot;:{&quot;noteIndex&quot;:0},&quot;isEdited&quot;:false,&quot;manualOverride&quot;:{&quot;isManuallyOverridden&quot;:false,&quot;citeprocText&quot;:&quot;(Brussee et al. 2023)&quot;,&quot;manualOverrideText&quot;:&quot;&quot;},&quot;citationTag&quot;:&quot;MENDELEY_CITATION_v3_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&quot;,&quot;citationItems&quot;:[{&quot;id&quot;:&quot;2c3f32a5-253a-3118-b505-d3ccb748ee95&quot;,&quot;itemData&quot;:{&quot;type&quot;:&quot;webpage&quot;,&quot;id&quot;:&quot;2c3f32a5-253a-3118-b505-d3ccb748ee95&quot;,&quot;title&quot;:&quot;Predictive maps of fuel break effectiveness by treatment type and underlying resilience to disturbance and resistance to invasion across the western U.S.: U.S. Geological Survey data release&quot;,&quot;author&quot;:[{&quot;family&quot;:&quot;Brussee&quot;,&quot;given&quot;:&quot;B.E.&quot;,&quot;parse-names&quot;:false,&quot;dropping-particle&quot;:&quot;&quot;,&quot;non-dropping-particle&quot;:&quot;&quot;},{&quot;family&quot;:&quot;Weise&quot;,&quot;given&quot;:&quot;C.L.&quot;,&quot;parse-names&quot;:false,&quot;dropping-particle&quot;:&quot;&quot;,&quot;non-dropping-particle&quot;:&quot;&quot;},{&quot;family&quot;:&quot;Coates&quot;,&quot;given&quot;:&quot;P.S.&quot;,&quot;parse-names&quot;:false,&quot;dropping-particle&quot;:&quot;&quot;,&quot;non-dropping-particle&quot;:&quot;&quot;},{&quot;family&quot;:&quot;Shinneman&quot;,&quot;given&quot;:&quot;D.J.&quot;,&quot;parse-names&quot;:false,&quot;dropping-particle&quot;:&quot;&quot;,&quot;non-dropping-particle&quot;:&quot;&quot;},{&quot;family&quot;:&quot;Crist&quot;,&quot;given&quot;:&quot;M.R.&quot;,&quot;parse-names&quot;:false,&quot;dropping-particle&quot;:&quot;&quot;,&quot;non-dropping-particle&quot;:&quot;&quot;},{&quot;family&quot;:&quot;Aldridge&quot;,&quot;given&quot;:&quot;C.L.&quot;,&quot;parse-names&quot;:false,&quot;dropping-particle&quot;:&quot;&quot;,&quot;non-dropping-particle&quot;:&quot;&quot;},{&quot;family&quot;:&quot;Heinrichs&quot;,&quot;given&quot;:&quot;J.A.&quot;,&quot;parse-names&quot;:false,&quot;dropping-particle&quot;:&quot;&quot;,&quot;non-dropping-particle&quot;:&quot;&quot;},{&quot;family&quot;:&quot;Ricca&quot;,&quot;given&quot;:&quot;M.A.&quot;,&quot;parse-names&quot;:false,&quot;dropping-particle&quot;:&quot;&quot;,&quot;non-dropping-particle&quot;:&quot;&quot;},{&quot;family&quot;:&quot;Chenaille&quot;,&quot;given&quot;:&quot;M.P.&quot;,&quot;parse-names&quot;:false,&quot;dropping-particle&quot;:&quot;&quot;,&quot;non-dropping-particle&quot;:&quot;&quot;}],&quot;DOI&quot;:&quot;10.5066/P9OPI1N3&quot;,&quot;issued&quot;:{&quot;date-parts&quot;:[[2023]]},&quot;container-title-short&quot;:&quot;&quot;},&quot;isTemporary&quot;:false}]},{&quot;citationID&quot;:&quot;MENDELEY_CITATION_c3dbdef6-5b4d-41dd-929a-38e0356dc897&quot;,&quot;properties&quot;:{&quot;noteIndex&quot;:0},&quot;isEdited&quot;:false,&quot;manualOverride&quot;:{&quot;isManuallyOverridden&quot;:false,&quot;citeprocText&quot;:&quot;(Rigge et al. 2021)&quot;,&quot;manualOverrideText&quot;:&quot;&quot;},&quot;citationTag&quot;:&quot;MENDELEY_CITATION_v3_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&quot;,&quot;citationItems&quot;:[{&quot;id&quot;:&quot;560e4e0d-8090-31ef-99b6-fe15bda22a79&quot;,&quot;itemData&quot;:{&quot;type&quot;:&quot;webpage&quot;,&quot;id&quot;:&quot;560e4e0d-8090-31ef-99b6-fe15bda22a79&quot;,&quot;title&quot;:&quot;Rangeland condition monitoring assessment and projection (RCMAP) fractional component time-series across the Western U.S. 1985-2020: U.S. Geological Survey data release&quot;,&quot;author&quot;:[{&quot;family&quot;:&quot;Rigge&quot;,&quot;given&quot;:&quot;M.B.&quot;,&quot;parse-names&quot;:false,&quot;dropping-particle&quot;:&quot;&quot;,&quot;non-dropping-particle&quot;:&quot;&quot;},{&quot;family&quot;:&quot;Bunde&quot;,&quot;given&quot;:&quot;B.&quot;,&quot;parse-names&quot;:false,&quot;dropping-particle&quot;:&quot;&quot;,&quot;non-dropping-particle&quot;:&quot;&quot;},{&quot;family&quot;:&quot;Shi&quot;,&quot;given&quot;:&quot;H.&quot;,&quot;parse-names&quot;:false,&quot;dropping-particle&quot;:&quot;&quot;,&quot;non-dropping-particle&quot;:&quot;&quot;},{&quot;family&quot;:&quot;Postma&quot;,&quot;given&quot;:&quot;K&quot;,&quot;parse-names&quot;:false,&quot;dropping-particle&quot;:&quot;&quot;,&quot;non-dropping-particle&quot;:&quot;&quot;}],&quot;issued&quot;:{&quot;date-parts&quot;:[[2021]]},&quot;container-title-short&quot;:&quot;&quot;},&quot;isTemporary&quot;:false}]},{&quot;citationID&quot;:&quot;MENDELEY_CITATION_6b07ba35-40fa-4a24-94c7-71c29ac394dc&quot;,&quot;properties&quot;:{&quot;noteIndex&quot;:0},&quot;isEdited&quot;:false,&quot;manualOverride&quot;:{&quot;isManuallyOverridden&quot;:false,&quot;citeprocText&quot;:&quot;(Rigge et al. 2021)&quot;,&quot;manualOverrideText&quot;:&quot;&quot;},&quot;citationTag&quot;:&quot;MENDELEY_CITATION_v3_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&quot;,&quot;citationItems&quot;:[{&quot;id&quot;:&quot;560e4e0d-8090-31ef-99b6-fe15bda22a79&quot;,&quot;itemData&quot;:{&quot;type&quot;:&quot;webpage&quot;,&quot;id&quot;:&quot;560e4e0d-8090-31ef-99b6-fe15bda22a79&quot;,&quot;title&quot;:&quot;Rangeland condition monitoring assessment and projection (RCMAP) fractional component time-series across the Western U.S. 1985-2020: U.S. Geological Survey data release&quot;,&quot;author&quot;:[{&quot;family&quot;:&quot;Rigge&quot;,&quot;given&quot;:&quot;M.B.&quot;,&quot;parse-names&quot;:false,&quot;dropping-particle&quot;:&quot;&quot;,&quot;non-dropping-particle&quot;:&quot;&quot;},{&quot;family&quot;:&quot;Bunde&quot;,&quot;given&quot;:&quot;B.&quot;,&quot;parse-names&quot;:false,&quot;dropping-particle&quot;:&quot;&quot;,&quot;non-dropping-particle&quot;:&quot;&quot;},{&quot;family&quot;:&quot;Shi&quot;,&quot;given&quot;:&quot;H.&quot;,&quot;parse-names&quot;:false,&quot;dropping-particle&quot;:&quot;&quot;,&quot;non-dropping-particle&quot;:&quot;&quot;},{&quot;family&quot;:&quot;Postma&quot;,&quot;given&quot;:&quot;K&quot;,&quot;parse-names&quot;:false,&quot;dropping-particle&quot;:&quot;&quot;,&quot;non-dropping-particle&quot;:&quot;&quot;}],&quot;issued&quot;:{&quot;date-parts&quot;:[[2021]]},&quot;container-title-short&quot;:&quot;&quot;},&quot;isTemporary&quot;:false}]},{&quot;citationID&quot;:&quot;MENDELEY_CITATION_06198fe8-fe4a-4550-934a-591fb77271eb&quot;,&quot;properties&quot;:{&quot;noteIndex&quot;:0},&quot;isEdited&quot;:false,&quot;manualOverride&quot;:{&quot;isManuallyOverridden&quot;:false,&quot;citeprocText&quot;:&quot;(Dewitz 2021)&quot;,&quot;manualOverrideText&quot;:&quot;&quot;},&quot;citationTag&quot;:&quot;MENDELEY_CITATION_v3_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&quot;,&quot;citationItems&quot;:[{&quot;id&quot;:&quot;76f8f26c-5f5b-326c-999d-b659648d0e59&quot;,&quot;itemData&quot;:{&quot;type&quot;:&quot;article-journal&quot;,&quot;id&quot;:&quot;76f8f26c-5f5b-326c-999d-b659648d0e59&quot;,&quot;title&quot;:&quot;National Land Cover Database (NLCD) 2019 products&quot;,&quot;author&quot;:[{&quot;family&quot;:&quot;Dewitz&quot;,&quot;given&quot;:&quot;Jon&quot;,&quot;parse-names&quot;:false,&quot;dropping-particle&quot;:&quot;&quot;,&quot;non-dropping-particle&quot;:&quot;&quot;}],&quot;container-title&quot;:&quot;U.S. Geological Survey&quot;,&quot;DOI&quot;:&quot;https://doi.org/10.5066/P9KZCM54&quot;,&quot;issued&quot;:{&quot;date-parts&quot;:[[2021]]},&quot;container-title-short&quot;:&quot;&quot;},&quot;isTemporary&quot;:false}]},{&quot;citationID&quot;:&quot;MENDELEY_CITATION_1c341ef3-2b63-47a3-a398-6ec250b9e1fc&quot;,&quot;properties&quot;:{&quot;noteIndex&quot;:0},&quot;isEdited&quot;:false,&quot;manualOverride&quot;:{&quot;isManuallyOverridden&quot;:false,&quot;citeprocText&quot;:&quot;(U.S. Fish and Wildlife Service 2013)&quot;,&quot;manualOverrideText&quot;:&quot;&quot;},&quot;citationTag&quot;:&quot;MENDELEY_CITATION_v3_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&quot;,&quot;citationItems&quot;:[{&quot;id&quot;:&quot;5df92134-44a7-3cb5-b91f-1af9f7cc9914&quot;,&quot;itemData&quot;:{&quot;type&quot;:&quot;report&quot;,&quot;id&quot;:&quot;5df92134-44a7-3cb5-b91f-1af9f7cc9914&quot;,&quot;title&quot;:&quot;Greater sage-grouse conservation objectives: Final report&quot;,&quot;author&quot;:[{&quot;family&quot;:&quot;US Fish and Wildlife Service&quot;,&quot;given&quot;:&quot;&quot;,&quot;parse-names&quot;:false,&quot;dropping-particle&quot;:&quot;&quot;,&quot;non-dropping-particle&quot;:&quot;&quot;}],&quot;ISSN&quot;:&quot;0027-9684&quot;,&quot;PMID&quot;:&quot;20892930&quot;,&quot;URL&quot;:&quot;http://www.ncbi.nlm.nih.gov/pubmed/20892930%0Ahttp://www.pubmedcentral.nih.gov/articlerender.fcgi?artid=PMC2624385&quot;,&quot;issued&quot;:{&quot;date-parts&quot;:[[2013]]},&quot;publisher-place&quot;:&quot;Denver, CO&quot;,&quot;abstract&quot;:&quot;The Pacific Region will begin a phased approach to eliminate the use of neonicotinoid insecticides (by any method) to grow agricultural crops for wildlife on National Wildlife Refuge System lands, effectively immediately. By January 2016, Region 1 will no longer use neonicotinoid pesticides in any agricultural activity. Please begin dialogue with cooperators operating under existing multi-year agreements to alert them to the banning of all neonicotinoid insecticides for agricultural purposes by January 2016. Though there will be some flexibility during the transition and we will take into account the availability of non-treated seed, Refuge managers are asked to exhaust all alternatives before allowing the use ofneonicotinoids on National Wildlife Refuge System Lands in 2015.&quot;,&quot;container-title-short&quot;:&quot;&quot;},&quot;isTemporary&quot;:false}]},{&quot;citationID&quot;:&quot;MENDELEY_CITATION_354f52c1-9a8a-40bc-bf37-e7b53ff1ced6&quot;,&quot;properties&quot;:{&quot;noteIndex&quot;:0},&quot;isEdited&quot;:false,&quot;manualOverride&quot;:{&quot;isManuallyOverridden&quot;:false,&quot;citeprocText&quot;:&quot;(Tack 2022)&quot;,&quot;manualOverrideText&quot;:&quot;&quot;},&quot;citationTag&quot;:&quot;MENDELEY_CITATION_v3_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&quot;,&quot;citationItems&quot;:[{&quot;id&quot;:&quot;d7ce199f-5ef0-3346-9448-b6969d7ed1ec&quot;,&quot;itemData&quot;:{&quot;type&quot;:&quot;webpage&quot;,&quot;id&quot;:&quot;d7ce199f-5ef0-3346-9448-b6969d7ed1ec&quot;,&quot;title&quot;:&quot;Sagebrush bird core areas&quot;,&quot;author&quot;:[{&quot;family&quot;:&quot;Tack&quot;,&quot;given&quot;:&quot;Jason&quot;,&quot;parse-names&quot;:false,&quot;dropping-particle&quot;:&quot;&quot;,&quot;non-dropping-particle&quot;:&quot;&quot;}],&quot;issued&quot;:{&quot;date-parts&quot;:[[2022]]},&quot;container-title-short&quot;:&quot;&quot;},&quot;isTemporary&quot;:false}]},{&quot;citationID&quot;:&quot;MENDELEY_CITATION_8fb5fd85-2692-487c-a2fe-8300bfd1317e&quot;,&quot;properties&quot;:{&quot;noteIndex&quot;:0},&quot;isEdited&quot;:false,&quot;manualOverride&quot;:{&quot;isManuallyOverridden&quot;:false,&quot;citeprocText&quot;:&quot;(Smith et al. 2019)&quot;,&quot;manualOverrideText&quot;:&quot;&quot;},&quot;citationTag&quot;:&quot;MENDELEY_CITATION_v3_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&quot;,&quot;citationItems&quot;:[{&quot;id&quot;:&quot;55cc399f-2562-3614-ac4e-6943cdee3233&quot;,&quot;itemData&quot;:{&quot;type&quot;:&quot;article-journal&quot;,&quot;id&quot;:&quot;55cc399f-2562-3614-ac4e-6943cdee3233&quot;,&quot;title&quot;:&quot;Habitat specialists as conservation umbrellas: Do areas managed for greater sage-grouse also protect pygmy rabbits?&quot;,&quot;author&quot;:[{&quot;family&quot;:&quot;Smith&quot;,&quot;given&quot;:&quot;Ian Thomas&quot;,&quot;parse-names&quot;:false,&quot;dropping-particle&quot;:&quot;&quot;,&quot;non-dropping-particle&quot;:&quot;&quot;},{&quot;family&quot;:&quot;Rachlow&quot;,&quot;given&quot;:&quot;Janet L.&quot;,&quot;parse-names&quot;:false,&quot;dropping-particle&quot;:&quot;&quot;,&quot;non-dropping-particle&quot;:&quot;&quot;},{&quot;family&quot;:&quot;Svancara&quot;,&quot;given&quot;:&quot;Leona K.&quot;,&quot;parse-names&quot;:false,&quot;dropping-particle&quot;:&quot;&quot;,&quot;non-dropping-particle&quot;:&quot;&quot;},{&quot;family&quot;:&quot;McMahon&quot;,&quot;given&quot;:&quot;Laura A.&quot;,&quot;parse-names&quot;:false,&quot;dropping-particle&quot;:&quot;&quot;,&quot;non-dropping-particle&quot;:&quot;&quot;},{&quot;family&quot;:&quot;Knetter&quot;,&quot;given&quot;:&quot;Sonya J.&quot;,&quot;parse-names&quot;:false,&quot;dropping-particle&quot;:&quot;&quot;,&quot;non-dropping-particle&quot;:&quot;&quot;}],&quot;container-title&quot;:&quot;Ecosphere&quot;,&quot;DOI&quot;:&quot;10.1002/ecs2.2827&quot;,&quot;ISSN&quot;:&quot;21508925&quot;,&quot;issued&quot;:{&quot;date-parts&quot;:[[2019]]},&quot;abstract&quot;:&quot;Sagebrush ecosystems are affected by a variety of factors, and loss and degradation of sagebrush habitat threatens many wildlife species. Federal land management and wildlife agencies have invoked the umbrella species concept to protect this ecosystem, designating &gt;580,000 km2 as Habitat Management Areas (HMAs) for greater sage-grouse (Centrocercus urophasianus; hereafter “sage-grouse”) putatively benefiting multiple wildlife species. The pygmy rabbit (Brachylagus idahoensis) also is a species of conservation concern due to its obligate relationship with the sagebrush ecosystem, and our goal was to evaluate the degree to which grouse-focused HMAs might serve as a conservation umbrella for pygmy rabbit habitat. We acquired 18,598 records of pygmy rabbit occurrence from all eight range states (excluding Washington because that population is undergoing reintroduction); after screening for reliability, we retained 10,420 records, which we used to estimate minimum occupied area (MOA) and to create an inductive species distribution model (SDM) for pygmy rabbits across their full geographic range. We used the program Maxent to build models of varying complexity, incorporating topographic, vegetation, fire, climate, and soil information. The pygmy rabbit MOA is estimated at 28,367 km2, and ~92% of this area is included within sage-grouse HMAs. We identified 224,820 km2 of suitable habitat for pygmy rabbits (maximum test sensitivity plus specificity threshold of 0.3167) and 145,725 km2 of primary habitat (equal test sensitivity and specificity threshold 0.4661), with concentrations in four distinct core areas. Overlap with sage-grouse HMAs was high (87% of suitable habitat and 91% of primary habitat), suggesting that the sage-grouse umbrella has the potential to conserve habitat for pygmy rabbits. Two of the largest HMAs are Priority Habitat Management Areas (PHMAs; which have the most habitat protection) and General Habitat Management Areas (GHMAs; which have less protection). Our results suggest that PHMAs encompass 59% and GHMAs encompass of 34% of primary habitat for pygmy rabbits. The SDM of habitat for pygmy rabbits can be used by land managers and biologists to prioritize survey locations for pygmy rabbits and to identify areas for habitat management, conservation, or restoration.&quot;,&quot;issue&quot;:&quot;8&quot;,&quot;volume&quot;:&quot;10&quot;,&quot;container-title-short&quot;:&quot;&quot;},&quot;isTemporary&quot;:false}]}]"/>
    <we:property name="MENDELEY_CITATIONS_LOCALE_CODE" value="&quot;en-US&quot;"/>
    <we:property name="MENDELEY_CITATIONS_STYLE" value="{&quot;id&quot;:&quot;https://www.zotero.org/styles/springer-basic-author-date&quot;,&quot;title&quot;:&quot;Springer - Basic (author-dat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PDocumentContentType" ma:contentTypeID="0x0101006BD571182E2C4DE7854527CFFCE1B0FE007D7EE061077FA04F8EBBB9426525CA97" ma:contentTypeVersion="1" ma:contentTypeDescription="Information Product Document Content Type" ma:contentTypeScope="" ma:versionID="730582369b7cd135802f5a064b1b3f49">
  <xsd:schema xmlns:xsd="http://www.w3.org/2001/XMLSchema" xmlns:xs="http://www.w3.org/2001/XMLSchema" xmlns:p="http://schemas.microsoft.com/office/2006/metadata/properties" xmlns:ns1="http://schemas.microsoft.com/sharepoint/v3" targetNamespace="http://schemas.microsoft.com/office/2006/metadata/properties" ma:root="true" ma:fieldsID="c96d5b74639e82493e00105fe3594fe1" ns1:_="">
    <xsd:import namespace="http://schemas.microsoft.com/sharepoint/v3"/>
    <xsd:element name="properties">
      <xsd:complexType>
        <xsd:sequence>
          <xsd:element name="documentManagement">
            <xsd:complexType>
              <xsd:all>
                <xsd:element ref="ns1:DocumentType" minOccurs="0"/>
                <xsd:element ref="ns1: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 ma:index="8" nillable="true" ma:displayName="Document Type" ma:default="" ma:format="Dropdown" ma:internalName="DocumentType">
      <xsd:simpleType>
        <xsd:restriction base="dms:Choice">
          <xsd:enumeration value="[Select]"/>
          <xsd:enumeration value="Author's original manuscript"/>
          <xsd:enumeration value="SPN edited manuscript"/>
          <xsd:enumeration value="Peer review"/>
          <xsd:enumeration value="Peer review reconciliation"/>
          <xsd:enumeration value="Final manuscript for Bureau approval"/>
          <xsd:enumeration value="Final BAO approved manuscript"/>
          <xsd:enumeration value="IPPA"/>
          <xsd:enumeration value="Accepted Manuscript (only .docx file)"/>
          <xsd:enumeration value="Other"/>
        </xsd:restriction>
      </xsd:simpleType>
    </xsd:element>
    <xsd:element name="DocumentDescription" ma:index="9" nillable="true" ma:displayName="Description" ma:internalName="Document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http://schemas.microsoft.com/sharepoint/v3">Final BAO approved manuscript</DocumentType>
    <DocumentDescription xmlns="http://schemas.microsoft.com/sharepoint/v3">BAO comments in document</DocumentDescrip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09C32-3795-48A5-B12E-475D8332E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36513D-0842-4286-B8AD-141A7D312C1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C41F81D-6EED-4912-B195-AA581A535701}">
  <ds:schemaRefs>
    <ds:schemaRef ds:uri="http://schemas.microsoft.com/sharepoint/v3/contenttype/forms"/>
  </ds:schemaRefs>
</ds:datastoreItem>
</file>

<file path=customXml/itemProps4.xml><?xml version="1.0" encoding="utf-8"?>
<ds:datastoreItem xmlns:ds="http://schemas.openxmlformats.org/officeDocument/2006/customXml" ds:itemID="{BCA437B0-62E4-4697-B1DD-8FAB96B22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Roche,Morgan</dc:creator>
  <cp:lastModifiedBy>E738677</cp:lastModifiedBy>
  <cp:revision>2</cp:revision>
  <dcterms:created xsi:type="dcterms:W3CDTF">2024-10-31T22:54:00Z</dcterms:created>
  <dcterms:modified xsi:type="dcterms:W3CDTF">2024-10-31T22:54:00Z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9f0238d4-f29c-3210-8d7e-8a911da72a59</vt:lpwstr>
  </property>
  <property fmtid="{D5CDD505-2E9C-101B-9397-08002B2CF9AE}" pid="4" name="Mendeley Citation Style_1">
    <vt:lpwstr>http://www.zotero.org/styles/frontiers-in-ecology-and-the-environment</vt:lpwstr>
  </property>
  <property fmtid="{D5CDD505-2E9C-101B-9397-08002B2CF9AE}" pid="5" name="Mendeley Recent Style Id 0_1">
    <vt:lpwstr>http://www.zotero.org/styles/accounting-history-review</vt:lpwstr>
  </property>
  <property fmtid="{D5CDD505-2E9C-101B-9397-08002B2CF9AE}" pid="6" name="Mendeley Recent Style Name 0_1">
    <vt:lpwstr>Accounting History Review</vt:lpwstr>
  </property>
  <property fmtid="{D5CDD505-2E9C-101B-9397-08002B2CF9AE}" pid="7" name="Mendeley Recent Style Id 1_1">
    <vt:lpwstr>http://www.zotero.org/styles/american-journal-of-botany</vt:lpwstr>
  </property>
  <property fmtid="{D5CDD505-2E9C-101B-9397-08002B2CF9AE}" pid="8" name="Mendeley Recent Style Name 1_1">
    <vt:lpwstr>American Journal of Botany</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http://www.zotero.org/styles/current-opinion-in-plant-biology</vt:lpwstr>
  </property>
  <property fmtid="{D5CDD505-2E9C-101B-9397-08002B2CF9AE}" pid="14" name="Mendeley Recent Style Name 4_1">
    <vt:lpwstr>Current Opinion in Plant Biology</vt:lpwstr>
  </property>
  <property fmtid="{D5CDD505-2E9C-101B-9397-08002B2CF9AE}" pid="15" name="Mendeley Recent Style Id 5_1">
    <vt:lpwstr>http://www.zotero.org/styles/ecography</vt:lpwstr>
  </property>
  <property fmtid="{D5CDD505-2E9C-101B-9397-08002B2CF9AE}" pid="16" name="Mendeley Recent Style Name 5_1">
    <vt:lpwstr>Ecography</vt:lpwstr>
  </property>
  <property fmtid="{D5CDD505-2E9C-101B-9397-08002B2CF9AE}" pid="17" name="Mendeley Recent Style Id 6_1">
    <vt:lpwstr>http://www.zotero.org/styles/frontiers-in-ecology-and-the-environment</vt:lpwstr>
  </property>
  <property fmtid="{D5CDD505-2E9C-101B-9397-08002B2CF9AE}" pid="18" name="Mendeley Recent Style Name 6_1">
    <vt:lpwstr>Frontiers in Ecology and the Environment</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(deprecated)</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ContentTypeId">
    <vt:lpwstr>0x0101006BD571182E2C4DE7854527CFFCE1B0FE007D7EE061077FA04F8EBBB9426525CA97</vt:lpwstr>
  </property>
</Properties>
</file>