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7017B" w14:textId="305312AD" w:rsidR="00144351" w:rsidRPr="00B27927" w:rsidRDefault="00144351" w:rsidP="00144351">
      <w:pPr>
        <w:rPr>
          <w:rFonts w:ascii="Times New Roman" w:hAnsi="Times New Roman" w:cs="Times New Roman"/>
        </w:rPr>
      </w:pPr>
      <w:r w:rsidRPr="00B27927">
        <w:rPr>
          <w:rFonts w:ascii="Times New Roman" w:hAnsi="Times New Roman" w:cs="Times New Roman"/>
        </w:rPr>
        <w:t xml:space="preserve">Table S1. </w:t>
      </w:r>
      <w:r w:rsidR="0064193E">
        <w:rPr>
          <w:rFonts w:ascii="Times New Roman" w:hAnsi="Times New Roman" w:cs="Times New Roman"/>
        </w:rPr>
        <w:t xml:space="preserve">Number of sites (and residuals) </w:t>
      </w:r>
      <w:r w:rsidR="008B71E1">
        <w:rPr>
          <w:rFonts w:ascii="Times New Roman" w:hAnsi="Times New Roman" w:cs="Times New Roman"/>
        </w:rPr>
        <w:t>in each pre-fire composition for each fire return interval</w:t>
      </w:r>
      <w:r w:rsidR="00A05FD7">
        <w:rPr>
          <w:rFonts w:ascii="Times New Roman" w:hAnsi="Times New Roman" w:cs="Times New Roman"/>
        </w:rPr>
        <w:t xml:space="preserve"> (FRI)</w:t>
      </w:r>
      <w:r w:rsidR="008B71E1">
        <w:rPr>
          <w:rFonts w:ascii="Times New Roman" w:hAnsi="Times New Roman" w:cs="Times New Roman"/>
        </w:rPr>
        <w:t xml:space="preserve">. </w:t>
      </w:r>
      <w:r w:rsidR="00B27927" w:rsidRPr="00B27927">
        <w:rPr>
          <w:rFonts w:ascii="Times New Roman" w:hAnsi="Times New Roman" w:cs="Times New Roman"/>
        </w:rPr>
        <w:t xml:space="preserve">Residuals </w:t>
      </w:r>
      <w:r w:rsidR="008B71E1">
        <w:rPr>
          <w:rFonts w:ascii="Times New Roman" w:hAnsi="Times New Roman" w:cs="Times New Roman"/>
        </w:rPr>
        <w:t>are</w:t>
      </w:r>
      <w:r w:rsidR="00B27927" w:rsidRPr="00B27927">
        <w:rPr>
          <w:rFonts w:ascii="Times New Roman" w:hAnsi="Times New Roman" w:cs="Times New Roman"/>
        </w:rPr>
        <w:t xml:space="preserve"> </w:t>
      </w:r>
      <w:r w:rsidR="00A05FD7">
        <w:rPr>
          <w:rFonts w:ascii="Times New Roman" w:hAnsi="Times New Roman" w:cs="Times New Roman"/>
        </w:rPr>
        <w:t xml:space="preserve">from </w:t>
      </w:r>
      <w:r w:rsidR="00B27927" w:rsidRPr="00B27927">
        <w:rPr>
          <w:rFonts w:ascii="Times New Roman" w:hAnsi="Times New Roman" w:cs="Times New Roman"/>
        </w:rPr>
        <w:t>post hoc pairwise comparisons using false discovery rate correction for chi-square test</w:t>
      </w:r>
      <w:r w:rsidR="00B27927">
        <w:rPr>
          <w:rFonts w:ascii="Times New Roman" w:hAnsi="Times New Roman" w:cs="Times New Roman"/>
        </w:rPr>
        <w:t xml:space="preserve"> of independence between pre-fire composition class and </w:t>
      </w:r>
      <w:r w:rsidR="00A05FD7">
        <w:rPr>
          <w:rFonts w:ascii="Times New Roman" w:hAnsi="Times New Roman" w:cs="Times New Roman"/>
        </w:rPr>
        <w:t>FRI</w:t>
      </w:r>
      <w:r w:rsidR="00B27927" w:rsidRPr="00B27927">
        <w:rPr>
          <w:rFonts w:ascii="Times New Roman" w:hAnsi="Times New Roman" w:cs="Times New Roman"/>
        </w:rPr>
        <w:t>. Residuals</w:t>
      </w:r>
      <w:r w:rsidR="00B27927" w:rsidRPr="00B27927">
        <w:rPr>
          <w:rFonts w:ascii="Times New Roman" w:hAnsi="Times New Roman" w:cs="Times New Roman"/>
          <w:b/>
          <w:bCs/>
        </w:rPr>
        <w:t xml:space="preserve"> s</w:t>
      </w:r>
      <w:r w:rsidR="00B27927" w:rsidRPr="00B27927">
        <w:rPr>
          <w:rFonts w:ascii="Times New Roman" w:hAnsi="Times New Roman" w:cs="Times New Roman"/>
        </w:rPr>
        <w:t xml:space="preserve">how the direction </w:t>
      </w:r>
      <w:r w:rsidR="00B27927" w:rsidRPr="00FE327A">
        <w:rPr>
          <w:rFonts w:ascii="Times New Roman" w:hAnsi="Times New Roman" w:cs="Times New Roman"/>
        </w:rPr>
        <w:t>and magnitude of deviations from expected frequencies, with bolded values representing significance (</w:t>
      </w:r>
      <w:r w:rsidR="00FE327A" w:rsidRPr="00FE327A">
        <w:rPr>
          <w:rFonts w:ascii="Times New Roman" w:hAnsi="Times New Roman" w:cs="Times New Roman"/>
        </w:rPr>
        <w:t>*</w:t>
      </w:r>
      <w:r w:rsidR="00B27927" w:rsidRPr="00FE327A">
        <w:rPr>
          <w:rFonts w:ascii="Times New Roman" w:hAnsi="Times New Roman" w:cs="Times New Roman"/>
        </w:rPr>
        <w:t>p-value&lt;0.05</w:t>
      </w:r>
      <w:r w:rsidR="00FE327A" w:rsidRPr="00FE327A">
        <w:rPr>
          <w:rFonts w:ascii="Times New Roman" w:hAnsi="Times New Roman" w:cs="Times New Roman"/>
        </w:rPr>
        <w:t xml:space="preserve">, </w:t>
      </w:r>
      <w:r w:rsidR="00FE327A" w:rsidRPr="00FE327A">
        <w:rPr>
          <w:rFonts w:ascii="Times New Roman" w:hAnsi="Times New Roman" w:cs="Times New Roman"/>
          <w:b/>
          <w:bCs/>
          <w:color w:val="000000"/>
          <w:vertAlign w:val="superscript"/>
        </w:rPr>
        <w:t>+</w:t>
      </w:r>
      <w:r w:rsidR="00FE327A" w:rsidRPr="00FE327A">
        <w:rPr>
          <w:rFonts w:ascii="Times New Roman" w:hAnsi="Times New Roman" w:cs="Times New Roman"/>
          <w:color w:val="000000"/>
        </w:rPr>
        <w:t>p-value&lt;0.01</w:t>
      </w:r>
      <w:r w:rsidR="00B27927" w:rsidRPr="00FE327A">
        <w:rPr>
          <w:rFonts w:ascii="Times New Roman" w:hAnsi="Times New Roman" w:cs="Times New Roman"/>
        </w:rPr>
        <w:t>).</w:t>
      </w:r>
      <w:r w:rsidR="00B27927" w:rsidRPr="00B27927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page" w:horzAnchor="margin" w:tblpY="3091"/>
        <w:tblW w:w="7560" w:type="dxa"/>
        <w:tblLook w:val="04A0" w:firstRow="1" w:lastRow="0" w:firstColumn="1" w:lastColumn="0" w:noHBand="0" w:noVBand="1"/>
      </w:tblPr>
      <w:tblGrid>
        <w:gridCol w:w="2070"/>
        <w:gridCol w:w="1350"/>
        <w:gridCol w:w="1260"/>
        <w:gridCol w:w="1440"/>
        <w:gridCol w:w="1440"/>
      </w:tblGrid>
      <w:tr w:rsidR="00144351" w:rsidRPr="00F47BFE" w14:paraId="53291530" w14:textId="77777777" w:rsidTr="007021D4">
        <w:trPr>
          <w:trHeight w:val="309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9BDB" w14:textId="77777777" w:rsidR="00144351" w:rsidRPr="00F47BFE" w:rsidRDefault="00144351" w:rsidP="00B279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9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080809" w14:textId="5EE35350" w:rsidR="00144351" w:rsidRPr="00F47BFE" w:rsidRDefault="00144351" w:rsidP="00B2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  <w:r w:rsidR="008E5B3F" w:rsidRPr="00FE32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-fire Composition Clas</w:t>
            </w:r>
          </w:p>
        </w:tc>
      </w:tr>
      <w:tr w:rsidR="00144351" w:rsidRPr="00F47BFE" w14:paraId="1B0221C8" w14:textId="77777777" w:rsidTr="007021D4">
        <w:trPr>
          <w:trHeight w:val="309"/>
        </w:trPr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EBD0F" w14:textId="77777777" w:rsidR="00144351" w:rsidRPr="00F47BFE" w:rsidRDefault="00144351" w:rsidP="00B27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</w:t>
            </w:r>
            <w:r w:rsidRPr="00FE32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ire Return Interval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7D47F" w14:textId="64E66D00" w:rsidR="00144351" w:rsidRPr="00F47BFE" w:rsidRDefault="00004492" w:rsidP="00B2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2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Spruce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FE321" w14:textId="77777777" w:rsidR="00144351" w:rsidRPr="00F47BFE" w:rsidRDefault="00144351" w:rsidP="00B2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Mixed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93E69" w14:textId="4674D856" w:rsidR="00144351" w:rsidRPr="00F47BFE" w:rsidRDefault="00004492" w:rsidP="00B2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2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Deciduous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CBF851" w14:textId="36C78583" w:rsidR="00144351" w:rsidRPr="00F47BFE" w:rsidRDefault="00004492" w:rsidP="00B27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E327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</w:t>
            </w:r>
            <w:r w:rsidR="00C4472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</w:t>
            </w:r>
          </w:p>
        </w:tc>
      </w:tr>
      <w:tr w:rsidR="00004492" w:rsidRPr="00F47BFE" w14:paraId="072BB5AF" w14:textId="77777777" w:rsidTr="007021D4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ADC7" w14:textId="77777777" w:rsidR="00004492" w:rsidRPr="00F47BFE" w:rsidRDefault="00004492" w:rsidP="00004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8702" w14:textId="7C278B0F" w:rsidR="00004492" w:rsidRPr="00F47BFE" w:rsidRDefault="00BA313B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341039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gramStart"/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4.7</w:t>
            </w:r>
            <w:r w:rsidR="007021D4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="003E0347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17CA" w14:textId="48B7E201" w:rsidR="00004492" w:rsidRPr="00F47BFE" w:rsidRDefault="003E0347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4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-2.058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85D7" w14:textId="18420DF4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8B71E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-3.</w:t>
            </w:r>
            <w:proofErr w:type="gramStart"/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7021D4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="00172701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3A55" w14:textId="433E391B" w:rsidR="00004492" w:rsidRPr="00F47BFE" w:rsidRDefault="0081379B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-1.7</w:t>
            </w:r>
            <w:r w:rsidR="0064193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004492" w:rsidRPr="00F47BFE" w14:paraId="11E7D9A0" w14:textId="77777777" w:rsidTr="007021D4">
        <w:trPr>
          <w:trHeight w:val="29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C19B" w14:textId="77777777" w:rsidR="00004492" w:rsidRPr="00F47BFE" w:rsidRDefault="00004492" w:rsidP="00004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38A4" w14:textId="140EB896" w:rsidR="00004492" w:rsidRPr="00F47BFE" w:rsidRDefault="003E0347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341039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3.01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6C38B" w14:textId="2F61B1E7" w:rsidR="00004492" w:rsidRPr="00F47BFE" w:rsidRDefault="003E0347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4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-0.94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8EC7" w14:textId="13F17729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3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-2.7</w:t>
            </w:r>
            <w:r w:rsidR="0064193E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359E" w14:textId="20F0B8FD" w:rsidR="00004492" w:rsidRPr="00F47BFE" w:rsidRDefault="0081379B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-0.28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004492" w:rsidRPr="00F47BFE" w14:paraId="6CA64A09" w14:textId="77777777" w:rsidTr="007021D4">
        <w:trPr>
          <w:trHeight w:val="29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7FD5" w14:textId="77777777" w:rsidR="00004492" w:rsidRPr="00F47BFE" w:rsidRDefault="00004492" w:rsidP="00004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C468" w14:textId="2D27A18E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  <w:r w:rsidR="003E034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</w:t>
            </w:r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-6.</w:t>
            </w:r>
            <w:proofErr w:type="gramStart"/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7021D4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3E0347">
              <w:rPr>
                <w:rFonts w:ascii="Times New Roman" w:hAnsi="Times New Roman" w:cs="Times New Roman"/>
                <w:b/>
                <w:bCs/>
                <w:color w:val="000000"/>
              </w:rPr>
              <w:t>)*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7BD6" w14:textId="473D5C1F" w:rsidR="00004492" w:rsidRPr="00F47BFE" w:rsidRDefault="007021D4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10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2.37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811B" w14:textId="02A7CBC3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 (</w:t>
            </w:r>
            <w:proofErr w:type="gramStart"/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6.13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="00172701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*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C3C5" w14:textId="527E26FD" w:rsidR="00004492" w:rsidRPr="00F47BFE" w:rsidRDefault="0081379B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-0.20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004492" w:rsidRPr="00F47BFE" w14:paraId="6F8780DE" w14:textId="77777777" w:rsidTr="007021D4">
        <w:trPr>
          <w:trHeight w:val="29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2392" w14:textId="77777777" w:rsidR="00004492" w:rsidRPr="00F47BFE" w:rsidRDefault="00004492" w:rsidP="00004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86BE2" w14:textId="5C2A0FDB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3E0347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-1.4</w:t>
            </w:r>
            <w:r w:rsidR="007021D4">
              <w:rPr>
                <w:rFonts w:ascii="Times New Roman" w:hAnsi="Times New Roman" w:cs="Times New Roman"/>
                <w:color w:val="000000"/>
              </w:rPr>
              <w:t>7</w:t>
            </w:r>
            <w:r w:rsidR="003E0347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A0C1" w14:textId="4DBE39D1" w:rsidR="00004492" w:rsidRPr="00F47BFE" w:rsidRDefault="007021D4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0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-1.4</w:t>
            </w:r>
            <w:r>
              <w:rPr>
                <w:rFonts w:ascii="Times New Roman" w:hAnsi="Times New Roman" w:cs="Times New Roman"/>
                <w:color w:val="000000"/>
              </w:rPr>
              <w:t>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6FC48" w14:textId="3617843D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5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1.7</w:t>
            </w:r>
            <w:r w:rsidR="0064193E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92CC5" w14:textId="4E60C973" w:rsidR="00004492" w:rsidRPr="00F47BFE" w:rsidRDefault="0081379B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(</w:t>
            </w:r>
            <w:proofErr w:type="gramStart"/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2.92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="00172701" w:rsidRPr="00FE327A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+</w:t>
            </w:r>
            <w:proofErr w:type="gramEnd"/>
          </w:p>
        </w:tc>
      </w:tr>
      <w:tr w:rsidR="00004492" w:rsidRPr="00F47BFE" w14:paraId="7772B0AF" w14:textId="77777777" w:rsidTr="007021D4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7B5DE" w14:textId="77777777" w:rsidR="00004492" w:rsidRPr="00F47BFE" w:rsidRDefault="00004492" w:rsidP="000044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8CACE" w14:textId="5DF737AC" w:rsidR="00004492" w:rsidRPr="00F47BFE" w:rsidRDefault="00341039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3E0347"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-1.4</w:t>
            </w:r>
            <w:r w:rsidR="007021D4">
              <w:rPr>
                <w:rFonts w:ascii="Times New Roman" w:hAnsi="Times New Roman" w:cs="Times New Roman"/>
                <w:color w:val="000000"/>
              </w:rPr>
              <w:t>7</w:t>
            </w:r>
            <w:r w:rsidR="003E0347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933C6" w14:textId="15AB23EE" w:rsidR="00004492" w:rsidRPr="00F47BFE" w:rsidRDefault="007021D4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 (</w:t>
            </w:r>
            <w:proofErr w:type="gramStart"/>
            <w:r w:rsidR="00004492" w:rsidRPr="00FE327A">
              <w:rPr>
                <w:rFonts w:ascii="Times New Roman" w:hAnsi="Times New Roman" w:cs="Times New Roman"/>
                <w:b/>
                <w:bCs/>
                <w:color w:val="000000"/>
              </w:rPr>
              <w:t>2.95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  <w:r w:rsidR="00172701" w:rsidRPr="00FE327A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</w:rPr>
              <w:t>+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42558" w14:textId="0D7DDC8D" w:rsidR="00004492" w:rsidRPr="00F47BFE" w:rsidRDefault="0081379B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 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-1.15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2988D1" w14:textId="5EAF8762" w:rsidR="00004492" w:rsidRPr="00F47BFE" w:rsidRDefault="00A05FD7" w:rsidP="000044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1 (</w:t>
            </w:r>
            <w:r w:rsidR="0081379B">
              <w:rPr>
                <w:rFonts w:ascii="Times New Roman" w:hAnsi="Times New Roman" w:cs="Times New Roman"/>
                <w:color w:val="000000"/>
              </w:rPr>
              <w:t>(</w:t>
            </w:r>
            <w:r w:rsidR="00004492" w:rsidRPr="00FE327A">
              <w:rPr>
                <w:rFonts w:ascii="Times New Roman" w:hAnsi="Times New Roman" w:cs="Times New Roman"/>
                <w:color w:val="000000"/>
              </w:rPr>
              <w:t>1.15</w:t>
            </w:r>
            <w:r w:rsidR="0081379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</w:tbl>
    <w:p w14:paraId="05F12609" w14:textId="77777777" w:rsidR="00144351" w:rsidRDefault="00144351" w:rsidP="00144351"/>
    <w:p w14:paraId="0F4CCF82" w14:textId="77777777" w:rsidR="00144351" w:rsidRDefault="00144351" w:rsidP="00144351"/>
    <w:p w14:paraId="10C17676" w14:textId="77777777" w:rsidR="00144351" w:rsidRDefault="00144351" w:rsidP="00144351"/>
    <w:p w14:paraId="68EA443D" w14:textId="77777777" w:rsidR="00144351" w:rsidRDefault="00144351" w:rsidP="00144351"/>
    <w:p w14:paraId="7E48BAEA" w14:textId="77777777" w:rsidR="00144351" w:rsidRDefault="00144351" w:rsidP="00144351"/>
    <w:p w14:paraId="47378C48" w14:textId="77777777" w:rsidR="00144351" w:rsidRDefault="00144351" w:rsidP="00144351"/>
    <w:p w14:paraId="390D87F0" w14:textId="77777777" w:rsidR="00144351" w:rsidRDefault="00144351" w:rsidP="00144351"/>
    <w:p w14:paraId="2F7D680C" w14:textId="77777777" w:rsidR="00C87438" w:rsidRDefault="00C87438" w:rsidP="00144351"/>
    <w:p w14:paraId="11EABBFB" w14:textId="77777777" w:rsidR="00C87438" w:rsidRDefault="00C87438" w:rsidP="00144351"/>
    <w:p w14:paraId="573301DC" w14:textId="77777777" w:rsidR="00C87438" w:rsidRDefault="00C87438" w:rsidP="00144351"/>
    <w:p w14:paraId="24AC4B61" w14:textId="77777777" w:rsidR="00C87438" w:rsidRDefault="00C87438" w:rsidP="00144351"/>
    <w:p w14:paraId="72AC2C60" w14:textId="77777777" w:rsidR="00C87438" w:rsidRDefault="00C87438" w:rsidP="00144351"/>
    <w:p w14:paraId="7A998B00" w14:textId="77777777" w:rsidR="00C87438" w:rsidRDefault="00C87438" w:rsidP="00144351"/>
    <w:p w14:paraId="31568FEA" w14:textId="77777777" w:rsidR="00C87438" w:rsidRDefault="00C87438" w:rsidP="00144351"/>
    <w:p w14:paraId="6DCF2005" w14:textId="77777777" w:rsidR="00C87438" w:rsidRDefault="00C87438" w:rsidP="00144351"/>
    <w:p w14:paraId="7873D819" w14:textId="77777777" w:rsidR="00C87438" w:rsidRDefault="00C87438" w:rsidP="00144351"/>
    <w:p w14:paraId="2EFF112A" w14:textId="77777777" w:rsidR="00C87438" w:rsidRDefault="00C87438" w:rsidP="00144351"/>
    <w:p w14:paraId="2D517AE2" w14:textId="77777777" w:rsidR="00C87438" w:rsidRDefault="00C87438" w:rsidP="00144351"/>
    <w:p w14:paraId="2CEB0DE3" w14:textId="77777777" w:rsidR="00C87438" w:rsidRDefault="00C87438" w:rsidP="00144351"/>
    <w:p w14:paraId="6EA40F3D" w14:textId="77777777" w:rsidR="00C87438" w:rsidRDefault="00C87438" w:rsidP="00144351"/>
    <w:p w14:paraId="6B26F388" w14:textId="77777777" w:rsidR="00C87438" w:rsidRDefault="00C87438" w:rsidP="00144351"/>
    <w:p w14:paraId="1836768F" w14:textId="77777777" w:rsidR="00C87438" w:rsidRDefault="00C87438" w:rsidP="00144351"/>
    <w:p w14:paraId="4D183E6D" w14:textId="77777777" w:rsidR="00C87438" w:rsidRDefault="00C87438" w:rsidP="00144351"/>
    <w:p w14:paraId="7CCD7556" w14:textId="77777777" w:rsidR="00C87438" w:rsidRDefault="00C87438" w:rsidP="00144351"/>
    <w:p w14:paraId="3F7F627A" w14:textId="77777777" w:rsidR="00C87438" w:rsidRDefault="00C87438" w:rsidP="00144351"/>
    <w:p w14:paraId="71383C6D" w14:textId="3A3D42A4" w:rsidR="00C87438" w:rsidRDefault="00C87438" w:rsidP="00144351">
      <w:pP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1D1AFF">
        <w:rPr>
          <w:rFonts w:ascii="Times New Roman" w:hAnsi="Times New Roman" w:cs="Times New Roman"/>
        </w:rPr>
        <w:lastRenderedPageBreak/>
        <w:t>Table S2. Pre-fire, post-fire, and fire losses of above- and belowground carbon (C) pools across fire return intervals (FRI; long &gt;70 years, mid &gt;30</w:t>
      </w:r>
      <w:r w:rsidR="009112E7" w:rsidRPr="001D1AFF">
        <w:rPr>
          <w:rFonts w:ascii="Times New Roman" w:hAnsi="Times New Roman" w:cs="Times New Roman"/>
        </w:rPr>
        <w:t>-</w:t>
      </w:r>
      <w:r w:rsidRPr="001D1AFF">
        <w:rPr>
          <w:rFonts w:ascii="Times New Roman" w:hAnsi="Times New Roman" w:cs="Times New Roman"/>
        </w:rPr>
        <w:t xml:space="preserve">70 years, short &lt;30 years, triple-mid: three consecutive fires in &lt;70 years, with the most recent interval of 30-70 years, and triple-short: three consecutive fires in &lt;70 years, with the most recent interval of &lt;30 years). Letters represent significant differences (P &lt; 0.05) among FRIs within the aboveground, belowground, and total (bottom) C pools based on generalized linear mixed models, with site as a random intercept and post-hoc tests with a false discovery rate adjustment for multiple comparisons. </w:t>
      </w:r>
      <w:r w:rsidR="00A00FC3" w:rsidRPr="001D1AFF">
        <w:rPr>
          <w:rFonts w:ascii="Times New Roman" w:hAnsi="Times New Roman" w:cs="Times New Roman"/>
        </w:rPr>
        <w:t xml:space="preserve">Both raw means and model estimated means </w:t>
      </w:r>
      <w:r w:rsidR="00A00FC3" w:rsidRPr="001D1AF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± standard error of the mean are presented.</w:t>
      </w:r>
      <w:r w:rsidR="00A00FC3" w:rsidRPr="001D1AF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tbl>
      <w:tblPr>
        <w:tblW w:w="8329" w:type="dxa"/>
        <w:tblInd w:w="-15" w:type="dxa"/>
        <w:tblLook w:val="04A0" w:firstRow="1" w:lastRow="0" w:firstColumn="1" w:lastColumn="0" w:noHBand="0" w:noVBand="1"/>
      </w:tblPr>
      <w:tblGrid>
        <w:gridCol w:w="892"/>
        <w:gridCol w:w="750"/>
        <w:gridCol w:w="1253"/>
        <w:gridCol w:w="1191"/>
        <w:gridCol w:w="3427"/>
        <w:gridCol w:w="816"/>
      </w:tblGrid>
      <w:tr w:rsidR="00813D78" w:rsidRPr="00813D78" w14:paraId="35CA5C56" w14:textId="77777777" w:rsidTr="00813D78">
        <w:trPr>
          <w:trHeight w:val="309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0AE6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033C518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Pool</w:t>
            </w:r>
          </w:p>
        </w:tc>
        <w:tc>
          <w:tcPr>
            <w:tcW w:w="125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D1CCB49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FRI</w:t>
            </w:r>
          </w:p>
        </w:tc>
        <w:tc>
          <w:tcPr>
            <w:tcW w:w="119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4AF97BF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Modeled mean ± SE</w:t>
            </w:r>
          </w:p>
        </w:tc>
        <w:tc>
          <w:tcPr>
            <w:tcW w:w="342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F5D55A6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Raw Mean ± SE (range)</w:t>
            </w:r>
          </w:p>
        </w:tc>
        <w:tc>
          <w:tcPr>
            <w:tcW w:w="81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4AABA449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group</w:t>
            </w:r>
          </w:p>
        </w:tc>
      </w:tr>
      <w:tr w:rsidR="00813D78" w:rsidRPr="00813D78" w14:paraId="36011208" w14:textId="77777777" w:rsidTr="00813D78">
        <w:trPr>
          <w:trHeight w:val="300"/>
        </w:trPr>
        <w:tc>
          <w:tcPr>
            <w:tcW w:w="892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452496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proofErr w:type="spellStart"/>
            <w:r w:rsidRPr="00813D78">
              <w:rPr>
                <w:rFonts w:ascii="Aptos Narrow" w:eastAsia="Times New Roman" w:hAnsi="Aptos Narrow" w:cs="Times New Roman"/>
                <w:color w:val="000000"/>
                <w:kern w:val="0"/>
              </w:rPr>
              <w:t>Prefire</w:t>
            </w:r>
            <w:proofErr w:type="spellEnd"/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6410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Above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07DEC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BA4D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1316 ± 159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FD1B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1919.15 ± 177.34 (0.00–19051.64)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CBB1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368A817B" w14:textId="77777777" w:rsidTr="00813D78">
        <w:trPr>
          <w:trHeight w:val="292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1D7FBE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A76C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AEF68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3715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1205 ± 176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0F35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1931.18 ± 279.23 (36.23–25571.10)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48B8E" w14:textId="6EB6CEC2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3153504F" w14:textId="77777777" w:rsidTr="00813D78">
        <w:trPr>
          <w:trHeight w:val="292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A961CAE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7269C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121FD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1AF5E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1228 ± 186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1756E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1873.67 ± 194.46 (0.00–13373.06)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2ACFE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02FBD009" w14:textId="77777777" w:rsidTr="00813D78">
        <w:trPr>
          <w:trHeight w:val="292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3CBDD7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BC47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CB72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B86FE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532 ± 152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6BC1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900.65 ± 192.98 (8.43–5748.01)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A2436" w14:textId="571B8ECD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7F381CDC" w14:textId="77777777" w:rsidTr="00813D78">
        <w:trPr>
          <w:trHeight w:val="309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68A764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EA563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6F98376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D35061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509 ± 145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63720A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720.20 ± 138.98 (13.66–4280.27)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BEC9C62" w14:textId="1133128A" w:rsidR="00813D78" w:rsidRPr="00813D78" w:rsidRDefault="004E0B4F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16B54204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6B82C25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2439D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Below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88C0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149B4" w14:textId="5F54291C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496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418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568B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8239.99 ± 274.90 (2453.96–23802.22)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F04B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3D53700D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B26367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C38FD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32232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39B4C" w14:textId="6FDF22E6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469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3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9A93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6039.07 ± 251.34 (1537.71–17370.60)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DB7DD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50191D63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FE8999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19B7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A2E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4ADC5" w14:textId="4C6E5843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41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2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B3256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4566.29 ± 211.88 (1556.66–14951.95)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6E9ED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</w:tr>
      <w:tr w:rsidR="00813D78" w:rsidRPr="00813D78" w14:paraId="19C49BB1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E893534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B0EB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06204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CFDA3" w14:textId="2B8C81A6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376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3452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686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B02F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6260.22 ± 606.75 (1656.47–15115.33)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CE89C" w14:textId="0D8C51C2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="001E50B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proofErr w:type="spellEnd"/>
          </w:p>
        </w:tc>
      </w:tr>
      <w:tr w:rsidR="00813D78" w:rsidRPr="00813D78" w14:paraId="5C684550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69581CF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A1B7FE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71C6449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403CA1" w14:textId="61023D4F" w:rsidR="00813D78" w:rsidRPr="00813D78" w:rsidRDefault="00345257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5108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62CCD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5822.98 ± 526.13 (1690.51–14798.88)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7596AF0" w14:textId="10DC2AA2" w:rsidR="00813D78" w:rsidRPr="00813D78" w:rsidRDefault="001E50B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bc</w:t>
            </w:r>
            <w:proofErr w:type="spellEnd"/>
          </w:p>
        </w:tc>
      </w:tr>
      <w:tr w:rsidR="00813D78" w:rsidRPr="00813D78" w14:paraId="1A698934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37FCE2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366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BFDA2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F3E3" w14:textId="394475C6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  <w:r w:rsidR="003B64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645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4</w:t>
            </w:r>
            <w:r w:rsidR="003B641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2229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10159.15 ± 277.91 (3161.41–24471.32)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677A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48B1747E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C15E90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AFE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8FDFE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4B60A" w14:textId="5F8057DF" w:rsidR="00813D78" w:rsidRPr="00813D78" w:rsidRDefault="003B641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7199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424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8836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7970.25 ± 360.90 (2308.22–30222.06)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53A1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72A78258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ACEE934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54B2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0FA25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95BA0" w14:textId="013081BE" w:rsidR="00813D78" w:rsidRPr="00813D78" w:rsidRDefault="003B641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6001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365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B81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6439.96 ± 264.41 (2436.23–16398.24)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FB960" w14:textId="0A9EF1A1" w:rsidR="00813D78" w:rsidRPr="00813D78" w:rsidRDefault="00BC5B7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2FDBEF59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406E72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9C44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BF93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38A05" w14:textId="358DE5A1" w:rsidR="00813D78" w:rsidRPr="00813D78" w:rsidRDefault="003B641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6389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715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2A4A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7160.87 ± 617.00 (2385.04–15344.62)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37569" w14:textId="18C96A2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70B17FC1" w14:textId="77777777" w:rsidTr="00813D78">
        <w:trPr>
          <w:trHeight w:val="320"/>
        </w:trPr>
        <w:tc>
          <w:tcPr>
            <w:tcW w:w="892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79F7A2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91DD493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70D343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B656C3D" w14:textId="132FF6BD" w:rsidR="00813D78" w:rsidRPr="00813D78" w:rsidRDefault="003B641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6073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CF60AC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6543.18 ± 480.14 (2643.00–14822.74)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08F526" w14:textId="13887A25" w:rsidR="00813D78" w:rsidRPr="00813D78" w:rsidRDefault="00BC5B7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4B449976" w14:textId="77777777" w:rsidTr="00813D78">
        <w:trPr>
          <w:trHeight w:val="320"/>
        </w:trPr>
        <w:tc>
          <w:tcPr>
            <w:tcW w:w="892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7EFDDB" w14:textId="77777777" w:rsidR="00813D78" w:rsidRPr="00813D78" w:rsidRDefault="00813D78" w:rsidP="00813D7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813D78">
              <w:rPr>
                <w:rFonts w:ascii="Aptos Narrow" w:eastAsia="Times New Roman" w:hAnsi="Aptos Narrow" w:cs="Times New Roman"/>
                <w:color w:val="000000"/>
                <w:kern w:val="0"/>
              </w:rPr>
              <w:t>Postfire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DA66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Above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4BFB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AA4DE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950 ± 129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C1FF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1500.92 ± 155.58 (0.00–18014.57)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63C5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359FB70C" w14:textId="77777777" w:rsidTr="00813D78">
        <w:trPr>
          <w:trHeight w:val="32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1C019E3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DE105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E6890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3DC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755 ± 124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57AA6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1377.55 ± 231.96 (15.48–21119.85)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F0D5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09357CEC" w14:textId="77777777" w:rsidTr="00813D78">
        <w:trPr>
          <w:trHeight w:val="32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B3E0553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F234F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A6597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82E2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709 ± 121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FF911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1221.45 ± 150.81 (0.00–12157.26)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2EC05" w14:textId="2FA306B7" w:rsidR="00813D78" w:rsidRPr="00813D78" w:rsidRDefault="006D458F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6BEC9FEB" w14:textId="77777777" w:rsidTr="00813D78">
        <w:trPr>
          <w:trHeight w:val="32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061C02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6D745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5BC05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AFA6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309 ± 98.8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56BE2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543.82 ± 124.22 (0.00–3397.48)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87991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65D6777A" w14:textId="77777777" w:rsidTr="00813D78">
        <w:trPr>
          <w:trHeight w:val="32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BFD81B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D266A4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BB86B87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D0224F5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314 ± 100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50C23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534.18 ± 128.12 (0.00–4013.17)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3379185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7595124D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B26D31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3E3E4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Below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A7BAB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720CB" w14:textId="566C17EF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B572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845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B572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471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1E52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5082.71 ± 299.62 (0.00–22822.10)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03DF2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3C510A9E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2EC0650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B2305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B6FAE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8192A" w14:textId="6986E239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B572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B506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49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4</w:t>
            </w:r>
            <w:r w:rsidR="00B506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05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A278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3350.17 ± 266.81 (0.00–13512.26)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AC2D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19353523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C1133E1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0087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1B33F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62E96" w14:textId="5480AD87" w:rsidR="00813D78" w:rsidRPr="00813D78" w:rsidRDefault="00B5066A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886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19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FAE6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2041.36 ± 233.33 (0.00–13362.11)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70B31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71459814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9444D7E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A31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61AF7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57ABA" w14:textId="2098D47E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  <w:r w:rsidR="00B506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B506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898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21B4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4110.73 ± 657.38 (0.00–14288.84)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DF17A" w14:textId="643F023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="00F0366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0D25AC45" w14:textId="77777777" w:rsidTr="00813D78">
        <w:trPr>
          <w:trHeight w:val="30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5E83167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7BBF2E5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61F0B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5B844D" w14:textId="6A3027A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="00B506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573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B5066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601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9EF5B2F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3270.13 ± 582.85 (0.00–13212.87)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89F269" w14:textId="28124B85" w:rsidR="00813D78" w:rsidRPr="00813D78" w:rsidRDefault="00F03664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</w:t>
            </w:r>
          </w:p>
        </w:tc>
      </w:tr>
      <w:tr w:rsidR="00813D78" w:rsidRPr="00813D78" w14:paraId="271DD5AE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94E8BEF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B4ADB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3974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FC2A7" w14:textId="54390830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="002705B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668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1F091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542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B798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6583.63 ± 272.66 (253.88–23284.62)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2095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6A762320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9B4429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2AB7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8D483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D8F17" w14:textId="3DE05B3D" w:rsidR="00813D78" w:rsidRPr="00813D78" w:rsidRDefault="001F0914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3752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43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7359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4727.72 ± 308.02 (496.11–21119.85)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04363" w14:textId="79B33A36" w:rsidR="00813D78" w:rsidRPr="00813D78" w:rsidRDefault="00B47BCD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427643B8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2E6D9F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554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4BA45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AC082" w14:textId="5B579076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="001F091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148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2</w:t>
            </w:r>
            <w:r w:rsidR="001F091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8141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3262.81 ± 275.32 (0.00–13790.24)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7A087" w14:textId="6DDC0BE3" w:rsidR="00813D78" w:rsidRPr="00813D78" w:rsidRDefault="00B47BCD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</w:tr>
      <w:tr w:rsidR="00813D78" w:rsidRPr="00813D78" w14:paraId="7FACA11F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10BA2B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2D2A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8DC2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2FC6A" w14:textId="73513336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1F091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237</w:t>
            </w: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 w:rsidR="001F091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720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A617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4654.56 ± 639.25 (156.92–14355.71)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944AE" w14:textId="5F9CD58A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="00B47B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proofErr w:type="spellEnd"/>
          </w:p>
        </w:tc>
      </w:tr>
      <w:tr w:rsidR="00813D78" w:rsidRPr="00813D78" w14:paraId="47C2564D" w14:textId="77777777" w:rsidTr="00813D78">
        <w:trPr>
          <w:trHeight w:val="30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CAE2145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F3F030B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F64B8EE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6174693" w14:textId="5D031BF2" w:rsidR="001F0914" w:rsidRPr="00813D78" w:rsidRDefault="001F0914" w:rsidP="001F0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2670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598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5FB2D26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3804.31 ± 542.85 (72.82–13226.20)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FFEA0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bc</w:t>
            </w:r>
            <w:proofErr w:type="spellEnd"/>
          </w:p>
        </w:tc>
      </w:tr>
      <w:tr w:rsidR="00813D78" w:rsidRPr="00813D78" w14:paraId="0F8BEA19" w14:textId="77777777" w:rsidTr="00813D78">
        <w:trPr>
          <w:trHeight w:val="300"/>
        </w:trPr>
        <w:tc>
          <w:tcPr>
            <w:tcW w:w="892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75ABB5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  <w:r w:rsidRPr="00813D78">
              <w:rPr>
                <w:rFonts w:ascii="Aptos Narrow" w:eastAsia="Times New Roman" w:hAnsi="Aptos Narrow" w:cs="Times New Roman"/>
                <w:color w:val="000000"/>
                <w:kern w:val="0"/>
              </w:rPr>
              <w:t>Loss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8E92B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Above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5C2C2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D3F6E" w14:textId="1751DEF2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320 ± 36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7263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418.22 ± 29.19 (0.00–1796.40)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20237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</w:t>
            </w:r>
          </w:p>
        </w:tc>
      </w:tr>
      <w:tr w:rsidR="00813D78" w:rsidRPr="00813D78" w14:paraId="4F601D13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A08D23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3393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6504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2FCFA" w14:textId="25045CC0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396 ± 53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FD15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553.63 ± 56.06 (20.75–4451.25)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049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5161AF47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5484449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06AF4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3E296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88D6D" w14:textId="154DFA36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451 ± 6</w:t>
            </w:r>
            <w:r w:rsidR="003023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66EE1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652.22 ± 64.45 (0.00–3923.93)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8975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5C356A0C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B8E211E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94C1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83604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D0B5F" w14:textId="7DCFB302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203 ± 5</w:t>
            </w:r>
            <w:r w:rsidR="003023D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A262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356.83 ± 83.52 (6.90–2922.42)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5D266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bc</w:t>
            </w:r>
            <w:proofErr w:type="spellEnd"/>
          </w:p>
        </w:tc>
      </w:tr>
      <w:tr w:rsidR="00813D78" w:rsidRPr="00813D78" w14:paraId="62191C1C" w14:textId="77777777" w:rsidTr="00813D78">
        <w:trPr>
          <w:trHeight w:val="30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3223C8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9365D5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B65C5E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20260A1" w14:textId="07C3AF3D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158 ± 4</w:t>
            </w:r>
            <w:r w:rsidR="0039436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42029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186.02 ± 27.04 (9.31–749.69)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6934BD" w14:textId="6D53F07A" w:rsidR="00813D78" w:rsidRPr="00813D78" w:rsidRDefault="003E52A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</w:tr>
      <w:tr w:rsidR="00813D78" w:rsidRPr="00813D78" w14:paraId="46267515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585C20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31E6D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Below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31D87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0AD78" w14:textId="6577A5F7" w:rsidR="00813D78" w:rsidRPr="00813D78" w:rsidRDefault="00A94A51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2732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214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B9DF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3157.29 ± 143.81 (19.01–11481.26)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7467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38D5B049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C666F29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34B25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6765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71F1A" w14:textId="6C2B9C5E" w:rsidR="00813D78" w:rsidRPr="00813D78" w:rsidRDefault="00A94A51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2446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1226E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2688.90 ± 115.28 (0.00–6174.68)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2A4B6" w14:textId="5F89E810" w:rsidR="00813D78" w:rsidRPr="00813D78" w:rsidRDefault="0093240B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</w:t>
            </w:r>
          </w:p>
        </w:tc>
      </w:tr>
      <w:tr w:rsidR="00813D78" w:rsidRPr="00813D78" w14:paraId="4F807245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D8B602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B749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4CD74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A93A3" w14:textId="65E89541" w:rsidR="00813D78" w:rsidRPr="00813D78" w:rsidRDefault="00A94A51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1889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191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EAC6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2524.93 ± 182.33 (0.00–13477.90)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8E39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813D78" w:rsidRPr="00813D78" w14:paraId="5E8A8759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DACAD6B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58803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FA007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AE437" w14:textId="5299C4C8" w:rsidR="00813D78" w:rsidRPr="00813D78" w:rsidRDefault="00A94A51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1969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358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1EA4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2149.49 ± 201.42 (0.00–6285.74)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462AE" w14:textId="21891D7F" w:rsidR="00813D78" w:rsidRPr="00813D78" w:rsidRDefault="0093240B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</w:t>
            </w:r>
          </w:p>
        </w:tc>
      </w:tr>
      <w:tr w:rsidR="00813D78" w:rsidRPr="00813D78" w14:paraId="22B8F82B" w14:textId="77777777" w:rsidTr="00813D78">
        <w:trPr>
          <w:trHeight w:val="30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3774EE2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319D6A6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4C47A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66628C9" w14:textId="14760716" w:rsidR="00813D78" w:rsidRPr="00813D78" w:rsidRDefault="00A94A51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2078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379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83793AA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2552.85 ± 310.87 (0.00–8769.76)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28C921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ab</w:t>
            </w:r>
          </w:p>
        </w:tc>
      </w:tr>
      <w:tr w:rsidR="00813D78" w:rsidRPr="00813D78" w14:paraId="08B05B94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D1542CB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02FED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B6A32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Long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5C47F" w14:textId="3A76EB4C" w:rsidR="00813D78" w:rsidRPr="00813D78" w:rsidRDefault="00B86BA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3145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275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02F26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3575.52 ± 154.62 (318.54–11817.03)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DBE0B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62D010B3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0B5FD5A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55591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0567E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3102A" w14:textId="3A81AF35" w:rsidR="00813D78" w:rsidRPr="00813D78" w:rsidRDefault="00B86BA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2976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313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006C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3242.53 ± 146.36 (192.57–9102.21)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0F33B" w14:textId="5472B70F" w:rsidR="00813D78" w:rsidRPr="00813D78" w:rsidRDefault="00333FE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182BFA7D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31D7CF1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F0230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3E711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Short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46C4A" w14:textId="11D9610C" w:rsidR="00813D78" w:rsidRPr="00813D78" w:rsidRDefault="00B86BA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2341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254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290D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3177.15 ± 191.90 (5.64–13621.17)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2AD38" w14:textId="38FD43F2" w:rsidR="00813D78" w:rsidRPr="00813D78" w:rsidRDefault="00333FE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42C1DFDD" w14:textId="77777777" w:rsidTr="00813D78">
        <w:trPr>
          <w:trHeight w:val="292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A354947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907A8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769DC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Triple-Mid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4EEBF" w14:textId="548B9F4D" w:rsidR="00813D78" w:rsidRPr="00813D78" w:rsidRDefault="00B86BA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2307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460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7D659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2506.32 ± 255.13 (6.90–9208.16)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700AE" w14:textId="6CB4F362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  <w:tr w:rsidR="00813D78" w:rsidRPr="00813D78" w14:paraId="2CBE7FC0" w14:textId="77777777" w:rsidTr="00813D78">
        <w:trPr>
          <w:trHeight w:val="300"/>
        </w:trPr>
        <w:tc>
          <w:tcPr>
            <w:tcW w:w="8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B5F428" w14:textId="77777777" w:rsidR="00813D78" w:rsidRPr="00813D78" w:rsidRDefault="00813D78" w:rsidP="00813D7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647853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E68E12A" w14:textId="77777777" w:rsidR="00813D78" w:rsidRPr="00813D78" w:rsidRDefault="00813D78" w:rsidP="00813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Triple-Short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893005D" w14:textId="26536F3C" w:rsidR="00813D78" w:rsidRPr="00813D78" w:rsidRDefault="00B86BA9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2131</w:t>
            </w:r>
            <w:r w:rsidR="00813D78"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426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A81F682" w14:textId="77777777" w:rsidR="00813D78" w:rsidRPr="00813D78" w:rsidRDefault="00813D78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813D7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2738.87 ± 320.93 (60.99–8896.53)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6DAA37B" w14:textId="4AAEBC9F" w:rsidR="00813D78" w:rsidRPr="00813D78" w:rsidRDefault="00333FE6" w:rsidP="00813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</w:tr>
    </w:tbl>
    <w:p w14:paraId="0D9ACCA0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1395D2C5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671FBED5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4B301957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7D6FFF15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42A925E7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5820186F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213B7400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5B0A64B2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1BF74600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0E504070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107C340E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1300C6FC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34DE85EF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3AE07B77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3C5E744D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3BE3B223" w14:textId="77777777" w:rsidR="00127CF9" w:rsidRDefault="00127CF9" w:rsidP="00127CF9">
      <w:pPr>
        <w:rPr>
          <w:rFonts w:ascii="Times New Roman" w:hAnsi="Times New Roman" w:cs="Times New Roman"/>
        </w:rPr>
      </w:pPr>
    </w:p>
    <w:p w14:paraId="4076174D" w14:textId="292AC605" w:rsidR="0010370A" w:rsidRDefault="00127CF9" w:rsidP="00144351">
      <w:pP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A910A5">
        <w:rPr>
          <w:rFonts w:ascii="Times New Roman" w:hAnsi="Times New Roman" w:cs="Times New Roman"/>
        </w:rPr>
        <w:lastRenderedPageBreak/>
        <w:t>Table S3. Pre-fire, post-fire, and fire losses of aboveground carbon (C) pools (trees, shrubs, snags and coarse woody debris), across fire return intervals (FRI; long &gt;70 years, mid &gt;30&amp;70 years, short &lt;30 years, triple-mid: three consecutive fires in &lt;70 years, with the most recent interval of 30-70 years, and triple-short: three consecutive fires in &lt;70 years, with the most recent interval of &lt;30 years). Letters represent significant differences (P &lt; 0.05) among FRIs for each aboveground C pool component based on generalized linear mixed models, with site as a random intercept</w:t>
      </w:r>
      <w:r w:rsidR="00CC21CB">
        <w:rPr>
          <w:rFonts w:ascii="Times New Roman" w:hAnsi="Times New Roman" w:cs="Times New Roman"/>
        </w:rPr>
        <w:t>,</w:t>
      </w:r>
      <w:r w:rsidRPr="00A910A5">
        <w:rPr>
          <w:rFonts w:ascii="Times New Roman" w:hAnsi="Times New Roman" w:cs="Times New Roman"/>
        </w:rPr>
        <w:t xml:space="preserve"> and post-hoc tests with a false discovery rate adjustment for multiple comparisons. Both raw means and model estimated means </w:t>
      </w:r>
      <w:r w:rsidRPr="00A910A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± standard error of the mean are presented.</w:t>
      </w:r>
      <w:r w:rsidRPr="00A910A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tbl>
      <w:tblPr>
        <w:tblW w:w="8002" w:type="dxa"/>
        <w:tblLook w:val="04A0" w:firstRow="1" w:lastRow="0" w:firstColumn="1" w:lastColumn="0" w:noHBand="0" w:noVBand="1"/>
      </w:tblPr>
      <w:tblGrid>
        <w:gridCol w:w="900"/>
        <w:gridCol w:w="772"/>
        <w:gridCol w:w="1208"/>
        <w:gridCol w:w="1350"/>
        <w:gridCol w:w="3044"/>
        <w:gridCol w:w="728"/>
      </w:tblGrid>
      <w:tr w:rsidR="00370695" w:rsidRPr="00A5015D" w14:paraId="63308F65" w14:textId="77777777" w:rsidTr="004763A1">
        <w:trPr>
          <w:trHeight w:val="309"/>
        </w:trPr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4BB58" w14:textId="77777777" w:rsidR="00A230FB" w:rsidRDefault="00A230FB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D0A46D1" w14:textId="77777777" w:rsidR="00A230FB" w:rsidRDefault="00A230FB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43CA49D" w14:textId="7B97E68D" w:rsidR="00370695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  <w:p w14:paraId="4FD512E8" w14:textId="77777777" w:rsidR="00A230FB" w:rsidRPr="00A5015D" w:rsidRDefault="00A230FB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C433E9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Pool</w:t>
            </w:r>
          </w:p>
        </w:tc>
        <w:tc>
          <w:tcPr>
            <w:tcW w:w="120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AC5582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FRI</w:t>
            </w:r>
          </w:p>
        </w:tc>
        <w:tc>
          <w:tcPr>
            <w:tcW w:w="13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FD3076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Modeled mean ± SE</w:t>
            </w:r>
          </w:p>
        </w:tc>
        <w:tc>
          <w:tcPr>
            <w:tcW w:w="30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DD0391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Raw Mean ± SE (range)</w:t>
            </w:r>
          </w:p>
        </w:tc>
        <w:tc>
          <w:tcPr>
            <w:tcW w:w="72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82BCBA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</w:tr>
      <w:tr w:rsidR="00370695" w:rsidRPr="00A5015D" w14:paraId="06FF067A" w14:textId="77777777" w:rsidTr="004763A1">
        <w:trPr>
          <w:trHeight w:val="300"/>
        </w:trPr>
        <w:tc>
          <w:tcPr>
            <w:tcW w:w="90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FA0BB4" w14:textId="77777777" w:rsidR="00370695" w:rsidRPr="00A5015D" w:rsidRDefault="00370695" w:rsidP="00476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Pre-fire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D57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CWD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8D8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F57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24.8 ± 7.31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E77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133.62 ± 31.00 (0.00–3958.83)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DAC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5941DA79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A830B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BCE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07F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4AB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65.7 ± 20.6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B46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306.09 ± 62.50 (0.00–4805.61)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9CB8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bc</w:t>
            </w:r>
            <w:proofErr w:type="spellEnd"/>
          </w:p>
        </w:tc>
      </w:tr>
      <w:tr w:rsidR="00370695" w:rsidRPr="00A5015D" w14:paraId="6D1CBE2D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674B6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29B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80D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40A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433 ± 122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150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932.40 ± 101.98 (0.00–6097.07)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66E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370695" w:rsidRPr="00A5015D" w14:paraId="16B21FB5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2B8B3C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43F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30F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E8DD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16.6 ± 10.7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A8A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57.61 ± 31.25 (0.00–1132.20)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CFB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67C8A61A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772B2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EA30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0F7B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B2B5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116.2 ± 62.6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9E9D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203.99 ± 39.34 (0.00–915.93)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BC88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370695" w:rsidRPr="00A5015D" w14:paraId="5019D110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799231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F58E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Snags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3E6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B10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1.44 ± 1.210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56A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55.15 ± 19.29 (0.00–3270.71)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EB8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0AF91B5B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9762FF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A4EA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1A3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5BC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 ± 0.73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F84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27.66 ± 12.77 (0.00–1689.68)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6F7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67C9A836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9B18BA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408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6F2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6C9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7.77 ± 6.67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8367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338.96 ± 96.57 (0.00–7070.29)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9FD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55A7102A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E4706C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782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6B4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46F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 ± 2.46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C9E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78.51 ± 69.34 (0.00–2709.37)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57A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0D319496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23FB5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D270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7EC76E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58DE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20.94 ± 23.9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124AB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140.76 ± 59.34 (0.00–2093.89)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C9EA6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4B15A573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1DF00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CC2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Shrubs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DF7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902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10.5 ± 3.17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C29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55.97 ± 9.87 (0.00–1195.41)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4C0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41983D75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878FEC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DAA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F66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E76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24.2 ± 8.16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3F1F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104.84 ± 17.91 (0.00–1290.06)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AC1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0BFF2851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87A8D7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FD0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81E8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7A0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21.6 ± 7.28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07D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53.20 ± 9.47 (0.00–924.29)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E6D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47A05A4E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6BA6D3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9CE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9C5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64D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121.2 ± 71.2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69C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350.87 ± 78.26 (0.00–1858.62)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5FF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642836D2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B543AA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1CF1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2626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6A48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36.3 ± 21.6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17F1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66.52 ± 21.75 (0.00–609.35)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7679B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357FA91E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5CC1238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D8D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A81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206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1119 ± 183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5D36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1680.90 ± 156.08 (0.00–15207.73)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BA3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71EBB358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D87AA1A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AF3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AFE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832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673 ± 136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D65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1492.58 ± 267.71 (0.00–25571.10)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AFAF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25B0A10F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A4C255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438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C86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68F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 ± 36.9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8DE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549.11 ± 121.99 (0.00–12350.07)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4C9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176A36E4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41F877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402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48A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F2E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 ± 62.4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340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413.66 ± 125.39 (0.00–3360.20)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B00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78A50666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0C898B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6FCFF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7480A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955F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149 ± 60.6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4053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308.94 ± 111.98 (0.00–4238.88)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95EC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03F78905" w14:textId="77777777" w:rsidTr="004763A1">
        <w:trPr>
          <w:trHeight w:val="300"/>
        </w:trPr>
        <w:tc>
          <w:tcPr>
            <w:tcW w:w="90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F373A8" w14:textId="77777777" w:rsidR="00370695" w:rsidRPr="00A5015D" w:rsidRDefault="00370695" w:rsidP="00476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Posfire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8F6EF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CWD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EEE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5FE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9.7 ± 3.06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91F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81.20 ± 24.71 (0.00–3071.27)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7EC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4DB9286B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A5032A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D09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18F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6DD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26.4 ± 9.0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6F4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152.95 ± 33.83 (0.00–2574.22)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04C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bc</w:t>
            </w:r>
            <w:proofErr w:type="spellEnd"/>
          </w:p>
        </w:tc>
      </w:tr>
      <w:tr w:rsidR="00370695" w:rsidRPr="00A5015D" w14:paraId="54B02A6B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350759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670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ADE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EE8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187.4 ± 57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4A3C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477.69 ± 61.56 (0.00–3907.83)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C4CE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370695" w:rsidRPr="00A5015D" w14:paraId="510136C2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58213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E11D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4CE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699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6.58 ± 4.55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7F6F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27.64 ± 15.16 (0.00–544.88)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50E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79160C63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69E9AF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B3A6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BC73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5C44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50.7 ± 29.4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87759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97.25 ± 21.18 (0.00–467.46)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B7ED4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cd</w:t>
            </w:r>
          </w:p>
        </w:tc>
      </w:tr>
      <w:tr w:rsidR="00370695" w:rsidRPr="00A5015D" w14:paraId="54B3867A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DE6252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B43DE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Snags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9688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B50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1.29 ± 1.05 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7EC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44.59 ± 17.47 (0.00–3143.37)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587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1C989A56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63AC77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159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46C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FCE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0.67 ± 0.64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285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24.31 ± 12.57 (0.00–1689.68)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75D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74B6AA66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5658CB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25A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A98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D41F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6.5 ± 5.4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8B7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246.07 ± 72.57 (0.00–5585.27)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816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40F35FD6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EB3F96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938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B8B9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DD8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0.42 ± 0.64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23F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5.86 ± 2.42 (0.00–66.67)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7CB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6B78F0AF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3B0744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991F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1D08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A9BE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18.3 ± 20.3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C796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131.15 ± 56.96 (0.00–1992.09)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99DD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35E49AE0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B6508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14B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Shrubs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DFB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D03F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2.76 ± 1.19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EF3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26.37 ± 6.03 (0.00–923.55)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219C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212975BC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E164F3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50D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FE8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6FC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5.35 ± 2.62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A379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44.40 ± 9.42 (0.00–665.71)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3C56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4C052234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967B4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EFD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23A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0B75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4.15 ± 2.12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AAD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25.51 ± 7.69 (0.00–914.82)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7E33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72F14FD0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FE0FF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3FD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9BF8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65BE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39.21 ± 30.9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016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158.67 ± 49.24 (0.00–1328.77)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F85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3588DCEF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8FC47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0E44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1F92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FBE4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19.39 ± 15.2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2BE4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25.97 ± 7.97 (0.00–267.90)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2A443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7277248B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90919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523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839C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AF3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847 ± 142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7604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1353.87 ± 139.92 (0.00–14455.70)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ECA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03B05CFC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FC1E7F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2E1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256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E6F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493 ± 102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7346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1155.89 ± 223.60 (0.00–21119.85)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2F0E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6D5D16F3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FEBD038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AF5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680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4B7D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 ± 32.4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E70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472.18 ± 109.51 (0.00–11298.54)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CFE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06227559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7466B7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034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CFF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500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121 ± 51.1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0F1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351.65 ± 112.50 (0.00–2852.60)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4E8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142B22F0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2FC799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0D69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6398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9A9B0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119 ± 49.7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96BD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279.81 ± 106.21 (0.00–3987.22)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A5E2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4257FEAC" w14:textId="77777777" w:rsidTr="004763A1">
        <w:trPr>
          <w:trHeight w:val="300"/>
        </w:trPr>
        <w:tc>
          <w:tcPr>
            <w:tcW w:w="90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E81512" w14:textId="77777777" w:rsidR="00370695" w:rsidRPr="00A5015D" w:rsidRDefault="00370695" w:rsidP="00476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Loss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431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CWD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4E68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BF5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13.38 ± 3.95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C14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52.41 ± 8.79 (0.00–949.82)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C5AE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5AD91189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4D1F38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B91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77C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B6E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35.47 ± 11.1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CE6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153.14 ± 30.51 (0.00–2231.40)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236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bc</w:t>
            </w:r>
            <w:proofErr w:type="spellEnd"/>
          </w:p>
        </w:tc>
      </w:tr>
      <w:tr w:rsidR="00370695" w:rsidRPr="00A5015D" w14:paraId="1DD07BE4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8291AE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BA30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A6E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BCF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222.64 ± 61.5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FE2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454.71 ± 49.23 (0.00–2661.25)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D429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</w:t>
            </w:r>
          </w:p>
        </w:tc>
      </w:tr>
      <w:tr w:rsidR="00370695" w:rsidRPr="00A5015D" w14:paraId="20F3465E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2D95E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4C2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A68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F57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8.95 ± 5.74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FCCD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29.97 ± 16.23 (0.00–587.32)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11C9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1DC53B25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FDF58BE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C4DA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B2D2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0CB5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62.4 ± 33.0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5F16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106.73 ± 19.73 (0.00–452.02)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B78C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</w:tr>
      <w:tr w:rsidR="00370695" w:rsidRPr="00A5015D" w14:paraId="7ED1F329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27AAD8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82B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Snags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287EF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A82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 </w:t>
            </w:r>
            <w:proofErr w:type="gramStart"/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  0</w:t>
            </w:r>
            <w:proofErr w:type="gramEnd"/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A3B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10.56 ± 5.41 (0.00–779.63)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3D2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1E0664C7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76A69D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90B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58A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E3E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 ± 0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B13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3.36 ± 1.21 (0.00–122.01)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647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74DD86EC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654F291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A16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E36F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F76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 ± 0.01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3C8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92.89 ± 33.06 (0.00–3210.57)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0EB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6600F697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18DF7C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8AC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978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6647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 ± 0.04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398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72.64 ± 69.40 (0.00–2709.37)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5D31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460EDF03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00FE3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6158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555D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B7CA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 ± 0.05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A51E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9.61 ± 5.61 (0.00–195.08)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439EB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7695AF61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38E4C7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F51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Shrubs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FDC5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51E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4.97 ± 1.58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9F0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29.60 ± 5.90 (0.00–756.58)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2B6A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60EB6315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7761B7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8E8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ADC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D2F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13.48 ± 4.8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AE9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60.44 ± 11.87 (0.00–1266.35)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8E9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2494632E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4519F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ADF8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B94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4C0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.65 ± 2.47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939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27.69 ± 5.44 (0.00–551.64)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23C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578684DC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BAD9AE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61EE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F0A7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26F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63.48 ± 40.0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5762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192.20 ± 39.25 (0.00–911.34)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740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181A907A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EA3C9B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EF4A8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B62F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60B2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14.56 ± 9.35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C6CE7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40.55 ± 16.76 (0.00–531.22)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B189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370695" w:rsidRPr="00A5015D" w14:paraId="483ED97D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256053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3F59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Trees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0216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EE2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237.9 ± 41.0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C75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327.03 ± 23.27 (0.00–1637.40)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88D3A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5CADB05F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E2A6E12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D8454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518C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493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160 ± 337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B4C5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336.69 ± 47.58 (0.00–4451.25)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A67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370695" w:rsidRPr="00A5015D" w14:paraId="66C0EADE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E5417B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5E5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F22D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5A67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13.6 ± 3.37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E1C9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76.92 ± 16.17 (0.00–1051.53)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909F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7FB8A256" w14:textId="77777777" w:rsidTr="004763A1">
        <w:trPr>
          <w:trHeight w:val="292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1FF2EF4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F420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2CEB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FD2D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 ± 9.10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7DF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62.02 ± 18.09 (0.00–507.61)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45AC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370695" w:rsidRPr="00A5015D" w14:paraId="33DCD1CB" w14:textId="77777777" w:rsidTr="004763A1">
        <w:trPr>
          <w:trHeight w:val="300"/>
        </w:trPr>
        <w:tc>
          <w:tcPr>
            <w:tcW w:w="90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938A8B0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C540F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1A16A" w14:textId="77777777" w:rsidR="00370695" w:rsidRPr="00A5015D" w:rsidRDefault="00370695" w:rsidP="00476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A0A72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17.2 ± 7.37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F6DF6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29.13 ± 7.24 (0.00–251.66)</w:t>
            </w: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A5933" w14:textId="77777777" w:rsidR="00370695" w:rsidRPr="00A5015D" w:rsidRDefault="00370695" w:rsidP="004763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5015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</w:tbl>
    <w:p w14:paraId="5CC6AE79" w14:textId="77777777" w:rsidR="00127CF9" w:rsidRDefault="00127CF9">
      <w:pPr>
        <w:rPr>
          <w:rFonts w:ascii="Times New Roman" w:hAnsi="Times New Roman" w:cs="Times New Roman"/>
        </w:rPr>
      </w:pPr>
    </w:p>
    <w:p w14:paraId="6B00044A" w14:textId="77777777" w:rsidR="00127CF9" w:rsidRDefault="00127CF9">
      <w:pPr>
        <w:rPr>
          <w:rFonts w:ascii="Times New Roman" w:hAnsi="Times New Roman" w:cs="Times New Roman"/>
        </w:rPr>
      </w:pPr>
    </w:p>
    <w:p w14:paraId="08655A6A" w14:textId="77777777" w:rsidR="00127CF9" w:rsidRDefault="00127CF9">
      <w:pPr>
        <w:rPr>
          <w:rFonts w:ascii="Times New Roman" w:hAnsi="Times New Roman" w:cs="Times New Roman"/>
        </w:rPr>
      </w:pPr>
    </w:p>
    <w:p w14:paraId="45171071" w14:textId="77777777" w:rsidR="00127CF9" w:rsidRDefault="00127CF9">
      <w:pPr>
        <w:rPr>
          <w:rFonts w:ascii="Times New Roman" w:hAnsi="Times New Roman" w:cs="Times New Roman"/>
        </w:rPr>
      </w:pPr>
    </w:p>
    <w:p w14:paraId="15EFBC43" w14:textId="77777777" w:rsidR="00127CF9" w:rsidRDefault="00127CF9">
      <w:pPr>
        <w:rPr>
          <w:rFonts w:ascii="Times New Roman" w:hAnsi="Times New Roman" w:cs="Times New Roman"/>
        </w:rPr>
      </w:pPr>
    </w:p>
    <w:p w14:paraId="50018BE3" w14:textId="77777777" w:rsidR="00127CF9" w:rsidRDefault="00127CF9">
      <w:pPr>
        <w:rPr>
          <w:rFonts w:ascii="Times New Roman" w:hAnsi="Times New Roman" w:cs="Times New Roman"/>
        </w:rPr>
      </w:pPr>
    </w:p>
    <w:p w14:paraId="1AB741B3" w14:textId="77777777" w:rsidR="00127CF9" w:rsidRDefault="00127CF9">
      <w:pPr>
        <w:rPr>
          <w:rFonts w:ascii="Times New Roman" w:hAnsi="Times New Roman" w:cs="Times New Roman"/>
        </w:rPr>
      </w:pPr>
    </w:p>
    <w:p w14:paraId="31969B14" w14:textId="55A0AE3D" w:rsidR="00CC21CB" w:rsidRDefault="00CC21CB" w:rsidP="00CC21CB">
      <w:pPr>
        <w:rPr>
          <w:rFonts w:ascii="Times New Roman" w:hAnsi="Times New Roman" w:cs="Times New Roman"/>
        </w:rPr>
      </w:pPr>
      <w:r w:rsidRPr="00B27927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4</w:t>
      </w:r>
      <w:r w:rsidRPr="00B27927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Number of sites (and residuals) in each post-fire composition for each fire return interval (FRI). </w:t>
      </w:r>
      <w:r w:rsidRPr="00B27927">
        <w:rPr>
          <w:rFonts w:ascii="Times New Roman" w:hAnsi="Times New Roman" w:cs="Times New Roman"/>
        </w:rPr>
        <w:t xml:space="preserve">Residuals </w:t>
      </w:r>
      <w:r>
        <w:rPr>
          <w:rFonts w:ascii="Times New Roman" w:hAnsi="Times New Roman" w:cs="Times New Roman"/>
        </w:rPr>
        <w:t xml:space="preserve">are </w:t>
      </w:r>
      <w:r w:rsidRPr="00B27927">
        <w:rPr>
          <w:rFonts w:ascii="Times New Roman" w:hAnsi="Times New Roman" w:cs="Times New Roman"/>
        </w:rPr>
        <w:t>from post hoc pairwise comparisons using false discovery rate correction for chi-square test</w:t>
      </w:r>
      <w:r>
        <w:rPr>
          <w:rFonts w:ascii="Times New Roman" w:hAnsi="Times New Roman" w:cs="Times New Roman"/>
        </w:rPr>
        <w:t xml:space="preserve"> of independence between post-fire composition classes and FRI in all sites and for the subset of sites that were spruce-dominated pre-fire</w:t>
      </w:r>
      <w:r w:rsidRPr="00B27927">
        <w:rPr>
          <w:rFonts w:ascii="Times New Roman" w:hAnsi="Times New Roman" w:cs="Times New Roman"/>
        </w:rPr>
        <w:t>. Residuals</w:t>
      </w:r>
      <w:r w:rsidRPr="00B27927">
        <w:rPr>
          <w:rFonts w:ascii="Times New Roman" w:hAnsi="Times New Roman" w:cs="Times New Roman"/>
          <w:b/>
          <w:bCs/>
        </w:rPr>
        <w:t xml:space="preserve"> s</w:t>
      </w:r>
      <w:r w:rsidRPr="00B27927">
        <w:rPr>
          <w:rFonts w:ascii="Times New Roman" w:hAnsi="Times New Roman" w:cs="Times New Roman"/>
        </w:rPr>
        <w:t xml:space="preserve">how the direction </w:t>
      </w:r>
      <w:r w:rsidRPr="00FE327A">
        <w:rPr>
          <w:rFonts w:ascii="Times New Roman" w:hAnsi="Times New Roman" w:cs="Times New Roman"/>
        </w:rPr>
        <w:t>and magnitude of deviations from expected frequencies, with bolded values representing significance (</w:t>
      </w:r>
      <w:r w:rsidRPr="00FE327A">
        <w:rPr>
          <w:rFonts w:ascii="Times New Roman" w:hAnsi="Times New Roman" w:cs="Times New Roman"/>
          <w:color w:val="000000"/>
        </w:rPr>
        <w:t>p-value&lt;0.01</w:t>
      </w:r>
      <w:r w:rsidRPr="00FE327A">
        <w:rPr>
          <w:rFonts w:ascii="Times New Roman" w:hAnsi="Times New Roman" w:cs="Times New Roman"/>
        </w:rPr>
        <w:t>).</w:t>
      </w:r>
      <w:r w:rsidRPr="00B27927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page" w:horzAnchor="margin" w:tblpXSpec="center" w:tblpY="3226"/>
        <w:tblW w:w="8098" w:type="dxa"/>
        <w:tblLook w:val="04A0" w:firstRow="1" w:lastRow="0" w:firstColumn="1" w:lastColumn="0" w:noHBand="0" w:noVBand="1"/>
      </w:tblPr>
      <w:tblGrid>
        <w:gridCol w:w="990"/>
        <w:gridCol w:w="1980"/>
        <w:gridCol w:w="90"/>
        <w:gridCol w:w="90"/>
        <w:gridCol w:w="1080"/>
        <w:gridCol w:w="182"/>
        <w:gridCol w:w="988"/>
        <w:gridCol w:w="179"/>
        <w:gridCol w:w="1081"/>
        <w:gridCol w:w="175"/>
        <w:gridCol w:w="1085"/>
        <w:gridCol w:w="88"/>
        <w:gridCol w:w="90"/>
      </w:tblGrid>
      <w:tr w:rsidR="00901A06" w:rsidRPr="00F47BFE" w14:paraId="2E3B00EC" w14:textId="77777777" w:rsidTr="00901A06">
        <w:trPr>
          <w:gridAfter w:val="1"/>
          <w:wAfter w:w="90" w:type="dxa"/>
          <w:trHeight w:val="309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679E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CC9B4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48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12C5CD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Post-fire Composition Clas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</w:p>
        </w:tc>
      </w:tr>
      <w:tr w:rsidR="00901A06" w:rsidRPr="00F47BFE" w14:paraId="4AE10777" w14:textId="77777777" w:rsidTr="00901A06">
        <w:trPr>
          <w:trHeight w:val="309"/>
        </w:trPr>
        <w:tc>
          <w:tcPr>
            <w:tcW w:w="9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F2119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 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57ADE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ire Return Interval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79F17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Spruce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F2CB7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Mixed</w:t>
            </w:r>
          </w:p>
        </w:tc>
        <w:tc>
          <w:tcPr>
            <w:tcW w:w="125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34FE2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Decid</w:t>
            </w:r>
            <w:proofErr w:type="spellEnd"/>
          </w:p>
        </w:tc>
        <w:tc>
          <w:tcPr>
            <w:tcW w:w="126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EC5E0E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Open</w:t>
            </w:r>
          </w:p>
        </w:tc>
      </w:tr>
      <w:tr w:rsidR="00901A06" w:rsidRPr="00F47BFE" w14:paraId="0F53F8C4" w14:textId="77777777" w:rsidTr="00901A06">
        <w:trPr>
          <w:gridAfter w:val="2"/>
          <w:wAfter w:w="178" w:type="dxa"/>
          <w:trHeight w:val="300"/>
        </w:trPr>
        <w:tc>
          <w:tcPr>
            <w:tcW w:w="99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E84BE7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All sites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B76F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Long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E0FC" w14:textId="17320D7F" w:rsidR="00901A06" w:rsidRPr="00F47BFE" w:rsidRDefault="008F6EDC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8D69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.93)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CFE37" w14:textId="77777777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12F37" w14:textId="33FFD334" w:rsidR="00901A06" w:rsidRPr="00F47BFE" w:rsidRDefault="00324124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901A06"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="00A83E0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="00A83E0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2367" w14:textId="6804E90C" w:rsidR="00901A06" w:rsidRPr="00F47BFE" w:rsidRDefault="00324124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A83E0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68C90482" w14:textId="77777777" w:rsidTr="00901A06">
        <w:trPr>
          <w:gridAfter w:val="2"/>
          <w:wAfter w:w="178" w:type="dxa"/>
          <w:trHeight w:val="292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37B4295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1DA1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789D" w14:textId="0DE015C9" w:rsidR="00901A06" w:rsidRPr="00776061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760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324124" w:rsidRPr="007760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Pr="007760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A83E03" w:rsidRPr="007760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</w:t>
            </w:r>
            <w:r w:rsidRPr="007760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F1AF" w14:textId="77777777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8776" w14:textId="2589D986" w:rsidR="00901A06" w:rsidRPr="00F47BFE" w:rsidRDefault="00324124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901A06"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</w:t>
            </w:r>
            <w:r w:rsidR="007760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9F40" w14:textId="3B6F07CD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32412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="000F41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="000F41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08A6CC60" w14:textId="77777777" w:rsidTr="00901A06">
        <w:trPr>
          <w:gridAfter w:val="2"/>
          <w:wAfter w:w="178" w:type="dxa"/>
          <w:trHeight w:val="292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2BEDA27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C55C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474B" w14:textId="10494B15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0 (</w:t>
            </w:r>
            <w:r w:rsidRPr="00F47B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-</w:t>
            </w:r>
            <w:r w:rsidR="00B240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F47B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  <w:r w:rsidR="00B2405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F62A" w14:textId="77777777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9501" w14:textId="66D20DD6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="009A13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</w:t>
            </w:r>
            <w:r w:rsidR="000F41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4.32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28D9" w14:textId="68783C44" w:rsidR="00901A06" w:rsidRPr="00F47BFE" w:rsidRDefault="009A1315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(1.</w:t>
            </w:r>
            <w:r w:rsidR="00B2405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0C63C0" w14:paraId="7CD643C0" w14:textId="77777777" w:rsidTr="00901A06">
        <w:trPr>
          <w:gridAfter w:val="2"/>
          <w:wAfter w:w="178" w:type="dxa"/>
          <w:trHeight w:val="292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1FB338E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5764D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Triple-Mid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25CB" w14:textId="56A86F7A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="0022431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="0022431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EA19C" w14:textId="77777777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8E61" w14:textId="468F5471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</w:t>
            </w:r>
            <w:r w:rsidR="003D1C8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D544" w14:textId="2EC64B5C" w:rsidR="00901A06" w:rsidRPr="000C63C0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0C63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 (</w:t>
            </w:r>
            <w:r w:rsidR="00224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0C63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="002243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  <w:r w:rsidRPr="000C63C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6219798C" w14:textId="77777777" w:rsidTr="00901A06">
        <w:trPr>
          <w:gridAfter w:val="2"/>
          <w:wAfter w:w="178" w:type="dxa"/>
          <w:trHeight w:val="300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2F229D7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BF824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Triple-Short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B7185" w14:textId="67F1EEBB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 (</w:t>
            </w:r>
            <w:r w:rsidR="001635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EB922" w14:textId="77777777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12193" w14:textId="63B5BEED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(0.</w:t>
            </w:r>
            <w:r w:rsidR="003D1C8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1BE2B" w14:textId="58372289" w:rsidR="00901A06" w:rsidRPr="00F47BFE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</w:t>
            </w: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</w:t>
            </w:r>
            <w:r w:rsidR="003D1C8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</w:t>
            </w:r>
            <w:r w:rsidR="0016354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2B132868" w14:textId="77777777" w:rsidTr="00901A06">
        <w:trPr>
          <w:gridAfter w:val="2"/>
          <w:wAfter w:w="178" w:type="dxa"/>
          <w:trHeight w:val="300"/>
        </w:trPr>
        <w:tc>
          <w:tcPr>
            <w:tcW w:w="99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58C881" w14:textId="77777777" w:rsidR="00901A06" w:rsidRPr="00F47BFE" w:rsidRDefault="00901A06" w:rsidP="0090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Spruce sites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ABC5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Long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732A" w14:textId="16B9B99D" w:rsidR="00901A06" w:rsidRPr="00124617" w:rsidRDefault="00CC3011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F5707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0.87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00DA" w14:textId="7777777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(0.13)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88ED" w14:textId="7AAC135E" w:rsidR="00901A06" w:rsidRPr="00124617" w:rsidRDefault="00CC3011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(-0.66)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F537" w14:textId="7B2454ED" w:rsidR="00901A06" w:rsidRPr="00124617" w:rsidRDefault="00CC3011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901A0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F5707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-0.58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50BA0D4B" w14:textId="77777777" w:rsidTr="00901A06">
        <w:trPr>
          <w:gridAfter w:val="2"/>
          <w:wAfter w:w="178" w:type="dxa"/>
          <w:trHeight w:val="292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901E724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FCE2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Mid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5BC6" w14:textId="0514DDB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="00CC301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FC79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5D2D" w14:textId="7777777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(0.56)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3B33" w14:textId="7B7D826D" w:rsidR="00901A06" w:rsidRPr="00124617" w:rsidRDefault="00DD758D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</w:t>
            </w:r>
            <w:r w:rsidR="00FC79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75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DF8AE" w14:textId="02692E99" w:rsidR="00901A06" w:rsidRPr="00124617" w:rsidRDefault="00DD758D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(-</w:t>
            </w:r>
            <w:r w:rsidR="00FC796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</w:t>
            </w:r>
            <w:r w:rsidR="00D037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="00901A06"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31DCF250" w14:textId="77777777" w:rsidTr="00901A06">
        <w:trPr>
          <w:gridAfter w:val="2"/>
          <w:wAfter w:w="178" w:type="dxa"/>
          <w:trHeight w:val="292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C9CC72C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9D0D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Short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F328" w14:textId="6C973A43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(-</w:t>
            </w:r>
            <w:r w:rsidR="00D037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2.54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340E" w14:textId="7777777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(-0.77)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AD91" w14:textId="357BF3E6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(0.</w:t>
            </w:r>
            <w:r w:rsidR="00BB7F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5B28" w14:textId="77A70059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</w:t>
            </w:r>
            <w:r w:rsidR="00D03713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2.88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50472867" w14:textId="77777777" w:rsidTr="00901A06">
        <w:trPr>
          <w:gridAfter w:val="2"/>
          <w:wAfter w:w="178" w:type="dxa"/>
          <w:trHeight w:val="292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448A662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39D5E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Triple-Mid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1FF3" w14:textId="072A1AC5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(-</w:t>
            </w:r>
            <w:r w:rsidR="00BB7F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</w:t>
            </w:r>
            <w:r w:rsidR="00BB7F9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01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9069" w14:textId="7777777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(-0.30)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CB88" w14:textId="72301F8A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0 (-0.3</w:t>
            </w:r>
            <w:r w:rsidR="00AD786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13DF" w14:textId="4639DD8A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(1.</w:t>
            </w:r>
            <w:r w:rsidR="00AD786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901A06" w:rsidRPr="00F47BFE" w14:paraId="407DF9D4" w14:textId="77777777" w:rsidTr="00901A06">
        <w:trPr>
          <w:gridAfter w:val="2"/>
          <w:wAfter w:w="178" w:type="dxa"/>
          <w:trHeight w:val="300"/>
        </w:trPr>
        <w:tc>
          <w:tcPr>
            <w:tcW w:w="99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4E5E1D1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4E612" w14:textId="77777777" w:rsidR="00901A06" w:rsidRPr="00F47BFE" w:rsidRDefault="00901A06" w:rsidP="00901A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47BF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Triple-Short</w:t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AFD88" w14:textId="669744DC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(</w:t>
            </w:r>
            <w:r w:rsidR="00AD786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0.58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D1EB3" w14:textId="7777777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(-0.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FA022" w14:textId="5435FBE7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 (-0.</w:t>
            </w:r>
            <w:r w:rsidR="00AD786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EE96E" w14:textId="1531E0BA" w:rsidR="00901A06" w:rsidRPr="00124617" w:rsidRDefault="00901A06" w:rsidP="00901A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1 </w:t>
            </w:r>
            <w:r w:rsidR="008D697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(0.09</w:t>
            </w:r>
            <w:r w:rsidRPr="0012461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</w:tbl>
    <w:p w14:paraId="55EBF6AD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586335B2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710FC840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0582303F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6E819110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7BA70B25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52637FDA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4E2CC050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25DA890B" w14:textId="77777777" w:rsidR="00CC21CB" w:rsidRDefault="00CC21CB" w:rsidP="00CC21CB">
      <w:pPr>
        <w:rPr>
          <w:rFonts w:ascii="Times New Roman" w:hAnsi="Times New Roman" w:cs="Times New Roman"/>
        </w:rPr>
        <w:sectPr w:rsidR="00CC21CB" w:rsidSect="00CC21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C82584" w14:textId="77777777" w:rsidR="00CC21CB" w:rsidRPr="00E56151" w:rsidRDefault="00CC21CB" w:rsidP="00CC21CB">
      <w:pP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582D66">
        <w:rPr>
          <w:rFonts w:ascii="Times New Roman" w:hAnsi="Times New Roman" w:cs="Times New Roman"/>
        </w:rPr>
        <w:lastRenderedPageBreak/>
        <w:t xml:space="preserve">Table S5. Deciduous and conifer seeding density </w:t>
      </w:r>
      <w:r>
        <w:rPr>
          <w:rFonts w:ascii="Times New Roman" w:hAnsi="Times New Roman" w:cs="Times New Roman"/>
        </w:rPr>
        <w:t xml:space="preserve">for all sites and the pre-fire spruce dominated sites </w:t>
      </w:r>
      <w:r w:rsidRPr="00582D66">
        <w:rPr>
          <w:rFonts w:ascii="Times New Roman" w:hAnsi="Times New Roman" w:cs="Times New Roman"/>
        </w:rPr>
        <w:t xml:space="preserve">across fire return intervals (FRI; long &gt;70 years, mid &gt;30&amp;70 years, short &lt;30 years, triple-mid: three consecutive fires in &lt;70 years, with the most recent interval of 30-70 years, and triple-short: three consecutive fires in &lt;70 years, with the most recent interval of &lt;30 years). Letters represent significant differences (P &lt; 0.05) among FRIs based on generalized linear models and post-hoc tests with a false discovery rate adjustment for multiple comparisons. Both raw means and model estimated means </w:t>
      </w:r>
      <w:r w:rsidRPr="00582D6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± standard error of the mean are presented.</w:t>
      </w:r>
      <w:r w:rsidRPr="00582D6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tbl>
      <w:tblPr>
        <w:tblpPr w:leftFromText="180" w:rightFromText="180" w:vertAnchor="page" w:horzAnchor="margin" w:tblpY="3651"/>
        <w:tblW w:w="9721" w:type="dxa"/>
        <w:tblLayout w:type="fixed"/>
        <w:tblLook w:val="04A0" w:firstRow="1" w:lastRow="0" w:firstColumn="1" w:lastColumn="0" w:noHBand="0" w:noVBand="1"/>
      </w:tblPr>
      <w:tblGrid>
        <w:gridCol w:w="810"/>
        <w:gridCol w:w="1260"/>
        <w:gridCol w:w="1156"/>
        <w:gridCol w:w="1814"/>
        <w:gridCol w:w="810"/>
        <w:gridCol w:w="1170"/>
        <w:gridCol w:w="1890"/>
        <w:gridCol w:w="811"/>
      </w:tblGrid>
      <w:tr w:rsidR="00CC21CB" w:rsidRPr="00577CBC" w14:paraId="00CB983C" w14:textId="77777777" w:rsidTr="005F61C9">
        <w:trPr>
          <w:trHeight w:val="309"/>
        </w:trPr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8540D79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B95B09A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8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A4CF06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Spruce Density</w:t>
            </w:r>
          </w:p>
        </w:tc>
        <w:tc>
          <w:tcPr>
            <w:tcW w:w="3871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A6F32B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Deciduous Density</w:t>
            </w:r>
          </w:p>
        </w:tc>
      </w:tr>
      <w:tr w:rsidR="00CC21CB" w:rsidRPr="00577CBC" w14:paraId="38BF144D" w14:textId="77777777" w:rsidTr="005F61C9">
        <w:trPr>
          <w:trHeight w:val="309"/>
        </w:trPr>
        <w:tc>
          <w:tcPr>
            <w:tcW w:w="8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BE095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03831C" w14:textId="77777777" w:rsidR="00CC21CB" w:rsidRPr="005E4D27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5E4D2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FRI</w:t>
            </w:r>
          </w:p>
        </w:tc>
        <w:tc>
          <w:tcPr>
            <w:tcW w:w="11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C97306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Modeled mean ± SE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4E5E99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Raw Mean ± SE (range)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FE017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9470EE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Modeled mean ± SE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D1222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Raw Mean ± SE (range)</w:t>
            </w:r>
          </w:p>
        </w:tc>
        <w:tc>
          <w:tcPr>
            <w:tcW w:w="811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46D861E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group</w:t>
            </w:r>
          </w:p>
        </w:tc>
      </w:tr>
      <w:tr w:rsidR="00CC21CB" w:rsidRPr="00577CBC" w14:paraId="083E231B" w14:textId="77777777" w:rsidTr="005F61C9">
        <w:trPr>
          <w:trHeight w:val="300"/>
        </w:trPr>
        <w:tc>
          <w:tcPr>
            <w:tcW w:w="81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57A9AED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All sites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963E7B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15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6DE7B9F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0.6</w:t>
            </w:r>
          </w:p>
        </w:tc>
        <w:tc>
          <w:tcPr>
            <w:tcW w:w="181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6DD71FC9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0.8 (0-36)</w:t>
            </w:r>
          </w:p>
        </w:tc>
        <w:tc>
          <w:tcPr>
            <w:tcW w:w="810" w:type="dxa"/>
            <w:tcBorders>
              <w:top w:val="single" w:sz="12" w:space="0" w:color="auto"/>
              <w:right w:val="single" w:sz="12" w:space="0" w:color="auto"/>
            </w:tcBorders>
          </w:tcPr>
          <w:p w14:paraId="70EB4C0A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</w:tcBorders>
          </w:tcPr>
          <w:p w14:paraId="0DD11CB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0.2 </w:t>
            </w:r>
          </w:p>
        </w:tc>
        <w:tc>
          <w:tcPr>
            <w:tcW w:w="1890" w:type="dxa"/>
            <w:tcBorders>
              <w:top w:val="single" w:sz="12" w:space="0" w:color="auto"/>
            </w:tcBorders>
          </w:tcPr>
          <w:p w14:paraId="2A4830F0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0.2 (0-11.4)</w:t>
            </w:r>
          </w:p>
        </w:tc>
        <w:tc>
          <w:tcPr>
            <w:tcW w:w="811" w:type="dxa"/>
            <w:tcBorders>
              <w:top w:val="single" w:sz="12" w:space="0" w:color="auto"/>
              <w:left w:val="nil"/>
            </w:tcBorders>
          </w:tcPr>
          <w:p w14:paraId="2E8A3C75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C21CB" w:rsidRPr="00577CBC" w14:paraId="7B9E3DD9" w14:textId="77777777" w:rsidTr="005F61C9">
        <w:trPr>
          <w:trHeight w:val="292"/>
        </w:trPr>
        <w:tc>
          <w:tcPr>
            <w:tcW w:w="81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D58B0A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543DC5E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14:paraId="7769E4E7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1.3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347F5B31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4.7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1.3</w:t>
            </w:r>
            <w:r w:rsidRPr="001E0B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(0-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32.9</w:t>
            </w:r>
            <w:r w:rsidRPr="001E0B4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14DA4896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14:paraId="151F578B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3.2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1.0 </w:t>
            </w:r>
          </w:p>
        </w:tc>
        <w:tc>
          <w:tcPr>
            <w:tcW w:w="1890" w:type="dxa"/>
          </w:tcPr>
          <w:p w14:paraId="6E6E3A0C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3.2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1.7 (0-54.9)</w:t>
            </w:r>
          </w:p>
        </w:tc>
        <w:tc>
          <w:tcPr>
            <w:tcW w:w="811" w:type="dxa"/>
            <w:tcBorders>
              <w:left w:val="nil"/>
            </w:tcBorders>
          </w:tcPr>
          <w:p w14:paraId="15B5D44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C21CB" w:rsidRPr="00577CBC" w14:paraId="48ABB2FE" w14:textId="77777777" w:rsidTr="005F61C9">
        <w:trPr>
          <w:trHeight w:val="292"/>
        </w:trPr>
        <w:tc>
          <w:tcPr>
            <w:tcW w:w="81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0B7B0A9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00FC91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14:paraId="1AE610DC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0655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03</w:t>
            </w:r>
            <w:r w:rsidRPr="0006554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0.02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07218029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0.03 (0-0.7)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2B3E5184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14:paraId="10CA0205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0.9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0.4</w:t>
            </w:r>
          </w:p>
        </w:tc>
        <w:tc>
          <w:tcPr>
            <w:tcW w:w="1890" w:type="dxa"/>
          </w:tcPr>
          <w:p w14:paraId="30BC3978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0.3 (0-8.4)</w:t>
            </w:r>
          </w:p>
        </w:tc>
        <w:tc>
          <w:tcPr>
            <w:tcW w:w="811" w:type="dxa"/>
            <w:tcBorders>
              <w:left w:val="nil"/>
            </w:tcBorders>
          </w:tcPr>
          <w:p w14:paraId="3FF582E7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C21CB" w:rsidRPr="00577CBC" w14:paraId="44329BB4" w14:textId="77777777" w:rsidTr="005F61C9">
        <w:trPr>
          <w:trHeight w:val="292"/>
        </w:trPr>
        <w:tc>
          <w:tcPr>
            <w:tcW w:w="81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DFE9EF9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2C25BB75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14:paraId="3E953AD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E00156F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64434BC4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14:paraId="04BE9591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0" w:type="dxa"/>
          </w:tcPr>
          <w:p w14:paraId="1E7C9CB7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11" w:type="dxa"/>
            <w:tcBorders>
              <w:left w:val="nil"/>
            </w:tcBorders>
          </w:tcPr>
          <w:p w14:paraId="2D94E56F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CC21CB" w:rsidRPr="00577CBC" w14:paraId="67F5D1B0" w14:textId="77777777" w:rsidTr="005F61C9">
        <w:trPr>
          <w:trHeight w:val="300"/>
        </w:trPr>
        <w:tc>
          <w:tcPr>
            <w:tcW w:w="81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48C3410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B62453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15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739C6E2C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0.3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533B8F16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0.1 (0-0.7)</w:t>
            </w:r>
          </w:p>
        </w:tc>
        <w:tc>
          <w:tcPr>
            <w:tcW w:w="810" w:type="dxa"/>
            <w:tcBorders>
              <w:bottom w:val="single" w:sz="12" w:space="0" w:color="auto"/>
              <w:right w:val="single" w:sz="12" w:space="0" w:color="auto"/>
            </w:tcBorders>
          </w:tcPr>
          <w:p w14:paraId="2EED17A2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</w:tcBorders>
          </w:tcPr>
          <w:p w14:paraId="58B0771E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0.6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0.6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04D6AEDE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0.4 (0-2.8)</w:t>
            </w:r>
          </w:p>
        </w:tc>
        <w:tc>
          <w:tcPr>
            <w:tcW w:w="811" w:type="dxa"/>
            <w:tcBorders>
              <w:left w:val="nil"/>
              <w:bottom w:val="single" w:sz="12" w:space="0" w:color="auto"/>
            </w:tcBorders>
          </w:tcPr>
          <w:p w14:paraId="3AFF1C84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</w:tr>
      <w:tr w:rsidR="00CC21CB" w:rsidRPr="00577CBC" w14:paraId="0EF2E186" w14:textId="77777777" w:rsidTr="005F61C9">
        <w:trPr>
          <w:trHeight w:val="300"/>
        </w:trPr>
        <w:tc>
          <w:tcPr>
            <w:tcW w:w="810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7A2FB1" w14:textId="77777777" w:rsidR="00CC21CB" w:rsidRPr="00577CBC" w:rsidRDefault="00CC21CB" w:rsidP="005F6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Spruce sites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56848293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Long</w:t>
            </w:r>
          </w:p>
        </w:tc>
        <w:tc>
          <w:tcPr>
            <w:tcW w:w="115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3492231C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1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6559BD9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0.9 (0-36)</w:t>
            </w:r>
          </w:p>
        </w:tc>
        <w:tc>
          <w:tcPr>
            <w:tcW w:w="810" w:type="dxa"/>
            <w:tcBorders>
              <w:top w:val="single" w:sz="12" w:space="0" w:color="auto"/>
              <w:right w:val="single" w:sz="12" w:space="0" w:color="auto"/>
            </w:tcBorders>
          </w:tcPr>
          <w:p w14:paraId="3ECC2513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12" w:space="0" w:color="auto"/>
            </w:tcBorders>
          </w:tcPr>
          <w:p w14:paraId="38B7191A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0.2</w:t>
            </w:r>
          </w:p>
        </w:tc>
        <w:tc>
          <w:tcPr>
            <w:tcW w:w="1890" w:type="dxa"/>
            <w:tcBorders>
              <w:top w:val="single" w:sz="12" w:space="0" w:color="auto"/>
            </w:tcBorders>
          </w:tcPr>
          <w:p w14:paraId="634AD40F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0.3 (0-11.4)</w:t>
            </w:r>
          </w:p>
        </w:tc>
        <w:tc>
          <w:tcPr>
            <w:tcW w:w="811" w:type="dxa"/>
            <w:tcBorders>
              <w:top w:val="single" w:sz="12" w:space="0" w:color="auto"/>
              <w:left w:val="nil"/>
            </w:tcBorders>
          </w:tcPr>
          <w:p w14:paraId="48B62694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C21CB" w:rsidRPr="00577CBC" w14:paraId="53F1A8F3" w14:textId="77777777" w:rsidTr="005F61C9">
        <w:trPr>
          <w:trHeight w:val="292"/>
        </w:trPr>
        <w:tc>
          <w:tcPr>
            <w:tcW w:w="810" w:type="dxa"/>
            <w:vMerge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  <w:hideMark/>
          </w:tcPr>
          <w:p w14:paraId="16C2786C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3D927730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Mid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14:paraId="36F34FDE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5.4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±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2F4BD2EA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1.5 (0-32.9)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0AE717A1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14:paraId="5E822CF0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1.2</w:t>
            </w:r>
          </w:p>
        </w:tc>
        <w:tc>
          <w:tcPr>
            <w:tcW w:w="1890" w:type="dxa"/>
          </w:tcPr>
          <w:p w14:paraId="4302EEE5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3.8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2.0 (0-54.9)</w:t>
            </w:r>
          </w:p>
        </w:tc>
        <w:tc>
          <w:tcPr>
            <w:tcW w:w="811" w:type="dxa"/>
            <w:tcBorders>
              <w:left w:val="nil"/>
            </w:tcBorders>
          </w:tcPr>
          <w:p w14:paraId="62939CC2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</w:tr>
      <w:tr w:rsidR="00CC21CB" w:rsidRPr="00577CBC" w14:paraId="5177F832" w14:textId="77777777" w:rsidTr="005F61C9">
        <w:trPr>
          <w:trHeight w:val="292"/>
        </w:trPr>
        <w:tc>
          <w:tcPr>
            <w:tcW w:w="810" w:type="dxa"/>
            <w:vMerge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  <w:hideMark/>
          </w:tcPr>
          <w:p w14:paraId="78EB5062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7677C532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Short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14:paraId="6BD50A45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009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0.1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66F7E3B0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0096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0.1 (0-0.7)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4EE6C30F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14:paraId="05D5F46A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0.1</w:t>
            </w:r>
          </w:p>
        </w:tc>
        <w:tc>
          <w:tcPr>
            <w:tcW w:w="1890" w:type="dxa"/>
          </w:tcPr>
          <w:p w14:paraId="7C0E3170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0.1 (0-0.4)</w:t>
            </w:r>
          </w:p>
        </w:tc>
        <w:tc>
          <w:tcPr>
            <w:tcW w:w="811" w:type="dxa"/>
            <w:tcBorders>
              <w:left w:val="nil"/>
            </w:tcBorders>
          </w:tcPr>
          <w:p w14:paraId="478B98F6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</w:p>
        </w:tc>
      </w:tr>
      <w:tr w:rsidR="00CC21CB" w:rsidRPr="00577CBC" w14:paraId="0129E5F6" w14:textId="77777777" w:rsidTr="005F61C9">
        <w:trPr>
          <w:trHeight w:val="292"/>
        </w:trPr>
        <w:tc>
          <w:tcPr>
            <w:tcW w:w="810" w:type="dxa"/>
            <w:vMerge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  <w:hideMark/>
          </w:tcPr>
          <w:p w14:paraId="02798669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14:paraId="0B26215F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Triple-Mid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14:paraId="50DAE7F8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14" w:type="dxa"/>
            <w:shd w:val="clear" w:color="auto" w:fill="auto"/>
            <w:noWrap/>
            <w:vAlign w:val="bottom"/>
          </w:tcPr>
          <w:p w14:paraId="7901F73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10" w:type="dxa"/>
            <w:tcBorders>
              <w:right w:val="single" w:sz="12" w:space="0" w:color="auto"/>
            </w:tcBorders>
          </w:tcPr>
          <w:p w14:paraId="5B76CE21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70" w:type="dxa"/>
            <w:tcBorders>
              <w:left w:val="single" w:sz="12" w:space="0" w:color="auto"/>
            </w:tcBorders>
          </w:tcPr>
          <w:p w14:paraId="77CEA246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0" w:type="dxa"/>
          </w:tcPr>
          <w:p w14:paraId="4D3452E9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11" w:type="dxa"/>
            <w:tcBorders>
              <w:left w:val="nil"/>
            </w:tcBorders>
          </w:tcPr>
          <w:p w14:paraId="6B5D9BAB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C21CB" w:rsidRPr="00577CBC" w14:paraId="25504402" w14:textId="77777777" w:rsidTr="005F61C9">
        <w:trPr>
          <w:trHeight w:val="300"/>
        </w:trPr>
        <w:tc>
          <w:tcPr>
            <w:tcW w:w="810" w:type="dxa"/>
            <w:vMerge/>
            <w:tcBorders>
              <w:top w:val="single" w:sz="12" w:space="0" w:color="000000"/>
              <w:left w:val="nil"/>
              <w:bottom w:val="single" w:sz="12" w:space="0" w:color="000000"/>
            </w:tcBorders>
            <w:vAlign w:val="center"/>
            <w:hideMark/>
          </w:tcPr>
          <w:p w14:paraId="3F67C524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left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02C774" w14:textId="77777777" w:rsidR="00CC21CB" w:rsidRPr="00577CBC" w:rsidRDefault="00CC21CB" w:rsidP="005F61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Triple-Short</w:t>
            </w:r>
          </w:p>
        </w:tc>
        <w:tc>
          <w:tcPr>
            <w:tcW w:w="115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4AA7620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0.4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0.6</w:t>
            </w:r>
          </w:p>
        </w:tc>
        <w:tc>
          <w:tcPr>
            <w:tcW w:w="181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1A8259F5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577CB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0.2 (0-0.7)</w:t>
            </w:r>
          </w:p>
        </w:tc>
        <w:tc>
          <w:tcPr>
            <w:tcW w:w="810" w:type="dxa"/>
            <w:tcBorders>
              <w:bottom w:val="single" w:sz="12" w:space="0" w:color="auto"/>
              <w:right w:val="single" w:sz="12" w:space="0" w:color="auto"/>
            </w:tcBorders>
          </w:tcPr>
          <w:p w14:paraId="15C1C58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ab</w:t>
            </w:r>
          </w:p>
        </w:tc>
        <w:tc>
          <w:tcPr>
            <w:tcW w:w="1170" w:type="dxa"/>
            <w:tcBorders>
              <w:left w:val="single" w:sz="12" w:space="0" w:color="auto"/>
              <w:bottom w:val="single" w:sz="12" w:space="0" w:color="auto"/>
            </w:tcBorders>
          </w:tcPr>
          <w:p w14:paraId="45C478E1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14:paraId="1D5E3498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811" w:type="dxa"/>
            <w:tcBorders>
              <w:left w:val="nil"/>
              <w:bottom w:val="single" w:sz="12" w:space="0" w:color="auto"/>
            </w:tcBorders>
          </w:tcPr>
          <w:p w14:paraId="4214716D" w14:textId="77777777" w:rsidR="00CC21CB" w:rsidRPr="00577CBC" w:rsidRDefault="00CC21CB" w:rsidP="005F61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34DB94D" w14:textId="77777777" w:rsidR="00CC21CB" w:rsidRPr="00A5015D" w:rsidRDefault="00CC21CB" w:rsidP="00CC21CB">
      <w:pPr>
        <w:rPr>
          <w:rFonts w:ascii="Times New Roman" w:hAnsi="Times New Roman" w:cs="Times New Roman"/>
        </w:rPr>
      </w:pPr>
    </w:p>
    <w:p w14:paraId="27CA77C5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1D618E45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429BAE67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697E8E3E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3723BEC9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715AEBD3" w14:textId="77777777" w:rsidR="00CC21CB" w:rsidRDefault="00CC21CB" w:rsidP="00CC21CB">
      <w:pPr>
        <w:rPr>
          <w:rFonts w:ascii="Times New Roman" w:hAnsi="Times New Roman" w:cs="Times New Roman"/>
        </w:rPr>
      </w:pPr>
    </w:p>
    <w:p w14:paraId="75E9B9D4" w14:textId="77777777" w:rsidR="00A5015D" w:rsidRDefault="00A5015D">
      <w:pPr>
        <w:sectPr w:rsidR="00A5015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9587769" w14:textId="77777777" w:rsidR="00A5015D" w:rsidRDefault="00A5015D" w:rsidP="00A5015D">
      <w:pPr>
        <w:rPr>
          <w:rFonts w:ascii="Times New Roman" w:hAnsi="Times New Roman" w:cs="Times New Roman"/>
        </w:rPr>
      </w:pPr>
    </w:p>
    <w:p w14:paraId="14CEE505" w14:textId="41EEB885" w:rsidR="00A5015D" w:rsidRDefault="0072125A" w:rsidP="00A50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3AB5FD0" wp14:editId="2388D8D2">
            <wp:extent cx="6337181" cy="7324725"/>
            <wp:effectExtent l="0" t="0" r="6985" b="0"/>
            <wp:docPr id="159252316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4449" cy="733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6FD75" w14:textId="77777777" w:rsidR="00416912" w:rsidRDefault="00416912" w:rsidP="00416912">
      <w:pPr>
        <w:framePr w:w="9180" w:wrap="auto" w:vAnchor="text" w:hAnchor="page" w:x="1381" w:y="91"/>
        <w:rPr>
          <w:rFonts w:ascii="Times New Roman" w:hAnsi="Times New Roman" w:cs="Times New Roman"/>
        </w:rPr>
        <w:sectPr w:rsidR="00416912" w:rsidSect="0041691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5015D">
        <w:rPr>
          <w:rFonts w:ascii="Times New Roman" w:hAnsi="Times New Roman" w:cs="Times New Roman"/>
        </w:rPr>
        <w:t xml:space="preserve">Figure S1. Proportion </w:t>
      </w:r>
      <w:r>
        <w:rPr>
          <w:rFonts w:ascii="Times New Roman" w:hAnsi="Times New Roman" w:cs="Times New Roman"/>
        </w:rPr>
        <w:t xml:space="preserve">of </w:t>
      </w:r>
      <w:r w:rsidRPr="00A5015D">
        <w:rPr>
          <w:rFonts w:ascii="Times New Roman" w:hAnsi="Times New Roman" w:cs="Times New Roman"/>
        </w:rPr>
        <w:t xml:space="preserve">A) Total, B) Trees, C) Shrubs, D) Snags, E) Coarse woody debris (CWD), and F) Belowground pre-fire carbon pools combusted among fire return intervals. </w:t>
      </w:r>
    </w:p>
    <w:p w14:paraId="1E7353C6" w14:textId="77777777" w:rsidR="00A5015D" w:rsidRDefault="00A5015D" w:rsidP="00A5015D">
      <w:pPr>
        <w:rPr>
          <w:rFonts w:ascii="Times New Roman" w:hAnsi="Times New Roman" w:cs="Times New Roman"/>
        </w:rPr>
      </w:pPr>
    </w:p>
    <w:p w14:paraId="650CA4CE" w14:textId="748C5AE4" w:rsidR="00A5015D" w:rsidRDefault="00F37897" w:rsidP="00A50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C33CE3" wp14:editId="7A7250CD">
            <wp:extent cx="8505825" cy="2511243"/>
            <wp:effectExtent l="0" t="0" r="0" b="3810"/>
            <wp:docPr id="54433423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7646" cy="25206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A3F830" w14:textId="66D38305" w:rsidR="00A5015D" w:rsidRPr="00A5015D" w:rsidRDefault="00A5015D" w:rsidP="00A5015D">
      <w:pPr>
        <w:rPr>
          <w:rFonts w:ascii="Times New Roman" w:hAnsi="Times New Roman" w:cs="Times New Roman"/>
        </w:rPr>
      </w:pPr>
      <w:r w:rsidRPr="00A5015D">
        <w:rPr>
          <w:rFonts w:ascii="Times New Roman" w:hAnsi="Times New Roman" w:cs="Times New Roman"/>
        </w:rPr>
        <w:t>Figure S2.</w:t>
      </w:r>
      <w:r w:rsidR="009F523E">
        <w:rPr>
          <w:rFonts w:ascii="Times New Roman" w:hAnsi="Times New Roman" w:cs="Times New Roman"/>
        </w:rPr>
        <w:t xml:space="preserve"> </w:t>
      </w:r>
      <w:r w:rsidR="003966A8">
        <w:rPr>
          <w:rFonts w:ascii="Times New Roman" w:hAnsi="Times New Roman" w:cs="Times New Roman"/>
        </w:rPr>
        <w:t>The p</w:t>
      </w:r>
      <w:r w:rsidRPr="00A5015D">
        <w:rPr>
          <w:rFonts w:ascii="Times New Roman" w:hAnsi="Times New Roman" w:cs="Times New Roman"/>
        </w:rPr>
        <w:t xml:space="preserve">roportion of total carbon (C) from belowground in A) pre-fire and B) post-fire stands, and C) combusted from wildfire across different fire return </w:t>
      </w:r>
      <w:r w:rsidR="003966A8" w:rsidRPr="00A5015D">
        <w:rPr>
          <w:rFonts w:ascii="Times New Roman" w:hAnsi="Times New Roman" w:cs="Times New Roman"/>
        </w:rPr>
        <w:t>intervals</w:t>
      </w:r>
      <w:r w:rsidRPr="00A5015D">
        <w:rPr>
          <w:rFonts w:ascii="Times New Roman" w:hAnsi="Times New Roman" w:cs="Times New Roman"/>
        </w:rPr>
        <w:t xml:space="preserve">.  </w:t>
      </w:r>
    </w:p>
    <w:p w14:paraId="08281A82" w14:textId="77777777" w:rsidR="00A5015D" w:rsidRDefault="00A5015D" w:rsidP="00A5015D">
      <w:pPr>
        <w:rPr>
          <w:rFonts w:ascii="Times New Roman" w:hAnsi="Times New Roman" w:cs="Times New Roman"/>
        </w:rPr>
      </w:pPr>
    </w:p>
    <w:p w14:paraId="785BC444" w14:textId="77777777" w:rsidR="00A5015D" w:rsidRDefault="00A5015D" w:rsidP="00A5015D">
      <w:pPr>
        <w:rPr>
          <w:rFonts w:ascii="Times New Roman" w:hAnsi="Times New Roman" w:cs="Times New Roman"/>
        </w:rPr>
      </w:pPr>
    </w:p>
    <w:p w14:paraId="5E23F98C" w14:textId="0C503796" w:rsidR="00A5015D" w:rsidRDefault="00EB040E" w:rsidP="00A50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949819" wp14:editId="48A6D4CA">
            <wp:extent cx="8196625" cy="3859984"/>
            <wp:effectExtent l="0" t="0" r="0" b="7620"/>
            <wp:docPr id="1394277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4983" cy="3868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D4AF5" w14:textId="66E306B6" w:rsidR="00A5015D" w:rsidRPr="00A5015D" w:rsidRDefault="00A5015D" w:rsidP="00A5015D">
      <w:pPr>
        <w:rPr>
          <w:rFonts w:ascii="Times New Roman" w:hAnsi="Times New Roman" w:cs="Times New Roman"/>
        </w:rPr>
      </w:pPr>
      <w:r w:rsidRPr="00A5015D">
        <w:rPr>
          <w:rFonts w:ascii="Times New Roman" w:hAnsi="Times New Roman" w:cs="Times New Roman"/>
        </w:rPr>
        <w:t xml:space="preserve">Figure S3. Number (top panel) and </w:t>
      </w:r>
      <w:r w:rsidR="00955B28">
        <w:rPr>
          <w:rFonts w:ascii="Times New Roman" w:hAnsi="Times New Roman" w:cs="Times New Roman"/>
        </w:rPr>
        <w:t>proportion</w:t>
      </w:r>
      <w:r w:rsidRPr="00A5015D">
        <w:rPr>
          <w:rFonts w:ascii="Times New Roman" w:hAnsi="Times New Roman" w:cs="Times New Roman"/>
        </w:rPr>
        <w:t xml:space="preserve"> (bottom panel) of pre-fire deciduous, mixed, or open sites in each fire return interval that exhibited post-fire regeneration failure (red)</w:t>
      </w:r>
      <w:r w:rsidR="0042544D">
        <w:rPr>
          <w:rFonts w:ascii="Times New Roman" w:hAnsi="Times New Roman" w:cs="Times New Roman"/>
        </w:rPr>
        <w:t xml:space="preserve">, </w:t>
      </w:r>
      <w:r w:rsidRPr="00A5015D">
        <w:rPr>
          <w:rFonts w:ascii="Times New Roman" w:hAnsi="Times New Roman" w:cs="Times New Roman"/>
        </w:rPr>
        <w:t>deciduous dominance (yellow)</w:t>
      </w:r>
      <w:r w:rsidR="0042544D">
        <w:rPr>
          <w:rFonts w:ascii="Times New Roman" w:hAnsi="Times New Roman" w:cs="Times New Roman"/>
        </w:rPr>
        <w:t xml:space="preserve">, or spruce dominance (blue). </w:t>
      </w:r>
    </w:p>
    <w:p w14:paraId="699FF275" w14:textId="77777777" w:rsidR="00A5015D" w:rsidRDefault="00A5015D" w:rsidP="00A5015D"/>
    <w:p w14:paraId="38255B8E" w14:textId="77777777" w:rsidR="00A5015D" w:rsidRDefault="00A5015D" w:rsidP="00A5015D"/>
    <w:p w14:paraId="2EA97691" w14:textId="77777777" w:rsidR="00A5015D" w:rsidRDefault="00A5015D"/>
    <w:sectPr w:rsidR="00A5015D" w:rsidSect="00A501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51"/>
    <w:rsid w:val="00004492"/>
    <w:rsid w:val="0000718A"/>
    <w:rsid w:val="00007A59"/>
    <w:rsid w:val="00013AC6"/>
    <w:rsid w:val="0004063A"/>
    <w:rsid w:val="0005534F"/>
    <w:rsid w:val="000609EE"/>
    <w:rsid w:val="00065544"/>
    <w:rsid w:val="000C29DB"/>
    <w:rsid w:val="000C63C0"/>
    <w:rsid w:val="000F41ED"/>
    <w:rsid w:val="00100961"/>
    <w:rsid w:val="0010266E"/>
    <w:rsid w:val="0010370A"/>
    <w:rsid w:val="00114543"/>
    <w:rsid w:val="00117B1D"/>
    <w:rsid w:val="00124617"/>
    <w:rsid w:val="00127CF9"/>
    <w:rsid w:val="0014266D"/>
    <w:rsid w:val="00144351"/>
    <w:rsid w:val="00156BEA"/>
    <w:rsid w:val="0016354C"/>
    <w:rsid w:val="00172701"/>
    <w:rsid w:val="001A1F87"/>
    <w:rsid w:val="001D1AFF"/>
    <w:rsid w:val="001D4F4F"/>
    <w:rsid w:val="001E0B43"/>
    <w:rsid w:val="001E50B6"/>
    <w:rsid w:val="001E5CB3"/>
    <w:rsid w:val="001F0914"/>
    <w:rsid w:val="00204CD2"/>
    <w:rsid w:val="00224311"/>
    <w:rsid w:val="00236577"/>
    <w:rsid w:val="00243F3C"/>
    <w:rsid w:val="0026203A"/>
    <w:rsid w:val="002705BB"/>
    <w:rsid w:val="002957F6"/>
    <w:rsid w:val="002A251F"/>
    <w:rsid w:val="002C7075"/>
    <w:rsid w:val="002F15D9"/>
    <w:rsid w:val="003023D5"/>
    <w:rsid w:val="0031488E"/>
    <w:rsid w:val="00324124"/>
    <w:rsid w:val="00331691"/>
    <w:rsid w:val="00333FE6"/>
    <w:rsid w:val="00335E6A"/>
    <w:rsid w:val="00341039"/>
    <w:rsid w:val="00345257"/>
    <w:rsid w:val="00370695"/>
    <w:rsid w:val="00373D48"/>
    <w:rsid w:val="0039436B"/>
    <w:rsid w:val="003966A8"/>
    <w:rsid w:val="00396C64"/>
    <w:rsid w:val="003B6416"/>
    <w:rsid w:val="003C5008"/>
    <w:rsid w:val="003D1C8B"/>
    <w:rsid w:val="003D7A78"/>
    <w:rsid w:val="003E0347"/>
    <w:rsid w:val="003E52A6"/>
    <w:rsid w:val="004050E6"/>
    <w:rsid w:val="00416912"/>
    <w:rsid w:val="00420FEB"/>
    <w:rsid w:val="0042544D"/>
    <w:rsid w:val="00455311"/>
    <w:rsid w:val="0045575D"/>
    <w:rsid w:val="00460C06"/>
    <w:rsid w:val="004670F0"/>
    <w:rsid w:val="004763A1"/>
    <w:rsid w:val="0049439E"/>
    <w:rsid w:val="004A2A12"/>
    <w:rsid w:val="004A31EF"/>
    <w:rsid w:val="004C1937"/>
    <w:rsid w:val="004E0B4F"/>
    <w:rsid w:val="004E6D80"/>
    <w:rsid w:val="0054092D"/>
    <w:rsid w:val="00543344"/>
    <w:rsid w:val="005666CE"/>
    <w:rsid w:val="0057086C"/>
    <w:rsid w:val="00575A77"/>
    <w:rsid w:val="00577CBC"/>
    <w:rsid w:val="00580752"/>
    <w:rsid w:val="00580AC4"/>
    <w:rsid w:val="00582D66"/>
    <w:rsid w:val="005865CD"/>
    <w:rsid w:val="00590B35"/>
    <w:rsid w:val="005B218F"/>
    <w:rsid w:val="005C0C8B"/>
    <w:rsid w:val="005C13E3"/>
    <w:rsid w:val="005C3AC2"/>
    <w:rsid w:val="005C75A3"/>
    <w:rsid w:val="005E2AEF"/>
    <w:rsid w:val="005E4D27"/>
    <w:rsid w:val="005F2CC4"/>
    <w:rsid w:val="00610621"/>
    <w:rsid w:val="00613A9C"/>
    <w:rsid w:val="0064193E"/>
    <w:rsid w:val="00660F06"/>
    <w:rsid w:val="00665299"/>
    <w:rsid w:val="0069139C"/>
    <w:rsid w:val="0069497E"/>
    <w:rsid w:val="006A3211"/>
    <w:rsid w:val="006D458F"/>
    <w:rsid w:val="006E19A6"/>
    <w:rsid w:val="007021D4"/>
    <w:rsid w:val="0072125A"/>
    <w:rsid w:val="00776061"/>
    <w:rsid w:val="00776C72"/>
    <w:rsid w:val="0078145A"/>
    <w:rsid w:val="00784F45"/>
    <w:rsid w:val="007B2B05"/>
    <w:rsid w:val="007B67A0"/>
    <w:rsid w:val="007B72FA"/>
    <w:rsid w:val="007C078A"/>
    <w:rsid w:val="007C7FE6"/>
    <w:rsid w:val="007D3058"/>
    <w:rsid w:val="007F1F7B"/>
    <w:rsid w:val="00811462"/>
    <w:rsid w:val="008115E3"/>
    <w:rsid w:val="008118C2"/>
    <w:rsid w:val="0081379B"/>
    <w:rsid w:val="00813D78"/>
    <w:rsid w:val="00817964"/>
    <w:rsid w:val="00853A5F"/>
    <w:rsid w:val="008849AB"/>
    <w:rsid w:val="008A01FB"/>
    <w:rsid w:val="008A737C"/>
    <w:rsid w:val="008B71E1"/>
    <w:rsid w:val="008C6394"/>
    <w:rsid w:val="008C63C7"/>
    <w:rsid w:val="008D6979"/>
    <w:rsid w:val="008D7E8A"/>
    <w:rsid w:val="008E5030"/>
    <w:rsid w:val="008E5B3F"/>
    <w:rsid w:val="008F57BD"/>
    <w:rsid w:val="008F6EDC"/>
    <w:rsid w:val="00901A06"/>
    <w:rsid w:val="00907FDE"/>
    <w:rsid w:val="009112E7"/>
    <w:rsid w:val="0093087F"/>
    <w:rsid w:val="0093135E"/>
    <w:rsid w:val="0093240B"/>
    <w:rsid w:val="00933AE0"/>
    <w:rsid w:val="00937E70"/>
    <w:rsid w:val="009449F8"/>
    <w:rsid w:val="00955B28"/>
    <w:rsid w:val="009703F8"/>
    <w:rsid w:val="00976DA4"/>
    <w:rsid w:val="009975C5"/>
    <w:rsid w:val="009A1315"/>
    <w:rsid w:val="009E0305"/>
    <w:rsid w:val="009F47C9"/>
    <w:rsid w:val="009F523E"/>
    <w:rsid w:val="00A00FC3"/>
    <w:rsid w:val="00A05FD7"/>
    <w:rsid w:val="00A1417F"/>
    <w:rsid w:val="00A170D0"/>
    <w:rsid w:val="00A230FB"/>
    <w:rsid w:val="00A256DB"/>
    <w:rsid w:val="00A464A4"/>
    <w:rsid w:val="00A5015D"/>
    <w:rsid w:val="00A60030"/>
    <w:rsid w:val="00A679B9"/>
    <w:rsid w:val="00A83E03"/>
    <w:rsid w:val="00A910A5"/>
    <w:rsid w:val="00A9193D"/>
    <w:rsid w:val="00A94A51"/>
    <w:rsid w:val="00AB7F1D"/>
    <w:rsid w:val="00AC062E"/>
    <w:rsid w:val="00AC4246"/>
    <w:rsid w:val="00AD786A"/>
    <w:rsid w:val="00AE401B"/>
    <w:rsid w:val="00AE7E57"/>
    <w:rsid w:val="00AF744B"/>
    <w:rsid w:val="00B01A20"/>
    <w:rsid w:val="00B2330D"/>
    <w:rsid w:val="00B23C01"/>
    <w:rsid w:val="00B24053"/>
    <w:rsid w:val="00B27927"/>
    <w:rsid w:val="00B47BCD"/>
    <w:rsid w:val="00B5066A"/>
    <w:rsid w:val="00B572A6"/>
    <w:rsid w:val="00B64B1E"/>
    <w:rsid w:val="00B86BA9"/>
    <w:rsid w:val="00B90E13"/>
    <w:rsid w:val="00BA313B"/>
    <w:rsid w:val="00BA640A"/>
    <w:rsid w:val="00BB3D2A"/>
    <w:rsid w:val="00BB7F96"/>
    <w:rsid w:val="00BC5B79"/>
    <w:rsid w:val="00BE73B2"/>
    <w:rsid w:val="00BE744C"/>
    <w:rsid w:val="00BF15CB"/>
    <w:rsid w:val="00C1372D"/>
    <w:rsid w:val="00C446D2"/>
    <w:rsid w:val="00C44728"/>
    <w:rsid w:val="00C44A89"/>
    <w:rsid w:val="00C66968"/>
    <w:rsid w:val="00C818A9"/>
    <w:rsid w:val="00C87438"/>
    <w:rsid w:val="00C95013"/>
    <w:rsid w:val="00CC21CB"/>
    <w:rsid w:val="00CC3011"/>
    <w:rsid w:val="00CD7641"/>
    <w:rsid w:val="00D03713"/>
    <w:rsid w:val="00D139E5"/>
    <w:rsid w:val="00D162E8"/>
    <w:rsid w:val="00D323B9"/>
    <w:rsid w:val="00D50C16"/>
    <w:rsid w:val="00D872C9"/>
    <w:rsid w:val="00DA6BAC"/>
    <w:rsid w:val="00DB3A5D"/>
    <w:rsid w:val="00DC76AC"/>
    <w:rsid w:val="00DD758D"/>
    <w:rsid w:val="00DF47C4"/>
    <w:rsid w:val="00E0581A"/>
    <w:rsid w:val="00E277C1"/>
    <w:rsid w:val="00E321BE"/>
    <w:rsid w:val="00E40CA5"/>
    <w:rsid w:val="00E51232"/>
    <w:rsid w:val="00E56151"/>
    <w:rsid w:val="00E6142D"/>
    <w:rsid w:val="00EB040E"/>
    <w:rsid w:val="00EB0AD4"/>
    <w:rsid w:val="00EC5A0D"/>
    <w:rsid w:val="00EE5B9E"/>
    <w:rsid w:val="00EF05D8"/>
    <w:rsid w:val="00F017DD"/>
    <w:rsid w:val="00F02668"/>
    <w:rsid w:val="00F03664"/>
    <w:rsid w:val="00F322BB"/>
    <w:rsid w:val="00F37897"/>
    <w:rsid w:val="00F57078"/>
    <w:rsid w:val="00F65F73"/>
    <w:rsid w:val="00F83D69"/>
    <w:rsid w:val="00FC0342"/>
    <w:rsid w:val="00FC5569"/>
    <w:rsid w:val="00FC7968"/>
    <w:rsid w:val="00FE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B99B986"/>
  <w15:chartTrackingRefBased/>
  <w15:docId w15:val="{DAFBAD5F-C920-4DCE-860D-A401FA58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351"/>
  </w:style>
  <w:style w:type="paragraph" w:styleId="Heading1">
    <w:name w:val="heading 1"/>
    <w:basedOn w:val="Normal"/>
    <w:next w:val="Normal"/>
    <w:link w:val="Heading1Char"/>
    <w:uiPriority w:val="9"/>
    <w:qFormat/>
    <w:rsid w:val="00144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3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3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3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3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3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3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2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0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2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5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9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9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5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1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7d49e9f-89e1-4aa0-99a3-d35b57b2ba03}" enabled="0" method="" siteId="{27d49e9f-89e1-4aa0-99a3-d35b57b2ba0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5848</TotalTime>
  <Pages>10</Pages>
  <Words>1984</Words>
  <Characters>9531</Characters>
  <Application>Microsoft Office Word</Application>
  <DocSecurity>0</DocSecurity>
  <Lines>1059</Lines>
  <Paragraphs>767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Xanthe J Walker</dc:creator>
  <cp:keywords/>
  <dc:description/>
  <cp:lastModifiedBy>Xanthe J Walker</cp:lastModifiedBy>
  <cp:revision>225</cp:revision>
  <dcterms:created xsi:type="dcterms:W3CDTF">2025-01-01T22:55:00Z</dcterms:created>
  <dcterms:modified xsi:type="dcterms:W3CDTF">2025-06-02T17:50:00Z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9537a2cd-ce19-4e7e-9746-f573173648e5</vt:lpwstr>
  </property>
</Properties>
</file>