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25BB9" w14:textId="77777777" w:rsidR="009372B9" w:rsidRDefault="00600DFE">
      <w:pPr>
        <w:pStyle w:val="Heading1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</w:rPr>
        <w:t xml:space="preserve">Additional file </w:t>
      </w:r>
      <w:r w:rsidR="000D20E7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: Boxplots of variable distributions for all months</w:t>
      </w:r>
    </w:p>
    <w:p w14:paraId="57F5C69C" w14:textId="77777777" w:rsidR="009372B9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Broadcast distributions are on pages 2-13.</w:t>
      </w:r>
    </w:p>
    <w:p w14:paraId="0AD138EC" w14:textId="77777777" w:rsidR="009372B9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Pile distributions are on pages 14-25.</w:t>
      </w:r>
    </w:p>
    <w:p w14:paraId="17817EF1" w14:textId="77777777" w:rsidR="009372B9" w:rsidRPr="00643230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43230">
        <w:rPr>
          <w:rFonts w:ascii="Times New Roman" w:eastAsia="Times New Roman" w:hAnsi="Times New Roman" w:cs="Times New Roman"/>
          <w:sz w:val="24"/>
          <w:szCs w:val="24"/>
        </w:rPr>
        <w:t xml:space="preserve">Captions are the same as seen in </w:t>
      </w:r>
      <w:r w:rsidRPr="00930F1E">
        <w:rPr>
          <w:rFonts w:ascii="Times New Roman" w:eastAsia="Times New Roman" w:hAnsi="Times New Roman" w:cs="Times New Roman"/>
          <w:b/>
          <w:bCs/>
          <w:sz w:val="24"/>
          <w:szCs w:val="24"/>
        </w:rPr>
        <w:t>Fig. 3</w:t>
      </w:r>
      <w:r w:rsidR="00643230" w:rsidRPr="00930F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43230" w:rsidRPr="00930F1E">
        <w:rPr>
          <w:rFonts w:ascii="Times New Roman" w:eastAsia="Times New Roman" w:hAnsi="Times New Roman" w:cs="Times New Roman"/>
          <w:sz w:val="24"/>
          <w:szCs w:val="24"/>
        </w:rPr>
        <w:t>of</w:t>
      </w:r>
      <w:r w:rsidR="00643230" w:rsidRPr="00643230">
        <w:rPr>
          <w:rFonts w:ascii="Times New Roman" w:eastAsia="Times New Roman" w:hAnsi="Times New Roman" w:cs="Times New Roman"/>
          <w:sz w:val="24"/>
          <w:szCs w:val="24"/>
        </w:rPr>
        <w:t xml:space="preserve"> the main text</w:t>
      </w:r>
      <w:r w:rsidRPr="00643230">
        <w:rPr>
          <w:rFonts w:ascii="Times New Roman" w:eastAsia="Times New Roman" w:hAnsi="Times New Roman" w:cs="Times New Roman"/>
          <w:sz w:val="24"/>
          <w:szCs w:val="24"/>
        </w:rPr>
        <w:t xml:space="preserve">, but for different months. </w:t>
      </w:r>
    </w:p>
    <w:p w14:paraId="4E2AFA90" w14:textId="37D4385B" w:rsidR="009372B9" w:rsidRDefault="009372B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77B985C" w14:textId="77777777" w:rsidR="005617AF" w:rsidRDefault="005617A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9D99624" w14:textId="716709CB" w:rsidR="005617AF" w:rsidRDefault="005617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Excel spreadsheets of the values (e.g., median, 5</w:t>
      </w:r>
      <w:r w:rsidRPr="005617A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, 95</w:t>
      </w:r>
      <w:r w:rsidRPr="005617A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thresholds</w:t>
      </w:r>
      <w:r w:rsidR="00930F1E">
        <w:rPr>
          <w:rFonts w:ascii="Times New Roman" w:eastAsia="Times New Roman" w:hAnsi="Times New Roman" w:cs="Times New Roman"/>
          <w:sz w:val="24"/>
          <w:szCs w:val="24"/>
        </w:rPr>
        <w:t>, etc.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shown in the boxplots are available from the authors by request. </w:t>
      </w:r>
    </w:p>
    <w:p w14:paraId="0A868F82" w14:textId="77777777" w:rsidR="005617AF" w:rsidRDefault="005617A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F53934A" w14:textId="77777777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E3D90E0" w14:textId="77777777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1A4F134" w14:textId="77777777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06070C4" w14:textId="77777777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701D931" w14:textId="77777777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6EAC1ED" w14:textId="77777777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F4977F9" w14:textId="77777777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7055009" w14:textId="77777777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CF878F5" w14:textId="77777777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4168058" w14:textId="77777777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785894F" w14:textId="77777777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C6323ED" w14:textId="77777777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FBFBE0F" w14:textId="77777777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DB17952" w14:textId="77777777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B3CD4A2" w14:textId="77777777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5A11E52" w14:textId="77777777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F83D2A3" w14:textId="77777777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A3E2AD7" w14:textId="77777777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35420A7" w14:textId="77777777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E939B1F" w14:textId="77777777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E39D7D5" w14:textId="77777777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C3C3B64" w14:textId="77777777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1DB5475" w14:textId="5ADA842E" w:rsidR="009372B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B20890F" wp14:editId="2F99E2E6">
            <wp:extent cx="5943600" cy="7724775"/>
            <wp:effectExtent l="0" t="0" r="0" b="0"/>
            <wp:docPr id="149242522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425223" name="Picture 149242522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3E6CB" w14:textId="77777777" w:rsidR="009372B9" w:rsidRDefault="009372B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5F9CEDD" w14:textId="0C0DB447" w:rsidR="009372B9" w:rsidRDefault="009372B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B81DB50" w14:textId="127F5708" w:rsidR="009372B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A3A7B9D" wp14:editId="464DBEB4">
            <wp:extent cx="5943600" cy="7724775"/>
            <wp:effectExtent l="0" t="0" r="0" b="0"/>
            <wp:docPr id="84794094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940941" name="Picture 84794094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75C88" w14:textId="49EE5A11" w:rsidR="009372B9" w:rsidRDefault="009372B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E35D0C2" w14:textId="58021504" w:rsidR="009372B9" w:rsidRDefault="009372B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19665FD" w14:textId="231F5744" w:rsidR="009372B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4639C41" wp14:editId="68E8CEAD">
            <wp:extent cx="5943600" cy="7724775"/>
            <wp:effectExtent l="0" t="0" r="0" b="0"/>
            <wp:docPr id="156058646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586464" name="Picture 156058646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64C2E" w14:textId="77777777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AAB1382" w14:textId="77777777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3C3F96E" w14:textId="2945FC89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CF5E4FD" wp14:editId="4D30EC5F">
            <wp:extent cx="5943600" cy="7724775"/>
            <wp:effectExtent l="0" t="0" r="0" b="0"/>
            <wp:docPr id="34546761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467614" name="Picture 3454676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3A78F" w14:textId="77777777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2078AE2" w14:textId="77777777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A00FA22" w14:textId="65F9B48A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7900F6A" wp14:editId="3FE19C2B">
            <wp:extent cx="5943600" cy="7724775"/>
            <wp:effectExtent l="0" t="0" r="0" b="0"/>
            <wp:docPr id="162421416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214165" name="Picture 162421416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3E545" w14:textId="77777777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009C054" w14:textId="77777777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493FB75" w14:textId="2DD972DA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A17E72C" wp14:editId="74A6D90C">
            <wp:extent cx="5943600" cy="7728585"/>
            <wp:effectExtent l="0" t="0" r="0" b="5715"/>
            <wp:docPr id="23683526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835268" name="Picture 23683526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2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ADFE7" w14:textId="77777777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BCE7064" w14:textId="77777777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EE8C8C5" w14:textId="7CA8B1F0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EBF48A8" wp14:editId="1738AF39">
            <wp:extent cx="5943600" cy="7723505"/>
            <wp:effectExtent l="0" t="0" r="0" b="0"/>
            <wp:docPr id="69214492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144929" name="Picture 69214492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2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0EB74" w14:textId="77777777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A9F6922" w14:textId="77777777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86A4D87" w14:textId="6369FDE5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43E14C7" wp14:editId="0F785A9B">
            <wp:extent cx="5943600" cy="7724775"/>
            <wp:effectExtent l="0" t="0" r="0" b="0"/>
            <wp:docPr id="181684194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841948" name="Picture 181684194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8FD7B" w14:textId="77777777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5D30B4B" w14:textId="77777777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D40D956" w14:textId="72F2E624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B73E44B" wp14:editId="620907AD">
            <wp:extent cx="5943600" cy="7724775"/>
            <wp:effectExtent l="0" t="0" r="0" b="0"/>
            <wp:docPr id="194271798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717984" name="Picture 194271798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5F0F2" w14:textId="77777777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DC244C1" w14:textId="77777777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FFBB278" w14:textId="4315DC59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8B32B88" wp14:editId="1F5A30A6">
            <wp:extent cx="5943600" cy="7724775"/>
            <wp:effectExtent l="0" t="0" r="0" b="0"/>
            <wp:docPr id="189461633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616330" name="Picture 189461633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8ED90" w14:textId="77777777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3E08A41" w14:textId="77777777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036D37E" w14:textId="2FD02D82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06E9B55" wp14:editId="71387E82">
            <wp:extent cx="5943600" cy="7724775"/>
            <wp:effectExtent l="0" t="0" r="0" b="0"/>
            <wp:docPr id="129729705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297050" name="Picture 129729705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84022" w14:textId="77777777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EECD506" w14:textId="77777777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1D367A3" w14:textId="41878494" w:rsidR="009372B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FB8F3C2" wp14:editId="2CF5EAAB">
            <wp:extent cx="5943600" cy="7724775"/>
            <wp:effectExtent l="0" t="0" r="0" b="0"/>
            <wp:docPr id="153358574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585745" name="Picture 153358574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BB20E" w14:textId="06F6050D" w:rsidR="009372B9" w:rsidRDefault="009372B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B2A94C2" w14:textId="69DCB72D" w:rsidR="009372B9" w:rsidRDefault="009372B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4906573" w14:textId="77777777" w:rsidR="00D44139" w:rsidRDefault="00D4413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255B463" w14:textId="4694FF14" w:rsidR="00D44139" w:rsidRDefault="005617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D0A8A57" wp14:editId="555D9212">
            <wp:extent cx="5943600" cy="7724775"/>
            <wp:effectExtent l="0" t="0" r="0" b="0"/>
            <wp:docPr id="135111792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117923" name="Picture 135111792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AC01E" w14:textId="77777777" w:rsidR="005617AF" w:rsidRDefault="005617A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4DBDF61" w14:textId="22540BFF" w:rsidR="005617AF" w:rsidRDefault="005617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D5D0896" wp14:editId="34E87858">
            <wp:extent cx="5943600" cy="7724775"/>
            <wp:effectExtent l="0" t="0" r="0" b="0"/>
            <wp:docPr id="31988118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881180" name="Picture 31988118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CD590" w14:textId="77777777" w:rsidR="005617AF" w:rsidRDefault="005617A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7B6F37C" w14:textId="77777777" w:rsidR="005617AF" w:rsidRDefault="005617A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27FD796" w14:textId="760EDFDC" w:rsidR="005617AF" w:rsidRDefault="005617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3AEEBC4" wp14:editId="19D9002D">
            <wp:extent cx="5943600" cy="7724775"/>
            <wp:effectExtent l="0" t="0" r="0" b="0"/>
            <wp:docPr id="35091446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914467" name="Picture 35091446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40C8D" w14:textId="77777777" w:rsidR="005617AF" w:rsidRDefault="005617A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165AE1B" w14:textId="77777777" w:rsidR="005617AF" w:rsidRDefault="005617A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BC10171" w14:textId="6004399B" w:rsidR="005617AF" w:rsidRDefault="005617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D22C6C1" wp14:editId="42498751">
            <wp:extent cx="5943600" cy="7724775"/>
            <wp:effectExtent l="0" t="0" r="0" b="0"/>
            <wp:docPr id="74678830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788304" name="Picture 746788304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3B82E" w14:textId="77777777" w:rsidR="005617AF" w:rsidRDefault="005617A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0E7C9FC" w14:textId="77777777" w:rsidR="005617AF" w:rsidRDefault="005617A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B318D05" w14:textId="7AE79BA1" w:rsidR="005617AF" w:rsidRDefault="005617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24A63B4" wp14:editId="750E57C1">
            <wp:extent cx="5943600" cy="7724775"/>
            <wp:effectExtent l="0" t="0" r="0" b="0"/>
            <wp:docPr id="123932890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328903" name="Picture 123932890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05E34" w14:textId="77777777" w:rsidR="005617AF" w:rsidRDefault="005617A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54BA262" w14:textId="77777777" w:rsidR="005617AF" w:rsidRDefault="005617A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822EFB4" w14:textId="309A0637" w:rsidR="005617AF" w:rsidRDefault="005617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FED45D2" wp14:editId="4287F6A8">
            <wp:extent cx="5943600" cy="7724775"/>
            <wp:effectExtent l="0" t="0" r="0" b="0"/>
            <wp:docPr id="819027840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027840" name="Picture 819027840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E3A4F" w14:textId="77777777" w:rsidR="005617AF" w:rsidRDefault="005617A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2966CDF" w14:textId="77777777" w:rsidR="005617AF" w:rsidRDefault="005617A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4552C92" w14:textId="747B2A64" w:rsidR="005617AF" w:rsidRDefault="005617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41623EF" wp14:editId="1693E369">
            <wp:extent cx="5943600" cy="7724775"/>
            <wp:effectExtent l="0" t="0" r="0" b="0"/>
            <wp:docPr id="152851350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513502" name="Picture 152851350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0F121" w14:textId="77777777" w:rsidR="005617AF" w:rsidRDefault="005617A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2527ADC" w14:textId="77777777" w:rsidR="005617AF" w:rsidRDefault="005617A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627104F" w14:textId="1DA74E6E" w:rsidR="005617AF" w:rsidRDefault="005617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678A68E" wp14:editId="14DA524C">
            <wp:extent cx="5943600" cy="7724775"/>
            <wp:effectExtent l="0" t="0" r="0" b="0"/>
            <wp:docPr id="75870099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700990" name="Picture 758700990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D4269" w14:textId="77777777" w:rsidR="005617AF" w:rsidRDefault="005617A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25A8971" w14:textId="77777777" w:rsidR="005617AF" w:rsidRDefault="005617A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7B777D3" w14:textId="13D6B84F" w:rsidR="005617AF" w:rsidRDefault="005617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F6967AF" wp14:editId="27842DB5">
            <wp:extent cx="5943600" cy="7724775"/>
            <wp:effectExtent l="0" t="0" r="0" b="0"/>
            <wp:docPr id="1314770346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770346" name="Picture 131477034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0B920" w14:textId="77777777" w:rsidR="005617AF" w:rsidRDefault="005617A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55286FF" w14:textId="77777777" w:rsidR="005617AF" w:rsidRDefault="005617A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9C751D4" w14:textId="7822EBF7" w:rsidR="005617AF" w:rsidRDefault="005617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EC35811" wp14:editId="0DEBBB7C">
            <wp:extent cx="5943600" cy="7731760"/>
            <wp:effectExtent l="0" t="0" r="0" b="2540"/>
            <wp:docPr id="206363144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631440" name="Picture 2063631440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3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1685E" w14:textId="77777777" w:rsidR="005617AF" w:rsidRDefault="005617A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D129634" w14:textId="77777777" w:rsidR="005617AF" w:rsidRDefault="005617A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123A480" w14:textId="33F1553F" w:rsidR="005617AF" w:rsidRDefault="005617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C602D99" wp14:editId="4FA1D16A">
            <wp:extent cx="5943600" cy="7724775"/>
            <wp:effectExtent l="0" t="0" r="0" b="0"/>
            <wp:docPr id="201232850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328508" name="Picture 2012328508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990DD" w14:textId="77777777" w:rsidR="005617AF" w:rsidRDefault="005617A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6DA0CBE" w14:textId="77777777" w:rsidR="005617AF" w:rsidRDefault="005617A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9FF1662" w14:textId="43867E35" w:rsidR="005617AF" w:rsidRDefault="005617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9A4A2C7" wp14:editId="63FF2E58">
            <wp:extent cx="5943600" cy="7724775"/>
            <wp:effectExtent l="0" t="0" r="0" b="0"/>
            <wp:docPr id="855067341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067341" name="Picture 855067341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17AF" w:rsidSect="003D2066">
      <w:footerReference w:type="default" r:id="rId31"/>
      <w:headerReference w:type="first" r:id="rId32"/>
      <w:pgSz w:w="12240" w:h="15840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6AEC1" w14:textId="77777777" w:rsidR="00235714" w:rsidRDefault="00235714">
      <w:pPr>
        <w:spacing w:line="240" w:lineRule="auto"/>
      </w:pPr>
      <w:r>
        <w:separator/>
      </w:r>
    </w:p>
  </w:endnote>
  <w:endnote w:type="continuationSeparator" w:id="0">
    <w:p w14:paraId="0727B164" w14:textId="77777777" w:rsidR="00235714" w:rsidRDefault="002357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2641DDA1-2F5E-A940-A6F7-7941653B7D41}"/>
    <w:embedBold r:id="rId2" w:fontKey="{A938D803-D62E-4946-97F8-052D25203D8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4FA0E043-327D-184E-9BE7-C758E0C19D3D}"/>
    <w:embedBold r:id="rId4" w:fontKey="{6EE937BC-017C-EA43-912B-E00BA9095083}"/>
    <w:embedItalic r:id="rId5" w:fontKey="{10F4514E-EBFD-DC46-BD54-683D4C0FAFB9}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  <w:embedRegular r:id="rId6" w:fontKey="{C8D39410-68B5-ED49-969D-00A25F262DF1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BA2A2612-421E-DD4A-BECC-AB092D9A8F0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AA708" w14:textId="77777777" w:rsidR="009372B9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64323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87598" w14:textId="77777777" w:rsidR="00235714" w:rsidRDefault="00235714">
      <w:pPr>
        <w:spacing w:line="240" w:lineRule="auto"/>
      </w:pPr>
      <w:r>
        <w:separator/>
      </w:r>
    </w:p>
  </w:footnote>
  <w:footnote w:type="continuationSeparator" w:id="0">
    <w:p w14:paraId="31D97DEF" w14:textId="77777777" w:rsidR="00235714" w:rsidRDefault="002357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6F149" w14:textId="77777777" w:rsidR="003D2066" w:rsidRDefault="003D2066" w:rsidP="003D2066">
    <w:pPr>
      <w:rPr>
        <w:rFonts w:ascii="Times New Roman" w:eastAsia="Times New Roman" w:hAnsi="Times New Roman" w:cs="Times New Roman"/>
        <w:sz w:val="24"/>
        <w:szCs w:val="24"/>
      </w:rPr>
    </w:pPr>
    <w:bookmarkStart w:id="0" w:name="_qn3ftcw6qh45" w:colFirst="0" w:colLast="0"/>
    <w:bookmarkEnd w:id="0"/>
    <w:r>
      <w:rPr>
        <w:rFonts w:ascii="Times New Roman" w:eastAsia="Times New Roman" w:hAnsi="Times New Roman" w:cs="Times New Roman"/>
        <w:b/>
        <w:bCs/>
        <w:sz w:val="24"/>
        <w:szCs w:val="24"/>
      </w:rPr>
      <w:t>Title</w:t>
    </w:r>
  </w:p>
  <w:p w14:paraId="2DC37448" w14:textId="77777777" w:rsidR="003D2066" w:rsidRDefault="003D2066" w:rsidP="003D2066">
    <w:pPr>
      <w:rPr>
        <w:rFonts w:ascii="Times New Roman" w:eastAsia="Times New Roman" w:hAnsi="Times New Roman" w:cs="Times New Roman"/>
        <w:color w:val="444746"/>
        <w:sz w:val="21"/>
        <w:szCs w:val="21"/>
      </w:rPr>
    </w:pPr>
    <w:r>
      <w:rPr>
        <w:rFonts w:ascii="Times New Roman" w:eastAsia="Times New Roman" w:hAnsi="Times New Roman" w:cs="Times New Roman"/>
        <w:sz w:val="24"/>
        <w:szCs w:val="24"/>
      </w:rPr>
      <w:t>Characterizing windows of opportunity for prescribed pile and broadcast burning in Northern California</w:t>
    </w:r>
  </w:p>
  <w:p w14:paraId="3E50C42D" w14:textId="77777777" w:rsidR="003D2066" w:rsidRDefault="003D2066" w:rsidP="003D2066">
    <w:pPr>
      <w:rPr>
        <w:rFonts w:ascii="Times New Roman" w:eastAsia="Times New Roman" w:hAnsi="Times New Roman" w:cs="Times New Roman"/>
        <w:color w:val="444746"/>
        <w:sz w:val="21"/>
        <w:szCs w:val="21"/>
      </w:rPr>
    </w:pPr>
  </w:p>
  <w:p w14:paraId="3B82B9E8" w14:textId="77777777" w:rsidR="003D2066" w:rsidRDefault="003D2066" w:rsidP="003D2066">
    <w:pPr>
      <w:rPr>
        <w:rFonts w:ascii="Times New Roman" w:eastAsia="Times New Roman" w:hAnsi="Times New Roman" w:cs="Times New Roman"/>
        <w:b/>
        <w:bCs/>
        <w:sz w:val="24"/>
        <w:szCs w:val="24"/>
      </w:rPr>
    </w:pPr>
    <w:r>
      <w:rPr>
        <w:rFonts w:ascii="Times New Roman" w:eastAsia="Times New Roman" w:hAnsi="Times New Roman" w:cs="Times New Roman"/>
        <w:b/>
        <w:bCs/>
        <w:sz w:val="24"/>
        <w:szCs w:val="24"/>
      </w:rPr>
      <w:t>Authors</w:t>
    </w:r>
  </w:p>
  <w:p w14:paraId="2122BEAB" w14:textId="77777777" w:rsidR="003D2066" w:rsidRPr="002C5696" w:rsidRDefault="003D2066" w:rsidP="003D2066">
    <w:pPr>
      <w:rPr>
        <w:rFonts w:ascii="Times New Roman" w:eastAsia="Times New Roman" w:hAnsi="Times New Roman" w:cs="Times New Roman"/>
        <w:sz w:val="24"/>
        <w:szCs w:val="24"/>
        <w:vertAlign w:val="superscript"/>
      </w:rPr>
    </w:pPr>
    <w:r>
      <w:rPr>
        <w:rFonts w:ascii="Times New Roman" w:eastAsia="Times New Roman" w:hAnsi="Times New Roman" w:cs="Times New Roman"/>
        <w:sz w:val="24"/>
        <w:szCs w:val="24"/>
      </w:rPr>
      <w:t>Rochelle P. Worsnop</w:t>
    </w:r>
    <w:r>
      <w:rPr>
        <w:rFonts w:ascii="Times New Roman" w:eastAsia="Times New Roman" w:hAnsi="Times New Roman" w:cs="Times New Roman"/>
        <w:sz w:val="24"/>
        <w:szCs w:val="24"/>
        <w:vertAlign w:val="superscript"/>
      </w:rPr>
      <w:t>1</w:t>
    </w:r>
    <w:r>
      <w:rPr>
        <w:rFonts w:ascii="Times New Roman" w:eastAsia="Times New Roman" w:hAnsi="Times New Roman" w:cs="Times New Roman"/>
        <w:sz w:val="24"/>
        <w:szCs w:val="24"/>
      </w:rPr>
      <w:t>, Andrew Hoell</w:t>
    </w:r>
    <w:r>
      <w:rPr>
        <w:rFonts w:ascii="Times New Roman" w:eastAsia="Times New Roman" w:hAnsi="Times New Roman" w:cs="Times New Roman"/>
        <w:sz w:val="24"/>
        <w:szCs w:val="24"/>
        <w:vertAlign w:val="superscript"/>
      </w:rPr>
      <w:t>1</w:t>
    </w:r>
    <w:r>
      <w:rPr>
        <w:rFonts w:ascii="Times New Roman" w:eastAsia="Times New Roman" w:hAnsi="Times New Roman" w:cs="Times New Roman"/>
        <w:sz w:val="24"/>
        <w:szCs w:val="24"/>
      </w:rPr>
      <w:t>, Benjamin J. Hatchett</w:t>
    </w:r>
    <w:r>
      <w:rPr>
        <w:rFonts w:ascii="Times New Roman" w:eastAsia="Times New Roman" w:hAnsi="Times New Roman" w:cs="Times New Roman"/>
        <w:sz w:val="24"/>
        <w:szCs w:val="24"/>
        <w:vertAlign w:val="superscript"/>
      </w:rPr>
      <w:t>2,3</w:t>
    </w:r>
    <w:r>
      <w:rPr>
        <w:rFonts w:ascii="Times New Roman" w:eastAsia="Times New Roman" w:hAnsi="Times New Roman" w:cs="Times New Roman"/>
        <w:sz w:val="24"/>
        <w:szCs w:val="24"/>
      </w:rPr>
      <w:t>, Teresa B. Chapman</w:t>
    </w:r>
    <w:r>
      <w:rPr>
        <w:rFonts w:ascii="Times New Roman" w:eastAsia="Times New Roman" w:hAnsi="Times New Roman" w:cs="Times New Roman"/>
        <w:sz w:val="24"/>
        <w:szCs w:val="24"/>
        <w:vertAlign w:val="superscript"/>
      </w:rPr>
      <w:t>4</w:t>
    </w:r>
    <w:r>
      <w:rPr>
        <w:rFonts w:ascii="Times New Roman" w:eastAsia="Times New Roman" w:hAnsi="Times New Roman" w:cs="Times New Roman"/>
        <w:sz w:val="24"/>
        <w:szCs w:val="24"/>
      </w:rPr>
      <w:t>,</w:t>
    </w:r>
    <w:r>
      <w:rPr>
        <w:rFonts w:ascii="Times New Roman" w:eastAsia="Times New Roman" w:hAnsi="Times New Roman" w:cs="Times New Roman"/>
        <w:sz w:val="24"/>
        <w:szCs w:val="24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24"/>
        <w:szCs w:val="24"/>
      </w:rPr>
      <w:t>Melissa L. Breeden</w:t>
    </w:r>
    <w:r>
      <w:rPr>
        <w:rFonts w:ascii="Times New Roman" w:eastAsia="Times New Roman" w:hAnsi="Times New Roman" w:cs="Times New Roman"/>
        <w:sz w:val="24"/>
        <w:szCs w:val="24"/>
        <w:vertAlign w:val="superscript"/>
      </w:rPr>
      <w:t>1</w:t>
    </w:r>
    <w:r>
      <w:rPr>
        <w:rFonts w:ascii="Times New Roman" w:eastAsia="Times New Roman" w:hAnsi="Times New Roman" w:cs="Times New Roman"/>
        <w:sz w:val="24"/>
        <w:szCs w:val="24"/>
      </w:rPr>
      <w:t>,</w:t>
    </w:r>
    <w:r>
      <w:rPr>
        <w:rFonts w:ascii="Times New Roman" w:eastAsia="Times New Roman" w:hAnsi="Times New Roman" w:cs="Times New Roman"/>
        <w:sz w:val="24"/>
        <w:szCs w:val="24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24"/>
        <w:szCs w:val="24"/>
      </w:rPr>
      <w:t>Zach Tolby</w:t>
    </w:r>
    <w:r>
      <w:rPr>
        <w:rFonts w:ascii="Times New Roman" w:eastAsia="Times New Roman" w:hAnsi="Times New Roman" w:cs="Times New Roman"/>
        <w:sz w:val="24"/>
        <w:szCs w:val="24"/>
        <w:vertAlign w:val="superscript"/>
      </w:rPr>
      <w:t>5</w:t>
    </w:r>
    <w:r>
      <w:rPr>
        <w:rFonts w:ascii="Times New Roman" w:eastAsia="Times New Roman" w:hAnsi="Times New Roman" w:cs="Times New Roman"/>
        <w:sz w:val="24"/>
        <w:szCs w:val="24"/>
      </w:rPr>
      <w:t>, Karen C. Short</w:t>
    </w:r>
    <w:proofErr w:type="gramStart"/>
    <w:r>
      <w:rPr>
        <w:rFonts w:ascii="Times New Roman" w:eastAsia="Times New Roman" w:hAnsi="Times New Roman" w:cs="Times New Roman"/>
        <w:sz w:val="24"/>
        <w:szCs w:val="24"/>
        <w:vertAlign w:val="superscript"/>
      </w:rPr>
      <w:t xml:space="preserve">6 </w:t>
    </w:r>
    <w:r>
      <w:rPr>
        <w:rFonts w:ascii="Times New Roman" w:eastAsia="Times New Roman" w:hAnsi="Times New Roman" w:cs="Times New Roman"/>
        <w:sz w:val="24"/>
        <w:szCs w:val="24"/>
      </w:rPr>
      <w:t>,</w:t>
    </w:r>
    <w:proofErr w:type="gramEnd"/>
    <w:r>
      <w:rPr>
        <w:rFonts w:ascii="Times New Roman" w:eastAsia="Times New Roman" w:hAnsi="Times New Roman" w:cs="Times New Roman"/>
        <w:sz w:val="24"/>
        <w:szCs w:val="24"/>
      </w:rPr>
      <w:t xml:space="preserve"> Mike Hobbins</w:t>
    </w:r>
    <w:r>
      <w:rPr>
        <w:rFonts w:ascii="Times New Roman" w:eastAsia="Times New Roman" w:hAnsi="Times New Roman" w:cs="Times New Roman"/>
        <w:sz w:val="24"/>
        <w:szCs w:val="24"/>
        <w:vertAlign w:val="superscript"/>
      </w:rPr>
      <w:t>1,7</w:t>
    </w:r>
  </w:p>
  <w:p w14:paraId="4CF9613D" w14:textId="77777777" w:rsidR="003D2066" w:rsidRDefault="003D20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13610C"/>
    <w:multiLevelType w:val="multilevel"/>
    <w:tmpl w:val="B95CAF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112166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2B9"/>
    <w:rsid w:val="000D20E7"/>
    <w:rsid w:val="00235714"/>
    <w:rsid w:val="00240363"/>
    <w:rsid w:val="002E6595"/>
    <w:rsid w:val="003D2066"/>
    <w:rsid w:val="00532583"/>
    <w:rsid w:val="005617AF"/>
    <w:rsid w:val="00564B77"/>
    <w:rsid w:val="00600DFE"/>
    <w:rsid w:val="00623E4D"/>
    <w:rsid w:val="00643230"/>
    <w:rsid w:val="006B29CF"/>
    <w:rsid w:val="00930F1E"/>
    <w:rsid w:val="009372B9"/>
    <w:rsid w:val="00D44139"/>
    <w:rsid w:val="00EB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D87D0"/>
  <w15:docId w15:val="{14A67185-4DFF-7C4C-8DCD-46BF4DE31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3D206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2066"/>
  </w:style>
  <w:style w:type="paragraph" w:styleId="Footer">
    <w:name w:val="footer"/>
    <w:basedOn w:val="Normal"/>
    <w:link w:val="FooterChar"/>
    <w:uiPriority w:val="99"/>
    <w:unhideWhenUsed/>
    <w:rsid w:val="003D206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066"/>
  </w:style>
  <w:style w:type="character" w:styleId="CommentReference">
    <w:name w:val="annotation reference"/>
    <w:basedOn w:val="DefaultParagraphFont"/>
    <w:uiPriority w:val="99"/>
    <w:semiHidden/>
    <w:unhideWhenUsed/>
    <w:rsid w:val="00D441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41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41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41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413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44139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8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25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8</cp:revision>
  <dcterms:created xsi:type="dcterms:W3CDTF">2025-12-29T22:33:00Z</dcterms:created>
  <dcterms:modified xsi:type="dcterms:W3CDTF">2026-03-09T20:20:00Z</dcterms:modified>
</cp:coreProperties>
</file>