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FABA" w14:textId="25B88566" w:rsidR="00295868" w:rsidRPr="00643E0F" w:rsidRDefault="00A874B7" w:rsidP="008703B6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43E0F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Table S</w:t>
      </w:r>
      <w:r w:rsidR="00C525CC" w:rsidRPr="00643E0F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Pr="00643E0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PCR primers used in this study</w:t>
      </w:r>
    </w:p>
    <w:tbl>
      <w:tblPr>
        <w:tblStyle w:val="a3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730"/>
        <w:gridCol w:w="5670"/>
        <w:gridCol w:w="3232"/>
      </w:tblGrid>
      <w:tr w:rsidR="00643E0F" w:rsidRPr="00643E0F" w14:paraId="4924DCF0" w14:textId="77777777" w:rsidTr="004D4C2C">
        <w:trPr>
          <w:jc w:val="center"/>
        </w:trPr>
        <w:tc>
          <w:tcPr>
            <w:tcW w:w="1730" w:type="dxa"/>
            <w:vAlign w:val="center"/>
          </w:tcPr>
          <w:p w14:paraId="7E6C4D77" w14:textId="77777777" w:rsidR="001A27FF" w:rsidRPr="00643E0F" w:rsidRDefault="001A27FF" w:rsidP="008703B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Primers</w:t>
            </w:r>
          </w:p>
        </w:tc>
        <w:tc>
          <w:tcPr>
            <w:tcW w:w="5670" w:type="dxa"/>
            <w:vAlign w:val="center"/>
          </w:tcPr>
          <w:p w14:paraId="1BE4C778" w14:textId="6AF375E7" w:rsidR="001A27FF" w:rsidRPr="00643E0F" w:rsidRDefault="00DE38B4" w:rsidP="008703B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Sequence (</w:t>
            </w:r>
            <w:r w:rsidR="001A27FF" w:rsidRPr="00643E0F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5'-3')</w:t>
            </w:r>
          </w:p>
        </w:tc>
        <w:tc>
          <w:tcPr>
            <w:tcW w:w="3232" w:type="dxa"/>
          </w:tcPr>
          <w:p w14:paraId="32C4F62D" w14:textId="77777777" w:rsidR="001A27FF" w:rsidRPr="00643E0F" w:rsidRDefault="001A27FF" w:rsidP="008703B6">
            <w:pPr>
              <w:spacing w:line="360" w:lineRule="exact"/>
              <w:ind w:firstLineChars="49" w:firstLine="8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Application</w:t>
            </w:r>
          </w:p>
        </w:tc>
      </w:tr>
      <w:tr w:rsidR="00643E0F" w:rsidRPr="00643E0F" w14:paraId="51CA1F2C" w14:textId="77777777" w:rsidTr="004D4C2C">
        <w:trPr>
          <w:jc w:val="center"/>
        </w:trPr>
        <w:tc>
          <w:tcPr>
            <w:tcW w:w="1730" w:type="dxa"/>
            <w:vAlign w:val="center"/>
          </w:tcPr>
          <w:p w14:paraId="7AD2B1D5" w14:textId="51D70956" w:rsidR="008703B6" w:rsidRPr="00643E0F" w:rsidRDefault="002677C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TS1</w:t>
            </w:r>
          </w:p>
        </w:tc>
        <w:tc>
          <w:tcPr>
            <w:tcW w:w="5670" w:type="dxa"/>
            <w:vAlign w:val="center"/>
          </w:tcPr>
          <w:p w14:paraId="7FFD32F5" w14:textId="2D2996C4" w:rsidR="008703B6" w:rsidRPr="00643E0F" w:rsidRDefault="000E3CB1" w:rsidP="002439E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CTTGGTCATTTAGAGGAAGTAA</w:t>
            </w:r>
          </w:p>
        </w:tc>
        <w:tc>
          <w:tcPr>
            <w:tcW w:w="3232" w:type="dxa"/>
            <w:vMerge w:val="restart"/>
            <w:vAlign w:val="center"/>
          </w:tcPr>
          <w:p w14:paraId="17F5F524" w14:textId="76560183" w:rsidR="008703B6" w:rsidRPr="00643E0F" w:rsidRDefault="0007388D" w:rsidP="001361A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B1777D" w:rsidRPr="00E92A1C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ITS</w:t>
            </w:r>
            <w:r w:rsidR="00B1777D" w:rsidRPr="00643E0F">
              <w:rPr>
                <w:color w:val="000000" w:themeColor="text1"/>
              </w:rPr>
              <w:t xml:space="preserve"> </w:t>
            </w:r>
            <w:r w:rsidR="00B1777D"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to identify </w:t>
            </w:r>
            <w:r w:rsidR="00B1777D"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C. </w:t>
            </w:r>
            <w:proofErr w:type="spellStart"/>
            <w:r w:rsidR="00B1777D"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siamense</w:t>
            </w:r>
            <w:proofErr w:type="spellEnd"/>
          </w:p>
        </w:tc>
      </w:tr>
      <w:tr w:rsidR="00643E0F" w:rsidRPr="00643E0F" w14:paraId="707A664D" w14:textId="77777777" w:rsidTr="004D4C2C">
        <w:trPr>
          <w:jc w:val="center"/>
        </w:trPr>
        <w:tc>
          <w:tcPr>
            <w:tcW w:w="1730" w:type="dxa"/>
            <w:vAlign w:val="center"/>
          </w:tcPr>
          <w:p w14:paraId="521AC48F" w14:textId="3574FFB9" w:rsidR="008703B6" w:rsidRPr="00643E0F" w:rsidRDefault="002677C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TS4</w:t>
            </w:r>
          </w:p>
        </w:tc>
        <w:tc>
          <w:tcPr>
            <w:tcW w:w="5670" w:type="dxa"/>
            <w:vAlign w:val="center"/>
          </w:tcPr>
          <w:p w14:paraId="67F3792A" w14:textId="53ACE025" w:rsidR="008703B6" w:rsidRPr="00643E0F" w:rsidRDefault="000E3CB1" w:rsidP="002439E1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TCCTCCGCTTATTGATATGC</w:t>
            </w:r>
          </w:p>
        </w:tc>
        <w:tc>
          <w:tcPr>
            <w:tcW w:w="3232" w:type="dxa"/>
            <w:vMerge/>
            <w:vAlign w:val="center"/>
          </w:tcPr>
          <w:p w14:paraId="027C2A96" w14:textId="77777777" w:rsidR="008703B6" w:rsidRPr="00643E0F" w:rsidRDefault="008703B6" w:rsidP="001361AC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617DDD0F" w14:textId="77777777" w:rsidTr="004D4C2C">
        <w:trPr>
          <w:jc w:val="center"/>
        </w:trPr>
        <w:tc>
          <w:tcPr>
            <w:tcW w:w="1730" w:type="dxa"/>
            <w:vAlign w:val="center"/>
          </w:tcPr>
          <w:p w14:paraId="46B56E5A" w14:textId="22180160" w:rsidR="008703B6" w:rsidRPr="00643E0F" w:rsidRDefault="000E3CB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Actin</w:t>
            </w:r>
            <w:r w:rsidR="002677C1"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-F</w:t>
            </w:r>
          </w:p>
        </w:tc>
        <w:tc>
          <w:tcPr>
            <w:tcW w:w="5670" w:type="dxa"/>
            <w:vAlign w:val="center"/>
          </w:tcPr>
          <w:p w14:paraId="39575C58" w14:textId="61B69D78" w:rsidR="008703B6" w:rsidRPr="00643E0F" w:rsidRDefault="000E3CB1" w:rsidP="002439E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ATGTGCAAGGCCGGTTTCGC</w:t>
            </w:r>
          </w:p>
        </w:tc>
        <w:tc>
          <w:tcPr>
            <w:tcW w:w="3232" w:type="dxa"/>
            <w:vMerge w:val="restart"/>
            <w:vAlign w:val="center"/>
          </w:tcPr>
          <w:p w14:paraId="7A21105E" w14:textId="2915EE84" w:rsidR="008703B6" w:rsidRPr="00643E0F" w:rsidRDefault="00B1777D" w:rsidP="001361A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A019CC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A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ctin</w:t>
            </w:r>
            <w:r w:rsidRPr="00643E0F">
              <w:rPr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to identify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C. </w:t>
            </w:r>
            <w:proofErr w:type="spellStart"/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siamense</w:t>
            </w:r>
            <w:proofErr w:type="spellEnd"/>
          </w:p>
        </w:tc>
      </w:tr>
      <w:tr w:rsidR="00643E0F" w:rsidRPr="00643E0F" w14:paraId="156F92A0" w14:textId="77777777" w:rsidTr="004D4C2C">
        <w:trPr>
          <w:jc w:val="center"/>
        </w:trPr>
        <w:tc>
          <w:tcPr>
            <w:tcW w:w="1730" w:type="dxa"/>
            <w:vAlign w:val="center"/>
          </w:tcPr>
          <w:p w14:paraId="34966C7B" w14:textId="5A58C442" w:rsidR="002677C1" w:rsidRPr="00643E0F" w:rsidRDefault="000E3CB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Actin</w:t>
            </w:r>
            <w:r w:rsidR="002677C1"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-R</w:t>
            </w:r>
          </w:p>
        </w:tc>
        <w:tc>
          <w:tcPr>
            <w:tcW w:w="5670" w:type="dxa"/>
            <w:vAlign w:val="center"/>
          </w:tcPr>
          <w:p w14:paraId="09CC70F8" w14:textId="11FCBD2C" w:rsidR="002677C1" w:rsidRPr="00643E0F" w:rsidRDefault="000E3CB1" w:rsidP="002439E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TACGAGTCCTTCTGGCCCAT</w:t>
            </w:r>
          </w:p>
        </w:tc>
        <w:tc>
          <w:tcPr>
            <w:tcW w:w="3232" w:type="dxa"/>
            <w:vMerge/>
            <w:vAlign w:val="center"/>
          </w:tcPr>
          <w:p w14:paraId="03169C1C" w14:textId="77777777" w:rsidR="002677C1" w:rsidRPr="00643E0F" w:rsidRDefault="002677C1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3062CD53" w14:textId="77777777" w:rsidTr="004D4C2C">
        <w:trPr>
          <w:jc w:val="center"/>
        </w:trPr>
        <w:tc>
          <w:tcPr>
            <w:tcW w:w="1730" w:type="dxa"/>
            <w:vAlign w:val="center"/>
          </w:tcPr>
          <w:p w14:paraId="7458BD4B" w14:textId="7B8CA13B" w:rsidR="002677C1" w:rsidRPr="00643E0F" w:rsidRDefault="002677C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ADPH-F</w:t>
            </w:r>
          </w:p>
        </w:tc>
        <w:tc>
          <w:tcPr>
            <w:tcW w:w="5670" w:type="dxa"/>
            <w:vAlign w:val="center"/>
          </w:tcPr>
          <w:p w14:paraId="0B62EDCB" w14:textId="373A3CD7" w:rsidR="002677C1" w:rsidRPr="00643E0F" w:rsidRDefault="00445DB7" w:rsidP="002439E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GCCGTCAACGACCCCTTCATTGA</w:t>
            </w:r>
          </w:p>
        </w:tc>
        <w:tc>
          <w:tcPr>
            <w:tcW w:w="3232" w:type="dxa"/>
            <w:vMerge w:val="restart"/>
            <w:vAlign w:val="center"/>
          </w:tcPr>
          <w:p w14:paraId="6D494ED9" w14:textId="68CC4E4E" w:rsidR="002677C1" w:rsidRPr="00643E0F" w:rsidRDefault="00B1777D" w:rsidP="002677C1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GADPH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to identify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C. </w:t>
            </w:r>
            <w:proofErr w:type="spellStart"/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siamense</w:t>
            </w:r>
            <w:proofErr w:type="spellEnd"/>
          </w:p>
        </w:tc>
      </w:tr>
      <w:tr w:rsidR="00643E0F" w:rsidRPr="00643E0F" w14:paraId="67CFCB84" w14:textId="77777777" w:rsidTr="004D4C2C">
        <w:trPr>
          <w:jc w:val="center"/>
        </w:trPr>
        <w:tc>
          <w:tcPr>
            <w:tcW w:w="1730" w:type="dxa"/>
            <w:vAlign w:val="center"/>
          </w:tcPr>
          <w:p w14:paraId="596BB19B" w14:textId="4CAE071A" w:rsidR="002677C1" w:rsidRPr="00643E0F" w:rsidRDefault="002677C1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ADPH-R</w:t>
            </w:r>
          </w:p>
        </w:tc>
        <w:tc>
          <w:tcPr>
            <w:tcW w:w="5670" w:type="dxa"/>
            <w:vAlign w:val="center"/>
          </w:tcPr>
          <w:p w14:paraId="138979F4" w14:textId="226D811A" w:rsidR="002677C1" w:rsidRPr="00643E0F" w:rsidRDefault="00445DB7" w:rsidP="002439E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GGGTGGAGTCGTACTTGAGCATGT</w:t>
            </w:r>
          </w:p>
        </w:tc>
        <w:tc>
          <w:tcPr>
            <w:tcW w:w="3232" w:type="dxa"/>
            <w:vMerge/>
            <w:vAlign w:val="center"/>
          </w:tcPr>
          <w:p w14:paraId="1C1835AC" w14:textId="77777777" w:rsidR="002677C1" w:rsidRPr="00643E0F" w:rsidRDefault="002677C1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78700434" w14:textId="77777777" w:rsidTr="004D4C2C">
        <w:trPr>
          <w:jc w:val="center"/>
        </w:trPr>
        <w:tc>
          <w:tcPr>
            <w:tcW w:w="1730" w:type="dxa"/>
            <w:vAlign w:val="center"/>
          </w:tcPr>
          <w:p w14:paraId="63B3529C" w14:textId="2CF231C4" w:rsidR="00B1777D" w:rsidRPr="00643E0F" w:rsidRDefault="00B1777D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HS1-F</w:t>
            </w:r>
          </w:p>
        </w:tc>
        <w:tc>
          <w:tcPr>
            <w:tcW w:w="5670" w:type="dxa"/>
            <w:vAlign w:val="center"/>
          </w:tcPr>
          <w:p w14:paraId="717513F2" w14:textId="0B21B348" w:rsidR="00B1777D" w:rsidRPr="00643E0F" w:rsidRDefault="00B1777D" w:rsidP="002439E1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TGGGGCAAGGATGCTTGGAAGAAG</w:t>
            </w:r>
          </w:p>
        </w:tc>
        <w:tc>
          <w:tcPr>
            <w:tcW w:w="3232" w:type="dxa"/>
            <w:vMerge w:val="restart"/>
            <w:vAlign w:val="center"/>
          </w:tcPr>
          <w:p w14:paraId="338B0C9F" w14:textId="3FF84E80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A019CC" w:rsidRPr="00A019CC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hitin synthase 1</w:t>
            </w:r>
            <w:r w:rsidRPr="00643E0F">
              <w:rPr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to identify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C. </w:t>
            </w:r>
            <w:proofErr w:type="spellStart"/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siamense</w:t>
            </w:r>
            <w:proofErr w:type="spellEnd"/>
          </w:p>
        </w:tc>
      </w:tr>
      <w:tr w:rsidR="00643E0F" w:rsidRPr="00643E0F" w14:paraId="773C3C81" w14:textId="77777777" w:rsidTr="004D4C2C">
        <w:trPr>
          <w:jc w:val="center"/>
        </w:trPr>
        <w:tc>
          <w:tcPr>
            <w:tcW w:w="1730" w:type="dxa"/>
            <w:vAlign w:val="center"/>
          </w:tcPr>
          <w:p w14:paraId="7C5E33ED" w14:textId="626BF57B" w:rsidR="00B1777D" w:rsidRPr="00643E0F" w:rsidRDefault="00B1777D" w:rsidP="002439E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HS1-R</w:t>
            </w:r>
          </w:p>
        </w:tc>
        <w:tc>
          <w:tcPr>
            <w:tcW w:w="5670" w:type="dxa"/>
            <w:vAlign w:val="center"/>
          </w:tcPr>
          <w:p w14:paraId="44FB00CF" w14:textId="543F32AF" w:rsidR="00B1777D" w:rsidRPr="00643E0F" w:rsidRDefault="00B1777D" w:rsidP="002439E1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TGGAAG AACCATCTGTGAGAGTTG</w:t>
            </w:r>
          </w:p>
        </w:tc>
        <w:tc>
          <w:tcPr>
            <w:tcW w:w="3232" w:type="dxa"/>
            <w:vMerge/>
            <w:vAlign w:val="center"/>
          </w:tcPr>
          <w:p w14:paraId="6C5AECD3" w14:textId="77777777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1948F733" w14:textId="77777777" w:rsidTr="004D4C2C">
        <w:trPr>
          <w:jc w:val="center"/>
        </w:trPr>
        <w:tc>
          <w:tcPr>
            <w:tcW w:w="1730" w:type="dxa"/>
            <w:vAlign w:val="center"/>
          </w:tcPr>
          <w:p w14:paraId="1F4AE327" w14:textId="3DD739CF" w:rsidR="00B1777D" w:rsidRPr="00643E0F" w:rsidRDefault="00B1777D" w:rsidP="00243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CAL-F</w:t>
            </w:r>
          </w:p>
        </w:tc>
        <w:tc>
          <w:tcPr>
            <w:tcW w:w="5670" w:type="dxa"/>
            <w:vAlign w:val="center"/>
          </w:tcPr>
          <w:p w14:paraId="16F91082" w14:textId="04D19132" w:rsidR="00B1777D" w:rsidRPr="00643E0F" w:rsidRDefault="00B1777D" w:rsidP="002439E1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GAATTCAAGGAGGCCTTCTC</w:t>
            </w:r>
          </w:p>
        </w:tc>
        <w:tc>
          <w:tcPr>
            <w:tcW w:w="3232" w:type="dxa"/>
            <w:vMerge w:val="restart"/>
            <w:vAlign w:val="center"/>
          </w:tcPr>
          <w:p w14:paraId="6BFB0DB0" w14:textId="3DA2CC3A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A019CC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almodulin</w:t>
            </w:r>
            <w:r w:rsidRPr="00643E0F">
              <w:rPr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to identify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C. </w:t>
            </w:r>
            <w:proofErr w:type="spellStart"/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siamense</w:t>
            </w:r>
            <w:proofErr w:type="spellEnd"/>
          </w:p>
        </w:tc>
      </w:tr>
      <w:tr w:rsidR="00643E0F" w:rsidRPr="00643E0F" w14:paraId="109AD76B" w14:textId="77777777" w:rsidTr="002439E1">
        <w:trPr>
          <w:trHeight w:val="45"/>
          <w:jc w:val="center"/>
        </w:trPr>
        <w:tc>
          <w:tcPr>
            <w:tcW w:w="1730" w:type="dxa"/>
            <w:vAlign w:val="center"/>
          </w:tcPr>
          <w:p w14:paraId="1F40267D" w14:textId="0220C2A1" w:rsidR="00B1777D" w:rsidRPr="00643E0F" w:rsidRDefault="00B1777D" w:rsidP="00243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CAL-R</w:t>
            </w:r>
          </w:p>
        </w:tc>
        <w:tc>
          <w:tcPr>
            <w:tcW w:w="5670" w:type="dxa"/>
            <w:vAlign w:val="center"/>
          </w:tcPr>
          <w:p w14:paraId="7B113D68" w14:textId="76BBF138" w:rsidR="00B1777D" w:rsidRPr="00643E0F" w:rsidRDefault="00B1777D" w:rsidP="002439E1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CTTCTGCATCATGAGCTGGAC</w:t>
            </w:r>
          </w:p>
        </w:tc>
        <w:tc>
          <w:tcPr>
            <w:tcW w:w="3232" w:type="dxa"/>
            <w:vMerge/>
            <w:vAlign w:val="center"/>
          </w:tcPr>
          <w:p w14:paraId="5F6DC13B" w14:textId="77777777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31604ADD" w14:textId="77777777" w:rsidTr="004D4C2C">
        <w:trPr>
          <w:jc w:val="center"/>
        </w:trPr>
        <w:tc>
          <w:tcPr>
            <w:tcW w:w="1730" w:type="dxa"/>
            <w:vAlign w:val="center"/>
          </w:tcPr>
          <w:p w14:paraId="01BC0C68" w14:textId="6D940395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CYP51A-F1</w:t>
            </w:r>
          </w:p>
        </w:tc>
        <w:tc>
          <w:tcPr>
            <w:tcW w:w="5670" w:type="dxa"/>
            <w:vAlign w:val="center"/>
          </w:tcPr>
          <w:p w14:paraId="2634B598" w14:textId="59F103E3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TAAAGGTGCTCTGTCTCCCG</w:t>
            </w:r>
          </w:p>
        </w:tc>
        <w:tc>
          <w:tcPr>
            <w:tcW w:w="3232" w:type="dxa"/>
            <w:vMerge w:val="restart"/>
            <w:vAlign w:val="center"/>
          </w:tcPr>
          <w:p w14:paraId="4F274A75" w14:textId="7302C1AA" w:rsidR="00B1777D" w:rsidRPr="00643E0F" w:rsidRDefault="00B1777D" w:rsidP="00B1777D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  <w:r w:rsidRPr="00643E0F">
              <w:rPr>
                <w:rStyle w:val="fontstyle21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for sequencing</w:t>
            </w:r>
          </w:p>
        </w:tc>
      </w:tr>
      <w:tr w:rsidR="00643E0F" w:rsidRPr="00643E0F" w14:paraId="6314B3A4" w14:textId="77777777" w:rsidTr="004D4C2C">
        <w:trPr>
          <w:jc w:val="center"/>
        </w:trPr>
        <w:tc>
          <w:tcPr>
            <w:tcW w:w="1730" w:type="dxa"/>
            <w:vAlign w:val="center"/>
          </w:tcPr>
          <w:p w14:paraId="5624CA63" w14:textId="625A5500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CYP51A-R1</w:t>
            </w:r>
          </w:p>
        </w:tc>
        <w:tc>
          <w:tcPr>
            <w:tcW w:w="5670" w:type="dxa"/>
            <w:vAlign w:val="center"/>
          </w:tcPr>
          <w:p w14:paraId="5C752A74" w14:textId="590B246D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GCGGAGGATAGAGTGGATGG</w:t>
            </w:r>
          </w:p>
        </w:tc>
        <w:tc>
          <w:tcPr>
            <w:tcW w:w="3232" w:type="dxa"/>
            <w:vMerge/>
            <w:vAlign w:val="center"/>
          </w:tcPr>
          <w:p w14:paraId="15EA92F6" w14:textId="53822C6E" w:rsidR="00B1777D" w:rsidRPr="00643E0F" w:rsidRDefault="00B1777D" w:rsidP="002677C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6C2E7101" w14:textId="77777777" w:rsidTr="004D4C2C">
        <w:trPr>
          <w:jc w:val="center"/>
        </w:trPr>
        <w:tc>
          <w:tcPr>
            <w:tcW w:w="1730" w:type="dxa"/>
            <w:vAlign w:val="center"/>
          </w:tcPr>
          <w:p w14:paraId="2C3C9756" w14:textId="3E7BD42A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CYP51A-F2</w:t>
            </w:r>
          </w:p>
        </w:tc>
        <w:tc>
          <w:tcPr>
            <w:tcW w:w="5670" w:type="dxa"/>
            <w:vAlign w:val="center"/>
          </w:tcPr>
          <w:p w14:paraId="2B868247" w14:textId="5885603A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TGCCCACGAGAAGATGCG</w:t>
            </w:r>
          </w:p>
        </w:tc>
        <w:tc>
          <w:tcPr>
            <w:tcW w:w="3232" w:type="dxa"/>
            <w:vMerge/>
            <w:vAlign w:val="center"/>
          </w:tcPr>
          <w:p w14:paraId="676A182D" w14:textId="0BFE4EA2" w:rsidR="00B1777D" w:rsidRPr="00643E0F" w:rsidRDefault="00B1777D" w:rsidP="002677C1">
            <w:pPr>
              <w:widowControl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43E0F" w:rsidRPr="00643E0F" w14:paraId="09979182" w14:textId="77777777" w:rsidTr="004D4C2C">
        <w:trPr>
          <w:jc w:val="center"/>
        </w:trPr>
        <w:tc>
          <w:tcPr>
            <w:tcW w:w="1730" w:type="dxa"/>
            <w:vAlign w:val="center"/>
          </w:tcPr>
          <w:p w14:paraId="4CB21A77" w14:textId="2F873011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CYP51A-R2</w:t>
            </w:r>
          </w:p>
        </w:tc>
        <w:tc>
          <w:tcPr>
            <w:tcW w:w="5670" w:type="dxa"/>
            <w:vAlign w:val="center"/>
          </w:tcPr>
          <w:p w14:paraId="67AE1EAB" w14:textId="026115A3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AGCAGCAATGACGGACAGG</w:t>
            </w:r>
          </w:p>
        </w:tc>
        <w:tc>
          <w:tcPr>
            <w:tcW w:w="3232" w:type="dxa"/>
            <w:vMerge/>
            <w:vAlign w:val="center"/>
          </w:tcPr>
          <w:p w14:paraId="1DDB855A" w14:textId="77777777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42B04962" w14:textId="77777777" w:rsidTr="004D4C2C">
        <w:trPr>
          <w:jc w:val="center"/>
        </w:trPr>
        <w:tc>
          <w:tcPr>
            <w:tcW w:w="1730" w:type="dxa"/>
            <w:vAlign w:val="center"/>
          </w:tcPr>
          <w:p w14:paraId="3ECB034A" w14:textId="704BC9B9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CYP51B-F1</w:t>
            </w:r>
          </w:p>
        </w:tc>
        <w:tc>
          <w:tcPr>
            <w:tcW w:w="5670" w:type="dxa"/>
            <w:vAlign w:val="center"/>
          </w:tcPr>
          <w:p w14:paraId="0D4A0DB8" w14:textId="2686BE56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TACCAGCGACCCCTTTTCG</w:t>
            </w:r>
          </w:p>
        </w:tc>
        <w:tc>
          <w:tcPr>
            <w:tcW w:w="3232" w:type="dxa"/>
            <w:vMerge w:val="restart"/>
            <w:vAlign w:val="center"/>
          </w:tcPr>
          <w:p w14:paraId="6CFD0B88" w14:textId="28A9C3E5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</w:t>
            </w:r>
            <w:r w:rsidR="00DA60AB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B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75591">
              <w:rPr>
                <w:rStyle w:val="fontstyle21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gene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for sequencing</w:t>
            </w:r>
          </w:p>
        </w:tc>
      </w:tr>
      <w:tr w:rsidR="00643E0F" w:rsidRPr="00643E0F" w14:paraId="0866E178" w14:textId="77777777" w:rsidTr="004D4C2C">
        <w:trPr>
          <w:jc w:val="center"/>
        </w:trPr>
        <w:tc>
          <w:tcPr>
            <w:tcW w:w="1730" w:type="dxa"/>
            <w:vAlign w:val="center"/>
          </w:tcPr>
          <w:p w14:paraId="073975E0" w14:textId="1A40B419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CYP51B-R1</w:t>
            </w:r>
          </w:p>
        </w:tc>
        <w:tc>
          <w:tcPr>
            <w:tcW w:w="5670" w:type="dxa"/>
            <w:vAlign w:val="center"/>
          </w:tcPr>
          <w:p w14:paraId="426BD343" w14:textId="3F49E82B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ATGGAGTGGATGGGAGCGT</w:t>
            </w:r>
          </w:p>
        </w:tc>
        <w:tc>
          <w:tcPr>
            <w:tcW w:w="3232" w:type="dxa"/>
            <w:vMerge/>
            <w:vAlign w:val="center"/>
          </w:tcPr>
          <w:p w14:paraId="3D9496B8" w14:textId="6192FB1F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7CB796DA" w14:textId="77777777" w:rsidTr="004D4C2C">
        <w:trPr>
          <w:jc w:val="center"/>
        </w:trPr>
        <w:tc>
          <w:tcPr>
            <w:tcW w:w="1730" w:type="dxa"/>
            <w:vAlign w:val="center"/>
          </w:tcPr>
          <w:p w14:paraId="468056CC" w14:textId="115C7F3C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CYP51B-F2</w:t>
            </w:r>
          </w:p>
        </w:tc>
        <w:tc>
          <w:tcPr>
            <w:tcW w:w="5670" w:type="dxa"/>
            <w:vAlign w:val="center"/>
          </w:tcPr>
          <w:p w14:paraId="448EAD3F" w14:textId="2489CA76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TGAACTCCACCTACAAGAACGG</w:t>
            </w:r>
          </w:p>
        </w:tc>
        <w:tc>
          <w:tcPr>
            <w:tcW w:w="3232" w:type="dxa"/>
            <w:vMerge/>
            <w:vAlign w:val="center"/>
          </w:tcPr>
          <w:p w14:paraId="30991B43" w14:textId="38647BD3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723E762B" w14:textId="77777777" w:rsidTr="004D4C2C">
        <w:trPr>
          <w:jc w:val="center"/>
        </w:trPr>
        <w:tc>
          <w:tcPr>
            <w:tcW w:w="1730" w:type="dxa"/>
            <w:vAlign w:val="center"/>
          </w:tcPr>
          <w:p w14:paraId="0B66F828" w14:textId="5528C40B" w:rsidR="00B1777D" w:rsidRPr="00643E0F" w:rsidRDefault="00B1777D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CYP51B-R2</w:t>
            </w:r>
          </w:p>
        </w:tc>
        <w:tc>
          <w:tcPr>
            <w:tcW w:w="5670" w:type="dxa"/>
            <w:vAlign w:val="center"/>
          </w:tcPr>
          <w:p w14:paraId="084ADAA5" w14:textId="17F5B629" w:rsidR="00B1777D" w:rsidRPr="00643E0F" w:rsidRDefault="00B1777D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CCATCTTTAGTCTGCCATCTGC</w:t>
            </w:r>
          </w:p>
        </w:tc>
        <w:tc>
          <w:tcPr>
            <w:tcW w:w="3232" w:type="dxa"/>
            <w:vMerge/>
            <w:vAlign w:val="center"/>
          </w:tcPr>
          <w:p w14:paraId="3AB2A3B0" w14:textId="77777777" w:rsidR="00B1777D" w:rsidRPr="00643E0F" w:rsidRDefault="00B1777D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6D91FF01" w14:textId="77777777" w:rsidTr="004D4C2C">
        <w:trPr>
          <w:jc w:val="center"/>
        </w:trPr>
        <w:tc>
          <w:tcPr>
            <w:tcW w:w="1730" w:type="dxa"/>
            <w:vAlign w:val="center"/>
          </w:tcPr>
          <w:p w14:paraId="62D7D883" w14:textId="16201045" w:rsidR="002677C1" w:rsidRPr="00643E0F" w:rsidRDefault="002677C1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 w:rsid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5670" w:type="dxa"/>
            <w:vAlign w:val="center"/>
          </w:tcPr>
          <w:p w14:paraId="0D99F2E8" w14:textId="1C709BB7" w:rsidR="002677C1" w:rsidRPr="00643E0F" w:rsidRDefault="002677C1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AACACCGTAGCAGACCAG</w:t>
            </w:r>
          </w:p>
        </w:tc>
        <w:tc>
          <w:tcPr>
            <w:tcW w:w="3232" w:type="dxa"/>
            <w:vMerge w:val="restart"/>
            <w:vAlign w:val="center"/>
          </w:tcPr>
          <w:p w14:paraId="66087589" w14:textId="11D62D7F" w:rsidR="002677C1" w:rsidRPr="00643E0F" w:rsidRDefault="002677C1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Amplify the</w:t>
            </w:r>
            <w:r w:rsidR="00B1777D"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upstream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1777D"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and the ORF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</w:p>
        </w:tc>
      </w:tr>
      <w:tr w:rsidR="00643E0F" w:rsidRPr="00643E0F" w14:paraId="43145772" w14:textId="77777777" w:rsidTr="004D4C2C">
        <w:trPr>
          <w:jc w:val="center"/>
        </w:trPr>
        <w:tc>
          <w:tcPr>
            <w:tcW w:w="1730" w:type="dxa"/>
            <w:vAlign w:val="center"/>
          </w:tcPr>
          <w:p w14:paraId="77F4B112" w14:textId="58EA78D0" w:rsidR="002677C1" w:rsidRPr="00643E0F" w:rsidRDefault="002677C1" w:rsidP="002677C1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 w:rsid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5670" w:type="dxa"/>
            <w:vAlign w:val="center"/>
          </w:tcPr>
          <w:p w14:paraId="0139E6B8" w14:textId="09823B51" w:rsidR="002677C1" w:rsidRPr="00643E0F" w:rsidRDefault="002677C1" w:rsidP="002677C1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AGCCAGCCAACAGCTCCCTCGCCATCAGATTGTTTCGTT</w:t>
            </w:r>
          </w:p>
        </w:tc>
        <w:tc>
          <w:tcPr>
            <w:tcW w:w="3232" w:type="dxa"/>
            <w:vMerge/>
            <w:vAlign w:val="center"/>
          </w:tcPr>
          <w:p w14:paraId="2554D8F8" w14:textId="77777777" w:rsidR="002677C1" w:rsidRPr="00643E0F" w:rsidRDefault="002677C1" w:rsidP="002677C1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3E0F" w:rsidRPr="00643E0F" w14:paraId="3F51A3AA" w14:textId="77777777" w:rsidTr="004D4C2C">
        <w:trPr>
          <w:jc w:val="center"/>
        </w:trPr>
        <w:tc>
          <w:tcPr>
            <w:tcW w:w="1730" w:type="dxa"/>
            <w:vAlign w:val="center"/>
          </w:tcPr>
          <w:p w14:paraId="26CAF55F" w14:textId="788D874C" w:rsidR="00643E0F" w:rsidRPr="00643E0F" w:rsidRDefault="00643E0F" w:rsidP="00643E0F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5670" w:type="dxa"/>
            <w:vAlign w:val="center"/>
          </w:tcPr>
          <w:p w14:paraId="533417F3" w14:textId="45E7F3A8" w:rsidR="00643E0F" w:rsidRPr="00643E0F" w:rsidRDefault="00643E0F" w:rsidP="00643E0F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CGCAAACCGCCTCTCCCCTGATGATTCATTTGCATGGGTA</w:t>
            </w:r>
          </w:p>
        </w:tc>
        <w:tc>
          <w:tcPr>
            <w:tcW w:w="3232" w:type="dxa"/>
            <w:vMerge w:val="restart"/>
            <w:vAlign w:val="center"/>
          </w:tcPr>
          <w:p w14:paraId="1087A856" w14:textId="5E796C16" w:rsidR="00643E0F" w:rsidRPr="00643E0F" w:rsidRDefault="00643E0F" w:rsidP="00643E0F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downstream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</w:p>
        </w:tc>
      </w:tr>
      <w:tr w:rsidR="00643E0F" w:rsidRPr="00643E0F" w14:paraId="223D7B91" w14:textId="77777777" w:rsidTr="004D4C2C">
        <w:trPr>
          <w:jc w:val="center"/>
        </w:trPr>
        <w:tc>
          <w:tcPr>
            <w:tcW w:w="1730" w:type="dxa"/>
            <w:vAlign w:val="center"/>
          </w:tcPr>
          <w:p w14:paraId="54BBFD01" w14:textId="6F0B0D4E" w:rsidR="00643E0F" w:rsidRPr="00643E0F" w:rsidRDefault="00643E0F" w:rsidP="00643E0F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5670" w:type="dxa"/>
            <w:vAlign w:val="center"/>
          </w:tcPr>
          <w:p w14:paraId="4AE5ECB9" w14:textId="0CD16564" w:rsidR="00643E0F" w:rsidRPr="00643E0F" w:rsidRDefault="00643E0F" w:rsidP="00643E0F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AAGTCTGGACCTAAGGATGT</w:t>
            </w:r>
          </w:p>
        </w:tc>
        <w:tc>
          <w:tcPr>
            <w:tcW w:w="3232" w:type="dxa"/>
            <w:vMerge/>
            <w:vAlign w:val="center"/>
          </w:tcPr>
          <w:p w14:paraId="71B75B7B" w14:textId="77777777" w:rsidR="00643E0F" w:rsidRPr="00643E0F" w:rsidRDefault="00643E0F" w:rsidP="00643E0F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16A56FF5" w14:textId="77777777" w:rsidTr="004D4C2C">
        <w:trPr>
          <w:jc w:val="center"/>
        </w:trPr>
        <w:tc>
          <w:tcPr>
            <w:tcW w:w="1730" w:type="dxa"/>
            <w:vAlign w:val="center"/>
          </w:tcPr>
          <w:p w14:paraId="5C13D629" w14:textId="1968A4E8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5670" w:type="dxa"/>
            <w:vAlign w:val="center"/>
          </w:tcPr>
          <w:p w14:paraId="000BD9E3" w14:textId="5E8B23BC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GGGAGCTGTTGGCTGGCT</w:t>
            </w:r>
          </w:p>
        </w:tc>
        <w:tc>
          <w:tcPr>
            <w:tcW w:w="3232" w:type="dxa"/>
            <w:vMerge w:val="restart"/>
            <w:vAlign w:val="center"/>
          </w:tcPr>
          <w:p w14:paraId="61B277A9" w14:textId="36A48434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HPH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fragment</w:t>
            </w:r>
          </w:p>
        </w:tc>
      </w:tr>
      <w:tr w:rsidR="00FB5E09" w:rsidRPr="00643E0F" w14:paraId="72C63797" w14:textId="77777777" w:rsidTr="004D4C2C">
        <w:trPr>
          <w:jc w:val="center"/>
        </w:trPr>
        <w:tc>
          <w:tcPr>
            <w:tcW w:w="1730" w:type="dxa"/>
            <w:vAlign w:val="center"/>
          </w:tcPr>
          <w:p w14:paraId="63C4B7C9" w14:textId="1AE6B9C4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5670" w:type="dxa"/>
            <w:vAlign w:val="center"/>
          </w:tcPr>
          <w:p w14:paraId="0CCB7330" w14:textId="20715F35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GGGGAGAGGCGGTTTGCG</w:t>
            </w:r>
          </w:p>
        </w:tc>
        <w:tc>
          <w:tcPr>
            <w:tcW w:w="3232" w:type="dxa"/>
            <w:vMerge/>
            <w:vAlign w:val="center"/>
          </w:tcPr>
          <w:p w14:paraId="740EB1C1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5C2CDB18" w14:textId="77777777" w:rsidTr="004D4C2C">
        <w:trPr>
          <w:jc w:val="center"/>
        </w:trPr>
        <w:tc>
          <w:tcPr>
            <w:tcW w:w="1730" w:type="dxa"/>
            <w:vAlign w:val="center"/>
          </w:tcPr>
          <w:p w14:paraId="37844585" w14:textId="6C516D96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5670" w:type="dxa"/>
            <w:vAlign w:val="center"/>
          </w:tcPr>
          <w:p w14:paraId="686BDAA7" w14:textId="0AE61220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GCCAAGCCAGCCATTTAC</w:t>
            </w:r>
          </w:p>
        </w:tc>
        <w:tc>
          <w:tcPr>
            <w:tcW w:w="3232" w:type="dxa"/>
            <w:vMerge w:val="restart"/>
            <w:vAlign w:val="center"/>
          </w:tcPr>
          <w:p w14:paraId="0CB0229F" w14:textId="3F00F2DE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Identification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  <w:r w:rsidRPr="00643E0F">
              <w:rPr>
                <w:rStyle w:val="fontstyle21"/>
                <w:i w:val="0"/>
                <w:iCs w:val="0"/>
                <w:color w:val="000000" w:themeColor="text1"/>
              </w:rPr>
              <w:t xml:space="preserve"> replacement</w:t>
            </w:r>
            <w:r w:rsidRPr="00643E0F">
              <w:rPr>
                <w:rStyle w:val="fontstyle01"/>
                <w:color w:val="000000" w:themeColor="text1"/>
              </w:rPr>
              <w:t xml:space="preserve"> mutant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integration at the left junction</w:t>
            </w:r>
          </w:p>
        </w:tc>
      </w:tr>
      <w:tr w:rsidR="00FB5E09" w:rsidRPr="00643E0F" w14:paraId="4E32C03E" w14:textId="77777777" w:rsidTr="004D4C2C">
        <w:trPr>
          <w:jc w:val="center"/>
        </w:trPr>
        <w:tc>
          <w:tcPr>
            <w:tcW w:w="1730" w:type="dxa"/>
            <w:vAlign w:val="center"/>
          </w:tcPr>
          <w:p w14:paraId="3FDDFD70" w14:textId="37520834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5670" w:type="dxa"/>
            <w:vAlign w:val="center"/>
          </w:tcPr>
          <w:p w14:paraId="425083BC" w14:textId="61117DAB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AGGGCAAAGGAATAGAGTAGA</w:t>
            </w:r>
          </w:p>
        </w:tc>
        <w:tc>
          <w:tcPr>
            <w:tcW w:w="3232" w:type="dxa"/>
            <w:vMerge/>
            <w:vAlign w:val="center"/>
          </w:tcPr>
          <w:p w14:paraId="25DA992B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27C3485E" w14:textId="77777777" w:rsidTr="004D4C2C">
        <w:trPr>
          <w:jc w:val="center"/>
        </w:trPr>
        <w:tc>
          <w:tcPr>
            <w:tcW w:w="1730" w:type="dxa"/>
            <w:vAlign w:val="center"/>
          </w:tcPr>
          <w:p w14:paraId="0C05D827" w14:textId="770EED99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5670" w:type="dxa"/>
            <w:vAlign w:val="center"/>
          </w:tcPr>
          <w:p w14:paraId="57420A89" w14:textId="12BDF6AE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ATGTCCTCGTTCCTGTCTG</w:t>
            </w:r>
          </w:p>
        </w:tc>
        <w:tc>
          <w:tcPr>
            <w:tcW w:w="3232" w:type="dxa"/>
            <w:vMerge w:val="restart"/>
            <w:vAlign w:val="center"/>
          </w:tcPr>
          <w:p w14:paraId="1B9B16B8" w14:textId="08865A13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Identification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  <w:r w:rsidRPr="00643E0F">
              <w:rPr>
                <w:rStyle w:val="fontstyle21"/>
                <w:i w:val="0"/>
                <w:iCs w:val="0"/>
                <w:color w:val="000000" w:themeColor="text1"/>
              </w:rPr>
              <w:t xml:space="preserve"> replacement</w:t>
            </w:r>
            <w:r w:rsidRPr="00643E0F">
              <w:rPr>
                <w:rStyle w:val="fontstyle01"/>
                <w:color w:val="000000" w:themeColor="text1"/>
              </w:rPr>
              <w:t xml:space="preserve"> mutant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integration at the right junction</w:t>
            </w:r>
          </w:p>
        </w:tc>
      </w:tr>
      <w:tr w:rsidR="00FB5E09" w:rsidRPr="00643E0F" w14:paraId="70698191" w14:textId="77777777" w:rsidTr="004D4C2C">
        <w:trPr>
          <w:jc w:val="center"/>
        </w:trPr>
        <w:tc>
          <w:tcPr>
            <w:tcW w:w="1730" w:type="dxa"/>
            <w:vAlign w:val="center"/>
          </w:tcPr>
          <w:p w14:paraId="09BC087B" w14:textId="1CAD1A80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5670" w:type="dxa"/>
            <w:vAlign w:val="center"/>
          </w:tcPr>
          <w:p w14:paraId="0D9E115B" w14:textId="37DE5733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GTGGGCACAAAGAGGGAT</w:t>
            </w:r>
          </w:p>
        </w:tc>
        <w:tc>
          <w:tcPr>
            <w:tcW w:w="3232" w:type="dxa"/>
            <w:vMerge/>
            <w:vAlign w:val="center"/>
          </w:tcPr>
          <w:p w14:paraId="040C8C28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69A78F6C" w14:textId="77777777" w:rsidTr="004D4C2C">
        <w:trPr>
          <w:jc w:val="center"/>
        </w:trPr>
        <w:tc>
          <w:tcPr>
            <w:tcW w:w="1730" w:type="dxa"/>
            <w:vAlign w:val="center"/>
          </w:tcPr>
          <w:p w14:paraId="514A7145" w14:textId="28DFDD75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5670" w:type="dxa"/>
            <w:vAlign w:val="center"/>
          </w:tcPr>
          <w:p w14:paraId="2FE8452D" w14:textId="56400E2D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TCCCAGTGTCGCAATAAAC</w:t>
            </w:r>
          </w:p>
        </w:tc>
        <w:tc>
          <w:tcPr>
            <w:tcW w:w="3232" w:type="dxa"/>
            <w:vMerge w:val="restart"/>
            <w:vAlign w:val="center"/>
          </w:tcPr>
          <w:p w14:paraId="7CB29268" w14:textId="21A57EB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upstream and the ORF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CYP51B</w:t>
            </w:r>
          </w:p>
        </w:tc>
      </w:tr>
      <w:tr w:rsidR="00FB5E09" w:rsidRPr="00643E0F" w14:paraId="6527BD3F" w14:textId="77777777" w:rsidTr="004D4C2C">
        <w:trPr>
          <w:jc w:val="center"/>
        </w:trPr>
        <w:tc>
          <w:tcPr>
            <w:tcW w:w="1730" w:type="dxa"/>
            <w:vAlign w:val="center"/>
          </w:tcPr>
          <w:p w14:paraId="5EA717C5" w14:textId="35E57FF0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5670" w:type="dxa"/>
            <w:vAlign w:val="center"/>
          </w:tcPr>
          <w:p w14:paraId="4B47D3F5" w14:textId="6199BEAA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CAATATCATCTTCTGTCGACGTGGGATTGATGGATGTTGGT</w:t>
            </w:r>
          </w:p>
        </w:tc>
        <w:tc>
          <w:tcPr>
            <w:tcW w:w="3232" w:type="dxa"/>
            <w:vMerge/>
            <w:vAlign w:val="center"/>
          </w:tcPr>
          <w:p w14:paraId="1D9B2D5B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7A725E20" w14:textId="77777777" w:rsidTr="004D4C2C">
        <w:trPr>
          <w:jc w:val="center"/>
        </w:trPr>
        <w:tc>
          <w:tcPr>
            <w:tcW w:w="1730" w:type="dxa"/>
            <w:vAlign w:val="center"/>
          </w:tcPr>
          <w:p w14:paraId="1B325AD6" w14:textId="3BAC8340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5670" w:type="dxa"/>
            <w:vAlign w:val="center"/>
          </w:tcPr>
          <w:p w14:paraId="75D384C7" w14:textId="0F4C7E03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CCTTCTTGACGAGTTCTTCTGATCG</w:t>
            </w:r>
            <w:bookmarkStart w:id="0" w:name="OLE_LINK3"/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CCTCATCCCAATCCT</w:t>
            </w:r>
            <w:bookmarkEnd w:id="0"/>
          </w:p>
        </w:tc>
        <w:tc>
          <w:tcPr>
            <w:tcW w:w="3232" w:type="dxa"/>
            <w:vMerge w:val="restart"/>
            <w:vAlign w:val="center"/>
          </w:tcPr>
          <w:p w14:paraId="4E99B99B" w14:textId="581F20A1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downstream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CYP51B</w:t>
            </w:r>
          </w:p>
        </w:tc>
      </w:tr>
      <w:tr w:rsidR="00FB5E09" w:rsidRPr="00643E0F" w14:paraId="7748B3D1" w14:textId="77777777" w:rsidTr="004D4C2C">
        <w:trPr>
          <w:jc w:val="center"/>
        </w:trPr>
        <w:tc>
          <w:tcPr>
            <w:tcW w:w="1730" w:type="dxa"/>
            <w:vAlign w:val="center"/>
          </w:tcPr>
          <w:p w14:paraId="1091E445" w14:textId="3A46F61E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5670" w:type="dxa"/>
            <w:vAlign w:val="center"/>
          </w:tcPr>
          <w:p w14:paraId="47EEDB3F" w14:textId="63936676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GATCCATCCCAGAAAGAGC</w:t>
            </w:r>
          </w:p>
        </w:tc>
        <w:tc>
          <w:tcPr>
            <w:tcW w:w="3232" w:type="dxa"/>
            <w:vMerge/>
            <w:vAlign w:val="center"/>
          </w:tcPr>
          <w:p w14:paraId="315DD1DC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019DAD2D" w14:textId="77777777" w:rsidTr="004D4C2C">
        <w:trPr>
          <w:jc w:val="center"/>
        </w:trPr>
        <w:tc>
          <w:tcPr>
            <w:tcW w:w="1730" w:type="dxa"/>
            <w:vAlign w:val="center"/>
          </w:tcPr>
          <w:p w14:paraId="3B276365" w14:textId="34E22513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5670" w:type="dxa"/>
            <w:vAlign w:val="center"/>
          </w:tcPr>
          <w:p w14:paraId="711CE6F1" w14:textId="62B519C6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GTCGACAGAAGATGATATTG</w:t>
            </w:r>
          </w:p>
        </w:tc>
        <w:tc>
          <w:tcPr>
            <w:tcW w:w="3232" w:type="dxa"/>
            <w:vMerge w:val="restart"/>
            <w:vAlign w:val="center"/>
          </w:tcPr>
          <w:p w14:paraId="7CD48FCD" w14:textId="3150D17F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NEO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fragment</w:t>
            </w:r>
          </w:p>
        </w:tc>
      </w:tr>
      <w:tr w:rsidR="00FB5E09" w:rsidRPr="00643E0F" w14:paraId="6FD671AA" w14:textId="77777777" w:rsidTr="004D4C2C">
        <w:trPr>
          <w:jc w:val="center"/>
        </w:trPr>
        <w:tc>
          <w:tcPr>
            <w:tcW w:w="1730" w:type="dxa"/>
            <w:vAlign w:val="center"/>
          </w:tcPr>
          <w:p w14:paraId="19095B03" w14:textId="58AAB2E5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5670" w:type="dxa"/>
            <w:vAlign w:val="center"/>
          </w:tcPr>
          <w:p w14:paraId="16F53665" w14:textId="279DDF99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TCAGAAGAACTCGTCAAGAAG</w:t>
            </w:r>
          </w:p>
        </w:tc>
        <w:tc>
          <w:tcPr>
            <w:tcW w:w="3232" w:type="dxa"/>
            <w:vMerge/>
            <w:vAlign w:val="center"/>
          </w:tcPr>
          <w:p w14:paraId="5834776D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15DB8CC0" w14:textId="77777777" w:rsidTr="004D4C2C">
        <w:trPr>
          <w:jc w:val="center"/>
        </w:trPr>
        <w:tc>
          <w:tcPr>
            <w:tcW w:w="1730" w:type="dxa"/>
            <w:vAlign w:val="center"/>
          </w:tcPr>
          <w:p w14:paraId="1645583C" w14:textId="7C6D404A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5670" w:type="dxa"/>
            <w:vAlign w:val="center"/>
          </w:tcPr>
          <w:p w14:paraId="7D56B9D4" w14:textId="1166C96E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CTTTTCGCGCCCTCGAGG</w:t>
            </w:r>
          </w:p>
        </w:tc>
        <w:tc>
          <w:tcPr>
            <w:tcW w:w="3232" w:type="dxa"/>
            <w:vMerge w:val="restart"/>
            <w:vAlign w:val="center"/>
          </w:tcPr>
          <w:p w14:paraId="0323F786" w14:textId="011BAA0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Identification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CYP51B</w:t>
            </w:r>
            <w:r w:rsidRPr="00643E0F">
              <w:rPr>
                <w:rStyle w:val="fontstyle21"/>
                <w:i w:val="0"/>
                <w:iCs w:val="0"/>
                <w:color w:val="000000" w:themeColor="text1"/>
              </w:rPr>
              <w:t xml:space="preserve"> replacement</w:t>
            </w:r>
            <w:r w:rsidRPr="00643E0F">
              <w:rPr>
                <w:rStyle w:val="fontstyle01"/>
                <w:color w:val="000000" w:themeColor="text1"/>
              </w:rPr>
              <w:t xml:space="preserve"> mutant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integration at the left junction</w:t>
            </w:r>
          </w:p>
        </w:tc>
      </w:tr>
      <w:tr w:rsidR="00FB5E09" w:rsidRPr="00643E0F" w14:paraId="122C2606" w14:textId="77777777" w:rsidTr="004D4C2C">
        <w:trPr>
          <w:jc w:val="center"/>
        </w:trPr>
        <w:tc>
          <w:tcPr>
            <w:tcW w:w="1730" w:type="dxa"/>
            <w:vAlign w:val="center"/>
          </w:tcPr>
          <w:p w14:paraId="22B356A7" w14:textId="1C98A2E7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5670" w:type="dxa"/>
            <w:vAlign w:val="center"/>
          </w:tcPr>
          <w:p w14:paraId="55101849" w14:textId="14237605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TGACCAGTTGCCTAAATGAA</w:t>
            </w:r>
          </w:p>
        </w:tc>
        <w:tc>
          <w:tcPr>
            <w:tcW w:w="3232" w:type="dxa"/>
            <w:vMerge/>
            <w:vAlign w:val="center"/>
          </w:tcPr>
          <w:p w14:paraId="65809DA1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1CFF5620" w14:textId="77777777" w:rsidTr="004D4C2C">
        <w:trPr>
          <w:jc w:val="center"/>
        </w:trPr>
        <w:tc>
          <w:tcPr>
            <w:tcW w:w="1730" w:type="dxa"/>
            <w:vAlign w:val="center"/>
          </w:tcPr>
          <w:p w14:paraId="42BB634F" w14:textId="6CA74F91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5670" w:type="dxa"/>
            <w:vAlign w:val="center"/>
          </w:tcPr>
          <w:p w14:paraId="29DDB135" w14:textId="2B9CF6F7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CGCCGTGTTCCGGCTG</w:t>
            </w:r>
          </w:p>
        </w:tc>
        <w:tc>
          <w:tcPr>
            <w:tcW w:w="3232" w:type="dxa"/>
            <w:vMerge w:val="restart"/>
            <w:vAlign w:val="center"/>
          </w:tcPr>
          <w:p w14:paraId="38E3FA1F" w14:textId="1840089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Identification of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CYP51B</w:t>
            </w:r>
            <w:r w:rsidRPr="00643E0F">
              <w:rPr>
                <w:rStyle w:val="fontstyle21"/>
                <w:i w:val="0"/>
                <w:iCs w:val="0"/>
                <w:color w:val="000000" w:themeColor="text1"/>
              </w:rPr>
              <w:t xml:space="preserve"> replacement</w:t>
            </w:r>
            <w:r w:rsidRPr="00643E0F">
              <w:rPr>
                <w:rStyle w:val="fontstyle01"/>
                <w:color w:val="000000" w:themeColor="text1"/>
              </w:rPr>
              <w:t xml:space="preserve"> mutant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integration at the right junction</w:t>
            </w:r>
          </w:p>
        </w:tc>
      </w:tr>
      <w:tr w:rsidR="00FB5E09" w:rsidRPr="00643E0F" w14:paraId="62BF58B8" w14:textId="77777777" w:rsidTr="004D4C2C">
        <w:trPr>
          <w:jc w:val="center"/>
        </w:trPr>
        <w:tc>
          <w:tcPr>
            <w:tcW w:w="1730" w:type="dxa"/>
            <w:vAlign w:val="center"/>
          </w:tcPr>
          <w:p w14:paraId="0A97BB75" w14:textId="26E0874E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5670" w:type="dxa"/>
            <w:vAlign w:val="center"/>
          </w:tcPr>
          <w:p w14:paraId="79FF22F6" w14:textId="50F94830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TCGCCATCCTCAAGAGCAGT</w:t>
            </w:r>
          </w:p>
        </w:tc>
        <w:tc>
          <w:tcPr>
            <w:tcW w:w="3232" w:type="dxa"/>
            <w:vMerge/>
            <w:vAlign w:val="center"/>
          </w:tcPr>
          <w:p w14:paraId="4BED1EB1" w14:textId="77777777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083A2856" w14:textId="77777777" w:rsidTr="004D4C2C">
        <w:trPr>
          <w:jc w:val="center"/>
        </w:trPr>
        <w:tc>
          <w:tcPr>
            <w:tcW w:w="1730" w:type="dxa"/>
            <w:vAlign w:val="center"/>
          </w:tcPr>
          <w:p w14:paraId="2FE93F31" w14:textId="6E120B21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TGADPH-F</w:t>
            </w:r>
          </w:p>
        </w:tc>
        <w:tc>
          <w:tcPr>
            <w:tcW w:w="5670" w:type="dxa"/>
            <w:vAlign w:val="center"/>
          </w:tcPr>
          <w:p w14:paraId="2229FE3D" w14:textId="2AEDCD20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GTATCACCCCACCTACCCCT</w:t>
            </w:r>
          </w:p>
        </w:tc>
        <w:tc>
          <w:tcPr>
            <w:tcW w:w="3232" w:type="dxa"/>
            <w:vMerge w:val="restart"/>
            <w:vAlign w:val="center"/>
          </w:tcPr>
          <w:p w14:paraId="400B2FEB" w14:textId="32E2534D" w:rsidR="00FB5E09" w:rsidRPr="00643E0F" w:rsidRDefault="00FB5E09" w:rsidP="00FB5E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Pr="00E92A1C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GADPH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for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RT-</w:t>
            </w:r>
            <w:r w:rsidR="00275591"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PCR</w:t>
            </w:r>
          </w:p>
        </w:tc>
      </w:tr>
      <w:tr w:rsidR="00FB5E09" w:rsidRPr="00643E0F" w14:paraId="6A74DE0F" w14:textId="77777777" w:rsidTr="004D4C2C">
        <w:trPr>
          <w:jc w:val="center"/>
        </w:trPr>
        <w:tc>
          <w:tcPr>
            <w:tcW w:w="1730" w:type="dxa"/>
            <w:vAlign w:val="center"/>
          </w:tcPr>
          <w:p w14:paraId="16B5EA77" w14:textId="7CA7BF4D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TGADPH-R</w:t>
            </w:r>
          </w:p>
        </w:tc>
        <w:tc>
          <w:tcPr>
            <w:tcW w:w="5670" w:type="dxa"/>
          </w:tcPr>
          <w:p w14:paraId="5BF0A095" w14:textId="192A2F48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AGTGATAGCATGTGTCCGGC</w:t>
            </w:r>
          </w:p>
        </w:tc>
        <w:tc>
          <w:tcPr>
            <w:tcW w:w="3232" w:type="dxa"/>
            <w:vMerge/>
            <w:vAlign w:val="center"/>
          </w:tcPr>
          <w:p w14:paraId="394D6DAA" w14:textId="36E78185" w:rsidR="00FB5E09" w:rsidRPr="00643E0F" w:rsidRDefault="00FB5E09" w:rsidP="00FB5E09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46B7D106" w14:textId="77777777" w:rsidTr="004D4C2C">
        <w:trPr>
          <w:jc w:val="center"/>
        </w:trPr>
        <w:tc>
          <w:tcPr>
            <w:tcW w:w="1730" w:type="dxa"/>
            <w:vAlign w:val="center"/>
          </w:tcPr>
          <w:p w14:paraId="2077D458" w14:textId="587EA8C8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TCYP51A-F</w:t>
            </w:r>
          </w:p>
        </w:tc>
        <w:tc>
          <w:tcPr>
            <w:tcW w:w="5670" w:type="dxa"/>
            <w:vAlign w:val="center"/>
          </w:tcPr>
          <w:p w14:paraId="301A0737" w14:textId="54E92121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TCACATTCACCCTCTTCGGC</w:t>
            </w:r>
          </w:p>
        </w:tc>
        <w:tc>
          <w:tcPr>
            <w:tcW w:w="3232" w:type="dxa"/>
            <w:vMerge w:val="restart"/>
            <w:vAlign w:val="center"/>
          </w:tcPr>
          <w:p w14:paraId="71939B40" w14:textId="2FA2821F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CYP51A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for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RT-</w:t>
            </w:r>
            <w:r w:rsidR="00275591"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PCR</w:t>
            </w:r>
          </w:p>
        </w:tc>
      </w:tr>
      <w:tr w:rsidR="00FB5E09" w:rsidRPr="00643E0F" w14:paraId="4C6096ED" w14:textId="77777777" w:rsidTr="004D4C2C">
        <w:trPr>
          <w:jc w:val="center"/>
        </w:trPr>
        <w:tc>
          <w:tcPr>
            <w:tcW w:w="1730" w:type="dxa"/>
            <w:vAlign w:val="center"/>
          </w:tcPr>
          <w:p w14:paraId="5F285E56" w14:textId="0E1DF28D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TCYP51A-R</w:t>
            </w:r>
          </w:p>
        </w:tc>
        <w:tc>
          <w:tcPr>
            <w:tcW w:w="5670" w:type="dxa"/>
            <w:vAlign w:val="center"/>
          </w:tcPr>
          <w:p w14:paraId="2AB80447" w14:textId="51C27191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TCCATGAGCTTCGAGTTCGG</w:t>
            </w:r>
          </w:p>
        </w:tc>
        <w:tc>
          <w:tcPr>
            <w:tcW w:w="3232" w:type="dxa"/>
            <w:vMerge/>
            <w:vAlign w:val="center"/>
          </w:tcPr>
          <w:p w14:paraId="7088D502" w14:textId="6C61DA4C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B5E09" w:rsidRPr="00643E0F" w14:paraId="731AC9B8" w14:textId="77777777" w:rsidTr="004D4C2C">
        <w:trPr>
          <w:jc w:val="center"/>
        </w:trPr>
        <w:tc>
          <w:tcPr>
            <w:tcW w:w="1730" w:type="dxa"/>
            <w:vAlign w:val="center"/>
          </w:tcPr>
          <w:p w14:paraId="308ADCD6" w14:textId="3B9CC47A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TCYP51B-F</w:t>
            </w:r>
          </w:p>
        </w:tc>
        <w:tc>
          <w:tcPr>
            <w:tcW w:w="5670" w:type="dxa"/>
            <w:vAlign w:val="center"/>
          </w:tcPr>
          <w:p w14:paraId="5A46D64E" w14:textId="3350EA1E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CATTTTCACCGCTTCCCACG</w:t>
            </w:r>
          </w:p>
        </w:tc>
        <w:tc>
          <w:tcPr>
            <w:tcW w:w="3232" w:type="dxa"/>
            <w:vMerge w:val="restart"/>
            <w:vAlign w:val="center"/>
          </w:tcPr>
          <w:p w14:paraId="6A9862FF" w14:textId="0866AE3D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Amplify the </w:t>
            </w:r>
            <w:r w:rsidR="007F637A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>CYP51B</w:t>
            </w:r>
            <w:r w:rsidR="00E92A1C" w:rsidRPr="00643E0F">
              <w:rPr>
                <w:rStyle w:val="fontstyle01"/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643E0F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for 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RT-</w:t>
            </w:r>
            <w:r w:rsidR="00275591"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</w:t>
            </w:r>
            <w:r w:rsidRPr="00643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PCR</w:t>
            </w:r>
          </w:p>
        </w:tc>
      </w:tr>
      <w:tr w:rsidR="00FB5E09" w:rsidRPr="00643E0F" w14:paraId="77E90DF2" w14:textId="77777777" w:rsidTr="004D4C2C">
        <w:trPr>
          <w:jc w:val="center"/>
        </w:trPr>
        <w:tc>
          <w:tcPr>
            <w:tcW w:w="1730" w:type="dxa"/>
            <w:vAlign w:val="center"/>
          </w:tcPr>
          <w:p w14:paraId="4431C16A" w14:textId="5835D739" w:rsidR="00FB5E09" w:rsidRPr="00643E0F" w:rsidRDefault="00FB5E09" w:rsidP="00FB5E09">
            <w:pPr>
              <w:widowControl/>
              <w:spacing w:line="37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TCYP51B-R</w:t>
            </w:r>
          </w:p>
        </w:tc>
        <w:tc>
          <w:tcPr>
            <w:tcW w:w="5670" w:type="dxa"/>
            <w:vAlign w:val="center"/>
          </w:tcPr>
          <w:p w14:paraId="43D5E63C" w14:textId="31383242" w:rsidR="00FB5E09" w:rsidRPr="00643E0F" w:rsidRDefault="00FB5E09" w:rsidP="00FB5E09">
            <w:pPr>
              <w:widowControl/>
              <w:spacing w:line="37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3E0F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GTGATCGCGCTTCTTGTTCC</w:t>
            </w:r>
          </w:p>
        </w:tc>
        <w:tc>
          <w:tcPr>
            <w:tcW w:w="3232" w:type="dxa"/>
            <w:vMerge/>
            <w:vAlign w:val="center"/>
          </w:tcPr>
          <w:p w14:paraId="7FEE66C2" w14:textId="2DB4AC14" w:rsidR="00FB5E09" w:rsidRPr="00643E0F" w:rsidRDefault="00FB5E09" w:rsidP="00FB5E09">
            <w:pPr>
              <w:spacing w:line="37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D55B57C" w14:textId="77777777" w:rsidR="004D0DDD" w:rsidRPr="00643E0F" w:rsidRDefault="004D0DDD" w:rsidP="007D33F0">
      <w:pPr>
        <w:spacing w:line="370" w:lineRule="exac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4D0DDD" w:rsidRPr="00643E0F" w:rsidSect="004D0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41766" w14:textId="77777777" w:rsidR="00260E47" w:rsidRDefault="00260E47" w:rsidP="001A27FF">
      <w:r>
        <w:separator/>
      </w:r>
    </w:p>
  </w:endnote>
  <w:endnote w:type="continuationSeparator" w:id="0">
    <w:p w14:paraId="68CC89BC" w14:textId="77777777" w:rsidR="00260E47" w:rsidRDefault="00260E47" w:rsidP="001A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C0F7" w14:textId="77777777" w:rsidR="00260E47" w:rsidRDefault="00260E47" w:rsidP="001A27FF">
      <w:r>
        <w:separator/>
      </w:r>
    </w:p>
  </w:footnote>
  <w:footnote w:type="continuationSeparator" w:id="0">
    <w:p w14:paraId="3EFA023C" w14:textId="77777777" w:rsidR="00260E47" w:rsidRDefault="00260E47" w:rsidP="001A2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DAD3969"/>
    <w:rsid w:val="00011CD4"/>
    <w:rsid w:val="00015FD3"/>
    <w:rsid w:val="00022035"/>
    <w:rsid w:val="00026995"/>
    <w:rsid w:val="000567E7"/>
    <w:rsid w:val="00072397"/>
    <w:rsid w:val="0007388D"/>
    <w:rsid w:val="00082E29"/>
    <w:rsid w:val="00083839"/>
    <w:rsid w:val="000876EA"/>
    <w:rsid w:val="000A134F"/>
    <w:rsid w:val="000C6E4C"/>
    <w:rsid w:val="000E3CB1"/>
    <w:rsid w:val="000E6898"/>
    <w:rsid w:val="000E6CB8"/>
    <w:rsid w:val="00113F57"/>
    <w:rsid w:val="001361AC"/>
    <w:rsid w:val="00140410"/>
    <w:rsid w:val="00141E25"/>
    <w:rsid w:val="0014479F"/>
    <w:rsid w:val="00156593"/>
    <w:rsid w:val="001632BB"/>
    <w:rsid w:val="00184751"/>
    <w:rsid w:val="0019023B"/>
    <w:rsid w:val="00191E26"/>
    <w:rsid w:val="00194848"/>
    <w:rsid w:val="001960A8"/>
    <w:rsid w:val="001A27FF"/>
    <w:rsid w:val="001A4504"/>
    <w:rsid w:val="001C0730"/>
    <w:rsid w:val="001C2200"/>
    <w:rsid w:val="001C32E2"/>
    <w:rsid w:val="001E04AF"/>
    <w:rsid w:val="001E576A"/>
    <w:rsid w:val="00207D25"/>
    <w:rsid w:val="00212E04"/>
    <w:rsid w:val="0021539B"/>
    <w:rsid w:val="00222C1E"/>
    <w:rsid w:val="00235D90"/>
    <w:rsid w:val="00243420"/>
    <w:rsid w:val="002439E1"/>
    <w:rsid w:val="00251D59"/>
    <w:rsid w:val="00260E47"/>
    <w:rsid w:val="002677C1"/>
    <w:rsid w:val="00275591"/>
    <w:rsid w:val="002842B2"/>
    <w:rsid w:val="00295868"/>
    <w:rsid w:val="002B7A26"/>
    <w:rsid w:val="002C2BE9"/>
    <w:rsid w:val="002C5955"/>
    <w:rsid w:val="002C61BA"/>
    <w:rsid w:val="002C663F"/>
    <w:rsid w:val="002F4B38"/>
    <w:rsid w:val="00303410"/>
    <w:rsid w:val="003576FC"/>
    <w:rsid w:val="0038047C"/>
    <w:rsid w:val="00382C0C"/>
    <w:rsid w:val="003A0246"/>
    <w:rsid w:val="003B5C46"/>
    <w:rsid w:val="003C76DE"/>
    <w:rsid w:val="003D1A9D"/>
    <w:rsid w:val="003D4A22"/>
    <w:rsid w:val="003F7308"/>
    <w:rsid w:val="00400B8B"/>
    <w:rsid w:val="004033AF"/>
    <w:rsid w:val="004119C6"/>
    <w:rsid w:val="0041417C"/>
    <w:rsid w:val="004368D7"/>
    <w:rsid w:val="00445DB7"/>
    <w:rsid w:val="00447E08"/>
    <w:rsid w:val="00472A23"/>
    <w:rsid w:val="00475A07"/>
    <w:rsid w:val="00476C41"/>
    <w:rsid w:val="004843FC"/>
    <w:rsid w:val="0049070C"/>
    <w:rsid w:val="004A2F4D"/>
    <w:rsid w:val="004A7901"/>
    <w:rsid w:val="004C2B27"/>
    <w:rsid w:val="004D0DDD"/>
    <w:rsid w:val="004D2C34"/>
    <w:rsid w:val="004D4C2C"/>
    <w:rsid w:val="004D566D"/>
    <w:rsid w:val="004D5A34"/>
    <w:rsid w:val="004F113F"/>
    <w:rsid w:val="004F4EF0"/>
    <w:rsid w:val="004F503A"/>
    <w:rsid w:val="00500A2D"/>
    <w:rsid w:val="00502852"/>
    <w:rsid w:val="00517D67"/>
    <w:rsid w:val="00520DB4"/>
    <w:rsid w:val="00532EEE"/>
    <w:rsid w:val="00551135"/>
    <w:rsid w:val="00563611"/>
    <w:rsid w:val="00572A6F"/>
    <w:rsid w:val="005803CF"/>
    <w:rsid w:val="005A4F62"/>
    <w:rsid w:val="005A7A39"/>
    <w:rsid w:val="005C2D52"/>
    <w:rsid w:val="005D4E5A"/>
    <w:rsid w:val="005E1666"/>
    <w:rsid w:val="005F25E8"/>
    <w:rsid w:val="00612A85"/>
    <w:rsid w:val="00622A3F"/>
    <w:rsid w:val="006276FE"/>
    <w:rsid w:val="00643E0F"/>
    <w:rsid w:val="00657EE7"/>
    <w:rsid w:val="0066631B"/>
    <w:rsid w:val="00667A27"/>
    <w:rsid w:val="0067374D"/>
    <w:rsid w:val="006A0864"/>
    <w:rsid w:val="00701E4B"/>
    <w:rsid w:val="0070254D"/>
    <w:rsid w:val="00707433"/>
    <w:rsid w:val="00714860"/>
    <w:rsid w:val="0071686F"/>
    <w:rsid w:val="007201CA"/>
    <w:rsid w:val="0072641B"/>
    <w:rsid w:val="00747F1E"/>
    <w:rsid w:val="00760FA8"/>
    <w:rsid w:val="00773839"/>
    <w:rsid w:val="0077788E"/>
    <w:rsid w:val="007803B2"/>
    <w:rsid w:val="007A7BC9"/>
    <w:rsid w:val="007C107F"/>
    <w:rsid w:val="007D33F0"/>
    <w:rsid w:val="007F17EC"/>
    <w:rsid w:val="007F637A"/>
    <w:rsid w:val="008064B8"/>
    <w:rsid w:val="00822C0B"/>
    <w:rsid w:val="00843C94"/>
    <w:rsid w:val="00845B8D"/>
    <w:rsid w:val="00861489"/>
    <w:rsid w:val="008703B6"/>
    <w:rsid w:val="00880645"/>
    <w:rsid w:val="00892716"/>
    <w:rsid w:val="0089455B"/>
    <w:rsid w:val="00896369"/>
    <w:rsid w:val="008B0612"/>
    <w:rsid w:val="008B3407"/>
    <w:rsid w:val="008D74A6"/>
    <w:rsid w:val="008E0C8D"/>
    <w:rsid w:val="008E1320"/>
    <w:rsid w:val="008E3632"/>
    <w:rsid w:val="008E3D6C"/>
    <w:rsid w:val="008E5137"/>
    <w:rsid w:val="008E62D4"/>
    <w:rsid w:val="00912074"/>
    <w:rsid w:val="009254D1"/>
    <w:rsid w:val="00976436"/>
    <w:rsid w:val="009770F7"/>
    <w:rsid w:val="00980B11"/>
    <w:rsid w:val="00986C54"/>
    <w:rsid w:val="00991FA3"/>
    <w:rsid w:val="00993BFB"/>
    <w:rsid w:val="00996087"/>
    <w:rsid w:val="009C2A37"/>
    <w:rsid w:val="009D568C"/>
    <w:rsid w:val="009D56F5"/>
    <w:rsid w:val="009F4744"/>
    <w:rsid w:val="00A019CC"/>
    <w:rsid w:val="00A16A49"/>
    <w:rsid w:val="00A30E8A"/>
    <w:rsid w:val="00A41B0F"/>
    <w:rsid w:val="00A643D6"/>
    <w:rsid w:val="00A7139D"/>
    <w:rsid w:val="00A874B7"/>
    <w:rsid w:val="00A91BB3"/>
    <w:rsid w:val="00A94154"/>
    <w:rsid w:val="00AB765F"/>
    <w:rsid w:val="00AC404B"/>
    <w:rsid w:val="00AD0370"/>
    <w:rsid w:val="00AE54EF"/>
    <w:rsid w:val="00AE7F96"/>
    <w:rsid w:val="00AF2185"/>
    <w:rsid w:val="00B04C72"/>
    <w:rsid w:val="00B1777D"/>
    <w:rsid w:val="00B83288"/>
    <w:rsid w:val="00B93279"/>
    <w:rsid w:val="00B96A5E"/>
    <w:rsid w:val="00BA24A3"/>
    <w:rsid w:val="00BB3490"/>
    <w:rsid w:val="00BF242A"/>
    <w:rsid w:val="00C1002D"/>
    <w:rsid w:val="00C24171"/>
    <w:rsid w:val="00C341F8"/>
    <w:rsid w:val="00C408C9"/>
    <w:rsid w:val="00C41D52"/>
    <w:rsid w:val="00C51BCC"/>
    <w:rsid w:val="00C525CC"/>
    <w:rsid w:val="00C56C59"/>
    <w:rsid w:val="00C63E73"/>
    <w:rsid w:val="00C65E78"/>
    <w:rsid w:val="00C77BCB"/>
    <w:rsid w:val="00C80848"/>
    <w:rsid w:val="00C85C94"/>
    <w:rsid w:val="00C921A3"/>
    <w:rsid w:val="00C92DCA"/>
    <w:rsid w:val="00CB2BAF"/>
    <w:rsid w:val="00CE4614"/>
    <w:rsid w:val="00CF5BCB"/>
    <w:rsid w:val="00D00DA0"/>
    <w:rsid w:val="00D01F94"/>
    <w:rsid w:val="00D13368"/>
    <w:rsid w:val="00D43234"/>
    <w:rsid w:val="00D70A7F"/>
    <w:rsid w:val="00D756AA"/>
    <w:rsid w:val="00D80633"/>
    <w:rsid w:val="00DA60AB"/>
    <w:rsid w:val="00DB39A9"/>
    <w:rsid w:val="00DE38B4"/>
    <w:rsid w:val="00E363A8"/>
    <w:rsid w:val="00E36FCD"/>
    <w:rsid w:val="00E408D2"/>
    <w:rsid w:val="00E42704"/>
    <w:rsid w:val="00E528EC"/>
    <w:rsid w:val="00E52E3C"/>
    <w:rsid w:val="00E53F77"/>
    <w:rsid w:val="00E5695E"/>
    <w:rsid w:val="00E56B04"/>
    <w:rsid w:val="00E92A1C"/>
    <w:rsid w:val="00EB0110"/>
    <w:rsid w:val="00EB7A75"/>
    <w:rsid w:val="00EC25FF"/>
    <w:rsid w:val="00ED1AA7"/>
    <w:rsid w:val="00F26D99"/>
    <w:rsid w:val="00F51450"/>
    <w:rsid w:val="00F52B8D"/>
    <w:rsid w:val="00F54E30"/>
    <w:rsid w:val="00FA0DEE"/>
    <w:rsid w:val="00FA1D30"/>
    <w:rsid w:val="00FB0AA4"/>
    <w:rsid w:val="00FB2BFC"/>
    <w:rsid w:val="00FB3158"/>
    <w:rsid w:val="00FB3F57"/>
    <w:rsid w:val="00FB5E09"/>
    <w:rsid w:val="00FD0C38"/>
    <w:rsid w:val="00FD61D5"/>
    <w:rsid w:val="00FE680F"/>
    <w:rsid w:val="4DAD3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6175E"/>
  <w15:docId w15:val="{BABB316D-99B5-4575-829D-6312B23D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0DD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D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7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A27FF"/>
    <w:rPr>
      <w:kern w:val="2"/>
      <w:sz w:val="18"/>
      <w:szCs w:val="18"/>
    </w:rPr>
  </w:style>
  <w:style w:type="paragraph" w:styleId="a6">
    <w:name w:val="footer"/>
    <w:basedOn w:val="a"/>
    <w:link w:val="a7"/>
    <w:rsid w:val="001A27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A27FF"/>
    <w:rPr>
      <w:kern w:val="2"/>
      <w:sz w:val="18"/>
      <w:szCs w:val="18"/>
    </w:rPr>
  </w:style>
  <w:style w:type="paragraph" w:styleId="a8">
    <w:name w:val="Balloon Text"/>
    <w:basedOn w:val="a"/>
    <w:link w:val="a9"/>
    <w:rsid w:val="003B5C46"/>
    <w:rPr>
      <w:sz w:val="18"/>
      <w:szCs w:val="18"/>
    </w:rPr>
  </w:style>
  <w:style w:type="character" w:customStyle="1" w:styleId="a9">
    <w:name w:val="批注框文本 字符"/>
    <w:basedOn w:val="a0"/>
    <w:link w:val="a8"/>
    <w:rsid w:val="003B5C46"/>
    <w:rPr>
      <w:kern w:val="2"/>
      <w:sz w:val="18"/>
      <w:szCs w:val="18"/>
    </w:rPr>
  </w:style>
  <w:style w:type="character" w:customStyle="1" w:styleId="ffline">
    <w:name w:val="ff_line"/>
    <w:basedOn w:val="a0"/>
    <w:rsid w:val="003A0246"/>
  </w:style>
  <w:style w:type="character" w:customStyle="1" w:styleId="fontstyle01">
    <w:name w:val="fontstyle01"/>
    <w:basedOn w:val="a0"/>
    <w:rsid w:val="00235D90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235D90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  <w:style w:type="paragraph" w:styleId="aa">
    <w:name w:val="Revision"/>
    <w:hidden/>
    <w:uiPriority w:val="99"/>
    <w:unhideWhenUsed/>
    <w:rsid w:val="0027559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69D729C-87F4-466F-810B-3B4B1C3DD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cah-snail</dc:creator>
  <cp:lastModifiedBy>陈 稳产</cp:lastModifiedBy>
  <cp:revision>317</cp:revision>
  <dcterms:created xsi:type="dcterms:W3CDTF">2018-04-13T09:17:00Z</dcterms:created>
  <dcterms:modified xsi:type="dcterms:W3CDTF">2022-10-25T09:12:00Z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