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23DD" w:rsidRDefault="008B6D66">
      <w:pPr>
        <w:rPr>
          <w:rFonts w:ascii="Times New Roman" w:hAnsi="Times New Roman"/>
          <w:b/>
          <w:bCs/>
          <w:szCs w:val="21"/>
        </w:rPr>
      </w:pPr>
      <w:r>
        <w:rPr>
          <w:rFonts w:ascii="Times New Roman" w:hAnsi="Times New Roman"/>
          <w:b/>
          <w:bCs/>
          <w:noProof/>
          <w:szCs w:val="21"/>
        </w:rPr>
        <w:drawing>
          <wp:inline distT="0" distB="0" distL="0" distR="0" wp14:anchorId="60B71FAA">
            <wp:extent cx="5146167" cy="679005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53903" cy="6800262"/>
                    </a:xfrm>
                    <a:prstGeom prst="rect">
                      <a:avLst/>
                    </a:prstGeom>
                    <a:noFill/>
                  </pic:spPr>
                </pic:pic>
              </a:graphicData>
            </a:graphic>
          </wp:inline>
        </w:drawing>
      </w:r>
    </w:p>
    <w:p w:rsidR="009D5F03" w:rsidRDefault="005723DD">
      <w:r w:rsidRPr="005723DD">
        <w:rPr>
          <w:rFonts w:ascii="Times New Roman" w:hAnsi="Times New Roman"/>
          <w:b/>
          <w:bCs/>
          <w:szCs w:val="21"/>
        </w:rPr>
        <w:t>Figure S1</w:t>
      </w:r>
      <w:r>
        <w:rPr>
          <w:rFonts w:ascii="Times New Roman" w:hAnsi="Times New Roman" w:hint="eastAsia"/>
        </w:rPr>
        <w:t xml:space="preserve"> </w:t>
      </w:r>
      <w:r w:rsidR="00306A28" w:rsidRPr="00306A28">
        <w:rPr>
          <w:rFonts w:ascii="Times New Roman" w:hAnsi="Times New Roman"/>
          <w:szCs w:val="21"/>
        </w:rPr>
        <w:t>Mycelial growth of Fg Lz114, Fa Lz503, Fa Lz167, and Fg Lz179 on PDA plates was observed under different concentrations of MBC (a) and TEC (b) at the 7th day after inoculation, Scale bars = 1 cm.</w:t>
      </w:r>
      <w:bookmarkStart w:id="0" w:name="_GoBack"/>
      <w:bookmarkEnd w:id="0"/>
    </w:p>
    <w:sectPr w:rsidR="009D5F0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6581" w:rsidRDefault="002E6581" w:rsidP="005723DD">
      <w:r>
        <w:separator/>
      </w:r>
    </w:p>
  </w:endnote>
  <w:endnote w:type="continuationSeparator" w:id="0">
    <w:p w:rsidR="002E6581" w:rsidRDefault="002E6581" w:rsidP="00572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6581" w:rsidRDefault="002E6581" w:rsidP="005723DD">
      <w:r>
        <w:separator/>
      </w:r>
    </w:p>
  </w:footnote>
  <w:footnote w:type="continuationSeparator" w:id="0">
    <w:p w:rsidR="002E6581" w:rsidRDefault="002E6581" w:rsidP="005723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BCE"/>
    <w:rsid w:val="000442CB"/>
    <w:rsid w:val="002E6581"/>
    <w:rsid w:val="00306A28"/>
    <w:rsid w:val="004C613B"/>
    <w:rsid w:val="005723DD"/>
    <w:rsid w:val="00854BCE"/>
    <w:rsid w:val="008B6D66"/>
    <w:rsid w:val="0093495E"/>
    <w:rsid w:val="009D5F03"/>
    <w:rsid w:val="00DA10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C901631-CE14-4546-8E38-90FB585A0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
    <w:name w:val="EndNote Bibliography"/>
    <w:basedOn w:val="a"/>
    <w:link w:val="EndNoteBibliographyChar"/>
    <w:rsid w:val="004C613B"/>
    <w:rPr>
      <w:rFonts w:ascii="Times New Roman" w:eastAsia="宋体" w:hAnsi="Times New Roman" w:cs="Times New Roman"/>
      <w:sz w:val="20"/>
      <w:szCs w:val="24"/>
    </w:rPr>
  </w:style>
  <w:style w:type="character" w:customStyle="1" w:styleId="EndNoteBibliographyChar">
    <w:name w:val="EndNote Bibliography Char"/>
    <w:link w:val="EndNoteBibliography"/>
    <w:rsid w:val="004C613B"/>
    <w:rPr>
      <w:rFonts w:ascii="Times New Roman" w:eastAsia="宋体" w:hAnsi="Times New Roman" w:cs="Times New Roman"/>
      <w:sz w:val="20"/>
      <w:szCs w:val="24"/>
      <w:lang w:val="en-US" w:eastAsia="zh-CN"/>
    </w:rPr>
  </w:style>
  <w:style w:type="paragraph" w:customStyle="1" w:styleId="EndNoteBibliographyTitle">
    <w:name w:val="EndNote Bibliography Title"/>
    <w:basedOn w:val="a"/>
    <w:link w:val="EndNoteBibliographyTitleChar"/>
    <w:rsid w:val="004C613B"/>
    <w:pPr>
      <w:jc w:val="center"/>
    </w:pPr>
    <w:rPr>
      <w:rFonts w:ascii="Times New Roman" w:eastAsia="宋体" w:hAnsi="Times New Roman" w:cs="Times New Roman"/>
      <w:sz w:val="20"/>
      <w:szCs w:val="24"/>
    </w:rPr>
  </w:style>
  <w:style w:type="character" w:customStyle="1" w:styleId="EndNoteBibliographyTitleChar">
    <w:name w:val="EndNote Bibliography Title Char"/>
    <w:link w:val="EndNoteBibliographyTitle"/>
    <w:rsid w:val="004C613B"/>
    <w:rPr>
      <w:rFonts w:ascii="Times New Roman" w:eastAsia="宋体" w:hAnsi="Times New Roman" w:cs="Times New Roman"/>
      <w:sz w:val="20"/>
      <w:szCs w:val="24"/>
      <w:lang w:val="en-US" w:eastAsia="zh-CN"/>
    </w:rPr>
  </w:style>
  <w:style w:type="paragraph" w:styleId="a3">
    <w:name w:val="header"/>
    <w:basedOn w:val="a"/>
    <w:link w:val="Char"/>
    <w:uiPriority w:val="99"/>
    <w:unhideWhenUsed/>
    <w:rsid w:val="005723D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723DD"/>
    <w:rPr>
      <w:sz w:val="18"/>
      <w:szCs w:val="18"/>
    </w:rPr>
  </w:style>
  <w:style w:type="paragraph" w:styleId="a4">
    <w:name w:val="footer"/>
    <w:basedOn w:val="a"/>
    <w:link w:val="Char0"/>
    <w:uiPriority w:val="99"/>
    <w:unhideWhenUsed/>
    <w:rsid w:val="005723DD"/>
    <w:pPr>
      <w:tabs>
        <w:tab w:val="center" w:pos="4153"/>
        <w:tab w:val="right" w:pos="8306"/>
      </w:tabs>
      <w:snapToGrid w:val="0"/>
      <w:jc w:val="left"/>
    </w:pPr>
    <w:rPr>
      <w:sz w:val="18"/>
      <w:szCs w:val="18"/>
    </w:rPr>
  </w:style>
  <w:style w:type="character" w:customStyle="1" w:styleId="Char0">
    <w:name w:val="页脚 Char"/>
    <w:basedOn w:val="a0"/>
    <w:link w:val="a4"/>
    <w:uiPriority w:val="99"/>
    <w:rsid w:val="005723D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31</Words>
  <Characters>177</Characters>
  <Application>Microsoft Office Word</Application>
  <DocSecurity>0</DocSecurity>
  <Lines>1</Lines>
  <Paragraphs>1</Paragraphs>
  <ScaleCrop>false</ScaleCrop>
  <Company/>
  <LinksUpToDate>false</LinksUpToDate>
  <CharactersWithSpaces>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2023-09-18T08:57:00Z</dcterms:created>
  <dcterms:modified xsi:type="dcterms:W3CDTF">2023-09-18T11:58:00Z</dcterms:modified>
</cp:coreProperties>
</file>