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6CE" w:rsidRPr="00AA147A" w:rsidRDefault="007936CE" w:rsidP="007936CE">
      <w:pPr>
        <w:spacing w:line="480" w:lineRule="auto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Additional file 6</w:t>
      </w:r>
      <w:bookmarkEnd w:id="0"/>
      <w:r>
        <w:rPr>
          <w:rFonts w:ascii="Times New Roman" w:hAnsi="Times New Roman" w:cs="Times New Roman"/>
        </w:rPr>
        <w:t>: Table 3</w:t>
      </w:r>
      <w:r w:rsidRPr="008F193F">
        <w:rPr>
          <w:rFonts w:ascii="Times New Roman" w:eastAsia="Times New Roman" w:hAnsi="Times New Roman" w:cs="Times New Roman"/>
        </w:rPr>
        <w:t>. Knowledge regarding human and animal tick-borne diseases of Ohio-based producers (</w:t>
      </w:r>
      <w:r w:rsidRPr="00635185">
        <w:rPr>
          <w:rFonts w:ascii="Times New Roman" w:eastAsia="Times New Roman" w:hAnsi="Times New Roman" w:cs="Times New Roman"/>
          <w:i/>
          <w:iCs/>
        </w:rPr>
        <w:t>n</w:t>
      </w:r>
      <w:r w:rsidRPr="008F193F">
        <w:rPr>
          <w:rFonts w:ascii="Times New Roman" w:eastAsia="Times New Roman" w:hAnsi="Times New Roman" w:cs="Times New Roman"/>
        </w:rPr>
        <w:t xml:space="preserve"> = 57) that participated in an electronic survey. </w:t>
      </w:r>
      <w:proofErr w:type="gramStart"/>
      <w:r w:rsidRPr="008F193F">
        <w:rPr>
          <w:rFonts w:ascii="Times New Roman" w:eastAsia="Times New Roman" w:hAnsi="Times New Roman" w:cs="Times New Roman"/>
        </w:rPr>
        <w:t>Number of responses (with percentage) are</w:t>
      </w:r>
      <w:proofErr w:type="gramEnd"/>
      <w:r w:rsidRPr="008F193F">
        <w:rPr>
          <w:rFonts w:ascii="Times New Roman" w:eastAsia="Times New Roman" w:hAnsi="Times New Roman" w:cs="Times New Roman"/>
        </w:rPr>
        <w:t xml:space="preserve"> shown for each question.  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2"/>
        <w:gridCol w:w="1470"/>
        <w:gridCol w:w="1979"/>
        <w:gridCol w:w="1484"/>
        <w:gridCol w:w="1725"/>
      </w:tblGrid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Name of Disease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49" w:type="dxa"/>
            <w:gridSpan w:val="2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Have you heard of this disease?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9" w:type="dxa"/>
            <w:gridSpan w:val="2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Do you think it occurs in Ohio?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African swine fever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 </w:t>
            </w:r>
            <w:r w:rsidRPr="008F193F">
              <w:rPr>
                <w:rFonts w:ascii="Times New Roman" w:eastAsia="Times New Roman" w:hAnsi="Times New Roman" w:cs="Times New Roman"/>
              </w:rPr>
              <w:br/>
              <w:t>Yes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10.5%)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39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68.4%)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 </w:t>
            </w:r>
            <w:r w:rsidRPr="008F193F">
              <w:rPr>
                <w:rFonts w:ascii="Times New Roman" w:eastAsia="Times New Roman" w:hAnsi="Times New Roman" w:cs="Times New Roman"/>
              </w:rPr>
              <w:br/>
              <w:t>Yes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19.3%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Alpha gal syndrome (aka Red Meat Allergy)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 </w:t>
            </w:r>
            <w:r w:rsidRPr="008F193F">
              <w:rPr>
                <w:rFonts w:ascii="Times New Roman" w:eastAsia="Times New Roman" w:hAnsi="Times New Roman" w:cs="Times New Roman"/>
              </w:rPr>
              <w:br/>
              <w:t>Yes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43.9%)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35.0%)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29.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Human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anaplasmosis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26.3%)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52.6%)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19.3%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35.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Animal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anaplasmosis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57.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17.5%)  </w:t>
            </w:r>
          </w:p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38.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Human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babesiosis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42.1%)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10.5%)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38.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26.3%)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Animal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babesiosis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(aka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piroplasmosis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, red water, tick fever)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40.4%)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38.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14.0%)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40.4%)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Borreliosis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(aka Lyme disease)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19.3%)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59.6%)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19.3%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31.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Bovine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theileriosis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43.9%)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33.3%)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17.5%)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35.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Human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ehrlichiosis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40.4%)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15.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38.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Animal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ehrlichiosis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(aka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heartwater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38.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40.4%)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26.3%)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19.3%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31.6%)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Powassan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virus 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43.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35.1%)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17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10.5%)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lastRenderedPageBreak/>
              <w:t>Q fever (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Coxiella</w:t>
            </w:r>
            <w:proofErr w:type="spellEnd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  <w:i/>
                <w:iCs/>
              </w:rPr>
              <w:t>burnetii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>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40.4%)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28.1%)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10.5%)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36.8%)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 xml:space="preserve">Spotted Fever </w:t>
            </w:r>
            <w:proofErr w:type="spellStart"/>
            <w:r w:rsidRPr="008F193F">
              <w:rPr>
                <w:rFonts w:ascii="Times New Roman" w:eastAsia="Times New Roman" w:hAnsi="Times New Roman" w:cs="Times New Roman"/>
              </w:rPr>
              <w:t>Rickettsiosis</w:t>
            </w:r>
            <w:proofErr w:type="spellEnd"/>
            <w:r w:rsidRPr="008F193F">
              <w:rPr>
                <w:rFonts w:ascii="Times New Roman" w:eastAsia="Times New Roman" w:hAnsi="Times New Roman" w:cs="Times New Roman"/>
              </w:rPr>
              <w:t xml:space="preserve"> (e.g., Rocky Mountain Spotted Fever)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31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54.4%)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22.8%)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29.8%)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26.3%)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Tick paralysis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15.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8F193F">
              <w:rPr>
                <w:rFonts w:ascii="Times New Roman" w:eastAsia="Times New Roman" w:hAnsi="Times New Roman" w:cs="Times New Roman"/>
              </w:rPr>
              <w:t>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36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63.2%)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12.3%)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35.1%)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28.1%)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</w:tc>
      </w:tr>
      <w:tr w:rsidR="007936CE" w:rsidRPr="008F193F" w:rsidTr="00E156C9">
        <w:tc>
          <w:tcPr>
            <w:tcW w:w="2702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Tularemia</w:t>
            </w:r>
            <w:r w:rsidRPr="008F193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70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979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29.8%)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26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45.6%)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24.6%)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84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Yes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Not sure 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No answer </w:t>
            </w:r>
          </w:p>
        </w:tc>
        <w:tc>
          <w:tcPr>
            <w:tcW w:w="1725" w:type="dxa"/>
            <w:tcBorders>
              <w:top w:val="single" w:sz="6" w:space="0" w:color="7F7F7F"/>
              <w:left w:val="nil"/>
              <w:bottom w:val="single" w:sz="6" w:space="0" w:color="7F7F7F"/>
              <w:right w:val="nil"/>
            </w:tcBorders>
            <w:shd w:val="clear" w:color="auto" w:fill="auto"/>
            <w:hideMark/>
          </w:tcPr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21.1%)  </w:t>
            </w:r>
          </w:p>
          <w:p w:rsidR="007936CE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14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24.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8F193F">
              <w:rPr>
                <w:rFonts w:ascii="Times New Roman" w:eastAsia="Times New Roman" w:hAnsi="Times New Roman" w:cs="Times New Roman"/>
              </w:rPr>
              <w:t>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16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28.1%) </w:t>
            </w:r>
          </w:p>
          <w:p w:rsidR="007936CE" w:rsidRPr="008F193F" w:rsidRDefault="007936CE" w:rsidP="00E156C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F193F">
              <w:rPr>
                <w:rFonts w:ascii="Times New Roman" w:eastAsia="Times New Roman" w:hAnsi="Times New Roman" w:cs="Times New Roman"/>
              </w:rPr>
              <w:t>15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r w:rsidRPr="008F193F">
              <w:rPr>
                <w:rFonts w:ascii="Times New Roman" w:eastAsia="Times New Roman" w:hAnsi="Times New Roman" w:cs="Times New Roman"/>
              </w:rPr>
              <w:t>26.3%) </w:t>
            </w:r>
          </w:p>
        </w:tc>
      </w:tr>
    </w:tbl>
    <w:p w:rsidR="007936CE" w:rsidRPr="008F193F" w:rsidRDefault="007936CE" w:rsidP="007936CE">
      <w:pPr>
        <w:spacing w:after="0" w:line="240" w:lineRule="auto"/>
        <w:textAlignment w:val="baseline"/>
        <w:rPr>
          <w:rFonts w:ascii="Segoe UI" w:eastAsia="Times New Roman" w:hAnsi="Segoe UI" w:cs="Segoe UI"/>
        </w:rPr>
      </w:pPr>
      <w:r w:rsidRPr="008F193F">
        <w:rPr>
          <w:rFonts w:ascii="Times New Roman" w:eastAsia="Times New Roman" w:hAnsi="Times New Roman" w:cs="Times New Roman"/>
        </w:rPr>
        <w:t> </w:t>
      </w:r>
    </w:p>
    <w:p w:rsidR="007936CE" w:rsidRDefault="007936CE" w:rsidP="007936CE">
      <w:pPr>
        <w:spacing w:after="0" w:line="480" w:lineRule="auto"/>
        <w:textAlignment w:val="baseline"/>
        <w:rPr>
          <w:rFonts w:ascii="Times New Roman" w:eastAsia="Times New Roman" w:hAnsi="Times New Roman" w:cs="Times New Roman"/>
        </w:rPr>
      </w:pPr>
    </w:p>
    <w:p w:rsidR="007936CE" w:rsidRDefault="007936CE" w:rsidP="007936CE">
      <w:pPr>
        <w:spacing w:after="0" w:line="480" w:lineRule="auto"/>
        <w:textAlignment w:val="baseline"/>
        <w:rPr>
          <w:rFonts w:ascii="Times New Roman" w:eastAsia="Times New Roman" w:hAnsi="Times New Roman" w:cs="Times New Roman"/>
        </w:rPr>
      </w:pPr>
    </w:p>
    <w:p w:rsidR="007936CE" w:rsidRDefault="007936CE" w:rsidP="007936CE">
      <w:pPr>
        <w:spacing w:after="0" w:line="480" w:lineRule="auto"/>
        <w:textAlignment w:val="baseline"/>
        <w:rPr>
          <w:rFonts w:ascii="Times New Roman" w:eastAsia="Times New Roman" w:hAnsi="Times New Roman" w:cs="Times New Roman"/>
        </w:rPr>
      </w:pPr>
    </w:p>
    <w:p w:rsidR="000878A8" w:rsidRDefault="000878A8"/>
    <w:sectPr w:rsidR="00087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6CE"/>
    <w:rsid w:val="000878A8"/>
    <w:rsid w:val="00197F4C"/>
    <w:rsid w:val="001F7523"/>
    <w:rsid w:val="002A2888"/>
    <w:rsid w:val="003E12CE"/>
    <w:rsid w:val="006E7637"/>
    <w:rsid w:val="007936CE"/>
    <w:rsid w:val="007B40FE"/>
    <w:rsid w:val="008D50EC"/>
    <w:rsid w:val="00A51F59"/>
    <w:rsid w:val="00AE4B3F"/>
    <w:rsid w:val="00AF6E2D"/>
    <w:rsid w:val="00B95D3E"/>
    <w:rsid w:val="00C91919"/>
    <w:rsid w:val="00F1005D"/>
    <w:rsid w:val="00F1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6C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6C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2023-10-30T07:09:00Z</dcterms:created>
  <dcterms:modified xsi:type="dcterms:W3CDTF">2023-10-30T07:09:00Z</dcterms:modified>
</cp:coreProperties>
</file>