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08A605" w14:textId="77777777" w:rsidR="00261ABC" w:rsidRDefault="00261ABC" w:rsidP="00D54B5C">
      <w:pPr>
        <w:spacing w:after="0" w:line="240" w:lineRule="auto"/>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Appendix</w:t>
      </w:r>
    </w:p>
    <w:p w14:paraId="09E860EA" w14:textId="77777777" w:rsidR="00261ABC" w:rsidRPr="00D54B5C" w:rsidRDefault="00261ABC" w:rsidP="00DB6CF4">
      <w:pPr>
        <w:spacing w:after="0" w:line="240" w:lineRule="auto"/>
        <w:jc w:val="both"/>
        <w:rPr>
          <w:rFonts w:ascii="Times New Roman" w:hAnsi="Times New Roman" w:cs="Times New Roman"/>
          <w:sz w:val="24"/>
          <w:szCs w:val="24"/>
          <w:lang w:val="en-US"/>
        </w:rPr>
      </w:pPr>
      <w:r w:rsidRPr="00D54B5C">
        <w:rPr>
          <w:rFonts w:ascii="Times New Roman" w:hAnsi="Times New Roman" w:cs="Times New Roman"/>
          <w:sz w:val="24"/>
          <w:szCs w:val="24"/>
          <w:lang w:val="en-US"/>
        </w:rPr>
        <w:t xml:space="preserve">Additional material to: Evaluation of guidelines on antimicrobials </w:t>
      </w:r>
      <w:proofErr w:type="gramStart"/>
      <w:r w:rsidRPr="00D54B5C">
        <w:rPr>
          <w:rFonts w:ascii="Times New Roman" w:hAnsi="Times New Roman" w:cs="Times New Roman"/>
          <w:sz w:val="24"/>
          <w:szCs w:val="24"/>
          <w:lang w:val="en-US"/>
        </w:rPr>
        <w:t>use</w:t>
      </w:r>
      <w:proofErr w:type="gramEnd"/>
      <w:r w:rsidRPr="00D54B5C">
        <w:rPr>
          <w:rFonts w:ascii="Times New Roman" w:hAnsi="Times New Roman" w:cs="Times New Roman"/>
          <w:sz w:val="24"/>
          <w:szCs w:val="24"/>
          <w:lang w:val="en-US"/>
        </w:rPr>
        <w:t xml:space="preserve"> in food-producing animals: A systematic review.</w:t>
      </w:r>
    </w:p>
    <w:p w14:paraId="2EE70EBE" w14:textId="77777777" w:rsidR="00D54B5C" w:rsidRPr="00D54B5C" w:rsidRDefault="00D54B5C" w:rsidP="00D54B5C">
      <w:pPr>
        <w:spacing w:after="0" w:line="276" w:lineRule="auto"/>
        <w:jc w:val="both"/>
        <w:rPr>
          <w:rFonts w:ascii="Times New Roman" w:hAnsi="Times New Roman" w:cs="Times New Roman"/>
          <w:sz w:val="20"/>
          <w:szCs w:val="20"/>
        </w:rPr>
      </w:pPr>
      <w:r w:rsidRPr="00D54B5C">
        <w:rPr>
          <w:rFonts w:ascii="Times New Roman" w:hAnsi="Times New Roman" w:cs="Times New Roman"/>
          <w:sz w:val="20"/>
          <w:szCs w:val="20"/>
        </w:rPr>
        <w:t>Jacinta Oliveira Pinho</w:t>
      </w:r>
      <w:r w:rsidRPr="00D54B5C">
        <w:rPr>
          <w:rFonts w:ascii="Times New Roman" w:hAnsi="Times New Roman" w:cs="Times New Roman"/>
          <w:sz w:val="20"/>
          <w:szCs w:val="20"/>
          <w:vertAlign w:val="superscript"/>
        </w:rPr>
        <w:t xml:space="preserve">1,# </w:t>
      </w:r>
      <w:r w:rsidRPr="00D54B5C">
        <w:rPr>
          <w:rFonts w:ascii="Times New Roman" w:hAnsi="Times New Roman" w:cs="Times New Roman"/>
          <w:sz w:val="20"/>
          <w:szCs w:val="20"/>
        </w:rPr>
        <w:t>PhD, Ana Isabel Plácido</w:t>
      </w:r>
      <w:r w:rsidRPr="00D54B5C">
        <w:rPr>
          <w:rFonts w:ascii="Times New Roman" w:hAnsi="Times New Roman" w:cs="Times New Roman"/>
          <w:sz w:val="20"/>
          <w:szCs w:val="20"/>
          <w:vertAlign w:val="superscript"/>
        </w:rPr>
        <w:t>2,#</w:t>
      </w:r>
      <w:r w:rsidRPr="00D54B5C">
        <w:rPr>
          <w:rFonts w:ascii="Times New Roman" w:hAnsi="Times New Roman" w:cs="Times New Roman"/>
          <w:sz w:val="20"/>
          <w:szCs w:val="20"/>
        </w:rPr>
        <w:t xml:space="preserve"> PhD, Alexandra Monteiro</w:t>
      </w:r>
      <w:r w:rsidRPr="00D54B5C">
        <w:rPr>
          <w:rFonts w:ascii="Times New Roman" w:hAnsi="Times New Roman" w:cs="Times New Roman"/>
          <w:sz w:val="20"/>
          <w:szCs w:val="20"/>
          <w:vertAlign w:val="superscript"/>
        </w:rPr>
        <w:t>2</w:t>
      </w:r>
      <w:r w:rsidRPr="00D54B5C">
        <w:rPr>
          <w:rFonts w:ascii="Times New Roman" w:hAnsi="Times New Roman" w:cs="Times New Roman"/>
          <w:sz w:val="20"/>
          <w:szCs w:val="20"/>
        </w:rPr>
        <w:t xml:space="preserve"> </w:t>
      </w:r>
      <w:proofErr w:type="spellStart"/>
      <w:r w:rsidRPr="00D54B5C">
        <w:rPr>
          <w:rFonts w:ascii="Times New Roman" w:hAnsi="Times New Roman" w:cs="Times New Roman"/>
          <w:sz w:val="20"/>
          <w:szCs w:val="20"/>
        </w:rPr>
        <w:t>MSc</w:t>
      </w:r>
      <w:proofErr w:type="spellEnd"/>
      <w:r w:rsidRPr="00D54B5C">
        <w:rPr>
          <w:rFonts w:ascii="Times New Roman" w:hAnsi="Times New Roman" w:cs="Times New Roman"/>
          <w:sz w:val="20"/>
          <w:szCs w:val="20"/>
        </w:rPr>
        <w:t>, Rafaela Nogueira</w:t>
      </w:r>
      <w:r w:rsidRPr="00D54B5C">
        <w:rPr>
          <w:rFonts w:ascii="Times New Roman" w:hAnsi="Times New Roman" w:cs="Times New Roman"/>
          <w:sz w:val="20"/>
          <w:szCs w:val="20"/>
          <w:vertAlign w:val="superscript"/>
        </w:rPr>
        <w:t>3,4</w:t>
      </w:r>
      <w:r w:rsidRPr="00D54B5C">
        <w:rPr>
          <w:rFonts w:ascii="Times New Roman" w:hAnsi="Times New Roman" w:cs="Times New Roman"/>
          <w:sz w:val="20"/>
          <w:szCs w:val="20"/>
        </w:rPr>
        <w:t xml:space="preserve"> </w:t>
      </w:r>
      <w:proofErr w:type="spellStart"/>
      <w:r w:rsidRPr="00D54B5C">
        <w:rPr>
          <w:rFonts w:ascii="Times New Roman" w:hAnsi="Times New Roman" w:cs="Times New Roman"/>
          <w:sz w:val="20"/>
          <w:szCs w:val="20"/>
        </w:rPr>
        <w:t>MSc</w:t>
      </w:r>
      <w:proofErr w:type="spellEnd"/>
      <w:r w:rsidRPr="00D54B5C">
        <w:rPr>
          <w:rFonts w:ascii="Times New Roman" w:hAnsi="Times New Roman" w:cs="Times New Roman"/>
          <w:sz w:val="20"/>
          <w:szCs w:val="20"/>
        </w:rPr>
        <w:t>, Paula Alexandra Oliveira</w:t>
      </w:r>
      <w:r w:rsidRPr="00D54B5C">
        <w:rPr>
          <w:rFonts w:ascii="Times New Roman" w:hAnsi="Times New Roman" w:cs="Times New Roman"/>
          <w:sz w:val="20"/>
          <w:szCs w:val="20"/>
          <w:vertAlign w:val="superscript"/>
        </w:rPr>
        <w:t>3,5</w:t>
      </w:r>
      <w:r w:rsidRPr="00D54B5C">
        <w:rPr>
          <w:rFonts w:ascii="Times New Roman" w:hAnsi="Times New Roman" w:cs="Times New Roman"/>
          <w:sz w:val="20"/>
          <w:szCs w:val="20"/>
        </w:rPr>
        <w:t xml:space="preserve"> PhD, Ana Claúdia Coelho</w:t>
      </w:r>
      <w:r w:rsidRPr="00D54B5C">
        <w:rPr>
          <w:rFonts w:ascii="Times New Roman" w:hAnsi="Times New Roman" w:cs="Times New Roman"/>
          <w:sz w:val="20"/>
          <w:szCs w:val="20"/>
          <w:vertAlign w:val="superscript"/>
        </w:rPr>
        <w:t>4,5,6</w:t>
      </w:r>
      <w:r w:rsidRPr="00D54B5C">
        <w:rPr>
          <w:rFonts w:ascii="Times New Roman" w:hAnsi="Times New Roman" w:cs="Times New Roman"/>
          <w:sz w:val="20"/>
          <w:szCs w:val="20"/>
        </w:rPr>
        <w:t xml:space="preserve"> PhD, Adolfo Figueiras</w:t>
      </w:r>
      <w:r w:rsidRPr="00D54B5C">
        <w:rPr>
          <w:rFonts w:ascii="Times New Roman" w:hAnsi="Times New Roman" w:cs="Times New Roman"/>
          <w:sz w:val="20"/>
          <w:szCs w:val="20"/>
          <w:vertAlign w:val="superscript"/>
        </w:rPr>
        <w:t>7,8</w:t>
      </w:r>
      <w:r w:rsidRPr="00D54B5C">
        <w:rPr>
          <w:rFonts w:ascii="Times New Roman" w:hAnsi="Times New Roman" w:cs="Times New Roman"/>
          <w:sz w:val="20"/>
          <w:szCs w:val="20"/>
        </w:rPr>
        <w:t xml:space="preserve"> PhD, Fátima Roque</w:t>
      </w:r>
      <w:r w:rsidRPr="00D54B5C">
        <w:rPr>
          <w:rFonts w:ascii="Times New Roman" w:hAnsi="Times New Roman" w:cs="Times New Roman"/>
          <w:sz w:val="20"/>
          <w:szCs w:val="20"/>
          <w:vertAlign w:val="superscript"/>
        </w:rPr>
        <w:t>2</w:t>
      </w:r>
      <w:r w:rsidRPr="00D54B5C">
        <w:rPr>
          <w:rFonts w:ascii="Times New Roman" w:hAnsi="Times New Roman" w:cs="Times New Roman"/>
          <w:sz w:val="20"/>
          <w:szCs w:val="20"/>
        </w:rPr>
        <w:t xml:space="preserve"> PhD, Maria Teresa Herdeiro</w:t>
      </w:r>
      <w:r w:rsidRPr="00D54B5C">
        <w:rPr>
          <w:rFonts w:ascii="Times New Roman" w:hAnsi="Times New Roman" w:cs="Times New Roman"/>
          <w:sz w:val="20"/>
          <w:szCs w:val="20"/>
          <w:vertAlign w:val="superscript"/>
        </w:rPr>
        <w:t>1</w:t>
      </w:r>
      <w:r w:rsidRPr="00D54B5C">
        <w:rPr>
          <w:rFonts w:ascii="Times New Roman" w:hAnsi="Times New Roman" w:cs="Times New Roman"/>
          <w:sz w:val="20"/>
          <w:szCs w:val="20"/>
        </w:rPr>
        <w:t xml:space="preserve"> PhD</w:t>
      </w:r>
    </w:p>
    <w:p w14:paraId="712D565A" w14:textId="77777777" w:rsidR="00D54B5C" w:rsidRPr="00D54B5C" w:rsidRDefault="00D54B5C" w:rsidP="00D54B5C">
      <w:pPr>
        <w:spacing w:after="0" w:line="276" w:lineRule="auto"/>
        <w:jc w:val="both"/>
        <w:rPr>
          <w:rFonts w:ascii="Times New Roman" w:hAnsi="Times New Roman" w:cs="Times New Roman"/>
          <w:sz w:val="18"/>
          <w:szCs w:val="18"/>
          <w:lang w:val="en-US"/>
        </w:rPr>
      </w:pPr>
      <w:r w:rsidRPr="00D54B5C">
        <w:rPr>
          <w:rFonts w:ascii="Times New Roman" w:hAnsi="Times New Roman" w:cs="Times New Roman"/>
          <w:sz w:val="18"/>
          <w:szCs w:val="18"/>
          <w:vertAlign w:val="superscript"/>
          <w:lang w:val="en-US"/>
        </w:rPr>
        <w:t>1</w:t>
      </w:r>
      <w:r w:rsidRPr="00D54B5C">
        <w:rPr>
          <w:rFonts w:ascii="Times New Roman" w:hAnsi="Times New Roman" w:cs="Times New Roman"/>
          <w:sz w:val="18"/>
          <w:szCs w:val="18"/>
          <w:lang w:val="en-US"/>
        </w:rPr>
        <w:t xml:space="preserve"> Department of Medical Sciences, Institute of Biomedicine (</w:t>
      </w:r>
      <w:proofErr w:type="spellStart"/>
      <w:r w:rsidRPr="00D54B5C">
        <w:rPr>
          <w:rFonts w:ascii="Times New Roman" w:hAnsi="Times New Roman" w:cs="Times New Roman"/>
          <w:sz w:val="18"/>
          <w:szCs w:val="18"/>
          <w:lang w:val="en-US"/>
        </w:rPr>
        <w:t>iBiMED</w:t>
      </w:r>
      <w:proofErr w:type="spellEnd"/>
      <w:r w:rsidRPr="00D54B5C">
        <w:rPr>
          <w:rFonts w:ascii="Times New Roman" w:hAnsi="Times New Roman" w:cs="Times New Roman"/>
          <w:sz w:val="18"/>
          <w:szCs w:val="18"/>
          <w:lang w:val="en-US"/>
        </w:rPr>
        <w:t>), University of Aveiro, Campus Universitário de Santiago, Agra do Crasto, 3810-193 Aveiro, Portugal</w:t>
      </w:r>
    </w:p>
    <w:p w14:paraId="7356B7E6" w14:textId="77777777" w:rsidR="00D54B5C" w:rsidRPr="00D54B5C" w:rsidRDefault="00D54B5C" w:rsidP="00D54B5C">
      <w:pPr>
        <w:spacing w:after="0" w:line="276" w:lineRule="auto"/>
        <w:jc w:val="both"/>
        <w:rPr>
          <w:rFonts w:ascii="Times New Roman" w:hAnsi="Times New Roman" w:cs="Times New Roman"/>
          <w:sz w:val="18"/>
          <w:szCs w:val="18"/>
          <w:lang w:val="en-US"/>
        </w:rPr>
      </w:pPr>
      <w:r w:rsidRPr="00D54B5C">
        <w:rPr>
          <w:rFonts w:ascii="Times New Roman" w:hAnsi="Times New Roman" w:cs="Times New Roman"/>
          <w:sz w:val="18"/>
          <w:szCs w:val="18"/>
          <w:vertAlign w:val="superscript"/>
          <w:lang w:val="en-US"/>
        </w:rPr>
        <w:t xml:space="preserve">2 </w:t>
      </w:r>
      <w:r w:rsidRPr="00D54B5C">
        <w:rPr>
          <w:rFonts w:ascii="Times New Roman" w:hAnsi="Times New Roman" w:cs="Times New Roman"/>
          <w:sz w:val="18"/>
          <w:szCs w:val="18"/>
          <w:lang w:val="en-US"/>
        </w:rPr>
        <w:t>BRIDGES - Biotechnology Research, Innovation and Design for Health Products, Polytechnic University of Guarda, Avenida Dr. Francisco Sá Carneiro, n. 50, 6300-559 Guarda, Portugal</w:t>
      </w:r>
    </w:p>
    <w:p w14:paraId="60D9E079" w14:textId="77777777" w:rsidR="00D54B5C" w:rsidRPr="00D54B5C" w:rsidRDefault="00D54B5C" w:rsidP="00D54B5C">
      <w:pPr>
        <w:spacing w:after="0" w:line="276" w:lineRule="auto"/>
        <w:jc w:val="both"/>
        <w:rPr>
          <w:rFonts w:ascii="Times New Roman" w:hAnsi="Times New Roman" w:cs="Times New Roman"/>
          <w:sz w:val="18"/>
          <w:szCs w:val="18"/>
          <w:lang w:val="en-US"/>
        </w:rPr>
      </w:pPr>
      <w:r w:rsidRPr="00D54B5C">
        <w:rPr>
          <w:rFonts w:ascii="Times New Roman" w:hAnsi="Times New Roman" w:cs="Times New Roman"/>
          <w:sz w:val="18"/>
          <w:szCs w:val="18"/>
          <w:vertAlign w:val="superscript"/>
          <w:lang w:val="en-US"/>
        </w:rPr>
        <w:t>3</w:t>
      </w:r>
      <w:r w:rsidRPr="00D54B5C">
        <w:rPr>
          <w:rFonts w:ascii="Times New Roman" w:hAnsi="Times New Roman" w:cs="Times New Roman"/>
          <w:sz w:val="18"/>
          <w:szCs w:val="18"/>
          <w:lang w:val="en-US"/>
        </w:rPr>
        <w:t xml:space="preserve"> Centre for the Research and Technology of </w:t>
      </w:r>
      <w:proofErr w:type="spellStart"/>
      <w:r w:rsidRPr="00D54B5C">
        <w:rPr>
          <w:rFonts w:ascii="Times New Roman" w:hAnsi="Times New Roman" w:cs="Times New Roman"/>
          <w:sz w:val="18"/>
          <w:szCs w:val="18"/>
          <w:lang w:val="en-US"/>
        </w:rPr>
        <w:t>Agro</w:t>
      </w:r>
      <w:proofErr w:type="spellEnd"/>
      <w:r w:rsidRPr="00D54B5C">
        <w:rPr>
          <w:rFonts w:ascii="Times New Roman" w:hAnsi="Times New Roman" w:cs="Times New Roman"/>
          <w:sz w:val="18"/>
          <w:szCs w:val="18"/>
          <w:lang w:val="en-US"/>
        </w:rPr>
        <w:t xml:space="preserve">-Environmental and Biological Sciences (CITAB), University of </w:t>
      </w:r>
      <w:proofErr w:type="spellStart"/>
      <w:r w:rsidRPr="00D54B5C">
        <w:rPr>
          <w:rFonts w:ascii="Times New Roman" w:hAnsi="Times New Roman" w:cs="Times New Roman"/>
          <w:sz w:val="18"/>
          <w:szCs w:val="18"/>
          <w:lang w:val="en-US"/>
        </w:rPr>
        <w:t>Trás</w:t>
      </w:r>
      <w:proofErr w:type="spellEnd"/>
      <w:r w:rsidRPr="00D54B5C">
        <w:rPr>
          <w:rFonts w:ascii="Times New Roman" w:hAnsi="Times New Roman" w:cs="Times New Roman"/>
          <w:sz w:val="18"/>
          <w:szCs w:val="18"/>
          <w:lang w:val="en-US"/>
        </w:rPr>
        <w:t>-</w:t>
      </w:r>
      <w:proofErr w:type="spellStart"/>
      <w:r w:rsidRPr="00D54B5C">
        <w:rPr>
          <w:rFonts w:ascii="Times New Roman" w:hAnsi="Times New Roman" w:cs="Times New Roman"/>
          <w:sz w:val="18"/>
          <w:szCs w:val="18"/>
          <w:lang w:val="en-US"/>
        </w:rPr>
        <w:t>os</w:t>
      </w:r>
      <w:proofErr w:type="spellEnd"/>
      <w:r w:rsidRPr="00D54B5C">
        <w:rPr>
          <w:rFonts w:ascii="Times New Roman" w:hAnsi="Times New Roman" w:cs="Times New Roman"/>
          <w:sz w:val="18"/>
          <w:szCs w:val="18"/>
          <w:lang w:val="en-US"/>
        </w:rPr>
        <w:t>-Montes and Alto Douro (UTAD), Vila Real, Portugal</w:t>
      </w:r>
    </w:p>
    <w:p w14:paraId="21856DC8" w14:textId="77777777" w:rsidR="00D54B5C" w:rsidRPr="00D54B5C" w:rsidRDefault="00D54B5C" w:rsidP="00D54B5C">
      <w:pPr>
        <w:spacing w:after="0" w:line="276" w:lineRule="auto"/>
        <w:jc w:val="both"/>
        <w:rPr>
          <w:rFonts w:ascii="Times New Roman" w:hAnsi="Times New Roman" w:cs="Times New Roman"/>
          <w:sz w:val="18"/>
          <w:szCs w:val="18"/>
          <w:lang w:val="en-US"/>
        </w:rPr>
      </w:pPr>
      <w:r w:rsidRPr="00D54B5C">
        <w:rPr>
          <w:rFonts w:ascii="Times New Roman" w:hAnsi="Times New Roman" w:cs="Times New Roman"/>
          <w:sz w:val="18"/>
          <w:szCs w:val="18"/>
          <w:vertAlign w:val="superscript"/>
          <w:lang w:val="en-US"/>
        </w:rPr>
        <w:t>4</w:t>
      </w:r>
      <w:r w:rsidRPr="00D54B5C">
        <w:rPr>
          <w:rFonts w:ascii="Times New Roman" w:hAnsi="Times New Roman" w:cs="Times New Roman"/>
          <w:sz w:val="18"/>
          <w:szCs w:val="18"/>
          <w:lang w:val="en-US"/>
        </w:rPr>
        <w:t xml:space="preserve"> Animal and Veterinary Research Centre (CECAV), Department of Veterinary Sciences, University of </w:t>
      </w:r>
      <w:proofErr w:type="spellStart"/>
      <w:r w:rsidRPr="00D54B5C">
        <w:rPr>
          <w:rFonts w:ascii="Times New Roman" w:hAnsi="Times New Roman" w:cs="Times New Roman"/>
          <w:sz w:val="18"/>
          <w:szCs w:val="18"/>
          <w:lang w:val="en-US"/>
        </w:rPr>
        <w:t>Trás</w:t>
      </w:r>
      <w:proofErr w:type="spellEnd"/>
      <w:r w:rsidRPr="00D54B5C">
        <w:rPr>
          <w:rFonts w:ascii="Times New Roman" w:hAnsi="Times New Roman" w:cs="Times New Roman"/>
          <w:sz w:val="18"/>
          <w:szCs w:val="18"/>
          <w:lang w:val="en-US"/>
        </w:rPr>
        <w:t>-</w:t>
      </w:r>
      <w:proofErr w:type="spellStart"/>
      <w:r w:rsidRPr="00D54B5C">
        <w:rPr>
          <w:rFonts w:ascii="Times New Roman" w:hAnsi="Times New Roman" w:cs="Times New Roman"/>
          <w:sz w:val="18"/>
          <w:szCs w:val="18"/>
          <w:lang w:val="en-US"/>
        </w:rPr>
        <w:t>os</w:t>
      </w:r>
      <w:proofErr w:type="spellEnd"/>
      <w:r w:rsidRPr="00D54B5C">
        <w:rPr>
          <w:rFonts w:ascii="Times New Roman" w:hAnsi="Times New Roman" w:cs="Times New Roman"/>
          <w:sz w:val="18"/>
          <w:szCs w:val="18"/>
          <w:lang w:val="en-US"/>
        </w:rPr>
        <w:t>-Montes and Alto Douro (UTAD), Vila Real, Portugal</w:t>
      </w:r>
    </w:p>
    <w:p w14:paraId="16D153BF" w14:textId="77777777" w:rsidR="00D54B5C" w:rsidRPr="00D54B5C" w:rsidRDefault="00D54B5C" w:rsidP="00D54B5C">
      <w:pPr>
        <w:spacing w:after="0" w:line="276" w:lineRule="auto"/>
        <w:jc w:val="both"/>
        <w:rPr>
          <w:rFonts w:ascii="Times New Roman" w:hAnsi="Times New Roman" w:cs="Times New Roman"/>
          <w:sz w:val="18"/>
          <w:szCs w:val="18"/>
          <w:lang w:val="en-US"/>
        </w:rPr>
      </w:pPr>
      <w:r w:rsidRPr="00D54B5C">
        <w:rPr>
          <w:rFonts w:ascii="Times New Roman" w:hAnsi="Times New Roman" w:cs="Times New Roman"/>
          <w:sz w:val="18"/>
          <w:szCs w:val="18"/>
          <w:vertAlign w:val="superscript"/>
          <w:lang w:val="en-US"/>
        </w:rPr>
        <w:t>5</w:t>
      </w:r>
      <w:r w:rsidRPr="00D54B5C">
        <w:rPr>
          <w:rFonts w:ascii="Times New Roman" w:hAnsi="Times New Roman" w:cs="Times New Roman"/>
          <w:sz w:val="18"/>
          <w:szCs w:val="18"/>
          <w:lang w:val="en-US"/>
        </w:rPr>
        <w:t xml:space="preserve"> Department of Veterinary Sciences, School of Agrarian and Veterinary Sciences, University of </w:t>
      </w:r>
      <w:proofErr w:type="spellStart"/>
      <w:r w:rsidRPr="00D54B5C">
        <w:rPr>
          <w:rFonts w:ascii="Times New Roman" w:hAnsi="Times New Roman" w:cs="Times New Roman"/>
          <w:sz w:val="18"/>
          <w:szCs w:val="18"/>
          <w:lang w:val="en-US"/>
        </w:rPr>
        <w:t>Trás</w:t>
      </w:r>
      <w:proofErr w:type="spellEnd"/>
      <w:r w:rsidRPr="00D54B5C">
        <w:rPr>
          <w:rFonts w:ascii="Times New Roman" w:hAnsi="Times New Roman" w:cs="Times New Roman"/>
          <w:sz w:val="18"/>
          <w:szCs w:val="18"/>
          <w:lang w:val="en-US"/>
        </w:rPr>
        <w:t>-</w:t>
      </w:r>
      <w:proofErr w:type="spellStart"/>
      <w:r w:rsidRPr="00D54B5C">
        <w:rPr>
          <w:rFonts w:ascii="Times New Roman" w:hAnsi="Times New Roman" w:cs="Times New Roman"/>
          <w:sz w:val="18"/>
          <w:szCs w:val="18"/>
          <w:lang w:val="en-US"/>
        </w:rPr>
        <w:t>os</w:t>
      </w:r>
      <w:proofErr w:type="spellEnd"/>
      <w:r w:rsidRPr="00D54B5C">
        <w:rPr>
          <w:rFonts w:ascii="Times New Roman" w:hAnsi="Times New Roman" w:cs="Times New Roman"/>
          <w:sz w:val="18"/>
          <w:szCs w:val="18"/>
          <w:lang w:val="en-US"/>
        </w:rPr>
        <w:t>-Montes and Alto Douro (UTAD), Vila Real, Portugal</w:t>
      </w:r>
    </w:p>
    <w:p w14:paraId="778681CD" w14:textId="77777777" w:rsidR="00D54B5C" w:rsidRPr="00D54B5C" w:rsidRDefault="00D54B5C" w:rsidP="00D54B5C">
      <w:pPr>
        <w:spacing w:after="0" w:line="276" w:lineRule="auto"/>
        <w:jc w:val="both"/>
        <w:rPr>
          <w:rFonts w:ascii="Times New Roman" w:hAnsi="Times New Roman" w:cs="Times New Roman"/>
          <w:sz w:val="18"/>
          <w:szCs w:val="18"/>
          <w:lang w:val="en-US"/>
        </w:rPr>
      </w:pPr>
      <w:r w:rsidRPr="00D54B5C">
        <w:rPr>
          <w:rFonts w:ascii="Times New Roman" w:hAnsi="Times New Roman" w:cs="Times New Roman"/>
          <w:sz w:val="18"/>
          <w:szCs w:val="18"/>
          <w:vertAlign w:val="superscript"/>
          <w:lang w:val="en-US"/>
        </w:rPr>
        <w:t>6</w:t>
      </w:r>
      <w:r w:rsidRPr="00D54B5C">
        <w:rPr>
          <w:rFonts w:ascii="Times New Roman" w:hAnsi="Times New Roman" w:cs="Times New Roman"/>
          <w:sz w:val="18"/>
          <w:szCs w:val="18"/>
          <w:lang w:val="en-US"/>
        </w:rPr>
        <w:t xml:space="preserve"> Associate Laboratory for Animal and Veterinary Sciences (AL4AnimalS), Faculty of Veterinary Medicine, University of Lisboa, Lisboa, Portugal</w:t>
      </w:r>
    </w:p>
    <w:p w14:paraId="7E2E973F" w14:textId="77777777" w:rsidR="00D54B5C" w:rsidRPr="00D54B5C" w:rsidRDefault="00D54B5C" w:rsidP="00D54B5C">
      <w:pPr>
        <w:spacing w:after="0" w:line="276" w:lineRule="auto"/>
        <w:jc w:val="both"/>
        <w:rPr>
          <w:rFonts w:ascii="Times New Roman" w:hAnsi="Times New Roman" w:cs="Times New Roman"/>
          <w:sz w:val="18"/>
          <w:szCs w:val="18"/>
          <w:lang w:val="en-US"/>
        </w:rPr>
      </w:pPr>
      <w:r w:rsidRPr="00D54B5C">
        <w:rPr>
          <w:rFonts w:ascii="Times New Roman" w:hAnsi="Times New Roman" w:cs="Times New Roman"/>
          <w:sz w:val="18"/>
          <w:szCs w:val="18"/>
          <w:vertAlign w:val="superscript"/>
          <w:lang w:val="en-US"/>
        </w:rPr>
        <w:t>7</w:t>
      </w:r>
      <w:r w:rsidRPr="00D54B5C">
        <w:rPr>
          <w:rFonts w:ascii="Times New Roman" w:hAnsi="Times New Roman" w:cs="Times New Roman"/>
          <w:sz w:val="18"/>
          <w:szCs w:val="18"/>
          <w:lang w:val="en-US"/>
        </w:rPr>
        <w:t xml:space="preserve"> Department of Preventive Medicine and Public Health, University of Santiago de Compostela; Health Research Institute of Santiago de Compostela (IDIS), Santiago de Compostela, Spain</w:t>
      </w:r>
    </w:p>
    <w:p w14:paraId="5C6D3CCD" w14:textId="77777777" w:rsidR="00D54B5C" w:rsidRPr="00D54B5C" w:rsidRDefault="00D54B5C" w:rsidP="00D54B5C">
      <w:pPr>
        <w:spacing w:after="0" w:line="276" w:lineRule="auto"/>
        <w:jc w:val="both"/>
        <w:rPr>
          <w:rFonts w:ascii="Times New Roman" w:hAnsi="Times New Roman" w:cs="Times New Roman"/>
          <w:sz w:val="18"/>
          <w:szCs w:val="18"/>
          <w:lang w:val="en-US"/>
        </w:rPr>
      </w:pPr>
      <w:r w:rsidRPr="00D54B5C">
        <w:rPr>
          <w:rFonts w:ascii="Times New Roman" w:hAnsi="Times New Roman" w:cs="Times New Roman"/>
          <w:sz w:val="18"/>
          <w:szCs w:val="18"/>
          <w:vertAlign w:val="superscript"/>
          <w:lang w:val="en-US"/>
        </w:rPr>
        <w:t>8</w:t>
      </w:r>
      <w:r w:rsidRPr="00D54B5C">
        <w:rPr>
          <w:rFonts w:ascii="Times New Roman" w:hAnsi="Times New Roman" w:cs="Times New Roman"/>
          <w:sz w:val="18"/>
          <w:szCs w:val="18"/>
          <w:lang w:val="en-US"/>
        </w:rPr>
        <w:t xml:space="preserve"> Consortium for Biomedical Research in Epidemiology and Public Health (CIBER </w:t>
      </w:r>
      <w:proofErr w:type="spellStart"/>
      <w:r w:rsidRPr="00D54B5C">
        <w:rPr>
          <w:rFonts w:ascii="Times New Roman" w:hAnsi="Times New Roman" w:cs="Times New Roman"/>
          <w:sz w:val="18"/>
          <w:szCs w:val="18"/>
          <w:lang w:val="en-US"/>
        </w:rPr>
        <w:t>en</w:t>
      </w:r>
      <w:proofErr w:type="spellEnd"/>
      <w:r w:rsidRPr="00D54B5C">
        <w:rPr>
          <w:rFonts w:ascii="Times New Roman" w:hAnsi="Times New Roman" w:cs="Times New Roman"/>
          <w:sz w:val="18"/>
          <w:szCs w:val="18"/>
          <w:lang w:val="en-US"/>
        </w:rPr>
        <w:t xml:space="preserve"> </w:t>
      </w:r>
      <w:proofErr w:type="spellStart"/>
      <w:r w:rsidRPr="00D54B5C">
        <w:rPr>
          <w:rFonts w:ascii="Times New Roman" w:hAnsi="Times New Roman" w:cs="Times New Roman"/>
          <w:sz w:val="18"/>
          <w:szCs w:val="18"/>
          <w:lang w:val="en-US"/>
        </w:rPr>
        <w:t>Epidemiología</w:t>
      </w:r>
      <w:proofErr w:type="spellEnd"/>
      <w:r w:rsidRPr="00D54B5C">
        <w:rPr>
          <w:rFonts w:ascii="Times New Roman" w:hAnsi="Times New Roman" w:cs="Times New Roman"/>
          <w:sz w:val="18"/>
          <w:szCs w:val="18"/>
          <w:lang w:val="en-US"/>
        </w:rPr>
        <w:t xml:space="preserve"> y Salud Pública-CIBERESP), Carlos III Health Institute, Madrid, Spain </w:t>
      </w:r>
    </w:p>
    <w:p w14:paraId="65C27A7C" w14:textId="77777777" w:rsidR="00D54B5C" w:rsidRPr="00D54B5C" w:rsidRDefault="00D54B5C" w:rsidP="00D54B5C">
      <w:pPr>
        <w:spacing w:after="0" w:line="276" w:lineRule="auto"/>
        <w:jc w:val="both"/>
        <w:rPr>
          <w:rFonts w:ascii="Times New Roman" w:hAnsi="Times New Roman" w:cs="Times New Roman"/>
          <w:sz w:val="18"/>
          <w:szCs w:val="18"/>
          <w:lang w:val="en-US"/>
        </w:rPr>
      </w:pPr>
      <w:r w:rsidRPr="00D54B5C">
        <w:rPr>
          <w:rFonts w:ascii="Times New Roman" w:hAnsi="Times New Roman" w:cs="Times New Roman"/>
          <w:sz w:val="18"/>
          <w:szCs w:val="18"/>
          <w:lang w:val="en-US"/>
        </w:rPr>
        <w:t># Equally contributing authors</w:t>
      </w:r>
    </w:p>
    <w:p w14:paraId="07134FAC" w14:textId="40738FA6" w:rsidR="00261ABC" w:rsidRPr="00D54B5C" w:rsidRDefault="00D54B5C" w:rsidP="00D54B5C">
      <w:pPr>
        <w:spacing w:after="0" w:line="276" w:lineRule="auto"/>
        <w:jc w:val="both"/>
        <w:rPr>
          <w:rFonts w:ascii="Times New Roman" w:hAnsi="Times New Roman" w:cs="Times New Roman"/>
          <w:b/>
          <w:bCs/>
          <w:sz w:val="24"/>
          <w:szCs w:val="24"/>
        </w:rPr>
      </w:pPr>
      <w:proofErr w:type="spellStart"/>
      <w:r w:rsidRPr="00D54B5C">
        <w:rPr>
          <w:rFonts w:ascii="Times New Roman" w:hAnsi="Times New Roman" w:cs="Times New Roman"/>
          <w:sz w:val="18"/>
          <w:szCs w:val="18"/>
        </w:rPr>
        <w:t>Correspondence</w:t>
      </w:r>
      <w:proofErr w:type="spellEnd"/>
      <w:r w:rsidRPr="00D54B5C">
        <w:rPr>
          <w:rFonts w:ascii="Times New Roman" w:hAnsi="Times New Roman" w:cs="Times New Roman"/>
          <w:sz w:val="18"/>
          <w:szCs w:val="18"/>
        </w:rPr>
        <w:t xml:space="preserve"> to: Maria Teresa Herdeiro; </w:t>
      </w:r>
      <w:hyperlink r:id="rId7" w:history="1">
        <w:r w:rsidRPr="00D54B5C">
          <w:rPr>
            <w:rStyle w:val="Hyperlink"/>
            <w:rFonts w:ascii="Times New Roman" w:hAnsi="Times New Roman" w:cs="Times New Roman"/>
            <w:sz w:val="18"/>
            <w:szCs w:val="18"/>
          </w:rPr>
          <w:t>teresaherdeiro@ua.pt</w:t>
        </w:r>
      </w:hyperlink>
      <w:r w:rsidRPr="00D54B5C">
        <w:rPr>
          <w:rFonts w:ascii="Times New Roman" w:hAnsi="Times New Roman" w:cs="Times New Roman"/>
          <w:sz w:val="18"/>
          <w:szCs w:val="18"/>
        </w:rPr>
        <w:t xml:space="preserve"> </w:t>
      </w:r>
    </w:p>
    <w:sdt>
      <w:sdtPr>
        <w:rPr>
          <w:rFonts w:asciiTheme="minorHAnsi" w:eastAsiaTheme="minorHAnsi" w:hAnsiTheme="minorHAnsi" w:cstheme="minorBidi"/>
          <w:color w:val="auto"/>
          <w:kern w:val="2"/>
          <w:sz w:val="22"/>
          <w:szCs w:val="22"/>
          <w:lang w:val="pt-PT"/>
        </w:rPr>
        <w:id w:val="-203016688"/>
        <w:docPartObj>
          <w:docPartGallery w:val="Table of Contents"/>
          <w:docPartUnique/>
        </w:docPartObj>
      </w:sdtPr>
      <w:sdtEndPr>
        <w:rPr>
          <w:b/>
          <w:bCs/>
          <w:noProof/>
        </w:rPr>
      </w:sdtEndPr>
      <w:sdtContent>
        <w:p w14:paraId="0AE43BF3" w14:textId="77777777" w:rsidR="00261ABC" w:rsidRPr="00D54B5C" w:rsidRDefault="00261ABC" w:rsidP="000B4FA6">
          <w:pPr>
            <w:pStyle w:val="TOCHeading"/>
            <w:spacing w:line="276" w:lineRule="auto"/>
            <w:jc w:val="both"/>
            <w:rPr>
              <w:rFonts w:ascii="Times New Roman" w:hAnsi="Times New Roman" w:cs="Times New Roman"/>
              <w:b/>
              <w:bCs/>
              <w:color w:val="auto"/>
              <w:sz w:val="22"/>
              <w:szCs w:val="22"/>
            </w:rPr>
          </w:pPr>
          <w:r w:rsidRPr="00D54B5C">
            <w:rPr>
              <w:rFonts w:ascii="Times New Roman" w:hAnsi="Times New Roman" w:cs="Times New Roman"/>
              <w:b/>
              <w:bCs/>
              <w:color w:val="auto"/>
              <w:sz w:val="22"/>
              <w:szCs w:val="22"/>
            </w:rPr>
            <w:t>Table of Contents</w:t>
          </w:r>
        </w:p>
        <w:p w14:paraId="5B325CA2" w14:textId="1D8B609C" w:rsidR="00CB6FAE" w:rsidRPr="00D54B5C" w:rsidRDefault="00261ABC" w:rsidP="00CB6FAE">
          <w:pPr>
            <w:pStyle w:val="TOC1"/>
            <w:tabs>
              <w:tab w:val="right" w:leader="dot" w:pos="8494"/>
            </w:tabs>
            <w:jc w:val="both"/>
            <w:rPr>
              <w:rFonts w:ascii="Times New Roman" w:eastAsiaTheme="minorEastAsia" w:hAnsi="Times New Roman" w:cs="Times New Roman"/>
              <w:noProof/>
              <w:lang w:eastAsia="pt-PT"/>
            </w:rPr>
          </w:pPr>
          <w:r w:rsidRPr="00D54B5C">
            <w:rPr>
              <w:rFonts w:ascii="Times New Roman" w:hAnsi="Times New Roman" w:cs="Times New Roman"/>
            </w:rPr>
            <w:fldChar w:fldCharType="begin"/>
          </w:r>
          <w:r w:rsidRPr="00D54B5C">
            <w:rPr>
              <w:rFonts w:ascii="Times New Roman" w:hAnsi="Times New Roman" w:cs="Times New Roman"/>
              <w:lang w:val="en-US"/>
            </w:rPr>
            <w:instrText xml:space="preserve"> TOC \o "1-3" \h \z \u </w:instrText>
          </w:r>
          <w:r w:rsidRPr="00D54B5C">
            <w:rPr>
              <w:rFonts w:ascii="Times New Roman" w:hAnsi="Times New Roman" w:cs="Times New Roman"/>
            </w:rPr>
            <w:fldChar w:fldCharType="separate"/>
          </w:r>
          <w:hyperlink w:anchor="_Toc196209394" w:history="1">
            <w:r w:rsidR="00CB6FAE" w:rsidRPr="00D54B5C">
              <w:rPr>
                <w:rStyle w:val="Hyperlink"/>
                <w:rFonts w:ascii="Times New Roman" w:hAnsi="Times New Roman" w:cs="Times New Roman"/>
                <w:noProof/>
                <w:lang w:val="en-US"/>
              </w:rPr>
              <w:t xml:space="preserve">Appendix 1: </w:t>
            </w:r>
            <w:r w:rsidR="00CB6FAE" w:rsidRPr="00D54B5C">
              <w:rPr>
                <w:rStyle w:val="Hyperlink"/>
                <w:rFonts w:ascii="Times New Roman" w:hAnsi="Times New Roman" w:cs="Times New Roman"/>
                <w:noProof/>
                <w:lang w:val="en-GB"/>
              </w:rPr>
              <w:t>Searching terms strategy.</w:t>
            </w:r>
            <w:r w:rsidR="00CB6FAE" w:rsidRPr="00D54B5C">
              <w:rPr>
                <w:rFonts w:ascii="Times New Roman" w:hAnsi="Times New Roman" w:cs="Times New Roman"/>
                <w:noProof/>
                <w:webHidden/>
              </w:rPr>
              <w:tab/>
            </w:r>
            <w:r w:rsidR="00CB6FAE" w:rsidRPr="00D54B5C">
              <w:rPr>
                <w:rFonts w:ascii="Times New Roman" w:hAnsi="Times New Roman" w:cs="Times New Roman"/>
                <w:noProof/>
                <w:webHidden/>
              </w:rPr>
              <w:fldChar w:fldCharType="begin"/>
            </w:r>
            <w:r w:rsidR="00CB6FAE" w:rsidRPr="00D54B5C">
              <w:rPr>
                <w:rFonts w:ascii="Times New Roman" w:hAnsi="Times New Roman" w:cs="Times New Roman"/>
                <w:noProof/>
                <w:webHidden/>
              </w:rPr>
              <w:instrText xml:space="preserve"> PAGEREF _Toc196209394 \h </w:instrText>
            </w:r>
            <w:r w:rsidR="00CB6FAE" w:rsidRPr="00D54B5C">
              <w:rPr>
                <w:rFonts w:ascii="Times New Roman" w:hAnsi="Times New Roman" w:cs="Times New Roman"/>
                <w:noProof/>
                <w:webHidden/>
              </w:rPr>
            </w:r>
            <w:r w:rsidR="00CB6FAE" w:rsidRPr="00D54B5C">
              <w:rPr>
                <w:rFonts w:ascii="Times New Roman" w:hAnsi="Times New Roman" w:cs="Times New Roman"/>
                <w:noProof/>
                <w:webHidden/>
              </w:rPr>
              <w:fldChar w:fldCharType="separate"/>
            </w:r>
            <w:r w:rsidR="00CB6FAE" w:rsidRPr="00D54B5C">
              <w:rPr>
                <w:rFonts w:ascii="Times New Roman" w:hAnsi="Times New Roman" w:cs="Times New Roman"/>
                <w:noProof/>
                <w:webHidden/>
              </w:rPr>
              <w:t>2</w:t>
            </w:r>
            <w:r w:rsidR="00CB6FAE" w:rsidRPr="00D54B5C">
              <w:rPr>
                <w:rFonts w:ascii="Times New Roman" w:hAnsi="Times New Roman" w:cs="Times New Roman"/>
                <w:noProof/>
                <w:webHidden/>
              </w:rPr>
              <w:fldChar w:fldCharType="end"/>
            </w:r>
          </w:hyperlink>
        </w:p>
        <w:p w14:paraId="361891C9" w14:textId="3E3238DC" w:rsidR="00CB6FAE" w:rsidRPr="00D54B5C" w:rsidRDefault="00CB6FAE" w:rsidP="00CB6FAE">
          <w:pPr>
            <w:pStyle w:val="TOC1"/>
            <w:tabs>
              <w:tab w:val="right" w:leader="dot" w:pos="8494"/>
            </w:tabs>
            <w:jc w:val="both"/>
            <w:rPr>
              <w:rFonts w:ascii="Times New Roman" w:eastAsiaTheme="minorEastAsia" w:hAnsi="Times New Roman" w:cs="Times New Roman"/>
              <w:noProof/>
              <w:lang w:eastAsia="pt-PT"/>
            </w:rPr>
          </w:pPr>
          <w:hyperlink w:anchor="_Toc196209395" w:history="1">
            <w:r w:rsidRPr="00D54B5C">
              <w:rPr>
                <w:rStyle w:val="Hyperlink"/>
                <w:rFonts w:ascii="Times New Roman" w:hAnsi="Times New Roman" w:cs="Times New Roman"/>
                <w:noProof/>
                <w:lang w:val="en-US"/>
              </w:rPr>
              <w:t xml:space="preserve">Appendix 2: </w:t>
            </w:r>
            <w:r w:rsidRPr="00D54B5C">
              <w:rPr>
                <w:rStyle w:val="Hyperlink"/>
                <w:rFonts w:ascii="Times New Roman" w:hAnsi="Times New Roman" w:cs="Times New Roman"/>
                <w:noProof/>
                <w:lang w:val="en-GB"/>
              </w:rPr>
              <w:t>Template for guidelines’ data collection.</w:t>
            </w:r>
            <w:r w:rsidRPr="00D54B5C">
              <w:rPr>
                <w:rFonts w:ascii="Times New Roman" w:hAnsi="Times New Roman" w:cs="Times New Roman"/>
                <w:noProof/>
                <w:webHidden/>
              </w:rPr>
              <w:tab/>
            </w:r>
            <w:r w:rsidRPr="00D54B5C">
              <w:rPr>
                <w:rFonts w:ascii="Times New Roman" w:hAnsi="Times New Roman" w:cs="Times New Roman"/>
                <w:noProof/>
                <w:webHidden/>
              </w:rPr>
              <w:fldChar w:fldCharType="begin"/>
            </w:r>
            <w:r w:rsidRPr="00D54B5C">
              <w:rPr>
                <w:rFonts w:ascii="Times New Roman" w:hAnsi="Times New Roman" w:cs="Times New Roman"/>
                <w:noProof/>
                <w:webHidden/>
              </w:rPr>
              <w:instrText xml:space="preserve"> PAGEREF _Toc196209395 \h </w:instrText>
            </w:r>
            <w:r w:rsidRPr="00D54B5C">
              <w:rPr>
                <w:rFonts w:ascii="Times New Roman" w:hAnsi="Times New Roman" w:cs="Times New Roman"/>
                <w:noProof/>
                <w:webHidden/>
              </w:rPr>
            </w:r>
            <w:r w:rsidRPr="00D54B5C">
              <w:rPr>
                <w:rFonts w:ascii="Times New Roman" w:hAnsi="Times New Roman" w:cs="Times New Roman"/>
                <w:noProof/>
                <w:webHidden/>
              </w:rPr>
              <w:fldChar w:fldCharType="separate"/>
            </w:r>
            <w:r w:rsidRPr="00D54B5C">
              <w:rPr>
                <w:rFonts w:ascii="Times New Roman" w:hAnsi="Times New Roman" w:cs="Times New Roman"/>
                <w:noProof/>
                <w:webHidden/>
              </w:rPr>
              <w:t>3</w:t>
            </w:r>
            <w:r w:rsidRPr="00D54B5C">
              <w:rPr>
                <w:rFonts w:ascii="Times New Roman" w:hAnsi="Times New Roman" w:cs="Times New Roman"/>
                <w:noProof/>
                <w:webHidden/>
              </w:rPr>
              <w:fldChar w:fldCharType="end"/>
            </w:r>
          </w:hyperlink>
        </w:p>
        <w:p w14:paraId="679DAB2D" w14:textId="0A0C3DA5" w:rsidR="00CB6FAE" w:rsidRPr="00D54B5C" w:rsidRDefault="00CB6FAE" w:rsidP="00CB6FAE">
          <w:pPr>
            <w:pStyle w:val="TOC1"/>
            <w:tabs>
              <w:tab w:val="right" w:leader="dot" w:pos="8494"/>
            </w:tabs>
            <w:jc w:val="both"/>
            <w:rPr>
              <w:rFonts w:ascii="Times New Roman" w:eastAsiaTheme="minorEastAsia" w:hAnsi="Times New Roman" w:cs="Times New Roman"/>
              <w:noProof/>
              <w:lang w:eastAsia="pt-PT"/>
            </w:rPr>
          </w:pPr>
          <w:hyperlink w:anchor="_Toc196209396" w:history="1">
            <w:r w:rsidRPr="00D54B5C">
              <w:rPr>
                <w:rStyle w:val="Hyperlink"/>
                <w:rFonts w:ascii="Times New Roman" w:hAnsi="Times New Roman" w:cs="Times New Roman"/>
                <w:noProof/>
                <w:lang w:val="en-US"/>
              </w:rPr>
              <w:t>Appendix Table S1: List of documents that did not meet the eligibility criteria and respective reasons for exclusion.</w:t>
            </w:r>
            <w:r w:rsidRPr="00D54B5C">
              <w:rPr>
                <w:rFonts w:ascii="Times New Roman" w:hAnsi="Times New Roman" w:cs="Times New Roman"/>
                <w:noProof/>
                <w:webHidden/>
              </w:rPr>
              <w:tab/>
            </w:r>
            <w:r w:rsidRPr="00D54B5C">
              <w:rPr>
                <w:rFonts w:ascii="Times New Roman" w:hAnsi="Times New Roman" w:cs="Times New Roman"/>
                <w:noProof/>
                <w:webHidden/>
              </w:rPr>
              <w:fldChar w:fldCharType="begin"/>
            </w:r>
            <w:r w:rsidRPr="00D54B5C">
              <w:rPr>
                <w:rFonts w:ascii="Times New Roman" w:hAnsi="Times New Roman" w:cs="Times New Roman"/>
                <w:noProof/>
                <w:webHidden/>
              </w:rPr>
              <w:instrText xml:space="preserve"> PAGEREF _Toc196209396 \h </w:instrText>
            </w:r>
            <w:r w:rsidRPr="00D54B5C">
              <w:rPr>
                <w:rFonts w:ascii="Times New Roman" w:hAnsi="Times New Roman" w:cs="Times New Roman"/>
                <w:noProof/>
                <w:webHidden/>
              </w:rPr>
            </w:r>
            <w:r w:rsidRPr="00D54B5C">
              <w:rPr>
                <w:rFonts w:ascii="Times New Roman" w:hAnsi="Times New Roman" w:cs="Times New Roman"/>
                <w:noProof/>
                <w:webHidden/>
              </w:rPr>
              <w:fldChar w:fldCharType="separate"/>
            </w:r>
            <w:r w:rsidRPr="00D54B5C">
              <w:rPr>
                <w:rFonts w:ascii="Times New Roman" w:hAnsi="Times New Roman" w:cs="Times New Roman"/>
                <w:noProof/>
                <w:webHidden/>
              </w:rPr>
              <w:t>4</w:t>
            </w:r>
            <w:r w:rsidRPr="00D54B5C">
              <w:rPr>
                <w:rFonts w:ascii="Times New Roman" w:hAnsi="Times New Roman" w:cs="Times New Roman"/>
                <w:noProof/>
                <w:webHidden/>
              </w:rPr>
              <w:fldChar w:fldCharType="end"/>
            </w:r>
          </w:hyperlink>
        </w:p>
        <w:p w14:paraId="26BCD16A" w14:textId="4356D905" w:rsidR="00CB6FAE" w:rsidRPr="00D54B5C" w:rsidRDefault="00CB6FAE" w:rsidP="00CB6FAE">
          <w:pPr>
            <w:pStyle w:val="TOC1"/>
            <w:tabs>
              <w:tab w:val="right" w:leader="dot" w:pos="8494"/>
            </w:tabs>
            <w:jc w:val="both"/>
            <w:rPr>
              <w:rFonts w:ascii="Times New Roman" w:eastAsiaTheme="minorEastAsia" w:hAnsi="Times New Roman" w:cs="Times New Roman"/>
              <w:noProof/>
              <w:lang w:eastAsia="pt-PT"/>
            </w:rPr>
          </w:pPr>
          <w:hyperlink w:anchor="_Toc196209397" w:history="1">
            <w:r w:rsidRPr="00D54B5C">
              <w:rPr>
                <w:rStyle w:val="Hyperlink"/>
                <w:rFonts w:ascii="Times New Roman" w:hAnsi="Times New Roman" w:cs="Times New Roman"/>
                <w:noProof/>
                <w:lang w:val="en-US"/>
              </w:rPr>
              <w:t>Appendix Table S2: OECD countries and respective guidelines (last year of update and title) for the responsible and prudent use of antimicrobials in food-producing animals. When applicable, the translation of the title is within square brackets.</w:t>
            </w:r>
            <w:r w:rsidRPr="00D54B5C">
              <w:rPr>
                <w:rFonts w:ascii="Times New Roman" w:hAnsi="Times New Roman" w:cs="Times New Roman"/>
                <w:noProof/>
                <w:webHidden/>
              </w:rPr>
              <w:tab/>
            </w:r>
            <w:r w:rsidRPr="00D54B5C">
              <w:rPr>
                <w:rFonts w:ascii="Times New Roman" w:hAnsi="Times New Roman" w:cs="Times New Roman"/>
                <w:noProof/>
                <w:webHidden/>
              </w:rPr>
              <w:fldChar w:fldCharType="begin"/>
            </w:r>
            <w:r w:rsidRPr="00D54B5C">
              <w:rPr>
                <w:rFonts w:ascii="Times New Roman" w:hAnsi="Times New Roman" w:cs="Times New Roman"/>
                <w:noProof/>
                <w:webHidden/>
              </w:rPr>
              <w:instrText xml:space="preserve"> PAGEREF _Toc196209397 \h </w:instrText>
            </w:r>
            <w:r w:rsidRPr="00D54B5C">
              <w:rPr>
                <w:rFonts w:ascii="Times New Roman" w:hAnsi="Times New Roman" w:cs="Times New Roman"/>
                <w:noProof/>
                <w:webHidden/>
              </w:rPr>
            </w:r>
            <w:r w:rsidRPr="00D54B5C">
              <w:rPr>
                <w:rFonts w:ascii="Times New Roman" w:hAnsi="Times New Roman" w:cs="Times New Roman"/>
                <w:noProof/>
                <w:webHidden/>
              </w:rPr>
              <w:fldChar w:fldCharType="separate"/>
            </w:r>
            <w:r w:rsidRPr="00D54B5C">
              <w:rPr>
                <w:rFonts w:ascii="Times New Roman" w:hAnsi="Times New Roman" w:cs="Times New Roman"/>
                <w:noProof/>
                <w:webHidden/>
              </w:rPr>
              <w:t>6</w:t>
            </w:r>
            <w:r w:rsidRPr="00D54B5C">
              <w:rPr>
                <w:rFonts w:ascii="Times New Roman" w:hAnsi="Times New Roman" w:cs="Times New Roman"/>
                <w:noProof/>
                <w:webHidden/>
              </w:rPr>
              <w:fldChar w:fldCharType="end"/>
            </w:r>
          </w:hyperlink>
        </w:p>
        <w:p w14:paraId="34BA90D9" w14:textId="3A943341" w:rsidR="00CB6FAE" w:rsidRPr="00D54B5C" w:rsidRDefault="00CB6FAE" w:rsidP="00CB6FAE">
          <w:pPr>
            <w:pStyle w:val="TOC1"/>
            <w:tabs>
              <w:tab w:val="right" w:leader="dot" w:pos="8494"/>
            </w:tabs>
            <w:jc w:val="both"/>
            <w:rPr>
              <w:rFonts w:ascii="Times New Roman" w:eastAsiaTheme="minorEastAsia" w:hAnsi="Times New Roman" w:cs="Times New Roman"/>
              <w:noProof/>
              <w:lang w:eastAsia="pt-PT"/>
            </w:rPr>
          </w:pPr>
          <w:hyperlink w:anchor="_Toc196209398" w:history="1">
            <w:r w:rsidRPr="00D54B5C">
              <w:rPr>
                <w:rStyle w:val="Hyperlink"/>
                <w:rFonts w:ascii="Times New Roman" w:hAnsi="Times New Roman" w:cs="Times New Roman"/>
                <w:noProof/>
                <w:lang w:val="en-US"/>
              </w:rPr>
              <w:t>Appendix Table S3: OECD countries without guidelines for the responsible use of antimicrobials in food-producing animals.</w:t>
            </w:r>
            <w:r w:rsidRPr="00D54B5C">
              <w:rPr>
                <w:rFonts w:ascii="Times New Roman" w:hAnsi="Times New Roman" w:cs="Times New Roman"/>
                <w:noProof/>
                <w:webHidden/>
              </w:rPr>
              <w:tab/>
            </w:r>
            <w:r w:rsidRPr="00D54B5C">
              <w:rPr>
                <w:rFonts w:ascii="Times New Roman" w:hAnsi="Times New Roman" w:cs="Times New Roman"/>
                <w:noProof/>
                <w:webHidden/>
              </w:rPr>
              <w:fldChar w:fldCharType="begin"/>
            </w:r>
            <w:r w:rsidRPr="00D54B5C">
              <w:rPr>
                <w:rFonts w:ascii="Times New Roman" w:hAnsi="Times New Roman" w:cs="Times New Roman"/>
                <w:noProof/>
                <w:webHidden/>
              </w:rPr>
              <w:instrText xml:space="preserve"> PAGEREF _Toc196209398 \h </w:instrText>
            </w:r>
            <w:r w:rsidRPr="00D54B5C">
              <w:rPr>
                <w:rFonts w:ascii="Times New Roman" w:hAnsi="Times New Roman" w:cs="Times New Roman"/>
                <w:noProof/>
                <w:webHidden/>
              </w:rPr>
            </w:r>
            <w:r w:rsidRPr="00D54B5C">
              <w:rPr>
                <w:rFonts w:ascii="Times New Roman" w:hAnsi="Times New Roman" w:cs="Times New Roman"/>
                <w:noProof/>
                <w:webHidden/>
              </w:rPr>
              <w:fldChar w:fldCharType="separate"/>
            </w:r>
            <w:r w:rsidRPr="00D54B5C">
              <w:rPr>
                <w:rFonts w:ascii="Times New Roman" w:hAnsi="Times New Roman" w:cs="Times New Roman"/>
                <w:noProof/>
                <w:webHidden/>
              </w:rPr>
              <w:t>9</w:t>
            </w:r>
            <w:r w:rsidRPr="00D54B5C">
              <w:rPr>
                <w:rFonts w:ascii="Times New Roman" w:hAnsi="Times New Roman" w:cs="Times New Roman"/>
                <w:noProof/>
                <w:webHidden/>
              </w:rPr>
              <w:fldChar w:fldCharType="end"/>
            </w:r>
          </w:hyperlink>
        </w:p>
        <w:p w14:paraId="7453974A" w14:textId="077EE341" w:rsidR="00CB6FAE" w:rsidRPr="00D54B5C" w:rsidRDefault="00CB6FAE" w:rsidP="00CB6FAE">
          <w:pPr>
            <w:pStyle w:val="TOC1"/>
            <w:tabs>
              <w:tab w:val="right" w:leader="dot" w:pos="8494"/>
            </w:tabs>
            <w:jc w:val="both"/>
            <w:rPr>
              <w:rFonts w:ascii="Times New Roman" w:eastAsiaTheme="minorEastAsia" w:hAnsi="Times New Roman" w:cs="Times New Roman"/>
              <w:noProof/>
              <w:lang w:eastAsia="pt-PT"/>
            </w:rPr>
          </w:pPr>
          <w:hyperlink w:anchor="_Toc196209399" w:history="1">
            <w:r w:rsidRPr="00D54B5C">
              <w:rPr>
                <w:rStyle w:val="Hyperlink"/>
                <w:rFonts w:ascii="Times New Roman" w:hAnsi="Times New Roman" w:cs="Times New Roman"/>
                <w:noProof/>
                <w:lang w:val="en-US"/>
              </w:rPr>
              <w:t>Appendix Table S4: List of OECD countries and respective timeframe of established National Action Plans (NAPs) against AMR.</w:t>
            </w:r>
            <w:r w:rsidRPr="00D54B5C">
              <w:rPr>
                <w:rFonts w:ascii="Times New Roman" w:hAnsi="Times New Roman" w:cs="Times New Roman"/>
                <w:noProof/>
                <w:webHidden/>
              </w:rPr>
              <w:tab/>
            </w:r>
            <w:r w:rsidRPr="00D54B5C">
              <w:rPr>
                <w:rFonts w:ascii="Times New Roman" w:hAnsi="Times New Roman" w:cs="Times New Roman"/>
                <w:noProof/>
                <w:webHidden/>
              </w:rPr>
              <w:fldChar w:fldCharType="begin"/>
            </w:r>
            <w:r w:rsidRPr="00D54B5C">
              <w:rPr>
                <w:rFonts w:ascii="Times New Roman" w:hAnsi="Times New Roman" w:cs="Times New Roman"/>
                <w:noProof/>
                <w:webHidden/>
              </w:rPr>
              <w:instrText xml:space="preserve"> PAGEREF _Toc196209399 \h </w:instrText>
            </w:r>
            <w:r w:rsidRPr="00D54B5C">
              <w:rPr>
                <w:rFonts w:ascii="Times New Roman" w:hAnsi="Times New Roman" w:cs="Times New Roman"/>
                <w:noProof/>
                <w:webHidden/>
              </w:rPr>
            </w:r>
            <w:r w:rsidRPr="00D54B5C">
              <w:rPr>
                <w:rFonts w:ascii="Times New Roman" w:hAnsi="Times New Roman" w:cs="Times New Roman"/>
                <w:noProof/>
                <w:webHidden/>
              </w:rPr>
              <w:fldChar w:fldCharType="separate"/>
            </w:r>
            <w:r w:rsidRPr="00D54B5C">
              <w:rPr>
                <w:rFonts w:ascii="Times New Roman" w:hAnsi="Times New Roman" w:cs="Times New Roman"/>
                <w:noProof/>
                <w:webHidden/>
              </w:rPr>
              <w:t>10</w:t>
            </w:r>
            <w:r w:rsidRPr="00D54B5C">
              <w:rPr>
                <w:rFonts w:ascii="Times New Roman" w:hAnsi="Times New Roman" w:cs="Times New Roman"/>
                <w:noProof/>
                <w:webHidden/>
              </w:rPr>
              <w:fldChar w:fldCharType="end"/>
            </w:r>
          </w:hyperlink>
        </w:p>
        <w:p w14:paraId="45DFF682" w14:textId="376D9360" w:rsidR="00CB6FAE" w:rsidRPr="00D54B5C" w:rsidRDefault="00CB6FAE" w:rsidP="00CB6FAE">
          <w:pPr>
            <w:pStyle w:val="TOC1"/>
            <w:tabs>
              <w:tab w:val="right" w:leader="dot" w:pos="8494"/>
            </w:tabs>
            <w:jc w:val="both"/>
            <w:rPr>
              <w:rFonts w:ascii="Times New Roman" w:eastAsiaTheme="minorEastAsia" w:hAnsi="Times New Roman" w:cs="Times New Roman"/>
              <w:noProof/>
              <w:lang w:eastAsia="pt-PT"/>
            </w:rPr>
          </w:pPr>
          <w:hyperlink w:anchor="_Toc196209400" w:history="1">
            <w:r w:rsidRPr="00D54B5C">
              <w:rPr>
                <w:rStyle w:val="Hyperlink"/>
                <w:rFonts w:ascii="Times New Roman" w:hAnsi="Times New Roman" w:cs="Times New Roman"/>
                <w:noProof/>
                <w:lang w:val="en-US"/>
              </w:rPr>
              <w:t>Appendix Table S5: Lists of medically important antimicrobials (MIAs) in each guideline (n=82).</w:t>
            </w:r>
            <w:r w:rsidRPr="00D54B5C">
              <w:rPr>
                <w:rFonts w:ascii="Times New Roman" w:hAnsi="Times New Roman" w:cs="Times New Roman"/>
                <w:noProof/>
                <w:webHidden/>
              </w:rPr>
              <w:tab/>
            </w:r>
            <w:r w:rsidRPr="00D54B5C">
              <w:rPr>
                <w:rFonts w:ascii="Times New Roman" w:hAnsi="Times New Roman" w:cs="Times New Roman"/>
                <w:noProof/>
                <w:webHidden/>
              </w:rPr>
              <w:fldChar w:fldCharType="begin"/>
            </w:r>
            <w:r w:rsidRPr="00D54B5C">
              <w:rPr>
                <w:rFonts w:ascii="Times New Roman" w:hAnsi="Times New Roman" w:cs="Times New Roman"/>
                <w:noProof/>
                <w:webHidden/>
              </w:rPr>
              <w:instrText xml:space="preserve"> PAGEREF _Toc196209400 \h </w:instrText>
            </w:r>
            <w:r w:rsidRPr="00D54B5C">
              <w:rPr>
                <w:rFonts w:ascii="Times New Roman" w:hAnsi="Times New Roman" w:cs="Times New Roman"/>
                <w:noProof/>
                <w:webHidden/>
              </w:rPr>
            </w:r>
            <w:r w:rsidRPr="00D54B5C">
              <w:rPr>
                <w:rFonts w:ascii="Times New Roman" w:hAnsi="Times New Roman" w:cs="Times New Roman"/>
                <w:noProof/>
                <w:webHidden/>
              </w:rPr>
              <w:fldChar w:fldCharType="separate"/>
            </w:r>
            <w:r w:rsidRPr="00D54B5C">
              <w:rPr>
                <w:rFonts w:ascii="Times New Roman" w:hAnsi="Times New Roman" w:cs="Times New Roman"/>
                <w:noProof/>
                <w:webHidden/>
              </w:rPr>
              <w:t>12</w:t>
            </w:r>
            <w:r w:rsidRPr="00D54B5C">
              <w:rPr>
                <w:rFonts w:ascii="Times New Roman" w:hAnsi="Times New Roman" w:cs="Times New Roman"/>
                <w:noProof/>
                <w:webHidden/>
              </w:rPr>
              <w:fldChar w:fldCharType="end"/>
            </w:r>
          </w:hyperlink>
        </w:p>
        <w:p w14:paraId="3C00A02F" w14:textId="5B9D64AF" w:rsidR="00CB6FAE" w:rsidRPr="00D54B5C" w:rsidRDefault="00CB6FAE" w:rsidP="00CB6FAE">
          <w:pPr>
            <w:pStyle w:val="TOC1"/>
            <w:tabs>
              <w:tab w:val="right" w:leader="dot" w:pos="8494"/>
            </w:tabs>
            <w:jc w:val="both"/>
            <w:rPr>
              <w:rFonts w:ascii="Times New Roman" w:eastAsiaTheme="minorEastAsia" w:hAnsi="Times New Roman" w:cs="Times New Roman"/>
              <w:noProof/>
              <w:lang w:eastAsia="pt-PT"/>
            </w:rPr>
          </w:pPr>
          <w:hyperlink w:anchor="_Toc196209401" w:history="1">
            <w:r w:rsidRPr="00D54B5C">
              <w:rPr>
                <w:rStyle w:val="Hyperlink"/>
                <w:rFonts w:ascii="Times New Roman" w:hAnsi="Times New Roman" w:cs="Times New Roman"/>
                <w:noProof/>
                <w:lang w:val="en-US"/>
              </w:rPr>
              <w:t>Appendix Table S6: AGREE II standardized scores by domain (D) for the 42 clinical guidelines considered in the quality appraisal.</w:t>
            </w:r>
            <w:r w:rsidRPr="00D54B5C">
              <w:rPr>
                <w:rFonts w:ascii="Times New Roman" w:hAnsi="Times New Roman" w:cs="Times New Roman"/>
                <w:noProof/>
                <w:webHidden/>
              </w:rPr>
              <w:tab/>
            </w:r>
            <w:r w:rsidRPr="00D54B5C">
              <w:rPr>
                <w:rFonts w:ascii="Times New Roman" w:hAnsi="Times New Roman" w:cs="Times New Roman"/>
                <w:noProof/>
                <w:webHidden/>
              </w:rPr>
              <w:fldChar w:fldCharType="begin"/>
            </w:r>
            <w:r w:rsidRPr="00D54B5C">
              <w:rPr>
                <w:rFonts w:ascii="Times New Roman" w:hAnsi="Times New Roman" w:cs="Times New Roman"/>
                <w:noProof/>
                <w:webHidden/>
              </w:rPr>
              <w:instrText xml:space="preserve"> PAGEREF _Toc196209401 \h </w:instrText>
            </w:r>
            <w:r w:rsidRPr="00D54B5C">
              <w:rPr>
                <w:rFonts w:ascii="Times New Roman" w:hAnsi="Times New Roman" w:cs="Times New Roman"/>
                <w:noProof/>
                <w:webHidden/>
              </w:rPr>
            </w:r>
            <w:r w:rsidRPr="00D54B5C">
              <w:rPr>
                <w:rFonts w:ascii="Times New Roman" w:hAnsi="Times New Roman" w:cs="Times New Roman"/>
                <w:noProof/>
                <w:webHidden/>
              </w:rPr>
              <w:fldChar w:fldCharType="separate"/>
            </w:r>
            <w:r w:rsidRPr="00D54B5C">
              <w:rPr>
                <w:rFonts w:ascii="Times New Roman" w:hAnsi="Times New Roman" w:cs="Times New Roman"/>
                <w:noProof/>
                <w:webHidden/>
              </w:rPr>
              <w:t>17</w:t>
            </w:r>
            <w:r w:rsidRPr="00D54B5C">
              <w:rPr>
                <w:rFonts w:ascii="Times New Roman" w:hAnsi="Times New Roman" w:cs="Times New Roman"/>
                <w:noProof/>
                <w:webHidden/>
              </w:rPr>
              <w:fldChar w:fldCharType="end"/>
            </w:r>
          </w:hyperlink>
        </w:p>
        <w:p w14:paraId="7F0E056F" w14:textId="7585FB31" w:rsidR="00CB6FAE" w:rsidRPr="00D54B5C" w:rsidRDefault="00CB6FAE" w:rsidP="00CB6FAE">
          <w:pPr>
            <w:pStyle w:val="TOC1"/>
            <w:tabs>
              <w:tab w:val="right" w:leader="dot" w:pos="8494"/>
            </w:tabs>
            <w:jc w:val="both"/>
            <w:rPr>
              <w:rFonts w:ascii="Times New Roman" w:eastAsiaTheme="minorEastAsia" w:hAnsi="Times New Roman" w:cs="Times New Roman"/>
              <w:noProof/>
              <w:lang w:eastAsia="pt-PT"/>
            </w:rPr>
          </w:pPr>
          <w:hyperlink w:anchor="_Toc196209402" w:history="1">
            <w:r w:rsidRPr="00D54B5C">
              <w:rPr>
                <w:rStyle w:val="Hyperlink"/>
                <w:rFonts w:ascii="Times New Roman" w:hAnsi="Times New Roman" w:cs="Times New Roman"/>
                <w:noProof/>
                <w:lang w:val="en-US"/>
              </w:rPr>
              <w:t>Appendix Table S7: Intraclass correlation coefficients, 95% confidence intervals, and interpretation for each AGREE II domain and item across the 42 appraised clinical guidelines.</w:t>
            </w:r>
            <w:r w:rsidRPr="00D54B5C">
              <w:rPr>
                <w:rFonts w:ascii="Times New Roman" w:hAnsi="Times New Roman" w:cs="Times New Roman"/>
                <w:noProof/>
                <w:webHidden/>
              </w:rPr>
              <w:tab/>
            </w:r>
            <w:r w:rsidRPr="00D54B5C">
              <w:rPr>
                <w:rFonts w:ascii="Times New Roman" w:hAnsi="Times New Roman" w:cs="Times New Roman"/>
                <w:noProof/>
                <w:webHidden/>
              </w:rPr>
              <w:fldChar w:fldCharType="begin"/>
            </w:r>
            <w:r w:rsidRPr="00D54B5C">
              <w:rPr>
                <w:rFonts w:ascii="Times New Roman" w:hAnsi="Times New Roman" w:cs="Times New Roman"/>
                <w:noProof/>
                <w:webHidden/>
              </w:rPr>
              <w:instrText xml:space="preserve"> PAGEREF _Toc196209402 \h </w:instrText>
            </w:r>
            <w:r w:rsidRPr="00D54B5C">
              <w:rPr>
                <w:rFonts w:ascii="Times New Roman" w:hAnsi="Times New Roman" w:cs="Times New Roman"/>
                <w:noProof/>
                <w:webHidden/>
              </w:rPr>
            </w:r>
            <w:r w:rsidRPr="00D54B5C">
              <w:rPr>
                <w:rFonts w:ascii="Times New Roman" w:hAnsi="Times New Roman" w:cs="Times New Roman"/>
                <w:noProof/>
                <w:webHidden/>
              </w:rPr>
              <w:fldChar w:fldCharType="separate"/>
            </w:r>
            <w:r w:rsidRPr="00D54B5C">
              <w:rPr>
                <w:rFonts w:ascii="Times New Roman" w:hAnsi="Times New Roman" w:cs="Times New Roman"/>
                <w:noProof/>
                <w:webHidden/>
              </w:rPr>
              <w:t>19</w:t>
            </w:r>
            <w:r w:rsidRPr="00D54B5C">
              <w:rPr>
                <w:rFonts w:ascii="Times New Roman" w:hAnsi="Times New Roman" w:cs="Times New Roman"/>
                <w:noProof/>
                <w:webHidden/>
              </w:rPr>
              <w:fldChar w:fldCharType="end"/>
            </w:r>
          </w:hyperlink>
        </w:p>
        <w:p w14:paraId="57F375C6" w14:textId="5045CEDC" w:rsidR="00CB6FAE" w:rsidRPr="00D54B5C" w:rsidRDefault="00CB6FAE" w:rsidP="00CB6FAE">
          <w:pPr>
            <w:pStyle w:val="TOC1"/>
            <w:tabs>
              <w:tab w:val="right" w:leader="dot" w:pos="8494"/>
            </w:tabs>
            <w:jc w:val="both"/>
            <w:rPr>
              <w:rFonts w:ascii="Times New Roman" w:eastAsiaTheme="minorEastAsia" w:hAnsi="Times New Roman" w:cs="Times New Roman"/>
              <w:noProof/>
              <w:lang w:eastAsia="pt-PT"/>
            </w:rPr>
          </w:pPr>
          <w:hyperlink w:anchor="_Toc196209403" w:history="1">
            <w:r w:rsidRPr="00D54B5C">
              <w:rPr>
                <w:rStyle w:val="Hyperlink"/>
                <w:rFonts w:ascii="Times New Roman" w:hAnsi="Times New Roman" w:cs="Times New Roman"/>
                <w:noProof/>
                <w:lang w:val="en-US"/>
              </w:rPr>
              <w:t>Appendix Figure S1: AGREE II standardized scores of all guidelines (clinical and non-clinical) by domain.</w:t>
            </w:r>
            <w:r w:rsidRPr="00D54B5C">
              <w:rPr>
                <w:rFonts w:ascii="Times New Roman" w:hAnsi="Times New Roman" w:cs="Times New Roman"/>
                <w:noProof/>
                <w:webHidden/>
              </w:rPr>
              <w:tab/>
            </w:r>
            <w:r w:rsidRPr="00D54B5C">
              <w:rPr>
                <w:rFonts w:ascii="Times New Roman" w:hAnsi="Times New Roman" w:cs="Times New Roman"/>
                <w:noProof/>
                <w:webHidden/>
              </w:rPr>
              <w:fldChar w:fldCharType="begin"/>
            </w:r>
            <w:r w:rsidRPr="00D54B5C">
              <w:rPr>
                <w:rFonts w:ascii="Times New Roman" w:hAnsi="Times New Roman" w:cs="Times New Roman"/>
                <w:noProof/>
                <w:webHidden/>
              </w:rPr>
              <w:instrText xml:space="preserve"> PAGEREF _Toc196209403 \h </w:instrText>
            </w:r>
            <w:r w:rsidRPr="00D54B5C">
              <w:rPr>
                <w:rFonts w:ascii="Times New Roman" w:hAnsi="Times New Roman" w:cs="Times New Roman"/>
                <w:noProof/>
                <w:webHidden/>
              </w:rPr>
            </w:r>
            <w:r w:rsidRPr="00D54B5C">
              <w:rPr>
                <w:rFonts w:ascii="Times New Roman" w:hAnsi="Times New Roman" w:cs="Times New Roman"/>
                <w:noProof/>
                <w:webHidden/>
              </w:rPr>
              <w:fldChar w:fldCharType="separate"/>
            </w:r>
            <w:r w:rsidRPr="00D54B5C">
              <w:rPr>
                <w:rFonts w:ascii="Times New Roman" w:hAnsi="Times New Roman" w:cs="Times New Roman"/>
                <w:noProof/>
                <w:webHidden/>
              </w:rPr>
              <w:t>21</w:t>
            </w:r>
            <w:r w:rsidRPr="00D54B5C">
              <w:rPr>
                <w:rFonts w:ascii="Times New Roman" w:hAnsi="Times New Roman" w:cs="Times New Roman"/>
                <w:noProof/>
                <w:webHidden/>
              </w:rPr>
              <w:fldChar w:fldCharType="end"/>
            </w:r>
          </w:hyperlink>
        </w:p>
        <w:p w14:paraId="31FA0FE9" w14:textId="4E27B9AA" w:rsidR="00CB6FAE" w:rsidRPr="00D54B5C" w:rsidRDefault="00CB6FAE" w:rsidP="00CB6FAE">
          <w:pPr>
            <w:pStyle w:val="TOC1"/>
            <w:tabs>
              <w:tab w:val="right" w:leader="dot" w:pos="8494"/>
            </w:tabs>
            <w:jc w:val="both"/>
            <w:rPr>
              <w:rFonts w:ascii="Times New Roman" w:eastAsiaTheme="minorEastAsia" w:hAnsi="Times New Roman" w:cs="Times New Roman"/>
              <w:noProof/>
              <w:lang w:eastAsia="pt-PT"/>
            </w:rPr>
          </w:pPr>
          <w:hyperlink w:anchor="_Toc196209404" w:history="1">
            <w:r w:rsidRPr="00D54B5C">
              <w:rPr>
                <w:rStyle w:val="Hyperlink"/>
                <w:rFonts w:ascii="Times New Roman" w:hAnsi="Times New Roman" w:cs="Times New Roman"/>
                <w:noProof/>
                <w:lang w:val="en-US"/>
              </w:rPr>
              <w:t>Appendix Table S8: List of international recommendations from the Codex Alimentarius (n=10) and from the Terrestrial Animal Health Code (n=10) that were assessed for compliance in the retrieved guidelines.</w:t>
            </w:r>
            <w:r w:rsidRPr="00D54B5C">
              <w:rPr>
                <w:rFonts w:ascii="Times New Roman" w:hAnsi="Times New Roman" w:cs="Times New Roman"/>
                <w:noProof/>
                <w:webHidden/>
              </w:rPr>
              <w:tab/>
            </w:r>
            <w:r w:rsidRPr="00D54B5C">
              <w:rPr>
                <w:rFonts w:ascii="Times New Roman" w:hAnsi="Times New Roman" w:cs="Times New Roman"/>
                <w:noProof/>
                <w:webHidden/>
              </w:rPr>
              <w:fldChar w:fldCharType="begin"/>
            </w:r>
            <w:r w:rsidRPr="00D54B5C">
              <w:rPr>
                <w:rFonts w:ascii="Times New Roman" w:hAnsi="Times New Roman" w:cs="Times New Roman"/>
                <w:noProof/>
                <w:webHidden/>
              </w:rPr>
              <w:instrText xml:space="preserve"> PAGEREF _Toc196209404 \h </w:instrText>
            </w:r>
            <w:r w:rsidRPr="00D54B5C">
              <w:rPr>
                <w:rFonts w:ascii="Times New Roman" w:hAnsi="Times New Roman" w:cs="Times New Roman"/>
                <w:noProof/>
                <w:webHidden/>
              </w:rPr>
            </w:r>
            <w:r w:rsidRPr="00D54B5C">
              <w:rPr>
                <w:rFonts w:ascii="Times New Roman" w:hAnsi="Times New Roman" w:cs="Times New Roman"/>
                <w:noProof/>
                <w:webHidden/>
              </w:rPr>
              <w:fldChar w:fldCharType="separate"/>
            </w:r>
            <w:r w:rsidRPr="00D54B5C">
              <w:rPr>
                <w:rFonts w:ascii="Times New Roman" w:hAnsi="Times New Roman" w:cs="Times New Roman"/>
                <w:noProof/>
                <w:webHidden/>
              </w:rPr>
              <w:t>22</w:t>
            </w:r>
            <w:r w:rsidRPr="00D54B5C">
              <w:rPr>
                <w:rFonts w:ascii="Times New Roman" w:hAnsi="Times New Roman" w:cs="Times New Roman"/>
                <w:noProof/>
                <w:webHidden/>
              </w:rPr>
              <w:fldChar w:fldCharType="end"/>
            </w:r>
          </w:hyperlink>
        </w:p>
        <w:p w14:paraId="61413575" w14:textId="21C7E166" w:rsidR="00CB6FAE" w:rsidRPr="00D54B5C" w:rsidRDefault="00CB6FAE" w:rsidP="00CB6FAE">
          <w:pPr>
            <w:pStyle w:val="TOC1"/>
            <w:tabs>
              <w:tab w:val="right" w:leader="dot" w:pos="8494"/>
            </w:tabs>
            <w:jc w:val="both"/>
            <w:rPr>
              <w:rFonts w:eastAsiaTheme="minorEastAsia"/>
              <w:noProof/>
              <w:lang w:eastAsia="pt-PT"/>
            </w:rPr>
          </w:pPr>
          <w:hyperlink w:anchor="_Toc196209405" w:history="1">
            <w:r w:rsidRPr="00D54B5C">
              <w:rPr>
                <w:rStyle w:val="Hyperlink"/>
                <w:rFonts w:ascii="Times New Roman" w:hAnsi="Times New Roman" w:cs="Times New Roman"/>
                <w:noProof/>
                <w:lang w:val="en-US"/>
              </w:rPr>
              <w:t>Appendix text S1: References.</w:t>
            </w:r>
            <w:r w:rsidRPr="00D54B5C">
              <w:rPr>
                <w:rFonts w:ascii="Times New Roman" w:hAnsi="Times New Roman" w:cs="Times New Roman"/>
                <w:noProof/>
                <w:webHidden/>
              </w:rPr>
              <w:tab/>
            </w:r>
            <w:r w:rsidRPr="00D54B5C">
              <w:rPr>
                <w:rFonts w:ascii="Times New Roman" w:hAnsi="Times New Roman" w:cs="Times New Roman"/>
                <w:noProof/>
                <w:webHidden/>
              </w:rPr>
              <w:fldChar w:fldCharType="begin"/>
            </w:r>
            <w:r w:rsidRPr="00D54B5C">
              <w:rPr>
                <w:rFonts w:ascii="Times New Roman" w:hAnsi="Times New Roman" w:cs="Times New Roman"/>
                <w:noProof/>
                <w:webHidden/>
              </w:rPr>
              <w:instrText xml:space="preserve"> PAGEREF _Toc196209405 \h </w:instrText>
            </w:r>
            <w:r w:rsidRPr="00D54B5C">
              <w:rPr>
                <w:rFonts w:ascii="Times New Roman" w:hAnsi="Times New Roman" w:cs="Times New Roman"/>
                <w:noProof/>
                <w:webHidden/>
              </w:rPr>
            </w:r>
            <w:r w:rsidRPr="00D54B5C">
              <w:rPr>
                <w:rFonts w:ascii="Times New Roman" w:hAnsi="Times New Roman" w:cs="Times New Roman"/>
                <w:noProof/>
                <w:webHidden/>
              </w:rPr>
              <w:fldChar w:fldCharType="separate"/>
            </w:r>
            <w:r w:rsidRPr="00D54B5C">
              <w:rPr>
                <w:rFonts w:ascii="Times New Roman" w:hAnsi="Times New Roman" w:cs="Times New Roman"/>
                <w:noProof/>
                <w:webHidden/>
              </w:rPr>
              <w:t>24</w:t>
            </w:r>
            <w:r w:rsidRPr="00D54B5C">
              <w:rPr>
                <w:rFonts w:ascii="Times New Roman" w:hAnsi="Times New Roman" w:cs="Times New Roman"/>
                <w:noProof/>
                <w:webHidden/>
              </w:rPr>
              <w:fldChar w:fldCharType="end"/>
            </w:r>
          </w:hyperlink>
        </w:p>
        <w:p w14:paraId="3FF38DB5" w14:textId="19574ED9" w:rsidR="00261ABC" w:rsidRDefault="00261ABC" w:rsidP="00D54B5C">
          <w:pPr>
            <w:spacing w:line="276" w:lineRule="auto"/>
            <w:jc w:val="both"/>
            <w:rPr>
              <w:rFonts w:ascii="Times New Roman" w:hAnsi="Times New Roman" w:cs="Times New Roman"/>
              <w:sz w:val="20"/>
              <w:szCs w:val="20"/>
              <w:lang w:val="en-US"/>
            </w:rPr>
            <w:sectPr w:rsidR="00261ABC" w:rsidSect="00D54B5C">
              <w:footerReference w:type="default" r:id="rId8"/>
              <w:pgSz w:w="11906" w:h="16838"/>
              <w:pgMar w:top="993" w:right="1701" w:bottom="1417" w:left="1701" w:header="708" w:footer="708" w:gutter="0"/>
              <w:cols w:space="708"/>
              <w:docGrid w:linePitch="360"/>
            </w:sectPr>
          </w:pPr>
          <w:r w:rsidRPr="00D54B5C">
            <w:rPr>
              <w:rFonts w:ascii="Times New Roman" w:hAnsi="Times New Roman" w:cs="Times New Roman"/>
              <w:noProof/>
            </w:rPr>
            <w:fldChar w:fldCharType="end"/>
          </w:r>
        </w:p>
      </w:sdtContent>
    </w:sdt>
    <w:p w14:paraId="7BBBE9E8" w14:textId="66FD04D6" w:rsidR="009230CF" w:rsidRDefault="00667860" w:rsidP="00954DF1">
      <w:pPr>
        <w:pStyle w:val="Heading1"/>
        <w:rPr>
          <w:rFonts w:ascii="Times New Roman" w:hAnsi="Times New Roman" w:cs="Times New Roman"/>
          <w:b/>
          <w:bCs/>
          <w:sz w:val="20"/>
          <w:szCs w:val="20"/>
          <w:lang w:val="en-US"/>
        </w:rPr>
      </w:pPr>
      <w:bookmarkStart w:id="0" w:name="_Toc196209394"/>
      <w:r w:rsidRPr="00E97985">
        <w:rPr>
          <w:rFonts w:ascii="Times New Roman" w:hAnsi="Times New Roman" w:cs="Times New Roman"/>
          <w:b/>
          <w:bCs/>
          <w:color w:val="auto"/>
          <w:sz w:val="24"/>
          <w:szCs w:val="24"/>
          <w:lang w:val="en-US"/>
        </w:rPr>
        <w:lastRenderedPageBreak/>
        <w:t xml:space="preserve">Appendix </w:t>
      </w:r>
      <w:r w:rsidRPr="00E97985">
        <w:rPr>
          <w:rFonts w:ascii="Times New Roman" w:hAnsi="Times New Roman" w:cs="Times New Roman"/>
          <w:b/>
          <w:bCs/>
          <w:color w:val="auto"/>
          <w:sz w:val="24"/>
          <w:szCs w:val="24"/>
        </w:rPr>
        <w:fldChar w:fldCharType="begin"/>
      </w:r>
      <w:r w:rsidRPr="00E97985">
        <w:rPr>
          <w:rFonts w:ascii="Times New Roman" w:hAnsi="Times New Roman" w:cs="Times New Roman"/>
          <w:b/>
          <w:bCs/>
          <w:color w:val="auto"/>
          <w:sz w:val="24"/>
          <w:szCs w:val="24"/>
          <w:lang w:val="en-US"/>
        </w:rPr>
        <w:instrText xml:space="preserve"> SEQ Table_S \* ARABIC </w:instrText>
      </w:r>
      <w:r w:rsidRPr="00E97985">
        <w:rPr>
          <w:rFonts w:ascii="Times New Roman" w:hAnsi="Times New Roman" w:cs="Times New Roman"/>
          <w:b/>
          <w:bCs/>
          <w:color w:val="auto"/>
          <w:sz w:val="24"/>
          <w:szCs w:val="24"/>
        </w:rPr>
        <w:fldChar w:fldCharType="separate"/>
      </w:r>
      <w:r>
        <w:rPr>
          <w:rFonts w:ascii="Times New Roman" w:hAnsi="Times New Roman" w:cs="Times New Roman"/>
          <w:b/>
          <w:bCs/>
          <w:noProof/>
          <w:color w:val="auto"/>
          <w:sz w:val="24"/>
          <w:szCs w:val="24"/>
          <w:lang w:val="en-US"/>
        </w:rPr>
        <w:t>1</w:t>
      </w:r>
      <w:r w:rsidRPr="00E97985">
        <w:rPr>
          <w:rFonts w:ascii="Times New Roman" w:hAnsi="Times New Roman" w:cs="Times New Roman"/>
          <w:b/>
          <w:bCs/>
          <w:color w:val="auto"/>
          <w:sz w:val="24"/>
          <w:szCs w:val="24"/>
        </w:rPr>
        <w:fldChar w:fldCharType="end"/>
      </w:r>
      <w:r w:rsidR="00CD1462" w:rsidRPr="00CB6FAE">
        <w:rPr>
          <w:rFonts w:ascii="Times New Roman" w:hAnsi="Times New Roman" w:cs="Times New Roman"/>
          <w:b/>
          <w:bCs/>
          <w:color w:val="auto"/>
          <w:sz w:val="24"/>
          <w:szCs w:val="24"/>
          <w:lang w:val="en-US"/>
        </w:rPr>
        <w:t xml:space="preserve">: </w:t>
      </w:r>
      <w:r w:rsidR="009230CF" w:rsidRPr="00667860">
        <w:rPr>
          <w:rFonts w:ascii="Times New Roman" w:hAnsi="Times New Roman" w:cs="Times New Roman"/>
          <w:b/>
          <w:bCs/>
          <w:color w:val="auto"/>
          <w:sz w:val="24"/>
          <w:szCs w:val="24"/>
          <w:lang w:val="en-GB"/>
        </w:rPr>
        <w:t>Searching terms strategy</w:t>
      </w:r>
      <w:r w:rsidR="009230CF">
        <w:rPr>
          <w:rFonts w:ascii="Times New Roman" w:hAnsi="Times New Roman" w:cs="Times New Roman"/>
          <w:b/>
          <w:bCs/>
          <w:color w:val="auto"/>
          <w:sz w:val="24"/>
          <w:szCs w:val="24"/>
          <w:lang w:val="en-GB"/>
        </w:rPr>
        <w:t>.</w:t>
      </w:r>
      <w:bookmarkEnd w:id="0"/>
      <w:r w:rsidR="009230CF">
        <w:rPr>
          <w:rFonts w:ascii="Times New Roman" w:hAnsi="Times New Roman" w:cs="Times New Roman"/>
          <w:b/>
          <w:bCs/>
          <w:color w:val="auto"/>
          <w:sz w:val="24"/>
          <w:szCs w:val="24"/>
          <w:lang w:val="en-GB"/>
        </w:rPr>
        <w:t xml:space="preserve"> </w:t>
      </w:r>
    </w:p>
    <w:p w14:paraId="7D750A0A" w14:textId="77777777" w:rsidR="00954DF1" w:rsidRDefault="00954DF1" w:rsidP="00954DF1">
      <w:pPr>
        <w:rPr>
          <w:lang w:val="en-GB"/>
        </w:rPr>
      </w:pPr>
    </w:p>
    <w:p w14:paraId="6E5FD3C9" w14:textId="77777777" w:rsidR="00926853" w:rsidRPr="00926853" w:rsidRDefault="00926853" w:rsidP="00926853">
      <w:pPr>
        <w:spacing w:line="276" w:lineRule="auto"/>
        <w:jc w:val="both"/>
        <w:rPr>
          <w:rFonts w:ascii="Times New Roman" w:hAnsi="Times New Roman" w:cs="Times New Roman"/>
          <w:lang w:val="en-US"/>
        </w:rPr>
      </w:pPr>
      <w:r w:rsidRPr="00926853">
        <w:rPr>
          <w:rFonts w:ascii="Times New Roman" w:hAnsi="Times New Roman" w:cs="Times New Roman"/>
          <w:lang w:val="en-GB"/>
        </w:rPr>
        <w:t>These terms were translated to each OECD country’s original language and searched using the search engines provided in the official websites of the governmental bodies of the 49 countries investigated in our study.</w:t>
      </w:r>
      <w:r w:rsidRPr="00926853">
        <w:rPr>
          <w:rFonts w:ascii="Times New Roman" w:hAnsi="Times New Roman" w:cs="Times New Roman"/>
          <w:lang w:val="en-US"/>
        </w:rPr>
        <w:t xml:space="preserve"> </w:t>
      </w:r>
    </w:p>
    <w:p w14:paraId="315838C1" w14:textId="77777777" w:rsidR="00926853" w:rsidRPr="00926853" w:rsidRDefault="00926853" w:rsidP="00926853">
      <w:pPr>
        <w:spacing w:line="276" w:lineRule="auto"/>
        <w:jc w:val="both"/>
        <w:rPr>
          <w:rFonts w:ascii="Times New Roman" w:hAnsi="Times New Roman" w:cs="Times New Roman"/>
        </w:rPr>
      </w:pPr>
      <w:r w:rsidRPr="00926853">
        <w:rPr>
          <w:rFonts w:ascii="Times New Roman" w:hAnsi="Times New Roman" w:cs="Times New Roman"/>
        </w:rPr>
        <w:t>“</w:t>
      </w:r>
      <w:proofErr w:type="spellStart"/>
      <w:r w:rsidRPr="00926853">
        <w:rPr>
          <w:rFonts w:ascii="Times New Roman" w:hAnsi="Times New Roman" w:cs="Times New Roman"/>
        </w:rPr>
        <w:t>antimicrobial</w:t>
      </w:r>
      <w:proofErr w:type="spellEnd"/>
      <w:r w:rsidRPr="00926853">
        <w:rPr>
          <w:rFonts w:ascii="Times New Roman" w:hAnsi="Times New Roman" w:cs="Times New Roman"/>
        </w:rPr>
        <w:t xml:space="preserve">” </w:t>
      </w:r>
    </w:p>
    <w:p w14:paraId="20860FB8" w14:textId="77777777" w:rsidR="00926853" w:rsidRPr="00926853" w:rsidRDefault="00926853" w:rsidP="00926853">
      <w:pPr>
        <w:spacing w:line="276" w:lineRule="auto"/>
        <w:jc w:val="both"/>
        <w:rPr>
          <w:rFonts w:ascii="Times New Roman" w:hAnsi="Times New Roman" w:cs="Times New Roman"/>
        </w:rPr>
      </w:pPr>
      <w:r w:rsidRPr="00926853">
        <w:rPr>
          <w:rFonts w:ascii="Times New Roman" w:hAnsi="Times New Roman" w:cs="Times New Roman"/>
        </w:rPr>
        <w:t>“</w:t>
      </w:r>
      <w:proofErr w:type="spellStart"/>
      <w:r w:rsidRPr="00926853">
        <w:rPr>
          <w:rFonts w:ascii="Times New Roman" w:hAnsi="Times New Roman" w:cs="Times New Roman"/>
        </w:rPr>
        <w:t>antibiotics</w:t>
      </w:r>
      <w:proofErr w:type="spellEnd"/>
      <w:r w:rsidRPr="00926853">
        <w:rPr>
          <w:rFonts w:ascii="Times New Roman" w:hAnsi="Times New Roman" w:cs="Times New Roman"/>
        </w:rPr>
        <w:t xml:space="preserve">” </w:t>
      </w:r>
    </w:p>
    <w:p w14:paraId="5215C3E2" w14:textId="77777777" w:rsidR="00926853" w:rsidRPr="00926853" w:rsidRDefault="00926853" w:rsidP="00926853">
      <w:pPr>
        <w:spacing w:line="276" w:lineRule="auto"/>
        <w:jc w:val="both"/>
        <w:rPr>
          <w:rFonts w:ascii="Times New Roman" w:hAnsi="Times New Roman" w:cs="Times New Roman"/>
        </w:rPr>
      </w:pPr>
      <w:r w:rsidRPr="00926853">
        <w:rPr>
          <w:rFonts w:ascii="Times New Roman" w:hAnsi="Times New Roman" w:cs="Times New Roman"/>
        </w:rPr>
        <w:t xml:space="preserve">“AMR” </w:t>
      </w:r>
    </w:p>
    <w:p w14:paraId="28089E3A" w14:textId="77777777" w:rsidR="00926853" w:rsidRPr="00926853" w:rsidRDefault="00926853" w:rsidP="00926853">
      <w:pPr>
        <w:spacing w:line="276" w:lineRule="auto"/>
        <w:jc w:val="both"/>
        <w:rPr>
          <w:rFonts w:ascii="Times New Roman" w:hAnsi="Times New Roman" w:cs="Times New Roman"/>
        </w:rPr>
      </w:pPr>
      <w:r w:rsidRPr="00926853">
        <w:rPr>
          <w:rFonts w:ascii="Times New Roman" w:hAnsi="Times New Roman" w:cs="Times New Roman"/>
        </w:rPr>
        <w:t>“</w:t>
      </w:r>
      <w:proofErr w:type="spellStart"/>
      <w:r w:rsidRPr="00926853">
        <w:rPr>
          <w:rFonts w:ascii="Times New Roman" w:hAnsi="Times New Roman" w:cs="Times New Roman"/>
        </w:rPr>
        <w:t>bacteria</w:t>
      </w:r>
      <w:proofErr w:type="spellEnd"/>
      <w:r w:rsidRPr="00926853">
        <w:rPr>
          <w:rFonts w:ascii="Times New Roman" w:hAnsi="Times New Roman" w:cs="Times New Roman"/>
        </w:rPr>
        <w:t>”</w:t>
      </w:r>
    </w:p>
    <w:p w14:paraId="6DAAEAD6" w14:textId="77777777" w:rsidR="00926853" w:rsidRPr="00926853" w:rsidRDefault="00926853" w:rsidP="00926853">
      <w:pPr>
        <w:spacing w:line="276" w:lineRule="auto"/>
        <w:jc w:val="both"/>
        <w:rPr>
          <w:rFonts w:ascii="Times New Roman" w:hAnsi="Times New Roman" w:cs="Times New Roman"/>
        </w:rPr>
      </w:pPr>
      <w:r w:rsidRPr="00926853">
        <w:rPr>
          <w:rFonts w:ascii="Times New Roman" w:hAnsi="Times New Roman" w:cs="Times New Roman"/>
        </w:rPr>
        <w:t>“</w:t>
      </w:r>
      <w:proofErr w:type="spellStart"/>
      <w:r w:rsidRPr="00926853">
        <w:rPr>
          <w:rFonts w:ascii="Times New Roman" w:hAnsi="Times New Roman" w:cs="Times New Roman"/>
        </w:rPr>
        <w:t>antibacterial</w:t>
      </w:r>
      <w:proofErr w:type="spellEnd"/>
      <w:r w:rsidRPr="00926853">
        <w:rPr>
          <w:rFonts w:ascii="Times New Roman" w:hAnsi="Times New Roman" w:cs="Times New Roman"/>
        </w:rPr>
        <w:t xml:space="preserve"> </w:t>
      </w:r>
      <w:proofErr w:type="spellStart"/>
      <w:r w:rsidRPr="00926853">
        <w:rPr>
          <w:rFonts w:ascii="Times New Roman" w:hAnsi="Times New Roman" w:cs="Times New Roman"/>
        </w:rPr>
        <w:t>resistance</w:t>
      </w:r>
      <w:proofErr w:type="spellEnd"/>
      <w:r w:rsidRPr="00926853">
        <w:rPr>
          <w:rFonts w:ascii="Times New Roman" w:hAnsi="Times New Roman" w:cs="Times New Roman"/>
        </w:rPr>
        <w:t>”</w:t>
      </w:r>
    </w:p>
    <w:p w14:paraId="510016CB" w14:textId="77777777" w:rsidR="00926853" w:rsidRPr="00926853" w:rsidRDefault="00926853" w:rsidP="00926853">
      <w:pPr>
        <w:spacing w:line="276" w:lineRule="auto"/>
        <w:jc w:val="both"/>
        <w:rPr>
          <w:rFonts w:ascii="Times New Roman" w:hAnsi="Times New Roman" w:cs="Times New Roman"/>
          <w:lang w:val="en-US"/>
        </w:rPr>
      </w:pPr>
      <w:r w:rsidRPr="00926853">
        <w:rPr>
          <w:rFonts w:ascii="Times New Roman" w:hAnsi="Times New Roman" w:cs="Times New Roman"/>
          <w:lang w:val="en-US"/>
        </w:rPr>
        <w:t>“antimicrobial resistance”</w:t>
      </w:r>
    </w:p>
    <w:p w14:paraId="0B7737C0" w14:textId="77777777" w:rsidR="00926853" w:rsidRPr="00926853" w:rsidRDefault="00926853" w:rsidP="00926853">
      <w:pPr>
        <w:spacing w:line="276" w:lineRule="auto"/>
        <w:jc w:val="both"/>
        <w:rPr>
          <w:rFonts w:ascii="Times New Roman" w:hAnsi="Times New Roman" w:cs="Times New Roman"/>
          <w:lang w:val="en-US"/>
        </w:rPr>
      </w:pPr>
      <w:r w:rsidRPr="00926853">
        <w:rPr>
          <w:rFonts w:ascii="Times New Roman" w:hAnsi="Times New Roman" w:cs="Times New Roman"/>
          <w:lang w:val="en-US"/>
        </w:rPr>
        <w:t>“veterinary guidance”</w:t>
      </w:r>
    </w:p>
    <w:p w14:paraId="77A27798" w14:textId="77777777" w:rsidR="00926853" w:rsidRPr="00926853" w:rsidRDefault="00926853" w:rsidP="00926853">
      <w:pPr>
        <w:spacing w:line="276" w:lineRule="auto"/>
        <w:jc w:val="both"/>
        <w:rPr>
          <w:rFonts w:ascii="Times New Roman" w:hAnsi="Times New Roman" w:cs="Times New Roman"/>
          <w:lang w:val="en-US"/>
        </w:rPr>
      </w:pPr>
      <w:r w:rsidRPr="00926853">
        <w:rPr>
          <w:rFonts w:ascii="Times New Roman" w:hAnsi="Times New Roman" w:cs="Times New Roman"/>
          <w:lang w:val="en-US"/>
        </w:rPr>
        <w:t>“veterinary guidelines”</w:t>
      </w:r>
    </w:p>
    <w:p w14:paraId="2ED300ED" w14:textId="77777777" w:rsidR="00926853" w:rsidRPr="00926853" w:rsidRDefault="00926853" w:rsidP="00926853">
      <w:pPr>
        <w:spacing w:line="276" w:lineRule="auto"/>
        <w:jc w:val="both"/>
        <w:rPr>
          <w:rFonts w:ascii="Times New Roman" w:hAnsi="Times New Roman" w:cs="Times New Roman"/>
          <w:lang w:val="en-US"/>
        </w:rPr>
      </w:pPr>
      <w:r w:rsidRPr="00926853">
        <w:rPr>
          <w:rFonts w:ascii="Times New Roman" w:hAnsi="Times New Roman" w:cs="Times New Roman"/>
          <w:lang w:val="en-US"/>
        </w:rPr>
        <w:t>“veterinary recommendations”</w:t>
      </w:r>
    </w:p>
    <w:p w14:paraId="6E70B1B2" w14:textId="77777777" w:rsidR="00182122" w:rsidRDefault="00926853" w:rsidP="00926853">
      <w:pPr>
        <w:spacing w:line="276" w:lineRule="auto"/>
        <w:jc w:val="both"/>
        <w:rPr>
          <w:rFonts w:ascii="Times New Roman" w:hAnsi="Times New Roman" w:cs="Times New Roman"/>
          <w:lang w:val="en-US"/>
        </w:rPr>
      </w:pPr>
      <w:r w:rsidRPr="00926853">
        <w:rPr>
          <w:rFonts w:ascii="Times New Roman" w:hAnsi="Times New Roman" w:cs="Times New Roman"/>
          <w:b/>
          <w:bCs/>
          <w:lang w:val="en-US"/>
        </w:rPr>
        <w:t>Population:</w:t>
      </w:r>
      <w:r w:rsidR="00182122">
        <w:rPr>
          <w:rFonts w:ascii="Times New Roman" w:hAnsi="Times New Roman" w:cs="Times New Roman"/>
          <w:b/>
          <w:bCs/>
          <w:lang w:val="en-US"/>
        </w:rPr>
        <w:t xml:space="preserve"> </w:t>
      </w:r>
      <w:r w:rsidRPr="00926853">
        <w:rPr>
          <w:rFonts w:ascii="Times New Roman" w:hAnsi="Times New Roman" w:cs="Times New Roman"/>
          <w:lang w:val="en-US"/>
        </w:rPr>
        <w:t xml:space="preserve">All stakeholders involved in developing, revising, and implementing guidelines for the responsible and prudent use of antimicrobials in food-producing animals. </w:t>
      </w:r>
      <w:bookmarkStart w:id="1" w:name="_Hlk196230160"/>
    </w:p>
    <w:p w14:paraId="4632B347" w14:textId="77777777" w:rsidR="00182122" w:rsidRDefault="00926853" w:rsidP="00926853">
      <w:pPr>
        <w:spacing w:line="276" w:lineRule="auto"/>
        <w:jc w:val="both"/>
        <w:rPr>
          <w:rFonts w:ascii="Times New Roman" w:hAnsi="Times New Roman" w:cs="Times New Roman"/>
          <w:lang w:val="en-US"/>
        </w:rPr>
      </w:pPr>
      <w:r w:rsidRPr="00926853">
        <w:rPr>
          <w:rFonts w:ascii="Times New Roman" w:hAnsi="Times New Roman" w:cs="Times New Roman"/>
          <w:b/>
          <w:bCs/>
          <w:lang w:val="en-US"/>
        </w:rPr>
        <w:t>Intervention:</w:t>
      </w:r>
      <w:r w:rsidR="00182122">
        <w:rPr>
          <w:rFonts w:ascii="Times New Roman" w:hAnsi="Times New Roman" w:cs="Times New Roman"/>
          <w:b/>
          <w:bCs/>
          <w:lang w:val="en-US"/>
        </w:rPr>
        <w:t xml:space="preserve"> </w:t>
      </w:r>
      <w:r w:rsidRPr="00926853">
        <w:rPr>
          <w:rFonts w:ascii="Times New Roman" w:hAnsi="Times New Roman" w:cs="Times New Roman"/>
          <w:lang w:val="en-US"/>
        </w:rPr>
        <w:t xml:space="preserve">Prescription of antimicrobials in veterinary, specifically in food-producing animals. </w:t>
      </w:r>
    </w:p>
    <w:p w14:paraId="62D3F96F" w14:textId="07455722" w:rsidR="00926853" w:rsidRPr="00926853" w:rsidRDefault="00926853" w:rsidP="00926853">
      <w:pPr>
        <w:spacing w:line="276" w:lineRule="auto"/>
        <w:jc w:val="both"/>
        <w:rPr>
          <w:rFonts w:ascii="Times New Roman" w:hAnsi="Times New Roman" w:cs="Times New Roman"/>
          <w:b/>
          <w:bCs/>
          <w:lang w:val="en-US"/>
        </w:rPr>
      </w:pPr>
      <w:r w:rsidRPr="00926853">
        <w:rPr>
          <w:rFonts w:ascii="Times New Roman" w:hAnsi="Times New Roman" w:cs="Times New Roman"/>
          <w:b/>
          <w:bCs/>
          <w:lang w:val="en-US"/>
        </w:rPr>
        <w:t xml:space="preserve">Comparator: </w:t>
      </w:r>
      <w:r w:rsidR="00182122">
        <w:rPr>
          <w:rFonts w:ascii="Times New Roman" w:hAnsi="Times New Roman" w:cs="Times New Roman"/>
          <w:lang w:val="en-US"/>
        </w:rPr>
        <w:t>I</w:t>
      </w:r>
      <w:r w:rsidRPr="00926853">
        <w:rPr>
          <w:rFonts w:ascii="Times New Roman" w:hAnsi="Times New Roman" w:cs="Times New Roman"/>
          <w:lang w:val="en-US"/>
        </w:rPr>
        <w:t>nternational recommendations on antimicrobial use, as established by WHO, WOAH, and FAO: Codex Alimentarius: Code of Practice to Minimize and Contain Foodborne Antimicrobial Resistance, the Terrestrial Animal Health Code, and WHO Guidelines on Use of Medically Important Antimicrobials In Food-Producing Animals</w:t>
      </w:r>
    </w:p>
    <w:p w14:paraId="44539A2B" w14:textId="0A2C5F0A" w:rsidR="00FB145F" w:rsidRDefault="00926853" w:rsidP="00FB145F">
      <w:pPr>
        <w:spacing w:line="276" w:lineRule="auto"/>
        <w:jc w:val="both"/>
        <w:rPr>
          <w:rFonts w:ascii="Times New Roman" w:hAnsi="Times New Roman" w:cs="Times New Roman"/>
          <w:lang w:val="en-US"/>
        </w:rPr>
      </w:pPr>
      <w:r w:rsidRPr="00926853">
        <w:rPr>
          <w:rFonts w:ascii="Times New Roman" w:hAnsi="Times New Roman" w:cs="Times New Roman"/>
          <w:b/>
          <w:bCs/>
          <w:lang w:val="en-US"/>
        </w:rPr>
        <w:t>Outcome:</w:t>
      </w:r>
      <w:r w:rsidRPr="00926853">
        <w:rPr>
          <w:rFonts w:ascii="Times New Roman" w:hAnsi="Times New Roman" w:cs="Times New Roman"/>
          <w:lang w:val="en-US"/>
        </w:rPr>
        <w:t xml:space="preserve"> Existence/non-existence of guidelines, their specificities, and agreement/disagreement with international recommendations. </w:t>
      </w:r>
      <w:bookmarkEnd w:id="1"/>
    </w:p>
    <w:p w14:paraId="7352DD96" w14:textId="77777777" w:rsidR="00FB145F" w:rsidRDefault="00FB145F" w:rsidP="00FB145F">
      <w:pPr>
        <w:spacing w:line="276" w:lineRule="auto"/>
        <w:jc w:val="both"/>
        <w:rPr>
          <w:rFonts w:ascii="Times New Roman" w:hAnsi="Times New Roman" w:cs="Times New Roman"/>
          <w:lang w:val="en-US"/>
        </w:rPr>
        <w:sectPr w:rsidR="00FB145F" w:rsidSect="00667860">
          <w:pgSz w:w="11906" w:h="16838"/>
          <w:pgMar w:top="1417" w:right="1701" w:bottom="1417" w:left="1701" w:header="708" w:footer="708" w:gutter="0"/>
          <w:cols w:space="708"/>
          <w:docGrid w:linePitch="360"/>
        </w:sectPr>
      </w:pPr>
    </w:p>
    <w:p w14:paraId="1D02C065" w14:textId="77777777" w:rsidR="00FB145F" w:rsidRDefault="00FB145F" w:rsidP="00D46FD9">
      <w:pPr>
        <w:pStyle w:val="Heading1"/>
        <w:spacing w:before="0"/>
        <w:rPr>
          <w:rFonts w:ascii="Times New Roman" w:hAnsi="Times New Roman" w:cs="Times New Roman"/>
          <w:b/>
          <w:bCs/>
          <w:color w:val="auto"/>
          <w:sz w:val="24"/>
          <w:szCs w:val="24"/>
          <w:lang w:val="en-GB"/>
        </w:rPr>
      </w:pPr>
      <w:bookmarkStart w:id="2" w:name="_Toc196209395"/>
      <w:r w:rsidRPr="00E97985">
        <w:rPr>
          <w:rFonts w:ascii="Times New Roman" w:hAnsi="Times New Roman" w:cs="Times New Roman"/>
          <w:b/>
          <w:bCs/>
          <w:color w:val="auto"/>
          <w:sz w:val="24"/>
          <w:szCs w:val="24"/>
          <w:lang w:val="en-US"/>
        </w:rPr>
        <w:lastRenderedPageBreak/>
        <w:t xml:space="preserve">Appendix </w:t>
      </w:r>
      <w:r>
        <w:rPr>
          <w:rFonts w:ascii="Times New Roman" w:hAnsi="Times New Roman" w:cs="Times New Roman"/>
          <w:b/>
          <w:bCs/>
          <w:color w:val="auto"/>
          <w:sz w:val="24"/>
          <w:szCs w:val="24"/>
          <w:lang w:val="en-US"/>
        </w:rPr>
        <w:t>2</w:t>
      </w:r>
      <w:r w:rsidRPr="00FB145F">
        <w:rPr>
          <w:rFonts w:ascii="Times New Roman" w:hAnsi="Times New Roman" w:cs="Times New Roman"/>
          <w:b/>
          <w:bCs/>
          <w:color w:val="auto"/>
          <w:sz w:val="24"/>
          <w:szCs w:val="24"/>
          <w:lang w:val="en-US"/>
        </w:rPr>
        <w:t xml:space="preserve">: </w:t>
      </w:r>
      <w:r>
        <w:rPr>
          <w:rFonts w:ascii="Times New Roman" w:hAnsi="Times New Roman" w:cs="Times New Roman"/>
          <w:b/>
          <w:bCs/>
          <w:color w:val="auto"/>
          <w:sz w:val="24"/>
          <w:szCs w:val="24"/>
          <w:lang w:val="en-GB"/>
        </w:rPr>
        <w:t>Template for guidelines’ data collection.</w:t>
      </w:r>
      <w:bookmarkEnd w:id="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66"/>
        <w:gridCol w:w="1125"/>
        <w:gridCol w:w="959"/>
        <w:gridCol w:w="917"/>
        <w:gridCol w:w="927"/>
        <w:gridCol w:w="820"/>
        <w:gridCol w:w="1754"/>
        <w:gridCol w:w="2874"/>
        <w:gridCol w:w="3952"/>
      </w:tblGrid>
      <w:tr w:rsidR="00D46FD9" w:rsidRPr="00D46FD9" w14:paraId="6D26C395" w14:textId="77777777" w:rsidTr="00D46FD9">
        <w:trPr>
          <w:trHeight w:val="20"/>
        </w:trPr>
        <w:tc>
          <w:tcPr>
            <w:tcW w:w="0" w:type="auto"/>
            <w:gridSpan w:val="9"/>
            <w:shd w:val="clear" w:color="auto" w:fill="auto"/>
            <w:noWrap/>
            <w:vAlign w:val="bottom"/>
            <w:hideMark/>
          </w:tcPr>
          <w:p w14:paraId="1D1C9903" w14:textId="00EE9940" w:rsidR="00D46FD9" w:rsidRPr="00D46FD9" w:rsidRDefault="00D46FD9" w:rsidP="00D46FD9">
            <w:pPr>
              <w:spacing w:after="0" w:line="240" w:lineRule="auto"/>
              <w:rPr>
                <w:rFonts w:ascii="Times New Roman" w:eastAsia="Times New Roman" w:hAnsi="Times New Roman" w:cs="Times New Roman"/>
                <w:b/>
                <w:bCs/>
                <w:kern w:val="0"/>
                <w:sz w:val="16"/>
                <w:szCs w:val="16"/>
                <w:lang w:eastAsia="pt-PT"/>
                <w14:ligatures w14:val="none"/>
              </w:rPr>
            </w:pPr>
            <w:r w:rsidRPr="00D46FD9">
              <w:rPr>
                <w:rFonts w:ascii="Times New Roman" w:eastAsia="Times New Roman" w:hAnsi="Times New Roman" w:cs="Times New Roman"/>
                <w:b/>
                <w:bCs/>
                <w:color w:val="000000"/>
                <w:kern w:val="0"/>
                <w:sz w:val="18"/>
                <w:szCs w:val="18"/>
                <w:lang w:eastAsia="pt-PT"/>
                <w14:ligatures w14:val="none"/>
              </w:rPr>
              <w:t xml:space="preserve">General </w:t>
            </w:r>
            <w:proofErr w:type="spellStart"/>
            <w:r w:rsidRPr="00D46FD9">
              <w:rPr>
                <w:rFonts w:ascii="Times New Roman" w:eastAsia="Times New Roman" w:hAnsi="Times New Roman" w:cs="Times New Roman"/>
                <w:b/>
                <w:bCs/>
                <w:color w:val="000000"/>
                <w:kern w:val="0"/>
                <w:sz w:val="18"/>
                <w:szCs w:val="18"/>
                <w:lang w:eastAsia="pt-PT"/>
                <w14:ligatures w14:val="none"/>
              </w:rPr>
              <w:t>characteristics</w:t>
            </w:r>
            <w:proofErr w:type="spellEnd"/>
            <w:r w:rsidRPr="00D46FD9">
              <w:rPr>
                <w:rFonts w:ascii="Times New Roman" w:eastAsia="Times New Roman" w:hAnsi="Times New Roman" w:cs="Times New Roman"/>
                <w:b/>
                <w:bCs/>
                <w:color w:val="000000"/>
                <w:kern w:val="0"/>
                <w:sz w:val="18"/>
                <w:szCs w:val="18"/>
                <w:lang w:eastAsia="pt-PT"/>
                <w14:ligatures w14:val="none"/>
              </w:rPr>
              <w:t xml:space="preserve"> </w:t>
            </w:r>
            <w:proofErr w:type="spellStart"/>
            <w:r w:rsidRPr="00D46FD9">
              <w:rPr>
                <w:rFonts w:ascii="Times New Roman" w:eastAsia="Times New Roman" w:hAnsi="Times New Roman" w:cs="Times New Roman"/>
                <w:b/>
                <w:bCs/>
                <w:color w:val="000000"/>
                <w:kern w:val="0"/>
                <w:sz w:val="18"/>
                <w:szCs w:val="18"/>
                <w:lang w:eastAsia="pt-PT"/>
                <w14:ligatures w14:val="none"/>
              </w:rPr>
              <w:t>of</w:t>
            </w:r>
            <w:proofErr w:type="spellEnd"/>
            <w:r w:rsidRPr="00D46FD9">
              <w:rPr>
                <w:rFonts w:ascii="Times New Roman" w:eastAsia="Times New Roman" w:hAnsi="Times New Roman" w:cs="Times New Roman"/>
                <w:b/>
                <w:bCs/>
                <w:color w:val="000000"/>
                <w:kern w:val="0"/>
                <w:sz w:val="18"/>
                <w:szCs w:val="18"/>
                <w:lang w:eastAsia="pt-PT"/>
                <w14:ligatures w14:val="none"/>
              </w:rPr>
              <w:t xml:space="preserve"> </w:t>
            </w:r>
            <w:proofErr w:type="spellStart"/>
            <w:r w:rsidRPr="00D46FD9">
              <w:rPr>
                <w:rFonts w:ascii="Times New Roman" w:eastAsia="Times New Roman" w:hAnsi="Times New Roman" w:cs="Times New Roman"/>
                <w:b/>
                <w:bCs/>
                <w:color w:val="000000"/>
                <w:kern w:val="0"/>
                <w:sz w:val="18"/>
                <w:szCs w:val="18"/>
                <w:lang w:eastAsia="pt-PT"/>
                <w14:ligatures w14:val="none"/>
              </w:rPr>
              <w:t>guidelines</w:t>
            </w:r>
            <w:proofErr w:type="spellEnd"/>
          </w:p>
        </w:tc>
      </w:tr>
      <w:tr w:rsidR="00CB6FAE" w:rsidRPr="00D54B5C" w14:paraId="3A0EF724" w14:textId="77777777" w:rsidTr="00D46FD9">
        <w:trPr>
          <w:trHeight w:val="20"/>
        </w:trPr>
        <w:tc>
          <w:tcPr>
            <w:tcW w:w="0" w:type="auto"/>
            <w:shd w:val="clear" w:color="auto" w:fill="auto"/>
            <w:noWrap/>
            <w:vAlign w:val="center"/>
            <w:hideMark/>
          </w:tcPr>
          <w:p w14:paraId="032A0D84" w14:textId="77777777" w:rsidR="00D46FD9" w:rsidRPr="00D46FD9" w:rsidRDefault="00D46FD9" w:rsidP="00D46FD9">
            <w:pPr>
              <w:spacing w:after="0" w:line="240" w:lineRule="auto"/>
              <w:jc w:val="center"/>
              <w:rPr>
                <w:rFonts w:ascii="Times New Roman" w:eastAsia="Times New Roman" w:hAnsi="Times New Roman" w:cs="Times New Roman"/>
                <w:color w:val="000000"/>
                <w:kern w:val="0"/>
                <w:sz w:val="16"/>
                <w:szCs w:val="16"/>
                <w:lang w:eastAsia="pt-PT"/>
                <w14:ligatures w14:val="none"/>
              </w:rPr>
            </w:pPr>
            <w:r w:rsidRPr="00D46FD9">
              <w:rPr>
                <w:rFonts w:ascii="Times New Roman" w:eastAsia="Times New Roman" w:hAnsi="Times New Roman" w:cs="Times New Roman"/>
                <w:color w:val="000000"/>
                <w:kern w:val="0"/>
                <w:sz w:val="16"/>
                <w:szCs w:val="16"/>
                <w:lang w:eastAsia="pt-PT"/>
                <w14:ligatures w14:val="none"/>
              </w:rPr>
              <w:t>Country</w:t>
            </w:r>
          </w:p>
        </w:tc>
        <w:tc>
          <w:tcPr>
            <w:tcW w:w="0" w:type="auto"/>
            <w:shd w:val="clear" w:color="auto" w:fill="auto"/>
            <w:vAlign w:val="center"/>
            <w:hideMark/>
          </w:tcPr>
          <w:p w14:paraId="7F552118" w14:textId="77777777" w:rsidR="00D46FD9" w:rsidRPr="00D46FD9" w:rsidRDefault="00D46FD9" w:rsidP="00D46FD9">
            <w:pPr>
              <w:spacing w:after="0" w:line="240" w:lineRule="auto"/>
              <w:jc w:val="center"/>
              <w:rPr>
                <w:rFonts w:ascii="Times New Roman" w:eastAsia="Times New Roman" w:hAnsi="Times New Roman" w:cs="Times New Roman"/>
                <w:color w:val="000000"/>
                <w:kern w:val="0"/>
                <w:sz w:val="16"/>
                <w:szCs w:val="16"/>
                <w:lang w:eastAsia="pt-PT"/>
                <w14:ligatures w14:val="none"/>
              </w:rPr>
            </w:pPr>
            <w:r w:rsidRPr="00D46FD9">
              <w:rPr>
                <w:rFonts w:ascii="Times New Roman" w:eastAsia="Times New Roman" w:hAnsi="Times New Roman" w:cs="Times New Roman"/>
                <w:color w:val="000000"/>
                <w:kern w:val="0"/>
                <w:sz w:val="16"/>
                <w:szCs w:val="16"/>
                <w:lang w:eastAsia="pt-PT"/>
                <w14:ligatures w14:val="none"/>
              </w:rPr>
              <w:t xml:space="preserve">EU </w:t>
            </w:r>
            <w:proofErr w:type="spellStart"/>
            <w:r w:rsidRPr="00D46FD9">
              <w:rPr>
                <w:rFonts w:ascii="Times New Roman" w:eastAsia="Times New Roman" w:hAnsi="Times New Roman" w:cs="Times New Roman"/>
                <w:color w:val="000000"/>
                <w:kern w:val="0"/>
                <w:sz w:val="16"/>
                <w:szCs w:val="16"/>
                <w:lang w:eastAsia="pt-PT"/>
                <w14:ligatures w14:val="none"/>
              </w:rPr>
              <w:t>member</w:t>
            </w:r>
            <w:proofErr w:type="spellEnd"/>
            <w:r w:rsidRPr="00D46FD9">
              <w:rPr>
                <w:rFonts w:ascii="Times New Roman" w:eastAsia="Times New Roman" w:hAnsi="Times New Roman" w:cs="Times New Roman"/>
                <w:color w:val="000000"/>
                <w:kern w:val="0"/>
                <w:sz w:val="16"/>
                <w:szCs w:val="16"/>
                <w:lang w:eastAsia="pt-PT"/>
                <w14:ligatures w14:val="none"/>
              </w:rPr>
              <w:t xml:space="preserve"> (</w:t>
            </w:r>
            <w:proofErr w:type="spellStart"/>
            <w:r w:rsidRPr="00D46FD9">
              <w:rPr>
                <w:rFonts w:ascii="Times New Roman" w:eastAsia="Times New Roman" w:hAnsi="Times New Roman" w:cs="Times New Roman"/>
                <w:color w:val="000000"/>
                <w:kern w:val="0"/>
                <w:sz w:val="16"/>
                <w:szCs w:val="16"/>
                <w:lang w:eastAsia="pt-PT"/>
                <w14:ligatures w14:val="none"/>
              </w:rPr>
              <w:t>Yes</w:t>
            </w:r>
            <w:proofErr w:type="spellEnd"/>
            <w:r w:rsidRPr="00D46FD9">
              <w:rPr>
                <w:rFonts w:ascii="Times New Roman" w:eastAsia="Times New Roman" w:hAnsi="Times New Roman" w:cs="Times New Roman"/>
                <w:color w:val="000000"/>
                <w:kern w:val="0"/>
                <w:sz w:val="16"/>
                <w:szCs w:val="16"/>
                <w:lang w:eastAsia="pt-PT"/>
                <w14:ligatures w14:val="none"/>
              </w:rPr>
              <w:t>/No)</w:t>
            </w:r>
          </w:p>
        </w:tc>
        <w:tc>
          <w:tcPr>
            <w:tcW w:w="0" w:type="auto"/>
            <w:shd w:val="clear" w:color="auto" w:fill="auto"/>
            <w:vAlign w:val="center"/>
            <w:hideMark/>
          </w:tcPr>
          <w:p w14:paraId="7FE392FF" w14:textId="77777777" w:rsidR="00D46FD9" w:rsidRPr="00D46FD9" w:rsidRDefault="00D46FD9" w:rsidP="00D46FD9">
            <w:pPr>
              <w:spacing w:after="0" w:line="240" w:lineRule="auto"/>
              <w:jc w:val="center"/>
              <w:rPr>
                <w:rFonts w:ascii="Times New Roman" w:eastAsia="Times New Roman" w:hAnsi="Times New Roman" w:cs="Times New Roman"/>
                <w:color w:val="000000"/>
                <w:kern w:val="0"/>
                <w:sz w:val="16"/>
                <w:szCs w:val="16"/>
                <w:lang w:eastAsia="pt-PT"/>
                <w14:ligatures w14:val="none"/>
              </w:rPr>
            </w:pPr>
            <w:proofErr w:type="spellStart"/>
            <w:r w:rsidRPr="00D46FD9">
              <w:rPr>
                <w:rFonts w:ascii="Times New Roman" w:eastAsia="Times New Roman" w:hAnsi="Times New Roman" w:cs="Times New Roman"/>
                <w:color w:val="000000"/>
                <w:kern w:val="0"/>
                <w:sz w:val="16"/>
                <w:szCs w:val="16"/>
                <w:lang w:eastAsia="pt-PT"/>
                <w14:ligatures w14:val="none"/>
              </w:rPr>
              <w:t>Guideline</w:t>
            </w:r>
            <w:proofErr w:type="spellEnd"/>
            <w:r w:rsidRPr="00D46FD9">
              <w:rPr>
                <w:rFonts w:ascii="Times New Roman" w:eastAsia="Times New Roman" w:hAnsi="Times New Roman" w:cs="Times New Roman"/>
                <w:color w:val="000000"/>
                <w:kern w:val="0"/>
                <w:sz w:val="16"/>
                <w:szCs w:val="16"/>
                <w:lang w:eastAsia="pt-PT"/>
                <w14:ligatures w14:val="none"/>
              </w:rPr>
              <w:t xml:space="preserve"> (</w:t>
            </w:r>
            <w:proofErr w:type="spellStart"/>
            <w:r w:rsidRPr="00D46FD9">
              <w:rPr>
                <w:rFonts w:ascii="Times New Roman" w:eastAsia="Times New Roman" w:hAnsi="Times New Roman" w:cs="Times New Roman"/>
                <w:color w:val="000000"/>
                <w:kern w:val="0"/>
                <w:sz w:val="16"/>
                <w:szCs w:val="16"/>
                <w:lang w:eastAsia="pt-PT"/>
                <w14:ligatures w14:val="none"/>
              </w:rPr>
              <w:t>title</w:t>
            </w:r>
            <w:proofErr w:type="spellEnd"/>
            <w:r w:rsidRPr="00D46FD9">
              <w:rPr>
                <w:rFonts w:ascii="Times New Roman" w:eastAsia="Times New Roman" w:hAnsi="Times New Roman" w:cs="Times New Roman"/>
                <w:color w:val="000000"/>
                <w:kern w:val="0"/>
                <w:sz w:val="16"/>
                <w:szCs w:val="16"/>
                <w:lang w:eastAsia="pt-PT"/>
                <w14:ligatures w14:val="none"/>
              </w:rPr>
              <w:t>)</w:t>
            </w:r>
          </w:p>
        </w:tc>
        <w:tc>
          <w:tcPr>
            <w:tcW w:w="0" w:type="auto"/>
            <w:shd w:val="clear" w:color="auto" w:fill="auto"/>
            <w:vAlign w:val="center"/>
            <w:hideMark/>
          </w:tcPr>
          <w:p w14:paraId="588B4C87" w14:textId="77777777" w:rsidR="00D46FD9" w:rsidRPr="00D46FD9" w:rsidRDefault="00D46FD9" w:rsidP="00D46FD9">
            <w:pPr>
              <w:spacing w:after="0" w:line="240" w:lineRule="auto"/>
              <w:jc w:val="center"/>
              <w:rPr>
                <w:rFonts w:ascii="Times New Roman" w:eastAsia="Times New Roman" w:hAnsi="Times New Roman" w:cs="Times New Roman"/>
                <w:color w:val="000000"/>
                <w:kern w:val="0"/>
                <w:sz w:val="16"/>
                <w:szCs w:val="16"/>
                <w:lang w:eastAsia="pt-PT"/>
                <w14:ligatures w14:val="none"/>
              </w:rPr>
            </w:pPr>
            <w:proofErr w:type="spellStart"/>
            <w:r w:rsidRPr="00D46FD9">
              <w:rPr>
                <w:rFonts w:ascii="Times New Roman" w:eastAsia="Times New Roman" w:hAnsi="Times New Roman" w:cs="Times New Roman"/>
                <w:color w:val="000000"/>
                <w:kern w:val="0"/>
                <w:sz w:val="16"/>
                <w:szCs w:val="16"/>
                <w:lang w:eastAsia="pt-PT"/>
                <w14:ligatures w14:val="none"/>
              </w:rPr>
              <w:t>Last</w:t>
            </w:r>
            <w:proofErr w:type="spellEnd"/>
            <w:r w:rsidRPr="00D46FD9">
              <w:rPr>
                <w:rFonts w:ascii="Times New Roman" w:eastAsia="Times New Roman" w:hAnsi="Times New Roman" w:cs="Times New Roman"/>
                <w:color w:val="000000"/>
                <w:kern w:val="0"/>
                <w:sz w:val="16"/>
                <w:szCs w:val="16"/>
                <w:lang w:eastAsia="pt-PT"/>
                <w14:ligatures w14:val="none"/>
              </w:rPr>
              <w:t xml:space="preserve"> </w:t>
            </w:r>
            <w:proofErr w:type="spellStart"/>
            <w:r w:rsidRPr="00D46FD9">
              <w:rPr>
                <w:rFonts w:ascii="Times New Roman" w:eastAsia="Times New Roman" w:hAnsi="Times New Roman" w:cs="Times New Roman"/>
                <w:color w:val="000000"/>
                <w:kern w:val="0"/>
                <w:sz w:val="16"/>
                <w:szCs w:val="16"/>
                <w:lang w:eastAsia="pt-PT"/>
                <w14:ligatures w14:val="none"/>
              </w:rPr>
              <w:t>update</w:t>
            </w:r>
            <w:proofErr w:type="spellEnd"/>
            <w:r w:rsidRPr="00D46FD9">
              <w:rPr>
                <w:rFonts w:ascii="Times New Roman" w:eastAsia="Times New Roman" w:hAnsi="Times New Roman" w:cs="Times New Roman"/>
                <w:color w:val="000000"/>
                <w:kern w:val="0"/>
                <w:sz w:val="16"/>
                <w:szCs w:val="16"/>
                <w:lang w:eastAsia="pt-PT"/>
                <w14:ligatures w14:val="none"/>
              </w:rPr>
              <w:t xml:space="preserve"> (</w:t>
            </w:r>
            <w:proofErr w:type="spellStart"/>
            <w:r w:rsidRPr="00D46FD9">
              <w:rPr>
                <w:rFonts w:ascii="Times New Roman" w:eastAsia="Times New Roman" w:hAnsi="Times New Roman" w:cs="Times New Roman"/>
                <w:color w:val="000000"/>
                <w:kern w:val="0"/>
                <w:sz w:val="16"/>
                <w:szCs w:val="16"/>
                <w:lang w:eastAsia="pt-PT"/>
                <w14:ligatures w14:val="none"/>
              </w:rPr>
              <w:t>year</w:t>
            </w:r>
            <w:proofErr w:type="spellEnd"/>
            <w:r w:rsidRPr="00D46FD9">
              <w:rPr>
                <w:rFonts w:ascii="Times New Roman" w:eastAsia="Times New Roman" w:hAnsi="Times New Roman" w:cs="Times New Roman"/>
                <w:color w:val="000000"/>
                <w:kern w:val="0"/>
                <w:sz w:val="16"/>
                <w:szCs w:val="16"/>
                <w:lang w:eastAsia="pt-PT"/>
                <w14:ligatures w14:val="none"/>
              </w:rPr>
              <w:t>)</w:t>
            </w:r>
          </w:p>
        </w:tc>
        <w:tc>
          <w:tcPr>
            <w:tcW w:w="0" w:type="auto"/>
            <w:shd w:val="clear" w:color="auto" w:fill="auto"/>
            <w:vAlign w:val="center"/>
            <w:hideMark/>
          </w:tcPr>
          <w:p w14:paraId="7303B5AD" w14:textId="77777777" w:rsidR="00D46FD9" w:rsidRPr="00D46FD9" w:rsidRDefault="00D46FD9" w:rsidP="00D46FD9">
            <w:pPr>
              <w:spacing w:after="0" w:line="240" w:lineRule="auto"/>
              <w:jc w:val="center"/>
              <w:rPr>
                <w:rFonts w:ascii="Times New Roman" w:eastAsia="Times New Roman" w:hAnsi="Times New Roman" w:cs="Times New Roman"/>
                <w:color w:val="000000"/>
                <w:kern w:val="0"/>
                <w:sz w:val="16"/>
                <w:szCs w:val="16"/>
                <w:lang w:eastAsia="pt-PT"/>
                <w14:ligatures w14:val="none"/>
              </w:rPr>
            </w:pPr>
            <w:r w:rsidRPr="00D46FD9">
              <w:rPr>
                <w:rFonts w:ascii="Times New Roman" w:eastAsia="Times New Roman" w:hAnsi="Times New Roman" w:cs="Times New Roman"/>
                <w:color w:val="000000"/>
                <w:kern w:val="0"/>
                <w:sz w:val="16"/>
                <w:szCs w:val="16"/>
                <w:lang w:eastAsia="pt-PT"/>
                <w14:ligatures w14:val="none"/>
              </w:rPr>
              <w:t xml:space="preserve">Target </w:t>
            </w:r>
            <w:proofErr w:type="spellStart"/>
            <w:r w:rsidRPr="00D46FD9">
              <w:rPr>
                <w:rFonts w:ascii="Times New Roman" w:eastAsia="Times New Roman" w:hAnsi="Times New Roman" w:cs="Times New Roman"/>
                <w:color w:val="000000"/>
                <w:kern w:val="0"/>
                <w:sz w:val="16"/>
                <w:szCs w:val="16"/>
                <w:lang w:eastAsia="pt-PT"/>
                <w14:ligatures w14:val="none"/>
              </w:rPr>
              <w:t>audience</w:t>
            </w:r>
            <w:proofErr w:type="spellEnd"/>
            <w:r w:rsidRPr="00D46FD9">
              <w:rPr>
                <w:rFonts w:ascii="Times New Roman" w:eastAsia="Times New Roman" w:hAnsi="Times New Roman" w:cs="Times New Roman"/>
                <w:color w:val="000000"/>
                <w:kern w:val="0"/>
                <w:sz w:val="16"/>
                <w:szCs w:val="16"/>
                <w:lang w:eastAsia="pt-PT"/>
                <w14:ligatures w14:val="none"/>
              </w:rPr>
              <w:t xml:space="preserve"> </w:t>
            </w:r>
          </w:p>
        </w:tc>
        <w:tc>
          <w:tcPr>
            <w:tcW w:w="0" w:type="auto"/>
            <w:shd w:val="clear" w:color="auto" w:fill="auto"/>
            <w:vAlign w:val="center"/>
            <w:hideMark/>
          </w:tcPr>
          <w:p w14:paraId="705D977E" w14:textId="77777777" w:rsidR="00D46FD9" w:rsidRPr="00D46FD9" w:rsidRDefault="00D46FD9" w:rsidP="00D46FD9">
            <w:pPr>
              <w:spacing w:after="0" w:line="240" w:lineRule="auto"/>
              <w:jc w:val="center"/>
              <w:rPr>
                <w:rFonts w:ascii="Times New Roman" w:eastAsia="Times New Roman" w:hAnsi="Times New Roman" w:cs="Times New Roman"/>
                <w:color w:val="000000"/>
                <w:kern w:val="0"/>
                <w:sz w:val="16"/>
                <w:szCs w:val="16"/>
                <w:lang w:eastAsia="pt-PT"/>
                <w14:ligatures w14:val="none"/>
              </w:rPr>
            </w:pPr>
            <w:r w:rsidRPr="00D46FD9">
              <w:rPr>
                <w:rFonts w:ascii="Times New Roman" w:eastAsia="Times New Roman" w:hAnsi="Times New Roman" w:cs="Times New Roman"/>
                <w:color w:val="000000"/>
                <w:kern w:val="0"/>
                <w:sz w:val="16"/>
                <w:szCs w:val="16"/>
                <w:lang w:eastAsia="pt-PT"/>
                <w14:ligatures w14:val="none"/>
              </w:rPr>
              <w:t xml:space="preserve">Target </w:t>
            </w:r>
            <w:proofErr w:type="spellStart"/>
            <w:r w:rsidRPr="00D46FD9">
              <w:rPr>
                <w:rFonts w:ascii="Times New Roman" w:eastAsia="Times New Roman" w:hAnsi="Times New Roman" w:cs="Times New Roman"/>
                <w:color w:val="000000"/>
                <w:kern w:val="0"/>
                <w:sz w:val="16"/>
                <w:szCs w:val="16"/>
                <w:lang w:eastAsia="pt-PT"/>
                <w14:ligatures w14:val="none"/>
              </w:rPr>
              <w:t>species</w:t>
            </w:r>
            <w:proofErr w:type="spellEnd"/>
          </w:p>
        </w:tc>
        <w:tc>
          <w:tcPr>
            <w:tcW w:w="0" w:type="auto"/>
            <w:shd w:val="clear" w:color="auto" w:fill="auto"/>
            <w:vAlign w:val="center"/>
            <w:hideMark/>
          </w:tcPr>
          <w:p w14:paraId="5189C178" w14:textId="77777777" w:rsidR="00D46FD9" w:rsidRPr="00D46FD9" w:rsidRDefault="00D46FD9" w:rsidP="00D46FD9">
            <w:pPr>
              <w:spacing w:after="0" w:line="240" w:lineRule="auto"/>
              <w:jc w:val="center"/>
              <w:rPr>
                <w:rFonts w:ascii="Times New Roman" w:eastAsia="Times New Roman" w:hAnsi="Times New Roman" w:cs="Times New Roman"/>
                <w:color w:val="000000"/>
                <w:kern w:val="0"/>
                <w:sz w:val="16"/>
                <w:szCs w:val="16"/>
                <w:lang w:eastAsia="pt-PT"/>
                <w14:ligatures w14:val="none"/>
              </w:rPr>
            </w:pPr>
            <w:proofErr w:type="spellStart"/>
            <w:r w:rsidRPr="00D46FD9">
              <w:rPr>
                <w:rFonts w:ascii="Times New Roman" w:eastAsia="Times New Roman" w:hAnsi="Times New Roman" w:cs="Times New Roman"/>
                <w:color w:val="000000"/>
                <w:kern w:val="0"/>
                <w:sz w:val="16"/>
                <w:szCs w:val="16"/>
                <w:lang w:eastAsia="pt-PT"/>
                <w14:ligatures w14:val="none"/>
              </w:rPr>
              <w:t>Antimicrobial</w:t>
            </w:r>
            <w:proofErr w:type="spellEnd"/>
            <w:r w:rsidRPr="00D46FD9">
              <w:rPr>
                <w:rFonts w:ascii="Times New Roman" w:eastAsia="Times New Roman" w:hAnsi="Times New Roman" w:cs="Times New Roman"/>
                <w:color w:val="000000"/>
                <w:kern w:val="0"/>
                <w:sz w:val="16"/>
                <w:szCs w:val="16"/>
                <w:lang w:eastAsia="pt-PT"/>
                <w14:ligatures w14:val="none"/>
              </w:rPr>
              <w:t xml:space="preserve"> (AM)/ </w:t>
            </w:r>
            <w:proofErr w:type="spellStart"/>
            <w:r w:rsidRPr="00D46FD9">
              <w:rPr>
                <w:rFonts w:ascii="Times New Roman" w:eastAsia="Times New Roman" w:hAnsi="Times New Roman" w:cs="Times New Roman"/>
                <w:color w:val="000000"/>
                <w:kern w:val="0"/>
                <w:sz w:val="16"/>
                <w:szCs w:val="16"/>
                <w:lang w:eastAsia="pt-PT"/>
                <w14:ligatures w14:val="none"/>
              </w:rPr>
              <w:t>Antibiotic</w:t>
            </w:r>
            <w:proofErr w:type="spellEnd"/>
            <w:r w:rsidRPr="00D46FD9">
              <w:rPr>
                <w:rFonts w:ascii="Times New Roman" w:eastAsia="Times New Roman" w:hAnsi="Times New Roman" w:cs="Times New Roman"/>
                <w:color w:val="000000"/>
                <w:kern w:val="0"/>
                <w:sz w:val="16"/>
                <w:szCs w:val="16"/>
                <w:lang w:eastAsia="pt-PT"/>
                <w14:ligatures w14:val="none"/>
              </w:rPr>
              <w:t xml:space="preserve"> (AB)</w:t>
            </w:r>
          </w:p>
        </w:tc>
        <w:tc>
          <w:tcPr>
            <w:tcW w:w="0" w:type="auto"/>
            <w:shd w:val="clear" w:color="auto" w:fill="auto"/>
            <w:vAlign w:val="center"/>
            <w:hideMark/>
          </w:tcPr>
          <w:p w14:paraId="2CD00CCF" w14:textId="77777777" w:rsidR="00D46FD9" w:rsidRPr="00D46FD9" w:rsidRDefault="00D46FD9" w:rsidP="00D46FD9">
            <w:pPr>
              <w:spacing w:after="0" w:line="240" w:lineRule="auto"/>
              <w:jc w:val="center"/>
              <w:rPr>
                <w:rFonts w:ascii="Times New Roman" w:eastAsia="Times New Roman" w:hAnsi="Times New Roman" w:cs="Times New Roman"/>
                <w:color w:val="000000"/>
                <w:kern w:val="0"/>
                <w:sz w:val="16"/>
                <w:szCs w:val="16"/>
                <w:lang w:val="en-US" w:eastAsia="pt-PT"/>
                <w14:ligatures w14:val="none"/>
              </w:rPr>
            </w:pPr>
            <w:r w:rsidRPr="00D46FD9">
              <w:rPr>
                <w:rFonts w:ascii="Times New Roman" w:eastAsia="Times New Roman" w:hAnsi="Times New Roman" w:cs="Times New Roman"/>
                <w:color w:val="000000"/>
                <w:kern w:val="0"/>
                <w:sz w:val="16"/>
                <w:szCs w:val="16"/>
                <w:lang w:val="en-US" w:eastAsia="pt-PT"/>
                <w14:ligatures w14:val="none"/>
              </w:rPr>
              <w:t>Governmental organization (Gov)/ non-governmental organization (</w:t>
            </w:r>
            <w:proofErr w:type="spellStart"/>
            <w:r w:rsidRPr="00D46FD9">
              <w:rPr>
                <w:rFonts w:ascii="Times New Roman" w:eastAsia="Times New Roman" w:hAnsi="Times New Roman" w:cs="Times New Roman"/>
                <w:color w:val="000000"/>
                <w:kern w:val="0"/>
                <w:sz w:val="16"/>
                <w:szCs w:val="16"/>
                <w:lang w:val="en-US" w:eastAsia="pt-PT"/>
                <w14:ligatures w14:val="none"/>
              </w:rPr>
              <w:t>ngov</w:t>
            </w:r>
            <w:proofErr w:type="spellEnd"/>
            <w:r w:rsidRPr="00D46FD9">
              <w:rPr>
                <w:rFonts w:ascii="Times New Roman" w:eastAsia="Times New Roman" w:hAnsi="Times New Roman" w:cs="Times New Roman"/>
                <w:color w:val="000000"/>
                <w:kern w:val="0"/>
                <w:sz w:val="16"/>
                <w:szCs w:val="16"/>
                <w:lang w:val="en-US" w:eastAsia="pt-PT"/>
                <w14:ligatures w14:val="none"/>
              </w:rPr>
              <w:t>)</w:t>
            </w:r>
          </w:p>
        </w:tc>
        <w:tc>
          <w:tcPr>
            <w:tcW w:w="0" w:type="auto"/>
            <w:shd w:val="clear" w:color="auto" w:fill="auto"/>
            <w:vAlign w:val="center"/>
            <w:hideMark/>
          </w:tcPr>
          <w:p w14:paraId="37B8728A" w14:textId="6562388C" w:rsidR="00D46FD9" w:rsidRPr="00D46FD9" w:rsidRDefault="00D46FD9" w:rsidP="00D46FD9">
            <w:pPr>
              <w:spacing w:after="0" w:line="240" w:lineRule="auto"/>
              <w:jc w:val="center"/>
              <w:rPr>
                <w:rFonts w:ascii="Times New Roman" w:eastAsia="Times New Roman" w:hAnsi="Times New Roman" w:cs="Times New Roman"/>
                <w:color w:val="000000"/>
                <w:kern w:val="0"/>
                <w:sz w:val="16"/>
                <w:szCs w:val="16"/>
                <w:lang w:val="en-US" w:eastAsia="pt-PT"/>
                <w14:ligatures w14:val="none"/>
              </w:rPr>
            </w:pPr>
            <w:r w:rsidRPr="00D46FD9">
              <w:rPr>
                <w:rFonts w:ascii="Times New Roman" w:eastAsia="Times New Roman" w:hAnsi="Times New Roman" w:cs="Times New Roman"/>
                <w:color w:val="000000"/>
                <w:kern w:val="0"/>
                <w:sz w:val="16"/>
                <w:szCs w:val="16"/>
                <w:lang w:val="en-US" w:eastAsia="pt-PT"/>
                <w14:ligatures w14:val="none"/>
              </w:rPr>
              <w:t>Medically Important Antimicrobials (MIAs</w:t>
            </w:r>
            <w:r>
              <w:rPr>
                <w:rFonts w:ascii="Times New Roman" w:eastAsia="Times New Roman" w:hAnsi="Times New Roman" w:cs="Times New Roman"/>
                <w:color w:val="000000"/>
                <w:kern w:val="0"/>
                <w:sz w:val="16"/>
                <w:szCs w:val="16"/>
                <w:lang w:val="en-US" w:eastAsia="pt-PT"/>
                <w14:ligatures w14:val="none"/>
              </w:rPr>
              <w:t>; existence/non-existence of lists; drugs’ name and classification)</w:t>
            </w:r>
          </w:p>
        </w:tc>
      </w:tr>
      <w:tr w:rsidR="00CB6FAE" w:rsidRPr="00D54B5C" w14:paraId="3E108DB2" w14:textId="77777777" w:rsidTr="00D46FD9">
        <w:trPr>
          <w:trHeight w:val="20"/>
        </w:trPr>
        <w:tc>
          <w:tcPr>
            <w:tcW w:w="0" w:type="auto"/>
            <w:tcBorders>
              <w:bottom w:val="single" w:sz="4" w:space="0" w:color="auto"/>
            </w:tcBorders>
            <w:shd w:val="clear" w:color="auto" w:fill="auto"/>
            <w:noWrap/>
            <w:vAlign w:val="bottom"/>
            <w:hideMark/>
          </w:tcPr>
          <w:p w14:paraId="6B2C0634" w14:textId="77777777" w:rsidR="00D46FD9" w:rsidRPr="00D46FD9" w:rsidRDefault="00D46FD9" w:rsidP="00D46FD9">
            <w:pPr>
              <w:spacing w:after="0" w:line="240" w:lineRule="auto"/>
              <w:rPr>
                <w:rFonts w:ascii="Times New Roman" w:eastAsia="Times New Roman" w:hAnsi="Times New Roman" w:cs="Times New Roman"/>
                <w:color w:val="000000"/>
                <w:kern w:val="0"/>
                <w:sz w:val="16"/>
                <w:szCs w:val="16"/>
                <w:lang w:val="en-US" w:eastAsia="pt-PT"/>
                <w14:ligatures w14:val="none"/>
              </w:rPr>
            </w:pPr>
            <w:r w:rsidRPr="00D46FD9">
              <w:rPr>
                <w:rFonts w:ascii="Times New Roman" w:eastAsia="Times New Roman" w:hAnsi="Times New Roman" w:cs="Times New Roman"/>
                <w:color w:val="000000"/>
                <w:kern w:val="0"/>
                <w:sz w:val="16"/>
                <w:szCs w:val="16"/>
                <w:lang w:val="en-US" w:eastAsia="pt-PT"/>
                <w14:ligatures w14:val="none"/>
              </w:rPr>
              <w:t> </w:t>
            </w:r>
          </w:p>
        </w:tc>
        <w:tc>
          <w:tcPr>
            <w:tcW w:w="0" w:type="auto"/>
            <w:tcBorders>
              <w:bottom w:val="single" w:sz="4" w:space="0" w:color="auto"/>
            </w:tcBorders>
            <w:shd w:val="clear" w:color="auto" w:fill="auto"/>
            <w:noWrap/>
            <w:vAlign w:val="bottom"/>
            <w:hideMark/>
          </w:tcPr>
          <w:p w14:paraId="12F6E8D6" w14:textId="77777777" w:rsidR="00D46FD9" w:rsidRPr="00D46FD9" w:rsidRDefault="00D46FD9" w:rsidP="00D46FD9">
            <w:pPr>
              <w:spacing w:after="0" w:line="240" w:lineRule="auto"/>
              <w:rPr>
                <w:rFonts w:ascii="Times New Roman" w:eastAsia="Times New Roman" w:hAnsi="Times New Roman" w:cs="Times New Roman"/>
                <w:color w:val="000000"/>
                <w:kern w:val="0"/>
                <w:sz w:val="16"/>
                <w:szCs w:val="16"/>
                <w:lang w:val="en-US" w:eastAsia="pt-PT"/>
                <w14:ligatures w14:val="none"/>
              </w:rPr>
            </w:pPr>
            <w:r w:rsidRPr="00D46FD9">
              <w:rPr>
                <w:rFonts w:ascii="Times New Roman" w:eastAsia="Times New Roman" w:hAnsi="Times New Roman" w:cs="Times New Roman"/>
                <w:color w:val="000000"/>
                <w:kern w:val="0"/>
                <w:sz w:val="16"/>
                <w:szCs w:val="16"/>
                <w:lang w:val="en-US" w:eastAsia="pt-PT"/>
                <w14:ligatures w14:val="none"/>
              </w:rPr>
              <w:t> </w:t>
            </w:r>
          </w:p>
        </w:tc>
        <w:tc>
          <w:tcPr>
            <w:tcW w:w="0" w:type="auto"/>
            <w:tcBorders>
              <w:bottom w:val="single" w:sz="4" w:space="0" w:color="auto"/>
            </w:tcBorders>
            <w:shd w:val="clear" w:color="auto" w:fill="auto"/>
            <w:noWrap/>
            <w:vAlign w:val="bottom"/>
            <w:hideMark/>
          </w:tcPr>
          <w:p w14:paraId="254F1B9B" w14:textId="77777777" w:rsidR="00D46FD9" w:rsidRPr="00D46FD9" w:rsidRDefault="00D46FD9" w:rsidP="00D46FD9">
            <w:pPr>
              <w:spacing w:after="0" w:line="240" w:lineRule="auto"/>
              <w:rPr>
                <w:rFonts w:ascii="Times New Roman" w:eastAsia="Times New Roman" w:hAnsi="Times New Roman" w:cs="Times New Roman"/>
                <w:color w:val="000000"/>
                <w:kern w:val="0"/>
                <w:sz w:val="16"/>
                <w:szCs w:val="16"/>
                <w:lang w:val="en-US" w:eastAsia="pt-PT"/>
                <w14:ligatures w14:val="none"/>
              </w:rPr>
            </w:pPr>
            <w:r w:rsidRPr="00D46FD9">
              <w:rPr>
                <w:rFonts w:ascii="Times New Roman" w:eastAsia="Times New Roman" w:hAnsi="Times New Roman" w:cs="Times New Roman"/>
                <w:color w:val="000000"/>
                <w:kern w:val="0"/>
                <w:sz w:val="16"/>
                <w:szCs w:val="16"/>
                <w:lang w:val="en-US" w:eastAsia="pt-PT"/>
                <w14:ligatures w14:val="none"/>
              </w:rPr>
              <w:t> </w:t>
            </w:r>
          </w:p>
        </w:tc>
        <w:tc>
          <w:tcPr>
            <w:tcW w:w="0" w:type="auto"/>
            <w:tcBorders>
              <w:bottom w:val="single" w:sz="4" w:space="0" w:color="auto"/>
            </w:tcBorders>
            <w:shd w:val="clear" w:color="auto" w:fill="auto"/>
            <w:noWrap/>
            <w:vAlign w:val="bottom"/>
            <w:hideMark/>
          </w:tcPr>
          <w:p w14:paraId="66E2D62F" w14:textId="77777777" w:rsidR="00D46FD9" w:rsidRPr="00D46FD9" w:rsidRDefault="00D46FD9" w:rsidP="00D46FD9">
            <w:pPr>
              <w:spacing w:after="0" w:line="240" w:lineRule="auto"/>
              <w:rPr>
                <w:rFonts w:ascii="Times New Roman" w:eastAsia="Times New Roman" w:hAnsi="Times New Roman" w:cs="Times New Roman"/>
                <w:color w:val="000000"/>
                <w:kern w:val="0"/>
                <w:sz w:val="16"/>
                <w:szCs w:val="16"/>
                <w:lang w:val="en-US" w:eastAsia="pt-PT"/>
                <w14:ligatures w14:val="none"/>
              </w:rPr>
            </w:pPr>
            <w:r w:rsidRPr="00D46FD9">
              <w:rPr>
                <w:rFonts w:ascii="Times New Roman" w:eastAsia="Times New Roman" w:hAnsi="Times New Roman" w:cs="Times New Roman"/>
                <w:color w:val="000000"/>
                <w:kern w:val="0"/>
                <w:sz w:val="16"/>
                <w:szCs w:val="16"/>
                <w:lang w:val="en-US" w:eastAsia="pt-PT"/>
                <w14:ligatures w14:val="none"/>
              </w:rPr>
              <w:t> </w:t>
            </w:r>
          </w:p>
        </w:tc>
        <w:tc>
          <w:tcPr>
            <w:tcW w:w="0" w:type="auto"/>
            <w:tcBorders>
              <w:bottom w:val="single" w:sz="4" w:space="0" w:color="auto"/>
            </w:tcBorders>
            <w:shd w:val="clear" w:color="auto" w:fill="auto"/>
            <w:noWrap/>
            <w:vAlign w:val="bottom"/>
            <w:hideMark/>
          </w:tcPr>
          <w:p w14:paraId="273FB0DA" w14:textId="77777777" w:rsidR="00D46FD9" w:rsidRPr="00D46FD9" w:rsidRDefault="00D46FD9" w:rsidP="00D46FD9">
            <w:pPr>
              <w:spacing w:after="0" w:line="240" w:lineRule="auto"/>
              <w:rPr>
                <w:rFonts w:ascii="Times New Roman" w:eastAsia="Times New Roman" w:hAnsi="Times New Roman" w:cs="Times New Roman"/>
                <w:color w:val="000000"/>
                <w:kern w:val="0"/>
                <w:sz w:val="16"/>
                <w:szCs w:val="16"/>
                <w:lang w:val="en-US" w:eastAsia="pt-PT"/>
                <w14:ligatures w14:val="none"/>
              </w:rPr>
            </w:pPr>
            <w:r w:rsidRPr="00D46FD9">
              <w:rPr>
                <w:rFonts w:ascii="Times New Roman" w:eastAsia="Times New Roman" w:hAnsi="Times New Roman" w:cs="Times New Roman"/>
                <w:color w:val="000000"/>
                <w:kern w:val="0"/>
                <w:sz w:val="16"/>
                <w:szCs w:val="16"/>
                <w:lang w:val="en-US" w:eastAsia="pt-PT"/>
                <w14:ligatures w14:val="none"/>
              </w:rPr>
              <w:t> </w:t>
            </w:r>
          </w:p>
        </w:tc>
        <w:tc>
          <w:tcPr>
            <w:tcW w:w="0" w:type="auto"/>
            <w:tcBorders>
              <w:bottom w:val="single" w:sz="4" w:space="0" w:color="auto"/>
            </w:tcBorders>
            <w:shd w:val="clear" w:color="auto" w:fill="auto"/>
            <w:noWrap/>
            <w:vAlign w:val="bottom"/>
            <w:hideMark/>
          </w:tcPr>
          <w:p w14:paraId="517064A0" w14:textId="77777777" w:rsidR="00D46FD9" w:rsidRPr="00D46FD9" w:rsidRDefault="00D46FD9" w:rsidP="00D46FD9">
            <w:pPr>
              <w:spacing w:after="0" w:line="240" w:lineRule="auto"/>
              <w:rPr>
                <w:rFonts w:ascii="Times New Roman" w:eastAsia="Times New Roman" w:hAnsi="Times New Roman" w:cs="Times New Roman"/>
                <w:color w:val="000000"/>
                <w:kern w:val="0"/>
                <w:sz w:val="16"/>
                <w:szCs w:val="16"/>
                <w:lang w:val="en-US" w:eastAsia="pt-PT"/>
                <w14:ligatures w14:val="none"/>
              </w:rPr>
            </w:pPr>
            <w:r w:rsidRPr="00D46FD9">
              <w:rPr>
                <w:rFonts w:ascii="Times New Roman" w:eastAsia="Times New Roman" w:hAnsi="Times New Roman" w:cs="Times New Roman"/>
                <w:color w:val="000000"/>
                <w:kern w:val="0"/>
                <w:sz w:val="16"/>
                <w:szCs w:val="16"/>
                <w:lang w:val="en-US" w:eastAsia="pt-PT"/>
                <w14:ligatures w14:val="none"/>
              </w:rPr>
              <w:t> </w:t>
            </w:r>
          </w:p>
        </w:tc>
        <w:tc>
          <w:tcPr>
            <w:tcW w:w="0" w:type="auto"/>
            <w:tcBorders>
              <w:bottom w:val="single" w:sz="4" w:space="0" w:color="auto"/>
            </w:tcBorders>
            <w:shd w:val="clear" w:color="auto" w:fill="auto"/>
            <w:noWrap/>
            <w:vAlign w:val="bottom"/>
            <w:hideMark/>
          </w:tcPr>
          <w:p w14:paraId="5FD12843" w14:textId="77777777" w:rsidR="00D46FD9" w:rsidRPr="00D46FD9" w:rsidRDefault="00D46FD9" w:rsidP="00D46FD9">
            <w:pPr>
              <w:spacing w:after="0" w:line="240" w:lineRule="auto"/>
              <w:rPr>
                <w:rFonts w:ascii="Times New Roman" w:eastAsia="Times New Roman" w:hAnsi="Times New Roman" w:cs="Times New Roman"/>
                <w:color w:val="000000"/>
                <w:kern w:val="0"/>
                <w:sz w:val="16"/>
                <w:szCs w:val="16"/>
                <w:lang w:val="en-US" w:eastAsia="pt-PT"/>
                <w14:ligatures w14:val="none"/>
              </w:rPr>
            </w:pPr>
            <w:r w:rsidRPr="00D46FD9">
              <w:rPr>
                <w:rFonts w:ascii="Times New Roman" w:eastAsia="Times New Roman" w:hAnsi="Times New Roman" w:cs="Times New Roman"/>
                <w:color w:val="000000"/>
                <w:kern w:val="0"/>
                <w:sz w:val="16"/>
                <w:szCs w:val="16"/>
                <w:lang w:val="en-US" w:eastAsia="pt-PT"/>
                <w14:ligatures w14:val="none"/>
              </w:rPr>
              <w:t> </w:t>
            </w:r>
          </w:p>
        </w:tc>
        <w:tc>
          <w:tcPr>
            <w:tcW w:w="0" w:type="auto"/>
            <w:tcBorders>
              <w:bottom w:val="single" w:sz="4" w:space="0" w:color="auto"/>
            </w:tcBorders>
            <w:shd w:val="clear" w:color="auto" w:fill="auto"/>
            <w:noWrap/>
            <w:vAlign w:val="bottom"/>
            <w:hideMark/>
          </w:tcPr>
          <w:p w14:paraId="76027FE2" w14:textId="77777777" w:rsidR="00D46FD9" w:rsidRPr="00D46FD9" w:rsidRDefault="00D46FD9" w:rsidP="00D46FD9">
            <w:pPr>
              <w:spacing w:after="0" w:line="240" w:lineRule="auto"/>
              <w:rPr>
                <w:rFonts w:ascii="Times New Roman" w:eastAsia="Times New Roman" w:hAnsi="Times New Roman" w:cs="Times New Roman"/>
                <w:color w:val="000000"/>
                <w:kern w:val="0"/>
                <w:sz w:val="16"/>
                <w:szCs w:val="16"/>
                <w:lang w:val="en-US" w:eastAsia="pt-PT"/>
                <w14:ligatures w14:val="none"/>
              </w:rPr>
            </w:pPr>
            <w:r w:rsidRPr="00D46FD9">
              <w:rPr>
                <w:rFonts w:ascii="Times New Roman" w:eastAsia="Times New Roman" w:hAnsi="Times New Roman" w:cs="Times New Roman"/>
                <w:color w:val="000000"/>
                <w:kern w:val="0"/>
                <w:sz w:val="16"/>
                <w:szCs w:val="16"/>
                <w:lang w:val="en-US" w:eastAsia="pt-PT"/>
                <w14:ligatures w14:val="none"/>
              </w:rPr>
              <w:t> </w:t>
            </w:r>
          </w:p>
        </w:tc>
        <w:tc>
          <w:tcPr>
            <w:tcW w:w="0" w:type="auto"/>
            <w:tcBorders>
              <w:bottom w:val="single" w:sz="4" w:space="0" w:color="auto"/>
            </w:tcBorders>
            <w:shd w:val="clear" w:color="auto" w:fill="auto"/>
            <w:noWrap/>
            <w:vAlign w:val="bottom"/>
            <w:hideMark/>
          </w:tcPr>
          <w:p w14:paraId="2E423C50" w14:textId="3EC3D894" w:rsidR="00D46FD9" w:rsidRPr="00D46FD9" w:rsidRDefault="00D46FD9" w:rsidP="00D46FD9">
            <w:pPr>
              <w:spacing w:after="0" w:line="240" w:lineRule="auto"/>
              <w:rPr>
                <w:rFonts w:ascii="Times New Roman" w:eastAsia="Times New Roman" w:hAnsi="Times New Roman" w:cs="Times New Roman"/>
                <w:color w:val="000000"/>
                <w:kern w:val="0"/>
                <w:sz w:val="16"/>
                <w:szCs w:val="16"/>
                <w:lang w:val="en-US" w:eastAsia="pt-PT"/>
                <w14:ligatures w14:val="none"/>
              </w:rPr>
            </w:pPr>
            <w:r w:rsidRPr="00D46FD9">
              <w:rPr>
                <w:rFonts w:ascii="Times New Roman" w:eastAsia="Times New Roman" w:hAnsi="Times New Roman" w:cs="Times New Roman"/>
                <w:color w:val="000000"/>
                <w:kern w:val="0"/>
                <w:sz w:val="16"/>
                <w:szCs w:val="16"/>
                <w:lang w:val="en-US" w:eastAsia="pt-PT"/>
                <w14:ligatures w14:val="none"/>
              </w:rPr>
              <w:t> </w:t>
            </w:r>
          </w:p>
        </w:tc>
      </w:tr>
    </w:tbl>
    <w:p w14:paraId="49EF81DA" w14:textId="77777777" w:rsidR="00D46FD9" w:rsidRPr="00D46FD9" w:rsidRDefault="00D46FD9" w:rsidP="00D46FD9">
      <w:pPr>
        <w:spacing w:after="0"/>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753"/>
        <w:gridCol w:w="1241"/>
      </w:tblGrid>
      <w:tr w:rsidR="00D46FD9" w:rsidRPr="00D54B5C" w14:paraId="18B48605" w14:textId="77777777" w:rsidTr="003C6EB8">
        <w:trPr>
          <w:trHeight w:val="20"/>
        </w:trPr>
        <w:tc>
          <w:tcPr>
            <w:tcW w:w="0" w:type="auto"/>
            <w:gridSpan w:val="2"/>
            <w:tcBorders>
              <w:top w:val="single" w:sz="4" w:space="0" w:color="auto"/>
            </w:tcBorders>
            <w:shd w:val="clear" w:color="auto" w:fill="auto"/>
            <w:noWrap/>
            <w:vAlign w:val="bottom"/>
            <w:hideMark/>
          </w:tcPr>
          <w:p w14:paraId="294D61FA" w14:textId="77777777" w:rsidR="00D46FD9" w:rsidRPr="00D46FD9" w:rsidRDefault="00D46FD9" w:rsidP="003C6EB8">
            <w:pPr>
              <w:spacing w:after="0" w:line="240" w:lineRule="auto"/>
              <w:rPr>
                <w:rFonts w:ascii="Times New Roman" w:eastAsia="Times New Roman" w:hAnsi="Times New Roman" w:cs="Times New Roman"/>
                <w:b/>
                <w:bCs/>
                <w:kern w:val="0"/>
                <w:sz w:val="18"/>
                <w:szCs w:val="18"/>
                <w:lang w:val="en-US" w:eastAsia="pt-PT"/>
                <w14:ligatures w14:val="none"/>
              </w:rPr>
            </w:pPr>
            <w:r w:rsidRPr="00D46FD9">
              <w:rPr>
                <w:rFonts w:ascii="Times New Roman" w:eastAsia="Times New Roman" w:hAnsi="Times New Roman" w:cs="Times New Roman"/>
                <w:b/>
                <w:bCs/>
                <w:color w:val="000000"/>
                <w:kern w:val="0"/>
                <w:sz w:val="18"/>
                <w:szCs w:val="18"/>
                <w:lang w:val="en-US" w:eastAsia="pt-PT"/>
                <w14:ligatures w14:val="none"/>
              </w:rPr>
              <w:t>Agreement/disagreement with international guidelines</w:t>
            </w:r>
          </w:p>
        </w:tc>
      </w:tr>
      <w:tr w:rsidR="00D46FD9" w:rsidRPr="00D46FD9" w14:paraId="3E431338" w14:textId="77777777" w:rsidTr="00CB6FAE">
        <w:trPr>
          <w:trHeight w:val="20"/>
        </w:trPr>
        <w:tc>
          <w:tcPr>
            <w:tcW w:w="12753" w:type="dxa"/>
            <w:shd w:val="clear" w:color="auto" w:fill="auto"/>
            <w:vAlign w:val="center"/>
            <w:hideMark/>
          </w:tcPr>
          <w:p w14:paraId="60862B42" w14:textId="77777777" w:rsidR="00D46FD9" w:rsidRPr="00D46FD9" w:rsidRDefault="00D46FD9" w:rsidP="00CB6FAE">
            <w:pPr>
              <w:spacing w:after="0" w:line="240" w:lineRule="auto"/>
              <w:rPr>
                <w:rFonts w:ascii="Times New Roman" w:eastAsia="Times New Roman" w:hAnsi="Times New Roman" w:cs="Times New Roman"/>
                <w:b/>
                <w:bCs/>
                <w:kern w:val="0"/>
                <w:sz w:val="14"/>
                <w:szCs w:val="14"/>
                <w:lang w:eastAsia="pt-PT"/>
                <w14:ligatures w14:val="none"/>
              </w:rPr>
            </w:pPr>
            <w:r w:rsidRPr="00D46FD9">
              <w:rPr>
                <w:rFonts w:ascii="Times New Roman" w:eastAsia="Times New Roman" w:hAnsi="Times New Roman" w:cs="Times New Roman"/>
                <w:b/>
                <w:bCs/>
                <w:kern w:val="0"/>
                <w:sz w:val="14"/>
                <w:szCs w:val="14"/>
                <w:lang w:eastAsia="pt-PT"/>
                <w14:ligatures w14:val="none"/>
              </w:rPr>
              <w:t>INTERNATIONAL GUIDELINES</w:t>
            </w:r>
          </w:p>
        </w:tc>
        <w:tc>
          <w:tcPr>
            <w:tcW w:w="1241" w:type="dxa"/>
            <w:shd w:val="clear" w:color="auto" w:fill="auto"/>
            <w:vAlign w:val="center"/>
            <w:hideMark/>
          </w:tcPr>
          <w:p w14:paraId="16365AB8" w14:textId="77777777" w:rsidR="00D46FD9" w:rsidRPr="00D46FD9" w:rsidRDefault="00D46FD9" w:rsidP="003C6EB8">
            <w:pPr>
              <w:spacing w:after="0" w:line="240" w:lineRule="auto"/>
              <w:rPr>
                <w:rFonts w:ascii="Times New Roman" w:eastAsia="Times New Roman" w:hAnsi="Times New Roman" w:cs="Times New Roman"/>
                <w:kern w:val="0"/>
                <w:sz w:val="14"/>
                <w:szCs w:val="14"/>
                <w:lang w:eastAsia="pt-PT"/>
                <w14:ligatures w14:val="none"/>
              </w:rPr>
            </w:pPr>
            <w:r w:rsidRPr="00D46FD9">
              <w:rPr>
                <w:rFonts w:ascii="Times New Roman" w:eastAsia="Times New Roman" w:hAnsi="Times New Roman" w:cs="Times New Roman"/>
                <w:color w:val="000000"/>
                <w:kern w:val="0"/>
                <w:sz w:val="14"/>
                <w:szCs w:val="14"/>
                <w:lang w:eastAsia="pt-PT"/>
                <w14:ligatures w14:val="none"/>
              </w:rPr>
              <w:t>[</w:t>
            </w:r>
            <w:proofErr w:type="spellStart"/>
            <w:r w:rsidRPr="00D46FD9">
              <w:rPr>
                <w:rFonts w:ascii="Times New Roman" w:eastAsia="Times New Roman" w:hAnsi="Times New Roman" w:cs="Times New Roman"/>
                <w:color w:val="000000"/>
                <w:kern w:val="0"/>
                <w:sz w:val="14"/>
                <w:szCs w:val="14"/>
                <w:lang w:eastAsia="pt-PT"/>
                <w14:ligatures w14:val="none"/>
              </w:rPr>
              <w:t>Country's</w:t>
            </w:r>
            <w:proofErr w:type="spellEnd"/>
            <w:r w:rsidRPr="00D46FD9">
              <w:rPr>
                <w:rFonts w:ascii="Times New Roman" w:eastAsia="Times New Roman" w:hAnsi="Times New Roman" w:cs="Times New Roman"/>
                <w:color w:val="000000"/>
                <w:kern w:val="0"/>
                <w:sz w:val="14"/>
                <w:szCs w:val="14"/>
                <w:lang w:eastAsia="pt-PT"/>
                <w14:ligatures w14:val="none"/>
              </w:rPr>
              <w:t xml:space="preserve"> </w:t>
            </w:r>
            <w:proofErr w:type="spellStart"/>
            <w:r w:rsidRPr="00D46FD9">
              <w:rPr>
                <w:rFonts w:ascii="Times New Roman" w:eastAsia="Times New Roman" w:hAnsi="Times New Roman" w:cs="Times New Roman"/>
                <w:color w:val="000000"/>
                <w:kern w:val="0"/>
                <w:sz w:val="14"/>
                <w:szCs w:val="14"/>
                <w:lang w:eastAsia="pt-PT"/>
                <w14:ligatures w14:val="none"/>
              </w:rPr>
              <w:t>Guideline</w:t>
            </w:r>
            <w:proofErr w:type="spellEnd"/>
            <w:r w:rsidRPr="00D46FD9">
              <w:rPr>
                <w:rFonts w:ascii="Times New Roman" w:eastAsia="Times New Roman" w:hAnsi="Times New Roman" w:cs="Times New Roman"/>
                <w:color w:val="000000"/>
                <w:kern w:val="0"/>
                <w:sz w:val="14"/>
                <w:szCs w:val="14"/>
                <w:lang w:eastAsia="pt-PT"/>
                <w14:ligatures w14:val="none"/>
              </w:rPr>
              <w:t>]</w:t>
            </w:r>
          </w:p>
        </w:tc>
      </w:tr>
      <w:tr w:rsidR="00D46FD9" w:rsidRPr="00D46FD9" w14:paraId="03169E00" w14:textId="77777777" w:rsidTr="00CB6FAE">
        <w:trPr>
          <w:trHeight w:val="20"/>
        </w:trPr>
        <w:tc>
          <w:tcPr>
            <w:tcW w:w="12753" w:type="dxa"/>
            <w:shd w:val="clear" w:color="auto" w:fill="D0CECE" w:themeFill="background2" w:themeFillShade="E6"/>
            <w:vAlign w:val="center"/>
            <w:hideMark/>
          </w:tcPr>
          <w:p w14:paraId="2E452509" w14:textId="77777777" w:rsidR="00D46FD9" w:rsidRPr="00D46FD9" w:rsidRDefault="00D46FD9" w:rsidP="00CB6FAE">
            <w:pPr>
              <w:spacing w:after="0" w:line="240" w:lineRule="auto"/>
              <w:rPr>
                <w:rFonts w:ascii="Times New Roman" w:eastAsia="Times New Roman" w:hAnsi="Times New Roman" w:cs="Times New Roman"/>
                <w:b/>
                <w:bCs/>
                <w:kern w:val="0"/>
                <w:sz w:val="14"/>
                <w:szCs w:val="14"/>
                <w:lang w:val="en-US" w:eastAsia="pt-PT"/>
                <w14:ligatures w14:val="none"/>
              </w:rPr>
            </w:pPr>
            <w:r w:rsidRPr="00D46FD9">
              <w:rPr>
                <w:rFonts w:ascii="Times New Roman" w:eastAsia="Times New Roman" w:hAnsi="Times New Roman" w:cs="Times New Roman"/>
                <w:b/>
                <w:bCs/>
                <w:kern w:val="0"/>
                <w:sz w:val="14"/>
                <w:szCs w:val="14"/>
                <w:lang w:val="en-US" w:eastAsia="pt-PT"/>
                <w14:ligatures w14:val="none"/>
              </w:rPr>
              <w:t>Codex Alimentarius: CODE OF PRACTICE TO MINIMIZE AND  CONTAIN FOODBORNE ANTIMICROBIAL RESISTANCE CXC  61-2005 FAO, 2021</w:t>
            </w:r>
          </w:p>
        </w:tc>
        <w:tc>
          <w:tcPr>
            <w:tcW w:w="1241" w:type="dxa"/>
            <w:shd w:val="clear" w:color="auto" w:fill="auto"/>
            <w:noWrap/>
            <w:vAlign w:val="center"/>
            <w:hideMark/>
          </w:tcPr>
          <w:p w14:paraId="2DAA8E02" w14:textId="77777777" w:rsidR="00D46FD9" w:rsidRPr="00D46FD9" w:rsidRDefault="00D46FD9" w:rsidP="003C6EB8">
            <w:pPr>
              <w:spacing w:after="0" w:line="240" w:lineRule="auto"/>
              <w:rPr>
                <w:rFonts w:ascii="Times New Roman" w:eastAsia="Times New Roman" w:hAnsi="Times New Roman" w:cs="Times New Roman"/>
                <w:i/>
                <w:iCs/>
                <w:color w:val="000000"/>
                <w:kern w:val="0"/>
                <w:sz w:val="14"/>
                <w:szCs w:val="14"/>
                <w:lang w:eastAsia="pt-PT"/>
                <w14:ligatures w14:val="none"/>
              </w:rPr>
            </w:pPr>
            <w:r w:rsidRPr="00D46FD9">
              <w:rPr>
                <w:rFonts w:ascii="Times New Roman" w:eastAsia="Times New Roman" w:hAnsi="Times New Roman" w:cs="Times New Roman"/>
                <w:i/>
                <w:iCs/>
                <w:color w:val="000000"/>
                <w:kern w:val="0"/>
                <w:sz w:val="14"/>
                <w:szCs w:val="14"/>
                <w:lang w:val="en-US" w:eastAsia="pt-PT"/>
                <w14:ligatures w14:val="none"/>
              </w:rPr>
              <w:t>Does the guideline address these topics? [</w:t>
            </w:r>
            <w:proofErr w:type="spellStart"/>
            <w:r w:rsidRPr="00D46FD9">
              <w:rPr>
                <w:rFonts w:ascii="Times New Roman" w:eastAsia="Times New Roman" w:hAnsi="Times New Roman" w:cs="Times New Roman"/>
                <w:i/>
                <w:iCs/>
                <w:color w:val="000000"/>
                <w:kern w:val="0"/>
                <w:sz w:val="14"/>
                <w:szCs w:val="14"/>
                <w:lang w:eastAsia="pt-PT"/>
                <w14:ligatures w14:val="none"/>
              </w:rPr>
              <w:t>Yes</w:t>
            </w:r>
            <w:proofErr w:type="spellEnd"/>
            <w:r w:rsidRPr="00D46FD9">
              <w:rPr>
                <w:rFonts w:ascii="Times New Roman" w:eastAsia="Times New Roman" w:hAnsi="Times New Roman" w:cs="Times New Roman"/>
                <w:i/>
                <w:iCs/>
                <w:color w:val="000000"/>
                <w:kern w:val="0"/>
                <w:sz w:val="14"/>
                <w:szCs w:val="14"/>
                <w:lang w:eastAsia="pt-PT"/>
                <w14:ligatures w14:val="none"/>
              </w:rPr>
              <w:t xml:space="preserve">/No] </w:t>
            </w:r>
          </w:p>
        </w:tc>
      </w:tr>
      <w:tr w:rsidR="00D46FD9" w:rsidRPr="00D54B5C" w14:paraId="1ED376B5" w14:textId="77777777" w:rsidTr="00D46FD9">
        <w:trPr>
          <w:trHeight w:val="20"/>
        </w:trPr>
        <w:tc>
          <w:tcPr>
            <w:tcW w:w="12753" w:type="dxa"/>
            <w:shd w:val="clear" w:color="auto" w:fill="auto"/>
            <w:hideMark/>
          </w:tcPr>
          <w:p w14:paraId="15B80D1E" w14:textId="77777777" w:rsidR="00D46FD9" w:rsidRPr="00D46FD9" w:rsidRDefault="00D46FD9" w:rsidP="003C6EB8">
            <w:pPr>
              <w:spacing w:after="0" w:line="240" w:lineRule="auto"/>
              <w:rPr>
                <w:rFonts w:ascii="Times New Roman" w:eastAsia="Times New Roman" w:hAnsi="Times New Roman" w:cs="Times New Roman"/>
                <w:color w:val="000000"/>
                <w:kern w:val="0"/>
                <w:sz w:val="14"/>
                <w:szCs w:val="14"/>
                <w:lang w:val="en-US" w:eastAsia="pt-PT"/>
                <w14:ligatures w14:val="none"/>
              </w:rPr>
            </w:pPr>
            <w:r w:rsidRPr="00D46FD9">
              <w:rPr>
                <w:rFonts w:ascii="Times New Roman" w:eastAsia="Times New Roman" w:hAnsi="Times New Roman" w:cs="Times New Roman"/>
                <w:color w:val="000000"/>
                <w:kern w:val="0"/>
                <w:sz w:val="14"/>
                <w:szCs w:val="14"/>
                <w:lang w:val="en-US" w:eastAsia="pt-PT"/>
                <w14:ligatures w14:val="none"/>
              </w:rPr>
              <w:t xml:space="preserve">Biosecurity, appropriate nutrition, vaccination, animal and plant/ crop best management practices, and other alternative tools where  appropriate, should be considered to reduce the need for use of  antimicrobial agents. </w:t>
            </w:r>
          </w:p>
        </w:tc>
        <w:tc>
          <w:tcPr>
            <w:tcW w:w="1241" w:type="dxa"/>
            <w:shd w:val="clear" w:color="auto" w:fill="auto"/>
            <w:noWrap/>
            <w:vAlign w:val="bottom"/>
            <w:hideMark/>
          </w:tcPr>
          <w:p w14:paraId="50DBE455" w14:textId="77777777" w:rsidR="00D46FD9" w:rsidRPr="00D46FD9" w:rsidRDefault="00D46FD9" w:rsidP="003C6EB8">
            <w:pPr>
              <w:spacing w:after="0" w:line="240" w:lineRule="auto"/>
              <w:rPr>
                <w:rFonts w:ascii="Times New Roman" w:eastAsia="Times New Roman" w:hAnsi="Times New Roman" w:cs="Times New Roman"/>
                <w:color w:val="000000"/>
                <w:kern w:val="0"/>
                <w:sz w:val="16"/>
                <w:szCs w:val="16"/>
                <w:lang w:val="en-US" w:eastAsia="pt-PT"/>
                <w14:ligatures w14:val="none"/>
              </w:rPr>
            </w:pPr>
          </w:p>
        </w:tc>
      </w:tr>
      <w:tr w:rsidR="00D46FD9" w:rsidRPr="00D54B5C" w14:paraId="410831A3" w14:textId="77777777" w:rsidTr="00D46FD9">
        <w:trPr>
          <w:trHeight w:val="20"/>
        </w:trPr>
        <w:tc>
          <w:tcPr>
            <w:tcW w:w="12753" w:type="dxa"/>
            <w:shd w:val="clear" w:color="auto" w:fill="auto"/>
            <w:hideMark/>
          </w:tcPr>
          <w:p w14:paraId="317DD1D3" w14:textId="77777777" w:rsidR="00D46FD9" w:rsidRPr="00D46FD9" w:rsidRDefault="00D46FD9" w:rsidP="003C6EB8">
            <w:pPr>
              <w:spacing w:after="0" w:line="240" w:lineRule="auto"/>
              <w:rPr>
                <w:rFonts w:ascii="Times New Roman" w:eastAsia="Times New Roman" w:hAnsi="Times New Roman" w:cs="Times New Roman"/>
                <w:color w:val="000000"/>
                <w:kern w:val="0"/>
                <w:sz w:val="14"/>
                <w:szCs w:val="14"/>
                <w:lang w:val="en-US" w:eastAsia="pt-PT"/>
                <w14:ligatures w14:val="none"/>
              </w:rPr>
            </w:pPr>
            <w:r w:rsidRPr="00D46FD9">
              <w:rPr>
                <w:rFonts w:ascii="Times New Roman" w:eastAsia="Times New Roman" w:hAnsi="Times New Roman" w:cs="Times New Roman"/>
                <w:color w:val="000000"/>
                <w:kern w:val="0"/>
                <w:sz w:val="14"/>
                <w:szCs w:val="14"/>
                <w:lang w:val="en-US" w:eastAsia="pt-PT"/>
                <w14:ligatures w14:val="none"/>
              </w:rPr>
              <w:t>The decision to use antimicrobial agents should be based on sound  clinical judgement, experience, and treatment efficacy.</w:t>
            </w:r>
          </w:p>
        </w:tc>
        <w:tc>
          <w:tcPr>
            <w:tcW w:w="1241" w:type="dxa"/>
            <w:shd w:val="clear" w:color="auto" w:fill="auto"/>
            <w:noWrap/>
            <w:vAlign w:val="bottom"/>
            <w:hideMark/>
          </w:tcPr>
          <w:p w14:paraId="42E75DD9" w14:textId="77777777" w:rsidR="00D46FD9" w:rsidRPr="00D46FD9" w:rsidRDefault="00D46FD9" w:rsidP="003C6EB8">
            <w:pPr>
              <w:spacing w:after="0" w:line="240" w:lineRule="auto"/>
              <w:rPr>
                <w:rFonts w:ascii="Times New Roman" w:eastAsia="Times New Roman" w:hAnsi="Times New Roman" w:cs="Times New Roman"/>
                <w:color w:val="000000"/>
                <w:kern w:val="0"/>
                <w:sz w:val="16"/>
                <w:szCs w:val="16"/>
                <w:lang w:val="en-US" w:eastAsia="pt-PT"/>
                <w14:ligatures w14:val="none"/>
              </w:rPr>
            </w:pPr>
          </w:p>
        </w:tc>
      </w:tr>
      <w:tr w:rsidR="00D46FD9" w:rsidRPr="00D54B5C" w14:paraId="73BE0D13" w14:textId="77777777" w:rsidTr="00D46FD9">
        <w:trPr>
          <w:trHeight w:val="20"/>
        </w:trPr>
        <w:tc>
          <w:tcPr>
            <w:tcW w:w="12753" w:type="dxa"/>
            <w:shd w:val="clear" w:color="auto" w:fill="auto"/>
            <w:hideMark/>
          </w:tcPr>
          <w:p w14:paraId="726511F4" w14:textId="77777777" w:rsidR="00D46FD9" w:rsidRPr="00D46FD9" w:rsidRDefault="00D46FD9" w:rsidP="003C6EB8">
            <w:pPr>
              <w:spacing w:after="0" w:line="240" w:lineRule="auto"/>
              <w:rPr>
                <w:rFonts w:ascii="Times New Roman" w:eastAsia="Times New Roman" w:hAnsi="Times New Roman" w:cs="Times New Roman"/>
                <w:color w:val="000000"/>
                <w:kern w:val="0"/>
                <w:sz w:val="14"/>
                <w:szCs w:val="14"/>
                <w:lang w:val="en-US" w:eastAsia="pt-PT"/>
                <w14:ligatures w14:val="none"/>
              </w:rPr>
            </w:pPr>
            <w:r w:rsidRPr="00D46FD9">
              <w:rPr>
                <w:rFonts w:ascii="Times New Roman" w:eastAsia="Times New Roman" w:hAnsi="Times New Roman" w:cs="Times New Roman"/>
                <w:color w:val="000000"/>
                <w:kern w:val="0"/>
                <w:sz w:val="14"/>
                <w:szCs w:val="14"/>
                <w:lang w:val="en-US" w:eastAsia="pt-PT"/>
                <w14:ligatures w14:val="none"/>
              </w:rPr>
              <w:t>Medically important antimicrobials should be prescribed,  administered, or applied only by, or under the direction of,  veterinarians.</w:t>
            </w:r>
          </w:p>
        </w:tc>
        <w:tc>
          <w:tcPr>
            <w:tcW w:w="1241" w:type="dxa"/>
            <w:shd w:val="clear" w:color="auto" w:fill="auto"/>
            <w:noWrap/>
            <w:vAlign w:val="bottom"/>
            <w:hideMark/>
          </w:tcPr>
          <w:p w14:paraId="2A6EB261" w14:textId="77777777" w:rsidR="00D46FD9" w:rsidRPr="00D46FD9" w:rsidRDefault="00D46FD9" w:rsidP="003C6EB8">
            <w:pPr>
              <w:spacing w:after="0" w:line="240" w:lineRule="auto"/>
              <w:rPr>
                <w:rFonts w:ascii="Times New Roman" w:eastAsia="Times New Roman" w:hAnsi="Times New Roman" w:cs="Times New Roman"/>
                <w:color w:val="000000"/>
                <w:kern w:val="0"/>
                <w:sz w:val="16"/>
                <w:szCs w:val="16"/>
                <w:lang w:val="en-US" w:eastAsia="pt-PT"/>
                <w14:ligatures w14:val="none"/>
              </w:rPr>
            </w:pPr>
          </w:p>
        </w:tc>
      </w:tr>
      <w:tr w:rsidR="00D46FD9" w:rsidRPr="00D54B5C" w14:paraId="4A9CDCBB" w14:textId="77777777" w:rsidTr="00D46FD9">
        <w:trPr>
          <w:trHeight w:val="20"/>
        </w:trPr>
        <w:tc>
          <w:tcPr>
            <w:tcW w:w="12753" w:type="dxa"/>
            <w:shd w:val="clear" w:color="auto" w:fill="auto"/>
            <w:hideMark/>
          </w:tcPr>
          <w:p w14:paraId="5D0889F0" w14:textId="77777777" w:rsidR="00D46FD9" w:rsidRPr="00D46FD9" w:rsidRDefault="00D46FD9" w:rsidP="003C6EB8">
            <w:pPr>
              <w:spacing w:after="0" w:line="240" w:lineRule="auto"/>
              <w:rPr>
                <w:rFonts w:ascii="Times New Roman" w:eastAsia="Times New Roman" w:hAnsi="Times New Roman" w:cs="Times New Roman"/>
                <w:color w:val="000000"/>
                <w:kern w:val="0"/>
                <w:sz w:val="14"/>
                <w:szCs w:val="14"/>
                <w:lang w:val="en-US" w:eastAsia="pt-PT"/>
                <w14:ligatures w14:val="none"/>
              </w:rPr>
            </w:pPr>
            <w:r w:rsidRPr="00D46FD9">
              <w:rPr>
                <w:rFonts w:ascii="Times New Roman" w:eastAsia="Times New Roman" w:hAnsi="Times New Roman" w:cs="Times New Roman"/>
                <w:color w:val="000000"/>
                <w:kern w:val="0"/>
                <w:sz w:val="14"/>
                <w:szCs w:val="14"/>
                <w:lang w:val="en-US" w:eastAsia="pt-PT"/>
                <w14:ligatures w14:val="none"/>
              </w:rPr>
              <w:t>Antimicrobial agents should be used as legally authorized and  following all applicable label directions; except where specific legal  exemptions apply.</w:t>
            </w:r>
          </w:p>
        </w:tc>
        <w:tc>
          <w:tcPr>
            <w:tcW w:w="1241" w:type="dxa"/>
            <w:shd w:val="clear" w:color="auto" w:fill="auto"/>
            <w:noWrap/>
            <w:vAlign w:val="bottom"/>
            <w:hideMark/>
          </w:tcPr>
          <w:p w14:paraId="2BA095BA" w14:textId="77777777" w:rsidR="00D46FD9" w:rsidRPr="00D46FD9" w:rsidRDefault="00D46FD9" w:rsidP="003C6EB8">
            <w:pPr>
              <w:spacing w:after="0" w:line="240" w:lineRule="auto"/>
              <w:rPr>
                <w:rFonts w:ascii="Times New Roman" w:eastAsia="Times New Roman" w:hAnsi="Times New Roman" w:cs="Times New Roman"/>
                <w:color w:val="000000"/>
                <w:kern w:val="0"/>
                <w:sz w:val="16"/>
                <w:szCs w:val="16"/>
                <w:lang w:val="en-US" w:eastAsia="pt-PT"/>
                <w14:ligatures w14:val="none"/>
              </w:rPr>
            </w:pPr>
          </w:p>
        </w:tc>
      </w:tr>
      <w:tr w:rsidR="00D46FD9" w:rsidRPr="00D54B5C" w14:paraId="2CA83DF0" w14:textId="77777777" w:rsidTr="00D46FD9">
        <w:trPr>
          <w:trHeight w:val="20"/>
        </w:trPr>
        <w:tc>
          <w:tcPr>
            <w:tcW w:w="12753" w:type="dxa"/>
            <w:shd w:val="clear" w:color="auto" w:fill="auto"/>
            <w:hideMark/>
          </w:tcPr>
          <w:p w14:paraId="7ECCDBCE" w14:textId="77777777" w:rsidR="00D46FD9" w:rsidRPr="00D46FD9" w:rsidRDefault="00D46FD9" w:rsidP="003C6EB8">
            <w:pPr>
              <w:spacing w:after="0" w:line="240" w:lineRule="auto"/>
              <w:rPr>
                <w:rFonts w:ascii="Times New Roman" w:eastAsia="Times New Roman" w:hAnsi="Times New Roman" w:cs="Times New Roman"/>
                <w:color w:val="000000"/>
                <w:kern w:val="0"/>
                <w:sz w:val="14"/>
                <w:szCs w:val="14"/>
                <w:lang w:val="en-US" w:eastAsia="pt-PT"/>
                <w14:ligatures w14:val="none"/>
              </w:rPr>
            </w:pPr>
            <w:r w:rsidRPr="00D46FD9">
              <w:rPr>
                <w:rFonts w:ascii="Times New Roman" w:eastAsia="Times New Roman" w:hAnsi="Times New Roman" w:cs="Times New Roman"/>
                <w:color w:val="000000"/>
                <w:kern w:val="0"/>
                <w:sz w:val="14"/>
                <w:szCs w:val="14"/>
                <w:lang w:val="en-US" w:eastAsia="pt-PT"/>
                <w14:ligatures w14:val="none"/>
              </w:rPr>
              <w:t xml:space="preserve">The choice of which antimicrobial agent to use should take into  consideration relevant professional guidelines, where available,  results of antimicrobial susceptibility testing of isolates from the  production setting, where appropriate, and </w:t>
            </w:r>
            <w:proofErr w:type="gramStart"/>
            <w:r w:rsidRPr="00D46FD9">
              <w:rPr>
                <w:rFonts w:ascii="Times New Roman" w:eastAsia="Times New Roman" w:hAnsi="Times New Roman" w:cs="Times New Roman"/>
                <w:color w:val="000000"/>
                <w:kern w:val="0"/>
                <w:sz w:val="14"/>
                <w:szCs w:val="14"/>
                <w:lang w:val="en-US" w:eastAsia="pt-PT"/>
                <w14:ligatures w14:val="none"/>
              </w:rPr>
              <w:t>make adjustments to</w:t>
            </w:r>
            <w:proofErr w:type="gramEnd"/>
            <w:r w:rsidRPr="00D46FD9">
              <w:rPr>
                <w:rFonts w:ascii="Times New Roman" w:eastAsia="Times New Roman" w:hAnsi="Times New Roman" w:cs="Times New Roman"/>
                <w:color w:val="000000"/>
                <w:kern w:val="0"/>
                <w:sz w:val="14"/>
                <w:szCs w:val="14"/>
                <w:lang w:val="en-US" w:eastAsia="pt-PT"/>
                <w14:ligatures w14:val="none"/>
              </w:rPr>
              <w:t xml:space="preserve"> the  antimicrobial agent selection based on clinical outcomes or when  foodborne AMR risks become evident.</w:t>
            </w:r>
          </w:p>
        </w:tc>
        <w:tc>
          <w:tcPr>
            <w:tcW w:w="1241" w:type="dxa"/>
            <w:shd w:val="clear" w:color="auto" w:fill="auto"/>
            <w:noWrap/>
            <w:vAlign w:val="bottom"/>
            <w:hideMark/>
          </w:tcPr>
          <w:p w14:paraId="141960EE" w14:textId="77777777" w:rsidR="00D46FD9" w:rsidRPr="00D46FD9" w:rsidRDefault="00D46FD9" w:rsidP="003C6EB8">
            <w:pPr>
              <w:spacing w:after="0" w:line="240" w:lineRule="auto"/>
              <w:rPr>
                <w:rFonts w:ascii="Times New Roman" w:eastAsia="Times New Roman" w:hAnsi="Times New Roman" w:cs="Times New Roman"/>
                <w:color w:val="000000"/>
                <w:kern w:val="0"/>
                <w:sz w:val="16"/>
                <w:szCs w:val="16"/>
                <w:lang w:val="en-US" w:eastAsia="pt-PT"/>
                <w14:ligatures w14:val="none"/>
              </w:rPr>
            </w:pPr>
          </w:p>
        </w:tc>
      </w:tr>
      <w:tr w:rsidR="00D46FD9" w:rsidRPr="00D54B5C" w14:paraId="72A9F149" w14:textId="77777777" w:rsidTr="00D46FD9">
        <w:trPr>
          <w:trHeight w:val="20"/>
        </w:trPr>
        <w:tc>
          <w:tcPr>
            <w:tcW w:w="12753" w:type="dxa"/>
            <w:shd w:val="clear" w:color="auto" w:fill="auto"/>
            <w:hideMark/>
          </w:tcPr>
          <w:p w14:paraId="4D5CF1DC" w14:textId="77777777" w:rsidR="00D46FD9" w:rsidRPr="00D46FD9" w:rsidRDefault="00D46FD9" w:rsidP="003C6EB8">
            <w:pPr>
              <w:spacing w:after="0" w:line="240" w:lineRule="auto"/>
              <w:rPr>
                <w:rFonts w:ascii="Times New Roman" w:eastAsia="Times New Roman" w:hAnsi="Times New Roman" w:cs="Times New Roman"/>
                <w:color w:val="000000"/>
                <w:kern w:val="0"/>
                <w:sz w:val="14"/>
                <w:szCs w:val="14"/>
                <w:lang w:val="en-US" w:eastAsia="pt-PT"/>
                <w14:ligatures w14:val="none"/>
              </w:rPr>
            </w:pPr>
            <w:r w:rsidRPr="00D46FD9">
              <w:rPr>
                <w:rFonts w:ascii="Times New Roman" w:eastAsia="Times New Roman" w:hAnsi="Times New Roman" w:cs="Times New Roman"/>
                <w:color w:val="000000"/>
                <w:kern w:val="0"/>
                <w:sz w:val="14"/>
                <w:szCs w:val="14"/>
                <w:lang w:val="en-US" w:eastAsia="pt-PT"/>
                <w14:ligatures w14:val="none"/>
              </w:rPr>
              <w:t>Responsible and prudent use of antimicrobial agents does not include  the use for growth promotion of antimicrobial agents that are  considered medically important.</w:t>
            </w:r>
          </w:p>
        </w:tc>
        <w:tc>
          <w:tcPr>
            <w:tcW w:w="1241" w:type="dxa"/>
            <w:shd w:val="clear" w:color="auto" w:fill="auto"/>
            <w:noWrap/>
            <w:vAlign w:val="bottom"/>
            <w:hideMark/>
          </w:tcPr>
          <w:p w14:paraId="01B75E51" w14:textId="77777777" w:rsidR="00D46FD9" w:rsidRPr="00D46FD9" w:rsidRDefault="00D46FD9" w:rsidP="003C6EB8">
            <w:pPr>
              <w:spacing w:after="0" w:line="240" w:lineRule="auto"/>
              <w:rPr>
                <w:rFonts w:ascii="Times New Roman" w:eastAsia="Times New Roman" w:hAnsi="Times New Roman" w:cs="Times New Roman"/>
                <w:color w:val="000000"/>
                <w:kern w:val="0"/>
                <w:sz w:val="16"/>
                <w:szCs w:val="16"/>
                <w:lang w:val="en-US" w:eastAsia="pt-PT"/>
                <w14:ligatures w14:val="none"/>
              </w:rPr>
            </w:pPr>
          </w:p>
        </w:tc>
      </w:tr>
      <w:tr w:rsidR="00D46FD9" w:rsidRPr="00D54B5C" w14:paraId="2BB68D0E" w14:textId="77777777" w:rsidTr="00D46FD9">
        <w:trPr>
          <w:trHeight w:val="20"/>
        </w:trPr>
        <w:tc>
          <w:tcPr>
            <w:tcW w:w="12753" w:type="dxa"/>
            <w:shd w:val="clear" w:color="auto" w:fill="auto"/>
            <w:hideMark/>
          </w:tcPr>
          <w:p w14:paraId="7C9A6FA2" w14:textId="77777777" w:rsidR="00D46FD9" w:rsidRPr="00D46FD9" w:rsidRDefault="00D46FD9" w:rsidP="003C6EB8">
            <w:pPr>
              <w:spacing w:after="0" w:line="240" w:lineRule="auto"/>
              <w:rPr>
                <w:rFonts w:ascii="Times New Roman" w:eastAsia="Times New Roman" w:hAnsi="Times New Roman" w:cs="Times New Roman"/>
                <w:color w:val="000000"/>
                <w:kern w:val="0"/>
                <w:sz w:val="14"/>
                <w:szCs w:val="14"/>
                <w:lang w:val="en-US" w:eastAsia="pt-PT"/>
                <w14:ligatures w14:val="none"/>
              </w:rPr>
            </w:pPr>
            <w:r w:rsidRPr="00D46FD9">
              <w:rPr>
                <w:rFonts w:ascii="Times New Roman" w:eastAsia="Times New Roman" w:hAnsi="Times New Roman" w:cs="Times New Roman"/>
                <w:color w:val="000000"/>
                <w:kern w:val="0"/>
                <w:sz w:val="14"/>
                <w:szCs w:val="14"/>
                <w:lang w:val="en-US" w:eastAsia="pt-PT"/>
                <w14:ligatures w14:val="none"/>
              </w:rPr>
              <w:t>Medically important antimicrobials should only be administered or  applied for prevention/prophylaxis where professional oversight has  identified well-defined and exceptional circumstances, appropriate  dose and duration, based on clinical and epidemiological knowledge,  consistent with the label, and in line with national legislation.</w:t>
            </w:r>
          </w:p>
        </w:tc>
        <w:tc>
          <w:tcPr>
            <w:tcW w:w="1241" w:type="dxa"/>
            <w:shd w:val="clear" w:color="auto" w:fill="auto"/>
            <w:noWrap/>
            <w:vAlign w:val="bottom"/>
            <w:hideMark/>
          </w:tcPr>
          <w:p w14:paraId="4BB9A332" w14:textId="77777777" w:rsidR="00D46FD9" w:rsidRPr="00D46FD9" w:rsidRDefault="00D46FD9" w:rsidP="003C6EB8">
            <w:pPr>
              <w:spacing w:after="0" w:line="240" w:lineRule="auto"/>
              <w:rPr>
                <w:rFonts w:ascii="Times New Roman" w:eastAsia="Times New Roman" w:hAnsi="Times New Roman" w:cs="Times New Roman"/>
                <w:color w:val="000000"/>
                <w:kern w:val="0"/>
                <w:sz w:val="16"/>
                <w:szCs w:val="16"/>
                <w:lang w:val="en-US" w:eastAsia="pt-PT"/>
                <w14:ligatures w14:val="none"/>
              </w:rPr>
            </w:pPr>
          </w:p>
        </w:tc>
      </w:tr>
      <w:tr w:rsidR="00D46FD9" w:rsidRPr="00D54B5C" w14:paraId="6489A959" w14:textId="77777777" w:rsidTr="00D46FD9">
        <w:trPr>
          <w:trHeight w:val="20"/>
        </w:trPr>
        <w:tc>
          <w:tcPr>
            <w:tcW w:w="12753" w:type="dxa"/>
            <w:shd w:val="clear" w:color="auto" w:fill="auto"/>
            <w:hideMark/>
          </w:tcPr>
          <w:p w14:paraId="154E2E67" w14:textId="77777777" w:rsidR="00D46FD9" w:rsidRPr="00D46FD9" w:rsidRDefault="00D46FD9" w:rsidP="003C6EB8">
            <w:pPr>
              <w:spacing w:after="0" w:line="240" w:lineRule="auto"/>
              <w:rPr>
                <w:rFonts w:ascii="Times New Roman" w:eastAsia="Times New Roman" w:hAnsi="Times New Roman" w:cs="Times New Roman"/>
                <w:color w:val="000000"/>
                <w:kern w:val="0"/>
                <w:sz w:val="14"/>
                <w:szCs w:val="14"/>
                <w:lang w:val="en-US" w:eastAsia="pt-PT"/>
                <w14:ligatures w14:val="none"/>
              </w:rPr>
            </w:pPr>
            <w:r w:rsidRPr="00D46FD9">
              <w:rPr>
                <w:rFonts w:ascii="Times New Roman" w:eastAsia="Times New Roman" w:hAnsi="Times New Roman" w:cs="Times New Roman"/>
                <w:color w:val="000000"/>
                <w:kern w:val="0"/>
                <w:sz w:val="14"/>
                <w:szCs w:val="14"/>
                <w:lang w:val="en-US" w:eastAsia="pt-PT"/>
                <w14:ligatures w14:val="none"/>
              </w:rPr>
              <w:t>When used for the control of disease/</w:t>
            </w:r>
            <w:proofErr w:type="spellStart"/>
            <w:r w:rsidRPr="00D46FD9">
              <w:rPr>
                <w:rFonts w:ascii="Times New Roman" w:eastAsia="Times New Roman" w:hAnsi="Times New Roman" w:cs="Times New Roman"/>
                <w:color w:val="000000"/>
                <w:kern w:val="0"/>
                <w:sz w:val="14"/>
                <w:szCs w:val="14"/>
                <w:lang w:val="en-US" w:eastAsia="pt-PT"/>
                <w14:ligatures w14:val="none"/>
              </w:rPr>
              <w:t>metaphylaxis</w:t>
            </w:r>
            <w:proofErr w:type="spellEnd"/>
            <w:r w:rsidRPr="00D46FD9">
              <w:rPr>
                <w:rFonts w:ascii="Times New Roman" w:eastAsia="Times New Roman" w:hAnsi="Times New Roman" w:cs="Times New Roman"/>
                <w:color w:val="000000"/>
                <w:kern w:val="0"/>
                <w:sz w:val="14"/>
                <w:szCs w:val="14"/>
                <w:lang w:val="en-US" w:eastAsia="pt-PT"/>
                <w14:ligatures w14:val="none"/>
              </w:rPr>
              <w:t>, medically  important antimicrobial agents should only be used on the basis of  epidemiological and clinical knowledge and a diagnosis of a specific  disease and follow appropriate professional oversight, dose, and  duration.</w:t>
            </w:r>
          </w:p>
        </w:tc>
        <w:tc>
          <w:tcPr>
            <w:tcW w:w="1241" w:type="dxa"/>
            <w:shd w:val="clear" w:color="auto" w:fill="auto"/>
            <w:noWrap/>
            <w:vAlign w:val="bottom"/>
            <w:hideMark/>
          </w:tcPr>
          <w:p w14:paraId="7356D080" w14:textId="77777777" w:rsidR="00D46FD9" w:rsidRPr="00D46FD9" w:rsidRDefault="00D46FD9" w:rsidP="003C6EB8">
            <w:pPr>
              <w:spacing w:after="0" w:line="240" w:lineRule="auto"/>
              <w:rPr>
                <w:rFonts w:ascii="Times New Roman" w:eastAsia="Times New Roman" w:hAnsi="Times New Roman" w:cs="Times New Roman"/>
                <w:color w:val="000000"/>
                <w:kern w:val="0"/>
                <w:sz w:val="16"/>
                <w:szCs w:val="16"/>
                <w:lang w:val="en-US" w:eastAsia="pt-PT"/>
                <w14:ligatures w14:val="none"/>
              </w:rPr>
            </w:pPr>
          </w:p>
        </w:tc>
      </w:tr>
      <w:tr w:rsidR="00D46FD9" w:rsidRPr="00D54B5C" w14:paraId="38CE1F1C" w14:textId="77777777" w:rsidTr="00D46FD9">
        <w:trPr>
          <w:trHeight w:val="20"/>
        </w:trPr>
        <w:tc>
          <w:tcPr>
            <w:tcW w:w="12753" w:type="dxa"/>
            <w:shd w:val="clear" w:color="auto" w:fill="auto"/>
            <w:hideMark/>
          </w:tcPr>
          <w:p w14:paraId="10329613" w14:textId="77777777" w:rsidR="00D46FD9" w:rsidRPr="00D46FD9" w:rsidRDefault="00D46FD9" w:rsidP="003C6EB8">
            <w:pPr>
              <w:spacing w:after="0" w:line="240" w:lineRule="auto"/>
              <w:rPr>
                <w:rFonts w:ascii="Times New Roman" w:eastAsia="Times New Roman" w:hAnsi="Times New Roman" w:cs="Times New Roman"/>
                <w:color w:val="000000"/>
                <w:kern w:val="0"/>
                <w:sz w:val="14"/>
                <w:szCs w:val="14"/>
                <w:lang w:val="en-US" w:eastAsia="pt-PT"/>
                <w14:ligatures w14:val="none"/>
              </w:rPr>
            </w:pPr>
            <w:r w:rsidRPr="00D46FD9">
              <w:rPr>
                <w:rFonts w:ascii="Times New Roman" w:eastAsia="Times New Roman" w:hAnsi="Times New Roman" w:cs="Times New Roman"/>
                <w:color w:val="000000"/>
                <w:kern w:val="0"/>
                <w:sz w:val="14"/>
                <w:szCs w:val="14"/>
                <w:lang w:val="en-US" w:eastAsia="pt-PT"/>
                <w14:ligatures w14:val="none"/>
              </w:rPr>
              <w:t xml:space="preserve">Countries could use additional risk management measures for  medically important antimicrobials considered </w:t>
            </w:r>
            <w:proofErr w:type="gramStart"/>
            <w:r w:rsidRPr="00D46FD9">
              <w:rPr>
                <w:rFonts w:ascii="Times New Roman" w:eastAsia="Times New Roman" w:hAnsi="Times New Roman" w:cs="Times New Roman"/>
                <w:color w:val="000000"/>
                <w:kern w:val="0"/>
                <w:sz w:val="14"/>
                <w:szCs w:val="14"/>
                <w:lang w:val="en-US" w:eastAsia="pt-PT"/>
                <w14:ligatures w14:val="none"/>
              </w:rPr>
              <w:t>highest</w:t>
            </w:r>
            <w:proofErr w:type="gramEnd"/>
            <w:r w:rsidRPr="00D46FD9">
              <w:rPr>
                <w:rFonts w:ascii="Times New Roman" w:eastAsia="Times New Roman" w:hAnsi="Times New Roman" w:cs="Times New Roman"/>
                <w:color w:val="000000"/>
                <w:kern w:val="0"/>
                <w:sz w:val="14"/>
                <w:szCs w:val="14"/>
                <w:lang w:val="en-US" w:eastAsia="pt-PT"/>
                <w14:ligatures w14:val="none"/>
              </w:rPr>
              <w:t xml:space="preserve"> priority critically  important as described in the WHO List of Critically Important  Antimicrobials for Human Medicine, the OIE List of Antimicrobial  Agents of Veterinary Importance, or national lists, where available, including restrictions proportionate to risk and supported by scientific  evidence.</w:t>
            </w:r>
          </w:p>
        </w:tc>
        <w:tc>
          <w:tcPr>
            <w:tcW w:w="1241" w:type="dxa"/>
            <w:shd w:val="clear" w:color="auto" w:fill="auto"/>
            <w:noWrap/>
            <w:vAlign w:val="bottom"/>
            <w:hideMark/>
          </w:tcPr>
          <w:p w14:paraId="7FB4091A" w14:textId="77777777" w:rsidR="00D46FD9" w:rsidRPr="00D46FD9" w:rsidRDefault="00D46FD9" w:rsidP="003C6EB8">
            <w:pPr>
              <w:spacing w:after="0" w:line="240" w:lineRule="auto"/>
              <w:rPr>
                <w:rFonts w:ascii="Times New Roman" w:eastAsia="Times New Roman" w:hAnsi="Times New Roman" w:cs="Times New Roman"/>
                <w:color w:val="000000"/>
                <w:kern w:val="0"/>
                <w:sz w:val="16"/>
                <w:szCs w:val="16"/>
                <w:lang w:val="en-US" w:eastAsia="pt-PT"/>
                <w14:ligatures w14:val="none"/>
              </w:rPr>
            </w:pPr>
          </w:p>
        </w:tc>
      </w:tr>
      <w:tr w:rsidR="00D46FD9" w:rsidRPr="00D54B5C" w14:paraId="64B5EB81" w14:textId="77777777" w:rsidTr="00D46FD9">
        <w:trPr>
          <w:trHeight w:val="20"/>
        </w:trPr>
        <w:tc>
          <w:tcPr>
            <w:tcW w:w="12753" w:type="dxa"/>
            <w:shd w:val="clear" w:color="auto" w:fill="auto"/>
            <w:hideMark/>
          </w:tcPr>
          <w:p w14:paraId="568C47F7" w14:textId="77777777" w:rsidR="00D46FD9" w:rsidRPr="00D46FD9" w:rsidRDefault="00D46FD9" w:rsidP="003C6EB8">
            <w:pPr>
              <w:spacing w:after="0" w:line="240" w:lineRule="auto"/>
              <w:rPr>
                <w:rFonts w:ascii="Times New Roman" w:eastAsia="Times New Roman" w:hAnsi="Times New Roman" w:cs="Times New Roman"/>
                <w:color w:val="000000"/>
                <w:kern w:val="0"/>
                <w:sz w:val="14"/>
                <w:szCs w:val="14"/>
                <w:lang w:val="en-US" w:eastAsia="pt-PT"/>
                <w14:ligatures w14:val="none"/>
              </w:rPr>
            </w:pPr>
            <w:r w:rsidRPr="00D46FD9">
              <w:rPr>
                <w:rFonts w:ascii="Times New Roman" w:eastAsia="Times New Roman" w:hAnsi="Times New Roman" w:cs="Times New Roman"/>
                <w:color w:val="000000"/>
                <w:kern w:val="0"/>
                <w:sz w:val="14"/>
                <w:szCs w:val="14"/>
                <w:lang w:val="en-US" w:eastAsia="pt-PT"/>
                <w14:ligatures w14:val="none"/>
              </w:rPr>
              <w:t>Monitoring and surveillance of the use of antimicrobial agents and the incidence or prevalence, and in particular trends, of foodborne AMR microorganisms and resistance determinants are among the critical factors to consider when developing risk management  measures and evaluating the effectiveness of implemented risk management measure</w:t>
            </w:r>
          </w:p>
        </w:tc>
        <w:tc>
          <w:tcPr>
            <w:tcW w:w="1241" w:type="dxa"/>
            <w:shd w:val="clear" w:color="auto" w:fill="auto"/>
            <w:noWrap/>
            <w:vAlign w:val="bottom"/>
            <w:hideMark/>
          </w:tcPr>
          <w:p w14:paraId="5EB1C3EB" w14:textId="77777777" w:rsidR="00D46FD9" w:rsidRPr="00D46FD9" w:rsidRDefault="00D46FD9" w:rsidP="003C6EB8">
            <w:pPr>
              <w:spacing w:after="0" w:line="240" w:lineRule="auto"/>
              <w:rPr>
                <w:rFonts w:ascii="Times New Roman" w:eastAsia="Times New Roman" w:hAnsi="Times New Roman" w:cs="Times New Roman"/>
                <w:color w:val="000000"/>
                <w:kern w:val="0"/>
                <w:sz w:val="16"/>
                <w:szCs w:val="16"/>
                <w:lang w:val="en-US" w:eastAsia="pt-PT"/>
                <w14:ligatures w14:val="none"/>
              </w:rPr>
            </w:pPr>
          </w:p>
        </w:tc>
      </w:tr>
      <w:tr w:rsidR="00D46FD9" w:rsidRPr="00D54B5C" w14:paraId="68C4BD93" w14:textId="77777777" w:rsidTr="00CB6FAE">
        <w:trPr>
          <w:trHeight w:val="20"/>
        </w:trPr>
        <w:tc>
          <w:tcPr>
            <w:tcW w:w="12753" w:type="dxa"/>
            <w:shd w:val="clear" w:color="auto" w:fill="D0CECE" w:themeFill="background2" w:themeFillShade="E6"/>
            <w:hideMark/>
          </w:tcPr>
          <w:p w14:paraId="3218AB9A" w14:textId="77777777" w:rsidR="00D46FD9" w:rsidRPr="00D46FD9" w:rsidRDefault="00D46FD9" w:rsidP="003C6EB8">
            <w:pPr>
              <w:spacing w:after="0" w:line="240" w:lineRule="auto"/>
              <w:rPr>
                <w:rFonts w:ascii="Times New Roman" w:eastAsia="Times New Roman" w:hAnsi="Times New Roman" w:cs="Times New Roman"/>
                <w:b/>
                <w:bCs/>
                <w:color w:val="000000"/>
                <w:kern w:val="0"/>
                <w:sz w:val="14"/>
                <w:szCs w:val="14"/>
                <w:lang w:val="en-US" w:eastAsia="pt-PT"/>
                <w14:ligatures w14:val="none"/>
              </w:rPr>
            </w:pPr>
            <w:r w:rsidRPr="00D46FD9">
              <w:rPr>
                <w:rFonts w:ascii="Times New Roman" w:eastAsia="Times New Roman" w:hAnsi="Times New Roman" w:cs="Times New Roman"/>
                <w:b/>
                <w:bCs/>
                <w:color w:val="000000"/>
                <w:kern w:val="0"/>
                <w:sz w:val="14"/>
                <w:szCs w:val="14"/>
                <w:lang w:val="en-US" w:eastAsia="pt-PT"/>
                <w14:ligatures w14:val="none"/>
              </w:rPr>
              <w:t>Terrestrial Animal Health Code (2023) Volume 1 CHAPTER 6.10. Responsible and prudent use of antimicrobial agents in veterinary  medicine</w:t>
            </w:r>
          </w:p>
        </w:tc>
        <w:tc>
          <w:tcPr>
            <w:tcW w:w="1241" w:type="dxa"/>
            <w:shd w:val="clear" w:color="auto" w:fill="auto"/>
            <w:noWrap/>
            <w:vAlign w:val="bottom"/>
            <w:hideMark/>
          </w:tcPr>
          <w:p w14:paraId="777BF075" w14:textId="77777777" w:rsidR="00D46FD9" w:rsidRPr="00D46FD9" w:rsidRDefault="00D46FD9" w:rsidP="003C6EB8">
            <w:pPr>
              <w:spacing w:after="0" w:line="240" w:lineRule="auto"/>
              <w:rPr>
                <w:rFonts w:ascii="Times New Roman" w:eastAsia="Times New Roman" w:hAnsi="Times New Roman" w:cs="Times New Roman"/>
                <w:b/>
                <w:bCs/>
                <w:color w:val="000000"/>
                <w:kern w:val="0"/>
                <w:sz w:val="16"/>
                <w:szCs w:val="16"/>
                <w:lang w:val="en-US" w:eastAsia="pt-PT"/>
                <w14:ligatures w14:val="none"/>
              </w:rPr>
            </w:pPr>
          </w:p>
        </w:tc>
      </w:tr>
      <w:tr w:rsidR="00D46FD9" w:rsidRPr="00D54B5C" w14:paraId="21E19C51" w14:textId="77777777" w:rsidTr="00D46FD9">
        <w:trPr>
          <w:trHeight w:val="20"/>
        </w:trPr>
        <w:tc>
          <w:tcPr>
            <w:tcW w:w="12753" w:type="dxa"/>
            <w:shd w:val="clear" w:color="auto" w:fill="auto"/>
            <w:hideMark/>
          </w:tcPr>
          <w:p w14:paraId="5EA9A105" w14:textId="77777777" w:rsidR="00D46FD9" w:rsidRPr="00D46FD9" w:rsidRDefault="00D46FD9" w:rsidP="003C6EB8">
            <w:pPr>
              <w:spacing w:after="0" w:line="240" w:lineRule="auto"/>
              <w:rPr>
                <w:rFonts w:ascii="Times New Roman" w:eastAsia="Times New Roman" w:hAnsi="Times New Roman" w:cs="Times New Roman"/>
                <w:color w:val="000000"/>
                <w:kern w:val="0"/>
                <w:sz w:val="14"/>
                <w:szCs w:val="14"/>
                <w:lang w:val="en-US" w:eastAsia="pt-PT"/>
                <w14:ligatures w14:val="none"/>
              </w:rPr>
            </w:pPr>
            <w:r w:rsidRPr="00D46FD9">
              <w:rPr>
                <w:rFonts w:ascii="Times New Roman" w:eastAsia="Times New Roman" w:hAnsi="Times New Roman" w:cs="Times New Roman"/>
                <w:color w:val="000000"/>
                <w:kern w:val="0"/>
                <w:sz w:val="14"/>
                <w:szCs w:val="14"/>
                <w:lang w:val="en-US" w:eastAsia="pt-PT"/>
                <w14:ligatures w14:val="none"/>
              </w:rPr>
              <w:t xml:space="preserve">Administer or prescribe antimicrobial agents only when necessary and </w:t>
            </w:r>
            <w:proofErr w:type="gramStart"/>
            <w:r w:rsidRPr="00D46FD9">
              <w:rPr>
                <w:rFonts w:ascii="Times New Roman" w:eastAsia="Times New Roman" w:hAnsi="Times New Roman" w:cs="Times New Roman"/>
                <w:color w:val="000000"/>
                <w:kern w:val="0"/>
                <w:sz w:val="14"/>
                <w:szCs w:val="14"/>
                <w:lang w:val="en-US" w:eastAsia="pt-PT"/>
                <w14:ligatures w14:val="none"/>
              </w:rPr>
              <w:t>taking</w:t>
            </w:r>
            <w:proofErr w:type="gramEnd"/>
            <w:r w:rsidRPr="00D46FD9">
              <w:rPr>
                <w:rFonts w:ascii="Times New Roman" w:eastAsia="Times New Roman" w:hAnsi="Times New Roman" w:cs="Times New Roman"/>
                <w:color w:val="000000"/>
                <w:kern w:val="0"/>
                <w:sz w:val="14"/>
                <w:szCs w:val="14"/>
                <w:lang w:val="en-US" w:eastAsia="pt-PT"/>
                <w14:ligatures w14:val="none"/>
              </w:rPr>
              <w:t xml:space="preserve"> into consideration the WOAH list of antimicrobial agents  of veterinary importance;</w:t>
            </w:r>
          </w:p>
        </w:tc>
        <w:tc>
          <w:tcPr>
            <w:tcW w:w="1241" w:type="dxa"/>
            <w:shd w:val="clear" w:color="auto" w:fill="auto"/>
            <w:noWrap/>
            <w:vAlign w:val="bottom"/>
            <w:hideMark/>
          </w:tcPr>
          <w:p w14:paraId="2C9316E2" w14:textId="77777777" w:rsidR="00D46FD9" w:rsidRPr="00D46FD9" w:rsidRDefault="00D46FD9" w:rsidP="003C6EB8">
            <w:pPr>
              <w:spacing w:after="0" w:line="240" w:lineRule="auto"/>
              <w:rPr>
                <w:rFonts w:ascii="Times New Roman" w:eastAsia="Times New Roman" w:hAnsi="Times New Roman" w:cs="Times New Roman"/>
                <w:color w:val="000000"/>
                <w:kern w:val="0"/>
                <w:sz w:val="16"/>
                <w:szCs w:val="16"/>
                <w:lang w:val="en-US" w:eastAsia="pt-PT"/>
                <w14:ligatures w14:val="none"/>
              </w:rPr>
            </w:pPr>
          </w:p>
        </w:tc>
      </w:tr>
      <w:tr w:rsidR="00D46FD9" w:rsidRPr="00D54B5C" w14:paraId="2F69EBF6" w14:textId="77777777" w:rsidTr="00D46FD9">
        <w:trPr>
          <w:trHeight w:val="20"/>
        </w:trPr>
        <w:tc>
          <w:tcPr>
            <w:tcW w:w="12753" w:type="dxa"/>
            <w:shd w:val="clear" w:color="auto" w:fill="auto"/>
            <w:hideMark/>
          </w:tcPr>
          <w:p w14:paraId="67369C73" w14:textId="77777777" w:rsidR="00D46FD9" w:rsidRPr="00D46FD9" w:rsidRDefault="00D46FD9" w:rsidP="003C6EB8">
            <w:pPr>
              <w:spacing w:after="0" w:line="240" w:lineRule="auto"/>
              <w:rPr>
                <w:rFonts w:ascii="Times New Roman" w:eastAsia="Times New Roman" w:hAnsi="Times New Roman" w:cs="Times New Roman"/>
                <w:color w:val="000000"/>
                <w:kern w:val="0"/>
                <w:sz w:val="14"/>
                <w:szCs w:val="14"/>
                <w:lang w:val="en-US" w:eastAsia="pt-PT"/>
                <w14:ligatures w14:val="none"/>
              </w:rPr>
            </w:pPr>
            <w:r w:rsidRPr="00D46FD9">
              <w:rPr>
                <w:rFonts w:ascii="Times New Roman" w:eastAsia="Times New Roman" w:hAnsi="Times New Roman" w:cs="Times New Roman"/>
                <w:color w:val="000000"/>
                <w:kern w:val="0"/>
                <w:sz w:val="14"/>
                <w:szCs w:val="14"/>
                <w:lang w:val="en-US" w:eastAsia="pt-PT"/>
                <w14:ligatures w14:val="none"/>
              </w:rPr>
              <w:t>Make an appropriate choice of antimicrobial agents based on  clinical experience and diagnostic laboratory information  (pathogenic agent isolation, identification and antibiogram) where  possible;</w:t>
            </w:r>
          </w:p>
        </w:tc>
        <w:tc>
          <w:tcPr>
            <w:tcW w:w="1241" w:type="dxa"/>
            <w:shd w:val="clear" w:color="auto" w:fill="auto"/>
            <w:noWrap/>
            <w:vAlign w:val="bottom"/>
            <w:hideMark/>
          </w:tcPr>
          <w:p w14:paraId="351CDD7E" w14:textId="77777777" w:rsidR="00D46FD9" w:rsidRPr="00D46FD9" w:rsidRDefault="00D46FD9" w:rsidP="003C6EB8">
            <w:pPr>
              <w:spacing w:after="0" w:line="240" w:lineRule="auto"/>
              <w:rPr>
                <w:rFonts w:ascii="Times New Roman" w:eastAsia="Times New Roman" w:hAnsi="Times New Roman" w:cs="Times New Roman"/>
                <w:color w:val="000000"/>
                <w:kern w:val="0"/>
                <w:sz w:val="16"/>
                <w:szCs w:val="16"/>
                <w:lang w:val="en-US" w:eastAsia="pt-PT"/>
                <w14:ligatures w14:val="none"/>
              </w:rPr>
            </w:pPr>
          </w:p>
        </w:tc>
      </w:tr>
      <w:tr w:rsidR="00D46FD9" w:rsidRPr="00D54B5C" w14:paraId="032DE7F6" w14:textId="77777777" w:rsidTr="00D46FD9">
        <w:trPr>
          <w:trHeight w:val="20"/>
        </w:trPr>
        <w:tc>
          <w:tcPr>
            <w:tcW w:w="12753" w:type="dxa"/>
            <w:shd w:val="clear" w:color="auto" w:fill="auto"/>
            <w:hideMark/>
          </w:tcPr>
          <w:p w14:paraId="0D8E1742" w14:textId="77777777" w:rsidR="00D46FD9" w:rsidRPr="00D46FD9" w:rsidRDefault="00D46FD9" w:rsidP="003C6EB8">
            <w:pPr>
              <w:spacing w:after="0" w:line="240" w:lineRule="auto"/>
              <w:rPr>
                <w:rFonts w:ascii="Times New Roman" w:eastAsia="Times New Roman" w:hAnsi="Times New Roman" w:cs="Times New Roman"/>
                <w:color w:val="000000"/>
                <w:kern w:val="0"/>
                <w:sz w:val="14"/>
                <w:szCs w:val="14"/>
                <w:lang w:val="en-US" w:eastAsia="pt-PT"/>
                <w14:ligatures w14:val="none"/>
              </w:rPr>
            </w:pPr>
            <w:r w:rsidRPr="00D46FD9">
              <w:rPr>
                <w:rFonts w:ascii="Times New Roman" w:eastAsia="Times New Roman" w:hAnsi="Times New Roman" w:cs="Times New Roman"/>
                <w:color w:val="000000"/>
                <w:kern w:val="0"/>
                <w:sz w:val="14"/>
                <w:szCs w:val="14"/>
                <w:lang w:val="en-US" w:eastAsia="pt-PT"/>
                <w14:ligatures w14:val="none"/>
              </w:rPr>
              <w:t>Provide a detailed treatment protocol, including precautions and  withdrawal times, especially when prescribing extra-label or off-label  use.</w:t>
            </w:r>
          </w:p>
        </w:tc>
        <w:tc>
          <w:tcPr>
            <w:tcW w:w="1241" w:type="dxa"/>
            <w:shd w:val="clear" w:color="auto" w:fill="auto"/>
            <w:noWrap/>
            <w:vAlign w:val="bottom"/>
            <w:hideMark/>
          </w:tcPr>
          <w:p w14:paraId="1F1EFF1E" w14:textId="77777777" w:rsidR="00D46FD9" w:rsidRPr="00D46FD9" w:rsidRDefault="00D46FD9" w:rsidP="003C6EB8">
            <w:pPr>
              <w:spacing w:after="0" w:line="240" w:lineRule="auto"/>
              <w:rPr>
                <w:rFonts w:ascii="Times New Roman" w:eastAsia="Times New Roman" w:hAnsi="Times New Roman" w:cs="Times New Roman"/>
                <w:color w:val="000000"/>
                <w:kern w:val="0"/>
                <w:sz w:val="16"/>
                <w:szCs w:val="16"/>
                <w:lang w:val="en-US" w:eastAsia="pt-PT"/>
                <w14:ligatures w14:val="none"/>
              </w:rPr>
            </w:pPr>
          </w:p>
        </w:tc>
      </w:tr>
      <w:tr w:rsidR="00D46FD9" w:rsidRPr="00D46FD9" w14:paraId="44D32FC4" w14:textId="77777777" w:rsidTr="00D46FD9">
        <w:trPr>
          <w:trHeight w:val="20"/>
        </w:trPr>
        <w:tc>
          <w:tcPr>
            <w:tcW w:w="12753" w:type="dxa"/>
            <w:shd w:val="clear" w:color="auto" w:fill="auto"/>
            <w:hideMark/>
          </w:tcPr>
          <w:p w14:paraId="1328757A" w14:textId="77777777" w:rsidR="00D46FD9" w:rsidRPr="00D46FD9" w:rsidRDefault="00D46FD9" w:rsidP="003C6EB8">
            <w:pPr>
              <w:spacing w:after="0" w:line="240" w:lineRule="auto"/>
              <w:rPr>
                <w:rFonts w:ascii="Times New Roman" w:eastAsia="Times New Roman" w:hAnsi="Times New Roman" w:cs="Times New Roman"/>
                <w:color w:val="000000"/>
                <w:kern w:val="0"/>
                <w:sz w:val="14"/>
                <w:szCs w:val="14"/>
                <w:lang w:eastAsia="pt-PT"/>
                <w14:ligatures w14:val="none"/>
              </w:rPr>
            </w:pPr>
            <w:r w:rsidRPr="00D46FD9">
              <w:rPr>
                <w:rFonts w:ascii="Times New Roman" w:eastAsia="Times New Roman" w:hAnsi="Times New Roman" w:cs="Times New Roman"/>
                <w:color w:val="000000"/>
                <w:kern w:val="0"/>
                <w:sz w:val="14"/>
                <w:szCs w:val="14"/>
                <w:lang w:eastAsia="pt-PT"/>
                <w14:ligatures w14:val="none"/>
              </w:rPr>
              <w:t xml:space="preserve">2. </w:t>
            </w:r>
            <w:proofErr w:type="spellStart"/>
            <w:r w:rsidRPr="00D46FD9">
              <w:rPr>
                <w:rFonts w:ascii="Times New Roman" w:eastAsia="Times New Roman" w:hAnsi="Times New Roman" w:cs="Times New Roman"/>
                <w:color w:val="000000"/>
                <w:kern w:val="0"/>
                <w:sz w:val="14"/>
                <w:szCs w:val="14"/>
                <w:lang w:eastAsia="pt-PT"/>
                <w14:ligatures w14:val="none"/>
              </w:rPr>
              <w:t>Choosing</w:t>
            </w:r>
            <w:proofErr w:type="spellEnd"/>
            <w:r w:rsidRPr="00D46FD9">
              <w:rPr>
                <w:rFonts w:ascii="Times New Roman" w:eastAsia="Times New Roman" w:hAnsi="Times New Roman" w:cs="Times New Roman"/>
                <w:color w:val="000000"/>
                <w:kern w:val="0"/>
                <w:sz w:val="14"/>
                <w:szCs w:val="14"/>
                <w:lang w:eastAsia="pt-PT"/>
                <w14:ligatures w14:val="none"/>
              </w:rPr>
              <w:t xml:space="preserve"> </w:t>
            </w:r>
            <w:proofErr w:type="spellStart"/>
            <w:r w:rsidRPr="00D46FD9">
              <w:rPr>
                <w:rFonts w:ascii="Times New Roman" w:eastAsia="Times New Roman" w:hAnsi="Times New Roman" w:cs="Times New Roman"/>
                <w:color w:val="000000"/>
                <w:kern w:val="0"/>
                <w:sz w:val="14"/>
                <w:szCs w:val="14"/>
                <w:lang w:eastAsia="pt-PT"/>
                <w14:ligatures w14:val="none"/>
              </w:rPr>
              <w:t>antimicrobial</w:t>
            </w:r>
            <w:proofErr w:type="spellEnd"/>
            <w:r w:rsidRPr="00D46FD9">
              <w:rPr>
                <w:rFonts w:ascii="Times New Roman" w:eastAsia="Times New Roman" w:hAnsi="Times New Roman" w:cs="Times New Roman"/>
                <w:color w:val="000000"/>
                <w:kern w:val="0"/>
                <w:sz w:val="14"/>
                <w:szCs w:val="14"/>
                <w:lang w:eastAsia="pt-PT"/>
                <w14:ligatures w14:val="none"/>
              </w:rPr>
              <w:t xml:space="preserve"> </w:t>
            </w:r>
            <w:proofErr w:type="spellStart"/>
            <w:r w:rsidRPr="00D46FD9">
              <w:rPr>
                <w:rFonts w:ascii="Times New Roman" w:eastAsia="Times New Roman" w:hAnsi="Times New Roman" w:cs="Times New Roman"/>
                <w:color w:val="000000"/>
                <w:kern w:val="0"/>
                <w:sz w:val="14"/>
                <w:szCs w:val="14"/>
                <w:lang w:eastAsia="pt-PT"/>
                <w14:ligatures w14:val="none"/>
              </w:rPr>
              <w:t>agents</w:t>
            </w:r>
            <w:proofErr w:type="spellEnd"/>
            <w:r w:rsidRPr="00D46FD9">
              <w:rPr>
                <w:rFonts w:ascii="Times New Roman" w:eastAsia="Times New Roman" w:hAnsi="Times New Roman" w:cs="Times New Roman"/>
                <w:color w:val="000000"/>
                <w:kern w:val="0"/>
                <w:sz w:val="14"/>
                <w:szCs w:val="14"/>
                <w:lang w:eastAsia="pt-PT"/>
                <w14:ligatures w14:val="none"/>
              </w:rPr>
              <w:t xml:space="preserve">  </w:t>
            </w:r>
          </w:p>
        </w:tc>
        <w:tc>
          <w:tcPr>
            <w:tcW w:w="1241" w:type="dxa"/>
            <w:shd w:val="clear" w:color="auto" w:fill="auto"/>
            <w:noWrap/>
            <w:vAlign w:val="bottom"/>
            <w:hideMark/>
          </w:tcPr>
          <w:p w14:paraId="122F8A24" w14:textId="77777777" w:rsidR="00D46FD9" w:rsidRPr="00D46FD9" w:rsidRDefault="00D46FD9" w:rsidP="003C6EB8">
            <w:pPr>
              <w:spacing w:after="0" w:line="240" w:lineRule="auto"/>
              <w:rPr>
                <w:rFonts w:ascii="Times New Roman" w:eastAsia="Times New Roman" w:hAnsi="Times New Roman" w:cs="Times New Roman"/>
                <w:color w:val="000000"/>
                <w:kern w:val="0"/>
                <w:sz w:val="16"/>
                <w:szCs w:val="16"/>
                <w:lang w:eastAsia="pt-PT"/>
                <w14:ligatures w14:val="none"/>
              </w:rPr>
            </w:pPr>
          </w:p>
        </w:tc>
      </w:tr>
      <w:tr w:rsidR="00D46FD9" w:rsidRPr="00D54B5C" w14:paraId="44293340" w14:textId="77777777" w:rsidTr="00D46FD9">
        <w:trPr>
          <w:trHeight w:val="20"/>
        </w:trPr>
        <w:tc>
          <w:tcPr>
            <w:tcW w:w="12753" w:type="dxa"/>
            <w:shd w:val="clear" w:color="auto" w:fill="auto"/>
            <w:hideMark/>
          </w:tcPr>
          <w:p w14:paraId="74DC3DE1" w14:textId="77777777" w:rsidR="00D46FD9" w:rsidRPr="00D46FD9" w:rsidRDefault="00D46FD9" w:rsidP="003C6EB8">
            <w:pPr>
              <w:spacing w:after="0" w:line="240" w:lineRule="auto"/>
              <w:rPr>
                <w:rFonts w:ascii="Times New Roman" w:eastAsia="Times New Roman" w:hAnsi="Times New Roman" w:cs="Times New Roman"/>
                <w:color w:val="000000"/>
                <w:kern w:val="0"/>
                <w:sz w:val="14"/>
                <w:szCs w:val="14"/>
                <w:lang w:val="en-US" w:eastAsia="pt-PT"/>
                <w14:ligatures w14:val="none"/>
              </w:rPr>
            </w:pPr>
            <w:r w:rsidRPr="00D46FD9">
              <w:rPr>
                <w:rFonts w:ascii="Times New Roman" w:eastAsia="Times New Roman" w:hAnsi="Times New Roman" w:cs="Times New Roman"/>
                <w:color w:val="000000"/>
                <w:kern w:val="0"/>
                <w:sz w:val="14"/>
                <w:szCs w:val="14"/>
                <w:lang w:val="en-US" w:eastAsia="pt-PT"/>
                <w14:ligatures w14:val="none"/>
              </w:rPr>
              <w:t xml:space="preserve">a) The expected efficacy of the treatment is based on: </w:t>
            </w:r>
          </w:p>
        </w:tc>
        <w:tc>
          <w:tcPr>
            <w:tcW w:w="1241" w:type="dxa"/>
            <w:shd w:val="clear" w:color="auto" w:fill="auto"/>
            <w:noWrap/>
            <w:vAlign w:val="bottom"/>
            <w:hideMark/>
          </w:tcPr>
          <w:p w14:paraId="403ECC1C" w14:textId="77777777" w:rsidR="00D46FD9" w:rsidRPr="00D46FD9" w:rsidRDefault="00D46FD9" w:rsidP="003C6EB8">
            <w:pPr>
              <w:spacing w:after="0" w:line="240" w:lineRule="auto"/>
              <w:rPr>
                <w:rFonts w:ascii="Times New Roman" w:eastAsia="Times New Roman" w:hAnsi="Times New Roman" w:cs="Times New Roman"/>
                <w:color w:val="000000"/>
                <w:kern w:val="0"/>
                <w:sz w:val="16"/>
                <w:szCs w:val="16"/>
                <w:lang w:val="en-US" w:eastAsia="pt-PT"/>
                <w14:ligatures w14:val="none"/>
              </w:rPr>
            </w:pPr>
          </w:p>
        </w:tc>
      </w:tr>
      <w:tr w:rsidR="00D46FD9" w:rsidRPr="00D54B5C" w14:paraId="5F6D5A26" w14:textId="77777777" w:rsidTr="00D46FD9">
        <w:trPr>
          <w:trHeight w:val="20"/>
        </w:trPr>
        <w:tc>
          <w:tcPr>
            <w:tcW w:w="12753" w:type="dxa"/>
            <w:shd w:val="clear" w:color="auto" w:fill="auto"/>
            <w:hideMark/>
          </w:tcPr>
          <w:p w14:paraId="7B9FF95C" w14:textId="77777777" w:rsidR="00D46FD9" w:rsidRPr="00D46FD9" w:rsidRDefault="00D46FD9" w:rsidP="003C6EB8">
            <w:pPr>
              <w:spacing w:after="0" w:line="240" w:lineRule="auto"/>
              <w:rPr>
                <w:rFonts w:ascii="Times New Roman" w:eastAsia="Times New Roman" w:hAnsi="Times New Roman" w:cs="Times New Roman"/>
                <w:color w:val="000000"/>
                <w:kern w:val="0"/>
                <w:sz w:val="14"/>
                <w:szCs w:val="14"/>
                <w:lang w:val="en-US" w:eastAsia="pt-PT"/>
                <w14:ligatures w14:val="none"/>
              </w:rPr>
            </w:pPr>
            <w:r w:rsidRPr="00D46FD9">
              <w:rPr>
                <w:rFonts w:ascii="Times New Roman" w:eastAsia="Times New Roman" w:hAnsi="Times New Roman" w:cs="Times New Roman"/>
                <w:color w:val="000000"/>
                <w:kern w:val="0"/>
                <w:sz w:val="14"/>
                <w:szCs w:val="14"/>
                <w:lang w:val="en-US" w:eastAsia="pt-PT"/>
                <w14:ligatures w14:val="none"/>
              </w:rPr>
              <w:t xml:space="preserve"> i) the clinical experience of the veterinarians, their diagnostic insight and therapeutic judgement;   </w:t>
            </w:r>
          </w:p>
        </w:tc>
        <w:tc>
          <w:tcPr>
            <w:tcW w:w="1241" w:type="dxa"/>
            <w:shd w:val="clear" w:color="auto" w:fill="auto"/>
            <w:noWrap/>
            <w:vAlign w:val="bottom"/>
            <w:hideMark/>
          </w:tcPr>
          <w:p w14:paraId="432E39D4" w14:textId="77777777" w:rsidR="00D46FD9" w:rsidRPr="00D46FD9" w:rsidRDefault="00D46FD9" w:rsidP="003C6EB8">
            <w:pPr>
              <w:spacing w:after="0" w:line="240" w:lineRule="auto"/>
              <w:rPr>
                <w:rFonts w:ascii="Times New Roman" w:eastAsia="Times New Roman" w:hAnsi="Times New Roman" w:cs="Times New Roman"/>
                <w:color w:val="000000"/>
                <w:kern w:val="0"/>
                <w:sz w:val="16"/>
                <w:szCs w:val="16"/>
                <w:lang w:val="en-US" w:eastAsia="pt-PT"/>
                <w14:ligatures w14:val="none"/>
              </w:rPr>
            </w:pPr>
          </w:p>
        </w:tc>
      </w:tr>
      <w:tr w:rsidR="00D46FD9" w:rsidRPr="00D54B5C" w14:paraId="135E47EA" w14:textId="77777777" w:rsidTr="00D46FD9">
        <w:trPr>
          <w:trHeight w:val="20"/>
        </w:trPr>
        <w:tc>
          <w:tcPr>
            <w:tcW w:w="12753" w:type="dxa"/>
            <w:shd w:val="clear" w:color="auto" w:fill="auto"/>
            <w:hideMark/>
          </w:tcPr>
          <w:p w14:paraId="01283F5F" w14:textId="77777777" w:rsidR="00D46FD9" w:rsidRPr="00D46FD9" w:rsidRDefault="00D46FD9" w:rsidP="003C6EB8">
            <w:pPr>
              <w:spacing w:after="0" w:line="240" w:lineRule="auto"/>
              <w:rPr>
                <w:rFonts w:ascii="Times New Roman" w:eastAsia="Times New Roman" w:hAnsi="Times New Roman" w:cs="Times New Roman"/>
                <w:color w:val="000000"/>
                <w:kern w:val="0"/>
                <w:sz w:val="14"/>
                <w:szCs w:val="14"/>
                <w:lang w:val="en-US" w:eastAsia="pt-PT"/>
                <w14:ligatures w14:val="none"/>
              </w:rPr>
            </w:pPr>
            <w:r w:rsidRPr="00D46FD9">
              <w:rPr>
                <w:rFonts w:ascii="Times New Roman" w:eastAsia="Times New Roman" w:hAnsi="Times New Roman" w:cs="Times New Roman"/>
                <w:color w:val="000000"/>
                <w:kern w:val="0"/>
                <w:sz w:val="14"/>
                <w:szCs w:val="14"/>
                <w:lang w:val="en-US" w:eastAsia="pt-PT"/>
                <w14:ligatures w14:val="none"/>
              </w:rPr>
              <w:t xml:space="preserve"> ii) diagnostic laboratory information (pathogenic agent isolation, </w:t>
            </w:r>
            <w:proofErr w:type="gramStart"/>
            <w:r w:rsidRPr="00D46FD9">
              <w:rPr>
                <w:rFonts w:ascii="Times New Roman" w:eastAsia="Times New Roman" w:hAnsi="Times New Roman" w:cs="Times New Roman"/>
                <w:color w:val="000000"/>
                <w:kern w:val="0"/>
                <w:sz w:val="14"/>
                <w:szCs w:val="14"/>
                <w:lang w:val="en-US" w:eastAsia="pt-PT"/>
                <w14:ligatures w14:val="none"/>
              </w:rPr>
              <w:t>identification</w:t>
            </w:r>
            <w:proofErr w:type="gramEnd"/>
            <w:r w:rsidRPr="00D46FD9">
              <w:rPr>
                <w:rFonts w:ascii="Times New Roman" w:eastAsia="Times New Roman" w:hAnsi="Times New Roman" w:cs="Times New Roman"/>
                <w:color w:val="000000"/>
                <w:kern w:val="0"/>
                <w:sz w:val="14"/>
                <w:szCs w:val="14"/>
                <w:lang w:val="en-US" w:eastAsia="pt-PT"/>
                <w14:ligatures w14:val="none"/>
              </w:rPr>
              <w:t xml:space="preserve"> and antibiogram);    </w:t>
            </w:r>
          </w:p>
        </w:tc>
        <w:tc>
          <w:tcPr>
            <w:tcW w:w="1241" w:type="dxa"/>
            <w:shd w:val="clear" w:color="auto" w:fill="auto"/>
            <w:noWrap/>
            <w:vAlign w:val="bottom"/>
            <w:hideMark/>
          </w:tcPr>
          <w:p w14:paraId="0013D1A5" w14:textId="77777777" w:rsidR="00D46FD9" w:rsidRPr="00D46FD9" w:rsidRDefault="00D46FD9" w:rsidP="003C6EB8">
            <w:pPr>
              <w:spacing w:after="0" w:line="240" w:lineRule="auto"/>
              <w:rPr>
                <w:rFonts w:ascii="Times New Roman" w:eastAsia="Times New Roman" w:hAnsi="Times New Roman" w:cs="Times New Roman"/>
                <w:color w:val="000000"/>
                <w:kern w:val="0"/>
                <w:sz w:val="16"/>
                <w:szCs w:val="16"/>
                <w:lang w:val="en-US" w:eastAsia="pt-PT"/>
                <w14:ligatures w14:val="none"/>
              </w:rPr>
            </w:pPr>
          </w:p>
        </w:tc>
      </w:tr>
      <w:tr w:rsidR="00D46FD9" w:rsidRPr="00D54B5C" w14:paraId="6550DFCA" w14:textId="77777777" w:rsidTr="00D46FD9">
        <w:trPr>
          <w:trHeight w:val="20"/>
        </w:trPr>
        <w:tc>
          <w:tcPr>
            <w:tcW w:w="12753" w:type="dxa"/>
            <w:shd w:val="clear" w:color="auto" w:fill="auto"/>
            <w:hideMark/>
          </w:tcPr>
          <w:p w14:paraId="22F997FD" w14:textId="77777777" w:rsidR="00D46FD9" w:rsidRPr="00D46FD9" w:rsidRDefault="00D46FD9" w:rsidP="003C6EB8">
            <w:pPr>
              <w:spacing w:after="0" w:line="240" w:lineRule="auto"/>
              <w:rPr>
                <w:rFonts w:ascii="Times New Roman" w:eastAsia="Times New Roman" w:hAnsi="Times New Roman" w:cs="Times New Roman"/>
                <w:color w:val="000000"/>
                <w:kern w:val="0"/>
                <w:sz w:val="14"/>
                <w:szCs w:val="14"/>
                <w:lang w:val="en-US" w:eastAsia="pt-PT"/>
                <w14:ligatures w14:val="none"/>
              </w:rPr>
            </w:pPr>
            <w:r w:rsidRPr="00D46FD9">
              <w:rPr>
                <w:rFonts w:ascii="Times New Roman" w:eastAsia="Times New Roman" w:hAnsi="Times New Roman" w:cs="Times New Roman"/>
                <w:color w:val="000000"/>
                <w:kern w:val="0"/>
                <w:sz w:val="14"/>
                <w:szCs w:val="14"/>
                <w:lang w:val="en-US" w:eastAsia="pt-PT"/>
                <w14:ligatures w14:val="none"/>
              </w:rPr>
              <w:t xml:space="preserve">iii) pharmacodynamics including the activity towards  the pathogenic agents involved;  </w:t>
            </w:r>
          </w:p>
        </w:tc>
        <w:tc>
          <w:tcPr>
            <w:tcW w:w="1241" w:type="dxa"/>
            <w:shd w:val="clear" w:color="auto" w:fill="auto"/>
            <w:noWrap/>
            <w:vAlign w:val="bottom"/>
            <w:hideMark/>
          </w:tcPr>
          <w:p w14:paraId="5C488631" w14:textId="77777777" w:rsidR="00D46FD9" w:rsidRPr="00D46FD9" w:rsidRDefault="00D46FD9" w:rsidP="003C6EB8">
            <w:pPr>
              <w:spacing w:after="0" w:line="240" w:lineRule="auto"/>
              <w:rPr>
                <w:rFonts w:ascii="Times New Roman" w:eastAsia="Times New Roman" w:hAnsi="Times New Roman" w:cs="Times New Roman"/>
                <w:color w:val="000000"/>
                <w:kern w:val="0"/>
                <w:sz w:val="16"/>
                <w:szCs w:val="16"/>
                <w:lang w:val="en-US" w:eastAsia="pt-PT"/>
                <w14:ligatures w14:val="none"/>
              </w:rPr>
            </w:pPr>
          </w:p>
        </w:tc>
      </w:tr>
      <w:tr w:rsidR="00D46FD9" w:rsidRPr="00D54B5C" w14:paraId="0A3E5A36" w14:textId="77777777" w:rsidTr="00D46FD9">
        <w:trPr>
          <w:trHeight w:val="20"/>
        </w:trPr>
        <w:tc>
          <w:tcPr>
            <w:tcW w:w="12753" w:type="dxa"/>
            <w:shd w:val="clear" w:color="auto" w:fill="auto"/>
            <w:hideMark/>
          </w:tcPr>
          <w:p w14:paraId="6AA627FD" w14:textId="77777777" w:rsidR="00D46FD9" w:rsidRPr="00D46FD9" w:rsidRDefault="00D46FD9" w:rsidP="003C6EB8">
            <w:pPr>
              <w:spacing w:after="0" w:line="240" w:lineRule="auto"/>
              <w:rPr>
                <w:rFonts w:ascii="Times New Roman" w:eastAsia="Times New Roman" w:hAnsi="Times New Roman" w:cs="Times New Roman"/>
                <w:color w:val="000000"/>
                <w:kern w:val="0"/>
                <w:sz w:val="14"/>
                <w:szCs w:val="14"/>
                <w:lang w:val="en-US" w:eastAsia="pt-PT"/>
                <w14:ligatures w14:val="none"/>
              </w:rPr>
            </w:pPr>
            <w:r w:rsidRPr="00D46FD9">
              <w:rPr>
                <w:rFonts w:ascii="Times New Roman" w:eastAsia="Times New Roman" w:hAnsi="Times New Roman" w:cs="Times New Roman"/>
                <w:color w:val="000000"/>
                <w:kern w:val="0"/>
                <w:sz w:val="14"/>
                <w:szCs w:val="14"/>
                <w:lang w:val="en-US" w:eastAsia="pt-PT"/>
                <w14:ligatures w14:val="none"/>
              </w:rPr>
              <w:t xml:space="preserve">iv) the appropriate dosage regimen and route of administration;  </w:t>
            </w:r>
          </w:p>
        </w:tc>
        <w:tc>
          <w:tcPr>
            <w:tcW w:w="1241" w:type="dxa"/>
            <w:shd w:val="clear" w:color="auto" w:fill="auto"/>
            <w:noWrap/>
            <w:vAlign w:val="bottom"/>
            <w:hideMark/>
          </w:tcPr>
          <w:p w14:paraId="03590C6D" w14:textId="77777777" w:rsidR="00D46FD9" w:rsidRPr="00D46FD9" w:rsidRDefault="00D46FD9" w:rsidP="003C6EB8">
            <w:pPr>
              <w:spacing w:after="0" w:line="240" w:lineRule="auto"/>
              <w:rPr>
                <w:rFonts w:ascii="Times New Roman" w:eastAsia="Times New Roman" w:hAnsi="Times New Roman" w:cs="Times New Roman"/>
                <w:color w:val="000000"/>
                <w:kern w:val="0"/>
                <w:sz w:val="16"/>
                <w:szCs w:val="16"/>
                <w:lang w:val="en-US" w:eastAsia="pt-PT"/>
                <w14:ligatures w14:val="none"/>
              </w:rPr>
            </w:pPr>
          </w:p>
        </w:tc>
      </w:tr>
      <w:tr w:rsidR="00D46FD9" w:rsidRPr="00D54B5C" w14:paraId="1CCB9F93" w14:textId="77777777" w:rsidTr="00D46FD9">
        <w:trPr>
          <w:trHeight w:val="20"/>
        </w:trPr>
        <w:tc>
          <w:tcPr>
            <w:tcW w:w="12753" w:type="dxa"/>
            <w:shd w:val="clear" w:color="auto" w:fill="auto"/>
            <w:hideMark/>
          </w:tcPr>
          <w:p w14:paraId="15178E54" w14:textId="77777777" w:rsidR="00D46FD9" w:rsidRPr="00D46FD9" w:rsidRDefault="00D46FD9" w:rsidP="003C6EB8">
            <w:pPr>
              <w:spacing w:after="0" w:line="240" w:lineRule="auto"/>
              <w:rPr>
                <w:rFonts w:ascii="Times New Roman" w:eastAsia="Times New Roman" w:hAnsi="Times New Roman" w:cs="Times New Roman"/>
                <w:color w:val="000000"/>
                <w:kern w:val="0"/>
                <w:sz w:val="14"/>
                <w:szCs w:val="14"/>
                <w:lang w:val="en-US" w:eastAsia="pt-PT"/>
                <w14:ligatures w14:val="none"/>
              </w:rPr>
            </w:pPr>
            <w:r w:rsidRPr="00D46FD9">
              <w:rPr>
                <w:rFonts w:ascii="Times New Roman" w:eastAsia="Times New Roman" w:hAnsi="Times New Roman" w:cs="Times New Roman"/>
                <w:color w:val="000000"/>
                <w:kern w:val="0"/>
                <w:sz w:val="14"/>
                <w:szCs w:val="14"/>
                <w:lang w:val="en-US" w:eastAsia="pt-PT"/>
                <w14:ligatures w14:val="none"/>
              </w:rPr>
              <w:t xml:space="preserve">v) pharmacokinetics and tissue distribution to ensure that the selected therapeutic agent is effective at the  site of infection;   </w:t>
            </w:r>
          </w:p>
        </w:tc>
        <w:tc>
          <w:tcPr>
            <w:tcW w:w="1241" w:type="dxa"/>
            <w:shd w:val="clear" w:color="auto" w:fill="auto"/>
            <w:noWrap/>
            <w:vAlign w:val="bottom"/>
            <w:hideMark/>
          </w:tcPr>
          <w:p w14:paraId="43BBF5A5" w14:textId="77777777" w:rsidR="00D46FD9" w:rsidRPr="00D46FD9" w:rsidRDefault="00D46FD9" w:rsidP="003C6EB8">
            <w:pPr>
              <w:spacing w:after="0" w:line="240" w:lineRule="auto"/>
              <w:rPr>
                <w:rFonts w:ascii="Times New Roman" w:eastAsia="Times New Roman" w:hAnsi="Times New Roman" w:cs="Times New Roman"/>
                <w:color w:val="000000"/>
                <w:kern w:val="0"/>
                <w:sz w:val="16"/>
                <w:szCs w:val="16"/>
                <w:lang w:val="en-US" w:eastAsia="pt-PT"/>
                <w14:ligatures w14:val="none"/>
              </w:rPr>
            </w:pPr>
          </w:p>
        </w:tc>
      </w:tr>
      <w:tr w:rsidR="00D46FD9" w:rsidRPr="00D54B5C" w14:paraId="4E2880B4" w14:textId="77777777" w:rsidTr="00D46FD9">
        <w:trPr>
          <w:trHeight w:val="20"/>
        </w:trPr>
        <w:tc>
          <w:tcPr>
            <w:tcW w:w="12753" w:type="dxa"/>
            <w:shd w:val="clear" w:color="auto" w:fill="auto"/>
            <w:hideMark/>
          </w:tcPr>
          <w:p w14:paraId="4AB57BB4" w14:textId="77777777" w:rsidR="00D46FD9" w:rsidRPr="00D46FD9" w:rsidRDefault="00D46FD9" w:rsidP="003C6EB8">
            <w:pPr>
              <w:spacing w:after="0" w:line="240" w:lineRule="auto"/>
              <w:rPr>
                <w:rFonts w:ascii="Times New Roman" w:eastAsia="Times New Roman" w:hAnsi="Times New Roman" w:cs="Times New Roman"/>
                <w:color w:val="000000"/>
                <w:kern w:val="0"/>
                <w:sz w:val="14"/>
                <w:szCs w:val="14"/>
                <w:lang w:val="en-US" w:eastAsia="pt-PT"/>
                <w14:ligatures w14:val="none"/>
              </w:rPr>
            </w:pPr>
            <w:r w:rsidRPr="00D46FD9">
              <w:rPr>
                <w:rFonts w:ascii="Times New Roman" w:eastAsia="Times New Roman" w:hAnsi="Times New Roman" w:cs="Times New Roman"/>
                <w:color w:val="000000"/>
                <w:kern w:val="0"/>
                <w:sz w:val="14"/>
                <w:szCs w:val="14"/>
                <w:lang w:val="en-US" w:eastAsia="pt-PT"/>
                <w14:ligatures w14:val="none"/>
              </w:rPr>
              <w:t xml:space="preserve">vi) the epidemiological history of the rearing unit, particularly in relation to the antimicrobial resistance profiles of  the pathogenic agents involved.   </w:t>
            </w:r>
          </w:p>
        </w:tc>
        <w:tc>
          <w:tcPr>
            <w:tcW w:w="1241" w:type="dxa"/>
            <w:shd w:val="clear" w:color="auto" w:fill="auto"/>
            <w:noWrap/>
            <w:vAlign w:val="bottom"/>
            <w:hideMark/>
          </w:tcPr>
          <w:p w14:paraId="2F579629" w14:textId="77777777" w:rsidR="00D46FD9" w:rsidRPr="00D46FD9" w:rsidRDefault="00D46FD9" w:rsidP="003C6EB8">
            <w:pPr>
              <w:spacing w:after="0" w:line="240" w:lineRule="auto"/>
              <w:rPr>
                <w:rFonts w:ascii="Times New Roman" w:eastAsia="Times New Roman" w:hAnsi="Times New Roman" w:cs="Times New Roman"/>
                <w:color w:val="000000"/>
                <w:kern w:val="0"/>
                <w:sz w:val="16"/>
                <w:szCs w:val="16"/>
                <w:lang w:val="en-US" w:eastAsia="pt-PT"/>
                <w14:ligatures w14:val="none"/>
              </w:rPr>
            </w:pPr>
          </w:p>
        </w:tc>
      </w:tr>
      <w:tr w:rsidR="00D46FD9" w:rsidRPr="00D54B5C" w14:paraId="4C2B2605" w14:textId="77777777" w:rsidTr="00D46FD9">
        <w:trPr>
          <w:trHeight w:val="20"/>
        </w:trPr>
        <w:tc>
          <w:tcPr>
            <w:tcW w:w="12753" w:type="dxa"/>
            <w:shd w:val="clear" w:color="auto" w:fill="auto"/>
            <w:hideMark/>
          </w:tcPr>
          <w:p w14:paraId="02DE631E" w14:textId="77777777" w:rsidR="00D46FD9" w:rsidRPr="00D46FD9" w:rsidRDefault="00D46FD9" w:rsidP="003C6EB8">
            <w:pPr>
              <w:spacing w:after="0" w:line="240" w:lineRule="auto"/>
              <w:rPr>
                <w:rFonts w:ascii="Times New Roman" w:eastAsia="Times New Roman" w:hAnsi="Times New Roman" w:cs="Times New Roman"/>
                <w:color w:val="000000"/>
                <w:kern w:val="0"/>
                <w:sz w:val="14"/>
                <w:szCs w:val="14"/>
                <w:lang w:val="en-US" w:eastAsia="pt-PT"/>
                <w14:ligatures w14:val="none"/>
              </w:rPr>
            </w:pPr>
            <w:r w:rsidRPr="00D46FD9">
              <w:rPr>
                <w:rFonts w:ascii="Times New Roman" w:eastAsia="Times New Roman" w:hAnsi="Times New Roman" w:cs="Times New Roman"/>
                <w:color w:val="000000"/>
                <w:kern w:val="0"/>
                <w:sz w:val="14"/>
                <w:szCs w:val="14"/>
                <w:lang w:val="en-US" w:eastAsia="pt-PT"/>
                <w14:ligatures w14:val="none"/>
              </w:rPr>
              <w:t xml:space="preserve">Should a first-line antimicrobial treatment fail or should the disease  recur, a second line treatment should be based on the results of  diagnostic tests. In the absence of such results, an appropriate  antimicrobial agent belonging to a different class or sub-class should  be used. </w:t>
            </w:r>
          </w:p>
        </w:tc>
        <w:tc>
          <w:tcPr>
            <w:tcW w:w="1241" w:type="dxa"/>
            <w:shd w:val="clear" w:color="auto" w:fill="auto"/>
            <w:noWrap/>
            <w:vAlign w:val="bottom"/>
            <w:hideMark/>
          </w:tcPr>
          <w:p w14:paraId="288D34B1" w14:textId="77777777" w:rsidR="00D46FD9" w:rsidRPr="00D46FD9" w:rsidRDefault="00D46FD9" w:rsidP="003C6EB8">
            <w:pPr>
              <w:spacing w:after="0" w:line="240" w:lineRule="auto"/>
              <w:rPr>
                <w:rFonts w:ascii="Times New Roman" w:eastAsia="Times New Roman" w:hAnsi="Times New Roman" w:cs="Times New Roman"/>
                <w:color w:val="000000"/>
                <w:kern w:val="0"/>
                <w:sz w:val="16"/>
                <w:szCs w:val="16"/>
                <w:lang w:val="en-US" w:eastAsia="pt-PT"/>
                <w14:ligatures w14:val="none"/>
              </w:rPr>
            </w:pPr>
          </w:p>
        </w:tc>
      </w:tr>
      <w:tr w:rsidR="00D46FD9" w:rsidRPr="00D54B5C" w14:paraId="0A88BB3A" w14:textId="77777777" w:rsidTr="00D46FD9">
        <w:trPr>
          <w:trHeight w:val="20"/>
        </w:trPr>
        <w:tc>
          <w:tcPr>
            <w:tcW w:w="12753" w:type="dxa"/>
            <w:shd w:val="clear" w:color="auto" w:fill="auto"/>
            <w:hideMark/>
          </w:tcPr>
          <w:p w14:paraId="2E5E75BE" w14:textId="77777777" w:rsidR="00D46FD9" w:rsidRPr="00D46FD9" w:rsidRDefault="00D46FD9" w:rsidP="003C6EB8">
            <w:pPr>
              <w:spacing w:after="0" w:line="240" w:lineRule="auto"/>
              <w:rPr>
                <w:rFonts w:ascii="Times New Roman" w:eastAsia="Times New Roman" w:hAnsi="Times New Roman" w:cs="Times New Roman"/>
                <w:color w:val="000000"/>
                <w:kern w:val="0"/>
                <w:sz w:val="14"/>
                <w:szCs w:val="14"/>
                <w:lang w:val="en-US" w:eastAsia="pt-PT"/>
                <w14:ligatures w14:val="none"/>
              </w:rPr>
            </w:pPr>
            <w:r w:rsidRPr="00D46FD9">
              <w:rPr>
                <w:rFonts w:ascii="Times New Roman" w:eastAsia="Times New Roman" w:hAnsi="Times New Roman" w:cs="Times New Roman"/>
                <w:color w:val="000000"/>
                <w:kern w:val="0"/>
                <w:sz w:val="14"/>
                <w:szCs w:val="14"/>
                <w:lang w:val="en-US" w:eastAsia="pt-PT"/>
                <w14:ligatures w14:val="none"/>
              </w:rPr>
              <w:t xml:space="preserve">In emergencies, a veterinarian may treat animals without recourse  to an accurate diagnosis and antimicrobial susceptibility testing, to prevent the development of clinical disease and for reasons of  animal welfare. </w:t>
            </w:r>
          </w:p>
        </w:tc>
        <w:tc>
          <w:tcPr>
            <w:tcW w:w="1241" w:type="dxa"/>
            <w:shd w:val="clear" w:color="auto" w:fill="auto"/>
            <w:noWrap/>
            <w:vAlign w:val="bottom"/>
            <w:hideMark/>
          </w:tcPr>
          <w:p w14:paraId="78D7D163" w14:textId="77777777" w:rsidR="00D46FD9" w:rsidRPr="00D46FD9" w:rsidRDefault="00D46FD9" w:rsidP="003C6EB8">
            <w:pPr>
              <w:spacing w:after="0" w:line="240" w:lineRule="auto"/>
              <w:rPr>
                <w:rFonts w:ascii="Times New Roman" w:eastAsia="Times New Roman" w:hAnsi="Times New Roman" w:cs="Times New Roman"/>
                <w:color w:val="000000"/>
                <w:kern w:val="0"/>
                <w:sz w:val="16"/>
                <w:szCs w:val="16"/>
                <w:lang w:val="en-US" w:eastAsia="pt-PT"/>
                <w14:ligatures w14:val="none"/>
              </w:rPr>
            </w:pPr>
          </w:p>
        </w:tc>
      </w:tr>
      <w:tr w:rsidR="00D46FD9" w:rsidRPr="00D54B5C" w14:paraId="5470D7D6" w14:textId="77777777" w:rsidTr="00D46FD9">
        <w:trPr>
          <w:trHeight w:val="20"/>
        </w:trPr>
        <w:tc>
          <w:tcPr>
            <w:tcW w:w="12753" w:type="dxa"/>
            <w:shd w:val="clear" w:color="auto" w:fill="auto"/>
            <w:hideMark/>
          </w:tcPr>
          <w:p w14:paraId="3A836814" w14:textId="77777777" w:rsidR="00D46FD9" w:rsidRPr="00D46FD9" w:rsidRDefault="00D46FD9" w:rsidP="003C6EB8">
            <w:pPr>
              <w:spacing w:after="0" w:line="240" w:lineRule="auto"/>
              <w:rPr>
                <w:rFonts w:ascii="Times New Roman" w:eastAsia="Times New Roman" w:hAnsi="Times New Roman" w:cs="Times New Roman"/>
                <w:color w:val="000000"/>
                <w:kern w:val="0"/>
                <w:sz w:val="14"/>
                <w:szCs w:val="14"/>
                <w:lang w:val="en-US" w:eastAsia="pt-PT"/>
                <w14:ligatures w14:val="none"/>
              </w:rPr>
            </w:pPr>
            <w:r w:rsidRPr="00D46FD9">
              <w:rPr>
                <w:rFonts w:ascii="Times New Roman" w:eastAsia="Times New Roman" w:hAnsi="Times New Roman" w:cs="Times New Roman"/>
                <w:color w:val="000000"/>
                <w:kern w:val="0"/>
                <w:sz w:val="14"/>
                <w:szCs w:val="14"/>
                <w:lang w:val="en-US" w:eastAsia="pt-PT"/>
                <w14:ligatures w14:val="none"/>
              </w:rPr>
              <w:t xml:space="preserve">b) Use of combinations of antimicrobial agents should be  scientifically supported. Combinations of antimicrobial agents may be  used for their synergistic effect to increase therapeutic efficacy or to  broaden the spectrum of activity. </w:t>
            </w:r>
          </w:p>
        </w:tc>
        <w:tc>
          <w:tcPr>
            <w:tcW w:w="1241" w:type="dxa"/>
            <w:shd w:val="clear" w:color="auto" w:fill="auto"/>
            <w:noWrap/>
            <w:vAlign w:val="bottom"/>
            <w:hideMark/>
          </w:tcPr>
          <w:p w14:paraId="5E3C9018" w14:textId="77777777" w:rsidR="00D46FD9" w:rsidRPr="00D46FD9" w:rsidRDefault="00D46FD9" w:rsidP="003C6EB8">
            <w:pPr>
              <w:spacing w:after="0" w:line="240" w:lineRule="auto"/>
              <w:rPr>
                <w:rFonts w:ascii="Times New Roman" w:eastAsia="Times New Roman" w:hAnsi="Times New Roman" w:cs="Times New Roman"/>
                <w:color w:val="000000"/>
                <w:kern w:val="0"/>
                <w:sz w:val="16"/>
                <w:szCs w:val="16"/>
                <w:lang w:val="en-US" w:eastAsia="pt-PT"/>
                <w14:ligatures w14:val="none"/>
              </w:rPr>
            </w:pPr>
          </w:p>
        </w:tc>
      </w:tr>
      <w:tr w:rsidR="00D46FD9" w:rsidRPr="00D54B5C" w14:paraId="4CE6B9FA" w14:textId="77777777" w:rsidTr="00D46FD9">
        <w:trPr>
          <w:trHeight w:val="20"/>
        </w:trPr>
        <w:tc>
          <w:tcPr>
            <w:tcW w:w="12753" w:type="dxa"/>
            <w:shd w:val="clear" w:color="auto" w:fill="auto"/>
            <w:hideMark/>
          </w:tcPr>
          <w:p w14:paraId="081514E5" w14:textId="77777777" w:rsidR="00D46FD9" w:rsidRPr="00D46FD9" w:rsidRDefault="00D46FD9" w:rsidP="003C6EB8">
            <w:pPr>
              <w:spacing w:after="0" w:line="240" w:lineRule="auto"/>
              <w:rPr>
                <w:rFonts w:ascii="Times New Roman" w:eastAsia="Times New Roman" w:hAnsi="Times New Roman" w:cs="Times New Roman"/>
                <w:color w:val="000000"/>
                <w:kern w:val="0"/>
                <w:sz w:val="14"/>
                <w:szCs w:val="14"/>
                <w:lang w:val="en-US" w:eastAsia="pt-PT"/>
                <w14:ligatures w14:val="none"/>
              </w:rPr>
            </w:pPr>
            <w:r w:rsidRPr="00D46FD9">
              <w:rPr>
                <w:rFonts w:ascii="Times New Roman" w:eastAsia="Times New Roman" w:hAnsi="Times New Roman" w:cs="Times New Roman"/>
                <w:color w:val="000000"/>
                <w:kern w:val="0"/>
                <w:sz w:val="14"/>
                <w:szCs w:val="14"/>
                <w:lang w:val="en-US" w:eastAsia="pt-PT"/>
                <w14:ligatures w14:val="none"/>
              </w:rPr>
              <w:t>A prescription for VMP containing antimicrobial agents should indicate  precisely the dosage regimen, the withdrawal period (where  applicable) and the amount of VMP containing antimicrobial agents to  be provided, depending on the dosage and the number of animals to  be treated.)</w:t>
            </w:r>
          </w:p>
        </w:tc>
        <w:tc>
          <w:tcPr>
            <w:tcW w:w="1241" w:type="dxa"/>
            <w:shd w:val="clear" w:color="auto" w:fill="auto"/>
            <w:noWrap/>
            <w:vAlign w:val="bottom"/>
            <w:hideMark/>
          </w:tcPr>
          <w:p w14:paraId="2BCF5B1A" w14:textId="77777777" w:rsidR="00D46FD9" w:rsidRPr="00D46FD9" w:rsidRDefault="00D46FD9" w:rsidP="003C6EB8">
            <w:pPr>
              <w:spacing w:after="0" w:line="240" w:lineRule="auto"/>
              <w:rPr>
                <w:rFonts w:ascii="Times New Roman" w:eastAsia="Times New Roman" w:hAnsi="Times New Roman" w:cs="Times New Roman"/>
                <w:color w:val="000000"/>
                <w:kern w:val="0"/>
                <w:sz w:val="16"/>
                <w:szCs w:val="16"/>
                <w:lang w:val="en-US" w:eastAsia="pt-PT"/>
                <w14:ligatures w14:val="none"/>
              </w:rPr>
            </w:pPr>
          </w:p>
        </w:tc>
      </w:tr>
      <w:tr w:rsidR="00D46FD9" w:rsidRPr="00D54B5C" w14:paraId="1C3A6414" w14:textId="77777777" w:rsidTr="00D46FD9">
        <w:trPr>
          <w:trHeight w:val="20"/>
        </w:trPr>
        <w:tc>
          <w:tcPr>
            <w:tcW w:w="12753" w:type="dxa"/>
            <w:shd w:val="clear" w:color="auto" w:fill="auto"/>
            <w:hideMark/>
          </w:tcPr>
          <w:p w14:paraId="4A799B3D" w14:textId="77777777" w:rsidR="00D46FD9" w:rsidRPr="00D46FD9" w:rsidRDefault="00D46FD9" w:rsidP="003C6EB8">
            <w:pPr>
              <w:spacing w:after="0" w:line="240" w:lineRule="auto"/>
              <w:rPr>
                <w:rFonts w:ascii="Times New Roman" w:eastAsia="Times New Roman" w:hAnsi="Times New Roman" w:cs="Times New Roman"/>
                <w:color w:val="000000"/>
                <w:kern w:val="0"/>
                <w:sz w:val="14"/>
                <w:szCs w:val="14"/>
                <w:lang w:val="en-US" w:eastAsia="pt-PT"/>
                <w14:ligatures w14:val="none"/>
              </w:rPr>
            </w:pPr>
            <w:r w:rsidRPr="00D46FD9">
              <w:rPr>
                <w:rFonts w:ascii="Times New Roman" w:eastAsia="Times New Roman" w:hAnsi="Times New Roman" w:cs="Times New Roman"/>
                <w:color w:val="000000"/>
                <w:kern w:val="0"/>
                <w:sz w:val="14"/>
                <w:szCs w:val="14"/>
                <w:lang w:val="en-US" w:eastAsia="pt-PT"/>
                <w14:ligatures w14:val="none"/>
              </w:rPr>
              <w:t>The extra-label or off-label use of VMP containing antimicrobial  agents may be permitted in appropriate circumstances and should  be in agreement with the national legislation in force including the  withdrawal periods to be used, as applicable. It is the veterinarian's  responsibility to define the conditions of responsible use in such a  case including the dosage regimen, the route of administration and the  withdrawal period.</w:t>
            </w:r>
          </w:p>
        </w:tc>
        <w:tc>
          <w:tcPr>
            <w:tcW w:w="1241" w:type="dxa"/>
            <w:shd w:val="clear" w:color="auto" w:fill="auto"/>
            <w:noWrap/>
            <w:vAlign w:val="bottom"/>
            <w:hideMark/>
          </w:tcPr>
          <w:p w14:paraId="364550D2" w14:textId="77777777" w:rsidR="00D46FD9" w:rsidRPr="00D46FD9" w:rsidRDefault="00D46FD9" w:rsidP="003C6EB8">
            <w:pPr>
              <w:spacing w:after="0" w:line="240" w:lineRule="auto"/>
              <w:rPr>
                <w:rFonts w:ascii="Times New Roman" w:eastAsia="Times New Roman" w:hAnsi="Times New Roman" w:cs="Times New Roman"/>
                <w:color w:val="000000"/>
                <w:kern w:val="0"/>
                <w:sz w:val="16"/>
                <w:szCs w:val="16"/>
                <w:lang w:val="en-US" w:eastAsia="pt-PT"/>
                <w14:ligatures w14:val="none"/>
              </w:rPr>
            </w:pPr>
          </w:p>
        </w:tc>
      </w:tr>
    </w:tbl>
    <w:p w14:paraId="7099CF2D" w14:textId="58042757" w:rsidR="00FB145F" w:rsidRPr="00CB6FAE" w:rsidRDefault="00FB145F" w:rsidP="00CB6FAE">
      <w:pPr>
        <w:pStyle w:val="Heading1"/>
        <w:rPr>
          <w:rFonts w:ascii="Times New Roman" w:hAnsi="Times New Roman" w:cs="Times New Roman"/>
          <w:b/>
          <w:bCs/>
          <w:sz w:val="20"/>
          <w:szCs w:val="20"/>
          <w:lang w:val="en-US"/>
        </w:rPr>
        <w:sectPr w:rsidR="00FB145F" w:rsidRPr="00CB6FAE" w:rsidSect="00D46FD9">
          <w:pgSz w:w="16838" w:h="11906" w:orient="landscape"/>
          <w:pgMar w:top="1135" w:right="1417" w:bottom="1135" w:left="1417" w:header="708" w:footer="708" w:gutter="0"/>
          <w:cols w:space="708"/>
          <w:docGrid w:linePitch="360"/>
        </w:sectPr>
      </w:pPr>
    </w:p>
    <w:p w14:paraId="7D903D9B" w14:textId="77777777" w:rsidR="00261ABC" w:rsidRPr="00E97985" w:rsidRDefault="00261ABC" w:rsidP="000140AB">
      <w:pPr>
        <w:pStyle w:val="Heading1"/>
        <w:rPr>
          <w:rFonts w:ascii="Times New Roman" w:hAnsi="Times New Roman" w:cs="Times New Roman"/>
          <w:b/>
          <w:bCs/>
          <w:color w:val="auto"/>
          <w:sz w:val="24"/>
          <w:szCs w:val="24"/>
          <w:lang w:val="en-US"/>
        </w:rPr>
      </w:pPr>
      <w:bookmarkStart w:id="3" w:name="_Toc196209396"/>
      <w:r w:rsidRPr="00E97985">
        <w:rPr>
          <w:rFonts w:ascii="Times New Roman" w:hAnsi="Times New Roman" w:cs="Times New Roman"/>
          <w:b/>
          <w:bCs/>
          <w:color w:val="auto"/>
          <w:sz w:val="24"/>
          <w:szCs w:val="24"/>
          <w:lang w:val="en-US"/>
        </w:rPr>
        <w:lastRenderedPageBreak/>
        <w:t>Appendix Table S</w:t>
      </w:r>
      <w:r w:rsidRPr="00E97985">
        <w:rPr>
          <w:rFonts w:ascii="Times New Roman" w:hAnsi="Times New Roman" w:cs="Times New Roman"/>
          <w:b/>
          <w:bCs/>
          <w:color w:val="auto"/>
          <w:sz w:val="24"/>
          <w:szCs w:val="24"/>
        </w:rPr>
        <w:fldChar w:fldCharType="begin"/>
      </w:r>
      <w:r w:rsidRPr="00E97985">
        <w:rPr>
          <w:rFonts w:ascii="Times New Roman" w:hAnsi="Times New Roman" w:cs="Times New Roman"/>
          <w:b/>
          <w:bCs/>
          <w:color w:val="auto"/>
          <w:sz w:val="24"/>
          <w:szCs w:val="24"/>
          <w:lang w:val="en-US"/>
        </w:rPr>
        <w:instrText xml:space="preserve"> SEQ Table_S \* ARABIC </w:instrText>
      </w:r>
      <w:r w:rsidRPr="00E97985">
        <w:rPr>
          <w:rFonts w:ascii="Times New Roman" w:hAnsi="Times New Roman" w:cs="Times New Roman"/>
          <w:b/>
          <w:bCs/>
          <w:color w:val="auto"/>
          <w:sz w:val="24"/>
          <w:szCs w:val="24"/>
        </w:rPr>
        <w:fldChar w:fldCharType="separate"/>
      </w:r>
      <w:r>
        <w:rPr>
          <w:rFonts w:ascii="Times New Roman" w:hAnsi="Times New Roman" w:cs="Times New Roman"/>
          <w:b/>
          <w:bCs/>
          <w:noProof/>
          <w:color w:val="auto"/>
          <w:sz w:val="24"/>
          <w:szCs w:val="24"/>
          <w:lang w:val="en-US"/>
        </w:rPr>
        <w:t>1</w:t>
      </w:r>
      <w:r w:rsidRPr="00E97985">
        <w:rPr>
          <w:rFonts w:ascii="Times New Roman" w:hAnsi="Times New Roman" w:cs="Times New Roman"/>
          <w:b/>
          <w:bCs/>
          <w:color w:val="auto"/>
          <w:sz w:val="24"/>
          <w:szCs w:val="24"/>
        </w:rPr>
        <w:fldChar w:fldCharType="end"/>
      </w:r>
      <w:r w:rsidRPr="00E97985">
        <w:rPr>
          <w:rFonts w:ascii="Times New Roman" w:hAnsi="Times New Roman" w:cs="Times New Roman"/>
          <w:b/>
          <w:bCs/>
          <w:color w:val="auto"/>
          <w:sz w:val="24"/>
          <w:szCs w:val="24"/>
          <w:lang w:val="en-US"/>
        </w:rPr>
        <w:t>: List of documents that did not meet the eligibility criteria and respective reasons for exclusion.</w:t>
      </w:r>
      <w:bookmarkEnd w:id="3"/>
    </w:p>
    <w:tbl>
      <w:tblPr>
        <w:tblW w:w="0" w:type="auto"/>
        <w:tblBorders>
          <w:top w:val="single" w:sz="4" w:space="0" w:color="auto"/>
          <w:bottom w:val="single" w:sz="4" w:space="0" w:color="auto"/>
          <w:insideH w:val="single" w:sz="4" w:space="0" w:color="auto"/>
        </w:tblBorders>
        <w:tblCellMar>
          <w:left w:w="0" w:type="dxa"/>
          <w:right w:w="0" w:type="dxa"/>
        </w:tblCellMar>
        <w:tblLook w:val="04A0" w:firstRow="1" w:lastRow="0" w:firstColumn="1" w:lastColumn="0" w:noHBand="0" w:noVBand="1"/>
      </w:tblPr>
      <w:tblGrid>
        <w:gridCol w:w="787"/>
        <w:gridCol w:w="428"/>
        <w:gridCol w:w="10269"/>
        <w:gridCol w:w="2520"/>
      </w:tblGrid>
      <w:tr w:rsidR="00261ABC" w:rsidRPr="00D1777F" w14:paraId="1257272D" w14:textId="77777777" w:rsidTr="002F1BE2">
        <w:trPr>
          <w:trHeight w:val="269"/>
        </w:trPr>
        <w:tc>
          <w:tcPr>
            <w:tcW w:w="0" w:type="auto"/>
            <w:shd w:val="clear" w:color="auto" w:fill="auto"/>
            <w:tcMar>
              <w:top w:w="0" w:type="dxa"/>
              <w:left w:w="45" w:type="dxa"/>
              <w:bottom w:w="0" w:type="dxa"/>
              <w:right w:w="45" w:type="dxa"/>
            </w:tcMar>
            <w:vAlign w:val="center"/>
            <w:hideMark/>
          </w:tcPr>
          <w:p w14:paraId="21984FE2" w14:textId="77777777" w:rsidR="00261ABC" w:rsidRPr="006038C0" w:rsidRDefault="00261ABC" w:rsidP="002F1BE2">
            <w:pPr>
              <w:spacing w:after="0" w:line="240" w:lineRule="auto"/>
              <w:jc w:val="center"/>
              <w:rPr>
                <w:rFonts w:ascii="Times New Roman" w:eastAsia="Times New Roman" w:hAnsi="Times New Roman" w:cs="Times New Roman"/>
                <w:b/>
                <w:bCs/>
                <w:kern w:val="0"/>
                <w:sz w:val="16"/>
                <w:szCs w:val="16"/>
                <w:lang w:val="en-US" w:eastAsia="pt-PT"/>
                <w14:ligatures w14:val="none"/>
              </w:rPr>
            </w:pPr>
            <w:r w:rsidRPr="006038C0">
              <w:rPr>
                <w:rFonts w:ascii="Times New Roman" w:eastAsia="Times New Roman" w:hAnsi="Times New Roman" w:cs="Times New Roman"/>
                <w:b/>
                <w:bCs/>
                <w:kern w:val="0"/>
                <w:sz w:val="16"/>
                <w:szCs w:val="16"/>
                <w:lang w:val="en-US" w:eastAsia="pt-PT"/>
                <w14:ligatures w14:val="none"/>
              </w:rPr>
              <w:t>Country</w:t>
            </w:r>
          </w:p>
        </w:tc>
        <w:tc>
          <w:tcPr>
            <w:tcW w:w="0" w:type="auto"/>
            <w:shd w:val="clear" w:color="auto" w:fill="auto"/>
            <w:tcMar>
              <w:top w:w="0" w:type="dxa"/>
              <w:left w:w="45" w:type="dxa"/>
              <w:bottom w:w="0" w:type="dxa"/>
              <w:right w:w="45" w:type="dxa"/>
            </w:tcMar>
            <w:vAlign w:val="center"/>
            <w:hideMark/>
          </w:tcPr>
          <w:p w14:paraId="6B3D4C38" w14:textId="77777777" w:rsidR="00261ABC" w:rsidRPr="00D1777F" w:rsidRDefault="00261ABC" w:rsidP="002F1BE2">
            <w:pPr>
              <w:spacing w:after="0" w:line="240" w:lineRule="auto"/>
              <w:jc w:val="center"/>
              <w:rPr>
                <w:rFonts w:ascii="Times New Roman" w:eastAsia="Times New Roman" w:hAnsi="Times New Roman" w:cs="Times New Roman"/>
                <w:b/>
                <w:bCs/>
                <w:kern w:val="0"/>
                <w:sz w:val="16"/>
                <w:szCs w:val="16"/>
                <w:lang w:val="en-US" w:eastAsia="pt-PT"/>
                <w14:ligatures w14:val="none"/>
              </w:rPr>
            </w:pPr>
            <w:r w:rsidRPr="00D1777F">
              <w:rPr>
                <w:rFonts w:ascii="Times New Roman" w:eastAsia="Times New Roman" w:hAnsi="Times New Roman" w:cs="Times New Roman"/>
                <w:b/>
                <w:bCs/>
                <w:kern w:val="0"/>
                <w:sz w:val="16"/>
                <w:szCs w:val="16"/>
                <w:lang w:val="en-US" w:eastAsia="pt-PT"/>
                <w14:ligatures w14:val="none"/>
              </w:rPr>
              <w:t>Year</w:t>
            </w:r>
          </w:p>
        </w:tc>
        <w:tc>
          <w:tcPr>
            <w:tcW w:w="0" w:type="auto"/>
            <w:shd w:val="clear" w:color="auto" w:fill="auto"/>
            <w:tcMar>
              <w:top w:w="0" w:type="dxa"/>
              <w:left w:w="45" w:type="dxa"/>
              <w:bottom w:w="0" w:type="dxa"/>
              <w:right w:w="45" w:type="dxa"/>
            </w:tcMar>
            <w:vAlign w:val="center"/>
            <w:hideMark/>
          </w:tcPr>
          <w:p w14:paraId="29A1E63F" w14:textId="77777777" w:rsidR="00261ABC" w:rsidRPr="00D1777F" w:rsidRDefault="00261ABC" w:rsidP="002F1BE2">
            <w:pPr>
              <w:spacing w:after="0" w:line="240" w:lineRule="auto"/>
              <w:jc w:val="center"/>
              <w:rPr>
                <w:rFonts w:ascii="Times New Roman" w:eastAsia="Times New Roman" w:hAnsi="Times New Roman" w:cs="Times New Roman"/>
                <w:b/>
                <w:bCs/>
                <w:kern w:val="0"/>
                <w:sz w:val="16"/>
                <w:szCs w:val="16"/>
                <w:lang w:val="en-US" w:eastAsia="pt-PT"/>
                <w14:ligatures w14:val="none"/>
              </w:rPr>
            </w:pPr>
            <w:r w:rsidRPr="00D1777F">
              <w:rPr>
                <w:rFonts w:ascii="Times New Roman" w:eastAsia="Times New Roman" w:hAnsi="Times New Roman" w:cs="Times New Roman"/>
                <w:b/>
                <w:bCs/>
                <w:kern w:val="0"/>
                <w:sz w:val="16"/>
                <w:szCs w:val="16"/>
                <w:lang w:val="en-US" w:eastAsia="pt-PT"/>
                <w14:ligatures w14:val="none"/>
              </w:rPr>
              <w:t>Name</w:t>
            </w:r>
          </w:p>
        </w:tc>
        <w:tc>
          <w:tcPr>
            <w:tcW w:w="0" w:type="auto"/>
            <w:shd w:val="clear" w:color="auto" w:fill="auto"/>
            <w:tcMar>
              <w:top w:w="0" w:type="dxa"/>
              <w:left w:w="45" w:type="dxa"/>
              <w:bottom w:w="0" w:type="dxa"/>
              <w:right w:w="45" w:type="dxa"/>
            </w:tcMar>
            <w:vAlign w:val="center"/>
            <w:hideMark/>
          </w:tcPr>
          <w:p w14:paraId="430AD9ED" w14:textId="77777777" w:rsidR="00261ABC" w:rsidRPr="00D1777F" w:rsidRDefault="00261ABC" w:rsidP="002F1BE2">
            <w:pPr>
              <w:spacing w:after="0" w:line="240" w:lineRule="auto"/>
              <w:jc w:val="center"/>
              <w:rPr>
                <w:rFonts w:ascii="Times New Roman" w:eastAsia="Times New Roman" w:hAnsi="Times New Roman" w:cs="Times New Roman"/>
                <w:b/>
                <w:bCs/>
                <w:kern w:val="0"/>
                <w:sz w:val="16"/>
                <w:szCs w:val="16"/>
                <w:lang w:val="en-US" w:eastAsia="pt-PT"/>
                <w14:ligatures w14:val="none"/>
              </w:rPr>
            </w:pPr>
            <w:r w:rsidRPr="00D1777F">
              <w:rPr>
                <w:rFonts w:ascii="Times New Roman" w:eastAsia="Times New Roman" w:hAnsi="Times New Roman" w:cs="Times New Roman"/>
                <w:b/>
                <w:bCs/>
                <w:kern w:val="0"/>
                <w:sz w:val="16"/>
                <w:szCs w:val="16"/>
                <w:lang w:val="en-US" w:eastAsia="pt-PT"/>
                <w14:ligatures w14:val="none"/>
              </w:rPr>
              <w:t>Reason</w:t>
            </w:r>
          </w:p>
        </w:tc>
      </w:tr>
      <w:tr w:rsidR="00261ABC" w:rsidRPr="00D54B5C" w14:paraId="09E754E2" w14:textId="77777777" w:rsidTr="002F1BE2">
        <w:trPr>
          <w:trHeight w:val="255"/>
        </w:trPr>
        <w:tc>
          <w:tcPr>
            <w:tcW w:w="0" w:type="auto"/>
            <w:shd w:val="clear" w:color="auto" w:fill="auto"/>
            <w:tcMar>
              <w:top w:w="0" w:type="dxa"/>
              <w:left w:w="45" w:type="dxa"/>
              <w:bottom w:w="0" w:type="dxa"/>
              <w:right w:w="45" w:type="dxa"/>
            </w:tcMar>
            <w:vAlign w:val="center"/>
            <w:hideMark/>
          </w:tcPr>
          <w:p w14:paraId="3486A72A" w14:textId="77777777" w:rsidR="00261ABC" w:rsidRPr="006038C0" w:rsidRDefault="00261ABC" w:rsidP="002F1BE2">
            <w:pPr>
              <w:spacing w:after="0" w:line="240" w:lineRule="auto"/>
              <w:jc w:val="center"/>
              <w:rPr>
                <w:rFonts w:ascii="Times New Roman" w:eastAsia="Times New Roman" w:hAnsi="Times New Roman" w:cs="Times New Roman"/>
                <w:kern w:val="0"/>
                <w:sz w:val="16"/>
                <w:szCs w:val="16"/>
                <w:lang w:val="en-US" w:eastAsia="pt-PT"/>
                <w14:ligatures w14:val="none"/>
              </w:rPr>
            </w:pPr>
            <w:r w:rsidRPr="006038C0">
              <w:rPr>
                <w:rFonts w:ascii="Times New Roman" w:eastAsia="Times New Roman" w:hAnsi="Times New Roman" w:cs="Times New Roman"/>
                <w:kern w:val="0"/>
                <w:sz w:val="16"/>
                <w:szCs w:val="16"/>
                <w:lang w:val="en-US" w:eastAsia="pt-PT"/>
                <w14:ligatures w14:val="none"/>
              </w:rPr>
              <w:t>Argentina</w:t>
            </w:r>
          </w:p>
        </w:tc>
        <w:tc>
          <w:tcPr>
            <w:tcW w:w="0" w:type="auto"/>
            <w:shd w:val="clear" w:color="auto" w:fill="auto"/>
            <w:tcMar>
              <w:top w:w="0" w:type="dxa"/>
              <w:left w:w="45" w:type="dxa"/>
              <w:bottom w:w="0" w:type="dxa"/>
              <w:right w:w="45" w:type="dxa"/>
            </w:tcMar>
            <w:vAlign w:val="center"/>
            <w:hideMark/>
          </w:tcPr>
          <w:p w14:paraId="2CC7CA7B" w14:textId="77777777" w:rsidR="00261ABC" w:rsidRPr="00D1777F" w:rsidRDefault="00261ABC" w:rsidP="002F1BE2">
            <w:pPr>
              <w:spacing w:after="0" w:line="240" w:lineRule="auto"/>
              <w:jc w:val="center"/>
              <w:rPr>
                <w:rFonts w:ascii="Times New Roman" w:eastAsia="Times New Roman" w:hAnsi="Times New Roman" w:cs="Times New Roman"/>
                <w:kern w:val="0"/>
                <w:sz w:val="16"/>
                <w:szCs w:val="16"/>
                <w:lang w:val="en-US" w:eastAsia="pt-PT"/>
                <w14:ligatures w14:val="none"/>
              </w:rPr>
            </w:pPr>
            <w:r w:rsidRPr="00D1777F">
              <w:rPr>
                <w:rFonts w:ascii="Times New Roman" w:eastAsia="Times New Roman" w:hAnsi="Times New Roman" w:cs="Times New Roman"/>
                <w:kern w:val="0"/>
                <w:sz w:val="16"/>
                <w:szCs w:val="16"/>
                <w:lang w:val="en-US" w:eastAsia="pt-PT"/>
                <w14:ligatures w14:val="none"/>
              </w:rPr>
              <w:t>2017</w:t>
            </w:r>
          </w:p>
        </w:tc>
        <w:tc>
          <w:tcPr>
            <w:tcW w:w="0" w:type="auto"/>
            <w:shd w:val="clear" w:color="auto" w:fill="auto"/>
            <w:tcMar>
              <w:top w:w="0" w:type="dxa"/>
              <w:left w:w="45" w:type="dxa"/>
              <w:bottom w:w="0" w:type="dxa"/>
              <w:right w:w="45" w:type="dxa"/>
            </w:tcMar>
            <w:vAlign w:val="center"/>
            <w:hideMark/>
          </w:tcPr>
          <w:p w14:paraId="07AF8A75" w14:textId="77777777" w:rsidR="00261ABC" w:rsidRPr="00D1777F" w:rsidRDefault="00261ABC" w:rsidP="002F1BE2">
            <w:pPr>
              <w:spacing w:after="0" w:line="240" w:lineRule="auto"/>
              <w:rPr>
                <w:rFonts w:ascii="Times New Roman" w:eastAsia="Times New Roman" w:hAnsi="Times New Roman" w:cs="Times New Roman"/>
                <w:kern w:val="0"/>
                <w:sz w:val="16"/>
                <w:szCs w:val="16"/>
                <w:lang w:val="en-US" w:eastAsia="pt-PT"/>
                <w14:ligatures w14:val="none"/>
              </w:rPr>
            </w:pPr>
            <w:proofErr w:type="spellStart"/>
            <w:proofErr w:type="gramStart"/>
            <w:r w:rsidRPr="00D1777F">
              <w:rPr>
                <w:rFonts w:ascii="Times New Roman" w:eastAsia="Times New Roman" w:hAnsi="Times New Roman" w:cs="Times New Roman"/>
                <w:kern w:val="0"/>
                <w:sz w:val="16"/>
                <w:szCs w:val="16"/>
                <w:lang w:val="en-US" w:eastAsia="pt-PT"/>
                <w14:ligatures w14:val="none"/>
              </w:rPr>
              <w:t>Pautas</w:t>
            </w:r>
            <w:proofErr w:type="spellEnd"/>
            <w:proofErr w:type="gramEnd"/>
            <w:r w:rsidRPr="00D1777F">
              <w:rPr>
                <w:rFonts w:ascii="Times New Roman" w:eastAsia="Times New Roman" w:hAnsi="Times New Roman" w:cs="Times New Roman"/>
                <w:kern w:val="0"/>
                <w:sz w:val="16"/>
                <w:szCs w:val="16"/>
                <w:lang w:val="en-US" w:eastAsia="pt-PT"/>
                <w14:ligatures w14:val="none"/>
              </w:rPr>
              <w:t xml:space="preserve"> para </w:t>
            </w:r>
            <w:proofErr w:type="spellStart"/>
            <w:r w:rsidRPr="00D1777F">
              <w:rPr>
                <w:rFonts w:ascii="Times New Roman" w:eastAsia="Times New Roman" w:hAnsi="Times New Roman" w:cs="Times New Roman"/>
                <w:kern w:val="0"/>
                <w:sz w:val="16"/>
                <w:szCs w:val="16"/>
                <w:lang w:val="en-US" w:eastAsia="pt-PT"/>
                <w14:ligatures w14:val="none"/>
              </w:rPr>
              <w:t>el</w:t>
            </w:r>
            <w:proofErr w:type="spellEnd"/>
            <w:r w:rsidRPr="00D1777F">
              <w:rPr>
                <w:rFonts w:ascii="Times New Roman" w:eastAsia="Times New Roman" w:hAnsi="Times New Roman" w:cs="Times New Roman"/>
                <w:kern w:val="0"/>
                <w:sz w:val="16"/>
                <w:szCs w:val="16"/>
                <w:lang w:val="en-US" w:eastAsia="pt-PT"/>
                <w14:ligatures w14:val="none"/>
              </w:rPr>
              <w:t xml:space="preserve"> </w:t>
            </w:r>
            <w:proofErr w:type="spellStart"/>
            <w:r w:rsidRPr="00D1777F">
              <w:rPr>
                <w:rFonts w:ascii="Times New Roman" w:eastAsia="Times New Roman" w:hAnsi="Times New Roman" w:cs="Times New Roman"/>
                <w:kern w:val="0"/>
                <w:sz w:val="16"/>
                <w:szCs w:val="16"/>
                <w:lang w:val="en-US" w:eastAsia="pt-PT"/>
                <w14:ligatures w14:val="none"/>
              </w:rPr>
              <w:t>uso</w:t>
            </w:r>
            <w:proofErr w:type="spellEnd"/>
            <w:r w:rsidRPr="00D1777F">
              <w:rPr>
                <w:rFonts w:ascii="Times New Roman" w:eastAsia="Times New Roman" w:hAnsi="Times New Roman" w:cs="Times New Roman"/>
                <w:kern w:val="0"/>
                <w:sz w:val="16"/>
                <w:szCs w:val="16"/>
                <w:lang w:val="en-US" w:eastAsia="pt-PT"/>
                <w14:ligatures w14:val="none"/>
              </w:rPr>
              <w:t xml:space="preserve"> </w:t>
            </w:r>
            <w:proofErr w:type="spellStart"/>
            <w:r w:rsidRPr="00D1777F">
              <w:rPr>
                <w:rFonts w:ascii="Times New Roman" w:eastAsia="Times New Roman" w:hAnsi="Times New Roman" w:cs="Times New Roman"/>
                <w:kern w:val="0"/>
                <w:sz w:val="16"/>
                <w:szCs w:val="16"/>
                <w:lang w:val="en-US" w:eastAsia="pt-PT"/>
                <w14:ligatures w14:val="none"/>
              </w:rPr>
              <w:t>prudente</w:t>
            </w:r>
            <w:proofErr w:type="spellEnd"/>
            <w:r w:rsidRPr="00D1777F">
              <w:rPr>
                <w:rFonts w:ascii="Times New Roman" w:eastAsia="Times New Roman" w:hAnsi="Times New Roman" w:cs="Times New Roman"/>
                <w:kern w:val="0"/>
                <w:sz w:val="16"/>
                <w:szCs w:val="16"/>
                <w:lang w:val="en-US" w:eastAsia="pt-PT"/>
                <w14:ligatures w14:val="none"/>
              </w:rPr>
              <w:t xml:space="preserve"> de </w:t>
            </w:r>
            <w:proofErr w:type="spellStart"/>
            <w:r w:rsidRPr="00D1777F">
              <w:rPr>
                <w:rFonts w:ascii="Times New Roman" w:eastAsia="Times New Roman" w:hAnsi="Times New Roman" w:cs="Times New Roman"/>
                <w:kern w:val="0"/>
                <w:sz w:val="16"/>
                <w:szCs w:val="16"/>
                <w:lang w:val="en-US" w:eastAsia="pt-PT"/>
                <w14:ligatures w14:val="none"/>
              </w:rPr>
              <w:t>antimicrobianos</w:t>
            </w:r>
            <w:proofErr w:type="spellEnd"/>
            <w:r w:rsidRPr="00D1777F">
              <w:rPr>
                <w:rFonts w:ascii="Times New Roman" w:eastAsia="Times New Roman" w:hAnsi="Times New Roman" w:cs="Times New Roman"/>
                <w:kern w:val="0"/>
                <w:sz w:val="16"/>
                <w:szCs w:val="16"/>
                <w:lang w:val="en-US" w:eastAsia="pt-PT"/>
                <w14:ligatures w14:val="none"/>
              </w:rPr>
              <w:t xml:space="preserve"> </w:t>
            </w:r>
            <w:proofErr w:type="spellStart"/>
            <w:r w:rsidRPr="00D1777F">
              <w:rPr>
                <w:rFonts w:ascii="Times New Roman" w:eastAsia="Times New Roman" w:hAnsi="Times New Roman" w:cs="Times New Roman"/>
                <w:kern w:val="0"/>
                <w:sz w:val="16"/>
                <w:szCs w:val="16"/>
                <w:lang w:val="en-US" w:eastAsia="pt-PT"/>
                <w14:ligatures w14:val="none"/>
              </w:rPr>
              <w:t>en</w:t>
            </w:r>
            <w:proofErr w:type="spellEnd"/>
            <w:r w:rsidRPr="00D1777F">
              <w:rPr>
                <w:rFonts w:ascii="Times New Roman" w:eastAsia="Times New Roman" w:hAnsi="Times New Roman" w:cs="Times New Roman"/>
                <w:kern w:val="0"/>
                <w:sz w:val="16"/>
                <w:szCs w:val="16"/>
                <w:lang w:val="en-US" w:eastAsia="pt-PT"/>
                <w14:ligatures w14:val="none"/>
              </w:rPr>
              <w:t xml:space="preserve"> </w:t>
            </w:r>
            <w:proofErr w:type="spellStart"/>
            <w:r w:rsidRPr="00D1777F">
              <w:rPr>
                <w:rFonts w:ascii="Times New Roman" w:eastAsia="Times New Roman" w:hAnsi="Times New Roman" w:cs="Times New Roman"/>
                <w:kern w:val="0"/>
                <w:sz w:val="16"/>
                <w:szCs w:val="16"/>
                <w:lang w:val="en-US" w:eastAsia="pt-PT"/>
                <w14:ligatures w14:val="none"/>
              </w:rPr>
              <w:t>bovinos</w:t>
            </w:r>
            <w:proofErr w:type="spellEnd"/>
            <w:r w:rsidRPr="00D1777F">
              <w:rPr>
                <w:rFonts w:ascii="Times New Roman" w:eastAsia="Times New Roman" w:hAnsi="Times New Roman" w:cs="Times New Roman"/>
                <w:kern w:val="0"/>
                <w:sz w:val="16"/>
                <w:szCs w:val="16"/>
                <w:lang w:val="en-US" w:eastAsia="pt-PT"/>
                <w14:ligatures w14:val="none"/>
              </w:rPr>
              <w:t xml:space="preserve"> [Guidelines for the prudent use of antimicrobials in cattle]</w:t>
            </w:r>
          </w:p>
        </w:tc>
        <w:tc>
          <w:tcPr>
            <w:tcW w:w="0" w:type="auto"/>
            <w:shd w:val="clear" w:color="auto" w:fill="auto"/>
            <w:tcMar>
              <w:top w:w="0" w:type="dxa"/>
              <w:left w:w="45" w:type="dxa"/>
              <w:bottom w:w="0" w:type="dxa"/>
              <w:right w:w="45" w:type="dxa"/>
            </w:tcMar>
            <w:vAlign w:val="center"/>
            <w:hideMark/>
          </w:tcPr>
          <w:p w14:paraId="745F5FB3" w14:textId="77777777" w:rsidR="00261ABC" w:rsidRPr="00D1777F" w:rsidRDefault="00261ABC" w:rsidP="002F1BE2">
            <w:pPr>
              <w:spacing w:after="0" w:line="240" w:lineRule="auto"/>
              <w:rPr>
                <w:rFonts w:ascii="Times New Roman" w:eastAsia="Times New Roman" w:hAnsi="Times New Roman" w:cs="Times New Roman"/>
                <w:kern w:val="0"/>
                <w:sz w:val="16"/>
                <w:szCs w:val="16"/>
                <w:lang w:val="en-US" w:eastAsia="pt-PT"/>
                <w14:ligatures w14:val="none"/>
              </w:rPr>
            </w:pPr>
            <w:r w:rsidRPr="00D1777F">
              <w:rPr>
                <w:rFonts w:ascii="Times New Roman" w:eastAsia="Times New Roman" w:hAnsi="Times New Roman" w:cs="Times New Roman"/>
                <w:kern w:val="0"/>
                <w:sz w:val="16"/>
                <w:szCs w:val="16"/>
                <w:lang w:val="en-US" w:eastAsia="pt-PT"/>
                <w14:ligatures w14:val="none"/>
              </w:rPr>
              <w:t>Not a</w:t>
            </w:r>
            <w:r>
              <w:rPr>
                <w:rFonts w:ascii="Times New Roman" w:eastAsia="Times New Roman" w:hAnsi="Times New Roman" w:cs="Times New Roman"/>
                <w:kern w:val="0"/>
                <w:sz w:val="16"/>
                <w:szCs w:val="16"/>
                <w:lang w:val="en-US" w:eastAsia="pt-PT"/>
                <w14:ligatures w14:val="none"/>
              </w:rPr>
              <w:t>n antimicrobial stewardship</w:t>
            </w:r>
            <w:r w:rsidRPr="00D1777F">
              <w:rPr>
                <w:rFonts w:ascii="Times New Roman" w:eastAsia="Times New Roman" w:hAnsi="Times New Roman" w:cs="Times New Roman"/>
                <w:kern w:val="0"/>
                <w:sz w:val="16"/>
                <w:szCs w:val="16"/>
                <w:lang w:val="en-US" w:eastAsia="pt-PT"/>
                <w14:ligatures w14:val="none"/>
              </w:rPr>
              <w:t xml:space="preserve"> guideline</w:t>
            </w:r>
            <w:r>
              <w:rPr>
                <w:rFonts w:ascii="Times New Roman" w:eastAsia="Times New Roman" w:hAnsi="Times New Roman" w:cs="Times New Roman"/>
                <w:kern w:val="0"/>
                <w:sz w:val="16"/>
                <w:szCs w:val="16"/>
                <w:lang w:val="en-US" w:eastAsia="pt-PT"/>
                <w14:ligatures w14:val="none"/>
              </w:rPr>
              <w:t>*</w:t>
            </w:r>
          </w:p>
        </w:tc>
      </w:tr>
      <w:tr w:rsidR="00261ABC" w:rsidRPr="00D54B5C" w14:paraId="726440AD" w14:textId="77777777" w:rsidTr="002F1BE2">
        <w:trPr>
          <w:trHeight w:val="255"/>
        </w:trPr>
        <w:tc>
          <w:tcPr>
            <w:tcW w:w="0" w:type="auto"/>
            <w:vMerge w:val="restart"/>
            <w:shd w:val="clear" w:color="auto" w:fill="auto"/>
            <w:tcMar>
              <w:top w:w="0" w:type="dxa"/>
              <w:left w:w="45" w:type="dxa"/>
              <w:bottom w:w="0" w:type="dxa"/>
              <w:right w:w="45" w:type="dxa"/>
            </w:tcMar>
            <w:vAlign w:val="center"/>
            <w:hideMark/>
          </w:tcPr>
          <w:p w14:paraId="0AB02983" w14:textId="77777777" w:rsidR="00261ABC" w:rsidRPr="006038C0" w:rsidRDefault="00261ABC" w:rsidP="002F1BE2">
            <w:pPr>
              <w:spacing w:after="0" w:line="240" w:lineRule="auto"/>
              <w:jc w:val="center"/>
              <w:rPr>
                <w:rFonts w:ascii="Times New Roman" w:eastAsia="Times New Roman" w:hAnsi="Times New Roman" w:cs="Times New Roman"/>
                <w:kern w:val="0"/>
                <w:sz w:val="16"/>
                <w:szCs w:val="16"/>
                <w:lang w:val="en-US" w:eastAsia="pt-PT"/>
                <w14:ligatures w14:val="none"/>
              </w:rPr>
            </w:pPr>
            <w:r w:rsidRPr="006038C0">
              <w:rPr>
                <w:rFonts w:ascii="Times New Roman" w:eastAsia="Times New Roman" w:hAnsi="Times New Roman" w:cs="Times New Roman"/>
                <w:kern w:val="0"/>
                <w:sz w:val="16"/>
                <w:szCs w:val="16"/>
                <w:lang w:val="en-US" w:eastAsia="pt-PT"/>
                <w14:ligatures w14:val="none"/>
              </w:rPr>
              <w:t>Belgium</w:t>
            </w:r>
          </w:p>
        </w:tc>
        <w:tc>
          <w:tcPr>
            <w:tcW w:w="0" w:type="auto"/>
            <w:shd w:val="clear" w:color="auto" w:fill="auto"/>
            <w:tcMar>
              <w:top w:w="0" w:type="dxa"/>
              <w:left w:w="45" w:type="dxa"/>
              <w:bottom w:w="0" w:type="dxa"/>
              <w:right w:w="45" w:type="dxa"/>
            </w:tcMar>
            <w:vAlign w:val="center"/>
            <w:hideMark/>
          </w:tcPr>
          <w:p w14:paraId="23353E0A" w14:textId="77777777" w:rsidR="00261ABC" w:rsidRPr="00D1777F" w:rsidRDefault="00261ABC" w:rsidP="002F1BE2">
            <w:pPr>
              <w:spacing w:after="0" w:line="240" w:lineRule="auto"/>
              <w:jc w:val="center"/>
              <w:rPr>
                <w:rFonts w:ascii="Times New Roman" w:eastAsia="Times New Roman" w:hAnsi="Times New Roman" w:cs="Times New Roman"/>
                <w:kern w:val="0"/>
                <w:sz w:val="16"/>
                <w:szCs w:val="16"/>
                <w:lang w:val="en-US" w:eastAsia="pt-PT"/>
                <w14:ligatures w14:val="none"/>
              </w:rPr>
            </w:pPr>
            <w:r w:rsidRPr="00D1777F">
              <w:rPr>
                <w:rFonts w:ascii="Times New Roman" w:eastAsia="Times New Roman" w:hAnsi="Times New Roman" w:cs="Times New Roman"/>
                <w:kern w:val="0"/>
                <w:sz w:val="16"/>
                <w:szCs w:val="16"/>
                <w:lang w:val="en-US" w:eastAsia="pt-PT"/>
                <w14:ligatures w14:val="none"/>
              </w:rPr>
              <w:t>2021</w:t>
            </w:r>
          </w:p>
        </w:tc>
        <w:tc>
          <w:tcPr>
            <w:tcW w:w="0" w:type="auto"/>
            <w:shd w:val="clear" w:color="auto" w:fill="auto"/>
            <w:tcMar>
              <w:top w:w="0" w:type="dxa"/>
              <w:left w:w="45" w:type="dxa"/>
              <w:bottom w:w="0" w:type="dxa"/>
              <w:right w:w="45" w:type="dxa"/>
            </w:tcMar>
            <w:vAlign w:val="center"/>
            <w:hideMark/>
          </w:tcPr>
          <w:p w14:paraId="4C99C8FE" w14:textId="77777777" w:rsidR="00261ABC" w:rsidRPr="00D1777F" w:rsidRDefault="00261ABC" w:rsidP="002F1BE2">
            <w:pPr>
              <w:spacing w:after="0" w:line="240" w:lineRule="auto"/>
              <w:rPr>
                <w:rFonts w:ascii="Times New Roman" w:eastAsia="Times New Roman" w:hAnsi="Times New Roman" w:cs="Times New Roman"/>
                <w:kern w:val="0"/>
                <w:sz w:val="16"/>
                <w:szCs w:val="16"/>
                <w:lang w:val="en-US" w:eastAsia="pt-PT"/>
                <w14:ligatures w14:val="none"/>
              </w:rPr>
            </w:pPr>
            <w:proofErr w:type="spellStart"/>
            <w:r w:rsidRPr="00D1777F">
              <w:rPr>
                <w:rFonts w:ascii="Times New Roman" w:eastAsia="Times New Roman" w:hAnsi="Times New Roman" w:cs="Times New Roman"/>
                <w:kern w:val="0"/>
                <w:sz w:val="16"/>
                <w:szCs w:val="16"/>
                <w:lang w:val="en-US" w:eastAsia="pt-PT"/>
                <w14:ligatures w14:val="none"/>
              </w:rPr>
              <w:t>Utilisation</w:t>
            </w:r>
            <w:proofErr w:type="spellEnd"/>
            <w:r w:rsidRPr="00D1777F">
              <w:rPr>
                <w:rFonts w:ascii="Times New Roman" w:eastAsia="Times New Roman" w:hAnsi="Times New Roman" w:cs="Times New Roman"/>
                <w:kern w:val="0"/>
                <w:sz w:val="16"/>
                <w:szCs w:val="16"/>
                <w:lang w:val="en-US" w:eastAsia="pt-PT"/>
                <w14:ligatures w14:val="none"/>
              </w:rPr>
              <w:t xml:space="preserve"> </w:t>
            </w:r>
            <w:proofErr w:type="spellStart"/>
            <w:r w:rsidRPr="00D1777F">
              <w:rPr>
                <w:rFonts w:ascii="Times New Roman" w:eastAsia="Times New Roman" w:hAnsi="Times New Roman" w:cs="Times New Roman"/>
                <w:kern w:val="0"/>
                <w:sz w:val="16"/>
                <w:szCs w:val="16"/>
                <w:lang w:val="en-US" w:eastAsia="pt-PT"/>
                <w14:ligatures w14:val="none"/>
              </w:rPr>
              <w:t>Raisonnée</w:t>
            </w:r>
            <w:proofErr w:type="spellEnd"/>
            <w:r w:rsidRPr="00D1777F">
              <w:rPr>
                <w:rFonts w:ascii="Times New Roman" w:eastAsia="Times New Roman" w:hAnsi="Times New Roman" w:cs="Times New Roman"/>
                <w:kern w:val="0"/>
                <w:sz w:val="16"/>
                <w:szCs w:val="16"/>
                <w:lang w:val="en-US" w:eastAsia="pt-PT"/>
                <w14:ligatures w14:val="none"/>
              </w:rPr>
              <w:t xml:space="preserve"> des </w:t>
            </w:r>
            <w:proofErr w:type="spellStart"/>
            <w:r w:rsidRPr="00D1777F">
              <w:rPr>
                <w:rFonts w:ascii="Times New Roman" w:eastAsia="Times New Roman" w:hAnsi="Times New Roman" w:cs="Times New Roman"/>
                <w:kern w:val="0"/>
                <w:sz w:val="16"/>
                <w:szCs w:val="16"/>
                <w:lang w:val="en-US" w:eastAsia="pt-PT"/>
                <w14:ligatures w14:val="none"/>
              </w:rPr>
              <w:t>Antibiotiques</w:t>
            </w:r>
            <w:proofErr w:type="spellEnd"/>
            <w:r w:rsidRPr="00D1777F">
              <w:rPr>
                <w:rFonts w:ascii="Times New Roman" w:eastAsia="Times New Roman" w:hAnsi="Times New Roman" w:cs="Times New Roman"/>
                <w:kern w:val="0"/>
                <w:sz w:val="16"/>
                <w:szCs w:val="16"/>
                <w:lang w:val="en-US" w:eastAsia="pt-PT"/>
                <w14:ligatures w14:val="none"/>
              </w:rPr>
              <w:t xml:space="preserve"> au </w:t>
            </w:r>
            <w:proofErr w:type="spellStart"/>
            <w:r w:rsidRPr="00D1777F">
              <w:rPr>
                <w:rFonts w:ascii="Times New Roman" w:eastAsia="Times New Roman" w:hAnsi="Times New Roman" w:cs="Times New Roman"/>
                <w:kern w:val="0"/>
                <w:sz w:val="16"/>
                <w:szCs w:val="16"/>
                <w:lang w:val="en-US" w:eastAsia="pt-PT"/>
                <w14:ligatures w14:val="none"/>
              </w:rPr>
              <w:t>Tarissement</w:t>
            </w:r>
            <w:proofErr w:type="spellEnd"/>
            <w:r w:rsidRPr="00D1777F">
              <w:rPr>
                <w:rFonts w:ascii="Times New Roman" w:eastAsia="Times New Roman" w:hAnsi="Times New Roman" w:cs="Times New Roman"/>
                <w:kern w:val="0"/>
                <w:sz w:val="16"/>
                <w:szCs w:val="16"/>
                <w:lang w:val="en-US" w:eastAsia="pt-PT"/>
                <w14:ligatures w14:val="none"/>
              </w:rPr>
              <w:t xml:space="preserve"> chez la Vache </w:t>
            </w:r>
            <w:proofErr w:type="spellStart"/>
            <w:r w:rsidRPr="00D1777F">
              <w:rPr>
                <w:rFonts w:ascii="Times New Roman" w:eastAsia="Times New Roman" w:hAnsi="Times New Roman" w:cs="Times New Roman"/>
                <w:kern w:val="0"/>
                <w:sz w:val="16"/>
                <w:szCs w:val="16"/>
                <w:lang w:val="en-US" w:eastAsia="pt-PT"/>
                <w14:ligatures w14:val="none"/>
              </w:rPr>
              <w:t>Laitière</w:t>
            </w:r>
            <w:proofErr w:type="spellEnd"/>
            <w:r w:rsidRPr="00D1777F">
              <w:rPr>
                <w:rFonts w:ascii="Times New Roman" w:eastAsia="Times New Roman" w:hAnsi="Times New Roman" w:cs="Times New Roman"/>
                <w:kern w:val="0"/>
                <w:sz w:val="16"/>
                <w:szCs w:val="16"/>
                <w:lang w:val="en-US" w:eastAsia="pt-PT"/>
                <w14:ligatures w14:val="none"/>
              </w:rPr>
              <w:t xml:space="preserve"> </w:t>
            </w:r>
            <w:proofErr w:type="spellStart"/>
            <w:r w:rsidRPr="00D1777F">
              <w:rPr>
                <w:rFonts w:ascii="Times New Roman" w:eastAsia="Times New Roman" w:hAnsi="Times New Roman" w:cs="Times New Roman"/>
                <w:kern w:val="0"/>
                <w:sz w:val="16"/>
                <w:szCs w:val="16"/>
                <w:lang w:val="en-US" w:eastAsia="pt-PT"/>
                <w14:ligatures w14:val="none"/>
              </w:rPr>
              <w:t>en</w:t>
            </w:r>
            <w:proofErr w:type="spellEnd"/>
            <w:r w:rsidRPr="00D1777F">
              <w:rPr>
                <w:rFonts w:ascii="Times New Roman" w:eastAsia="Times New Roman" w:hAnsi="Times New Roman" w:cs="Times New Roman"/>
                <w:kern w:val="0"/>
                <w:sz w:val="16"/>
                <w:szCs w:val="16"/>
                <w:lang w:val="en-US" w:eastAsia="pt-PT"/>
                <w14:ligatures w14:val="none"/>
              </w:rPr>
              <w:t xml:space="preserve"> Belgique [Reasonable use of Antibiotics for Drying Up at the Dairy Cow in Belgium]</w:t>
            </w:r>
          </w:p>
        </w:tc>
        <w:tc>
          <w:tcPr>
            <w:tcW w:w="0" w:type="auto"/>
            <w:shd w:val="clear" w:color="auto" w:fill="auto"/>
            <w:tcMar>
              <w:top w:w="0" w:type="dxa"/>
              <w:left w:w="45" w:type="dxa"/>
              <w:bottom w:w="0" w:type="dxa"/>
              <w:right w:w="45" w:type="dxa"/>
            </w:tcMar>
            <w:vAlign w:val="center"/>
            <w:hideMark/>
          </w:tcPr>
          <w:p w14:paraId="42C09D6D" w14:textId="77777777" w:rsidR="00261ABC" w:rsidRPr="00D1777F" w:rsidRDefault="00261ABC" w:rsidP="002F1BE2">
            <w:pPr>
              <w:spacing w:after="0" w:line="240" w:lineRule="auto"/>
              <w:rPr>
                <w:rFonts w:ascii="Times New Roman" w:eastAsia="Times New Roman" w:hAnsi="Times New Roman" w:cs="Times New Roman"/>
                <w:kern w:val="0"/>
                <w:sz w:val="16"/>
                <w:szCs w:val="16"/>
                <w:lang w:val="en-US" w:eastAsia="pt-PT"/>
                <w14:ligatures w14:val="none"/>
              </w:rPr>
            </w:pPr>
            <w:r w:rsidRPr="00D1777F">
              <w:rPr>
                <w:rFonts w:ascii="Times New Roman" w:eastAsia="Times New Roman" w:hAnsi="Times New Roman" w:cs="Times New Roman"/>
                <w:kern w:val="0"/>
                <w:sz w:val="16"/>
                <w:szCs w:val="16"/>
                <w:lang w:val="en-US" w:eastAsia="pt-PT"/>
                <w14:ligatures w14:val="none"/>
              </w:rPr>
              <w:t>Document specific to a procedure/treatment/active substance/disease.</w:t>
            </w:r>
          </w:p>
        </w:tc>
      </w:tr>
      <w:tr w:rsidR="00261ABC" w:rsidRPr="00D54B5C" w14:paraId="45A73467" w14:textId="77777777" w:rsidTr="002F1BE2">
        <w:trPr>
          <w:trHeight w:val="255"/>
        </w:trPr>
        <w:tc>
          <w:tcPr>
            <w:tcW w:w="0" w:type="auto"/>
            <w:vMerge/>
            <w:shd w:val="clear" w:color="auto" w:fill="auto"/>
            <w:vAlign w:val="center"/>
            <w:hideMark/>
          </w:tcPr>
          <w:p w14:paraId="0B122423" w14:textId="77777777" w:rsidR="00261ABC" w:rsidRPr="006038C0" w:rsidRDefault="00261ABC" w:rsidP="002F1BE2">
            <w:pPr>
              <w:spacing w:after="0" w:line="240" w:lineRule="auto"/>
              <w:jc w:val="center"/>
              <w:rPr>
                <w:rFonts w:ascii="Times New Roman" w:eastAsia="Times New Roman" w:hAnsi="Times New Roman" w:cs="Times New Roman"/>
                <w:kern w:val="0"/>
                <w:sz w:val="16"/>
                <w:szCs w:val="16"/>
                <w:lang w:val="en-US" w:eastAsia="pt-PT"/>
                <w14:ligatures w14:val="none"/>
              </w:rPr>
            </w:pPr>
          </w:p>
        </w:tc>
        <w:tc>
          <w:tcPr>
            <w:tcW w:w="0" w:type="auto"/>
            <w:shd w:val="clear" w:color="auto" w:fill="auto"/>
            <w:tcMar>
              <w:top w:w="0" w:type="dxa"/>
              <w:left w:w="45" w:type="dxa"/>
              <w:bottom w:w="0" w:type="dxa"/>
              <w:right w:w="45" w:type="dxa"/>
            </w:tcMar>
            <w:vAlign w:val="center"/>
            <w:hideMark/>
          </w:tcPr>
          <w:p w14:paraId="52010CC9" w14:textId="77777777" w:rsidR="00261ABC" w:rsidRPr="00D1777F" w:rsidRDefault="00261ABC" w:rsidP="002F1BE2">
            <w:pPr>
              <w:spacing w:after="0" w:line="240" w:lineRule="auto"/>
              <w:jc w:val="center"/>
              <w:rPr>
                <w:rFonts w:ascii="Times New Roman" w:eastAsia="Times New Roman" w:hAnsi="Times New Roman" w:cs="Times New Roman"/>
                <w:kern w:val="0"/>
                <w:sz w:val="16"/>
                <w:szCs w:val="16"/>
                <w:lang w:val="en-US" w:eastAsia="pt-PT"/>
                <w14:ligatures w14:val="none"/>
              </w:rPr>
            </w:pPr>
            <w:r w:rsidRPr="00D1777F">
              <w:rPr>
                <w:rFonts w:ascii="Times New Roman" w:eastAsia="Times New Roman" w:hAnsi="Times New Roman" w:cs="Times New Roman"/>
                <w:kern w:val="0"/>
                <w:sz w:val="16"/>
                <w:szCs w:val="16"/>
                <w:lang w:val="en-US" w:eastAsia="pt-PT"/>
                <w14:ligatures w14:val="none"/>
              </w:rPr>
              <w:t>2024</w:t>
            </w:r>
          </w:p>
        </w:tc>
        <w:tc>
          <w:tcPr>
            <w:tcW w:w="0" w:type="auto"/>
            <w:shd w:val="clear" w:color="auto" w:fill="auto"/>
            <w:tcMar>
              <w:top w:w="0" w:type="dxa"/>
              <w:left w:w="45" w:type="dxa"/>
              <w:bottom w:w="0" w:type="dxa"/>
              <w:right w:w="45" w:type="dxa"/>
            </w:tcMar>
            <w:vAlign w:val="center"/>
            <w:hideMark/>
          </w:tcPr>
          <w:p w14:paraId="0D544C18" w14:textId="77777777" w:rsidR="00261ABC" w:rsidRPr="00D1777F" w:rsidRDefault="00261ABC" w:rsidP="002F1BE2">
            <w:pPr>
              <w:spacing w:after="0" w:line="240" w:lineRule="auto"/>
              <w:rPr>
                <w:rFonts w:ascii="Times New Roman" w:eastAsia="Times New Roman" w:hAnsi="Times New Roman" w:cs="Times New Roman"/>
                <w:kern w:val="0"/>
                <w:sz w:val="16"/>
                <w:szCs w:val="16"/>
                <w:lang w:val="en-US" w:eastAsia="pt-PT"/>
                <w14:ligatures w14:val="none"/>
              </w:rPr>
            </w:pPr>
            <w:proofErr w:type="spellStart"/>
            <w:r w:rsidRPr="00D1777F">
              <w:rPr>
                <w:rFonts w:ascii="Times New Roman" w:eastAsia="Times New Roman" w:hAnsi="Times New Roman" w:cs="Times New Roman"/>
                <w:kern w:val="0"/>
                <w:sz w:val="16"/>
                <w:szCs w:val="16"/>
                <w:lang w:val="en-US" w:eastAsia="pt-PT"/>
                <w14:ligatures w14:val="none"/>
              </w:rPr>
              <w:t>Lignes</w:t>
            </w:r>
            <w:proofErr w:type="spellEnd"/>
            <w:r w:rsidRPr="00D1777F">
              <w:rPr>
                <w:rFonts w:ascii="Times New Roman" w:eastAsia="Times New Roman" w:hAnsi="Times New Roman" w:cs="Times New Roman"/>
                <w:kern w:val="0"/>
                <w:sz w:val="16"/>
                <w:szCs w:val="16"/>
                <w:lang w:val="en-US" w:eastAsia="pt-PT"/>
                <w14:ligatures w14:val="none"/>
              </w:rPr>
              <w:t xml:space="preserve"> Directrices pour un Usage Prudent du </w:t>
            </w:r>
            <w:proofErr w:type="spellStart"/>
            <w:r w:rsidRPr="00D1777F">
              <w:rPr>
                <w:rFonts w:ascii="Times New Roman" w:eastAsia="Times New Roman" w:hAnsi="Times New Roman" w:cs="Times New Roman"/>
                <w:kern w:val="0"/>
                <w:sz w:val="16"/>
                <w:szCs w:val="16"/>
                <w:lang w:val="en-US" w:eastAsia="pt-PT"/>
                <w14:ligatures w14:val="none"/>
              </w:rPr>
              <w:t>Florfénicol</w:t>
            </w:r>
            <w:proofErr w:type="spellEnd"/>
            <w:r w:rsidRPr="00D1777F">
              <w:rPr>
                <w:rFonts w:ascii="Times New Roman" w:eastAsia="Times New Roman" w:hAnsi="Times New Roman" w:cs="Times New Roman"/>
                <w:kern w:val="0"/>
                <w:sz w:val="16"/>
                <w:szCs w:val="16"/>
                <w:lang w:val="en-US" w:eastAsia="pt-PT"/>
                <w14:ligatures w14:val="none"/>
              </w:rPr>
              <w:t xml:space="preserve"> chez les </w:t>
            </w:r>
            <w:proofErr w:type="spellStart"/>
            <w:r w:rsidRPr="00D1777F">
              <w:rPr>
                <w:rFonts w:ascii="Times New Roman" w:eastAsia="Times New Roman" w:hAnsi="Times New Roman" w:cs="Times New Roman"/>
                <w:kern w:val="0"/>
                <w:sz w:val="16"/>
                <w:szCs w:val="16"/>
                <w:lang w:val="en-US" w:eastAsia="pt-PT"/>
                <w14:ligatures w14:val="none"/>
              </w:rPr>
              <w:t>Animaux</w:t>
            </w:r>
            <w:proofErr w:type="spellEnd"/>
            <w:r w:rsidRPr="00D1777F">
              <w:rPr>
                <w:rFonts w:ascii="Times New Roman" w:eastAsia="Times New Roman" w:hAnsi="Times New Roman" w:cs="Times New Roman"/>
                <w:kern w:val="0"/>
                <w:sz w:val="16"/>
                <w:szCs w:val="16"/>
                <w:lang w:val="en-US" w:eastAsia="pt-PT"/>
                <w14:ligatures w14:val="none"/>
              </w:rPr>
              <w:t xml:space="preserve"> [Guidelines for Careful use of Florfenicol in Animals]</w:t>
            </w:r>
          </w:p>
        </w:tc>
        <w:tc>
          <w:tcPr>
            <w:tcW w:w="0" w:type="auto"/>
            <w:shd w:val="clear" w:color="auto" w:fill="auto"/>
            <w:tcMar>
              <w:top w:w="0" w:type="dxa"/>
              <w:left w:w="45" w:type="dxa"/>
              <w:bottom w:w="0" w:type="dxa"/>
              <w:right w:w="45" w:type="dxa"/>
            </w:tcMar>
            <w:vAlign w:val="center"/>
            <w:hideMark/>
          </w:tcPr>
          <w:p w14:paraId="75F7FCB9" w14:textId="77777777" w:rsidR="00261ABC" w:rsidRPr="00D1777F" w:rsidRDefault="00261ABC" w:rsidP="002F1BE2">
            <w:pPr>
              <w:spacing w:after="0" w:line="240" w:lineRule="auto"/>
              <w:rPr>
                <w:rFonts w:ascii="Times New Roman" w:eastAsia="Times New Roman" w:hAnsi="Times New Roman" w:cs="Times New Roman"/>
                <w:kern w:val="0"/>
                <w:sz w:val="16"/>
                <w:szCs w:val="16"/>
                <w:lang w:val="en-US" w:eastAsia="pt-PT"/>
                <w14:ligatures w14:val="none"/>
              </w:rPr>
            </w:pPr>
            <w:r w:rsidRPr="00D1777F">
              <w:rPr>
                <w:rFonts w:ascii="Times New Roman" w:eastAsia="Times New Roman" w:hAnsi="Times New Roman" w:cs="Times New Roman"/>
                <w:kern w:val="0"/>
                <w:sz w:val="16"/>
                <w:szCs w:val="16"/>
                <w:lang w:val="en-US" w:eastAsia="pt-PT"/>
                <w14:ligatures w14:val="none"/>
              </w:rPr>
              <w:t>Document specific to a procedure/treatment/active substance/disease.</w:t>
            </w:r>
          </w:p>
        </w:tc>
      </w:tr>
      <w:tr w:rsidR="00261ABC" w:rsidRPr="00D54B5C" w14:paraId="53E0FF73" w14:textId="77777777" w:rsidTr="002F1BE2">
        <w:trPr>
          <w:trHeight w:val="255"/>
        </w:trPr>
        <w:tc>
          <w:tcPr>
            <w:tcW w:w="0" w:type="auto"/>
            <w:shd w:val="clear" w:color="auto" w:fill="auto"/>
            <w:tcMar>
              <w:top w:w="0" w:type="dxa"/>
              <w:left w:w="45" w:type="dxa"/>
              <w:bottom w:w="0" w:type="dxa"/>
              <w:right w:w="45" w:type="dxa"/>
            </w:tcMar>
            <w:vAlign w:val="center"/>
            <w:hideMark/>
          </w:tcPr>
          <w:p w14:paraId="3A921C2D" w14:textId="77777777" w:rsidR="00261ABC" w:rsidRPr="006038C0" w:rsidRDefault="00261ABC" w:rsidP="002F1BE2">
            <w:pPr>
              <w:spacing w:after="0" w:line="240" w:lineRule="auto"/>
              <w:jc w:val="center"/>
              <w:rPr>
                <w:rFonts w:ascii="Times New Roman" w:eastAsia="Times New Roman" w:hAnsi="Times New Roman" w:cs="Times New Roman"/>
                <w:kern w:val="0"/>
                <w:sz w:val="16"/>
                <w:szCs w:val="16"/>
                <w:lang w:val="en-US" w:eastAsia="pt-PT"/>
                <w14:ligatures w14:val="none"/>
              </w:rPr>
            </w:pPr>
            <w:r w:rsidRPr="006038C0">
              <w:rPr>
                <w:rFonts w:ascii="Times New Roman" w:eastAsia="Times New Roman" w:hAnsi="Times New Roman" w:cs="Times New Roman"/>
                <w:kern w:val="0"/>
                <w:sz w:val="16"/>
                <w:szCs w:val="16"/>
                <w:lang w:val="en-US" w:eastAsia="pt-PT"/>
                <w14:ligatures w14:val="none"/>
              </w:rPr>
              <w:t>China</w:t>
            </w:r>
          </w:p>
        </w:tc>
        <w:tc>
          <w:tcPr>
            <w:tcW w:w="0" w:type="auto"/>
            <w:shd w:val="clear" w:color="auto" w:fill="auto"/>
            <w:tcMar>
              <w:top w:w="0" w:type="dxa"/>
              <w:left w:w="45" w:type="dxa"/>
              <w:bottom w:w="0" w:type="dxa"/>
              <w:right w:w="45" w:type="dxa"/>
            </w:tcMar>
            <w:vAlign w:val="center"/>
            <w:hideMark/>
          </w:tcPr>
          <w:p w14:paraId="124FAC23" w14:textId="77777777" w:rsidR="00261ABC" w:rsidRPr="00D1777F" w:rsidRDefault="00261ABC" w:rsidP="002F1BE2">
            <w:pPr>
              <w:spacing w:after="0" w:line="240" w:lineRule="auto"/>
              <w:jc w:val="center"/>
              <w:rPr>
                <w:rFonts w:ascii="Times New Roman" w:eastAsia="Times New Roman" w:hAnsi="Times New Roman" w:cs="Times New Roman"/>
                <w:kern w:val="0"/>
                <w:sz w:val="16"/>
                <w:szCs w:val="16"/>
                <w:lang w:val="en-US" w:eastAsia="pt-PT"/>
                <w14:ligatures w14:val="none"/>
              </w:rPr>
            </w:pPr>
            <w:r w:rsidRPr="00D1777F">
              <w:rPr>
                <w:rFonts w:ascii="Times New Roman" w:eastAsia="Times New Roman" w:hAnsi="Times New Roman" w:cs="Times New Roman"/>
                <w:kern w:val="0"/>
                <w:sz w:val="16"/>
                <w:szCs w:val="16"/>
                <w:lang w:val="en-US" w:eastAsia="pt-PT"/>
                <w14:ligatures w14:val="none"/>
              </w:rPr>
              <w:t>2021</w:t>
            </w:r>
          </w:p>
        </w:tc>
        <w:tc>
          <w:tcPr>
            <w:tcW w:w="0" w:type="auto"/>
            <w:shd w:val="clear" w:color="auto" w:fill="auto"/>
            <w:tcMar>
              <w:top w:w="0" w:type="dxa"/>
              <w:left w:w="45" w:type="dxa"/>
              <w:bottom w:w="0" w:type="dxa"/>
              <w:right w:w="45" w:type="dxa"/>
            </w:tcMar>
            <w:vAlign w:val="center"/>
            <w:hideMark/>
          </w:tcPr>
          <w:p w14:paraId="158B80A0" w14:textId="77777777" w:rsidR="00261ABC" w:rsidRPr="00D1777F" w:rsidRDefault="00261ABC" w:rsidP="002F1BE2">
            <w:pPr>
              <w:spacing w:after="0" w:line="240" w:lineRule="auto"/>
              <w:rPr>
                <w:rFonts w:ascii="Times New Roman" w:eastAsia="Times New Roman" w:hAnsi="Times New Roman" w:cs="Times New Roman"/>
                <w:kern w:val="0"/>
                <w:sz w:val="16"/>
                <w:szCs w:val="16"/>
                <w:lang w:val="en-US" w:eastAsia="pt-PT"/>
                <w14:ligatures w14:val="none"/>
              </w:rPr>
            </w:pPr>
            <w:proofErr w:type="spellStart"/>
            <w:r w:rsidRPr="00D1777F">
              <w:rPr>
                <w:rFonts w:ascii="Times New Roman" w:eastAsia="SimSun" w:hAnsi="Times New Roman" w:cs="Times New Roman"/>
                <w:kern w:val="0"/>
                <w:sz w:val="16"/>
                <w:szCs w:val="16"/>
                <w:lang w:val="en-US" w:eastAsia="pt-PT"/>
                <w14:ligatures w14:val="none"/>
              </w:rPr>
              <w:t>农业农村部关于印发《全国兽用抗菌药使用减量化行动方案</w:t>
            </w:r>
            <w:proofErr w:type="spellEnd"/>
            <w:r w:rsidRPr="00D1777F">
              <w:rPr>
                <w:rFonts w:ascii="Times New Roman" w:eastAsia="SimSun" w:hAnsi="Times New Roman" w:cs="Times New Roman"/>
                <w:kern w:val="0"/>
                <w:sz w:val="16"/>
                <w:szCs w:val="16"/>
                <w:lang w:val="en-US" w:eastAsia="pt-PT"/>
                <w14:ligatures w14:val="none"/>
              </w:rPr>
              <w:t>（</w:t>
            </w:r>
            <w:r w:rsidRPr="00D1777F">
              <w:rPr>
                <w:rFonts w:ascii="Times New Roman" w:eastAsia="Times New Roman" w:hAnsi="Times New Roman" w:cs="Times New Roman"/>
                <w:kern w:val="0"/>
                <w:sz w:val="16"/>
                <w:szCs w:val="16"/>
                <w:lang w:val="en-US" w:eastAsia="pt-PT"/>
                <w14:ligatures w14:val="none"/>
              </w:rPr>
              <w:t>2021</w:t>
            </w:r>
            <w:r>
              <w:rPr>
                <w:rFonts w:ascii="Times New Roman" w:eastAsia="Times New Roman" w:hAnsi="Times New Roman" w:cs="Times New Roman"/>
                <w:kern w:val="0"/>
                <w:sz w:val="16"/>
                <w:szCs w:val="16"/>
                <w:lang w:val="en-US" w:eastAsia="pt-PT"/>
                <w14:ligatures w14:val="none"/>
              </w:rPr>
              <w:t>–</w:t>
            </w:r>
            <w:r w:rsidRPr="00D1777F">
              <w:rPr>
                <w:rFonts w:ascii="Times New Roman" w:eastAsia="Times New Roman" w:hAnsi="Times New Roman" w:cs="Times New Roman"/>
                <w:kern w:val="0"/>
                <w:sz w:val="16"/>
                <w:szCs w:val="16"/>
                <w:lang w:val="en-US" w:eastAsia="pt-PT"/>
                <w14:ligatures w14:val="none"/>
              </w:rPr>
              <w:t>2025</w:t>
            </w:r>
            <w:r w:rsidRPr="00D1777F">
              <w:rPr>
                <w:rFonts w:ascii="Times New Roman" w:eastAsia="MS Mincho" w:hAnsi="Times New Roman" w:cs="Times New Roman"/>
                <w:kern w:val="0"/>
                <w:sz w:val="16"/>
                <w:szCs w:val="16"/>
                <w:lang w:val="en-US" w:eastAsia="pt-PT"/>
                <w14:ligatures w14:val="none"/>
              </w:rPr>
              <w:t>年）》</w:t>
            </w:r>
            <w:proofErr w:type="spellStart"/>
            <w:r w:rsidRPr="00D1777F">
              <w:rPr>
                <w:rFonts w:ascii="Times New Roman" w:eastAsia="MS Mincho" w:hAnsi="Times New Roman" w:cs="Times New Roman"/>
                <w:kern w:val="0"/>
                <w:sz w:val="16"/>
                <w:szCs w:val="16"/>
                <w:lang w:val="en-US" w:eastAsia="pt-PT"/>
                <w14:ligatures w14:val="none"/>
              </w:rPr>
              <w:t>的通知</w:t>
            </w:r>
            <w:proofErr w:type="spellEnd"/>
            <w:r w:rsidRPr="00D1777F">
              <w:rPr>
                <w:rFonts w:ascii="Times New Roman" w:eastAsia="Times New Roman" w:hAnsi="Times New Roman" w:cs="Times New Roman"/>
                <w:kern w:val="0"/>
                <w:sz w:val="16"/>
                <w:szCs w:val="16"/>
                <w:lang w:val="en-US" w:eastAsia="pt-PT"/>
                <w14:ligatures w14:val="none"/>
              </w:rPr>
              <w:t> </w:t>
            </w:r>
            <w:r>
              <w:rPr>
                <w:rFonts w:ascii="Times New Roman" w:eastAsia="Times New Roman" w:hAnsi="Times New Roman" w:cs="Times New Roman"/>
                <w:kern w:val="0"/>
                <w:sz w:val="16"/>
                <w:szCs w:val="16"/>
                <w:lang w:val="en-US" w:eastAsia="pt-PT"/>
                <w14:ligatures w14:val="none"/>
              </w:rPr>
              <w:t>[</w:t>
            </w:r>
            <w:r w:rsidRPr="00D1777F">
              <w:rPr>
                <w:rFonts w:ascii="Times New Roman" w:eastAsia="Times New Roman" w:hAnsi="Times New Roman" w:cs="Times New Roman"/>
                <w:kern w:val="0"/>
                <w:sz w:val="16"/>
                <w:szCs w:val="16"/>
                <w:lang w:val="en-US" w:eastAsia="pt-PT"/>
                <w14:ligatures w14:val="none"/>
              </w:rPr>
              <w:t>Notice from the Ministry of Agriculture and Rural Affairs on the issuance of the "National Action Plan for Reducing the Use of Veterinary Antimicrobial Drugs (2021-2025)"</w:t>
            </w:r>
            <w:r>
              <w:rPr>
                <w:rFonts w:ascii="Times New Roman" w:eastAsia="Times New Roman" w:hAnsi="Times New Roman" w:cs="Times New Roman"/>
                <w:kern w:val="0"/>
                <w:sz w:val="16"/>
                <w:szCs w:val="16"/>
                <w:lang w:val="en-US" w:eastAsia="pt-PT"/>
                <w14:ligatures w14:val="none"/>
              </w:rPr>
              <w:t>]</w:t>
            </w:r>
          </w:p>
        </w:tc>
        <w:tc>
          <w:tcPr>
            <w:tcW w:w="0" w:type="auto"/>
            <w:shd w:val="clear" w:color="auto" w:fill="auto"/>
            <w:tcMar>
              <w:top w:w="0" w:type="dxa"/>
              <w:left w:w="45" w:type="dxa"/>
              <w:bottom w:w="0" w:type="dxa"/>
              <w:right w:w="45" w:type="dxa"/>
            </w:tcMar>
            <w:vAlign w:val="center"/>
            <w:hideMark/>
          </w:tcPr>
          <w:p w14:paraId="23D23FA9" w14:textId="77777777" w:rsidR="00261ABC" w:rsidRPr="00D1777F" w:rsidRDefault="00261ABC" w:rsidP="002F1BE2">
            <w:pPr>
              <w:spacing w:after="0" w:line="240" w:lineRule="auto"/>
              <w:rPr>
                <w:rFonts w:ascii="Times New Roman" w:eastAsia="Times New Roman" w:hAnsi="Times New Roman" w:cs="Times New Roman"/>
                <w:kern w:val="0"/>
                <w:sz w:val="16"/>
                <w:szCs w:val="16"/>
                <w:lang w:val="en-US" w:eastAsia="pt-PT"/>
                <w14:ligatures w14:val="none"/>
              </w:rPr>
            </w:pPr>
            <w:r w:rsidRPr="00D1777F">
              <w:rPr>
                <w:rFonts w:ascii="Times New Roman" w:eastAsia="Times New Roman" w:hAnsi="Times New Roman" w:cs="Times New Roman"/>
                <w:kern w:val="0"/>
                <w:sz w:val="16"/>
                <w:szCs w:val="16"/>
                <w:lang w:val="en-US" w:eastAsia="pt-PT"/>
                <w14:ligatures w14:val="none"/>
              </w:rPr>
              <w:t>Not a</w:t>
            </w:r>
            <w:r>
              <w:rPr>
                <w:rFonts w:ascii="Times New Roman" w:eastAsia="Times New Roman" w:hAnsi="Times New Roman" w:cs="Times New Roman"/>
                <w:kern w:val="0"/>
                <w:sz w:val="16"/>
                <w:szCs w:val="16"/>
                <w:lang w:val="en-US" w:eastAsia="pt-PT"/>
                <w14:ligatures w14:val="none"/>
              </w:rPr>
              <w:t>n antimicrobial stewardship</w:t>
            </w:r>
            <w:r w:rsidRPr="00D1777F">
              <w:rPr>
                <w:rFonts w:ascii="Times New Roman" w:eastAsia="Times New Roman" w:hAnsi="Times New Roman" w:cs="Times New Roman"/>
                <w:kern w:val="0"/>
                <w:sz w:val="16"/>
                <w:szCs w:val="16"/>
                <w:lang w:val="en-US" w:eastAsia="pt-PT"/>
                <w14:ligatures w14:val="none"/>
              </w:rPr>
              <w:t xml:space="preserve"> guideline</w:t>
            </w:r>
            <w:r>
              <w:rPr>
                <w:rFonts w:ascii="Times New Roman" w:eastAsia="Times New Roman" w:hAnsi="Times New Roman" w:cs="Times New Roman"/>
                <w:kern w:val="0"/>
                <w:sz w:val="16"/>
                <w:szCs w:val="16"/>
                <w:lang w:val="en-US" w:eastAsia="pt-PT"/>
                <w14:ligatures w14:val="none"/>
              </w:rPr>
              <w:t>*</w:t>
            </w:r>
          </w:p>
        </w:tc>
      </w:tr>
      <w:tr w:rsidR="00261ABC" w:rsidRPr="00D54B5C" w14:paraId="2637EB67" w14:textId="77777777" w:rsidTr="002F1BE2">
        <w:trPr>
          <w:trHeight w:val="255"/>
        </w:trPr>
        <w:tc>
          <w:tcPr>
            <w:tcW w:w="0" w:type="auto"/>
            <w:vMerge w:val="restart"/>
            <w:shd w:val="clear" w:color="auto" w:fill="auto"/>
            <w:tcMar>
              <w:top w:w="0" w:type="dxa"/>
              <w:left w:w="45" w:type="dxa"/>
              <w:bottom w:w="0" w:type="dxa"/>
              <w:right w:w="45" w:type="dxa"/>
            </w:tcMar>
            <w:vAlign w:val="center"/>
            <w:hideMark/>
          </w:tcPr>
          <w:p w14:paraId="79B4BC6F" w14:textId="77777777" w:rsidR="00261ABC" w:rsidRPr="006038C0" w:rsidRDefault="00261ABC" w:rsidP="002F1BE2">
            <w:pPr>
              <w:spacing w:after="0" w:line="240" w:lineRule="auto"/>
              <w:jc w:val="center"/>
              <w:rPr>
                <w:rFonts w:ascii="Times New Roman" w:eastAsia="Times New Roman" w:hAnsi="Times New Roman" w:cs="Times New Roman"/>
                <w:kern w:val="0"/>
                <w:sz w:val="16"/>
                <w:szCs w:val="16"/>
                <w:lang w:val="en-US" w:eastAsia="pt-PT"/>
                <w14:ligatures w14:val="none"/>
              </w:rPr>
            </w:pPr>
            <w:r w:rsidRPr="006038C0">
              <w:rPr>
                <w:rFonts w:ascii="Times New Roman" w:eastAsia="Times New Roman" w:hAnsi="Times New Roman" w:cs="Times New Roman"/>
                <w:kern w:val="0"/>
                <w:sz w:val="16"/>
                <w:szCs w:val="16"/>
                <w:lang w:val="en-US" w:eastAsia="pt-PT"/>
                <w14:ligatures w14:val="none"/>
              </w:rPr>
              <w:t>Colombia</w:t>
            </w:r>
          </w:p>
        </w:tc>
        <w:tc>
          <w:tcPr>
            <w:tcW w:w="0" w:type="auto"/>
            <w:shd w:val="clear" w:color="auto" w:fill="auto"/>
            <w:tcMar>
              <w:top w:w="0" w:type="dxa"/>
              <w:left w:w="45" w:type="dxa"/>
              <w:bottom w:w="0" w:type="dxa"/>
              <w:right w:w="45" w:type="dxa"/>
            </w:tcMar>
            <w:vAlign w:val="center"/>
            <w:hideMark/>
          </w:tcPr>
          <w:p w14:paraId="25ADF07A" w14:textId="77777777" w:rsidR="00261ABC" w:rsidRPr="00D1777F" w:rsidRDefault="00261ABC" w:rsidP="002F1BE2">
            <w:pPr>
              <w:spacing w:after="0" w:line="240" w:lineRule="auto"/>
              <w:jc w:val="center"/>
              <w:rPr>
                <w:rFonts w:ascii="Times New Roman" w:eastAsia="Times New Roman" w:hAnsi="Times New Roman" w:cs="Times New Roman"/>
                <w:kern w:val="0"/>
                <w:sz w:val="16"/>
                <w:szCs w:val="16"/>
                <w:lang w:val="en-US" w:eastAsia="pt-PT"/>
                <w14:ligatures w14:val="none"/>
              </w:rPr>
            </w:pPr>
            <w:r w:rsidRPr="00D1777F">
              <w:rPr>
                <w:rFonts w:ascii="Times New Roman" w:eastAsia="Times New Roman" w:hAnsi="Times New Roman" w:cs="Times New Roman"/>
                <w:kern w:val="0"/>
                <w:sz w:val="16"/>
                <w:szCs w:val="16"/>
                <w:lang w:val="en-US" w:eastAsia="pt-PT"/>
                <w14:ligatures w14:val="none"/>
              </w:rPr>
              <w:t>2020</w:t>
            </w:r>
          </w:p>
        </w:tc>
        <w:tc>
          <w:tcPr>
            <w:tcW w:w="0" w:type="auto"/>
            <w:shd w:val="clear" w:color="auto" w:fill="auto"/>
            <w:tcMar>
              <w:top w:w="0" w:type="dxa"/>
              <w:left w:w="45" w:type="dxa"/>
              <w:bottom w:w="0" w:type="dxa"/>
              <w:right w:w="45" w:type="dxa"/>
            </w:tcMar>
            <w:vAlign w:val="center"/>
            <w:hideMark/>
          </w:tcPr>
          <w:p w14:paraId="1CEF3F6E" w14:textId="77777777" w:rsidR="00261ABC" w:rsidRPr="00D1777F" w:rsidRDefault="00261ABC" w:rsidP="002F1BE2">
            <w:pPr>
              <w:spacing w:after="0" w:line="240" w:lineRule="auto"/>
              <w:rPr>
                <w:rFonts w:ascii="Times New Roman" w:eastAsia="Times New Roman" w:hAnsi="Times New Roman" w:cs="Times New Roman"/>
                <w:kern w:val="0"/>
                <w:sz w:val="16"/>
                <w:szCs w:val="16"/>
                <w:lang w:val="en-US" w:eastAsia="pt-PT"/>
                <w14:ligatures w14:val="none"/>
              </w:rPr>
            </w:pPr>
            <w:r w:rsidRPr="00D1777F">
              <w:rPr>
                <w:rFonts w:ascii="Times New Roman" w:eastAsia="Times New Roman" w:hAnsi="Times New Roman" w:cs="Times New Roman"/>
                <w:kern w:val="0"/>
                <w:sz w:val="16"/>
                <w:szCs w:val="16"/>
                <w:lang w:val="en-US" w:eastAsia="pt-PT"/>
                <w14:ligatures w14:val="none"/>
              </w:rPr>
              <w:t xml:space="preserve">Manual de </w:t>
            </w:r>
            <w:proofErr w:type="spellStart"/>
            <w:r w:rsidRPr="00D1777F">
              <w:rPr>
                <w:rFonts w:ascii="Times New Roman" w:eastAsia="Times New Roman" w:hAnsi="Times New Roman" w:cs="Times New Roman"/>
                <w:kern w:val="0"/>
                <w:sz w:val="16"/>
                <w:szCs w:val="16"/>
                <w:lang w:val="en-US" w:eastAsia="pt-PT"/>
                <w14:ligatures w14:val="none"/>
              </w:rPr>
              <w:t>Condiciones</w:t>
            </w:r>
            <w:proofErr w:type="spellEnd"/>
            <w:r w:rsidRPr="00D1777F">
              <w:rPr>
                <w:rFonts w:ascii="Times New Roman" w:eastAsia="Times New Roman" w:hAnsi="Times New Roman" w:cs="Times New Roman"/>
                <w:kern w:val="0"/>
                <w:sz w:val="16"/>
                <w:szCs w:val="16"/>
                <w:lang w:val="en-US" w:eastAsia="pt-PT"/>
                <w14:ligatures w14:val="none"/>
              </w:rPr>
              <w:t xml:space="preserve"> de </w:t>
            </w:r>
            <w:proofErr w:type="spellStart"/>
            <w:r w:rsidRPr="00D1777F">
              <w:rPr>
                <w:rFonts w:ascii="Times New Roman" w:eastAsia="Times New Roman" w:hAnsi="Times New Roman" w:cs="Times New Roman"/>
                <w:kern w:val="0"/>
                <w:sz w:val="16"/>
                <w:szCs w:val="16"/>
                <w:lang w:val="en-US" w:eastAsia="pt-PT"/>
                <w14:ligatures w14:val="none"/>
              </w:rPr>
              <w:t>Bienestar</w:t>
            </w:r>
            <w:proofErr w:type="spellEnd"/>
            <w:r w:rsidRPr="00D1777F">
              <w:rPr>
                <w:rFonts w:ascii="Times New Roman" w:eastAsia="Times New Roman" w:hAnsi="Times New Roman" w:cs="Times New Roman"/>
                <w:kern w:val="0"/>
                <w:sz w:val="16"/>
                <w:szCs w:val="16"/>
                <w:lang w:val="en-US" w:eastAsia="pt-PT"/>
                <w14:ligatures w14:val="none"/>
              </w:rPr>
              <w:t xml:space="preserve"> Animal </w:t>
            </w:r>
            <w:proofErr w:type="spellStart"/>
            <w:r w:rsidRPr="00D1777F">
              <w:rPr>
                <w:rFonts w:ascii="Times New Roman" w:eastAsia="Times New Roman" w:hAnsi="Times New Roman" w:cs="Times New Roman"/>
                <w:kern w:val="0"/>
                <w:sz w:val="16"/>
                <w:szCs w:val="16"/>
                <w:lang w:val="en-US" w:eastAsia="pt-PT"/>
                <w14:ligatures w14:val="none"/>
              </w:rPr>
              <w:t>propias</w:t>
            </w:r>
            <w:proofErr w:type="spellEnd"/>
            <w:r w:rsidRPr="00D1777F">
              <w:rPr>
                <w:rFonts w:ascii="Times New Roman" w:eastAsia="Times New Roman" w:hAnsi="Times New Roman" w:cs="Times New Roman"/>
                <w:kern w:val="0"/>
                <w:sz w:val="16"/>
                <w:szCs w:val="16"/>
                <w:lang w:val="en-US" w:eastAsia="pt-PT"/>
                <w14:ligatures w14:val="none"/>
              </w:rPr>
              <w:t xml:space="preserve"> de </w:t>
            </w:r>
            <w:proofErr w:type="spellStart"/>
            <w:r w:rsidRPr="00D1777F">
              <w:rPr>
                <w:rFonts w:ascii="Times New Roman" w:eastAsia="Times New Roman" w:hAnsi="Times New Roman" w:cs="Times New Roman"/>
                <w:kern w:val="0"/>
                <w:sz w:val="16"/>
                <w:szCs w:val="16"/>
                <w:lang w:val="en-US" w:eastAsia="pt-PT"/>
                <w14:ligatures w14:val="none"/>
              </w:rPr>
              <w:t>cada</w:t>
            </w:r>
            <w:proofErr w:type="spellEnd"/>
            <w:r w:rsidRPr="00D1777F">
              <w:rPr>
                <w:rFonts w:ascii="Times New Roman" w:eastAsia="Times New Roman" w:hAnsi="Times New Roman" w:cs="Times New Roman"/>
                <w:kern w:val="0"/>
                <w:sz w:val="16"/>
                <w:szCs w:val="16"/>
                <w:lang w:val="en-US" w:eastAsia="pt-PT"/>
                <w14:ligatures w14:val="none"/>
              </w:rPr>
              <w:t xml:space="preserve"> </w:t>
            </w:r>
            <w:proofErr w:type="spellStart"/>
            <w:r w:rsidRPr="00D1777F">
              <w:rPr>
                <w:rFonts w:ascii="Times New Roman" w:eastAsia="Times New Roman" w:hAnsi="Times New Roman" w:cs="Times New Roman"/>
                <w:kern w:val="0"/>
                <w:sz w:val="16"/>
                <w:szCs w:val="16"/>
                <w:lang w:val="en-US" w:eastAsia="pt-PT"/>
                <w14:ligatures w14:val="none"/>
              </w:rPr>
              <w:t>una</w:t>
            </w:r>
            <w:proofErr w:type="spellEnd"/>
            <w:r w:rsidRPr="00D1777F">
              <w:rPr>
                <w:rFonts w:ascii="Times New Roman" w:eastAsia="Times New Roman" w:hAnsi="Times New Roman" w:cs="Times New Roman"/>
                <w:kern w:val="0"/>
                <w:sz w:val="16"/>
                <w:szCs w:val="16"/>
                <w:lang w:val="en-US" w:eastAsia="pt-PT"/>
                <w14:ligatures w14:val="none"/>
              </w:rPr>
              <w:t xml:space="preserve"> de las </w:t>
            </w:r>
            <w:proofErr w:type="spellStart"/>
            <w:r w:rsidRPr="00D1777F">
              <w:rPr>
                <w:rFonts w:ascii="Times New Roman" w:eastAsia="Times New Roman" w:hAnsi="Times New Roman" w:cs="Times New Roman"/>
                <w:kern w:val="0"/>
                <w:sz w:val="16"/>
                <w:szCs w:val="16"/>
                <w:lang w:val="en-US" w:eastAsia="pt-PT"/>
                <w14:ligatures w14:val="none"/>
              </w:rPr>
              <w:t>especies</w:t>
            </w:r>
            <w:proofErr w:type="spellEnd"/>
            <w:r w:rsidRPr="00D1777F">
              <w:rPr>
                <w:rFonts w:ascii="Times New Roman" w:eastAsia="Times New Roman" w:hAnsi="Times New Roman" w:cs="Times New Roman"/>
                <w:kern w:val="0"/>
                <w:sz w:val="16"/>
                <w:szCs w:val="16"/>
                <w:lang w:val="en-US" w:eastAsia="pt-PT"/>
                <w14:ligatures w14:val="none"/>
              </w:rPr>
              <w:t xml:space="preserve"> de </w:t>
            </w:r>
            <w:proofErr w:type="spellStart"/>
            <w:r w:rsidRPr="00D1777F">
              <w:rPr>
                <w:rFonts w:ascii="Times New Roman" w:eastAsia="Times New Roman" w:hAnsi="Times New Roman" w:cs="Times New Roman"/>
                <w:kern w:val="0"/>
                <w:sz w:val="16"/>
                <w:szCs w:val="16"/>
                <w:lang w:val="en-US" w:eastAsia="pt-PT"/>
                <w14:ligatures w14:val="none"/>
              </w:rPr>
              <w:t>producción</w:t>
            </w:r>
            <w:proofErr w:type="spellEnd"/>
            <w:r w:rsidRPr="00D1777F">
              <w:rPr>
                <w:rFonts w:ascii="Times New Roman" w:eastAsia="Times New Roman" w:hAnsi="Times New Roman" w:cs="Times New Roman"/>
                <w:kern w:val="0"/>
                <w:sz w:val="16"/>
                <w:szCs w:val="16"/>
                <w:lang w:val="en-US" w:eastAsia="pt-PT"/>
                <w14:ligatures w14:val="none"/>
              </w:rPr>
              <w:t xml:space="preserve"> del sector </w:t>
            </w:r>
            <w:proofErr w:type="spellStart"/>
            <w:r w:rsidRPr="00D1777F">
              <w:rPr>
                <w:rFonts w:ascii="Times New Roman" w:eastAsia="Times New Roman" w:hAnsi="Times New Roman" w:cs="Times New Roman"/>
                <w:kern w:val="0"/>
                <w:sz w:val="16"/>
                <w:szCs w:val="16"/>
                <w:lang w:val="en-US" w:eastAsia="pt-PT"/>
                <w14:ligatures w14:val="none"/>
              </w:rPr>
              <w:t>agropecuario</w:t>
            </w:r>
            <w:proofErr w:type="spellEnd"/>
            <w:r w:rsidRPr="00D1777F">
              <w:rPr>
                <w:rFonts w:ascii="Times New Roman" w:eastAsia="Times New Roman" w:hAnsi="Times New Roman" w:cs="Times New Roman"/>
                <w:kern w:val="0"/>
                <w:sz w:val="16"/>
                <w:szCs w:val="16"/>
                <w:lang w:val="en-US" w:eastAsia="pt-PT"/>
                <w14:ligatures w14:val="none"/>
              </w:rPr>
              <w:t xml:space="preserve">; bovina, </w:t>
            </w:r>
            <w:proofErr w:type="spellStart"/>
            <w:r w:rsidRPr="00D1777F">
              <w:rPr>
                <w:rFonts w:ascii="Times New Roman" w:eastAsia="Times New Roman" w:hAnsi="Times New Roman" w:cs="Times New Roman"/>
                <w:kern w:val="0"/>
                <w:sz w:val="16"/>
                <w:szCs w:val="16"/>
                <w:lang w:val="en-US" w:eastAsia="pt-PT"/>
                <w14:ligatures w14:val="none"/>
              </w:rPr>
              <w:t>bufalina</w:t>
            </w:r>
            <w:proofErr w:type="spellEnd"/>
            <w:r w:rsidRPr="00D1777F">
              <w:rPr>
                <w:rFonts w:ascii="Times New Roman" w:eastAsia="Times New Roman" w:hAnsi="Times New Roman" w:cs="Times New Roman"/>
                <w:kern w:val="0"/>
                <w:sz w:val="16"/>
                <w:szCs w:val="16"/>
                <w:lang w:val="en-US" w:eastAsia="pt-PT"/>
                <w14:ligatures w14:val="none"/>
              </w:rPr>
              <w:t xml:space="preserve">, </w:t>
            </w:r>
            <w:proofErr w:type="spellStart"/>
            <w:r w:rsidRPr="00D1777F">
              <w:rPr>
                <w:rFonts w:ascii="Times New Roman" w:eastAsia="Times New Roman" w:hAnsi="Times New Roman" w:cs="Times New Roman"/>
                <w:kern w:val="0"/>
                <w:sz w:val="16"/>
                <w:szCs w:val="16"/>
                <w:lang w:val="en-US" w:eastAsia="pt-PT"/>
                <w14:ligatures w14:val="none"/>
              </w:rPr>
              <w:t>aves</w:t>
            </w:r>
            <w:proofErr w:type="spellEnd"/>
            <w:r w:rsidRPr="00D1777F">
              <w:rPr>
                <w:rFonts w:ascii="Times New Roman" w:eastAsia="Times New Roman" w:hAnsi="Times New Roman" w:cs="Times New Roman"/>
                <w:kern w:val="0"/>
                <w:sz w:val="16"/>
                <w:szCs w:val="16"/>
                <w:lang w:val="en-US" w:eastAsia="pt-PT"/>
                <w14:ligatures w14:val="none"/>
              </w:rPr>
              <w:t xml:space="preserve"> de corral y </w:t>
            </w:r>
            <w:proofErr w:type="spellStart"/>
            <w:r w:rsidRPr="00D1777F">
              <w:rPr>
                <w:rFonts w:ascii="Times New Roman" w:eastAsia="Times New Roman" w:hAnsi="Times New Roman" w:cs="Times New Roman"/>
                <w:kern w:val="0"/>
                <w:sz w:val="16"/>
                <w:szCs w:val="16"/>
                <w:lang w:val="en-US" w:eastAsia="pt-PT"/>
                <w14:ligatures w14:val="none"/>
              </w:rPr>
              <w:t>animales</w:t>
            </w:r>
            <w:proofErr w:type="spellEnd"/>
            <w:r w:rsidRPr="00D1777F">
              <w:rPr>
                <w:rFonts w:ascii="Times New Roman" w:eastAsia="Times New Roman" w:hAnsi="Times New Roman" w:cs="Times New Roman"/>
                <w:kern w:val="0"/>
                <w:sz w:val="16"/>
                <w:szCs w:val="16"/>
                <w:lang w:val="en-US" w:eastAsia="pt-PT"/>
                <w14:ligatures w14:val="none"/>
              </w:rPr>
              <w:t xml:space="preserve"> </w:t>
            </w:r>
            <w:proofErr w:type="spellStart"/>
            <w:r w:rsidRPr="00D1777F">
              <w:rPr>
                <w:rFonts w:ascii="Times New Roman" w:eastAsia="Times New Roman" w:hAnsi="Times New Roman" w:cs="Times New Roman"/>
                <w:kern w:val="0"/>
                <w:sz w:val="16"/>
                <w:szCs w:val="16"/>
                <w:lang w:val="en-US" w:eastAsia="pt-PT"/>
                <w14:ligatures w14:val="none"/>
              </w:rPr>
              <w:t>acuáticos</w:t>
            </w:r>
            <w:proofErr w:type="spellEnd"/>
            <w:r w:rsidRPr="00D1777F">
              <w:rPr>
                <w:rFonts w:ascii="Times New Roman" w:eastAsia="Times New Roman" w:hAnsi="Times New Roman" w:cs="Times New Roman"/>
                <w:kern w:val="0"/>
                <w:sz w:val="16"/>
                <w:szCs w:val="16"/>
                <w:lang w:val="en-US" w:eastAsia="pt-PT"/>
                <w14:ligatures w14:val="none"/>
              </w:rPr>
              <w:t xml:space="preserve"> [Manual of Animal Welfare Conditions specific to each of the production species in the agricultural sector; bovine, buffalo, poultry and aquatic animals]</w:t>
            </w:r>
          </w:p>
        </w:tc>
        <w:tc>
          <w:tcPr>
            <w:tcW w:w="0" w:type="auto"/>
            <w:shd w:val="clear" w:color="auto" w:fill="auto"/>
            <w:tcMar>
              <w:top w:w="0" w:type="dxa"/>
              <w:left w:w="45" w:type="dxa"/>
              <w:bottom w:w="0" w:type="dxa"/>
              <w:right w:w="45" w:type="dxa"/>
            </w:tcMar>
            <w:vAlign w:val="center"/>
            <w:hideMark/>
          </w:tcPr>
          <w:p w14:paraId="216120E6" w14:textId="77777777" w:rsidR="00261ABC" w:rsidRPr="00D1777F" w:rsidRDefault="00261ABC" w:rsidP="002F1BE2">
            <w:pPr>
              <w:spacing w:after="0" w:line="240" w:lineRule="auto"/>
              <w:rPr>
                <w:rFonts w:ascii="Times New Roman" w:eastAsia="Times New Roman" w:hAnsi="Times New Roman" w:cs="Times New Roman"/>
                <w:kern w:val="0"/>
                <w:sz w:val="16"/>
                <w:szCs w:val="16"/>
                <w:lang w:val="en-US" w:eastAsia="pt-PT"/>
                <w14:ligatures w14:val="none"/>
              </w:rPr>
            </w:pPr>
            <w:r w:rsidRPr="00D1777F">
              <w:rPr>
                <w:rFonts w:ascii="Times New Roman" w:eastAsia="Times New Roman" w:hAnsi="Times New Roman" w:cs="Times New Roman"/>
                <w:kern w:val="0"/>
                <w:sz w:val="16"/>
                <w:szCs w:val="16"/>
                <w:lang w:val="en-US" w:eastAsia="pt-PT"/>
                <w14:ligatures w14:val="none"/>
              </w:rPr>
              <w:t xml:space="preserve">Lack </w:t>
            </w:r>
            <w:r w:rsidRPr="004F51AF">
              <w:rPr>
                <w:rFonts w:ascii="Times New Roman" w:eastAsia="Times New Roman" w:hAnsi="Times New Roman" w:cs="Times New Roman"/>
                <w:kern w:val="0"/>
                <w:sz w:val="16"/>
                <w:szCs w:val="16"/>
                <w:lang w:val="en-US" w:eastAsia="pt-PT"/>
                <w14:ligatures w14:val="none"/>
              </w:rPr>
              <w:t xml:space="preserve">of information </w:t>
            </w:r>
            <w:r w:rsidRPr="00035A0C">
              <w:rPr>
                <w:rFonts w:ascii="Times New Roman" w:eastAsia="Times New Roman" w:hAnsi="Times New Roman" w:cs="Times New Roman"/>
                <w:kern w:val="0"/>
                <w:sz w:val="16"/>
                <w:szCs w:val="16"/>
                <w:lang w:val="en-US" w:eastAsia="pt-PT"/>
                <w14:ligatures w14:val="none"/>
              </w:rPr>
              <w:t>pertinent to the study</w:t>
            </w:r>
            <w:r w:rsidRPr="004F51AF">
              <w:rPr>
                <w:rFonts w:ascii="Times New Roman" w:eastAsia="Times New Roman" w:hAnsi="Times New Roman" w:cs="Times New Roman"/>
                <w:kern w:val="0"/>
                <w:sz w:val="16"/>
                <w:szCs w:val="16"/>
                <w:lang w:val="en-US" w:eastAsia="pt-PT"/>
                <w14:ligatures w14:val="none"/>
              </w:rPr>
              <w:t xml:space="preserve"> †</w:t>
            </w:r>
          </w:p>
        </w:tc>
      </w:tr>
      <w:tr w:rsidR="00261ABC" w:rsidRPr="00D54B5C" w14:paraId="6C1DB311" w14:textId="77777777" w:rsidTr="002F1BE2">
        <w:trPr>
          <w:trHeight w:val="255"/>
        </w:trPr>
        <w:tc>
          <w:tcPr>
            <w:tcW w:w="0" w:type="auto"/>
            <w:vMerge/>
            <w:shd w:val="clear" w:color="auto" w:fill="auto"/>
            <w:vAlign w:val="center"/>
            <w:hideMark/>
          </w:tcPr>
          <w:p w14:paraId="4A4E8BB6" w14:textId="77777777" w:rsidR="00261ABC" w:rsidRPr="006038C0" w:rsidRDefault="00261ABC" w:rsidP="002F1BE2">
            <w:pPr>
              <w:spacing w:after="0" w:line="240" w:lineRule="auto"/>
              <w:jc w:val="center"/>
              <w:rPr>
                <w:rFonts w:ascii="Times New Roman" w:eastAsia="Times New Roman" w:hAnsi="Times New Roman" w:cs="Times New Roman"/>
                <w:kern w:val="0"/>
                <w:sz w:val="16"/>
                <w:szCs w:val="16"/>
                <w:lang w:val="en-US" w:eastAsia="pt-PT"/>
                <w14:ligatures w14:val="none"/>
              </w:rPr>
            </w:pPr>
          </w:p>
        </w:tc>
        <w:tc>
          <w:tcPr>
            <w:tcW w:w="0" w:type="auto"/>
            <w:shd w:val="clear" w:color="auto" w:fill="auto"/>
            <w:tcMar>
              <w:top w:w="0" w:type="dxa"/>
              <w:left w:w="45" w:type="dxa"/>
              <w:bottom w:w="0" w:type="dxa"/>
              <w:right w:w="45" w:type="dxa"/>
            </w:tcMar>
            <w:vAlign w:val="center"/>
            <w:hideMark/>
          </w:tcPr>
          <w:p w14:paraId="42528EEC" w14:textId="77777777" w:rsidR="00261ABC" w:rsidRPr="00D1777F" w:rsidRDefault="00261ABC" w:rsidP="002F1BE2">
            <w:pPr>
              <w:spacing w:after="0" w:line="240" w:lineRule="auto"/>
              <w:jc w:val="center"/>
              <w:rPr>
                <w:rFonts w:ascii="Times New Roman" w:eastAsia="Times New Roman" w:hAnsi="Times New Roman" w:cs="Times New Roman"/>
                <w:kern w:val="0"/>
                <w:sz w:val="16"/>
                <w:szCs w:val="16"/>
                <w:lang w:val="en-US" w:eastAsia="pt-PT"/>
                <w14:ligatures w14:val="none"/>
              </w:rPr>
            </w:pPr>
            <w:r w:rsidRPr="00D1777F">
              <w:rPr>
                <w:rFonts w:ascii="Times New Roman" w:eastAsia="Times New Roman" w:hAnsi="Times New Roman" w:cs="Times New Roman"/>
                <w:kern w:val="0"/>
                <w:sz w:val="16"/>
                <w:szCs w:val="16"/>
                <w:lang w:val="en-US" w:eastAsia="pt-PT"/>
                <w14:ligatures w14:val="none"/>
              </w:rPr>
              <w:t>2020</w:t>
            </w:r>
          </w:p>
        </w:tc>
        <w:tc>
          <w:tcPr>
            <w:tcW w:w="0" w:type="auto"/>
            <w:shd w:val="clear" w:color="auto" w:fill="auto"/>
            <w:tcMar>
              <w:top w:w="0" w:type="dxa"/>
              <w:left w:w="45" w:type="dxa"/>
              <w:bottom w:w="0" w:type="dxa"/>
              <w:right w:w="45" w:type="dxa"/>
            </w:tcMar>
            <w:vAlign w:val="center"/>
            <w:hideMark/>
          </w:tcPr>
          <w:p w14:paraId="7441CA59" w14:textId="77777777" w:rsidR="00261ABC" w:rsidRPr="00D1777F" w:rsidRDefault="00261ABC" w:rsidP="002F1BE2">
            <w:pPr>
              <w:spacing w:after="0" w:line="240" w:lineRule="auto"/>
              <w:rPr>
                <w:rFonts w:ascii="Times New Roman" w:eastAsia="Times New Roman" w:hAnsi="Times New Roman" w:cs="Times New Roman"/>
                <w:kern w:val="0"/>
                <w:sz w:val="16"/>
                <w:szCs w:val="16"/>
                <w:lang w:val="en-US" w:eastAsia="pt-PT"/>
                <w14:ligatures w14:val="none"/>
              </w:rPr>
            </w:pPr>
            <w:r w:rsidRPr="00D1777F">
              <w:rPr>
                <w:rFonts w:ascii="Times New Roman" w:eastAsia="Times New Roman" w:hAnsi="Times New Roman" w:cs="Times New Roman"/>
                <w:kern w:val="0"/>
                <w:sz w:val="16"/>
                <w:szCs w:val="16"/>
                <w:lang w:val="en-US" w:eastAsia="pt-PT"/>
                <w14:ligatures w14:val="none"/>
              </w:rPr>
              <w:t xml:space="preserve">Manual de </w:t>
            </w:r>
            <w:proofErr w:type="spellStart"/>
            <w:r w:rsidRPr="00D1777F">
              <w:rPr>
                <w:rFonts w:ascii="Times New Roman" w:eastAsia="Times New Roman" w:hAnsi="Times New Roman" w:cs="Times New Roman"/>
                <w:kern w:val="0"/>
                <w:sz w:val="16"/>
                <w:szCs w:val="16"/>
                <w:lang w:val="en-US" w:eastAsia="pt-PT"/>
                <w14:ligatures w14:val="none"/>
              </w:rPr>
              <w:t>Condiciones</w:t>
            </w:r>
            <w:proofErr w:type="spellEnd"/>
            <w:r w:rsidRPr="00D1777F">
              <w:rPr>
                <w:rFonts w:ascii="Times New Roman" w:eastAsia="Times New Roman" w:hAnsi="Times New Roman" w:cs="Times New Roman"/>
                <w:kern w:val="0"/>
                <w:sz w:val="16"/>
                <w:szCs w:val="16"/>
                <w:lang w:val="en-US" w:eastAsia="pt-PT"/>
                <w14:ligatures w14:val="none"/>
              </w:rPr>
              <w:t xml:space="preserve"> de </w:t>
            </w:r>
            <w:proofErr w:type="spellStart"/>
            <w:r w:rsidRPr="00D1777F">
              <w:rPr>
                <w:rFonts w:ascii="Times New Roman" w:eastAsia="Times New Roman" w:hAnsi="Times New Roman" w:cs="Times New Roman"/>
                <w:kern w:val="0"/>
                <w:sz w:val="16"/>
                <w:szCs w:val="16"/>
                <w:lang w:val="en-US" w:eastAsia="pt-PT"/>
                <w14:ligatures w14:val="none"/>
              </w:rPr>
              <w:t>Bienestar</w:t>
            </w:r>
            <w:proofErr w:type="spellEnd"/>
            <w:r w:rsidRPr="00D1777F">
              <w:rPr>
                <w:rFonts w:ascii="Times New Roman" w:eastAsia="Times New Roman" w:hAnsi="Times New Roman" w:cs="Times New Roman"/>
                <w:kern w:val="0"/>
                <w:sz w:val="16"/>
                <w:szCs w:val="16"/>
                <w:lang w:val="en-US" w:eastAsia="pt-PT"/>
                <w14:ligatures w14:val="none"/>
              </w:rPr>
              <w:t xml:space="preserve"> Animal </w:t>
            </w:r>
            <w:proofErr w:type="spellStart"/>
            <w:r w:rsidRPr="00D1777F">
              <w:rPr>
                <w:rFonts w:ascii="Times New Roman" w:eastAsia="Times New Roman" w:hAnsi="Times New Roman" w:cs="Times New Roman"/>
                <w:kern w:val="0"/>
                <w:sz w:val="16"/>
                <w:szCs w:val="16"/>
                <w:lang w:val="en-US" w:eastAsia="pt-PT"/>
                <w14:ligatures w14:val="none"/>
              </w:rPr>
              <w:t>propias</w:t>
            </w:r>
            <w:proofErr w:type="spellEnd"/>
            <w:r w:rsidRPr="00D1777F">
              <w:rPr>
                <w:rFonts w:ascii="Times New Roman" w:eastAsia="Times New Roman" w:hAnsi="Times New Roman" w:cs="Times New Roman"/>
                <w:kern w:val="0"/>
                <w:sz w:val="16"/>
                <w:szCs w:val="16"/>
                <w:lang w:val="en-US" w:eastAsia="pt-PT"/>
                <w14:ligatures w14:val="none"/>
              </w:rPr>
              <w:t xml:space="preserve"> de </w:t>
            </w:r>
            <w:proofErr w:type="spellStart"/>
            <w:r w:rsidRPr="00D1777F">
              <w:rPr>
                <w:rFonts w:ascii="Times New Roman" w:eastAsia="Times New Roman" w:hAnsi="Times New Roman" w:cs="Times New Roman"/>
                <w:kern w:val="0"/>
                <w:sz w:val="16"/>
                <w:szCs w:val="16"/>
                <w:lang w:val="en-US" w:eastAsia="pt-PT"/>
                <w14:ligatures w14:val="none"/>
              </w:rPr>
              <w:t>cada</w:t>
            </w:r>
            <w:proofErr w:type="spellEnd"/>
            <w:r w:rsidRPr="00D1777F">
              <w:rPr>
                <w:rFonts w:ascii="Times New Roman" w:eastAsia="Times New Roman" w:hAnsi="Times New Roman" w:cs="Times New Roman"/>
                <w:kern w:val="0"/>
                <w:sz w:val="16"/>
                <w:szCs w:val="16"/>
                <w:lang w:val="en-US" w:eastAsia="pt-PT"/>
                <w14:ligatures w14:val="none"/>
              </w:rPr>
              <w:t xml:space="preserve"> </w:t>
            </w:r>
            <w:proofErr w:type="spellStart"/>
            <w:r w:rsidRPr="00D1777F">
              <w:rPr>
                <w:rFonts w:ascii="Times New Roman" w:eastAsia="Times New Roman" w:hAnsi="Times New Roman" w:cs="Times New Roman"/>
                <w:kern w:val="0"/>
                <w:sz w:val="16"/>
                <w:szCs w:val="16"/>
                <w:lang w:val="en-US" w:eastAsia="pt-PT"/>
                <w14:ligatures w14:val="none"/>
              </w:rPr>
              <w:t>una</w:t>
            </w:r>
            <w:proofErr w:type="spellEnd"/>
            <w:r w:rsidRPr="00D1777F">
              <w:rPr>
                <w:rFonts w:ascii="Times New Roman" w:eastAsia="Times New Roman" w:hAnsi="Times New Roman" w:cs="Times New Roman"/>
                <w:kern w:val="0"/>
                <w:sz w:val="16"/>
                <w:szCs w:val="16"/>
                <w:lang w:val="en-US" w:eastAsia="pt-PT"/>
                <w14:ligatures w14:val="none"/>
              </w:rPr>
              <w:t xml:space="preserve"> de las </w:t>
            </w:r>
            <w:proofErr w:type="spellStart"/>
            <w:r w:rsidRPr="00D1777F">
              <w:rPr>
                <w:rFonts w:ascii="Times New Roman" w:eastAsia="Times New Roman" w:hAnsi="Times New Roman" w:cs="Times New Roman"/>
                <w:kern w:val="0"/>
                <w:sz w:val="16"/>
                <w:szCs w:val="16"/>
                <w:lang w:val="en-US" w:eastAsia="pt-PT"/>
                <w14:ligatures w14:val="none"/>
              </w:rPr>
              <w:t>especies</w:t>
            </w:r>
            <w:proofErr w:type="spellEnd"/>
            <w:r w:rsidRPr="00D1777F">
              <w:rPr>
                <w:rFonts w:ascii="Times New Roman" w:eastAsia="Times New Roman" w:hAnsi="Times New Roman" w:cs="Times New Roman"/>
                <w:kern w:val="0"/>
                <w:sz w:val="16"/>
                <w:szCs w:val="16"/>
                <w:lang w:val="en-US" w:eastAsia="pt-PT"/>
                <w14:ligatures w14:val="none"/>
              </w:rPr>
              <w:t xml:space="preserve"> de </w:t>
            </w:r>
            <w:proofErr w:type="spellStart"/>
            <w:r w:rsidRPr="00D1777F">
              <w:rPr>
                <w:rFonts w:ascii="Times New Roman" w:eastAsia="Times New Roman" w:hAnsi="Times New Roman" w:cs="Times New Roman"/>
                <w:kern w:val="0"/>
                <w:sz w:val="16"/>
                <w:szCs w:val="16"/>
                <w:lang w:val="en-US" w:eastAsia="pt-PT"/>
                <w14:ligatures w14:val="none"/>
              </w:rPr>
              <w:t>producción</w:t>
            </w:r>
            <w:proofErr w:type="spellEnd"/>
            <w:r w:rsidRPr="00D1777F">
              <w:rPr>
                <w:rFonts w:ascii="Times New Roman" w:eastAsia="Times New Roman" w:hAnsi="Times New Roman" w:cs="Times New Roman"/>
                <w:kern w:val="0"/>
                <w:sz w:val="16"/>
                <w:szCs w:val="16"/>
                <w:lang w:val="en-US" w:eastAsia="pt-PT"/>
                <w14:ligatures w14:val="none"/>
              </w:rPr>
              <w:t xml:space="preserve"> </w:t>
            </w:r>
            <w:proofErr w:type="spellStart"/>
            <w:r w:rsidRPr="00D1777F">
              <w:rPr>
                <w:rFonts w:ascii="Times New Roman" w:eastAsia="Times New Roman" w:hAnsi="Times New Roman" w:cs="Times New Roman"/>
                <w:kern w:val="0"/>
                <w:sz w:val="16"/>
                <w:szCs w:val="16"/>
                <w:lang w:val="en-US" w:eastAsia="pt-PT"/>
                <w14:ligatures w14:val="none"/>
              </w:rPr>
              <w:t>en</w:t>
            </w:r>
            <w:proofErr w:type="spellEnd"/>
            <w:r w:rsidRPr="00D1777F">
              <w:rPr>
                <w:rFonts w:ascii="Times New Roman" w:eastAsia="Times New Roman" w:hAnsi="Times New Roman" w:cs="Times New Roman"/>
                <w:kern w:val="0"/>
                <w:sz w:val="16"/>
                <w:szCs w:val="16"/>
                <w:lang w:val="en-US" w:eastAsia="pt-PT"/>
                <w14:ligatures w14:val="none"/>
              </w:rPr>
              <w:t xml:space="preserve"> </w:t>
            </w:r>
            <w:proofErr w:type="spellStart"/>
            <w:r w:rsidRPr="00D1777F">
              <w:rPr>
                <w:rFonts w:ascii="Times New Roman" w:eastAsia="Times New Roman" w:hAnsi="Times New Roman" w:cs="Times New Roman"/>
                <w:kern w:val="0"/>
                <w:sz w:val="16"/>
                <w:szCs w:val="16"/>
                <w:lang w:val="en-US" w:eastAsia="pt-PT"/>
                <w14:ligatures w14:val="none"/>
              </w:rPr>
              <w:t>el</w:t>
            </w:r>
            <w:proofErr w:type="spellEnd"/>
            <w:r w:rsidRPr="00D1777F">
              <w:rPr>
                <w:rFonts w:ascii="Times New Roman" w:eastAsia="Times New Roman" w:hAnsi="Times New Roman" w:cs="Times New Roman"/>
                <w:kern w:val="0"/>
                <w:sz w:val="16"/>
                <w:szCs w:val="16"/>
                <w:lang w:val="en-US" w:eastAsia="pt-PT"/>
                <w14:ligatures w14:val="none"/>
              </w:rPr>
              <w:t xml:space="preserve"> Sector </w:t>
            </w:r>
            <w:proofErr w:type="spellStart"/>
            <w:r w:rsidRPr="00D1777F">
              <w:rPr>
                <w:rFonts w:ascii="Times New Roman" w:eastAsia="Times New Roman" w:hAnsi="Times New Roman" w:cs="Times New Roman"/>
                <w:kern w:val="0"/>
                <w:sz w:val="16"/>
                <w:szCs w:val="16"/>
                <w:lang w:val="en-US" w:eastAsia="pt-PT"/>
                <w14:ligatures w14:val="none"/>
              </w:rPr>
              <w:t>Agropecuario</w:t>
            </w:r>
            <w:proofErr w:type="spellEnd"/>
            <w:r w:rsidRPr="00D1777F">
              <w:rPr>
                <w:rFonts w:ascii="Times New Roman" w:eastAsia="Times New Roman" w:hAnsi="Times New Roman" w:cs="Times New Roman"/>
                <w:kern w:val="0"/>
                <w:sz w:val="16"/>
                <w:szCs w:val="16"/>
                <w:lang w:val="en-US" w:eastAsia="pt-PT"/>
                <w14:ligatures w14:val="none"/>
              </w:rPr>
              <w:t xml:space="preserve"> para las </w:t>
            </w:r>
            <w:proofErr w:type="spellStart"/>
            <w:r w:rsidRPr="00D1777F">
              <w:rPr>
                <w:rFonts w:ascii="Times New Roman" w:eastAsia="Times New Roman" w:hAnsi="Times New Roman" w:cs="Times New Roman"/>
                <w:kern w:val="0"/>
                <w:sz w:val="16"/>
                <w:szCs w:val="16"/>
                <w:lang w:val="en-US" w:eastAsia="pt-PT"/>
                <w14:ligatures w14:val="none"/>
              </w:rPr>
              <w:t>especies</w:t>
            </w:r>
            <w:proofErr w:type="spellEnd"/>
            <w:r w:rsidRPr="00D1777F">
              <w:rPr>
                <w:rFonts w:ascii="Times New Roman" w:eastAsia="Times New Roman" w:hAnsi="Times New Roman" w:cs="Times New Roman"/>
                <w:kern w:val="0"/>
                <w:sz w:val="16"/>
                <w:szCs w:val="16"/>
                <w:lang w:val="en-US" w:eastAsia="pt-PT"/>
                <w14:ligatures w14:val="none"/>
              </w:rPr>
              <w:t xml:space="preserve"> </w:t>
            </w:r>
            <w:proofErr w:type="spellStart"/>
            <w:r w:rsidRPr="00D1777F">
              <w:rPr>
                <w:rFonts w:ascii="Times New Roman" w:eastAsia="Times New Roman" w:hAnsi="Times New Roman" w:cs="Times New Roman"/>
                <w:kern w:val="0"/>
                <w:sz w:val="16"/>
                <w:szCs w:val="16"/>
                <w:lang w:val="en-US" w:eastAsia="pt-PT"/>
                <w14:ligatures w14:val="none"/>
              </w:rPr>
              <w:t>Équidas</w:t>
            </w:r>
            <w:proofErr w:type="spellEnd"/>
            <w:r w:rsidRPr="00D1777F">
              <w:rPr>
                <w:rFonts w:ascii="Times New Roman" w:eastAsia="Times New Roman" w:hAnsi="Times New Roman" w:cs="Times New Roman"/>
                <w:kern w:val="0"/>
                <w:sz w:val="16"/>
                <w:szCs w:val="16"/>
                <w:lang w:val="en-US" w:eastAsia="pt-PT"/>
                <w14:ligatures w14:val="none"/>
              </w:rPr>
              <w:t xml:space="preserve">, </w:t>
            </w:r>
            <w:proofErr w:type="spellStart"/>
            <w:r w:rsidRPr="00D1777F">
              <w:rPr>
                <w:rFonts w:ascii="Times New Roman" w:eastAsia="Times New Roman" w:hAnsi="Times New Roman" w:cs="Times New Roman"/>
                <w:kern w:val="0"/>
                <w:sz w:val="16"/>
                <w:szCs w:val="16"/>
                <w:lang w:val="en-US" w:eastAsia="pt-PT"/>
                <w14:ligatures w14:val="none"/>
              </w:rPr>
              <w:t>Porcinas</w:t>
            </w:r>
            <w:proofErr w:type="spellEnd"/>
            <w:r w:rsidRPr="00D1777F">
              <w:rPr>
                <w:rFonts w:ascii="Times New Roman" w:eastAsia="Times New Roman" w:hAnsi="Times New Roman" w:cs="Times New Roman"/>
                <w:kern w:val="0"/>
                <w:sz w:val="16"/>
                <w:szCs w:val="16"/>
                <w:lang w:val="en-US" w:eastAsia="pt-PT"/>
                <w14:ligatures w14:val="none"/>
              </w:rPr>
              <w:t xml:space="preserve">, </w:t>
            </w:r>
            <w:proofErr w:type="spellStart"/>
            <w:r w:rsidRPr="00D1777F">
              <w:rPr>
                <w:rFonts w:ascii="Times New Roman" w:eastAsia="Times New Roman" w:hAnsi="Times New Roman" w:cs="Times New Roman"/>
                <w:kern w:val="0"/>
                <w:sz w:val="16"/>
                <w:szCs w:val="16"/>
                <w:lang w:val="en-US" w:eastAsia="pt-PT"/>
                <w14:ligatures w14:val="none"/>
              </w:rPr>
              <w:t>Ovinas</w:t>
            </w:r>
            <w:proofErr w:type="spellEnd"/>
            <w:r w:rsidRPr="00D1777F">
              <w:rPr>
                <w:rFonts w:ascii="Times New Roman" w:eastAsia="Times New Roman" w:hAnsi="Times New Roman" w:cs="Times New Roman"/>
                <w:kern w:val="0"/>
                <w:sz w:val="16"/>
                <w:szCs w:val="16"/>
                <w:lang w:val="en-US" w:eastAsia="pt-PT"/>
                <w14:ligatures w14:val="none"/>
              </w:rPr>
              <w:t xml:space="preserve"> y </w:t>
            </w:r>
            <w:proofErr w:type="spellStart"/>
            <w:r w:rsidRPr="00D1777F">
              <w:rPr>
                <w:rFonts w:ascii="Times New Roman" w:eastAsia="Times New Roman" w:hAnsi="Times New Roman" w:cs="Times New Roman"/>
                <w:kern w:val="0"/>
                <w:sz w:val="16"/>
                <w:szCs w:val="16"/>
                <w:lang w:val="en-US" w:eastAsia="pt-PT"/>
                <w14:ligatures w14:val="none"/>
              </w:rPr>
              <w:t>Caprinas</w:t>
            </w:r>
            <w:proofErr w:type="spellEnd"/>
            <w:r w:rsidRPr="00D1777F">
              <w:rPr>
                <w:rFonts w:ascii="Times New Roman" w:eastAsia="Times New Roman" w:hAnsi="Times New Roman" w:cs="Times New Roman"/>
                <w:kern w:val="0"/>
                <w:sz w:val="16"/>
                <w:szCs w:val="16"/>
                <w:lang w:val="en-US" w:eastAsia="pt-PT"/>
                <w14:ligatures w14:val="none"/>
              </w:rPr>
              <w:t xml:space="preserve"> [Manual of Animal Welfare Conditions specific to each one of the production species in the Agricultural Sector for Equidae, Swine, Sheep and Goat species]</w:t>
            </w:r>
          </w:p>
        </w:tc>
        <w:tc>
          <w:tcPr>
            <w:tcW w:w="0" w:type="auto"/>
            <w:shd w:val="clear" w:color="auto" w:fill="auto"/>
            <w:tcMar>
              <w:top w:w="0" w:type="dxa"/>
              <w:left w:w="45" w:type="dxa"/>
              <w:bottom w:w="0" w:type="dxa"/>
              <w:right w:w="45" w:type="dxa"/>
            </w:tcMar>
            <w:vAlign w:val="center"/>
            <w:hideMark/>
          </w:tcPr>
          <w:p w14:paraId="1AFCB7A3" w14:textId="77777777" w:rsidR="00261ABC" w:rsidRPr="00D1777F" w:rsidRDefault="00261ABC" w:rsidP="002F1BE2">
            <w:pPr>
              <w:spacing w:after="0" w:line="240" w:lineRule="auto"/>
              <w:rPr>
                <w:rFonts w:ascii="Times New Roman" w:eastAsia="Times New Roman" w:hAnsi="Times New Roman" w:cs="Times New Roman"/>
                <w:kern w:val="0"/>
                <w:sz w:val="16"/>
                <w:szCs w:val="16"/>
                <w:lang w:val="en-US" w:eastAsia="pt-PT"/>
                <w14:ligatures w14:val="none"/>
              </w:rPr>
            </w:pPr>
            <w:r w:rsidRPr="00D1777F">
              <w:rPr>
                <w:rFonts w:ascii="Times New Roman" w:eastAsia="Times New Roman" w:hAnsi="Times New Roman" w:cs="Times New Roman"/>
                <w:kern w:val="0"/>
                <w:sz w:val="16"/>
                <w:szCs w:val="16"/>
                <w:lang w:val="en-US" w:eastAsia="pt-PT"/>
                <w14:ligatures w14:val="none"/>
              </w:rPr>
              <w:t>Lack of information pertinent to the study</w:t>
            </w:r>
            <w:r>
              <w:rPr>
                <w:rFonts w:ascii="Times New Roman" w:eastAsia="Times New Roman" w:hAnsi="Times New Roman" w:cs="Times New Roman"/>
                <w:kern w:val="0"/>
                <w:sz w:val="16"/>
                <w:szCs w:val="16"/>
                <w:lang w:val="en-US" w:eastAsia="pt-PT"/>
                <w14:ligatures w14:val="none"/>
              </w:rPr>
              <w:t xml:space="preserve"> </w:t>
            </w:r>
            <w:r w:rsidRPr="004F51AF">
              <w:rPr>
                <w:rFonts w:ascii="Times New Roman" w:eastAsia="Times New Roman" w:hAnsi="Times New Roman" w:cs="Times New Roman"/>
                <w:kern w:val="0"/>
                <w:sz w:val="16"/>
                <w:szCs w:val="16"/>
                <w:lang w:val="en-US" w:eastAsia="pt-PT"/>
                <w14:ligatures w14:val="none"/>
              </w:rPr>
              <w:t>†</w:t>
            </w:r>
          </w:p>
        </w:tc>
      </w:tr>
      <w:tr w:rsidR="00261ABC" w:rsidRPr="00D54B5C" w14:paraId="39A33F15" w14:textId="77777777" w:rsidTr="002F1BE2">
        <w:trPr>
          <w:trHeight w:val="255"/>
        </w:trPr>
        <w:tc>
          <w:tcPr>
            <w:tcW w:w="0" w:type="auto"/>
            <w:shd w:val="clear" w:color="auto" w:fill="auto"/>
            <w:tcMar>
              <w:top w:w="0" w:type="dxa"/>
              <w:left w:w="45" w:type="dxa"/>
              <w:bottom w:w="0" w:type="dxa"/>
              <w:right w:w="45" w:type="dxa"/>
            </w:tcMar>
            <w:vAlign w:val="center"/>
            <w:hideMark/>
          </w:tcPr>
          <w:p w14:paraId="4A6B7E9F" w14:textId="77777777" w:rsidR="00261ABC" w:rsidRPr="006038C0" w:rsidRDefault="00261ABC" w:rsidP="002F1BE2">
            <w:pPr>
              <w:spacing w:after="0" w:line="240" w:lineRule="auto"/>
              <w:jc w:val="center"/>
              <w:rPr>
                <w:rFonts w:ascii="Times New Roman" w:eastAsia="Times New Roman" w:hAnsi="Times New Roman" w:cs="Times New Roman"/>
                <w:kern w:val="0"/>
                <w:sz w:val="16"/>
                <w:szCs w:val="16"/>
                <w:lang w:val="en-US" w:eastAsia="pt-PT"/>
                <w14:ligatures w14:val="none"/>
              </w:rPr>
            </w:pPr>
            <w:r w:rsidRPr="006038C0">
              <w:rPr>
                <w:rFonts w:ascii="Times New Roman" w:eastAsia="Times New Roman" w:hAnsi="Times New Roman" w:cs="Times New Roman"/>
                <w:kern w:val="0"/>
                <w:sz w:val="16"/>
                <w:szCs w:val="16"/>
                <w:lang w:val="en-US" w:eastAsia="pt-PT"/>
                <w14:ligatures w14:val="none"/>
              </w:rPr>
              <w:t>Costa Rica</w:t>
            </w:r>
          </w:p>
        </w:tc>
        <w:tc>
          <w:tcPr>
            <w:tcW w:w="0" w:type="auto"/>
            <w:shd w:val="clear" w:color="auto" w:fill="auto"/>
            <w:tcMar>
              <w:top w:w="0" w:type="dxa"/>
              <w:left w:w="45" w:type="dxa"/>
              <w:bottom w:w="0" w:type="dxa"/>
              <w:right w:w="45" w:type="dxa"/>
            </w:tcMar>
            <w:vAlign w:val="center"/>
            <w:hideMark/>
          </w:tcPr>
          <w:p w14:paraId="18E585E3" w14:textId="77777777" w:rsidR="00261ABC" w:rsidRPr="00D1777F" w:rsidRDefault="00261ABC" w:rsidP="002F1BE2">
            <w:pPr>
              <w:spacing w:after="0" w:line="240" w:lineRule="auto"/>
              <w:jc w:val="center"/>
              <w:rPr>
                <w:rFonts w:ascii="Times New Roman" w:eastAsia="Times New Roman" w:hAnsi="Times New Roman" w:cs="Times New Roman"/>
                <w:kern w:val="0"/>
                <w:sz w:val="16"/>
                <w:szCs w:val="16"/>
                <w:lang w:val="en-US" w:eastAsia="pt-PT"/>
                <w14:ligatures w14:val="none"/>
              </w:rPr>
            </w:pPr>
            <w:r w:rsidRPr="00D1777F">
              <w:rPr>
                <w:rFonts w:ascii="Times New Roman" w:eastAsia="Times New Roman" w:hAnsi="Times New Roman" w:cs="Times New Roman"/>
                <w:kern w:val="0"/>
                <w:sz w:val="16"/>
                <w:szCs w:val="16"/>
                <w:lang w:val="en-US" w:eastAsia="pt-PT"/>
                <w14:ligatures w14:val="none"/>
              </w:rPr>
              <w:t>2018</w:t>
            </w:r>
          </w:p>
        </w:tc>
        <w:tc>
          <w:tcPr>
            <w:tcW w:w="0" w:type="auto"/>
            <w:shd w:val="clear" w:color="auto" w:fill="auto"/>
            <w:tcMar>
              <w:top w:w="0" w:type="dxa"/>
              <w:left w:w="45" w:type="dxa"/>
              <w:bottom w:w="0" w:type="dxa"/>
              <w:right w:w="45" w:type="dxa"/>
            </w:tcMar>
            <w:vAlign w:val="center"/>
            <w:hideMark/>
          </w:tcPr>
          <w:p w14:paraId="384E0D10" w14:textId="77777777" w:rsidR="00261ABC" w:rsidRPr="00D1777F" w:rsidRDefault="00261ABC" w:rsidP="002F1BE2">
            <w:pPr>
              <w:spacing w:after="0" w:line="240" w:lineRule="auto"/>
              <w:rPr>
                <w:rFonts w:ascii="Times New Roman" w:eastAsia="Times New Roman" w:hAnsi="Times New Roman" w:cs="Times New Roman"/>
                <w:kern w:val="0"/>
                <w:sz w:val="16"/>
                <w:szCs w:val="16"/>
                <w:lang w:val="en-US" w:eastAsia="pt-PT"/>
                <w14:ligatures w14:val="none"/>
              </w:rPr>
            </w:pPr>
            <w:r w:rsidRPr="00D1777F">
              <w:rPr>
                <w:rFonts w:ascii="Times New Roman" w:eastAsia="Times New Roman" w:hAnsi="Times New Roman" w:cs="Times New Roman"/>
                <w:kern w:val="0"/>
                <w:sz w:val="16"/>
                <w:szCs w:val="16"/>
                <w:lang w:val="en-US" w:eastAsia="pt-PT"/>
                <w14:ligatures w14:val="none"/>
              </w:rPr>
              <w:t xml:space="preserve">Manual de </w:t>
            </w:r>
            <w:proofErr w:type="spellStart"/>
            <w:r w:rsidRPr="00D1777F">
              <w:rPr>
                <w:rFonts w:ascii="Times New Roman" w:eastAsia="Times New Roman" w:hAnsi="Times New Roman" w:cs="Times New Roman"/>
                <w:kern w:val="0"/>
                <w:sz w:val="16"/>
                <w:szCs w:val="16"/>
                <w:lang w:val="en-US" w:eastAsia="pt-PT"/>
                <w14:ligatures w14:val="none"/>
              </w:rPr>
              <w:t>buenas</w:t>
            </w:r>
            <w:proofErr w:type="spellEnd"/>
            <w:r w:rsidRPr="00D1777F">
              <w:rPr>
                <w:rFonts w:ascii="Times New Roman" w:eastAsia="Times New Roman" w:hAnsi="Times New Roman" w:cs="Times New Roman"/>
                <w:kern w:val="0"/>
                <w:sz w:val="16"/>
                <w:szCs w:val="16"/>
                <w:lang w:val="en-US" w:eastAsia="pt-PT"/>
                <w14:ligatures w14:val="none"/>
              </w:rPr>
              <w:t xml:space="preserve"> </w:t>
            </w:r>
            <w:proofErr w:type="spellStart"/>
            <w:r w:rsidRPr="00D1777F">
              <w:rPr>
                <w:rFonts w:ascii="Times New Roman" w:eastAsia="Times New Roman" w:hAnsi="Times New Roman" w:cs="Times New Roman"/>
                <w:kern w:val="0"/>
                <w:sz w:val="16"/>
                <w:szCs w:val="16"/>
                <w:lang w:val="en-US" w:eastAsia="pt-PT"/>
                <w14:ligatures w14:val="none"/>
              </w:rPr>
              <w:t>prácticas</w:t>
            </w:r>
            <w:proofErr w:type="spellEnd"/>
            <w:r w:rsidRPr="00D1777F">
              <w:rPr>
                <w:rFonts w:ascii="Times New Roman" w:eastAsia="Times New Roman" w:hAnsi="Times New Roman" w:cs="Times New Roman"/>
                <w:kern w:val="0"/>
                <w:sz w:val="16"/>
                <w:szCs w:val="16"/>
                <w:lang w:val="en-US" w:eastAsia="pt-PT"/>
                <w14:ligatures w14:val="none"/>
              </w:rPr>
              <w:t xml:space="preserve"> </w:t>
            </w:r>
            <w:proofErr w:type="spellStart"/>
            <w:r w:rsidRPr="00D1777F">
              <w:rPr>
                <w:rFonts w:ascii="Times New Roman" w:eastAsia="Times New Roman" w:hAnsi="Times New Roman" w:cs="Times New Roman"/>
                <w:kern w:val="0"/>
                <w:sz w:val="16"/>
                <w:szCs w:val="16"/>
                <w:lang w:val="en-US" w:eastAsia="pt-PT"/>
                <w14:ligatures w14:val="none"/>
              </w:rPr>
              <w:t>en</w:t>
            </w:r>
            <w:proofErr w:type="spellEnd"/>
            <w:r w:rsidRPr="00D1777F">
              <w:rPr>
                <w:rFonts w:ascii="Times New Roman" w:eastAsia="Times New Roman" w:hAnsi="Times New Roman" w:cs="Times New Roman"/>
                <w:kern w:val="0"/>
                <w:sz w:val="16"/>
                <w:szCs w:val="16"/>
                <w:lang w:val="en-US" w:eastAsia="pt-PT"/>
                <w14:ligatures w14:val="none"/>
              </w:rPr>
              <w:t xml:space="preserve"> la </w:t>
            </w:r>
            <w:proofErr w:type="spellStart"/>
            <w:r w:rsidRPr="00D1777F">
              <w:rPr>
                <w:rFonts w:ascii="Times New Roman" w:eastAsia="Times New Roman" w:hAnsi="Times New Roman" w:cs="Times New Roman"/>
                <w:kern w:val="0"/>
                <w:sz w:val="16"/>
                <w:szCs w:val="16"/>
                <w:lang w:val="en-US" w:eastAsia="pt-PT"/>
                <w14:ligatures w14:val="none"/>
              </w:rPr>
              <w:t>producción</w:t>
            </w:r>
            <w:proofErr w:type="spellEnd"/>
            <w:r w:rsidRPr="00D1777F">
              <w:rPr>
                <w:rFonts w:ascii="Times New Roman" w:eastAsia="Times New Roman" w:hAnsi="Times New Roman" w:cs="Times New Roman"/>
                <w:kern w:val="0"/>
                <w:sz w:val="16"/>
                <w:szCs w:val="16"/>
                <w:lang w:val="en-US" w:eastAsia="pt-PT"/>
                <w14:ligatures w14:val="none"/>
              </w:rPr>
              <w:t xml:space="preserve"> de </w:t>
            </w:r>
            <w:proofErr w:type="spellStart"/>
            <w:r w:rsidRPr="00D1777F">
              <w:rPr>
                <w:rFonts w:ascii="Times New Roman" w:eastAsia="Times New Roman" w:hAnsi="Times New Roman" w:cs="Times New Roman"/>
                <w:kern w:val="0"/>
                <w:sz w:val="16"/>
                <w:szCs w:val="16"/>
                <w:lang w:val="en-US" w:eastAsia="pt-PT"/>
                <w14:ligatures w14:val="none"/>
              </w:rPr>
              <w:t>cerdo</w:t>
            </w:r>
            <w:proofErr w:type="spellEnd"/>
            <w:r w:rsidRPr="00D1777F">
              <w:rPr>
                <w:rFonts w:ascii="Times New Roman" w:eastAsia="Times New Roman" w:hAnsi="Times New Roman" w:cs="Times New Roman"/>
                <w:kern w:val="0"/>
                <w:sz w:val="16"/>
                <w:szCs w:val="16"/>
                <w:lang w:val="en-US" w:eastAsia="pt-PT"/>
                <w14:ligatures w14:val="none"/>
              </w:rPr>
              <w:t xml:space="preserve"> [Manual of good practices in pork production]</w:t>
            </w:r>
          </w:p>
        </w:tc>
        <w:tc>
          <w:tcPr>
            <w:tcW w:w="0" w:type="auto"/>
            <w:shd w:val="clear" w:color="auto" w:fill="auto"/>
            <w:tcMar>
              <w:top w:w="0" w:type="dxa"/>
              <w:left w:w="45" w:type="dxa"/>
              <w:bottom w:w="0" w:type="dxa"/>
              <w:right w:w="45" w:type="dxa"/>
            </w:tcMar>
            <w:vAlign w:val="center"/>
            <w:hideMark/>
          </w:tcPr>
          <w:p w14:paraId="2557F01D" w14:textId="77777777" w:rsidR="00261ABC" w:rsidRPr="00D1777F" w:rsidRDefault="00261ABC" w:rsidP="002F1BE2">
            <w:pPr>
              <w:spacing w:after="0" w:line="240" w:lineRule="auto"/>
              <w:rPr>
                <w:rFonts w:ascii="Times New Roman" w:eastAsia="Times New Roman" w:hAnsi="Times New Roman" w:cs="Times New Roman"/>
                <w:kern w:val="0"/>
                <w:sz w:val="16"/>
                <w:szCs w:val="16"/>
                <w:lang w:val="en-US" w:eastAsia="pt-PT"/>
                <w14:ligatures w14:val="none"/>
              </w:rPr>
            </w:pPr>
            <w:r w:rsidRPr="00D1777F">
              <w:rPr>
                <w:rFonts w:ascii="Times New Roman" w:eastAsia="Times New Roman" w:hAnsi="Times New Roman" w:cs="Times New Roman"/>
                <w:kern w:val="0"/>
                <w:sz w:val="16"/>
                <w:szCs w:val="16"/>
                <w:lang w:val="en-US" w:eastAsia="pt-PT"/>
                <w14:ligatures w14:val="none"/>
              </w:rPr>
              <w:t>Lack of information pertinent to the study</w:t>
            </w:r>
            <w:r>
              <w:rPr>
                <w:rFonts w:ascii="Times New Roman" w:eastAsia="Times New Roman" w:hAnsi="Times New Roman" w:cs="Times New Roman"/>
                <w:kern w:val="0"/>
                <w:sz w:val="16"/>
                <w:szCs w:val="16"/>
                <w:lang w:val="en-US" w:eastAsia="pt-PT"/>
                <w14:ligatures w14:val="none"/>
              </w:rPr>
              <w:t xml:space="preserve"> </w:t>
            </w:r>
            <w:r w:rsidRPr="004F51AF">
              <w:rPr>
                <w:rFonts w:ascii="Times New Roman" w:eastAsia="Times New Roman" w:hAnsi="Times New Roman" w:cs="Times New Roman"/>
                <w:kern w:val="0"/>
                <w:sz w:val="16"/>
                <w:szCs w:val="16"/>
                <w:lang w:val="en-US" w:eastAsia="pt-PT"/>
                <w14:ligatures w14:val="none"/>
              </w:rPr>
              <w:t>†</w:t>
            </w:r>
          </w:p>
        </w:tc>
      </w:tr>
      <w:tr w:rsidR="00261ABC" w:rsidRPr="00D54B5C" w14:paraId="3EF76EF2" w14:textId="77777777" w:rsidTr="002F1BE2">
        <w:trPr>
          <w:trHeight w:val="255"/>
        </w:trPr>
        <w:tc>
          <w:tcPr>
            <w:tcW w:w="0" w:type="auto"/>
            <w:vMerge w:val="restart"/>
            <w:shd w:val="clear" w:color="auto" w:fill="auto"/>
            <w:tcMar>
              <w:top w:w="0" w:type="dxa"/>
              <w:left w:w="45" w:type="dxa"/>
              <w:bottom w:w="0" w:type="dxa"/>
              <w:right w:w="45" w:type="dxa"/>
            </w:tcMar>
            <w:vAlign w:val="center"/>
            <w:hideMark/>
          </w:tcPr>
          <w:p w14:paraId="46B7EB76" w14:textId="77777777" w:rsidR="00261ABC" w:rsidRPr="006038C0" w:rsidRDefault="00261ABC" w:rsidP="002F1BE2">
            <w:pPr>
              <w:spacing w:after="0" w:line="240" w:lineRule="auto"/>
              <w:jc w:val="center"/>
              <w:rPr>
                <w:rFonts w:ascii="Times New Roman" w:eastAsia="Times New Roman" w:hAnsi="Times New Roman" w:cs="Times New Roman"/>
                <w:kern w:val="0"/>
                <w:sz w:val="16"/>
                <w:szCs w:val="16"/>
                <w:lang w:val="en-US" w:eastAsia="pt-PT"/>
                <w14:ligatures w14:val="none"/>
              </w:rPr>
            </w:pPr>
            <w:r w:rsidRPr="006038C0">
              <w:rPr>
                <w:rFonts w:ascii="Times New Roman" w:eastAsia="Times New Roman" w:hAnsi="Times New Roman" w:cs="Times New Roman"/>
                <w:kern w:val="0"/>
                <w:sz w:val="16"/>
                <w:szCs w:val="16"/>
                <w:lang w:val="en-US" w:eastAsia="pt-PT"/>
                <w14:ligatures w14:val="none"/>
              </w:rPr>
              <w:t>Czechia</w:t>
            </w:r>
          </w:p>
        </w:tc>
        <w:tc>
          <w:tcPr>
            <w:tcW w:w="0" w:type="auto"/>
            <w:shd w:val="clear" w:color="auto" w:fill="auto"/>
            <w:tcMar>
              <w:top w:w="0" w:type="dxa"/>
              <w:left w:w="45" w:type="dxa"/>
              <w:bottom w:w="0" w:type="dxa"/>
              <w:right w:w="45" w:type="dxa"/>
            </w:tcMar>
            <w:vAlign w:val="center"/>
            <w:hideMark/>
          </w:tcPr>
          <w:p w14:paraId="18D0D7C0" w14:textId="77777777" w:rsidR="00261ABC" w:rsidRPr="00D1777F" w:rsidRDefault="00261ABC" w:rsidP="002F1BE2">
            <w:pPr>
              <w:spacing w:after="0" w:line="240" w:lineRule="auto"/>
              <w:jc w:val="center"/>
              <w:rPr>
                <w:rFonts w:ascii="Times New Roman" w:eastAsia="Times New Roman" w:hAnsi="Times New Roman" w:cs="Times New Roman"/>
                <w:kern w:val="0"/>
                <w:sz w:val="16"/>
                <w:szCs w:val="16"/>
                <w:lang w:val="en-US" w:eastAsia="pt-PT"/>
                <w14:ligatures w14:val="none"/>
              </w:rPr>
            </w:pPr>
            <w:r w:rsidRPr="00D1777F">
              <w:rPr>
                <w:rFonts w:ascii="Times New Roman" w:eastAsia="Times New Roman" w:hAnsi="Times New Roman" w:cs="Times New Roman"/>
                <w:kern w:val="0"/>
                <w:sz w:val="16"/>
                <w:szCs w:val="16"/>
                <w:lang w:val="en-US" w:eastAsia="pt-PT"/>
                <w14:ligatures w14:val="none"/>
              </w:rPr>
              <w:t>2014</w:t>
            </w:r>
          </w:p>
        </w:tc>
        <w:tc>
          <w:tcPr>
            <w:tcW w:w="0" w:type="auto"/>
            <w:shd w:val="clear" w:color="auto" w:fill="auto"/>
            <w:tcMar>
              <w:top w:w="0" w:type="dxa"/>
              <w:left w:w="45" w:type="dxa"/>
              <w:bottom w:w="0" w:type="dxa"/>
              <w:right w:w="45" w:type="dxa"/>
            </w:tcMar>
            <w:vAlign w:val="center"/>
            <w:hideMark/>
          </w:tcPr>
          <w:p w14:paraId="1EF197F9" w14:textId="77777777" w:rsidR="00261ABC" w:rsidRPr="00D1777F" w:rsidRDefault="00261ABC" w:rsidP="002F1BE2">
            <w:pPr>
              <w:spacing w:after="0" w:line="240" w:lineRule="auto"/>
              <w:rPr>
                <w:rFonts w:ascii="Times New Roman" w:eastAsia="Times New Roman" w:hAnsi="Times New Roman" w:cs="Times New Roman"/>
                <w:kern w:val="0"/>
                <w:sz w:val="16"/>
                <w:szCs w:val="16"/>
                <w:lang w:val="en-US" w:eastAsia="pt-PT"/>
                <w14:ligatures w14:val="none"/>
              </w:rPr>
            </w:pPr>
            <w:r w:rsidRPr="00D1777F">
              <w:rPr>
                <w:rFonts w:ascii="Times New Roman" w:eastAsia="Times New Roman" w:hAnsi="Times New Roman" w:cs="Times New Roman"/>
                <w:kern w:val="0"/>
                <w:sz w:val="16"/>
                <w:szCs w:val="16"/>
                <w:lang w:val="en-US" w:eastAsia="pt-PT"/>
                <w14:ligatures w14:val="none"/>
              </w:rPr>
              <w:t>Veterinary medicinal product under prudent use</w:t>
            </w:r>
          </w:p>
        </w:tc>
        <w:tc>
          <w:tcPr>
            <w:tcW w:w="0" w:type="auto"/>
            <w:shd w:val="clear" w:color="auto" w:fill="auto"/>
            <w:tcMar>
              <w:top w:w="0" w:type="dxa"/>
              <w:left w:w="45" w:type="dxa"/>
              <w:bottom w:w="0" w:type="dxa"/>
              <w:right w:w="45" w:type="dxa"/>
            </w:tcMar>
            <w:vAlign w:val="center"/>
            <w:hideMark/>
          </w:tcPr>
          <w:p w14:paraId="35600047" w14:textId="77777777" w:rsidR="00261ABC" w:rsidRPr="00D1777F" w:rsidRDefault="00261ABC" w:rsidP="002F1BE2">
            <w:pPr>
              <w:spacing w:after="0" w:line="240" w:lineRule="auto"/>
              <w:rPr>
                <w:rFonts w:ascii="Times New Roman" w:eastAsia="Times New Roman" w:hAnsi="Times New Roman" w:cs="Times New Roman"/>
                <w:kern w:val="0"/>
                <w:sz w:val="16"/>
                <w:szCs w:val="16"/>
                <w:lang w:val="en-US" w:eastAsia="pt-PT"/>
                <w14:ligatures w14:val="none"/>
              </w:rPr>
            </w:pPr>
            <w:r w:rsidRPr="00D1777F">
              <w:rPr>
                <w:rFonts w:ascii="Times New Roman" w:eastAsia="Times New Roman" w:hAnsi="Times New Roman" w:cs="Times New Roman"/>
                <w:kern w:val="0"/>
                <w:sz w:val="16"/>
                <w:szCs w:val="16"/>
                <w:lang w:val="en-US" w:eastAsia="pt-PT"/>
                <w14:ligatures w14:val="none"/>
              </w:rPr>
              <w:t>Lack of information pertinent to the study</w:t>
            </w:r>
            <w:r>
              <w:rPr>
                <w:rFonts w:ascii="Times New Roman" w:eastAsia="Times New Roman" w:hAnsi="Times New Roman" w:cs="Times New Roman"/>
                <w:kern w:val="0"/>
                <w:sz w:val="16"/>
                <w:szCs w:val="16"/>
                <w:lang w:val="en-US" w:eastAsia="pt-PT"/>
                <w14:ligatures w14:val="none"/>
              </w:rPr>
              <w:t xml:space="preserve"> </w:t>
            </w:r>
            <w:r w:rsidRPr="004F51AF">
              <w:rPr>
                <w:rFonts w:ascii="Times New Roman" w:eastAsia="Times New Roman" w:hAnsi="Times New Roman" w:cs="Times New Roman"/>
                <w:kern w:val="0"/>
                <w:sz w:val="16"/>
                <w:szCs w:val="16"/>
                <w:lang w:val="en-US" w:eastAsia="pt-PT"/>
                <w14:ligatures w14:val="none"/>
              </w:rPr>
              <w:t>†</w:t>
            </w:r>
          </w:p>
        </w:tc>
      </w:tr>
      <w:tr w:rsidR="00261ABC" w:rsidRPr="00D54B5C" w14:paraId="008F0253" w14:textId="77777777" w:rsidTr="002F1BE2">
        <w:trPr>
          <w:trHeight w:val="255"/>
        </w:trPr>
        <w:tc>
          <w:tcPr>
            <w:tcW w:w="0" w:type="auto"/>
            <w:vMerge/>
            <w:shd w:val="clear" w:color="auto" w:fill="auto"/>
            <w:vAlign w:val="center"/>
            <w:hideMark/>
          </w:tcPr>
          <w:p w14:paraId="35681ADF" w14:textId="77777777" w:rsidR="00261ABC" w:rsidRPr="006038C0" w:rsidRDefault="00261ABC" w:rsidP="002F1BE2">
            <w:pPr>
              <w:spacing w:after="0" w:line="240" w:lineRule="auto"/>
              <w:jc w:val="center"/>
              <w:rPr>
                <w:rFonts w:ascii="Times New Roman" w:eastAsia="Times New Roman" w:hAnsi="Times New Roman" w:cs="Times New Roman"/>
                <w:kern w:val="0"/>
                <w:sz w:val="16"/>
                <w:szCs w:val="16"/>
                <w:lang w:val="en-US" w:eastAsia="pt-PT"/>
                <w14:ligatures w14:val="none"/>
              </w:rPr>
            </w:pPr>
          </w:p>
        </w:tc>
        <w:tc>
          <w:tcPr>
            <w:tcW w:w="0" w:type="auto"/>
            <w:shd w:val="clear" w:color="auto" w:fill="auto"/>
            <w:tcMar>
              <w:top w:w="0" w:type="dxa"/>
              <w:left w:w="45" w:type="dxa"/>
              <w:bottom w:w="0" w:type="dxa"/>
              <w:right w:w="45" w:type="dxa"/>
            </w:tcMar>
            <w:vAlign w:val="center"/>
            <w:hideMark/>
          </w:tcPr>
          <w:p w14:paraId="75DBB87F" w14:textId="77777777" w:rsidR="00261ABC" w:rsidRPr="00D1777F" w:rsidRDefault="00261ABC" w:rsidP="002F1BE2">
            <w:pPr>
              <w:spacing w:after="0" w:line="240" w:lineRule="auto"/>
              <w:jc w:val="center"/>
              <w:rPr>
                <w:rFonts w:ascii="Times New Roman" w:eastAsia="Times New Roman" w:hAnsi="Times New Roman" w:cs="Times New Roman"/>
                <w:kern w:val="0"/>
                <w:sz w:val="16"/>
                <w:szCs w:val="16"/>
                <w:lang w:val="en-US" w:eastAsia="pt-PT"/>
                <w14:ligatures w14:val="none"/>
              </w:rPr>
            </w:pPr>
            <w:r w:rsidRPr="00D1777F">
              <w:rPr>
                <w:rFonts w:ascii="Times New Roman" w:eastAsia="Times New Roman" w:hAnsi="Times New Roman" w:cs="Times New Roman"/>
                <w:kern w:val="0"/>
                <w:sz w:val="16"/>
                <w:szCs w:val="16"/>
                <w:lang w:val="en-US" w:eastAsia="pt-PT"/>
                <w14:ligatures w14:val="none"/>
              </w:rPr>
              <w:t>2017</w:t>
            </w:r>
          </w:p>
        </w:tc>
        <w:tc>
          <w:tcPr>
            <w:tcW w:w="0" w:type="auto"/>
            <w:shd w:val="clear" w:color="auto" w:fill="auto"/>
            <w:tcMar>
              <w:top w:w="0" w:type="dxa"/>
              <w:left w:w="45" w:type="dxa"/>
              <w:bottom w:w="0" w:type="dxa"/>
              <w:right w:w="45" w:type="dxa"/>
            </w:tcMar>
            <w:vAlign w:val="center"/>
            <w:hideMark/>
          </w:tcPr>
          <w:p w14:paraId="0941D807" w14:textId="77777777" w:rsidR="00261ABC" w:rsidRPr="00D1777F" w:rsidRDefault="00261ABC" w:rsidP="002F1BE2">
            <w:pPr>
              <w:spacing w:after="0" w:line="240" w:lineRule="auto"/>
              <w:rPr>
                <w:rFonts w:ascii="Times New Roman" w:eastAsia="Times New Roman" w:hAnsi="Times New Roman" w:cs="Times New Roman"/>
                <w:kern w:val="0"/>
                <w:sz w:val="16"/>
                <w:szCs w:val="16"/>
                <w:lang w:val="en-US" w:eastAsia="pt-PT"/>
                <w14:ligatures w14:val="none"/>
              </w:rPr>
            </w:pPr>
            <w:proofErr w:type="spellStart"/>
            <w:r w:rsidRPr="00D1777F">
              <w:rPr>
                <w:rFonts w:ascii="Times New Roman" w:eastAsia="Times New Roman" w:hAnsi="Times New Roman" w:cs="Times New Roman"/>
                <w:kern w:val="0"/>
                <w:sz w:val="16"/>
                <w:szCs w:val="16"/>
                <w:lang w:val="en-US" w:eastAsia="pt-PT"/>
                <w14:ligatures w14:val="none"/>
              </w:rPr>
              <w:t>Příručka</w:t>
            </w:r>
            <w:proofErr w:type="spellEnd"/>
            <w:r w:rsidRPr="00D1777F">
              <w:rPr>
                <w:rFonts w:ascii="Times New Roman" w:eastAsia="Times New Roman" w:hAnsi="Times New Roman" w:cs="Times New Roman"/>
                <w:kern w:val="0"/>
                <w:sz w:val="16"/>
                <w:szCs w:val="16"/>
                <w:lang w:val="en-US" w:eastAsia="pt-PT"/>
                <w14:ligatures w14:val="none"/>
              </w:rPr>
              <w:t xml:space="preserve"> pro </w:t>
            </w:r>
            <w:proofErr w:type="spellStart"/>
            <w:r w:rsidRPr="00D1777F">
              <w:rPr>
                <w:rFonts w:ascii="Times New Roman" w:eastAsia="Times New Roman" w:hAnsi="Times New Roman" w:cs="Times New Roman"/>
                <w:kern w:val="0"/>
                <w:sz w:val="16"/>
                <w:szCs w:val="16"/>
                <w:lang w:val="en-US" w:eastAsia="pt-PT"/>
                <w14:ligatures w14:val="none"/>
              </w:rPr>
              <w:t>faremní</w:t>
            </w:r>
            <w:proofErr w:type="spellEnd"/>
            <w:r w:rsidRPr="00D1777F">
              <w:rPr>
                <w:rFonts w:ascii="Times New Roman" w:eastAsia="Times New Roman" w:hAnsi="Times New Roman" w:cs="Times New Roman"/>
                <w:kern w:val="0"/>
                <w:sz w:val="16"/>
                <w:szCs w:val="16"/>
                <w:lang w:val="en-US" w:eastAsia="pt-PT"/>
                <w14:ligatures w14:val="none"/>
              </w:rPr>
              <w:t xml:space="preserve"> a </w:t>
            </w:r>
            <w:proofErr w:type="spellStart"/>
            <w:r w:rsidRPr="00D1777F">
              <w:rPr>
                <w:rFonts w:ascii="Times New Roman" w:eastAsia="Times New Roman" w:hAnsi="Times New Roman" w:cs="Times New Roman"/>
                <w:kern w:val="0"/>
                <w:sz w:val="16"/>
                <w:szCs w:val="16"/>
                <w:lang w:val="en-US" w:eastAsia="pt-PT"/>
                <w14:ligatures w14:val="none"/>
              </w:rPr>
              <w:t>řemeslné</w:t>
            </w:r>
            <w:proofErr w:type="spellEnd"/>
            <w:r w:rsidRPr="00D1777F">
              <w:rPr>
                <w:rFonts w:ascii="Times New Roman" w:eastAsia="Times New Roman" w:hAnsi="Times New Roman" w:cs="Times New Roman"/>
                <w:kern w:val="0"/>
                <w:sz w:val="16"/>
                <w:szCs w:val="16"/>
                <w:lang w:val="en-US" w:eastAsia="pt-PT"/>
                <w14:ligatures w14:val="none"/>
              </w:rPr>
              <w:t xml:space="preserve"> </w:t>
            </w:r>
            <w:proofErr w:type="spellStart"/>
            <w:r w:rsidRPr="00D1777F">
              <w:rPr>
                <w:rFonts w:ascii="Times New Roman" w:eastAsia="Times New Roman" w:hAnsi="Times New Roman" w:cs="Times New Roman"/>
                <w:kern w:val="0"/>
                <w:sz w:val="16"/>
                <w:szCs w:val="16"/>
                <w:lang w:val="en-US" w:eastAsia="pt-PT"/>
                <w14:ligatures w14:val="none"/>
              </w:rPr>
              <w:t>zpracování</w:t>
            </w:r>
            <w:proofErr w:type="spellEnd"/>
            <w:r w:rsidRPr="00D1777F">
              <w:rPr>
                <w:rFonts w:ascii="Times New Roman" w:eastAsia="Times New Roman" w:hAnsi="Times New Roman" w:cs="Times New Roman"/>
                <w:kern w:val="0"/>
                <w:sz w:val="16"/>
                <w:szCs w:val="16"/>
                <w:lang w:val="en-US" w:eastAsia="pt-PT"/>
                <w14:ligatures w14:val="none"/>
              </w:rPr>
              <w:t xml:space="preserve"> </w:t>
            </w:r>
            <w:proofErr w:type="spellStart"/>
            <w:r w:rsidRPr="00D1777F">
              <w:rPr>
                <w:rFonts w:ascii="Times New Roman" w:eastAsia="Times New Roman" w:hAnsi="Times New Roman" w:cs="Times New Roman"/>
                <w:kern w:val="0"/>
                <w:sz w:val="16"/>
                <w:szCs w:val="16"/>
                <w:lang w:val="en-US" w:eastAsia="pt-PT"/>
                <w14:ligatures w14:val="none"/>
              </w:rPr>
              <w:t>mléka</w:t>
            </w:r>
            <w:proofErr w:type="spellEnd"/>
            <w:r w:rsidRPr="00D1777F">
              <w:rPr>
                <w:rFonts w:ascii="Times New Roman" w:eastAsia="Times New Roman" w:hAnsi="Times New Roman" w:cs="Times New Roman"/>
                <w:kern w:val="0"/>
                <w:sz w:val="16"/>
                <w:szCs w:val="16"/>
                <w:lang w:val="en-US" w:eastAsia="pt-PT"/>
                <w14:ligatures w14:val="none"/>
              </w:rPr>
              <w:t xml:space="preserve"> [Handbook for farm and craft milk processing]</w:t>
            </w:r>
          </w:p>
        </w:tc>
        <w:tc>
          <w:tcPr>
            <w:tcW w:w="0" w:type="auto"/>
            <w:shd w:val="clear" w:color="auto" w:fill="auto"/>
            <w:tcMar>
              <w:top w:w="0" w:type="dxa"/>
              <w:left w:w="45" w:type="dxa"/>
              <w:bottom w:w="0" w:type="dxa"/>
              <w:right w:w="45" w:type="dxa"/>
            </w:tcMar>
            <w:vAlign w:val="center"/>
            <w:hideMark/>
          </w:tcPr>
          <w:p w14:paraId="3E0929A2" w14:textId="77777777" w:rsidR="00261ABC" w:rsidRPr="00D1777F" w:rsidRDefault="00261ABC" w:rsidP="002F1BE2">
            <w:pPr>
              <w:spacing w:after="0" w:line="240" w:lineRule="auto"/>
              <w:rPr>
                <w:rFonts w:ascii="Times New Roman" w:eastAsia="Times New Roman" w:hAnsi="Times New Roman" w:cs="Times New Roman"/>
                <w:kern w:val="0"/>
                <w:sz w:val="16"/>
                <w:szCs w:val="16"/>
                <w:lang w:val="en-US" w:eastAsia="pt-PT"/>
                <w14:ligatures w14:val="none"/>
              </w:rPr>
            </w:pPr>
            <w:r w:rsidRPr="00D1777F">
              <w:rPr>
                <w:rFonts w:ascii="Times New Roman" w:eastAsia="Times New Roman" w:hAnsi="Times New Roman" w:cs="Times New Roman"/>
                <w:kern w:val="0"/>
                <w:sz w:val="16"/>
                <w:szCs w:val="16"/>
                <w:lang w:val="en-US" w:eastAsia="pt-PT"/>
                <w14:ligatures w14:val="none"/>
              </w:rPr>
              <w:t>Not a</w:t>
            </w:r>
            <w:r>
              <w:rPr>
                <w:rFonts w:ascii="Times New Roman" w:eastAsia="Times New Roman" w:hAnsi="Times New Roman" w:cs="Times New Roman"/>
                <w:kern w:val="0"/>
                <w:sz w:val="16"/>
                <w:szCs w:val="16"/>
                <w:lang w:val="en-US" w:eastAsia="pt-PT"/>
                <w14:ligatures w14:val="none"/>
              </w:rPr>
              <w:t>n antimicrobial stewardship</w:t>
            </w:r>
            <w:r w:rsidRPr="00D1777F">
              <w:rPr>
                <w:rFonts w:ascii="Times New Roman" w:eastAsia="Times New Roman" w:hAnsi="Times New Roman" w:cs="Times New Roman"/>
                <w:kern w:val="0"/>
                <w:sz w:val="16"/>
                <w:szCs w:val="16"/>
                <w:lang w:val="en-US" w:eastAsia="pt-PT"/>
                <w14:ligatures w14:val="none"/>
              </w:rPr>
              <w:t xml:space="preserve"> guideline</w:t>
            </w:r>
            <w:r>
              <w:rPr>
                <w:rFonts w:ascii="Times New Roman" w:eastAsia="Times New Roman" w:hAnsi="Times New Roman" w:cs="Times New Roman"/>
                <w:kern w:val="0"/>
                <w:sz w:val="16"/>
                <w:szCs w:val="16"/>
                <w:lang w:val="en-US" w:eastAsia="pt-PT"/>
                <w14:ligatures w14:val="none"/>
              </w:rPr>
              <w:t>*</w:t>
            </w:r>
          </w:p>
        </w:tc>
      </w:tr>
      <w:tr w:rsidR="00261ABC" w:rsidRPr="00D54B5C" w14:paraId="1E7EF156" w14:textId="77777777" w:rsidTr="002F1BE2">
        <w:trPr>
          <w:trHeight w:val="255"/>
        </w:trPr>
        <w:tc>
          <w:tcPr>
            <w:tcW w:w="0" w:type="auto"/>
            <w:vMerge/>
            <w:shd w:val="clear" w:color="auto" w:fill="auto"/>
            <w:vAlign w:val="center"/>
            <w:hideMark/>
          </w:tcPr>
          <w:p w14:paraId="0958CECC" w14:textId="77777777" w:rsidR="00261ABC" w:rsidRPr="006038C0" w:rsidRDefault="00261ABC" w:rsidP="002F1BE2">
            <w:pPr>
              <w:spacing w:after="0" w:line="240" w:lineRule="auto"/>
              <w:jc w:val="center"/>
              <w:rPr>
                <w:rFonts w:ascii="Times New Roman" w:eastAsia="Times New Roman" w:hAnsi="Times New Roman" w:cs="Times New Roman"/>
                <w:kern w:val="0"/>
                <w:sz w:val="16"/>
                <w:szCs w:val="16"/>
                <w:lang w:val="en-US" w:eastAsia="pt-PT"/>
                <w14:ligatures w14:val="none"/>
              </w:rPr>
            </w:pPr>
          </w:p>
        </w:tc>
        <w:tc>
          <w:tcPr>
            <w:tcW w:w="0" w:type="auto"/>
            <w:shd w:val="clear" w:color="auto" w:fill="auto"/>
            <w:tcMar>
              <w:top w:w="0" w:type="dxa"/>
              <w:left w:w="45" w:type="dxa"/>
              <w:bottom w:w="0" w:type="dxa"/>
              <w:right w:w="45" w:type="dxa"/>
            </w:tcMar>
            <w:vAlign w:val="center"/>
            <w:hideMark/>
          </w:tcPr>
          <w:p w14:paraId="2F0214C5" w14:textId="77777777" w:rsidR="00261ABC" w:rsidRPr="00D1777F" w:rsidRDefault="00261ABC" w:rsidP="002F1BE2">
            <w:pPr>
              <w:spacing w:after="0" w:line="240" w:lineRule="auto"/>
              <w:jc w:val="center"/>
              <w:rPr>
                <w:rFonts w:ascii="Times New Roman" w:eastAsia="Times New Roman" w:hAnsi="Times New Roman" w:cs="Times New Roman"/>
                <w:kern w:val="0"/>
                <w:sz w:val="16"/>
                <w:szCs w:val="16"/>
                <w:lang w:val="en-US" w:eastAsia="pt-PT"/>
                <w14:ligatures w14:val="none"/>
              </w:rPr>
            </w:pPr>
            <w:r w:rsidRPr="00D1777F">
              <w:rPr>
                <w:rFonts w:ascii="Times New Roman" w:eastAsia="Times New Roman" w:hAnsi="Times New Roman" w:cs="Times New Roman"/>
                <w:kern w:val="0"/>
                <w:sz w:val="16"/>
                <w:szCs w:val="16"/>
                <w:lang w:val="en-US" w:eastAsia="pt-PT"/>
                <w14:ligatures w14:val="none"/>
              </w:rPr>
              <w:t>2022</w:t>
            </w:r>
          </w:p>
        </w:tc>
        <w:tc>
          <w:tcPr>
            <w:tcW w:w="0" w:type="auto"/>
            <w:shd w:val="clear" w:color="auto" w:fill="auto"/>
            <w:tcMar>
              <w:top w:w="0" w:type="dxa"/>
              <w:left w:w="45" w:type="dxa"/>
              <w:bottom w:w="0" w:type="dxa"/>
              <w:right w:w="45" w:type="dxa"/>
            </w:tcMar>
            <w:vAlign w:val="center"/>
            <w:hideMark/>
          </w:tcPr>
          <w:p w14:paraId="7DE3926E" w14:textId="77777777" w:rsidR="00261ABC" w:rsidRPr="00D1777F" w:rsidRDefault="00261ABC" w:rsidP="002F1BE2">
            <w:pPr>
              <w:spacing w:after="0" w:line="240" w:lineRule="auto"/>
              <w:rPr>
                <w:rFonts w:ascii="Times New Roman" w:eastAsia="Times New Roman" w:hAnsi="Times New Roman" w:cs="Times New Roman"/>
                <w:kern w:val="0"/>
                <w:sz w:val="16"/>
                <w:szCs w:val="16"/>
                <w:lang w:val="en-US" w:eastAsia="pt-PT"/>
                <w14:ligatures w14:val="none"/>
              </w:rPr>
            </w:pPr>
            <w:proofErr w:type="spellStart"/>
            <w:r w:rsidRPr="00D1777F">
              <w:rPr>
                <w:rFonts w:ascii="Times New Roman" w:eastAsia="Times New Roman" w:hAnsi="Times New Roman" w:cs="Times New Roman"/>
                <w:kern w:val="0"/>
                <w:sz w:val="16"/>
                <w:szCs w:val="16"/>
                <w:lang w:val="en-US" w:eastAsia="pt-PT"/>
                <w14:ligatures w14:val="none"/>
              </w:rPr>
              <w:t>Volby</w:t>
            </w:r>
            <w:proofErr w:type="spellEnd"/>
            <w:r w:rsidRPr="00D1777F">
              <w:rPr>
                <w:rFonts w:ascii="Times New Roman" w:eastAsia="Times New Roman" w:hAnsi="Times New Roman" w:cs="Times New Roman"/>
                <w:kern w:val="0"/>
                <w:sz w:val="16"/>
                <w:szCs w:val="16"/>
                <w:lang w:val="en-US" w:eastAsia="pt-PT"/>
                <w14:ligatures w14:val="none"/>
              </w:rPr>
              <w:t xml:space="preserve"> Antimikrobiálních Látek Pro </w:t>
            </w:r>
            <w:proofErr w:type="spellStart"/>
            <w:r w:rsidRPr="00D1777F">
              <w:rPr>
                <w:rFonts w:ascii="Times New Roman" w:eastAsia="Times New Roman" w:hAnsi="Times New Roman" w:cs="Times New Roman"/>
                <w:kern w:val="0"/>
                <w:sz w:val="16"/>
                <w:szCs w:val="16"/>
                <w:lang w:val="en-US" w:eastAsia="pt-PT"/>
                <w14:ligatures w14:val="none"/>
              </w:rPr>
              <w:t>Racionální</w:t>
            </w:r>
            <w:proofErr w:type="spellEnd"/>
            <w:r w:rsidRPr="00D1777F">
              <w:rPr>
                <w:rFonts w:ascii="Times New Roman" w:eastAsia="Times New Roman" w:hAnsi="Times New Roman" w:cs="Times New Roman"/>
                <w:kern w:val="0"/>
                <w:sz w:val="16"/>
                <w:szCs w:val="16"/>
                <w:lang w:val="en-US" w:eastAsia="pt-PT"/>
                <w14:ligatures w14:val="none"/>
              </w:rPr>
              <w:t xml:space="preserve"> </w:t>
            </w:r>
            <w:proofErr w:type="spellStart"/>
            <w:r w:rsidRPr="00D1777F">
              <w:rPr>
                <w:rFonts w:ascii="Times New Roman" w:eastAsia="Times New Roman" w:hAnsi="Times New Roman" w:cs="Times New Roman"/>
                <w:kern w:val="0"/>
                <w:sz w:val="16"/>
                <w:szCs w:val="16"/>
                <w:lang w:val="en-US" w:eastAsia="pt-PT"/>
                <w14:ligatures w14:val="none"/>
              </w:rPr>
              <w:t>Léčbu</w:t>
            </w:r>
            <w:proofErr w:type="spellEnd"/>
            <w:r w:rsidRPr="00D1777F">
              <w:rPr>
                <w:rFonts w:ascii="Times New Roman" w:eastAsia="Times New Roman" w:hAnsi="Times New Roman" w:cs="Times New Roman"/>
                <w:kern w:val="0"/>
                <w:sz w:val="16"/>
                <w:szCs w:val="16"/>
                <w:lang w:val="en-US" w:eastAsia="pt-PT"/>
                <w14:ligatures w14:val="none"/>
              </w:rPr>
              <w:t xml:space="preserve"> </w:t>
            </w:r>
            <w:proofErr w:type="spellStart"/>
            <w:r w:rsidRPr="00D1777F">
              <w:rPr>
                <w:rFonts w:ascii="Times New Roman" w:eastAsia="Times New Roman" w:hAnsi="Times New Roman" w:cs="Times New Roman"/>
                <w:kern w:val="0"/>
                <w:sz w:val="16"/>
                <w:szCs w:val="16"/>
                <w:lang w:val="en-US" w:eastAsia="pt-PT"/>
                <w14:ligatures w14:val="none"/>
              </w:rPr>
              <w:t>Infekčních</w:t>
            </w:r>
            <w:proofErr w:type="spellEnd"/>
            <w:r w:rsidRPr="00D1777F">
              <w:rPr>
                <w:rFonts w:ascii="Times New Roman" w:eastAsia="Times New Roman" w:hAnsi="Times New Roman" w:cs="Times New Roman"/>
                <w:kern w:val="0"/>
                <w:sz w:val="16"/>
                <w:szCs w:val="16"/>
                <w:lang w:val="en-US" w:eastAsia="pt-PT"/>
                <w14:ligatures w14:val="none"/>
              </w:rPr>
              <w:t xml:space="preserve"> </w:t>
            </w:r>
            <w:proofErr w:type="spellStart"/>
            <w:r w:rsidRPr="00D1777F">
              <w:rPr>
                <w:rFonts w:ascii="Times New Roman" w:eastAsia="Times New Roman" w:hAnsi="Times New Roman" w:cs="Times New Roman"/>
                <w:kern w:val="0"/>
                <w:sz w:val="16"/>
                <w:szCs w:val="16"/>
                <w:lang w:val="en-US" w:eastAsia="pt-PT"/>
                <w14:ligatures w14:val="none"/>
              </w:rPr>
              <w:t>Onemocnění</w:t>
            </w:r>
            <w:proofErr w:type="spellEnd"/>
            <w:r w:rsidRPr="00D1777F">
              <w:rPr>
                <w:rFonts w:ascii="Times New Roman" w:eastAsia="Times New Roman" w:hAnsi="Times New Roman" w:cs="Times New Roman"/>
                <w:kern w:val="0"/>
                <w:sz w:val="16"/>
                <w:szCs w:val="16"/>
                <w:lang w:val="en-US" w:eastAsia="pt-PT"/>
                <w14:ligatures w14:val="none"/>
              </w:rPr>
              <w:t xml:space="preserve"> </w:t>
            </w:r>
            <w:proofErr w:type="spellStart"/>
            <w:r w:rsidRPr="00D1777F">
              <w:rPr>
                <w:rFonts w:ascii="Times New Roman" w:eastAsia="Times New Roman" w:hAnsi="Times New Roman" w:cs="Times New Roman"/>
                <w:kern w:val="0"/>
                <w:sz w:val="16"/>
                <w:szCs w:val="16"/>
                <w:lang w:val="en-US" w:eastAsia="pt-PT"/>
                <w14:ligatures w14:val="none"/>
              </w:rPr>
              <w:t>Hospodářských</w:t>
            </w:r>
            <w:proofErr w:type="spellEnd"/>
            <w:r w:rsidRPr="00D1777F">
              <w:rPr>
                <w:rFonts w:ascii="Times New Roman" w:eastAsia="Times New Roman" w:hAnsi="Times New Roman" w:cs="Times New Roman"/>
                <w:kern w:val="0"/>
                <w:sz w:val="16"/>
                <w:szCs w:val="16"/>
                <w:lang w:val="en-US" w:eastAsia="pt-PT"/>
                <w14:ligatures w14:val="none"/>
              </w:rPr>
              <w:t xml:space="preserve"> </w:t>
            </w:r>
            <w:proofErr w:type="spellStart"/>
            <w:r w:rsidRPr="00D1777F">
              <w:rPr>
                <w:rFonts w:ascii="Times New Roman" w:eastAsia="Times New Roman" w:hAnsi="Times New Roman" w:cs="Times New Roman"/>
                <w:kern w:val="0"/>
                <w:sz w:val="16"/>
                <w:szCs w:val="16"/>
                <w:lang w:val="en-US" w:eastAsia="pt-PT"/>
                <w14:ligatures w14:val="none"/>
              </w:rPr>
              <w:t>Zvířat</w:t>
            </w:r>
            <w:proofErr w:type="spellEnd"/>
            <w:r w:rsidRPr="00D1777F">
              <w:rPr>
                <w:rFonts w:ascii="Times New Roman" w:eastAsia="Times New Roman" w:hAnsi="Times New Roman" w:cs="Times New Roman"/>
                <w:kern w:val="0"/>
                <w:sz w:val="16"/>
                <w:szCs w:val="16"/>
                <w:lang w:val="en-US" w:eastAsia="pt-PT"/>
                <w14:ligatures w14:val="none"/>
              </w:rPr>
              <w:t xml:space="preserve"> (</w:t>
            </w:r>
            <w:proofErr w:type="spellStart"/>
            <w:r w:rsidRPr="00D1777F">
              <w:rPr>
                <w:rFonts w:ascii="Times New Roman" w:eastAsia="Times New Roman" w:hAnsi="Times New Roman" w:cs="Times New Roman"/>
                <w:kern w:val="0"/>
                <w:sz w:val="16"/>
                <w:szCs w:val="16"/>
                <w:lang w:val="en-US" w:eastAsia="pt-PT"/>
                <w14:ligatures w14:val="none"/>
              </w:rPr>
              <w:t>Skotu</w:t>
            </w:r>
            <w:proofErr w:type="spellEnd"/>
            <w:r w:rsidRPr="00D1777F">
              <w:rPr>
                <w:rFonts w:ascii="Times New Roman" w:eastAsia="Times New Roman" w:hAnsi="Times New Roman" w:cs="Times New Roman"/>
                <w:kern w:val="0"/>
                <w:sz w:val="16"/>
                <w:szCs w:val="16"/>
                <w:lang w:val="en-US" w:eastAsia="pt-PT"/>
                <w14:ligatures w14:val="none"/>
              </w:rPr>
              <w:t xml:space="preserve">, Prasat A </w:t>
            </w:r>
            <w:proofErr w:type="spellStart"/>
            <w:r w:rsidRPr="00D1777F">
              <w:rPr>
                <w:rFonts w:ascii="Times New Roman" w:eastAsia="Times New Roman" w:hAnsi="Times New Roman" w:cs="Times New Roman"/>
                <w:kern w:val="0"/>
                <w:sz w:val="16"/>
                <w:szCs w:val="16"/>
                <w:lang w:val="en-US" w:eastAsia="pt-PT"/>
                <w14:ligatures w14:val="none"/>
              </w:rPr>
              <w:t>Drůbeže</w:t>
            </w:r>
            <w:proofErr w:type="spellEnd"/>
            <w:r w:rsidRPr="00D1777F">
              <w:rPr>
                <w:rFonts w:ascii="Times New Roman" w:eastAsia="Times New Roman" w:hAnsi="Times New Roman" w:cs="Times New Roman"/>
                <w:kern w:val="0"/>
                <w:sz w:val="16"/>
                <w:szCs w:val="16"/>
                <w:lang w:val="en-US" w:eastAsia="pt-PT"/>
                <w14:ligatures w14:val="none"/>
              </w:rPr>
              <w:t xml:space="preserve">) [Choices of Antimicrobial Agents for Rational Treatment of Infectious Diseases of Farm Animals (cattle, </w:t>
            </w:r>
            <w:r>
              <w:rPr>
                <w:rFonts w:ascii="Times New Roman" w:eastAsia="Times New Roman" w:hAnsi="Times New Roman" w:cs="Times New Roman"/>
                <w:kern w:val="0"/>
                <w:sz w:val="16"/>
                <w:szCs w:val="16"/>
                <w:lang w:val="en-US" w:eastAsia="pt-PT"/>
                <w14:ligatures w14:val="none"/>
              </w:rPr>
              <w:t>p</w:t>
            </w:r>
            <w:r w:rsidRPr="00D1777F">
              <w:rPr>
                <w:rFonts w:ascii="Times New Roman" w:eastAsia="Times New Roman" w:hAnsi="Times New Roman" w:cs="Times New Roman"/>
                <w:kern w:val="0"/>
                <w:sz w:val="16"/>
                <w:szCs w:val="16"/>
                <w:lang w:val="en-US" w:eastAsia="pt-PT"/>
                <w14:ligatures w14:val="none"/>
              </w:rPr>
              <w:t xml:space="preserve">igs and </w:t>
            </w:r>
            <w:r>
              <w:rPr>
                <w:rFonts w:ascii="Times New Roman" w:eastAsia="Times New Roman" w:hAnsi="Times New Roman" w:cs="Times New Roman"/>
                <w:kern w:val="0"/>
                <w:sz w:val="16"/>
                <w:szCs w:val="16"/>
                <w:lang w:val="en-US" w:eastAsia="pt-PT"/>
                <w14:ligatures w14:val="none"/>
              </w:rPr>
              <w:t>p</w:t>
            </w:r>
            <w:r w:rsidRPr="00D1777F">
              <w:rPr>
                <w:rFonts w:ascii="Times New Roman" w:eastAsia="Times New Roman" w:hAnsi="Times New Roman" w:cs="Times New Roman"/>
                <w:kern w:val="0"/>
                <w:sz w:val="16"/>
                <w:szCs w:val="16"/>
                <w:lang w:val="en-US" w:eastAsia="pt-PT"/>
                <w14:ligatures w14:val="none"/>
              </w:rPr>
              <w:t>oultry)]</w:t>
            </w:r>
          </w:p>
        </w:tc>
        <w:tc>
          <w:tcPr>
            <w:tcW w:w="0" w:type="auto"/>
            <w:shd w:val="clear" w:color="auto" w:fill="auto"/>
            <w:tcMar>
              <w:top w:w="0" w:type="dxa"/>
              <w:left w:w="45" w:type="dxa"/>
              <w:bottom w:w="0" w:type="dxa"/>
              <w:right w:w="45" w:type="dxa"/>
            </w:tcMar>
            <w:vAlign w:val="center"/>
            <w:hideMark/>
          </w:tcPr>
          <w:p w14:paraId="1E758BBF" w14:textId="77777777" w:rsidR="00261ABC" w:rsidRPr="00D1777F" w:rsidRDefault="00261ABC" w:rsidP="002F1BE2">
            <w:pPr>
              <w:spacing w:after="0" w:line="240" w:lineRule="auto"/>
              <w:rPr>
                <w:rFonts w:ascii="Times New Roman" w:eastAsia="Times New Roman" w:hAnsi="Times New Roman" w:cs="Times New Roman"/>
                <w:kern w:val="0"/>
                <w:sz w:val="16"/>
                <w:szCs w:val="16"/>
                <w:lang w:val="en-US" w:eastAsia="pt-PT"/>
                <w14:ligatures w14:val="none"/>
              </w:rPr>
            </w:pPr>
            <w:r w:rsidRPr="00D1777F">
              <w:rPr>
                <w:rFonts w:ascii="Times New Roman" w:eastAsia="Times New Roman" w:hAnsi="Times New Roman" w:cs="Times New Roman"/>
                <w:kern w:val="0"/>
                <w:sz w:val="16"/>
                <w:szCs w:val="16"/>
                <w:lang w:val="en-US" w:eastAsia="pt-PT"/>
                <w14:ligatures w14:val="none"/>
              </w:rPr>
              <w:t>Document specific to a procedure/treatment/active substance/disease.</w:t>
            </w:r>
          </w:p>
        </w:tc>
      </w:tr>
      <w:tr w:rsidR="00261ABC" w:rsidRPr="00D54B5C" w14:paraId="43DE4F4F" w14:textId="77777777" w:rsidTr="002F1BE2">
        <w:trPr>
          <w:trHeight w:val="255"/>
        </w:trPr>
        <w:tc>
          <w:tcPr>
            <w:tcW w:w="0" w:type="auto"/>
            <w:vMerge w:val="restart"/>
            <w:shd w:val="clear" w:color="auto" w:fill="auto"/>
            <w:tcMar>
              <w:top w:w="0" w:type="dxa"/>
              <w:left w:w="45" w:type="dxa"/>
              <w:bottom w:w="0" w:type="dxa"/>
              <w:right w:w="45" w:type="dxa"/>
            </w:tcMar>
            <w:vAlign w:val="center"/>
            <w:hideMark/>
          </w:tcPr>
          <w:p w14:paraId="06FD26A5" w14:textId="77777777" w:rsidR="00261ABC" w:rsidRPr="006038C0" w:rsidRDefault="00261ABC" w:rsidP="002F1BE2">
            <w:pPr>
              <w:spacing w:after="0" w:line="240" w:lineRule="auto"/>
              <w:jc w:val="center"/>
              <w:rPr>
                <w:rFonts w:ascii="Times New Roman" w:eastAsia="Times New Roman" w:hAnsi="Times New Roman" w:cs="Times New Roman"/>
                <w:kern w:val="0"/>
                <w:sz w:val="16"/>
                <w:szCs w:val="16"/>
                <w:lang w:val="en-US" w:eastAsia="pt-PT"/>
                <w14:ligatures w14:val="none"/>
              </w:rPr>
            </w:pPr>
            <w:r w:rsidRPr="006038C0">
              <w:rPr>
                <w:rFonts w:ascii="Times New Roman" w:eastAsia="Times New Roman" w:hAnsi="Times New Roman" w:cs="Times New Roman"/>
                <w:kern w:val="0"/>
                <w:sz w:val="16"/>
                <w:szCs w:val="16"/>
                <w:lang w:val="en-US" w:eastAsia="pt-PT"/>
                <w14:ligatures w14:val="none"/>
              </w:rPr>
              <w:t>Denmark</w:t>
            </w:r>
          </w:p>
        </w:tc>
        <w:tc>
          <w:tcPr>
            <w:tcW w:w="0" w:type="auto"/>
            <w:shd w:val="clear" w:color="auto" w:fill="auto"/>
            <w:tcMar>
              <w:top w:w="0" w:type="dxa"/>
              <w:left w:w="45" w:type="dxa"/>
              <w:bottom w:w="0" w:type="dxa"/>
              <w:right w:w="45" w:type="dxa"/>
            </w:tcMar>
            <w:vAlign w:val="center"/>
            <w:hideMark/>
          </w:tcPr>
          <w:p w14:paraId="38C03679" w14:textId="77777777" w:rsidR="00261ABC" w:rsidRPr="00D1777F" w:rsidRDefault="00261ABC" w:rsidP="002F1BE2">
            <w:pPr>
              <w:spacing w:after="0" w:line="240" w:lineRule="auto"/>
              <w:jc w:val="center"/>
              <w:rPr>
                <w:rFonts w:ascii="Times New Roman" w:eastAsia="Times New Roman" w:hAnsi="Times New Roman" w:cs="Times New Roman"/>
                <w:kern w:val="0"/>
                <w:sz w:val="16"/>
                <w:szCs w:val="16"/>
                <w:lang w:val="en-US" w:eastAsia="pt-PT"/>
                <w14:ligatures w14:val="none"/>
              </w:rPr>
            </w:pPr>
            <w:r w:rsidRPr="00D1777F">
              <w:rPr>
                <w:rFonts w:ascii="Times New Roman" w:eastAsia="Times New Roman" w:hAnsi="Times New Roman" w:cs="Times New Roman"/>
                <w:kern w:val="0"/>
                <w:sz w:val="16"/>
                <w:szCs w:val="16"/>
                <w:lang w:val="en-US" w:eastAsia="pt-PT"/>
                <w14:ligatures w14:val="none"/>
              </w:rPr>
              <w:t>n.a.</w:t>
            </w:r>
          </w:p>
        </w:tc>
        <w:tc>
          <w:tcPr>
            <w:tcW w:w="0" w:type="auto"/>
            <w:shd w:val="clear" w:color="auto" w:fill="auto"/>
            <w:tcMar>
              <w:top w:w="0" w:type="dxa"/>
              <w:left w:w="45" w:type="dxa"/>
              <w:bottom w:w="0" w:type="dxa"/>
              <w:right w:w="45" w:type="dxa"/>
            </w:tcMar>
            <w:vAlign w:val="center"/>
            <w:hideMark/>
          </w:tcPr>
          <w:p w14:paraId="40F69214" w14:textId="77777777" w:rsidR="00261ABC" w:rsidRPr="00D1777F" w:rsidRDefault="00261ABC" w:rsidP="002F1BE2">
            <w:pPr>
              <w:spacing w:after="0" w:line="240" w:lineRule="auto"/>
              <w:rPr>
                <w:rFonts w:ascii="Times New Roman" w:eastAsia="Times New Roman" w:hAnsi="Times New Roman" w:cs="Times New Roman"/>
                <w:kern w:val="0"/>
                <w:sz w:val="16"/>
                <w:szCs w:val="16"/>
                <w:lang w:val="en-US" w:eastAsia="pt-PT"/>
                <w14:ligatures w14:val="none"/>
              </w:rPr>
            </w:pPr>
            <w:r w:rsidRPr="00D1777F">
              <w:rPr>
                <w:rFonts w:ascii="Times New Roman" w:eastAsia="Times New Roman" w:hAnsi="Times New Roman" w:cs="Times New Roman"/>
                <w:kern w:val="0"/>
                <w:sz w:val="16"/>
                <w:szCs w:val="16"/>
                <w:lang w:val="en-US" w:eastAsia="pt-PT"/>
                <w14:ligatures w14:val="none"/>
              </w:rPr>
              <w:t xml:space="preserve">Kriterier for </w:t>
            </w:r>
            <w:proofErr w:type="spellStart"/>
            <w:r w:rsidRPr="00D1777F">
              <w:rPr>
                <w:rFonts w:ascii="Times New Roman" w:eastAsia="Times New Roman" w:hAnsi="Times New Roman" w:cs="Times New Roman"/>
                <w:kern w:val="0"/>
                <w:sz w:val="16"/>
                <w:szCs w:val="16"/>
                <w:lang w:val="en-US" w:eastAsia="pt-PT"/>
                <w14:ligatures w14:val="none"/>
              </w:rPr>
              <w:t>valg</w:t>
            </w:r>
            <w:proofErr w:type="spellEnd"/>
            <w:r w:rsidRPr="00D1777F">
              <w:rPr>
                <w:rFonts w:ascii="Times New Roman" w:eastAsia="Times New Roman" w:hAnsi="Times New Roman" w:cs="Times New Roman"/>
                <w:kern w:val="0"/>
                <w:sz w:val="16"/>
                <w:szCs w:val="16"/>
                <w:lang w:val="en-US" w:eastAsia="pt-PT"/>
                <w14:ligatures w14:val="none"/>
              </w:rPr>
              <w:t xml:space="preserve"> </w:t>
            </w:r>
            <w:proofErr w:type="spellStart"/>
            <w:r w:rsidRPr="00D1777F">
              <w:rPr>
                <w:rFonts w:ascii="Times New Roman" w:eastAsia="Times New Roman" w:hAnsi="Times New Roman" w:cs="Times New Roman"/>
                <w:kern w:val="0"/>
                <w:sz w:val="16"/>
                <w:szCs w:val="16"/>
                <w:lang w:val="en-US" w:eastAsia="pt-PT"/>
                <w14:ligatures w14:val="none"/>
              </w:rPr>
              <w:t>af</w:t>
            </w:r>
            <w:proofErr w:type="spellEnd"/>
            <w:r w:rsidRPr="00D1777F">
              <w:rPr>
                <w:rFonts w:ascii="Times New Roman" w:eastAsia="Times New Roman" w:hAnsi="Times New Roman" w:cs="Times New Roman"/>
                <w:kern w:val="0"/>
                <w:sz w:val="16"/>
                <w:szCs w:val="16"/>
                <w:lang w:val="en-US" w:eastAsia="pt-PT"/>
                <w14:ligatures w14:val="none"/>
              </w:rPr>
              <w:t xml:space="preserve"> </w:t>
            </w:r>
            <w:proofErr w:type="spellStart"/>
            <w:r w:rsidRPr="00D1777F">
              <w:rPr>
                <w:rFonts w:ascii="Times New Roman" w:eastAsia="Times New Roman" w:hAnsi="Times New Roman" w:cs="Times New Roman"/>
                <w:kern w:val="0"/>
                <w:sz w:val="16"/>
                <w:szCs w:val="16"/>
                <w:lang w:val="en-US" w:eastAsia="pt-PT"/>
                <w14:ligatures w14:val="none"/>
              </w:rPr>
              <w:t>antibiotika</w:t>
            </w:r>
            <w:proofErr w:type="spellEnd"/>
            <w:r w:rsidRPr="00D1777F">
              <w:rPr>
                <w:rFonts w:ascii="Times New Roman" w:eastAsia="Times New Roman" w:hAnsi="Times New Roman" w:cs="Times New Roman"/>
                <w:kern w:val="0"/>
                <w:sz w:val="16"/>
                <w:szCs w:val="16"/>
                <w:lang w:val="en-US" w:eastAsia="pt-PT"/>
                <w14:ligatures w14:val="none"/>
              </w:rPr>
              <w:t xml:space="preserve"> </w:t>
            </w:r>
            <w:proofErr w:type="spellStart"/>
            <w:r w:rsidRPr="00D1777F">
              <w:rPr>
                <w:rFonts w:ascii="Times New Roman" w:eastAsia="Times New Roman" w:hAnsi="Times New Roman" w:cs="Times New Roman"/>
                <w:kern w:val="0"/>
                <w:sz w:val="16"/>
                <w:szCs w:val="16"/>
                <w:lang w:val="en-US" w:eastAsia="pt-PT"/>
                <w14:ligatures w14:val="none"/>
              </w:rPr>
              <w:t>til</w:t>
            </w:r>
            <w:proofErr w:type="spellEnd"/>
            <w:r w:rsidRPr="00D1777F">
              <w:rPr>
                <w:rFonts w:ascii="Times New Roman" w:eastAsia="Times New Roman" w:hAnsi="Times New Roman" w:cs="Times New Roman"/>
                <w:kern w:val="0"/>
                <w:sz w:val="16"/>
                <w:szCs w:val="16"/>
                <w:lang w:val="en-US" w:eastAsia="pt-PT"/>
                <w14:ligatures w14:val="none"/>
              </w:rPr>
              <w:t xml:space="preserve"> </w:t>
            </w:r>
            <w:proofErr w:type="spellStart"/>
            <w:r w:rsidRPr="00D1777F">
              <w:rPr>
                <w:rFonts w:ascii="Times New Roman" w:eastAsia="Times New Roman" w:hAnsi="Times New Roman" w:cs="Times New Roman"/>
                <w:kern w:val="0"/>
                <w:sz w:val="16"/>
                <w:szCs w:val="16"/>
                <w:lang w:val="en-US" w:eastAsia="pt-PT"/>
                <w14:ligatures w14:val="none"/>
              </w:rPr>
              <w:t>kvæg</w:t>
            </w:r>
            <w:proofErr w:type="spellEnd"/>
            <w:r w:rsidRPr="00D1777F">
              <w:rPr>
                <w:rFonts w:ascii="Times New Roman" w:eastAsia="Times New Roman" w:hAnsi="Times New Roman" w:cs="Times New Roman"/>
                <w:kern w:val="0"/>
                <w:sz w:val="16"/>
                <w:szCs w:val="16"/>
                <w:lang w:val="en-US" w:eastAsia="pt-PT"/>
                <w14:ligatures w14:val="none"/>
              </w:rPr>
              <w:t xml:space="preserve"> [Criteria for choosing antibiotics for cattle]</w:t>
            </w:r>
          </w:p>
        </w:tc>
        <w:tc>
          <w:tcPr>
            <w:tcW w:w="0" w:type="auto"/>
            <w:shd w:val="clear" w:color="auto" w:fill="auto"/>
            <w:tcMar>
              <w:top w:w="0" w:type="dxa"/>
              <w:left w:w="45" w:type="dxa"/>
              <w:bottom w:w="0" w:type="dxa"/>
              <w:right w:w="45" w:type="dxa"/>
            </w:tcMar>
            <w:vAlign w:val="center"/>
            <w:hideMark/>
          </w:tcPr>
          <w:p w14:paraId="4E4EE61A" w14:textId="77777777" w:rsidR="00261ABC" w:rsidRPr="00D1777F" w:rsidRDefault="00261ABC" w:rsidP="002F1BE2">
            <w:pPr>
              <w:spacing w:after="0" w:line="240" w:lineRule="auto"/>
              <w:rPr>
                <w:rFonts w:ascii="Times New Roman" w:eastAsia="Times New Roman" w:hAnsi="Times New Roman" w:cs="Times New Roman"/>
                <w:kern w:val="0"/>
                <w:sz w:val="16"/>
                <w:szCs w:val="16"/>
                <w:lang w:val="en-US" w:eastAsia="pt-PT"/>
                <w14:ligatures w14:val="none"/>
              </w:rPr>
            </w:pPr>
            <w:r w:rsidRPr="00D1777F">
              <w:rPr>
                <w:rFonts w:ascii="Times New Roman" w:eastAsia="Times New Roman" w:hAnsi="Times New Roman" w:cs="Times New Roman"/>
                <w:kern w:val="0"/>
                <w:sz w:val="16"/>
                <w:szCs w:val="16"/>
                <w:lang w:val="en-US" w:eastAsia="pt-PT"/>
                <w14:ligatures w14:val="none"/>
              </w:rPr>
              <w:t>Lack of information pertinent to the study</w:t>
            </w:r>
            <w:r>
              <w:rPr>
                <w:rFonts w:ascii="Times New Roman" w:eastAsia="Times New Roman" w:hAnsi="Times New Roman" w:cs="Times New Roman"/>
                <w:kern w:val="0"/>
                <w:sz w:val="16"/>
                <w:szCs w:val="16"/>
                <w:lang w:val="en-US" w:eastAsia="pt-PT"/>
                <w14:ligatures w14:val="none"/>
              </w:rPr>
              <w:t xml:space="preserve"> </w:t>
            </w:r>
            <w:r w:rsidRPr="004F51AF">
              <w:rPr>
                <w:rFonts w:ascii="Times New Roman" w:eastAsia="Times New Roman" w:hAnsi="Times New Roman" w:cs="Times New Roman"/>
                <w:kern w:val="0"/>
                <w:sz w:val="16"/>
                <w:szCs w:val="16"/>
                <w:lang w:val="en-US" w:eastAsia="pt-PT"/>
                <w14:ligatures w14:val="none"/>
              </w:rPr>
              <w:t>†</w:t>
            </w:r>
          </w:p>
        </w:tc>
      </w:tr>
      <w:tr w:rsidR="00261ABC" w:rsidRPr="00D54B5C" w14:paraId="26550BEF" w14:textId="77777777" w:rsidTr="002F1BE2">
        <w:trPr>
          <w:trHeight w:val="255"/>
        </w:trPr>
        <w:tc>
          <w:tcPr>
            <w:tcW w:w="0" w:type="auto"/>
            <w:vMerge/>
            <w:shd w:val="clear" w:color="auto" w:fill="auto"/>
            <w:vAlign w:val="center"/>
            <w:hideMark/>
          </w:tcPr>
          <w:p w14:paraId="429557B3" w14:textId="77777777" w:rsidR="00261ABC" w:rsidRPr="006038C0" w:rsidRDefault="00261ABC" w:rsidP="002F1BE2">
            <w:pPr>
              <w:spacing w:after="0" w:line="240" w:lineRule="auto"/>
              <w:jc w:val="center"/>
              <w:rPr>
                <w:rFonts w:ascii="Times New Roman" w:eastAsia="Times New Roman" w:hAnsi="Times New Roman" w:cs="Times New Roman"/>
                <w:kern w:val="0"/>
                <w:sz w:val="16"/>
                <w:szCs w:val="16"/>
                <w:lang w:val="en-US" w:eastAsia="pt-PT"/>
                <w14:ligatures w14:val="none"/>
              </w:rPr>
            </w:pPr>
          </w:p>
        </w:tc>
        <w:tc>
          <w:tcPr>
            <w:tcW w:w="0" w:type="auto"/>
            <w:shd w:val="clear" w:color="auto" w:fill="auto"/>
            <w:tcMar>
              <w:top w:w="0" w:type="dxa"/>
              <w:left w:w="45" w:type="dxa"/>
              <w:bottom w:w="0" w:type="dxa"/>
              <w:right w:w="45" w:type="dxa"/>
            </w:tcMar>
            <w:vAlign w:val="center"/>
            <w:hideMark/>
          </w:tcPr>
          <w:p w14:paraId="76524B3C" w14:textId="77777777" w:rsidR="00261ABC" w:rsidRPr="00D1777F" w:rsidRDefault="00261ABC" w:rsidP="002F1BE2">
            <w:pPr>
              <w:spacing w:after="0" w:line="240" w:lineRule="auto"/>
              <w:jc w:val="center"/>
              <w:rPr>
                <w:rFonts w:ascii="Times New Roman" w:eastAsia="Times New Roman" w:hAnsi="Times New Roman" w:cs="Times New Roman"/>
                <w:kern w:val="0"/>
                <w:sz w:val="16"/>
                <w:szCs w:val="16"/>
                <w:lang w:val="en-US" w:eastAsia="pt-PT"/>
                <w14:ligatures w14:val="none"/>
              </w:rPr>
            </w:pPr>
            <w:r w:rsidRPr="00D1777F">
              <w:rPr>
                <w:rFonts w:ascii="Times New Roman" w:eastAsia="Times New Roman" w:hAnsi="Times New Roman" w:cs="Times New Roman"/>
                <w:kern w:val="0"/>
                <w:sz w:val="16"/>
                <w:szCs w:val="16"/>
                <w:lang w:val="en-US" w:eastAsia="pt-PT"/>
                <w14:ligatures w14:val="none"/>
              </w:rPr>
              <w:t>2020</w:t>
            </w:r>
          </w:p>
        </w:tc>
        <w:tc>
          <w:tcPr>
            <w:tcW w:w="0" w:type="auto"/>
            <w:shd w:val="clear" w:color="auto" w:fill="auto"/>
            <w:tcMar>
              <w:top w:w="0" w:type="dxa"/>
              <w:left w:w="45" w:type="dxa"/>
              <w:bottom w:w="0" w:type="dxa"/>
              <w:right w:w="45" w:type="dxa"/>
            </w:tcMar>
            <w:vAlign w:val="center"/>
            <w:hideMark/>
          </w:tcPr>
          <w:p w14:paraId="4E1D3B80" w14:textId="77777777" w:rsidR="00261ABC" w:rsidRPr="00D1777F" w:rsidRDefault="00261ABC" w:rsidP="002F1BE2">
            <w:pPr>
              <w:spacing w:after="0" w:line="240" w:lineRule="auto"/>
              <w:rPr>
                <w:rFonts w:ascii="Times New Roman" w:eastAsia="Times New Roman" w:hAnsi="Times New Roman" w:cs="Times New Roman"/>
                <w:kern w:val="0"/>
                <w:sz w:val="16"/>
                <w:szCs w:val="16"/>
                <w:lang w:val="en-US" w:eastAsia="pt-PT"/>
                <w14:ligatures w14:val="none"/>
              </w:rPr>
            </w:pPr>
            <w:r w:rsidRPr="00D1777F">
              <w:rPr>
                <w:rFonts w:ascii="Times New Roman" w:eastAsia="Times New Roman" w:hAnsi="Times New Roman" w:cs="Times New Roman"/>
                <w:kern w:val="0"/>
                <w:sz w:val="16"/>
                <w:szCs w:val="16"/>
                <w:lang w:val="en-US" w:eastAsia="pt-PT"/>
                <w14:ligatures w14:val="none"/>
              </w:rPr>
              <w:t xml:space="preserve">“God </w:t>
            </w:r>
            <w:proofErr w:type="spellStart"/>
            <w:r w:rsidRPr="00D1777F">
              <w:rPr>
                <w:rFonts w:ascii="Times New Roman" w:eastAsia="Times New Roman" w:hAnsi="Times New Roman" w:cs="Times New Roman"/>
                <w:kern w:val="0"/>
                <w:sz w:val="16"/>
                <w:szCs w:val="16"/>
                <w:lang w:val="en-US" w:eastAsia="pt-PT"/>
                <w14:ligatures w14:val="none"/>
              </w:rPr>
              <w:t>Klinisk</w:t>
            </w:r>
            <w:proofErr w:type="spellEnd"/>
            <w:r w:rsidRPr="00D1777F">
              <w:rPr>
                <w:rFonts w:ascii="Times New Roman" w:eastAsia="Times New Roman" w:hAnsi="Times New Roman" w:cs="Times New Roman"/>
                <w:kern w:val="0"/>
                <w:sz w:val="16"/>
                <w:szCs w:val="16"/>
                <w:lang w:val="en-US" w:eastAsia="pt-PT"/>
                <w14:ligatures w14:val="none"/>
              </w:rPr>
              <w:t xml:space="preserve"> </w:t>
            </w:r>
            <w:proofErr w:type="spellStart"/>
            <w:r w:rsidRPr="00D1777F">
              <w:rPr>
                <w:rFonts w:ascii="Times New Roman" w:eastAsia="Times New Roman" w:hAnsi="Times New Roman" w:cs="Times New Roman"/>
                <w:kern w:val="0"/>
                <w:sz w:val="16"/>
                <w:szCs w:val="16"/>
                <w:lang w:val="en-US" w:eastAsia="pt-PT"/>
                <w14:ligatures w14:val="none"/>
              </w:rPr>
              <w:t>Praksis</w:t>
            </w:r>
            <w:proofErr w:type="spellEnd"/>
            <w:r w:rsidRPr="00D1777F">
              <w:rPr>
                <w:rFonts w:ascii="Times New Roman" w:eastAsia="Times New Roman" w:hAnsi="Times New Roman" w:cs="Times New Roman"/>
                <w:kern w:val="0"/>
                <w:sz w:val="16"/>
                <w:szCs w:val="16"/>
                <w:lang w:val="en-US" w:eastAsia="pt-PT"/>
                <w14:ligatures w14:val="none"/>
              </w:rPr>
              <w:t xml:space="preserve">” for </w:t>
            </w:r>
            <w:proofErr w:type="spellStart"/>
            <w:r w:rsidRPr="00D1777F">
              <w:rPr>
                <w:rFonts w:ascii="Times New Roman" w:eastAsia="Times New Roman" w:hAnsi="Times New Roman" w:cs="Times New Roman"/>
                <w:kern w:val="0"/>
                <w:sz w:val="16"/>
                <w:szCs w:val="16"/>
                <w:lang w:val="en-US" w:eastAsia="pt-PT"/>
                <w14:ligatures w14:val="none"/>
              </w:rPr>
              <w:t>praktiserende</w:t>
            </w:r>
            <w:proofErr w:type="spellEnd"/>
            <w:r w:rsidRPr="00D1777F">
              <w:rPr>
                <w:rFonts w:ascii="Times New Roman" w:eastAsia="Times New Roman" w:hAnsi="Times New Roman" w:cs="Times New Roman"/>
                <w:kern w:val="0"/>
                <w:sz w:val="16"/>
                <w:szCs w:val="16"/>
                <w:lang w:val="en-US" w:eastAsia="pt-PT"/>
                <w14:ligatures w14:val="none"/>
              </w:rPr>
              <w:t xml:space="preserve"> </w:t>
            </w:r>
            <w:proofErr w:type="spellStart"/>
            <w:r w:rsidRPr="00D1777F">
              <w:rPr>
                <w:rFonts w:ascii="Times New Roman" w:eastAsia="Times New Roman" w:hAnsi="Times New Roman" w:cs="Times New Roman"/>
                <w:kern w:val="0"/>
                <w:sz w:val="16"/>
                <w:szCs w:val="16"/>
                <w:lang w:val="en-US" w:eastAsia="pt-PT"/>
                <w14:ligatures w14:val="none"/>
              </w:rPr>
              <w:t>dyrlægers</w:t>
            </w:r>
            <w:proofErr w:type="spellEnd"/>
            <w:r w:rsidRPr="00D1777F">
              <w:rPr>
                <w:rFonts w:ascii="Times New Roman" w:eastAsia="Times New Roman" w:hAnsi="Times New Roman" w:cs="Times New Roman"/>
                <w:kern w:val="0"/>
                <w:sz w:val="16"/>
                <w:szCs w:val="16"/>
                <w:lang w:val="en-US" w:eastAsia="pt-PT"/>
                <w14:ligatures w14:val="none"/>
              </w:rPr>
              <w:t xml:space="preserve"> </w:t>
            </w:r>
            <w:proofErr w:type="spellStart"/>
            <w:r w:rsidRPr="00D1777F">
              <w:rPr>
                <w:rFonts w:ascii="Times New Roman" w:eastAsia="Times New Roman" w:hAnsi="Times New Roman" w:cs="Times New Roman"/>
                <w:kern w:val="0"/>
                <w:sz w:val="16"/>
                <w:szCs w:val="16"/>
                <w:lang w:val="en-US" w:eastAsia="pt-PT"/>
                <w14:ligatures w14:val="none"/>
              </w:rPr>
              <w:t>virke</w:t>
            </w:r>
            <w:proofErr w:type="spellEnd"/>
            <w:r w:rsidRPr="00D1777F">
              <w:rPr>
                <w:rFonts w:ascii="Times New Roman" w:eastAsia="Times New Roman" w:hAnsi="Times New Roman" w:cs="Times New Roman"/>
                <w:kern w:val="0"/>
                <w:sz w:val="16"/>
                <w:szCs w:val="16"/>
                <w:lang w:val="en-US" w:eastAsia="pt-PT"/>
                <w14:ligatures w14:val="none"/>
              </w:rPr>
              <w:t xml:space="preserve"> i </w:t>
            </w:r>
            <w:proofErr w:type="spellStart"/>
            <w:r w:rsidRPr="00D1777F">
              <w:rPr>
                <w:rFonts w:ascii="Times New Roman" w:eastAsia="Times New Roman" w:hAnsi="Times New Roman" w:cs="Times New Roman"/>
                <w:kern w:val="0"/>
                <w:sz w:val="16"/>
                <w:szCs w:val="16"/>
                <w:lang w:val="en-US" w:eastAsia="pt-PT"/>
                <w14:ligatures w14:val="none"/>
              </w:rPr>
              <w:t>svinebesætninger</w:t>
            </w:r>
            <w:proofErr w:type="spellEnd"/>
            <w:r w:rsidRPr="00D1777F">
              <w:rPr>
                <w:rFonts w:ascii="Times New Roman" w:eastAsia="Times New Roman" w:hAnsi="Times New Roman" w:cs="Times New Roman"/>
                <w:kern w:val="0"/>
                <w:sz w:val="16"/>
                <w:szCs w:val="16"/>
                <w:lang w:val="en-US" w:eastAsia="pt-PT"/>
                <w14:ligatures w14:val="none"/>
              </w:rPr>
              <w:t xml:space="preserve"> </w:t>
            </w:r>
            <w:proofErr w:type="spellStart"/>
            <w:r w:rsidRPr="00D1777F">
              <w:rPr>
                <w:rFonts w:ascii="Times New Roman" w:eastAsia="Times New Roman" w:hAnsi="Times New Roman" w:cs="Times New Roman"/>
                <w:kern w:val="0"/>
                <w:sz w:val="16"/>
                <w:szCs w:val="16"/>
                <w:lang w:val="en-US" w:eastAsia="pt-PT"/>
                <w14:ligatures w14:val="none"/>
              </w:rPr>
              <w:t>specielt</w:t>
            </w:r>
            <w:proofErr w:type="spellEnd"/>
            <w:r w:rsidRPr="00D1777F">
              <w:rPr>
                <w:rFonts w:ascii="Times New Roman" w:eastAsia="Times New Roman" w:hAnsi="Times New Roman" w:cs="Times New Roman"/>
                <w:kern w:val="0"/>
                <w:sz w:val="16"/>
                <w:szCs w:val="16"/>
                <w:lang w:val="en-US" w:eastAsia="pt-PT"/>
                <w14:ligatures w14:val="none"/>
              </w:rPr>
              <w:t xml:space="preserve"> med </w:t>
            </w:r>
            <w:proofErr w:type="spellStart"/>
            <w:r w:rsidRPr="00D1777F">
              <w:rPr>
                <w:rFonts w:ascii="Times New Roman" w:eastAsia="Times New Roman" w:hAnsi="Times New Roman" w:cs="Times New Roman"/>
                <w:kern w:val="0"/>
                <w:sz w:val="16"/>
                <w:szCs w:val="16"/>
                <w:lang w:val="en-US" w:eastAsia="pt-PT"/>
                <w14:ligatures w14:val="none"/>
              </w:rPr>
              <w:t>henblik</w:t>
            </w:r>
            <w:proofErr w:type="spellEnd"/>
            <w:r w:rsidRPr="00D1777F">
              <w:rPr>
                <w:rFonts w:ascii="Times New Roman" w:eastAsia="Times New Roman" w:hAnsi="Times New Roman" w:cs="Times New Roman"/>
                <w:kern w:val="0"/>
                <w:sz w:val="16"/>
                <w:szCs w:val="16"/>
                <w:lang w:val="en-US" w:eastAsia="pt-PT"/>
                <w14:ligatures w14:val="none"/>
              </w:rPr>
              <w:t xml:space="preserve"> </w:t>
            </w:r>
            <w:proofErr w:type="spellStart"/>
            <w:r w:rsidRPr="00D1777F">
              <w:rPr>
                <w:rFonts w:ascii="Times New Roman" w:eastAsia="Times New Roman" w:hAnsi="Times New Roman" w:cs="Times New Roman"/>
                <w:kern w:val="0"/>
                <w:sz w:val="16"/>
                <w:szCs w:val="16"/>
                <w:lang w:val="en-US" w:eastAsia="pt-PT"/>
                <w14:ligatures w14:val="none"/>
              </w:rPr>
              <w:t>på</w:t>
            </w:r>
            <w:proofErr w:type="spellEnd"/>
            <w:r w:rsidRPr="00D1777F">
              <w:rPr>
                <w:rFonts w:ascii="Times New Roman" w:eastAsia="Times New Roman" w:hAnsi="Times New Roman" w:cs="Times New Roman"/>
                <w:kern w:val="0"/>
                <w:sz w:val="16"/>
                <w:szCs w:val="16"/>
                <w:lang w:val="en-US" w:eastAsia="pt-PT"/>
                <w14:ligatures w14:val="none"/>
              </w:rPr>
              <w:t xml:space="preserve"> </w:t>
            </w:r>
            <w:proofErr w:type="spellStart"/>
            <w:r w:rsidRPr="00D1777F">
              <w:rPr>
                <w:rFonts w:ascii="Times New Roman" w:eastAsia="Times New Roman" w:hAnsi="Times New Roman" w:cs="Times New Roman"/>
                <w:kern w:val="0"/>
                <w:sz w:val="16"/>
                <w:szCs w:val="16"/>
                <w:lang w:val="en-US" w:eastAsia="pt-PT"/>
                <w14:ligatures w14:val="none"/>
              </w:rPr>
              <w:t>flokmedicinering</w:t>
            </w:r>
            <w:proofErr w:type="spellEnd"/>
            <w:r w:rsidRPr="00D1777F">
              <w:rPr>
                <w:rFonts w:ascii="Times New Roman" w:eastAsia="Times New Roman" w:hAnsi="Times New Roman" w:cs="Times New Roman"/>
                <w:kern w:val="0"/>
                <w:sz w:val="16"/>
                <w:szCs w:val="16"/>
                <w:lang w:val="en-US" w:eastAsia="pt-PT"/>
                <w14:ligatures w14:val="none"/>
              </w:rPr>
              <w:t xml:space="preserve"> [“Good Clinical Practice” for the work of practicing veterinarians in pig herds, especially with a view to herd medication]</w:t>
            </w:r>
          </w:p>
        </w:tc>
        <w:tc>
          <w:tcPr>
            <w:tcW w:w="0" w:type="auto"/>
            <w:shd w:val="clear" w:color="auto" w:fill="auto"/>
            <w:tcMar>
              <w:top w:w="0" w:type="dxa"/>
              <w:left w:w="45" w:type="dxa"/>
              <w:bottom w:w="0" w:type="dxa"/>
              <w:right w:w="45" w:type="dxa"/>
            </w:tcMar>
            <w:vAlign w:val="center"/>
            <w:hideMark/>
          </w:tcPr>
          <w:p w14:paraId="52807D55" w14:textId="77777777" w:rsidR="00261ABC" w:rsidRPr="00D1777F" w:rsidRDefault="00261ABC" w:rsidP="002F1BE2">
            <w:pPr>
              <w:spacing w:after="0" w:line="240" w:lineRule="auto"/>
              <w:rPr>
                <w:rFonts w:ascii="Times New Roman" w:eastAsia="Times New Roman" w:hAnsi="Times New Roman" w:cs="Times New Roman"/>
                <w:kern w:val="0"/>
                <w:sz w:val="16"/>
                <w:szCs w:val="16"/>
                <w:lang w:val="en-US" w:eastAsia="pt-PT"/>
                <w14:ligatures w14:val="none"/>
              </w:rPr>
            </w:pPr>
            <w:r w:rsidRPr="00D1777F">
              <w:rPr>
                <w:rFonts w:ascii="Times New Roman" w:eastAsia="Times New Roman" w:hAnsi="Times New Roman" w:cs="Times New Roman"/>
                <w:kern w:val="0"/>
                <w:sz w:val="16"/>
                <w:szCs w:val="16"/>
                <w:lang w:val="en-US" w:eastAsia="pt-PT"/>
                <w14:ligatures w14:val="none"/>
              </w:rPr>
              <w:t>Lack of information pertinent to the study</w:t>
            </w:r>
            <w:r>
              <w:rPr>
                <w:rFonts w:ascii="Times New Roman" w:eastAsia="Times New Roman" w:hAnsi="Times New Roman" w:cs="Times New Roman"/>
                <w:kern w:val="0"/>
                <w:sz w:val="16"/>
                <w:szCs w:val="16"/>
                <w:lang w:val="en-US" w:eastAsia="pt-PT"/>
                <w14:ligatures w14:val="none"/>
              </w:rPr>
              <w:t xml:space="preserve"> </w:t>
            </w:r>
            <w:r w:rsidRPr="004F51AF">
              <w:rPr>
                <w:rFonts w:ascii="Times New Roman" w:eastAsia="Times New Roman" w:hAnsi="Times New Roman" w:cs="Times New Roman"/>
                <w:kern w:val="0"/>
                <w:sz w:val="16"/>
                <w:szCs w:val="16"/>
                <w:lang w:val="en-US" w:eastAsia="pt-PT"/>
                <w14:ligatures w14:val="none"/>
              </w:rPr>
              <w:t>†</w:t>
            </w:r>
          </w:p>
        </w:tc>
      </w:tr>
      <w:tr w:rsidR="00261ABC" w:rsidRPr="00D54B5C" w14:paraId="66046C3F" w14:textId="77777777" w:rsidTr="002F1BE2">
        <w:trPr>
          <w:trHeight w:val="255"/>
        </w:trPr>
        <w:tc>
          <w:tcPr>
            <w:tcW w:w="0" w:type="auto"/>
            <w:vMerge/>
            <w:shd w:val="clear" w:color="auto" w:fill="auto"/>
            <w:vAlign w:val="center"/>
            <w:hideMark/>
          </w:tcPr>
          <w:p w14:paraId="27B79270" w14:textId="77777777" w:rsidR="00261ABC" w:rsidRPr="006038C0" w:rsidRDefault="00261ABC" w:rsidP="002F1BE2">
            <w:pPr>
              <w:spacing w:after="0" w:line="240" w:lineRule="auto"/>
              <w:jc w:val="center"/>
              <w:rPr>
                <w:rFonts w:ascii="Times New Roman" w:eastAsia="Times New Roman" w:hAnsi="Times New Roman" w:cs="Times New Roman"/>
                <w:kern w:val="0"/>
                <w:sz w:val="16"/>
                <w:szCs w:val="16"/>
                <w:lang w:val="en-US" w:eastAsia="pt-PT"/>
                <w14:ligatures w14:val="none"/>
              </w:rPr>
            </w:pPr>
          </w:p>
        </w:tc>
        <w:tc>
          <w:tcPr>
            <w:tcW w:w="0" w:type="auto"/>
            <w:shd w:val="clear" w:color="auto" w:fill="auto"/>
            <w:tcMar>
              <w:top w:w="0" w:type="dxa"/>
              <w:left w:w="45" w:type="dxa"/>
              <w:bottom w:w="0" w:type="dxa"/>
              <w:right w:w="45" w:type="dxa"/>
            </w:tcMar>
            <w:vAlign w:val="center"/>
            <w:hideMark/>
          </w:tcPr>
          <w:p w14:paraId="48799885" w14:textId="77777777" w:rsidR="00261ABC" w:rsidRPr="00D1777F" w:rsidRDefault="00261ABC" w:rsidP="002F1BE2">
            <w:pPr>
              <w:spacing w:after="0" w:line="240" w:lineRule="auto"/>
              <w:jc w:val="center"/>
              <w:rPr>
                <w:rFonts w:ascii="Times New Roman" w:eastAsia="Times New Roman" w:hAnsi="Times New Roman" w:cs="Times New Roman"/>
                <w:kern w:val="0"/>
                <w:sz w:val="16"/>
                <w:szCs w:val="16"/>
                <w:lang w:val="en-US" w:eastAsia="pt-PT"/>
                <w14:ligatures w14:val="none"/>
              </w:rPr>
            </w:pPr>
            <w:r w:rsidRPr="00D1777F">
              <w:rPr>
                <w:rFonts w:ascii="Times New Roman" w:eastAsia="Times New Roman" w:hAnsi="Times New Roman" w:cs="Times New Roman"/>
                <w:kern w:val="0"/>
                <w:sz w:val="16"/>
                <w:szCs w:val="16"/>
                <w:lang w:val="en-US" w:eastAsia="pt-PT"/>
                <w14:ligatures w14:val="none"/>
              </w:rPr>
              <w:t>2022</w:t>
            </w:r>
          </w:p>
        </w:tc>
        <w:tc>
          <w:tcPr>
            <w:tcW w:w="0" w:type="auto"/>
            <w:shd w:val="clear" w:color="auto" w:fill="auto"/>
            <w:tcMar>
              <w:top w:w="0" w:type="dxa"/>
              <w:left w:w="45" w:type="dxa"/>
              <w:bottom w:w="0" w:type="dxa"/>
              <w:right w:w="45" w:type="dxa"/>
            </w:tcMar>
            <w:vAlign w:val="center"/>
            <w:hideMark/>
          </w:tcPr>
          <w:p w14:paraId="7BDD0B3E" w14:textId="77777777" w:rsidR="00261ABC" w:rsidRPr="00D1777F" w:rsidRDefault="00261ABC" w:rsidP="002F1BE2">
            <w:pPr>
              <w:spacing w:after="0" w:line="240" w:lineRule="auto"/>
              <w:rPr>
                <w:rFonts w:ascii="Times New Roman" w:eastAsia="Times New Roman" w:hAnsi="Times New Roman" w:cs="Times New Roman"/>
                <w:kern w:val="0"/>
                <w:sz w:val="16"/>
                <w:szCs w:val="16"/>
                <w:lang w:val="en-US" w:eastAsia="pt-PT"/>
                <w14:ligatures w14:val="none"/>
              </w:rPr>
            </w:pPr>
            <w:proofErr w:type="spellStart"/>
            <w:r w:rsidRPr="00D1777F">
              <w:rPr>
                <w:rFonts w:ascii="Times New Roman" w:eastAsia="Times New Roman" w:hAnsi="Times New Roman" w:cs="Times New Roman"/>
                <w:kern w:val="0"/>
                <w:sz w:val="16"/>
                <w:szCs w:val="16"/>
                <w:lang w:val="en-US" w:eastAsia="pt-PT"/>
                <w14:ligatures w14:val="none"/>
              </w:rPr>
              <w:t>Anbefaling</w:t>
            </w:r>
            <w:proofErr w:type="spellEnd"/>
            <w:r w:rsidRPr="00D1777F">
              <w:rPr>
                <w:rFonts w:ascii="Times New Roman" w:eastAsia="Times New Roman" w:hAnsi="Times New Roman" w:cs="Times New Roman"/>
                <w:kern w:val="0"/>
                <w:sz w:val="16"/>
                <w:szCs w:val="16"/>
                <w:lang w:val="en-US" w:eastAsia="pt-PT"/>
                <w14:ligatures w14:val="none"/>
              </w:rPr>
              <w:t xml:space="preserve"> om </w:t>
            </w:r>
            <w:proofErr w:type="spellStart"/>
            <w:r w:rsidRPr="00D1777F">
              <w:rPr>
                <w:rFonts w:ascii="Times New Roman" w:eastAsia="Times New Roman" w:hAnsi="Times New Roman" w:cs="Times New Roman"/>
                <w:kern w:val="0"/>
                <w:sz w:val="16"/>
                <w:szCs w:val="16"/>
                <w:lang w:val="en-US" w:eastAsia="pt-PT"/>
                <w14:ligatures w14:val="none"/>
              </w:rPr>
              <w:t>metafylaktisk</w:t>
            </w:r>
            <w:proofErr w:type="spellEnd"/>
            <w:r w:rsidRPr="00D1777F">
              <w:rPr>
                <w:rFonts w:ascii="Times New Roman" w:eastAsia="Times New Roman" w:hAnsi="Times New Roman" w:cs="Times New Roman"/>
                <w:kern w:val="0"/>
                <w:sz w:val="16"/>
                <w:szCs w:val="16"/>
                <w:lang w:val="en-US" w:eastAsia="pt-PT"/>
                <w14:ligatures w14:val="none"/>
              </w:rPr>
              <w:t xml:space="preserve"> </w:t>
            </w:r>
            <w:proofErr w:type="spellStart"/>
            <w:r w:rsidRPr="00D1777F">
              <w:rPr>
                <w:rFonts w:ascii="Times New Roman" w:eastAsia="Times New Roman" w:hAnsi="Times New Roman" w:cs="Times New Roman"/>
                <w:kern w:val="0"/>
                <w:sz w:val="16"/>
                <w:szCs w:val="16"/>
                <w:lang w:val="en-US" w:eastAsia="pt-PT"/>
                <w14:ligatures w14:val="none"/>
              </w:rPr>
              <w:t>behandling</w:t>
            </w:r>
            <w:proofErr w:type="spellEnd"/>
            <w:r w:rsidRPr="00D1777F">
              <w:rPr>
                <w:rFonts w:ascii="Times New Roman" w:eastAsia="Times New Roman" w:hAnsi="Times New Roman" w:cs="Times New Roman"/>
                <w:kern w:val="0"/>
                <w:sz w:val="16"/>
                <w:szCs w:val="16"/>
                <w:lang w:val="en-US" w:eastAsia="pt-PT"/>
                <w14:ligatures w14:val="none"/>
              </w:rPr>
              <w:t xml:space="preserve"> </w:t>
            </w:r>
            <w:proofErr w:type="spellStart"/>
            <w:r w:rsidRPr="00D1777F">
              <w:rPr>
                <w:rFonts w:ascii="Times New Roman" w:eastAsia="Times New Roman" w:hAnsi="Times New Roman" w:cs="Times New Roman"/>
                <w:kern w:val="0"/>
                <w:sz w:val="16"/>
                <w:szCs w:val="16"/>
                <w:lang w:val="en-US" w:eastAsia="pt-PT"/>
                <w14:ligatures w14:val="none"/>
              </w:rPr>
              <w:t>af</w:t>
            </w:r>
            <w:proofErr w:type="spellEnd"/>
            <w:r w:rsidRPr="00D1777F">
              <w:rPr>
                <w:rFonts w:ascii="Times New Roman" w:eastAsia="Times New Roman" w:hAnsi="Times New Roman" w:cs="Times New Roman"/>
                <w:kern w:val="0"/>
                <w:sz w:val="16"/>
                <w:szCs w:val="16"/>
                <w:lang w:val="en-US" w:eastAsia="pt-PT"/>
                <w14:ligatures w14:val="none"/>
              </w:rPr>
              <w:t xml:space="preserve"> </w:t>
            </w:r>
            <w:proofErr w:type="spellStart"/>
            <w:r w:rsidRPr="00D1777F">
              <w:rPr>
                <w:rFonts w:ascii="Times New Roman" w:eastAsia="Times New Roman" w:hAnsi="Times New Roman" w:cs="Times New Roman"/>
                <w:kern w:val="0"/>
                <w:sz w:val="16"/>
                <w:szCs w:val="16"/>
                <w:lang w:val="en-US" w:eastAsia="pt-PT"/>
                <w14:ligatures w14:val="none"/>
              </w:rPr>
              <w:t>produktionsdyr</w:t>
            </w:r>
            <w:proofErr w:type="spellEnd"/>
            <w:r w:rsidRPr="00D1777F">
              <w:rPr>
                <w:rFonts w:ascii="Times New Roman" w:eastAsia="Times New Roman" w:hAnsi="Times New Roman" w:cs="Times New Roman"/>
                <w:kern w:val="0"/>
                <w:sz w:val="16"/>
                <w:szCs w:val="16"/>
                <w:lang w:val="en-US" w:eastAsia="pt-PT"/>
                <w14:ligatures w14:val="none"/>
              </w:rPr>
              <w:t xml:space="preserve"> [Recommendation on metaphylactic treatment of production animals]</w:t>
            </w:r>
          </w:p>
        </w:tc>
        <w:tc>
          <w:tcPr>
            <w:tcW w:w="0" w:type="auto"/>
            <w:shd w:val="clear" w:color="auto" w:fill="auto"/>
            <w:tcMar>
              <w:top w:w="0" w:type="dxa"/>
              <w:left w:w="45" w:type="dxa"/>
              <w:bottom w:w="0" w:type="dxa"/>
              <w:right w:w="45" w:type="dxa"/>
            </w:tcMar>
            <w:vAlign w:val="center"/>
            <w:hideMark/>
          </w:tcPr>
          <w:p w14:paraId="6A053D10" w14:textId="77777777" w:rsidR="00261ABC" w:rsidRPr="00D1777F" w:rsidRDefault="00261ABC" w:rsidP="002F1BE2">
            <w:pPr>
              <w:spacing w:after="0" w:line="240" w:lineRule="auto"/>
              <w:rPr>
                <w:rFonts w:ascii="Times New Roman" w:eastAsia="Times New Roman" w:hAnsi="Times New Roman" w:cs="Times New Roman"/>
                <w:kern w:val="0"/>
                <w:sz w:val="16"/>
                <w:szCs w:val="16"/>
                <w:lang w:val="en-US" w:eastAsia="pt-PT"/>
                <w14:ligatures w14:val="none"/>
              </w:rPr>
            </w:pPr>
            <w:r w:rsidRPr="00D1777F">
              <w:rPr>
                <w:rFonts w:ascii="Times New Roman" w:eastAsia="Times New Roman" w:hAnsi="Times New Roman" w:cs="Times New Roman"/>
                <w:kern w:val="0"/>
                <w:sz w:val="16"/>
                <w:szCs w:val="16"/>
                <w:lang w:val="en-US" w:eastAsia="pt-PT"/>
                <w14:ligatures w14:val="none"/>
              </w:rPr>
              <w:t>Document specific to a procedure/treatment/active substance/disease.</w:t>
            </w:r>
          </w:p>
        </w:tc>
      </w:tr>
      <w:tr w:rsidR="00261ABC" w:rsidRPr="009A73C6" w14:paraId="27FA0732" w14:textId="77777777" w:rsidTr="002F1BE2">
        <w:trPr>
          <w:trHeight w:val="255"/>
        </w:trPr>
        <w:tc>
          <w:tcPr>
            <w:tcW w:w="0" w:type="auto"/>
            <w:shd w:val="clear" w:color="auto" w:fill="auto"/>
            <w:tcMar>
              <w:top w:w="0" w:type="dxa"/>
              <w:left w:w="45" w:type="dxa"/>
              <w:bottom w:w="0" w:type="dxa"/>
              <w:right w:w="45" w:type="dxa"/>
            </w:tcMar>
            <w:vAlign w:val="center"/>
          </w:tcPr>
          <w:p w14:paraId="52B99A22" w14:textId="77777777" w:rsidR="00261ABC" w:rsidRPr="006038C0" w:rsidRDefault="00261ABC" w:rsidP="002F1BE2">
            <w:pPr>
              <w:spacing w:after="0" w:line="240" w:lineRule="auto"/>
              <w:jc w:val="center"/>
              <w:rPr>
                <w:rFonts w:ascii="Times New Roman" w:eastAsia="Times New Roman" w:hAnsi="Times New Roman" w:cs="Times New Roman"/>
                <w:kern w:val="0"/>
                <w:sz w:val="16"/>
                <w:szCs w:val="16"/>
                <w:lang w:val="en-US" w:eastAsia="pt-PT"/>
                <w14:ligatures w14:val="none"/>
              </w:rPr>
            </w:pPr>
            <w:r>
              <w:rPr>
                <w:rFonts w:ascii="Times New Roman" w:eastAsia="Times New Roman" w:hAnsi="Times New Roman" w:cs="Times New Roman"/>
                <w:kern w:val="0"/>
                <w:sz w:val="16"/>
                <w:szCs w:val="16"/>
                <w:lang w:val="en-US" w:eastAsia="pt-PT"/>
                <w14:ligatures w14:val="none"/>
              </w:rPr>
              <w:t>Germany</w:t>
            </w:r>
          </w:p>
        </w:tc>
        <w:tc>
          <w:tcPr>
            <w:tcW w:w="0" w:type="auto"/>
            <w:shd w:val="clear" w:color="auto" w:fill="auto"/>
            <w:tcMar>
              <w:top w:w="0" w:type="dxa"/>
              <w:left w:w="45" w:type="dxa"/>
              <w:bottom w:w="0" w:type="dxa"/>
              <w:right w:w="45" w:type="dxa"/>
            </w:tcMar>
            <w:vAlign w:val="center"/>
          </w:tcPr>
          <w:p w14:paraId="355ADDBF" w14:textId="77777777" w:rsidR="00261ABC" w:rsidRPr="00D1777F" w:rsidRDefault="00261ABC" w:rsidP="002F1BE2">
            <w:pPr>
              <w:spacing w:after="0" w:line="240" w:lineRule="auto"/>
              <w:jc w:val="center"/>
              <w:rPr>
                <w:rFonts w:ascii="Times New Roman" w:eastAsia="Times New Roman" w:hAnsi="Times New Roman" w:cs="Times New Roman"/>
                <w:kern w:val="0"/>
                <w:sz w:val="16"/>
                <w:szCs w:val="16"/>
                <w:lang w:val="en-US" w:eastAsia="pt-PT"/>
                <w14:ligatures w14:val="none"/>
              </w:rPr>
            </w:pPr>
            <w:r>
              <w:rPr>
                <w:rFonts w:ascii="Times New Roman" w:eastAsia="Times New Roman" w:hAnsi="Times New Roman" w:cs="Times New Roman"/>
                <w:kern w:val="0"/>
                <w:sz w:val="16"/>
                <w:szCs w:val="16"/>
                <w:lang w:val="en-US" w:eastAsia="pt-PT"/>
                <w14:ligatures w14:val="none"/>
              </w:rPr>
              <w:t>2010</w:t>
            </w:r>
          </w:p>
        </w:tc>
        <w:tc>
          <w:tcPr>
            <w:tcW w:w="0" w:type="auto"/>
            <w:shd w:val="clear" w:color="auto" w:fill="auto"/>
            <w:tcMar>
              <w:top w:w="0" w:type="dxa"/>
              <w:left w:w="45" w:type="dxa"/>
              <w:bottom w:w="0" w:type="dxa"/>
              <w:right w:w="45" w:type="dxa"/>
            </w:tcMar>
            <w:vAlign w:val="center"/>
          </w:tcPr>
          <w:p w14:paraId="79F9C897" w14:textId="77777777" w:rsidR="00261ABC" w:rsidRPr="00D1777F" w:rsidRDefault="00261ABC" w:rsidP="00680488">
            <w:pPr>
              <w:spacing w:after="0" w:line="240" w:lineRule="auto"/>
              <w:rPr>
                <w:rFonts w:ascii="Times New Roman" w:eastAsia="Times New Roman" w:hAnsi="Times New Roman" w:cs="Times New Roman"/>
                <w:kern w:val="0"/>
                <w:sz w:val="16"/>
                <w:szCs w:val="16"/>
                <w:lang w:val="en-US" w:eastAsia="pt-PT"/>
                <w14:ligatures w14:val="none"/>
              </w:rPr>
            </w:pPr>
            <w:r w:rsidRPr="00680488">
              <w:rPr>
                <w:rFonts w:ascii="Times New Roman" w:eastAsia="Times New Roman" w:hAnsi="Times New Roman" w:cs="Times New Roman"/>
                <w:kern w:val="0"/>
                <w:sz w:val="16"/>
                <w:szCs w:val="16"/>
                <w:lang w:val="en-US" w:eastAsia="pt-PT"/>
                <w14:ligatures w14:val="none"/>
              </w:rPr>
              <w:t>Guidelines for the prudent use</w:t>
            </w:r>
            <w:r>
              <w:rPr>
                <w:rFonts w:ascii="Times New Roman" w:eastAsia="Times New Roman" w:hAnsi="Times New Roman" w:cs="Times New Roman"/>
                <w:kern w:val="0"/>
                <w:sz w:val="16"/>
                <w:szCs w:val="16"/>
                <w:lang w:val="en-US" w:eastAsia="pt-PT"/>
                <w14:ligatures w14:val="none"/>
              </w:rPr>
              <w:t xml:space="preserve"> </w:t>
            </w:r>
            <w:r w:rsidRPr="00680488">
              <w:rPr>
                <w:rFonts w:ascii="Times New Roman" w:eastAsia="Times New Roman" w:hAnsi="Times New Roman" w:cs="Times New Roman"/>
                <w:kern w:val="0"/>
                <w:sz w:val="16"/>
                <w:szCs w:val="16"/>
                <w:lang w:val="en-US" w:eastAsia="pt-PT"/>
                <w14:ligatures w14:val="none"/>
              </w:rPr>
              <w:t>of veterinary antimicrobial</w:t>
            </w:r>
            <w:r>
              <w:rPr>
                <w:rFonts w:ascii="Times New Roman" w:eastAsia="Times New Roman" w:hAnsi="Times New Roman" w:cs="Times New Roman"/>
                <w:kern w:val="0"/>
                <w:sz w:val="16"/>
                <w:szCs w:val="16"/>
                <w:lang w:val="en-US" w:eastAsia="pt-PT"/>
                <w14:ligatures w14:val="none"/>
              </w:rPr>
              <w:t xml:space="preserve"> </w:t>
            </w:r>
            <w:r w:rsidRPr="00680488">
              <w:rPr>
                <w:rFonts w:ascii="Times New Roman" w:eastAsia="Times New Roman" w:hAnsi="Times New Roman" w:cs="Times New Roman"/>
                <w:kern w:val="0"/>
                <w:sz w:val="16"/>
                <w:szCs w:val="16"/>
                <w:lang w:val="en-US" w:eastAsia="pt-PT"/>
                <w14:ligatures w14:val="none"/>
              </w:rPr>
              <w:t xml:space="preserve">drugs </w:t>
            </w:r>
            <w:r>
              <w:rPr>
                <w:rFonts w:ascii="Times New Roman" w:eastAsia="Times New Roman" w:hAnsi="Times New Roman" w:cs="Times New Roman"/>
                <w:kern w:val="0"/>
                <w:sz w:val="16"/>
                <w:szCs w:val="16"/>
                <w:lang w:val="en-US" w:eastAsia="pt-PT"/>
                <w14:ligatures w14:val="none"/>
              </w:rPr>
              <w:t xml:space="preserve">– </w:t>
            </w:r>
            <w:r w:rsidRPr="00680488">
              <w:rPr>
                <w:rFonts w:ascii="Times New Roman" w:eastAsia="Times New Roman" w:hAnsi="Times New Roman" w:cs="Times New Roman"/>
                <w:kern w:val="0"/>
                <w:sz w:val="16"/>
                <w:szCs w:val="16"/>
                <w:lang w:val="en-US" w:eastAsia="pt-PT"/>
                <w14:ligatures w14:val="none"/>
              </w:rPr>
              <w:t>with notes for guidance</w:t>
            </w:r>
          </w:p>
        </w:tc>
        <w:tc>
          <w:tcPr>
            <w:tcW w:w="0" w:type="auto"/>
            <w:shd w:val="clear" w:color="auto" w:fill="auto"/>
            <w:tcMar>
              <w:top w:w="0" w:type="dxa"/>
              <w:left w:w="45" w:type="dxa"/>
              <w:bottom w:w="0" w:type="dxa"/>
              <w:right w:w="45" w:type="dxa"/>
            </w:tcMar>
            <w:vAlign w:val="center"/>
          </w:tcPr>
          <w:p w14:paraId="7E9151BF" w14:textId="77777777" w:rsidR="00261ABC" w:rsidRPr="00D1777F" w:rsidRDefault="00261ABC" w:rsidP="002F1BE2">
            <w:pPr>
              <w:spacing w:after="0" w:line="240" w:lineRule="auto"/>
              <w:rPr>
                <w:rFonts w:ascii="Times New Roman" w:eastAsia="Times New Roman" w:hAnsi="Times New Roman" w:cs="Times New Roman"/>
                <w:kern w:val="0"/>
                <w:sz w:val="16"/>
                <w:szCs w:val="16"/>
                <w:lang w:val="en-US" w:eastAsia="pt-PT"/>
                <w14:ligatures w14:val="none"/>
              </w:rPr>
            </w:pPr>
            <w:r>
              <w:rPr>
                <w:rFonts w:ascii="Times New Roman" w:eastAsia="Times New Roman" w:hAnsi="Times New Roman" w:cs="Times New Roman"/>
                <w:kern w:val="0"/>
                <w:sz w:val="16"/>
                <w:szCs w:val="16"/>
                <w:lang w:val="en-US" w:eastAsia="pt-PT"/>
                <w14:ligatures w14:val="none"/>
              </w:rPr>
              <w:t>Non-updated version</w:t>
            </w:r>
          </w:p>
        </w:tc>
      </w:tr>
      <w:tr w:rsidR="00261ABC" w:rsidRPr="00D54B5C" w14:paraId="109886E8" w14:textId="77777777" w:rsidTr="002F1BE2">
        <w:trPr>
          <w:trHeight w:val="255"/>
        </w:trPr>
        <w:tc>
          <w:tcPr>
            <w:tcW w:w="0" w:type="auto"/>
            <w:shd w:val="clear" w:color="auto" w:fill="auto"/>
            <w:tcMar>
              <w:top w:w="0" w:type="dxa"/>
              <w:left w:w="45" w:type="dxa"/>
              <w:bottom w:w="0" w:type="dxa"/>
              <w:right w:w="45" w:type="dxa"/>
            </w:tcMar>
            <w:vAlign w:val="center"/>
            <w:hideMark/>
          </w:tcPr>
          <w:p w14:paraId="3DF2D7EA" w14:textId="77777777" w:rsidR="00261ABC" w:rsidRPr="006038C0" w:rsidRDefault="00261ABC" w:rsidP="002F1BE2">
            <w:pPr>
              <w:spacing w:after="0" w:line="240" w:lineRule="auto"/>
              <w:jc w:val="center"/>
              <w:rPr>
                <w:rFonts w:ascii="Times New Roman" w:eastAsia="Times New Roman" w:hAnsi="Times New Roman" w:cs="Times New Roman"/>
                <w:kern w:val="0"/>
                <w:sz w:val="16"/>
                <w:szCs w:val="16"/>
                <w:lang w:val="en-US" w:eastAsia="pt-PT"/>
                <w14:ligatures w14:val="none"/>
              </w:rPr>
            </w:pPr>
            <w:r w:rsidRPr="006038C0">
              <w:rPr>
                <w:rFonts w:ascii="Times New Roman" w:eastAsia="Times New Roman" w:hAnsi="Times New Roman" w:cs="Times New Roman"/>
                <w:kern w:val="0"/>
                <w:sz w:val="16"/>
                <w:szCs w:val="16"/>
                <w:lang w:val="en-US" w:eastAsia="pt-PT"/>
                <w14:ligatures w14:val="none"/>
              </w:rPr>
              <w:t>Hungary</w:t>
            </w:r>
          </w:p>
        </w:tc>
        <w:tc>
          <w:tcPr>
            <w:tcW w:w="0" w:type="auto"/>
            <w:shd w:val="clear" w:color="auto" w:fill="auto"/>
            <w:tcMar>
              <w:top w:w="0" w:type="dxa"/>
              <w:left w:w="45" w:type="dxa"/>
              <w:bottom w:w="0" w:type="dxa"/>
              <w:right w:w="45" w:type="dxa"/>
            </w:tcMar>
            <w:vAlign w:val="center"/>
            <w:hideMark/>
          </w:tcPr>
          <w:p w14:paraId="2852022D" w14:textId="77777777" w:rsidR="00261ABC" w:rsidRPr="00D1777F" w:rsidRDefault="00261ABC" w:rsidP="002F1BE2">
            <w:pPr>
              <w:spacing w:after="0" w:line="240" w:lineRule="auto"/>
              <w:jc w:val="center"/>
              <w:rPr>
                <w:rFonts w:ascii="Times New Roman" w:eastAsia="Times New Roman" w:hAnsi="Times New Roman" w:cs="Times New Roman"/>
                <w:kern w:val="0"/>
                <w:sz w:val="16"/>
                <w:szCs w:val="16"/>
                <w:lang w:val="en-US" w:eastAsia="pt-PT"/>
                <w14:ligatures w14:val="none"/>
              </w:rPr>
            </w:pPr>
            <w:r w:rsidRPr="00D1777F">
              <w:rPr>
                <w:rFonts w:ascii="Times New Roman" w:eastAsia="Times New Roman" w:hAnsi="Times New Roman" w:cs="Times New Roman"/>
                <w:kern w:val="0"/>
                <w:sz w:val="16"/>
                <w:szCs w:val="16"/>
                <w:lang w:val="en-US" w:eastAsia="pt-PT"/>
                <w14:ligatures w14:val="none"/>
              </w:rPr>
              <w:t>2019</w:t>
            </w:r>
          </w:p>
        </w:tc>
        <w:tc>
          <w:tcPr>
            <w:tcW w:w="0" w:type="auto"/>
            <w:shd w:val="clear" w:color="auto" w:fill="auto"/>
            <w:tcMar>
              <w:top w:w="0" w:type="dxa"/>
              <w:left w:w="45" w:type="dxa"/>
              <w:bottom w:w="0" w:type="dxa"/>
              <w:right w:w="45" w:type="dxa"/>
            </w:tcMar>
            <w:vAlign w:val="center"/>
            <w:hideMark/>
          </w:tcPr>
          <w:p w14:paraId="6D2A4DD7" w14:textId="77777777" w:rsidR="00261ABC" w:rsidRPr="00D1777F" w:rsidRDefault="00261ABC" w:rsidP="002F1BE2">
            <w:pPr>
              <w:spacing w:after="0" w:line="240" w:lineRule="auto"/>
              <w:rPr>
                <w:rFonts w:ascii="Times New Roman" w:eastAsia="Times New Roman" w:hAnsi="Times New Roman" w:cs="Times New Roman"/>
                <w:kern w:val="0"/>
                <w:sz w:val="16"/>
                <w:szCs w:val="16"/>
                <w:lang w:val="en-US" w:eastAsia="pt-PT"/>
                <w14:ligatures w14:val="none"/>
              </w:rPr>
            </w:pPr>
            <w:r w:rsidRPr="00D1777F">
              <w:rPr>
                <w:rFonts w:ascii="Times New Roman" w:eastAsia="Times New Roman" w:hAnsi="Times New Roman" w:cs="Times New Roman"/>
                <w:kern w:val="0"/>
                <w:sz w:val="16"/>
                <w:szCs w:val="16"/>
                <w:lang w:val="en-US" w:eastAsia="pt-PT"/>
                <w14:ligatures w14:val="none"/>
              </w:rPr>
              <w:t xml:space="preserve">Az </w:t>
            </w:r>
            <w:proofErr w:type="spellStart"/>
            <w:r w:rsidRPr="00D1777F">
              <w:rPr>
                <w:rFonts w:ascii="Times New Roman" w:eastAsia="Times New Roman" w:hAnsi="Times New Roman" w:cs="Times New Roman"/>
                <w:kern w:val="0"/>
                <w:sz w:val="16"/>
                <w:szCs w:val="16"/>
                <w:lang w:val="en-US" w:eastAsia="pt-PT"/>
                <w14:ligatures w14:val="none"/>
              </w:rPr>
              <w:t>antibiotikumok</w:t>
            </w:r>
            <w:proofErr w:type="spellEnd"/>
            <w:r w:rsidRPr="00D1777F">
              <w:rPr>
                <w:rFonts w:ascii="Times New Roman" w:eastAsia="Times New Roman" w:hAnsi="Times New Roman" w:cs="Times New Roman"/>
                <w:kern w:val="0"/>
                <w:sz w:val="16"/>
                <w:szCs w:val="16"/>
                <w:lang w:val="en-US" w:eastAsia="pt-PT"/>
                <w14:ligatures w14:val="none"/>
              </w:rPr>
              <w:t xml:space="preserve"> </w:t>
            </w:r>
            <w:proofErr w:type="spellStart"/>
            <w:r w:rsidRPr="00D1777F">
              <w:rPr>
                <w:rFonts w:ascii="Times New Roman" w:eastAsia="Times New Roman" w:hAnsi="Times New Roman" w:cs="Times New Roman"/>
                <w:kern w:val="0"/>
                <w:sz w:val="16"/>
                <w:szCs w:val="16"/>
                <w:lang w:val="en-US" w:eastAsia="pt-PT"/>
                <w14:ligatures w14:val="none"/>
              </w:rPr>
              <w:t>engedélyezésének</w:t>
            </w:r>
            <w:proofErr w:type="spellEnd"/>
            <w:r w:rsidRPr="00D1777F">
              <w:rPr>
                <w:rFonts w:ascii="Times New Roman" w:eastAsia="Times New Roman" w:hAnsi="Times New Roman" w:cs="Times New Roman"/>
                <w:kern w:val="0"/>
                <w:sz w:val="16"/>
                <w:szCs w:val="16"/>
                <w:lang w:val="en-US" w:eastAsia="pt-PT"/>
                <w14:ligatures w14:val="none"/>
              </w:rPr>
              <w:t xml:space="preserve"> </w:t>
            </w:r>
            <w:proofErr w:type="spellStart"/>
            <w:r w:rsidRPr="00D1777F">
              <w:rPr>
                <w:rFonts w:ascii="Times New Roman" w:eastAsia="Times New Roman" w:hAnsi="Times New Roman" w:cs="Times New Roman"/>
                <w:kern w:val="0"/>
                <w:sz w:val="16"/>
                <w:szCs w:val="16"/>
                <w:lang w:val="en-US" w:eastAsia="pt-PT"/>
                <w14:ligatures w14:val="none"/>
              </w:rPr>
              <w:t>és</w:t>
            </w:r>
            <w:proofErr w:type="spellEnd"/>
            <w:r w:rsidRPr="00D1777F">
              <w:rPr>
                <w:rFonts w:ascii="Times New Roman" w:eastAsia="Times New Roman" w:hAnsi="Times New Roman" w:cs="Times New Roman"/>
                <w:kern w:val="0"/>
                <w:sz w:val="16"/>
                <w:szCs w:val="16"/>
                <w:lang w:val="en-US" w:eastAsia="pt-PT"/>
                <w14:ligatures w14:val="none"/>
              </w:rPr>
              <w:t xml:space="preserve"> </w:t>
            </w:r>
            <w:proofErr w:type="spellStart"/>
            <w:r w:rsidRPr="00D1777F">
              <w:rPr>
                <w:rFonts w:ascii="Times New Roman" w:eastAsia="Times New Roman" w:hAnsi="Times New Roman" w:cs="Times New Roman"/>
                <w:kern w:val="0"/>
                <w:sz w:val="16"/>
                <w:szCs w:val="16"/>
                <w:lang w:val="en-US" w:eastAsia="pt-PT"/>
                <w14:ligatures w14:val="none"/>
              </w:rPr>
              <w:t>felhasználásának</w:t>
            </w:r>
            <w:proofErr w:type="spellEnd"/>
            <w:r w:rsidRPr="00D1777F">
              <w:rPr>
                <w:rFonts w:ascii="Times New Roman" w:eastAsia="Times New Roman" w:hAnsi="Times New Roman" w:cs="Times New Roman"/>
                <w:kern w:val="0"/>
                <w:sz w:val="16"/>
                <w:szCs w:val="16"/>
                <w:lang w:val="en-US" w:eastAsia="pt-PT"/>
                <w14:ligatures w14:val="none"/>
              </w:rPr>
              <w:t xml:space="preserve"> </w:t>
            </w:r>
            <w:proofErr w:type="spellStart"/>
            <w:r w:rsidRPr="00D1777F">
              <w:rPr>
                <w:rFonts w:ascii="Times New Roman" w:eastAsia="Times New Roman" w:hAnsi="Times New Roman" w:cs="Times New Roman"/>
                <w:kern w:val="0"/>
                <w:sz w:val="16"/>
                <w:szCs w:val="16"/>
                <w:lang w:val="en-US" w:eastAsia="pt-PT"/>
                <w14:ligatures w14:val="none"/>
              </w:rPr>
              <w:t>jogszabályi</w:t>
            </w:r>
            <w:proofErr w:type="spellEnd"/>
            <w:r w:rsidRPr="00D1777F">
              <w:rPr>
                <w:rFonts w:ascii="Times New Roman" w:eastAsia="Times New Roman" w:hAnsi="Times New Roman" w:cs="Times New Roman"/>
                <w:kern w:val="0"/>
                <w:sz w:val="16"/>
                <w:szCs w:val="16"/>
                <w:lang w:val="en-US" w:eastAsia="pt-PT"/>
                <w14:ligatures w14:val="none"/>
              </w:rPr>
              <w:t xml:space="preserve"> </w:t>
            </w:r>
            <w:proofErr w:type="spellStart"/>
            <w:r w:rsidRPr="00D1777F">
              <w:rPr>
                <w:rFonts w:ascii="Times New Roman" w:eastAsia="Times New Roman" w:hAnsi="Times New Roman" w:cs="Times New Roman"/>
                <w:kern w:val="0"/>
                <w:sz w:val="16"/>
                <w:szCs w:val="16"/>
                <w:lang w:val="en-US" w:eastAsia="pt-PT"/>
                <w14:ligatures w14:val="none"/>
              </w:rPr>
              <w:t>háttere</w:t>
            </w:r>
            <w:proofErr w:type="spellEnd"/>
            <w:r w:rsidRPr="00D1777F">
              <w:rPr>
                <w:rFonts w:ascii="Times New Roman" w:eastAsia="Times New Roman" w:hAnsi="Times New Roman" w:cs="Times New Roman"/>
                <w:kern w:val="0"/>
                <w:sz w:val="16"/>
                <w:szCs w:val="16"/>
                <w:lang w:val="en-US" w:eastAsia="pt-PT"/>
                <w14:ligatures w14:val="none"/>
              </w:rPr>
              <w:t xml:space="preserve"> [Legal background for the authorization and use of antibiotics]</w:t>
            </w:r>
          </w:p>
        </w:tc>
        <w:tc>
          <w:tcPr>
            <w:tcW w:w="0" w:type="auto"/>
            <w:shd w:val="clear" w:color="auto" w:fill="auto"/>
            <w:tcMar>
              <w:top w:w="0" w:type="dxa"/>
              <w:left w:w="45" w:type="dxa"/>
              <w:bottom w:w="0" w:type="dxa"/>
              <w:right w:w="45" w:type="dxa"/>
            </w:tcMar>
            <w:vAlign w:val="center"/>
            <w:hideMark/>
          </w:tcPr>
          <w:p w14:paraId="0AF9149D" w14:textId="77777777" w:rsidR="00261ABC" w:rsidRPr="00D1777F" w:rsidRDefault="00261ABC" w:rsidP="002F1BE2">
            <w:pPr>
              <w:spacing w:after="0" w:line="240" w:lineRule="auto"/>
              <w:rPr>
                <w:rFonts w:ascii="Times New Roman" w:eastAsia="Times New Roman" w:hAnsi="Times New Roman" w:cs="Times New Roman"/>
                <w:kern w:val="0"/>
                <w:sz w:val="16"/>
                <w:szCs w:val="16"/>
                <w:lang w:val="en-US" w:eastAsia="pt-PT"/>
                <w14:ligatures w14:val="none"/>
              </w:rPr>
            </w:pPr>
            <w:r w:rsidRPr="00D1777F">
              <w:rPr>
                <w:rFonts w:ascii="Times New Roman" w:eastAsia="Times New Roman" w:hAnsi="Times New Roman" w:cs="Times New Roman"/>
                <w:kern w:val="0"/>
                <w:sz w:val="16"/>
                <w:szCs w:val="16"/>
                <w:lang w:val="en-US" w:eastAsia="pt-PT"/>
                <w14:ligatures w14:val="none"/>
              </w:rPr>
              <w:t>Not a</w:t>
            </w:r>
            <w:r>
              <w:rPr>
                <w:rFonts w:ascii="Times New Roman" w:eastAsia="Times New Roman" w:hAnsi="Times New Roman" w:cs="Times New Roman"/>
                <w:kern w:val="0"/>
                <w:sz w:val="16"/>
                <w:szCs w:val="16"/>
                <w:lang w:val="en-US" w:eastAsia="pt-PT"/>
                <w14:ligatures w14:val="none"/>
              </w:rPr>
              <w:t>n antimicrobial stewardship</w:t>
            </w:r>
            <w:r w:rsidRPr="00D1777F">
              <w:rPr>
                <w:rFonts w:ascii="Times New Roman" w:eastAsia="Times New Roman" w:hAnsi="Times New Roman" w:cs="Times New Roman"/>
                <w:kern w:val="0"/>
                <w:sz w:val="16"/>
                <w:szCs w:val="16"/>
                <w:lang w:val="en-US" w:eastAsia="pt-PT"/>
                <w14:ligatures w14:val="none"/>
              </w:rPr>
              <w:t xml:space="preserve"> guideline</w:t>
            </w:r>
            <w:r>
              <w:rPr>
                <w:rFonts w:ascii="Times New Roman" w:eastAsia="Times New Roman" w:hAnsi="Times New Roman" w:cs="Times New Roman"/>
                <w:kern w:val="0"/>
                <w:sz w:val="16"/>
                <w:szCs w:val="16"/>
                <w:lang w:val="en-US" w:eastAsia="pt-PT"/>
                <w14:ligatures w14:val="none"/>
              </w:rPr>
              <w:t>*</w:t>
            </w:r>
          </w:p>
        </w:tc>
      </w:tr>
      <w:tr w:rsidR="00261ABC" w:rsidRPr="00D54B5C" w14:paraId="24388DCE" w14:textId="77777777" w:rsidTr="002F1BE2">
        <w:trPr>
          <w:trHeight w:val="255"/>
        </w:trPr>
        <w:tc>
          <w:tcPr>
            <w:tcW w:w="0" w:type="auto"/>
            <w:shd w:val="clear" w:color="auto" w:fill="auto"/>
            <w:tcMar>
              <w:top w:w="0" w:type="dxa"/>
              <w:left w:w="45" w:type="dxa"/>
              <w:bottom w:w="0" w:type="dxa"/>
              <w:right w:w="45" w:type="dxa"/>
            </w:tcMar>
            <w:vAlign w:val="center"/>
            <w:hideMark/>
          </w:tcPr>
          <w:p w14:paraId="467C2AC7" w14:textId="77777777" w:rsidR="00261ABC" w:rsidRPr="006038C0" w:rsidRDefault="00261ABC" w:rsidP="002F1BE2">
            <w:pPr>
              <w:spacing w:after="0" w:line="240" w:lineRule="auto"/>
              <w:jc w:val="center"/>
              <w:rPr>
                <w:rFonts w:ascii="Times New Roman" w:eastAsia="Times New Roman" w:hAnsi="Times New Roman" w:cs="Times New Roman"/>
                <w:kern w:val="0"/>
                <w:sz w:val="16"/>
                <w:szCs w:val="16"/>
                <w:lang w:val="en-US" w:eastAsia="pt-PT"/>
                <w14:ligatures w14:val="none"/>
              </w:rPr>
            </w:pPr>
            <w:r w:rsidRPr="006038C0">
              <w:rPr>
                <w:rFonts w:ascii="Times New Roman" w:eastAsia="Times New Roman" w:hAnsi="Times New Roman" w:cs="Times New Roman"/>
                <w:kern w:val="0"/>
                <w:sz w:val="16"/>
                <w:szCs w:val="16"/>
                <w:lang w:val="en-US" w:eastAsia="pt-PT"/>
                <w14:ligatures w14:val="none"/>
              </w:rPr>
              <w:t>Iceland</w:t>
            </w:r>
          </w:p>
        </w:tc>
        <w:tc>
          <w:tcPr>
            <w:tcW w:w="0" w:type="auto"/>
            <w:shd w:val="clear" w:color="auto" w:fill="auto"/>
            <w:tcMar>
              <w:top w:w="0" w:type="dxa"/>
              <w:left w:w="45" w:type="dxa"/>
              <w:bottom w:w="0" w:type="dxa"/>
              <w:right w:w="45" w:type="dxa"/>
            </w:tcMar>
            <w:vAlign w:val="center"/>
            <w:hideMark/>
          </w:tcPr>
          <w:p w14:paraId="2481EC7C" w14:textId="77777777" w:rsidR="00261ABC" w:rsidRPr="00D1777F" w:rsidRDefault="00261ABC" w:rsidP="002F1BE2">
            <w:pPr>
              <w:spacing w:after="0" w:line="240" w:lineRule="auto"/>
              <w:jc w:val="center"/>
              <w:rPr>
                <w:rFonts w:ascii="Times New Roman" w:eastAsia="Times New Roman" w:hAnsi="Times New Roman" w:cs="Times New Roman"/>
                <w:kern w:val="0"/>
                <w:sz w:val="16"/>
                <w:szCs w:val="16"/>
                <w:lang w:val="en-US" w:eastAsia="pt-PT"/>
                <w14:ligatures w14:val="none"/>
              </w:rPr>
            </w:pPr>
            <w:r w:rsidRPr="00D1777F">
              <w:rPr>
                <w:rFonts w:ascii="Times New Roman" w:eastAsia="Times New Roman" w:hAnsi="Times New Roman" w:cs="Times New Roman"/>
                <w:kern w:val="0"/>
                <w:sz w:val="16"/>
                <w:szCs w:val="16"/>
                <w:lang w:val="en-US" w:eastAsia="pt-PT"/>
                <w14:ligatures w14:val="none"/>
              </w:rPr>
              <w:t>n.a.</w:t>
            </w:r>
          </w:p>
        </w:tc>
        <w:tc>
          <w:tcPr>
            <w:tcW w:w="0" w:type="auto"/>
            <w:shd w:val="clear" w:color="auto" w:fill="auto"/>
            <w:tcMar>
              <w:top w:w="0" w:type="dxa"/>
              <w:left w:w="45" w:type="dxa"/>
              <w:bottom w:w="0" w:type="dxa"/>
              <w:right w:w="45" w:type="dxa"/>
            </w:tcMar>
            <w:vAlign w:val="center"/>
            <w:hideMark/>
          </w:tcPr>
          <w:p w14:paraId="275A22DF" w14:textId="77777777" w:rsidR="00261ABC" w:rsidRPr="00D1777F" w:rsidRDefault="00261ABC" w:rsidP="002F1BE2">
            <w:pPr>
              <w:spacing w:after="0" w:line="240" w:lineRule="auto"/>
              <w:rPr>
                <w:rFonts w:ascii="Times New Roman" w:eastAsia="Times New Roman" w:hAnsi="Times New Roman" w:cs="Times New Roman"/>
                <w:kern w:val="0"/>
                <w:sz w:val="16"/>
                <w:szCs w:val="16"/>
                <w:lang w:val="en-US" w:eastAsia="pt-PT"/>
                <w14:ligatures w14:val="none"/>
              </w:rPr>
            </w:pPr>
            <w:proofErr w:type="spellStart"/>
            <w:r w:rsidRPr="00D1777F">
              <w:rPr>
                <w:rFonts w:ascii="Times New Roman" w:eastAsia="Times New Roman" w:hAnsi="Times New Roman" w:cs="Times New Roman"/>
                <w:kern w:val="0"/>
                <w:sz w:val="16"/>
                <w:szCs w:val="16"/>
                <w:lang w:val="en-US" w:eastAsia="pt-PT"/>
                <w14:ligatures w14:val="none"/>
              </w:rPr>
              <w:t>Leiðbeiningar</w:t>
            </w:r>
            <w:proofErr w:type="spellEnd"/>
            <w:r w:rsidRPr="00D1777F">
              <w:rPr>
                <w:rFonts w:ascii="Times New Roman" w:eastAsia="Times New Roman" w:hAnsi="Times New Roman" w:cs="Times New Roman"/>
                <w:kern w:val="0"/>
                <w:sz w:val="16"/>
                <w:szCs w:val="16"/>
                <w:lang w:val="en-US" w:eastAsia="pt-PT"/>
                <w14:ligatures w14:val="none"/>
              </w:rPr>
              <w:t xml:space="preserve"> Ábyrg </w:t>
            </w:r>
            <w:proofErr w:type="spellStart"/>
            <w:r w:rsidRPr="00D1777F">
              <w:rPr>
                <w:rFonts w:ascii="Times New Roman" w:eastAsia="Times New Roman" w:hAnsi="Times New Roman" w:cs="Times New Roman"/>
                <w:kern w:val="0"/>
                <w:sz w:val="16"/>
                <w:szCs w:val="16"/>
                <w:lang w:val="en-US" w:eastAsia="pt-PT"/>
                <w14:ligatures w14:val="none"/>
              </w:rPr>
              <w:t>notkun</w:t>
            </w:r>
            <w:proofErr w:type="spellEnd"/>
            <w:r w:rsidRPr="00D1777F">
              <w:rPr>
                <w:rFonts w:ascii="Times New Roman" w:eastAsia="Times New Roman" w:hAnsi="Times New Roman" w:cs="Times New Roman"/>
                <w:kern w:val="0"/>
                <w:sz w:val="16"/>
                <w:szCs w:val="16"/>
                <w:lang w:val="en-US" w:eastAsia="pt-PT"/>
                <w14:ligatures w14:val="none"/>
              </w:rPr>
              <w:t xml:space="preserve"> </w:t>
            </w:r>
            <w:proofErr w:type="spellStart"/>
            <w:r w:rsidRPr="00D1777F">
              <w:rPr>
                <w:rFonts w:ascii="Times New Roman" w:eastAsia="Times New Roman" w:hAnsi="Times New Roman" w:cs="Times New Roman"/>
                <w:kern w:val="0"/>
                <w:sz w:val="16"/>
                <w:szCs w:val="16"/>
                <w:lang w:val="en-US" w:eastAsia="pt-PT"/>
                <w14:ligatures w14:val="none"/>
              </w:rPr>
              <w:t>sýklalyfja</w:t>
            </w:r>
            <w:proofErr w:type="spellEnd"/>
            <w:r w:rsidRPr="00D1777F">
              <w:rPr>
                <w:rFonts w:ascii="Times New Roman" w:eastAsia="Times New Roman" w:hAnsi="Times New Roman" w:cs="Times New Roman"/>
                <w:kern w:val="0"/>
                <w:sz w:val="16"/>
                <w:szCs w:val="16"/>
                <w:lang w:val="en-US" w:eastAsia="pt-PT"/>
                <w14:ligatures w14:val="none"/>
              </w:rPr>
              <w:t xml:space="preserve"> </w:t>
            </w:r>
            <w:proofErr w:type="spellStart"/>
            <w:r w:rsidRPr="00D1777F">
              <w:rPr>
                <w:rFonts w:ascii="Times New Roman" w:eastAsia="Times New Roman" w:hAnsi="Times New Roman" w:cs="Times New Roman"/>
                <w:kern w:val="0"/>
                <w:sz w:val="16"/>
                <w:szCs w:val="16"/>
                <w:lang w:val="en-US" w:eastAsia="pt-PT"/>
                <w14:ligatures w14:val="none"/>
              </w:rPr>
              <w:t>við</w:t>
            </w:r>
            <w:proofErr w:type="spellEnd"/>
            <w:r w:rsidRPr="00D1777F">
              <w:rPr>
                <w:rFonts w:ascii="Times New Roman" w:eastAsia="Times New Roman" w:hAnsi="Times New Roman" w:cs="Times New Roman"/>
                <w:kern w:val="0"/>
                <w:sz w:val="16"/>
                <w:szCs w:val="16"/>
                <w:lang w:val="en-US" w:eastAsia="pt-PT"/>
                <w14:ligatures w14:val="none"/>
              </w:rPr>
              <w:t xml:space="preserve"> </w:t>
            </w:r>
            <w:proofErr w:type="spellStart"/>
            <w:r w:rsidRPr="00D1777F">
              <w:rPr>
                <w:rFonts w:ascii="Times New Roman" w:eastAsia="Times New Roman" w:hAnsi="Times New Roman" w:cs="Times New Roman"/>
                <w:kern w:val="0"/>
                <w:sz w:val="16"/>
                <w:szCs w:val="16"/>
                <w:lang w:val="en-US" w:eastAsia="pt-PT"/>
                <w14:ligatures w14:val="none"/>
              </w:rPr>
              <w:t>slefsýki</w:t>
            </w:r>
            <w:proofErr w:type="spellEnd"/>
            <w:r w:rsidRPr="00D1777F">
              <w:rPr>
                <w:rFonts w:ascii="Times New Roman" w:eastAsia="Times New Roman" w:hAnsi="Times New Roman" w:cs="Times New Roman"/>
                <w:kern w:val="0"/>
                <w:sz w:val="16"/>
                <w:szCs w:val="16"/>
                <w:lang w:val="en-US" w:eastAsia="pt-PT"/>
                <w14:ligatures w14:val="none"/>
              </w:rPr>
              <w:t xml:space="preserve"> í </w:t>
            </w:r>
            <w:proofErr w:type="spellStart"/>
            <w:r w:rsidRPr="00D1777F">
              <w:rPr>
                <w:rFonts w:ascii="Times New Roman" w:eastAsia="Times New Roman" w:hAnsi="Times New Roman" w:cs="Times New Roman"/>
                <w:kern w:val="0"/>
                <w:sz w:val="16"/>
                <w:szCs w:val="16"/>
                <w:lang w:val="en-US" w:eastAsia="pt-PT"/>
                <w14:ligatures w14:val="none"/>
              </w:rPr>
              <w:t>lömbum</w:t>
            </w:r>
            <w:proofErr w:type="spellEnd"/>
            <w:r w:rsidRPr="00D1777F">
              <w:rPr>
                <w:rFonts w:ascii="Times New Roman" w:eastAsia="Times New Roman" w:hAnsi="Times New Roman" w:cs="Times New Roman"/>
                <w:kern w:val="0"/>
                <w:sz w:val="16"/>
                <w:szCs w:val="16"/>
                <w:lang w:val="en-US" w:eastAsia="pt-PT"/>
                <w14:ligatures w14:val="none"/>
              </w:rPr>
              <w:t xml:space="preserve"> [Guidelines for the responsible use of antibiotics for drooling in lambs]</w:t>
            </w:r>
          </w:p>
        </w:tc>
        <w:tc>
          <w:tcPr>
            <w:tcW w:w="0" w:type="auto"/>
            <w:shd w:val="clear" w:color="auto" w:fill="auto"/>
            <w:tcMar>
              <w:top w:w="0" w:type="dxa"/>
              <w:left w:w="45" w:type="dxa"/>
              <w:bottom w:w="0" w:type="dxa"/>
              <w:right w:w="45" w:type="dxa"/>
            </w:tcMar>
            <w:vAlign w:val="center"/>
            <w:hideMark/>
          </w:tcPr>
          <w:p w14:paraId="47F885F9" w14:textId="77777777" w:rsidR="00261ABC" w:rsidRPr="00D1777F" w:rsidRDefault="00261ABC" w:rsidP="002F1BE2">
            <w:pPr>
              <w:spacing w:after="0" w:line="240" w:lineRule="auto"/>
              <w:rPr>
                <w:rFonts w:ascii="Times New Roman" w:eastAsia="Times New Roman" w:hAnsi="Times New Roman" w:cs="Times New Roman"/>
                <w:kern w:val="0"/>
                <w:sz w:val="16"/>
                <w:szCs w:val="16"/>
                <w:lang w:val="en-US" w:eastAsia="pt-PT"/>
                <w14:ligatures w14:val="none"/>
              </w:rPr>
            </w:pPr>
            <w:r w:rsidRPr="00D1777F">
              <w:rPr>
                <w:rFonts w:ascii="Times New Roman" w:eastAsia="Times New Roman" w:hAnsi="Times New Roman" w:cs="Times New Roman"/>
                <w:kern w:val="0"/>
                <w:sz w:val="16"/>
                <w:szCs w:val="16"/>
                <w:lang w:val="en-US" w:eastAsia="pt-PT"/>
                <w14:ligatures w14:val="none"/>
              </w:rPr>
              <w:t>Document specific to a procedure/treatment/active substance/disease.</w:t>
            </w:r>
          </w:p>
        </w:tc>
      </w:tr>
      <w:tr w:rsidR="00261ABC" w:rsidRPr="00D54B5C" w14:paraId="54847841" w14:textId="77777777" w:rsidTr="0061467B">
        <w:trPr>
          <w:trHeight w:val="255"/>
        </w:trPr>
        <w:tc>
          <w:tcPr>
            <w:tcW w:w="0" w:type="auto"/>
            <w:vMerge w:val="restart"/>
            <w:shd w:val="clear" w:color="auto" w:fill="auto"/>
            <w:tcMar>
              <w:top w:w="0" w:type="dxa"/>
              <w:left w:w="45" w:type="dxa"/>
              <w:bottom w:w="0" w:type="dxa"/>
              <w:right w:w="45" w:type="dxa"/>
            </w:tcMar>
            <w:vAlign w:val="center"/>
            <w:hideMark/>
          </w:tcPr>
          <w:p w14:paraId="28A4E457" w14:textId="77777777" w:rsidR="00261ABC" w:rsidRPr="006038C0" w:rsidRDefault="00261ABC" w:rsidP="00AC04FD">
            <w:pPr>
              <w:spacing w:after="0" w:line="240" w:lineRule="auto"/>
              <w:jc w:val="center"/>
              <w:rPr>
                <w:rFonts w:ascii="Times New Roman" w:eastAsia="Times New Roman" w:hAnsi="Times New Roman" w:cs="Times New Roman"/>
                <w:kern w:val="0"/>
                <w:sz w:val="16"/>
                <w:szCs w:val="16"/>
                <w:lang w:val="en-US" w:eastAsia="pt-PT"/>
                <w14:ligatures w14:val="none"/>
              </w:rPr>
            </w:pPr>
            <w:r w:rsidRPr="006038C0">
              <w:rPr>
                <w:rFonts w:ascii="Times New Roman" w:eastAsia="Times New Roman" w:hAnsi="Times New Roman" w:cs="Times New Roman"/>
                <w:kern w:val="0"/>
                <w:sz w:val="16"/>
                <w:szCs w:val="16"/>
                <w:lang w:val="en-US" w:eastAsia="pt-PT"/>
                <w14:ligatures w14:val="none"/>
              </w:rPr>
              <w:lastRenderedPageBreak/>
              <w:t>India</w:t>
            </w:r>
          </w:p>
        </w:tc>
        <w:tc>
          <w:tcPr>
            <w:tcW w:w="0" w:type="auto"/>
            <w:shd w:val="clear" w:color="auto" w:fill="auto"/>
            <w:tcMar>
              <w:top w:w="0" w:type="dxa"/>
              <w:left w:w="45" w:type="dxa"/>
              <w:bottom w:w="0" w:type="dxa"/>
              <w:right w:w="45" w:type="dxa"/>
            </w:tcMar>
            <w:vAlign w:val="center"/>
            <w:hideMark/>
          </w:tcPr>
          <w:p w14:paraId="58D8A28A" w14:textId="77777777" w:rsidR="00261ABC" w:rsidRPr="00D1777F" w:rsidRDefault="00261ABC" w:rsidP="00AC04FD">
            <w:pPr>
              <w:spacing w:after="0" w:line="240" w:lineRule="auto"/>
              <w:jc w:val="center"/>
              <w:rPr>
                <w:rFonts w:ascii="Times New Roman" w:eastAsia="Times New Roman" w:hAnsi="Times New Roman" w:cs="Times New Roman"/>
                <w:kern w:val="0"/>
                <w:sz w:val="16"/>
                <w:szCs w:val="16"/>
                <w:lang w:val="en-US" w:eastAsia="pt-PT"/>
                <w14:ligatures w14:val="none"/>
              </w:rPr>
            </w:pPr>
            <w:r w:rsidRPr="00D1777F">
              <w:rPr>
                <w:rFonts w:ascii="Times New Roman" w:eastAsia="Times New Roman" w:hAnsi="Times New Roman" w:cs="Times New Roman"/>
                <w:kern w:val="0"/>
                <w:sz w:val="16"/>
                <w:szCs w:val="16"/>
                <w:lang w:val="en-US" w:eastAsia="pt-PT"/>
                <w14:ligatures w14:val="none"/>
              </w:rPr>
              <w:t>2014</w:t>
            </w:r>
          </w:p>
        </w:tc>
        <w:tc>
          <w:tcPr>
            <w:tcW w:w="0" w:type="auto"/>
            <w:shd w:val="clear" w:color="auto" w:fill="auto"/>
            <w:tcMar>
              <w:top w:w="0" w:type="dxa"/>
              <w:left w:w="45" w:type="dxa"/>
              <w:bottom w:w="0" w:type="dxa"/>
              <w:right w:w="45" w:type="dxa"/>
            </w:tcMar>
            <w:vAlign w:val="center"/>
            <w:hideMark/>
          </w:tcPr>
          <w:p w14:paraId="09E0662C" w14:textId="77777777" w:rsidR="00261ABC" w:rsidRPr="00D1777F" w:rsidRDefault="00261ABC" w:rsidP="00AC04FD">
            <w:pPr>
              <w:spacing w:after="0" w:line="240" w:lineRule="auto"/>
              <w:rPr>
                <w:rFonts w:ascii="Times New Roman" w:eastAsia="Times New Roman" w:hAnsi="Times New Roman" w:cs="Times New Roman"/>
                <w:kern w:val="0"/>
                <w:sz w:val="16"/>
                <w:szCs w:val="16"/>
                <w:lang w:val="en-US" w:eastAsia="pt-PT"/>
                <w14:ligatures w14:val="none"/>
              </w:rPr>
            </w:pPr>
            <w:r w:rsidRPr="00D1777F">
              <w:rPr>
                <w:rFonts w:ascii="Times New Roman" w:eastAsia="Times New Roman" w:hAnsi="Times New Roman" w:cs="Times New Roman"/>
                <w:kern w:val="0"/>
                <w:sz w:val="16"/>
                <w:szCs w:val="16"/>
                <w:lang w:val="en-US" w:eastAsia="pt-PT"/>
                <w14:ligatures w14:val="none"/>
              </w:rPr>
              <w:t>Use of antibiotics in food-producing animals No. 102-74/2014</w:t>
            </w:r>
          </w:p>
        </w:tc>
        <w:tc>
          <w:tcPr>
            <w:tcW w:w="0" w:type="auto"/>
            <w:shd w:val="clear" w:color="auto" w:fill="auto"/>
            <w:tcMar>
              <w:top w:w="0" w:type="dxa"/>
              <w:left w:w="45" w:type="dxa"/>
              <w:bottom w:w="0" w:type="dxa"/>
              <w:right w:w="45" w:type="dxa"/>
            </w:tcMar>
            <w:hideMark/>
          </w:tcPr>
          <w:p w14:paraId="00BC57E4" w14:textId="77777777" w:rsidR="00261ABC" w:rsidRPr="00D1777F" w:rsidRDefault="00261ABC" w:rsidP="00AC04FD">
            <w:pPr>
              <w:spacing w:after="0" w:line="240" w:lineRule="auto"/>
              <w:rPr>
                <w:rFonts w:ascii="Times New Roman" w:eastAsia="Times New Roman" w:hAnsi="Times New Roman" w:cs="Times New Roman"/>
                <w:kern w:val="0"/>
                <w:sz w:val="16"/>
                <w:szCs w:val="16"/>
                <w:lang w:val="en-US" w:eastAsia="pt-PT"/>
                <w14:ligatures w14:val="none"/>
              </w:rPr>
            </w:pPr>
            <w:r w:rsidRPr="00C3470B">
              <w:rPr>
                <w:rFonts w:ascii="Times New Roman" w:eastAsia="Times New Roman" w:hAnsi="Times New Roman" w:cs="Times New Roman"/>
                <w:kern w:val="0"/>
                <w:sz w:val="16"/>
                <w:szCs w:val="16"/>
                <w:lang w:val="en-US" w:eastAsia="pt-PT"/>
                <w14:ligatures w14:val="none"/>
              </w:rPr>
              <w:t>Not an antimicrobial stewardship guideline*</w:t>
            </w:r>
          </w:p>
        </w:tc>
      </w:tr>
      <w:tr w:rsidR="00261ABC" w:rsidRPr="00D54B5C" w14:paraId="2920B07F" w14:textId="77777777" w:rsidTr="0061467B">
        <w:trPr>
          <w:trHeight w:val="255"/>
        </w:trPr>
        <w:tc>
          <w:tcPr>
            <w:tcW w:w="0" w:type="auto"/>
            <w:vMerge/>
            <w:shd w:val="clear" w:color="auto" w:fill="auto"/>
            <w:vAlign w:val="center"/>
            <w:hideMark/>
          </w:tcPr>
          <w:p w14:paraId="790638D1" w14:textId="77777777" w:rsidR="00261ABC" w:rsidRPr="006038C0" w:rsidRDefault="00261ABC" w:rsidP="00AC04FD">
            <w:pPr>
              <w:spacing w:after="0" w:line="240" w:lineRule="auto"/>
              <w:jc w:val="center"/>
              <w:rPr>
                <w:rFonts w:ascii="Times New Roman" w:eastAsia="Times New Roman" w:hAnsi="Times New Roman" w:cs="Times New Roman"/>
                <w:kern w:val="0"/>
                <w:sz w:val="16"/>
                <w:szCs w:val="16"/>
                <w:lang w:val="en-US" w:eastAsia="pt-PT"/>
                <w14:ligatures w14:val="none"/>
              </w:rPr>
            </w:pPr>
          </w:p>
        </w:tc>
        <w:tc>
          <w:tcPr>
            <w:tcW w:w="0" w:type="auto"/>
            <w:shd w:val="clear" w:color="auto" w:fill="auto"/>
            <w:tcMar>
              <w:top w:w="0" w:type="dxa"/>
              <w:left w:w="45" w:type="dxa"/>
              <w:bottom w:w="0" w:type="dxa"/>
              <w:right w:w="45" w:type="dxa"/>
            </w:tcMar>
            <w:vAlign w:val="center"/>
            <w:hideMark/>
          </w:tcPr>
          <w:p w14:paraId="7EBEA21B" w14:textId="77777777" w:rsidR="00261ABC" w:rsidRPr="00D1777F" w:rsidRDefault="00261ABC" w:rsidP="00AC04FD">
            <w:pPr>
              <w:spacing w:after="0" w:line="240" w:lineRule="auto"/>
              <w:jc w:val="center"/>
              <w:rPr>
                <w:rFonts w:ascii="Times New Roman" w:eastAsia="Times New Roman" w:hAnsi="Times New Roman" w:cs="Times New Roman"/>
                <w:kern w:val="0"/>
                <w:sz w:val="16"/>
                <w:szCs w:val="16"/>
                <w:lang w:val="en-US" w:eastAsia="pt-PT"/>
                <w14:ligatures w14:val="none"/>
              </w:rPr>
            </w:pPr>
            <w:r w:rsidRPr="00D1777F">
              <w:rPr>
                <w:rFonts w:ascii="Times New Roman" w:eastAsia="Times New Roman" w:hAnsi="Times New Roman" w:cs="Times New Roman"/>
                <w:kern w:val="0"/>
                <w:sz w:val="16"/>
                <w:szCs w:val="16"/>
                <w:lang w:val="en-US" w:eastAsia="pt-PT"/>
                <w14:ligatures w14:val="none"/>
              </w:rPr>
              <w:t>2019</w:t>
            </w:r>
          </w:p>
        </w:tc>
        <w:tc>
          <w:tcPr>
            <w:tcW w:w="0" w:type="auto"/>
            <w:shd w:val="clear" w:color="auto" w:fill="auto"/>
            <w:tcMar>
              <w:top w:w="0" w:type="dxa"/>
              <w:left w:w="45" w:type="dxa"/>
              <w:bottom w:w="0" w:type="dxa"/>
              <w:right w:w="45" w:type="dxa"/>
            </w:tcMar>
            <w:vAlign w:val="center"/>
            <w:hideMark/>
          </w:tcPr>
          <w:p w14:paraId="725DF37F" w14:textId="77777777" w:rsidR="00261ABC" w:rsidRPr="00D1777F" w:rsidRDefault="00261ABC" w:rsidP="00AC04FD">
            <w:pPr>
              <w:spacing w:after="0" w:line="240" w:lineRule="auto"/>
              <w:rPr>
                <w:rFonts w:ascii="Times New Roman" w:eastAsia="Times New Roman" w:hAnsi="Times New Roman" w:cs="Times New Roman"/>
                <w:kern w:val="0"/>
                <w:sz w:val="16"/>
                <w:szCs w:val="16"/>
                <w:lang w:val="en-US" w:eastAsia="pt-PT"/>
                <w14:ligatures w14:val="none"/>
              </w:rPr>
            </w:pPr>
            <w:r w:rsidRPr="00D1777F">
              <w:rPr>
                <w:rFonts w:ascii="Times New Roman" w:eastAsia="Times New Roman" w:hAnsi="Times New Roman" w:cs="Times New Roman"/>
                <w:kern w:val="0"/>
                <w:sz w:val="16"/>
                <w:szCs w:val="16"/>
                <w:lang w:val="en-US" w:eastAsia="pt-PT"/>
                <w14:ligatures w14:val="none"/>
              </w:rPr>
              <w:t>Advisory – Rational use of antibiotics for limiting antimicrobial resistance (F. No. AMR/Misc/02/NCDC-NAP-AMR/18)</w:t>
            </w:r>
          </w:p>
        </w:tc>
        <w:tc>
          <w:tcPr>
            <w:tcW w:w="0" w:type="auto"/>
            <w:shd w:val="clear" w:color="auto" w:fill="auto"/>
            <w:tcMar>
              <w:top w:w="0" w:type="dxa"/>
              <w:left w:w="45" w:type="dxa"/>
              <w:bottom w:w="0" w:type="dxa"/>
              <w:right w:w="45" w:type="dxa"/>
            </w:tcMar>
            <w:hideMark/>
          </w:tcPr>
          <w:p w14:paraId="19533B90" w14:textId="77777777" w:rsidR="00261ABC" w:rsidRPr="00D1777F" w:rsidRDefault="00261ABC" w:rsidP="00AC04FD">
            <w:pPr>
              <w:spacing w:after="0" w:line="240" w:lineRule="auto"/>
              <w:rPr>
                <w:rFonts w:ascii="Times New Roman" w:eastAsia="Times New Roman" w:hAnsi="Times New Roman" w:cs="Times New Roman"/>
                <w:kern w:val="0"/>
                <w:sz w:val="16"/>
                <w:szCs w:val="16"/>
                <w:lang w:val="en-US" w:eastAsia="pt-PT"/>
                <w14:ligatures w14:val="none"/>
              </w:rPr>
            </w:pPr>
            <w:r w:rsidRPr="00C3470B">
              <w:rPr>
                <w:rFonts w:ascii="Times New Roman" w:eastAsia="Times New Roman" w:hAnsi="Times New Roman" w:cs="Times New Roman"/>
                <w:kern w:val="0"/>
                <w:sz w:val="16"/>
                <w:szCs w:val="16"/>
                <w:lang w:val="en-US" w:eastAsia="pt-PT"/>
                <w14:ligatures w14:val="none"/>
              </w:rPr>
              <w:t>Not an antimicrobial stewardship guideline*</w:t>
            </w:r>
          </w:p>
        </w:tc>
      </w:tr>
      <w:tr w:rsidR="00261ABC" w:rsidRPr="00D54B5C" w14:paraId="3C9F91DF" w14:textId="77777777" w:rsidTr="002F1BE2">
        <w:trPr>
          <w:trHeight w:val="255"/>
        </w:trPr>
        <w:tc>
          <w:tcPr>
            <w:tcW w:w="0" w:type="auto"/>
            <w:shd w:val="clear" w:color="auto" w:fill="auto"/>
            <w:tcMar>
              <w:top w:w="0" w:type="dxa"/>
              <w:left w:w="45" w:type="dxa"/>
              <w:bottom w:w="0" w:type="dxa"/>
              <w:right w:w="45" w:type="dxa"/>
            </w:tcMar>
            <w:vAlign w:val="center"/>
            <w:hideMark/>
          </w:tcPr>
          <w:p w14:paraId="661FBFEB" w14:textId="77777777" w:rsidR="00261ABC" w:rsidRPr="006038C0" w:rsidRDefault="00261ABC" w:rsidP="002F1BE2">
            <w:pPr>
              <w:spacing w:after="0" w:line="240" w:lineRule="auto"/>
              <w:jc w:val="center"/>
              <w:rPr>
                <w:rFonts w:ascii="Times New Roman" w:eastAsia="Times New Roman" w:hAnsi="Times New Roman" w:cs="Times New Roman"/>
                <w:kern w:val="0"/>
                <w:sz w:val="16"/>
                <w:szCs w:val="16"/>
                <w:lang w:val="en-US" w:eastAsia="pt-PT"/>
                <w14:ligatures w14:val="none"/>
              </w:rPr>
            </w:pPr>
            <w:r w:rsidRPr="006038C0">
              <w:rPr>
                <w:rFonts w:ascii="Times New Roman" w:eastAsia="Times New Roman" w:hAnsi="Times New Roman" w:cs="Times New Roman"/>
                <w:kern w:val="0"/>
                <w:sz w:val="16"/>
                <w:szCs w:val="16"/>
                <w:lang w:val="en-US" w:eastAsia="pt-PT"/>
                <w14:ligatures w14:val="none"/>
              </w:rPr>
              <w:t>Ireland</w:t>
            </w:r>
          </w:p>
        </w:tc>
        <w:tc>
          <w:tcPr>
            <w:tcW w:w="0" w:type="auto"/>
            <w:shd w:val="clear" w:color="auto" w:fill="auto"/>
            <w:tcMar>
              <w:top w:w="0" w:type="dxa"/>
              <w:left w:w="45" w:type="dxa"/>
              <w:bottom w:w="0" w:type="dxa"/>
              <w:right w:w="45" w:type="dxa"/>
            </w:tcMar>
            <w:vAlign w:val="center"/>
            <w:hideMark/>
          </w:tcPr>
          <w:p w14:paraId="6B1274A8" w14:textId="77777777" w:rsidR="00261ABC" w:rsidRPr="00D1777F" w:rsidRDefault="00261ABC" w:rsidP="002F1BE2">
            <w:pPr>
              <w:spacing w:after="0" w:line="240" w:lineRule="auto"/>
              <w:jc w:val="center"/>
              <w:rPr>
                <w:rFonts w:ascii="Times New Roman" w:eastAsia="Times New Roman" w:hAnsi="Times New Roman" w:cs="Times New Roman"/>
                <w:kern w:val="0"/>
                <w:sz w:val="16"/>
                <w:szCs w:val="16"/>
                <w:lang w:val="en-US" w:eastAsia="pt-PT"/>
                <w14:ligatures w14:val="none"/>
              </w:rPr>
            </w:pPr>
            <w:r w:rsidRPr="00D1777F">
              <w:rPr>
                <w:rFonts w:ascii="Times New Roman" w:eastAsia="Times New Roman" w:hAnsi="Times New Roman" w:cs="Times New Roman"/>
                <w:kern w:val="0"/>
                <w:sz w:val="16"/>
                <w:szCs w:val="16"/>
                <w:lang w:val="en-US" w:eastAsia="pt-PT"/>
                <w14:ligatures w14:val="none"/>
              </w:rPr>
              <w:t>2022</w:t>
            </w:r>
          </w:p>
        </w:tc>
        <w:tc>
          <w:tcPr>
            <w:tcW w:w="0" w:type="auto"/>
            <w:shd w:val="clear" w:color="auto" w:fill="auto"/>
            <w:tcMar>
              <w:top w:w="0" w:type="dxa"/>
              <w:left w:w="45" w:type="dxa"/>
              <w:bottom w:w="0" w:type="dxa"/>
              <w:right w:w="45" w:type="dxa"/>
            </w:tcMar>
            <w:vAlign w:val="center"/>
            <w:hideMark/>
          </w:tcPr>
          <w:p w14:paraId="3E124C83" w14:textId="77777777" w:rsidR="00261ABC" w:rsidRPr="00D1777F" w:rsidRDefault="00261ABC" w:rsidP="002F1BE2">
            <w:pPr>
              <w:spacing w:after="0" w:line="240" w:lineRule="auto"/>
              <w:rPr>
                <w:rFonts w:ascii="Times New Roman" w:eastAsia="Times New Roman" w:hAnsi="Times New Roman" w:cs="Times New Roman"/>
                <w:kern w:val="0"/>
                <w:sz w:val="16"/>
                <w:szCs w:val="16"/>
                <w:lang w:val="en-US" w:eastAsia="pt-PT"/>
                <w14:ligatures w14:val="none"/>
              </w:rPr>
            </w:pPr>
            <w:r w:rsidRPr="00D1777F">
              <w:rPr>
                <w:rFonts w:ascii="Times New Roman" w:eastAsia="Times New Roman" w:hAnsi="Times New Roman" w:cs="Times New Roman"/>
                <w:kern w:val="0"/>
                <w:sz w:val="16"/>
                <w:szCs w:val="16"/>
                <w:lang w:val="en-US" w:eastAsia="pt-PT"/>
                <w14:ligatures w14:val="none"/>
              </w:rPr>
              <w:t>Prudent Prescribing of Dry-Cow and In-Lactation Antibiotics - Guidelines for PVPs</w:t>
            </w:r>
          </w:p>
        </w:tc>
        <w:tc>
          <w:tcPr>
            <w:tcW w:w="0" w:type="auto"/>
            <w:shd w:val="clear" w:color="auto" w:fill="auto"/>
            <w:tcMar>
              <w:top w:w="0" w:type="dxa"/>
              <w:left w:w="45" w:type="dxa"/>
              <w:bottom w:w="0" w:type="dxa"/>
              <w:right w:w="45" w:type="dxa"/>
            </w:tcMar>
            <w:vAlign w:val="center"/>
            <w:hideMark/>
          </w:tcPr>
          <w:p w14:paraId="5F0E249D" w14:textId="77777777" w:rsidR="00261ABC" w:rsidRPr="00D1777F" w:rsidRDefault="00261ABC" w:rsidP="002F1BE2">
            <w:pPr>
              <w:spacing w:after="0" w:line="240" w:lineRule="auto"/>
              <w:rPr>
                <w:rFonts w:ascii="Times New Roman" w:eastAsia="Times New Roman" w:hAnsi="Times New Roman" w:cs="Times New Roman"/>
                <w:kern w:val="0"/>
                <w:sz w:val="16"/>
                <w:szCs w:val="16"/>
                <w:lang w:val="en-US" w:eastAsia="pt-PT"/>
                <w14:ligatures w14:val="none"/>
              </w:rPr>
            </w:pPr>
            <w:r w:rsidRPr="00D1777F">
              <w:rPr>
                <w:rFonts w:ascii="Times New Roman" w:eastAsia="Times New Roman" w:hAnsi="Times New Roman" w:cs="Times New Roman"/>
                <w:kern w:val="0"/>
                <w:sz w:val="16"/>
                <w:szCs w:val="16"/>
                <w:lang w:val="en-US" w:eastAsia="pt-PT"/>
                <w14:ligatures w14:val="none"/>
              </w:rPr>
              <w:t>Document specific to a procedure/treatment/active substance/disease.</w:t>
            </w:r>
          </w:p>
        </w:tc>
      </w:tr>
      <w:tr w:rsidR="00261ABC" w:rsidRPr="00D54B5C" w14:paraId="59A9AD0B" w14:textId="77777777" w:rsidTr="002F1BE2">
        <w:trPr>
          <w:trHeight w:val="255"/>
        </w:trPr>
        <w:tc>
          <w:tcPr>
            <w:tcW w:w="0" w:type="auto"/>
            <w:shd w:val="clear" w:color="auto" w:fill="auto"/>
            <w:tcMar>
              <w:top w:w="0" w:type="dxa"/>
              <w:left w:w="45" w:type="dxa"/>
              <w:bottom w:w="0" w:type="dxa"/>
              <w:right w:w="45" w:type="dxa"/>
            </w:tcMar>
            <w:vAlign w:val="center"/>
            <w:hideMark/>
          </w:tcPr>
          <w:p w14:paraId="50ABF4FF" w14:textId="77777777" w:rsidR="00261ABC" w:rsidRPr="006038C0" w:rsidRDefault="00261ABC" w:rsidP="002F1BE2">
            <w:pPr>
              <w:spacing w:after="0" w:line="240" w:lineRule="auto"/>
              <w:jc w:val="center"/>
              <w:rPr>
                <w:rFonts w:ascii="Times New Roman" w:eastAsia="Times New Roman" w:hAnsi="Times New Roman" w:cs="Times New Roman"/>
                <w:kern w:val="0"/>
                <w:sz w:val="16"/>
                <w:szCs w:val="16"/>
                <w:lang w:val="en-US" w:eastAsia="pt-PT"/>
                <w14:ligatures w14:val="none"/>
              </w:rPr>
            </w:pPr>
            <w:r w:rsidRPr="006038C0">
              <w:rPr>
                <w:rFonts w:ascii="Times New Roman" w:eastAsia="Times New Roman" w:hAnsi="Times New Roman" w:cs="Times New Roman"/>
                <w:kern w:val="0"/>
                <w:sz w:val="16"/>
                <w:szCs w:val="16"/>
                <w:lang w:val="en-US" w:eastAsia="pt-PT"/>
                <w14:ligatures w14:val="none"/>
              </w:rPr>
              <w:t>New Zealand</w:t>
            </w:r>
          </w:p>
        </w:tc>
        <w:tc>
          <w:tcPr>
            <w:tcW w:w="0" w:type="auto"/>
            <w:shd w:val="clear" w:color="auto" w:fill="auto"/>
            <w:tcMar>
              <w:top w:w="0" w:type="dxa"/>
              <w:left w:w="45" w:type="dxa"/>
              <w:bottom w:w="0" w:type="dxa"/>
              <w:right w:w="45" w:type="dxa"/>
            </w:tcMar>
            <w:vAlign w:val="center"/>
            <w:hideMark/>
          </w:tcPr>
          <w:p w14:paraId="6FE2C46F" w14:textId="77777777" w:rsidR="00261ABC" w:rsidRPr="00D1777F" w:rsidRDefault="00261ABC" w:rsidP="002F1BE2">
            <w:pPr>
              <w:spacing w:after="0" w:line="240" w:lineRule="auto"/>
              <w:jc w:val="center"/>
              <w:rPr>
                <w:rFonts w:ascii="Times New Roman" w:eastAsia="Times New Roman" w:hAnsi="Times New Roman" w:cs="Times New Roman"/>
                <w:kern w:val="0"/>
                <w:sz w:val="16"/>
                <w:szCs w:val="16"/>
                <w:lang w:val="en-US" w:eastAsia="pt-PT"/>
                <w14:ligatures w14:val="none"/>
              </w:rPr>
            </w:pPr>
            <w:r w:rsidRPr="00D1777F">
              <w:rPr>
                <w:rFonts w:ascii="Times New Roman" w:eastAsia="Times New Roman" w:hAnsi="Times New Roman" w:cs="Times New Roman"/>
                <w:kern w:val="0"/>
                <w:sz w:val="16"/>
                <w:szCs w:val="16"/>
                <w:lang w:val="en-US" w:eastAsia="pt-PT"/>
                <w14:ligatures w14:val="none"/>
              </w:rPr>
              <w:t>2017</w:t>
            </w:r>
          </w:p>
        </w:tc>
        <w:tc>
          <w:tcPr>
            <w:tcW w:w="0" w:type="auto"/>
            <w:shd w:val="clear" w:color="auto" w:fill="auto"/>
            <w:tcMar>
              <w:top w:w="0" w:type="dxa"/>
              <w:left w:w="45" w:type="dxa"/>
              <w:bottom w:w="0" w:type="dxa"/>
              <w:right w:w="45" w:type="dxa"/>
            </w:tcMar>
            <w:vAlign w:val="center"/>
            <w:hideMark/>
          </w:tcPr>
          <w:p w14:paraId="6996C272" w14:textId="77777777" w:rsidR="00261ABC" w:rsidRPr="00D1777F" w:rsidRDefault="00261ABC" w:rsidP="002F1BE2">
            <w:pPr>
              <w:spacing w:after="0" w:line="240" w:lineRule="auto"/>
              <w:rPr>
                <w:rFonts w:ascii="Times New Roman" w:eastAsia="Times New Roman" w:hAnsi="Times New Roman" w:cs="Times New Roman"/>
                <w:kern w:val="0"/>
                <w:sz w:val="16"/>
                <w:szCs w:val="16"/>
                <w:lang w:val="en-US" w:eastAsia="pt-PT"/>
                <w14:ligatures w14:val="none"/>
              </w:rPr>
            </w:pPr>
            <w:r w:rsidRPr="00D1777F">
              <w:rPr>
                <w:rFonts w:ascii="Times New Roman" w:eastAsia="Times New Roman" w:hAnsi="Times New Roman" w:cs="Times New Roman"/>
                <w:kern w:val="0"/>
                <w:sz w:val="16"/>
                <w:szCs w:val="16"/>
                <w:lang w:val="en-US" w:eastAsia="pt-PT"/>
                <w14:ligatures w14:val="none"/>
              </w:rPr>
              <w:t>Prudent Use of Antimicrobials on Animals and Plants</w:t>
            </w:r>
          </w:p>
        </w:tc>
        <w:tc>
          <w:tcPr>
            <w:tcW w:w="0" w:type="auto"/>
            <w:shd w:val="clear" w:color="auto" w:fill="auto"/>
            <w:tcMar>
              <w:top w:w="0" w:type="dxa"/>
              <w:left w:w="45" w:type="dxa"/>
              <w:bottom w:w="0" w:type="dxa"/>
              <w:right w:w="45" w:type="dxa"/>
            </w:tcMar>
            <w:vAlign w:val="center"/>
            <w:hideMark/>
          </w:tcPr>
          <w:p w14:paraId="57AE6D73" w14:textId="77777777" w:rsidR="00261ABC" w:rsidRPr="00D1777F" w:rsidRDefault="00261ABC" w:rsidP="002F1BE2">
            <w:pPr>
              <w:spacing w:after="0" w:line="240" w:lineRule="auto"/>
              <w:rPr>
                <w:rFonts w:ascii="Times New Roman" w:eastAsia="Times New Roman" w:hAnsi="Times New Roman" w:cs="Times New Roman"/>
                <w:kern w:val="0"/>
                <w:sz w:val="16"/>
                <w:szCs w:val="16"/>
                <w:lang w:val="en-US" w:eastAsia="pt-PT"/>
                <w14:ligatures w14:val="none"/>
              </w:rPr>
            </w:pPr>
            <w:r w:rsidRPr="00D1777F">
              <w:rPr>
                <w:rFonts w:ascii="Times New Roman" w:eastAsia="Times New Roman" w:hAnsi="Times New Roman" w:cs="Times New Roman"/>
                <w:kern w:val="0"/>
                <w:sz w:val="16"/>
                <w:szCs w:val="16"/>
                <w:lang w:val="en-US" w:eastAsia="pt-PT"/>
                <w14:ligatures w14:val="none"/>
              </w:rPr>
              <w:t>Not a</w:t>
            </w:r>
            <w:r>
              <w:rPr>
                <w:rFonts w:ascii="Times New Roman" w:eastAsia="Times New Roman" w:hAnsi="Times New Roman" w:cs="Times New Roman"/>
                <w:kern w:val="0"/>
                <w:sz w:val="16"/>
                <w:szCs w:val="16"/>
                <w:lang w:val="en-US" w:eastAsia="pt-PT"/>
                <w14:ligatures w14:val="none"/>
              </w:rPr>
              <w:t>n antimicrobial stewardship</w:t>
            </w:r>
            <w:r w:rsidRPr="00D1777F">
              <w:rPr>
                <w:rFonts w:ascii="Times New Roman" w:eastAsia="Times New Roman" w:hAnsi="Times New Roman" w:cs="Times New Roman"/>
                <w:kern w:val="0"/>
                <w:sz w:val="16"/>
                <w:szCs w:val="16"/>
                <w:lang w:val="en-US" w:eastAsia="pt-PT"/>
                <w14:ligatures w14:val="none"/>
              </w:rPr>
              <w:t xml:space="preserve"> guideline</w:t>
            </w:r>
            <w:r>
              <w:rPr>
                <w:rFonts w:ascii="Times New Roman" w:eastAsia="Times New Roman" w:hAnsi="Times New Roman" w:cs="Times New Roman"/>
                <w:kern w:val="0"/>
                <w:sz w:val="16"/>
                <w:szCs w:val="16"/>
                <w:lang w:val="en-US" w:eastAsia="pt-PT"/>
                <w14:ligatures w14:val="none"/>
              </w:rPr>
              <w:t>*</w:t>
            </w:r>
          </w:p>
        </w:tc>
      </w:tr>
      <w:tr w:rsidR="00261ABC" w:rsidRPr="00D54B5C" w14:paraId="58AF283E" w14:textId="77777777" w:rsidTr="002F1BE2">
        <w:trPr>
          <w:trHeight w:val="255"/>
        </w:trPr>
        <w:tc>
          <w:tcPr>
            <w:tcW w:w="0" w:type="auto"/>
            <w:shd w:val="clear" w:color="auto" w:fill="auto"/>
            <w:tcMar>
              <w:top w:w="0" w:type="dxa"/>
              <w:left w:w="45" w:type="dxa"/>
              <w:bottom w:w="0" w:type="dxa"/>
              <w:right w:w="45" w:type="dxa"/>
            </w:tcMar>
            <w:vAlign w:val="center"/>
            <w:hideMark/>
          </w:tcPr>
          <w:p w14:paraId="5D6057C9" w14:textId="77777777" w:rsidR="00261ABC" w:rsidRPr="006038C0" w:rsidRDefault="00261ABC" w:rsidP="002F1BE2">
            <w:pPr>
              <w:spacing w:after="0" w:line="240" w:lineRule="auto"/>
              <w:jc w:val="center"/>
              <w:rPr>
                <w:rFonts w:ascii="Times New Roman" w:eastAsia="Times New Roman" w:hAnsi="Times New Roman" w:cs="Times New Roman"/>
                <w:kern w:val="0"/>
                <w:sz w:val="16"/>
                <w:szCs w:val="16"/>
                <w:lang w:val="en-US" w:eastAsia="pt-PT"/>
                <w14:ligatures w14:val="none"/>
              </w:rPr>
            </w:pPr>
            <w:r w:rsidRPr="006038C0">
              <w:rPr>
                <w:rFonts w:ascii="Times New Roman" w:eastAsia="Times New Roman" w:hAnsi="Times New Roman" w:cs="Times New Roman"/>
                <w:kern w:val="0"/>
                <w:sz w:val="16"/>
                <w:szCs w:val="16"/>
                <w:lang w:val="en-US" w:eastAsia="pt-PT"/>
                <w14:ligatures w14:val="none"/>
              </w:rPr>
              <w:t>Norway</w:t>
            </w:r>
          </w:p>
        </w:tc>
        <w:tc>
          <w:tcPr>
            <w:tcW w:w="0" w:type="auto"/>
            <w:shd w:val="clear" w:color="auto" w:fill="auto"/>
            <w:tcMar>
              <w:top w:w="0" w:type="dxa"/>
              <w:left w:w="45" w:type="dxa"/>
              <w:bottom w:w="0" w:type="dxa"/>
              <w:right w:w="45" w:type="dxa"/>
            </w:tcMar>
            <w:vAlign w:val="center"/>
            <w:hideMark/>
          </w:tcPr>
          <w:p w14:paraId="54149D39" w14:textId="77777777" w:rsidR="00261ABC" w:rsidRPr="00D1777F" w:rsidRDefault="00261ABC" w:rsidP="002F1BE2">
            <w:pPr>
              <w:spacing w:after="0" w:line="240" w:lineRule="auto"/>
              <w:jc w:val="center"/>
              <w:rPr>
                <w:rFonts w:ascii="Times New Roman" w:eastAsia="Times New Roman" w:hAnsi="Times New Roman" w:cs="Times New Roman"/>
                <w:kern w:val="0"/>
                <w:sz w:val="16"/>
                <w:szCs w:val="16"/>
                <w:lang w:val="en-US" w:eastAsia="pt-PT"/>
                <w14:ligatures w14:val="none"/>
              </w:rPr>
            </w:pPr>
            <w:r w:rsidRPr="00D1777F">
              <w:rPr>
                <w:rFonts w:ascii="Times New Roman" w:eastAsia="Times New Roman" w:hAnsi="Times New Roman" w:cs="Times New Roman"/>
                <w:kern w:val="0"/>
                <w:sz w:val="16"/>
                <w:szCs w:val="16"/>
                <w:lang w:val="en-US" w:eastAsia="pt-PT"/>
                <w14:ligatures w14:val="none"/>
              </w:rPr>
              <w:t>2016</w:t>
            </w:r>
          </w:p>
        </w:tc>
        <w:tc>
          <w:tcPr>
            <w:tcW w:w="0" w:type="auto"/>
            <w:shd w:val="clear" w:color="auto" w:fill="auto"/>
            <w:tcMar>
              <w:top w:w="0" w:type="dxa"/>
              <w:left w:w="45" w:type="dxa"/>
              <w:bottom w:w="0" w:type="dxa"/>
              <w:right w:w="45" w:type="dxa"/>
            </w:tcMar>
            <w:vAlign w:val="center"/>
            <w:hideMark/>
          </w:tcPr>
          <w:p w14:paraId="35E0806E" w14:textId="77777777" w:rsidR="00261ABC" w:rsidRPr="00D1777F" w:rsidRDefault="00261ABC" w:rsidP="002F1BE2">
            <w:pPr>
              <w:spacing w:after="0" w:line="240" w:lineRule="auto"/>
              <w:rPr>
                <w:rFonts w:ascii="Times New Roman" w:eastAsia="Times New Roman" w:hAnsi="Times New Roman" w:cs="Times New Roman"/>
                <w:kern w:val="0"/>
                <w:sz w:val="16"/>
                <w:szCs w:val="16"/>
                <w:lang w:val="en-US" w:eastAsia="pt-PT"/>
                <w14:ligatures w14:val="none"/>
              </w:rPr>
            </w:pPr>
            <w:proofErr w:type="spellStart"/>
            <w:r w:rsidRPr="00D1777F">
              <w:rPr>
                <w:rFonts w:ascii="Times New Roman" w:eastAsia="Times New Roman" w:hAnsi="Times New Roman" w:cs="Times New Roman"/>
                <w:kern w:val="0"/>
                <w:sz w:val="16"/>
                <w:szCs w:val="16"/>
                <w:lang w:val="en-US" w:eastAsia="pt-PT"/>
                <w14:ligatures w14:val="none"/>
              </w:rPr>
              <w:t>Antibiotika</w:t>
            </w:r>
            <w:proofErr w:type="spellEnd"/>
            <w:r w:rsidRPr="00D1777F">
              <w:rPr>
                <w:rFonts w:ascii="Times New Roman" w:eastAsia="Times New Roman" w:hAnsi="Times New Roman" w:cs="Times New Roman"/>
                <w:kern w:val="0"/>
                <w:sz w:val="16"/>
                <w:szCs w:val="16"/>
                <w:lang w:val="en-US" w:eastAsia="pt-PT"/>
                <w14:ligatures w14:val="none"/>
              </w:rPr>
              <w:t xml:space="preserve"> - </w:t>
            </w:r>
            <w:proofErr w:type="spellStart"/>
            <w:r w:rsidRPr="00D1777F">
              <w:rPr>
                <w:rFonts w:ascii="Times New Roman" w:eastAsia="Times New Roman" w:hAnsi="Times New Roman" w:cs="Times New Roman"/>
                <w:kern w:val="0"/>
                <w:sz w:val="16"/>
                <w:szCs w:val="16"/>
                <w:lang w:val="en-US" w:eastAsia="pt-PT"/>
                <w14:ligatures w14:val="none"/>
              </w:rPr>
              <w:t>råd</w:t>
            </w:r>
            <w:proofErr w:type="spellEnd"/>
            <w:r w:rsidRPr="00D1777F">
              <w:rPr>
                <w:rFonts w:ascii="Times New Roman" w:eastAsia="Times New Roman" w:hAnsi="Times New Roman" w:cs="Times New Roman"/>
                <w:kern w:val="0"/>
                <w:sz w:val="16"/>
                <w:szCs w:val="16"/>
                <w:lang w:val="en-US" w:eastAsia="pt-PT"/>
                <w14:ligatures w14:val="none"/>
              </w:rPr>
              <w:t xml:space="preserve"> </w:t>
            </w:r>
            <w:proofErr w:type="spellStart"/>
            <w:r w:rsidRPr="00D1777F">
              <w:rPr>
                <w:rFonts w:ascii="Times New Roman" w:eastAsia="Times New Roman" w:hAnsi="Times New Roman" w:cs="Times New Roman"/>
                <w:kern w:val="0"/>
                <w:sz w:val="16"/>
                <w:szCs w:val="16"/>
                <w:lang w:val="en-US" w:eastAsia="pt-PT"/>
                <w14:ligatures w14:val="none"/>
              </w:rPr>
              <w:t>og</w:t>
            </w:r>
            <w:proofErr w:type="spellEnd"/>
            <w:r w:rsidRPr="00D1777F">
              <w:rPr>
                <w:rFonts w:ascii="Times New Roman" w:eastAsia="Times New Roman" w:hAnsi="Times New Roman" w:cs="Times New Roman"/>
                <w:kern w:val="0"/>
                <w:sz w:val="16"/>
                <w:szCs w:val="16"/>
                <w:lang w:val="en-US" w:eastAsia="pt-PT"/>
                <w14:ligatures w14:val="none"/>
              </w:rPr>
              <w:t xml:space="preserve"> </w:t>
            </w:r>
            <w:proofErr w:type="spellStart"/>
            <w:r w:rsidRPr="00D1777F">
              <w:rPr>
                <w:rFonts w:ascii="Times New Roman" w:eastAsia="Times New Roman" w:hAnsi="Times New Roman" w:cs="Times New Roman"/>
                <w:kern w:val="0"/>
                <w:sz w:val="16"/>
                <w:szCs w:val="16"/>
                <w:lang w:val="en-US" w:eastAsia="pt-PT"/>
                <w14:ligatures w14:val="none"/>
              </w:rPr>
              <w:t>retningslinjer</w:t>
            </w:r>
            <w:proofErr w:type="spellEnd"/>
            <w:r w:rsidRPr="00D1777F">
              <w:rPr>
                <w:rFonts w:ascii="Times New Roman" w:eastAsia="Times New Roman" w:hAnsi="Times New Roman" w:cs="Times New Roman"/>
                <w:kern w:val="0"/>
                <w:sz w:val="16"/>
                <w:szCs w:val="16"/>
                <w:lang w:val="en-US" w:eastAsia="pt-PT"/>
                <w14:ligatures w14:val="none"/>
              </w:rPr>
              <w:t xml:space="preserve"> for bruk hos </w:t>
            </w:r>
            <w:proofErr w:type="spellStart"/>
            <w:r w:rsidRPr="00D1777F">
              <w:rPr>
                <w:rFonts w:ascii="Times New Roman" w:eastAsia="Times New Roman" w:hAnsi="Times New Roman" w:cs="Times New Roman"/>
                <w:kern w:val="0"/>
                <w:sz w:val="16"/>
                <w:szCs w:val="16"/>
                <w:lang w:val="en-US" w:eastAsia="pt-PT"/>
                <w14:ligatures w14:val="none"/>
              </w:rPr>
              <w:t>dyr</w:t>
            </w:r>
            <w:proofErr w:type="spellEnd"/>
            <w:r w:rsidRPr="00D1777F">
              <w:rPr>
                <w:rFonts w:ascii="Times New Roman" w:eastAsia="Times New Roman" w:hAnsi="Times New Roman" w:cs="Times New Roman"/>
                <w:kern w:val="0"/>
                <w:sz w:val="16"/>
                <w:szCs w:val="16"/>
                <w:lang w:val="en-US" w:eastAsia="pt-PT"/>
                <w14:ligatures w14:val="none"/>
              </w:rPr>
              <w:t xml:space="preserve"> [Antibiotics - advice and guidelines for use in animals]</w:t>
            </w:r>
          </w:p>
        </w:tc>
        <w:tc>
          <w:tcPr>
            <w:tcW w:w="0" w:type="auto"/>
            <w:shd w:val="clear" w:color="auto" w:fill="auto"/>
            <w:tcMar>
              <w:top w:w="0" w:type="dxa"/>
              <w:left w:w="45" w:type="dxa"/>
              <w:bottom w:w="0" w:type="dxa"/>
              <w:right w:w="45" w:type="dxa"/>
            </w:tcMar>
            <w:vAlign w:val="center"/>
            <w:hideMark/>
          </w:tcPr>
          <w:p w14:paraId="00ABC4F2" w14:textId="77777777" w:rsidR="00261ABC" w:rsidRPr="00D1777F" w:rsidRDefault="00261ABC" w:rsidP="002F1BE2">
            <w:pPr>
              <w:spacing w:after="0" w:line="240" w:lineRule="auto"/>
              <w:rPr>
                <w:rFonts w:ascii="Times New Roman" w:eastAsia="Times New Roman" w:hAnsi="Times New Roman" w:cs="Times New Roman"/>
                <w:kern w:val="0"/>
                <w:sz w:val="16"/>
                <w:szCs w:val="16"/>
                <w:lang w:val="en-US" w:eastAsia="pt-PT"/>
                <w14:ligatures w14:val="none"/>
              </w:rPr>
            </w:pPr>
            <w:r w:rsidRPr="00D1777F">
              <w:rPr>
                <w:rFonts w:ascii="Times New Roman" w:eastAsia="Times New Roman" w:hAnsi="Times New Roman" w:cs="Times New Roman"/>
                <w:kern w:val="0"/>
                <w:sz w:val="16"/>
                <w:szCs w:val="16"/>
                <w:lang w:val="en-US" w:eastAsia="pt-PT"/>
                <w14:ligatures w14:val="none"/>
              </w:rPr>
              <w:t>Lack of information pertinent to the study</w:t>
            </w:r>
            <w:r>
              <w:rPr>
                <w:rFonts w:ascii="Times New Roman" w:eastAsia="Times New Roman" w:hAnsi="Times New Roman" w:cs="Times New Roman"/>
                <w:kern w:val="0"/>
                <w:sz w:val="16"/>
                <w:szCs w:val="16"/>
                <w:lang w:val="en-US" w:eastAsia="pt-PT"/>
                <w14:ligatures w14:val="none"/>
              </w:rPr>
              <w:t xml:space="preserve"> </w:t>
            </w:r>
            <w:r w:rsidRPr="004F51AF">
              <w:rPr>
                <w:rFonts w:ascii="Times New Roman" w:eastAsia="Times New Roman" w:hAnsi="Times New Roman" w:cs="Times New Roman"/>
                <w:kern w:val="0"/>
                <w:sz w:val="16"/>
                <w:szCs w:val="16"/>
                <w:lang w:val="en-US" w:eastAsia="pt-PT"/>
                <w14:ligatures w14:val="none"/>
              </w:rPr>
              <w:t>†</w:t>
            </w:r>
          </w:p>
        </w:tc>
      </w:tr>
      <w:tr w:rsidR="00261ABC" w:rsidRPr="00D54B5C" w14:paraId="1531858A" w14:textId="77777777" w:rsidTr="002F1BE2">
        <w:trPr>
          <w:trHeight w:val="255"/>
        </w:trPr>
        <w:tc>
          <w:tcPr>
            <w:tcW w:w="0" w:type="auto"/>
            <w:shd w:val="clear" w:color="auto" w:fill="auto"/>
            <w:tcMar>
              <w:top w:w="0" w:type="dxa"/>
              <w:left w:w="45" w:type="dxa"/>
              <w:bottom w:w="0" w:type="dxa"/>
              <w:right w:w="45" w:type="dxa"/>
            </w:tcMar>
            <w:vAlign w:val="center"/>
            <w:hideMark/>
          </w:tcPr>
          <w:p w14:paraId="52A7B26F" w14:textId="77777777" w:rsidR="00261ABC" w:rsidRPr="006038C0" w:rsidRDefault="00261ABC" w:rsidP="002F1BE2">
            <w:pPr>
              <w:spacing w:after="0" w:line="240" w:lineRule="auto"/>
              <w:jc w:val="center"/>
              <w:rPr>
                <w:rFonts w:ascii="Times New Roman" w:eastAsia="Times New Roman" w:hAnsi="Times New Roman" w:cs="Times New Roman"/>
                <w:kern w:val="0"/>
                <w:sz w:val="16"/>
                <w:szCs w:val="16"/>
                <w:lang w:val="en-US" w:eastAsia="pt-PT"/>
                <w14:ligatures w14:val="none"/>
              </w:rPr>
            </w:pPr>
            <w:r w:rsidRPr="006038C0">
              <w:rPr>
                <w:rFonts w:ascii="Times New Roman" w:eastAsia="Times New Roman" w:hAnsi="Times New Roman" w:cs="Times New Roman"/>
                <w:kern w:val="0"/>
                <w:sz w:val="16"/>
                <w:szCs w:val="16"/>
                <w:lang w:val="en-US" w:eastAsia="pt-PT"/>
                <w14:ligatures w14:val="none"/>
              </w:rPr>
              <w:t>Poland</w:t>
            </w:r>
          </w:p>
        </w:tc>
        <w:tc>
          <w:tcPr>
            <w:tcW w:w="0" w:type="auto"/>
            <w:shd w:val="clear" w:color="auto" w:fill="auto"/>
            <w:tcMar>
              <w:top w:w="0" w:type="dxa"/>
              <w:left w:w="45" w:type="dxa"/>
              <w:bottom w:w="0" w:type="dxa"/>
              <w:right w:w="45" w:type="dxa"/>
            </w:tcMar>
            <w:vAlign w:val="center"/>
            <w:hideMark/>
          </w:tcPr>
          <w:p w14:paraId="06751E73" w14:textId="77777777" w:rsidR="00261ABC" w:rsidRPr="00D1777F" w:rsidRDefault="00261ABC" w:rsidP="002F1BE2">
            <w:pPr>
              <w:spacing w:after="0" w:line="240" w:lineRule="auto"/>
              <w:jc w:val="center"/>
              <w:rPr>
                <w:rFonts w:ascii="Times New Roman" w:eastAsia="Times New Roman" w:hAnsi="Times New Roman" w:cs="Times New Roman"/>
                <w:kern w:val="0"/>
                <w:sz w:val="16"/>
                <w:szCs w:val="16"/>
                <w:lang w:val="en-US" w:eastAsia="pt-PT"/>
                <w14:ligatures w14:val="none"/>
              </w:rPr>
            </w:pPr>
            <w:r w:rsidRPr="00D1777F">
              <w:rPr>
                <w:rFonts w:ascii="Times New Roman" w:eastAsia="Times New Roman" w:hAnsi="Times New Roman" w:cs="Times New Roman"/>
                <w:kern w:val="0"/>
                <w:sz w:val="16"/>
                <w:szCs w:val="16"/>
                <w:lang w:val="en-US" w:eastAsia="pt-PT"/>
                <w14:ligatures w14:val="none"/>
              </w:rPr>
              <w:t>2017</w:t>
            </w:r>
          </w:p>
        </w:tc>
        <w:tc>
          <w:tcPr>
            <w:tcW w:w="0" w:type="auto"/>
            <w:shd w:val="clear" w:color="auto" w:fill="auto"/>
            <w:tcMar>
              <w:top w:w="0" w:type="dxa"/>
              <w:left w:w="45" w:type="dxa"/>
              <w:bottom w:w="0" w:type="dxa"/>
              <w:right w:w="45" w:type="dxa"/>
            </w:tcMar>
            <w:vAlign w:val="center"/>
            <w:hideMark/>
          </w:tcPr>
          <w:p w14:paraId="561DD840" w14:textId="77777777" w:rsidR="00261ABC" w:rsidRPr="00D1777F" w:rsidRDefault="00261ABC" w:rsidP="002F1BE2">
            <w:pPr>
              <w:spacing w:after="0" w:line="240" w:lineRule="auto"/>
              <w:rPr>
                <w:rFonts w:ascii="Times New Roman" w:eastAsia="Times New Roman" w:hAnsi="Times New Roman" w:cs="Times New Roman"/>
                <w:kern w:val="0"/>
                <w:sz w:val="16"/>
                <w:szCs w:val="16"/>
                <w:lang w:val="en-US" w:eastAsia="pt-PT"/>
                <w14:ligatures w14:val="none"/>
              </w:rPr>
            </w:pPr>
            <w:proofErr w:type="spellStart"/>
            <w:r w:rsidRPr="00D1777F">
              <w:rPr>
                <w:rFonts w:ascii="Times New Roman" w:eastAsia="Times New Roman" w:hAnsi="Times New Roman" w:cs="Times New Roman"/>
                <w:kern w:val="0"/>
                <w:sz w:val="16"/>
                <w:szCs w:val="16"/>
                <w:lang w:val="en-US" w:eastAsia="pt-PT"/>
                <w14:ligatures w14:val="none"/>
              </w:rPr>
              <w:t>Materiały</w:t>
            </w:r>
            <w:proofErr w:type="spellEnd"/>
            <w:r w:rsidRPr="00D1777F">
              <w:rPr>
                <w:rFonts w:ascii="Times New Roman" w:eastAsia="Times New Roman" w:hAnsi="Times New Roman" w:cs="Times New Roman"/>
                <w:kern w:val="0"/>
                <w:sz w:val="16"/>
                <w:szCs w:val="16"/>
                <w:lang w:val="en-US" w:eastAsia="pt-PT"/>
                <w14:ligatures w14:val="none"/>
              </w:rPr>
              <w:t xml:space="preserve"> </w:t>
            </w:r>
            <w:proofErr w:type="spellStart"/>
            <w:r w:rsidRPr="00D1777F">
              <w:rPr>
                <w:rFonts w:ascii="Times New Roman" w:eastAsia="Times New Roman" w:hAnsi="Times New Roman" w:cs="Times New Roman"/>
                <w:kern w:val="0"/>
                <w:sz w:val="16"/>
                <w:szCs w:val="16"/>
                <w:lang w:val="en-US" w:eastAsia="pt-PT"/>
                <w14:ligatures w14:val="none"/>
              </w:rPr>
              <w:t>informacyjne</w:t>
            </w:r>
            <w:proofErr w:type="spellEnd"/>
            <w:r w:rsidRPr="00D1777F">
              <w:rPr>
                <w:rFonts w:ascii="Times New Roman" w:eastAsia="Times New Roman" w:hAnsi="Times New Roman" w:cs="Times New Roman"/>
                <w:kern w:val="0"/>
                <w:sz w:val="16"/>
                <w:szCs w:val="16"/>
                <w:lang w:val="en-US" w:eastAsia="pt-PT"/>
                <w14:ligatures w14:val="none"/>
              </w:rPr>
              <w:t xml:space="preserve"> </w:t>
            </w:r>
            <w:proofErr w:type="spellStart"/>
            <w:r w:rsidRPr="00D1777F">
              <w:rPr>
                <w:rFonts w:ascii="Times New Roman" w:eastAsia="Times New Roman" w:hAnsi="Times New Roman" w:cs="Times New Roman"/>
                <w:kern w:val="0"/>
                <w:sz w:val="16"/>
                <w:szCs w:val="16"/>
                <w:lang w:val="en-US" w:eastAsia="pt-PT"/>
                <w14:ligatures w14:val="none"/>
              </w:rPr>
              <w:t>dla</w:t>
            </w:r>
            <w:proofErr w:type="spellEnd"/>
            <w:r w:rsidRPr="00D1777F">
              <w:rPr>
                <w:rFonts w:ascii="Times New Roman" w:eastAsia="Times New Roman" w:hAnsi="Times New Roman" w:cs="Times New Roman"/>
                <w:kern w:val="0"/>
                <w:sz w:val="16"/>
                <w:szCs w:val="16"/>
                <w:lang w:val="en-US" w:eastAsia="pt-PT"/>
                <w14:ligatures w14:val="none"/>
              </w:rPr>
              <w:t xml:space="preserve"> </w:t>
            </w:r>
            <w:proofErr w:type="spellStart"/>
            <w:r w:rsidRPr="00D1777F">
              <w:rPr>
                <w:rFonts w:ascii="Times New Roman" w:eastAsia="Times New Roman" w:hAnsi="Times New Roman" w:cs="Times New Roman"/>
                <w:kern w:val="0"/>
                <w:sz w:val="16"/>
                <w:szCs w:val="16"/>
                <w:lang w:val="en-US" w:eastAsia="pt-PT"/>
                <w14:ligatures w14:val="none"/>
              </w:rPr>
              <w:t>lekarzy</w:t>
            </w:r>
            <w:proofErr w:type="spellEnd"/>
            <w:r w:rsidRPr="00D1777F">
              <w:rPr>
                <w:rFonts w:ascii="Times New Roman" w:eastAsia="Times New Roman" w:hAnsi="Times New Roman" w:cs="Times New Roman"/>
                <w:kern w:val="0"/>
                <w:sz w:val="16"/>
                <w:szCs w:val="16"/>
                <w:lang w:val="en-US" w:eastAsia="pt-PT"/>
                <w14:ligatures w14:val="none"/>
              </w:rPr>
              <w:t xml:space="preserve"> </w:t>
            </w:r>
            <w:proofErr w:type="spellStart"/>
            <w:r w:rsidRPr="00D1777F">
              <w:rPr>
                <w:rFonts w:ascii="Times New Roman" w:eastAsia="Times New Roman" w:hAnsi="Times New Roman" w:cs="Times New Roman"/>
                <w:kern w:val="0"/>
                <w:sz w:val="16"/>
                <w:szCs w:val="16"/>
                <w:lang w:val="en-US" w:eastAsia="pt-PT"/>
                <w14:ligatures w14:val="none"/>
              </w:rPr>
              <w:t>weterynarii</w:t>
            </w:r>
            <w:proofErr w:type="spellEnd"/>
            <w:r w:rsidRPr="00D1777F">
              <w:rPr>
                <w:rFonts w:ascii="Times New Roman" w:eastAsia="Times New Roman" w:hAnsi="Times New Roman" w:cs="Times New Roman"/>
                <w:kern w:val="0"/>
                <w:sz w:val="16"/>
                <w:szCs w:val="16"/>
                <w:lang w:val="en-US" w:eastAsia="pt-PT"/>
                <w14:ligatures w14:val="none"/>
              </w:rPr>
              <w:t xml:space="preserve"> </w:t>
            </w:r>
            <w:proofErr w:type="spellStart"/>
            <w:r w:rsidRPr="00D1777F">
              <w:rPr>
                <w:rFonts w:ascii="Times New Roman" w:eastAsia="Times New Roman" w:hAnsi="Times New Roman" w:cs="Times New Roman"/>
                <w:kern w:val="0"/>
                <w:sz w:val="16"/>
                <w:szCs w:val="16"/>
                <w:lang w:val="en-US" w:eastAsia="pt-PT"/>
                <w14:ligatures w14:val="none"/>
              </w:rPr>
              <w:t>wolnej</w:t>
            </w:r>
            <w:proofErr w:type="spellEnd"/>
            <w:r w:rsidRPr="00D1777F">
              <w:rPr>
                <w:rFonts w:ascii="Times New Roman" w:eastAsia="Times New Roman" w:hAnsi="Times New Roman" w:cs="Times New Roman"/>
                <w:kern w:val="0"/>
                <w:sz w:val="16"/>
                <w:szCs w:val="16"/>
                <w:lang w:val="en-US" w:eastAsia="pt-PT"/>
                <w14:ligatures w14:val="none"/>
              </w:rPr>
              <w:t xml:space="preserve"> </w:t>
            </w:r>
            <w:proofErr w:type="spellStart"/>
            <w:r w:rsidRPr="00D1777F">
              <w:rPr>
                <w:rFonts w:ascii="Times New Roman" w:eastAsia="Times New Roman" w:hAnsi="Times New Roman" w:cs="Times New Roman"/>
                <w:kern w:val="0"/>
                <w:sz w:val="16"/>
                <w:szCs w:val="16"/>
                <w:lang w:val="en-US" w:eastAsia="pt-PT"/>
                <w14:ligatures w14:val="none"/>
              </w:rPr>
              <w:t>praktyki</w:t>
            </w:r>
            <w:proofErr w:type="spellEnd"/>
            <w:r w:rsidRPr="00D1777F">
              <w:rPr>
                <w:rFonts w:ascii="Times New Roman" w:eastAsia="Times New Roman" w:hAnsi="Times New Roman" w:cs="Times New Roman"/>
                <w:kern w:val="0"/>
                <w:sz w:val="16"/>
                <w:szCs w:val="16"/>
                <w:lang w:val="en-US" w:eastAsia="pt-PT"/>
                <w14:ligatures w14:val="none"/>
              </w:rPr>
              <w:t xml:space="preserve"> </w:t>
            </w:r>
            <w:proofErr w:type="spellStart"/>
            <w:r w:rsidRPr="00D1777F">
              <w:rPr>
                <w:rFonts w:ascii="Times New Roman" w:eastAsia="Times New Roman" w:hAnsi="Times New Roman" w:cs="Times New Roman"/>
                <w:kern w:val="0"/>
                <w:sz w:val="16"/>
                <w:szCs w:val="16"/>
                <w:lang w:val="en-US" w:eastAsia="pt-PT"/>
                <w14:ligatures w14:val="none"/>
              </w:rPr>
              <w:t>dotyczące</w:t>
            </w:r>
            <w:proofErr w:type="spellEnd"/>
            <w:r w:rsidRPr="00D1777F">
              <w:rPr>
                <w:rFonts w:ascii="Times New Roman" w:eastAsia="Times New Roman" w:hAnsi="Times New Roman" w:cs="Times New Roman"/>
                <w:kern w:val="0"/>
                <w:sz w:val="16"/>
                <w:szCs w:val="16"/>
                <w:lang w:val="en-US" w:eastAsia="pt-PT"/>
                <w14:ligatures w14:val="none"/>
              </w:rPr>
              <w:t xml:space="preserve"> </w:t>
            </w:r>
            <w:proofErr w:type="spellStart"/>
            <w:r w:rsidRPr="00D1777F">
              <w:rPr>
                <w:rFonts w:ascii="Times New Roman" w:eastAsia="Times New Roman" w:hAnsi="Times New Roman" w:cs="Times New Roman"/>
                <w:kern w:val="0"/>
                <w:sz w:val="16"/>
                <w:szCs w:val="16"/>
                <w:lang w:val="en-US" w:eastAsia="pt-PT"/>
                <w14:ligatures w14:val="none"/>
              </w:rPr>
              <w:t>zasad</w:t>
            </w:r>
            <w:proofErr w:type="spellEnd"/>
            <w:r w:rsidRPr="00D1777F">
              <w:rPr>
                <w:rFonts w:ascii="Times New Roman" w:eastAsia="Times New Roman" w:hAnsi="Times New Roman" w:cs="Times New Roman"/>
                <w:kern w:val="0"/>
                <w:sz w:val="16"/>
                <w:szCs w:val="16"/>
                <w:lang w:val="en-US" w:eastAsia="pt-PT"/>
                <w14:ligatures w14:val="none"/>
              </w:rPr>
              <w:t xml:space="preserve"> </w:t>
            </w:r>
            <w:proofErr w:type="spellStart"/>
            <w:r w:rsidRPr="00D1777F">
              <w:rPr>
                <w:rFonts w:ascii="Times New Roman" w:eastAsia="Times New Roman" w:hAnsi="Times New Roman" w:cs="Times New Roman"/>
                <w:kern w:val="0"/>
                <w:sz w:val="16"/>
                <w:szCs w:val="16"/>
                <w:lang w:val="en-US" w:eastAsia="pt-PT"/>
                <w14:ligatures w14:val="none"/>
              </w:rPr>
              <w:t>prowadzenia</w:t>
            </w:r>
            <w:proofErr w:type="spellEnd"/>
            <w:r w:rsidRPr="00D1777F">
              <w:rPr>
                <w:rFonts w:ascii="Times New Roman" w:eastAsia="Times New Roman" w:hAnsi="Times New Roman" w:cs="Times New Roman"/>
                <w:kern w:val="0"/>
                <w:sz w:val="16"/>
                <w:szCs w:val="16"/>
                <w:lang w:val="en-US" w:eastAsia="pt-PT"/>
                <w14:ligatures w14:val="none"/>
              </w:rPr>
              <w:t xml:space="preserve"> </w:t>
            </w:r>
            <w:proofErr w:type="spellStart"/>
            <w:r w:rsidRPr="00D1777F">
              <w:rPr>
                <w:rFonts w:ascii="Times New Roman" w:eastAsia="Times New Roman" w:hAnsi="Times New Roman" w:cs="Times New Roman"/>
                <w:kern w:val="0"/>
                <w:sz w:val="16"/>
                <w:szCs w:val="16"/>
                <w:lang w:val="en-US" w:eastAsia="pt-PT"/>
                <w14:ligatures w14:val="none"/>
              </w:rPr>
              <w:t>dokumentacji</w:t>
            </w:r>
            <w:proofErr w:type="spellEnd"/>
            <w:r w:rsidRPr="00D1777F">
              <w:rPr>
                <w:rFonts w:ascii="Times New Roman" w:eastAsia="Times New Roman" w:hAnsi="Times New Roman" w:cs="Times New Roman"/>
                <w:kern w:val="0"/>
                <w:sz w:val="16"/>
                <w:szCs w:val="16"/>
                <w:lang w:val="en-US" w:eastAsia="pt-PT"/>
                <w14:ligatures w14:val="none"/>
              </w:rPr>
              <w:t xml:space="preserve"> </w:t>
            </w:r>
            <w:proofErr w:type="spellStart"/>
            <w:r w:rsidRPr="00D1777F">
              <w:rPr>
                <w:rFonts w:ascii="Times New Roman" w:eastAsia="Times New Roman" w:hAnsi="Times New Roman" w:cs="Times New Roman"/>
                <w:kern w:val="0"/>
                <w:sz w:val="16"/>
                <w:szCs w:val="16"/>
                <w:lang w:val="en-US" w:eastAsia="pt-PT"/>
                <w14:ligatures w14:val="none"/>
              </w:rPr>
              <w:t>lekarsko-weterynaryjnej</w:t>
            </w:r>
            <w:proofErr w:type="spellEnd"/>
            <w:r w:rsidRPr="00D1777F">
              <w:rPr>
                <w:rFonts w:ascii="Times New Roman" w:eastAsia="Times New Roman" w:hAnsi="Times New Roman" w:cs="Times New Roman"/>
                <w:kern w:val="0"/>
                <w:sz w:val="16"/>
                <w:szCs w:val="16"/>
                <w:lang w:val="en-US" w:eastAsia="pt-PT"/>
                <w14:ligatures w14:val="none"/>
              </w:rPr>
              <w:t xml:space="preserve"> </w:t>
            </w:r>
            <w:proofErr w:type="spellStart"/>
            <w:r w:rsidRPr="00D1777F">
              <w:rPr>
                <w:rFonts w:ascii="Times New Roman" w:eastAsia="Times New Roman" w:hAnsi="Times New Roman" w:cs="Times New Roman"/>
                <w:kern w:val="0"/>
                <w:sz w:val="16"/>
                <w:szCs w:val="16"/>
                <w:lang w:val="en-US" w:eastAsia="pt-PT"/>
                <w14:ligatures w14:val="none"/>
              </w:rPr>
              <w:t>oraz</w:t>
            </w:r>
            <w:proofErr w:type="spellEnd"/>
            <w:r w:rsidRPr="00D1777F">
              <w:rPr>
                <w:rFonts w:ascii="Times New Roman" w:eastAsia="Times New Roman" w:hAnsi="Times New Roman" w:cs="Times New Roman"/>
                <w:kern w:val="0"/>
                <w:sz w:val="16"/>
                <w:szCs w:val="16"/>
                <w:lang w:val="en-US" w:eastAsia="pt-PT"/>
                <w14:ligatures w14:val="none"/>
              </w:rPr>
              <w:t xml:space="preserve"> </w:t>
            </w:r>
            <w:proofErr w:type="spellStart"/>
            <w:r w:rsidRPr="00D1777F">
              <w:rPr>
                <w:rFonts w:ascii="Times New Roman" w:eastAsia="Times New Roman" w:hAnsi="Times New Roman" w:cs="Times New Roman"/>
                <w:kern w:val="0"/>
                <w:sz w:val="16"/>
                <w:szCs w:val="16"/>
                <w:lang w:val="en-US" w:eastAsia="pt-PT"/>
                <w14:ligatures w14:val="none"/>
              </w:rPr>
              <w:t>dokumentacji</w:t>
            </w:r>
            <w:proofErr w:type="spellEnd"/>
            <w:r w:rsidRPr="00D1777F">
              <w:rPr>
                <w:rFonts w:ascii="Times New Roman" w:eastAsia="Times New Roman" w:hAnsi="Times New Roman" w:cs="Times New Roman"/>
                <w:kern w:val="0"/>
                <w:sz w:val="16"/>
                <w:szCs w:val="16"/>
                <w:lang w:val="en-US" w:eastAsia="pt-PT"/>
                <w14:ligatures w14:val="none"/>
              </w:rPr>
              <w:t xml:space="preserve"> </w:t>
            </w:r>
            <w:proofErr w:type="spellStart"/>
            <w:r w:rsidRPr="00D1777F">
              <w:rPr>
                <w:rFonts w:ascii="Times New Roman" w:eastAsia="Times New Roman" w:hAnsi="Times New Roman" w:cs="Times New Roman"/>
                <w:kern w:val="0"/>
                <w:sz w:val="16"/>
                <w:szCs w:val="16"/>
                <w:lang w:val="en-US" w:eastAsia="pt-PT"/>
                <w14:ligatures w14:val="none"/>
              </w:rPr>
              <w:t>obrotu</w:t>
            </w:r>
            <w:proofErr w:type="spellEnd"/>
            <w:r w:rsidRPr="00D1777F">
              <w:rPr>
                <w:rFonts w:ascii="Times New Roman" w:eastAsia="Times New Roman" w:hAnsi="Times New Roman" w:cs="Times New Roman"/>
                <w:kern w:val="0"/>
                <w:sz w:val="16"/>
                <w:szCs w:val="16"/>
                <w:lang w:val="en-US" w:eastAsia="pt-PT"/>
                <w14:ligatures w14:val="none"/>
              </w:rPr>
              <w:t xml:space="preserve"> </w:t>
            </w:r>
            <w:proofErr w:type="spellStart"/>
            <w:r w:rsidRPr="00D1777F">
              <w:rPr>
                <w:rFonts w:ascii="Times New Roman" w:eastAsia="Times New Roman" w:hAnsi="Times New Roman" w:cs="Times New Roman"/>
                <w:kern w:val="0"/>
                <w:sz w:val="16"/>
                <w:szCs w:val="16"/>
                <w:lang w:val="en-US" w:eastAsia="pt-PT"/>
                <w14:ligatures w14:val="none"/>
              </w:rPr>
              <w:t>detalicznego</w:t>
            </w:r>
            <w:proofErr w:type="spellEnd"/>
            <w:r w:rsidRPr="00D1777F">
              <w:rPr>
                <w:rFonts w:ascii="Times New Roman" w:eastAsia="Times New Roman" w:hAnsi="Times New Roman" w:cs="Times New Roman"/>
                <w:kern w:val="0"/>
                <w:sz w:val="16"/>
                <w:szCs w:val="16"/>
                <w:lang w:val="en-US" w:eastAsia="pt-PT"/>
                <w14:ligatures w14:val="none"/>
              </w:rPr>
              <w:t xml:space="preserve"> </w:t>
            </w:r>
            <w:proofErr w:type="spellStart"/>
            <w:r w:rsidRPr="00D1777F">
              <w:rPr>
                <w:rFonts w:ascii="Times New Roman" w:eastAsia="Times New Roman" w:hAnsi="Times New Roman" w:cs="Times New Roman"/>
                <w:kern w:val="0"/>
                <w:sz w:val="16"/>
                <w:szCs w:val="16"/>
                <w:lang w:val="en-US" w:eastAsia="pt-PT"/>
                <w14:ligatures w14:val="none"/>
              </w:rPr>
              <w:t>produktami</w:t>
            </w:r>
            <w:proofErr w:type="spellEnd"/>
            <w:r w:rsidRPr="00D1777F">
              <w:rPr>
                <w:rFonts w:ascii="Times New Roman" w:eastAsia="Times New Roman" w:hAnsi="Times New Roman" w:cs="Times New Roman"/>
                <w:kern w:val="0"/>
                <w:sz w:val="16"/>
                <w:szCs w:val="16"/>
                <w:lang w:val="en-US" w:eastAsia="pt-PT"/>
                <w14:ligatures w14:val="none"/>
              </w:rPr>
              <w:t xml:space="preserve"> </w:t>
            </w:r>
            <w:proofErr w:type="spellStart"/>
            <w:r w:rsidRPr="00D1777F">
              <w:rPr>
                <w:rFonts w:ascii="Times New Roman" w:eastAsia="Times New Roman" w:hAnsi="Times New Roman" w:cs="Times New Roman"/>
                <w:kern w:val="0"/>
                <w:sz w:val="16"/>
                <w:szCs w:val="16"/>
                <w:lang w:val="en-US" w:eastAsia="pt-PT"/>
                <w14:ligatures w14:val="none"/>
              </w:rPr>
              <w:t>leczniczymi</w:t>
            </w:r>
            <w:proofErr w:type="spellEnd"/>
            <w:r w:rsidRPr="00D1777F">
              <w:rPr>
                <w:rFonts w:ascii="Times New Roman" w:eastAsia="Times New Roman" w:hAnsi="Times New Roman" w:cs="Times New Roman"/>
                <w:kern w:val="0"/>
                <w:sz w:val="16"/>
                <w:szCs w:val="16"/>
                <w:lang w:val="en-US" w:eastAsia="pt-PT"/>
                <w14:ligatures w14:val="none"/>
              </w:rPr>
              <w:t xml:space="preserve"> </w:t>
            </w:r>
            <w:proofErr w:type="spellStart"/>
            <w:r w:rsidRPr="00D1777F">
              <w:rPr>
                <w:rFonts w:ascii="Times New Roman" w:eastAsia="Times New Roman" w:hAnsi="Times New Roman" w:cs="Times New Roman"/>
                <w:kern w:val="0"/>
                <w:sz w:val="16"/>
                <w:szCs w:val="16"/>
                <w:lang w:val="en-US" w:eastAsia="pt-PT"/>
                <w14:ligatures w14:val="none"/>
              </w:rPr>
              <w:t>weterynaryjnymi</w:t>
            </w:r>
            <w:proofErr w:type="spellEnd"/>
            <w:r w:rsidRPr="00D1777F">
              <w:rPr>
                <w:rFonts w:ascii="Times New Roman" w:eastAsia="Times New Roman" w:hAnsi="Times New Roman" w:cs="Times New Roman"/>
                <w:kern w:val="0"/>
                <w:sz w:val="16"/>
                <w:szCs w:val="16"/>
                <w:lang w:val="en-US" w:eastAsia="pt-PT"/>
                <w14:ligatures w14:val="none"/>
              </w:rPr>
              <w:t xml:space="preserve"> [Informational materials for free practice veterinarians on the principles of veterinary medical record keeping and retail product trading records veterinary medicines]</w:t>
            </w:r>
          </w:p>
        </w:tc>
        <w:tc>
          <w:tcPr>
            <w:tcW w:w="0" w:type="auto"/>
            <w:shd w:val="clear" w:color="auto" w:fill="auto"/>
            <w:tcMar>
              <w:top w:w="0" w:type="dxa"/>
              <w:left w:w="45" w:type="dxa"/>
              <w:bottom w:w="0" w:type="dxa"/>
              <w:right w:w="45" w:type="dxa"/>
            </w:tcMar>
            <w:vAlign w:val="center"/>
            <w:hideMark/>
          </w:tcPr>
          <w:p w14:paraId="51FDEB1C" w14:textId="77777777" w:rsidR="00261ABC" w:rsidRPr="00D1777F" w:rsidRDefault="00261ABC" w:rsidP="002F1BE2">
            <w:pPr>
              <w:spacing w:after="0" w:line="240" w:lineRule="auto"/>
              <w:rPr>
                <w:rFonts w:ascii="Times New Roman" w:eastAsia="Times New Roman" w:hAnsi="Times New Roman" w:cs="Times New Roman"/>
                <w:kern w:val="0"/>
                <w:sz w:val="16"/>
                <w:szCs w:val="16"/>
                <w:lang w:val="en-US" w:eastAsia="pt-PT"/>
                <w14:ligatures w14:val="none"/>
              </w:rPr>
            </w:pPr>
            <w:r w:rsidRPr="00D1777F">
              <w:rPr>
                <w:rFonts w:ascii="Times New Roman" w:eastAsia="Times New Roman" w:hAnsi="Times New Roman" w:cs="Times New Roman"/>
                <w:kern w:val="0"/>
                <w:sz w:val="16"/>
                <w:szCs w:val="16"/>
                <w:lang w:val="en-US" w:eastAsia="pt-PT"/>
                <w14:ligatures w14:val="none"/>
              </w:rPr>
              <w:t>Not a</w:t>
            </w:r>
            <w:r>
              <w:rPr>
                <w:rFonts w:ascii="Times New Roman" w:eastAsia="Times New Roman" w:hAnsi="Times New Roman" w:cs="Times New Roman"/>
                <w:kern w:val="0"/>
                <w:sz w:val="16"/>
                <w:szCs w:val="16"/>
                <w:lang w:val="en-US" w:eastAsia="pt-PT"/>
                <w14:ligatures w14:val="none"/>
              </w:rPr>
              <w:t>n antimicrobial stewardship</w:t>
            </w:r>
            <w:r w:rsidRPr="00D1777F">
              <w:rPr>
                <w:rFonts w:ascii="Times New Roman" w:eastAsia="Times New Roman" w:hAnsi="Times New Roman" w:cs="Times New Roman"/>
                <w:kern w:val="0"/>
                <w:sz w:val="16"/>
                <w:szCs w:val="16"/>
                <w:lang w:val="en-US" w:eastAsia="pt-PT"/>
                <w14:ligatures w14:val="none"/>
              </w:rPr>
              <w:t xml:space="preserve"> guideline</w:t>
            </w:r>
            <w:r>
              <w:rPr>
                <w:rFonts w:ascii="Times New Roman" w:eastAsia="Times New Roman" w:hAnsi="Times New Roman" w:cs="Times New Roman"/>
                <w:kern w:val="0"/>
                <w:sz w:val="16"/>
                <w:szCs w:val="16"/>
                <w:lang w:val="en-US" w:eastAsia="pt-PT"/>
                <w14:ligatures w14:val="none"/>
              </w:rPr>
              <w:t>*</w:t>
            </w:r>
          </w:p>
        </w:tc>
      </w:tr>
      <w:tr w:rsidR="00261ABC" w:rsidRPr="00D54B5C" w14:paraId="6324BFA9" w14:textId="77777777" w:rsidTr="002F1BE2">
        <w:trPr>
          <w:trHeight w:val="255"/>
        </w:trPr>
        <w:tc>
          <w:tcPr>
            <w:tcW w:w="0" w:type="auto"/>
            <w:shd w:val="clear" w:color="auto" w:fill="auto"/>
            <w:tcMar>
              <w:top w:w="0" w:type="dxa"/>
              <w:left w:w="45" w:type="dxa"/>
              <w:bottom w:w="0" w:type="dxa"/>
              <w:right w:w="45" w:type="dxa"/>
            </w:tcMar>
            <w:vAlign w:val="center"/>
            <w:hideMark/>
          </w:tcPr>
          <w:p w14:paraId="27DCB5FB" w14:textId="77777777" w:rsidR="00261ABC" w:rsidRPr="006038C0" w:rsidRDefault="00261ABC" w:rsidP="002F1BE2">
            <w:pPr>
              <w:spacing w:after="0" w:line="240" w:lineRule="auto"/>
              <w:jc w:val="center"/>
              <w:rPr>
                <w:rFonts w:ascii="Times New Roman" w:eastAsia="Times New Roman" w:hAnsi="Times New Roman" w:cs="Times New Roman"/>
                <w:kern w:val="0"/>
                <w:sz w:val="16"/>
                <w:szCs w:val="16"/>
                <w:lang w:val="en-US" w:eastAsia="pt-PT"/>
                <w14:ligatures w14:val="none"/>
              </w:rPr>
            </w:pPr>
            <w:r w:rsidRPr="006038C0">
              <w:rPr>
                <w:rFonts w:ascii="Times New Roman" w:eastAsia="Times New Roman" w:hAnsi="Times New Roman" w:cs="Times New Roman"/>
                <w:kern w:val="0"/>
                <w:sz w:val="16"/>
                <w:szCs w:val="16"/>
                <w:lang w:val="en-US" w:eastAsia="pt-PT"/>
                <w14:ligatures w14:val="none"/>
              </w:rPr>
              <w:t>Slovenia</w:t>
            </w:r>
          </w:p>
        </w:tc>
        <w:tc>
          <w:tcPr>
            <w:tcW w:w="0" w:type="auto"/>
            <w:shd w:val="clear" w:color="auto" w:fill="auto"/>
            <w:tcMar>
              <w:top w:w="0" w:type="dxa"/>
              <w:left w:w="45" w:type="dxa"/>
              <w:bottom w:w="0" w:type="dxa"/>
              <w:right w:w="45" w:type="dxa"/>
            </w:tcMar>
            <w:vAlign w:val="center"/>
            <w:hideMark/>
          </w:tcPr>
          <w:p w14:paraId="593E3686" w14:textId="77777777" w:rsidR="00261ABC" w:rsidRPr="007F1CBE" w:rsidRDefault="00261ABC" w:rsidP="002F1BE2">
            <w:pPr>
              <w:spacing w:after="0" w:line="240" w:lineRule="auto"/>
              <w:jc w:val="center"/>
              <w:rPr>
                <w:rFonts w:ascii="Times New Roman" w:eastAsia="Times New Roman" w:hAnsi="Times New Roman" w:cs="Times New Roman"/>
                <w:kern w:val="0"/>
                <w:sz w:val="16"/>
                <w:szCs w:val="16"/>
                <w:lang w:val="en-US" w:eastAsia="pt-PT"/>
                <w14:ligatures w14:val="none"/>
              </w:rPr>
            </w:pPr>
            <w:r w:rsidRPr="007F1CBE">
              <w:rPr>
                <w:rFonts w:ascii="Times New Roman" w:eastAsia="Times New Roman" w:hAnsi="Times New Roman" w:cs="Times New Roman"/>
                <w:kern w:val="0"/>
                <w:sz w:val="16"/>
                <w:szCs w:val="16"/>
                <w:lang w:val="en-US" w:eastAsia="pt-PT"/>
                <w14:ligatures w14:val="none"/>
              </w:rPr>
              <w:t>n.a.</w:t>
            </w:r>
          </w:p>
        </w:tc>
        <w:tc>
          <w:tcPr>
            <w:tcW w:w="0" w:type="auto"/>
            <w:shd w:val="clear" w:color="auto" w:fill="auto"/>
            <w:tcMar>
              <w:top w:w="0" w:type="dxa"/>
              <w:left w:w="45" w:type="dxa"/>
              <w:bottom w:w="0" w:type="dxa"/>
              <w:right w:w="45" w:type="dxa"/>
            </w:tcMar>
            <w:vAlign w:val="center"/>
            <w:hideMark/>
          </w:tcPr>
          <w:p w14:paraId="42BE9270" w14:textId="383751A2" w:rsidR="00261ABC" w:rsidRPr="007F1CBE" w:rsidRDefault="00261ABC" w:rsidP="002F1BE2">
            <w:pPr>
              <w:spacing w:after="0" w:line="240" w:lineRule="auto"/>
              <w:rPr>
                <w:rFonts w:ascii="Times New Roman" w:eastAsia="Times New Roman" w:hAnsi="Times New Roman" w:cs="Times New Roman"/>
                <w:kern w:val="0"/>
                <w:sz w:val="16"/>
                <w:szCs w:val="16"/>
                <w:lang w:val="en-US" w:eastAsia="pt-PT"/>
                <w14:ligatures w14:val="none"/>
              </w:rPr>
            </w:pPr>
            <w:proofErr w:type="spellStart"/>
            <w:r w:rsidRPr="007F1CBE">
              <w:rPr>
                <w:rFonts w:ascii="Times New Roman" w:eastAsia="Times New Roman" w:hAnsi="Times New Roman" w:cs="Times New Roman"/>
                <w:kern w:val="0"/>
                <w:sz w:val="16"/>
                <w:szCs w:val="16"/>
                <w:lang w:val="en-US" w:eastAsia="pt-PT"/>
                <w14:ligatures w14:val="none"/>
              </w:rPr>
              <w:t>Priporočila</w:t>
            </w:r>
            <w:proofErr w:type="spellEnd"/>
            <w:r w:rsidRPr="007F1CBE">
              <w:rPr>
                <w:rFonts w:ascii="Times New Roman" w:eastAsia="Times New Roman" w:hAnsi="Times New Roman" w:cs="Times New Roman"/>
                <w:kern w:val="0"/>
                <w:sz w:val="16"/>
                <w:szCs w:val="16"/>
                <w:lang w:val="en-US" w:eastAsia="pt-PT"/>
                <w14:ligatures w14:val="none"/>
              </w:rPr>
              <w:t xml:space="preserve"> za </w:t>
            </w:r>
            <w:proofErr w:type="spellStart"/>
            <w:r w:rsidRPr="007F1CBE">
              <w:rPr>
                <w:rFonts w:ascii="Times New Roman" w:eastAsia="Times New Roman" w:hAnsi="Times New Roman" w:cs="Times New Roman"/>
                <w:kern w:val="0"/>
                <w:sz w:val="16"/>
                <w:szCs w:val="16"/>
                <w:lang w:val="en-US" w:eastAsia="pt-PT"/>
                <w14:ligatures w14:val="none"/>
              </w:rPr>
              <w:t>uporabo</w:t>
            </w:r>
            <w:proofErr w:type="spellEnd"/>
            <w:r w:rsidRPr="007F1CBE">
              <w:rPr>
                <w:rFonts w:ascii="Times New Roman" w:eastAsia="Times New Roman" w:hAnsi="Times New Roman" w:cs="Times New Roman"/>
                <w:kern w:val="0"/>
                <w:sz w:val="16"/>
                <w:szCs w:val="16"/>
                <w:lang w:val="en-US" w:eastAsia="pt-PT"/>
                <w14:ligatures w14:val="none"/>
              </w:rPr>
              <w:t xml:space="preserve"> </w:t>
            </w:r>
            <w:proofErr w:type="spellStart"/>
            <w:r w:rsidRPr="007F1CBE">
              <w:rPr>
                <w:rFonts w:ascii="Times New Roman" w:eastAsia="Times New Roman" w:hAnsi="Times New Roman" w:cs="Times New Roman"/>
                <w:kern w:val="0"/>
                <w:sz w:val="16"/>
                <w:szCs w:val="16"/>
                <w:lang w:val="en-US" w:eastAsia="pt-PT"/>
                <w14:ligatures w14:val="none"/>
              </w:rPr>
              <w:t>antibiotikov</w:t>
            </w:r>
            <w:proofErr w:type="spellEnd"/>
            <w:r w:rsidRPr="007F1CBE">
              <w:rPr>
                <w:rFonts w:ascii="Times New Roman" w:eastAsia="Times New Roman" w:hAnsi="Times New Roman" w:cs="Times New Roman"/>
                <w:kern w:val="0"/>
                <w:sz w:val="16"/>
                <w:szCs w:val="16"/>
                <w:lang w:val="en-US" w:eastAsia="pt-PT"/>
                <w14:ligatures w14:val="none"/>
              </w:rPr>
              <w:t xml:space="preserve"> </w:t>
            </w:r>
            <w:r w:rsidRPr="00F359C3">
              <w:rPr>
                <w:rFonts w:ascii="Times New Roman" w:eastAsia="Times New Roman" w:hAnsi="Times New Roman" w:cs="Times New Roman"/>
                <w:kern w:val="0"/>
                <w:sz w:val="16"/>
                <w:szCs w:val="16"/>
                <w:lang w:val="en-US" w:eastAsia="pt-PT"/>
                <w14:ligatures w14:val="none"/>
              </w:rPr>
              <w:t>[Recommendations for the use of antibiotics]</w:t>
            </w:r>
          </w:p>
        </w:tc>
        <w:tc>
          <w:tcPr>
            <w:tcW w:w="0" w:type="auto"/>
            <w:shd w:val="clear" w:color="auto" w:fill="auto"/>
            <w:tcMar>
              <w:top w:w="0" w:type="dxa"/>
              <w:left w:w="45" w:type="dxa"/>
              <w:bottom w:w="0" w:type="dxa"/>
              <w:right w:w="45" w:type="dxa"/>
            </w:tcMar>
            <w:vAlign w:val="center"/>
            <w:hideMark/>
          </w:tcPr>
          <w:p w14:paraId="2404B1C6" w14:textId="77777777" w:rsidR="00261ABC" w:rsidRPr="00D1777F" w:rsidRDefault="00261ABC" w:rsidP="002F1BE2">
            <w:pPr>
              <w:spacing w:after="0" w:line="240" w:lineRule="auto"/>
              <w:rPr>
                <w:rFonts w:ascii="Times New Roman" w:eastAsia="Times New Roman" w:hAnsi="Times New Roman" w:cs="Times New Roman"/>
                <w:kern w:val="0"/>
                <w:sz w:val="16"/>
                <w:szCs w:val="16"/>
                <w:lang w:val="en-US" w:eastAsia="pt-PT"/>
                <w14:ligatures w14:val="none"/>
              </w:rPr>
            </w:pPr>
            <w:r w:rsidRPr="00D1777F">
              <w:rPr>
                <w:rFonts w:ascii="Times New Roman" w:eastAsia="Times New Roman" w:hAnsi="Times New Roman" w:cs="Times New Roman"/>
                <w:kern w:val="0"/>
                <w:sz w:val="16"/>
                <w:szCs w:val="16"/>
                <w:lang w:val="en-US" w:eastAsia="pt-PT"/>
                <w14:ligatures w14:val="none"/>
              </w:rPr>
              <w:t>Document specific to a procedure/treatment/active substance/disease</w:t>
            </w:r>
          </w:p>
        </w:tc>
      </w:tr>
      <w:tr w:rsidR="00261ABC" w:rsidRPr="00D54B5C" w14:paraId="5A451C3D" w14:textId="77777777" w:rsidTr="002F1BE2">
        <w:trPr>
          <w:trHeight w:val="255"/>
        </w:trPr>
        <w:tc>
          <w:tcPr>
            <w:tcW w:w="0" w:type="auto"/>
            <w:shd w:val="clear" w:color="auto" w:fill="auto"/>
            <w:tcMar>
              <w:top w:w="0" w:type="dxa"/>
              <w:left w:w="45" w:type="dxa"/>
              <w:bottom w:w="0" w:type="dxa"/>
              <w:right w:w="45" w:type="dxa"/>
            </w:tcMar>
            <w:vAlign w:val="center"/>
            <w:hideMark/>
          </w:tcPr>
          <w:p w14:paraId="13D9A238" w14:textId="77777777" w:rsidR="00261ABC" w:rsidRPr="006038C0" w:rsidRDefault="00261ABC" w:rsidP="002F1BE2">
            <w:pPr>
              <w:spacing w:after="0" w:line="240" w:lineRule="auto"/>
              <w:jc w:val="center"/>
              <w:rPr>
                <w:rFonts w:ascii="Times New Roman" w:eastAsia="Times New Roman" w:hAnsi="Times New Roman" w:cs="Times New Roman"/>
                <w:kern w:val="0"/>
                <w:sz w:val="16"/>
                <w:szCs w:val="16"/>
                <w:lang w:val="en-US" w:eastAsia="pt-PT"/>
                <w14:ligatures w14:val="none"/>
              </w:rPr>
            </w:pPr>
            <w:r w:rsidRPr="006038C0">
              <w:rPr>
                <w:rFonts w:ascii="Times New Roman" w:eastAsia="Times New Roman" w:hAnsi="Times New Roman" w:cs="Times New Roman"/>
                <w:kern w:val="0"/>
                <w:sz w:val="16"/>
                <w:szCs w:val="16"/>
                <w:lang w:val="en-US" w:eastAsia="pt-PT"/>
                <w14:ligatures w14:val="none"/>
              </w:rPr>
              <w:t>South Africa</w:t>
            </w:r>
          </w:p>
        </w:tc>
        <w:tc>
          <w:tcPr>
            <w:tcW w:w="0" w:type="auto"/>
            <w:shd w:val="clear" w:color="auto" w:fill="auto"/>
            <w:tcMar>
              <w:top w:w="0" w:type="dxa"/>
              <w:left w:w="45" w:type="dxa"/>
              <w:bottom w:w="0" w:type="dxa"/>
              <w:right w:w="45" w:type="dxa"/>
            </w:tcMar>
            <w:vAlign w:val="center"/>
            <w:hideMark/>
          </w:tcPr>
          <w:p w14:paraId="1F31006F" w14:textId="77777777" w:rsidR="00261ABC" w:rsidRPr="00D1777F" w:rsidRDefault="00261ABC" w:rsidP="002F1BE2">
            <w:pPr>
              <w:spacing w:after="0" w:line="240" w:lineRule="auto"/>
              <w:jc w:val="center"/>
              <w:rPr>
                <w:rFonts w:ascii="Times New Roman" w:eastAsia="Times New Roman" w:hAnsi="Times New Roman" w:cs="Times New Roman"/>
                <w:kern w:val="0"/>
                <w:sz w:val="16"/>
                <w:szCs w:val="16"/>
                <w:lang w:val="en-US" w:eastAsia="pt-PT"/>
                <w14:ligatures w14:val="none"/>
              </w:rPr>
            </w:pPr>
            <w:r w:rsidRPr="00D1777F">
              <w:rPr>
                <w:rFonts w:ascii="Times New Roman" w:eastAsia="Times New Roman" w:hAnsi="Times New Roman" w:cs="Times New Roman"/>
                <w:kern w:val="0"/>
                <w:sz w:val="16"/>
                <w:szCs w:val="16"/>
                <w:lang w:val="en-US" w:eastAsia="pt-PT"/>
                <w14:ligatures w14:val="none"/>
              </w:rPr>
              <w:t>2016</w:t>
            </w:r>
          </w:p>
        </w:tc>
        <w:tc>
          <w:tcPr>
            <w:tcW w:w="0" w:type="auto"/>
            <w:shd w:val="clear" w:color="auto" w:fill="auto"/>
            <w:tcMar>
              <w:top w:w="0" w:type="dxa"/>
              <w:left w:w="45" w:type="dxa"/>
              <w:bottom w:w="0" w:type="dxa"/>
              <w:right w:w="45" w:type="dxa"/>
            </w:tcMar>
            <w:vAlign w:val="center"/>
            <w:hideMark/>
          </w:tcPr>
          <w:p w14:paraId="35EA5DBE" w14:textId="77777777" w:rsidR="00261ABC" w:rsidRPr="00D1777F" w:rsidRDefault="00261ABC" w:rsidP="002F1BE2">
            <w:pPr>
              <w:spacing w:after="0" w:line="240" w:lineRule="auto"/>
              <w:rPr>
                <w:rFonts w:ascii="Times New Roman" w:eastAsia="Times New Roman" w:hAnsi="Times New Roman" w:cs="Times New Roman"/>
                <w:kern w:val="0"/>
                <w:sz w:val="16"/>
                <w:szCs w:val="16"/>
                <w:lang w:val="en-US" w:eastAsia="pt-PT"/>
                <w14:ligatures w14:val="none"/>
              </w:rPr>
            </w:pPr>
            <w:r w:rsidRPr="00D1777F">
              <w:rPr>
                <w:rFonts w:ascii="Times New Roman" w:eastAsia="Times New Roman" w:hAnsi="Times New Roman" w:cs="Times New Roman"/>
                <w:kern w:val="0"/>
                <w:sz w:val="16"/>
                <w:szCs w:val="16"/>
                <w:lang w:val="en-US" w:eastAsia="pt-PT"/>
                <w14:ligatures w14:val="none"/>
              </w:rPr>
              <w:t>Colistin use by veterinarians</w:t>
            </w:r>
          </w:p>
        </w:tc>
        <w:tc>
          <w:tcPr>
            <w:tcW w:w="0" w:type="auto"/>
            <w:shd w:val="clear" w:color="auto" w:fill="auto"/>
            <w:tcMar>
              <w:top w:w="0" w:type="dxa"/>
              <w:left w:w="45" w:type="dxa"/>
              <w:bottom w:w="0" w:type="dxa"/>
              <w:right w:w="45" w:type="dxa"/>
            </w:tcMar>
            <w:vAlign w:val="center"/>
            <w:hideMark/>
          </w:tcPr>
          <w:p w14:paraId="7B1B1D6F" w14:textId="77777777" w:rsidR="00261ABC" w:rsidRPr="00D1777F" w:rsidRDefault="00261ABC" w:rsidP="002F1BE2">
            <w:pPr>
              <w:spacing w:after="0" w:line="240" w:lineRule="auto"/>
              <w:rPr>
                <w:rFonts w:ascii="Times New Roman" w:eastAsia="Times New Roman" w:hAnsi="Times New Roman" w:cs="Times New Roman"/>
                <w:kern w:val="0"/>
                <w:sz w:val="16"/>
                <w:szCs w:val="16"/>
                <w:lang w:val="en-US" w:eastAsia="pt-PT"/>
                <w14:ligatures w14:val="none"/>
              </w:rPr>
            </w:pPr>
            <w:r w:rsidRPr="00D1777F">
              <w:rPr>
                <w:rFonts w:ascii="Times New Roman" w:eastAsia="Times New Roman" w:hAnsi="Times New Roman" w:cs="Times New Roman"/>
                <w:kern w:val="0"/>
                <w:sz w:val="16"/>
                <w:szCs w:val="16"/>
                <w:lang w:val="en-US" w:eastAsia="pt-PT"/>
                <w14:ligatures w14:val="none"/>
              </w:rPr>
              <w:t>Document specific to a procedure/treatment/active substance/disease.</w:t>
            </w:r>
          </w:p>
        </w:tc>
      </w:tr>
      <w:tr w:rsidR="00261ABC" w:rsidRPr="00D54B5C" w14:paraId="6D41EB70" w14:textId="77777777" w:rsidTr="004D7AE7">
        <w:trPr>
          <w:trHeight w:val="255"/>
        </w:trPr>
        <w:tc>
          <w:tcPr>
            <w:tcW w:w="0" w:type="auto"/>
            <w:shd w:val="clear" w:color="auto" w:fill="auto"/>
            <w:tcMar>
              <w:top w:w="0" w:type="dxa"/>
              <w:left w:w="45" w:type="dxa"/>
              <w:bottom w:w="0" w:type="dxa"/>
              <w:right w:w="45" w:type="dxa"/>
            </w:tcMar>
            <w:vAlign w:val="center"/>
            <w:hideMark/>
          </w:tcPr>
          <w:p w14:paraId="2859462D" w14:textId="77777777" w:rsidR="00261ABC" w:rsidRPr="006038C0" w:rsidRDefault="00261ABC" w:rsidP="00AC04FD">
            <w:pPr>
              <w:spacing w:after="0" w:line="240" w:lineRule="auto"/>
              <w:jc w:val="center"/>
              <w:rPr>
                <w:rFonts w:ascii="Times New Roman" w:eastAsia="Times New Roman" w:hAnsi="Times New Roman" w:cs="Times New Roman"/>
                <w:kern w:val="0"/>
                <w:sz w:val="16"/>
                <w:szCs w:val="16"/>
                <w:lang w:val="en-US" w:eastAsia="pt-PT"/>
                <w14:ligatures w14:val="none"/>
              </w:rPr>
            </w:pPr>
            <w:r w:rsidRPr="006038C0">
              <w:rPr>
                <w:rFonts w:ascii="Times New Roman" w:eastAsia="Times New Roman" w:hAnsi="Times New Roman" w:cs="Times New Roman"/>
                <w:kern w:val="0"/>
                <w:sz w:val="16"/>
                <w:szCs w:val="16"/>
                <w:lang w:val="en-US" w:eastAsia="pt-PT"/>
                <w14:ligatures w14:val="none"/>
              </w:rPr>
              <w:t>Sweden</w:t>
            </w:r>
          </w:p>
        </w:tc>
        <w:tc>
          <w:tcPr>
            <w:tcW w:w="0" w:type="auto"/>
            <w:shd w:val="clear" w:color="auto" w:fill="auto"/>
            <w:tcMar>
              <w:top w:w="0" w:type="dxa"/>
              <w:left w:w="45" w:type="dxa"/>
              <w:bottom w:w="0" w:type="dxa"/>
              <w:right w:w="45" w:type="dxa"/>
            </w:tcMar>
            <w:vAlign w:val="center"/>
            <w:hideMark/>
          </w:tcPr>
          <w:p w14:paraId="03E5E30D" w14:textId="77777777" w:rsidR="00261ABC" w:rsidRPr="00D1777F" w:rsidRDefault="00261ABC" w:rsidP="00AC04FD">
            <w:pPr>
              <w:spacing w:after="0" w:line="240" w:lineRule="auto"/>
              <w:jc w:val="center"/>
              <w:rPr>
                <w:rFonts w:ascii="Times New Roman" w:eastAsia="Times New Roman" w:hAnsi="Times New Roman" w:cs="Times New Roman"/>
                <w:kern w:val="0"/>
                <w:sz w:val="16"/>
                <w:szCs w:val="16"/>
                <w:lang w:val="en-US" w:eastAsia="pt-PT"/>
                <w14:ligatures w14:val="none"/>
              </w:rPr>
            </w:pPr>
            <w:r w:rsidRPr="00D1777F">
              <w:rPr>
                <w:rFonts w:ascii="Times New Roman" w:eastAsia="Times New Roman" w:hAnsi="Times New Roman" w:cs="Times New Roman"/>
                <w:kern w:val="0"/>
                <w:sz w:val="16"/>
                <w:szCs w:val="16"/>
                <w:lang w:val="en-US" w:eastAsia="pt-PT"/>
                <w14:ligatures w14:val="none"/>
              </w:rPr>
              <w:t>2020</w:t>
            </w:r>
          </w:p>
        </w:tc>
        <w:tc>
          <w:tcPr>
            <w:tcW w:w="0" w:type="auto"/>
            <w:shd w:val="clear" w:color="auto" w:fill="auto"/>
            <w:tcMar>
              <w:top w:w="0" w:type="dxa"/>
              <w:left w:w="45" w:type="dxa"/>
              <w:bottom w:w="0" w:type="dxa"/>
              <w:right w:w="45" w:type="dxa"/>
            </w:tcMar>
            <w:vAlign w:val="center"/>
            <w:hideMark/>
          </w:tcPr>
          <w:p w14:paraId="25440DC4" w14:textId="77777777" w:rsidR="00261ABC" w:rsidRPr="00D1777F" w:rsidRDefault="00261ABC" w:rsidP="00AC04FD">
            <w:pPr>
              <w:spacing w:after="0" w:line="240" w:lineRule="auto"/>
              <w:rPr>
                <w:rFonts w:ascii="Times New Roman" w:eastAsia="Times New Roman" w:hAnsi="Times New Roman" w:cs="Times New Roman"/>
                <w:kern w:val="0"/>
                <w:sz w:val="16"/>
                <w:szCs w:val="16"/>
                <w:lang w:val="en-US" w:eastAsia="pt-PT"/>
                <w14:ligatures w14:val="none"/>
              </w:rPr>
            </w:pPr>
            <w:r>
              <w:rPr>
                <w:rFonts w:ascii="Times New Roman" w:eastAsia="Times New Roman" w:hAnsi="Times New Roman" w:cs="Times New Roman"/>
                <w:kern w:val="0"/>
                <w:sz w:val="16"/>
                <w:szCs w:val="16"/>
                <w:lang w:val="en-US" w:eastAsia="pt-PT"/>
                <w14:ligatures w14:val="none"/>
              </w:rPr>
              <w:t>“</w:t>
            </w:r>
            <w:r w:rsidRPr="00D1777F">
              <w:rPr>
                <w:rFonts w:ascii="Times New Roman" w:eastAsia="Times New Roman" w:hAnsi="Times New Roman" w:cs="Times New Roman"/>
                <w:kern w:val="0"/>
                <w:sz w:val="16"/>
                <w:szCs w:val="16"/>
                <w:lang w:val="en-US" w:eastAsia="pt-PT"/>
                <w14:ligatures w14:val="none"/>
              </w:rPr>
              <w:t>The Swedish experience” – a summary on the Swedish efforts towards a low and prudent use of antibiotics in animal production</w:t>
            </w:r>
          </w:p>
        </w:tc>
        <w:tc>
          <w:tcPr>
            <w:tcW w:w="0" w:type="auto"/>
            <w:shd w:val="clear" w:color="auto" w:fill="auto"/>
            <w:tcMar>
              <w:top w:w="0" w:type="dxa"/>
              <w:left w:w="45" w:type="dxa"/>
              <w:bottom w:w="0" w:type="dxa"/>
              <w:right w:w="45" w:type="dxa"/>
            </w:tcMar>
            <w:hideMark/>
          </w:tcPr>
          <w:p w14:paraId="3ED0D9D7" w14:textId="77777777" w:rsidR="00261ABC" w:rsidRPr="00D1777F" w:rsidRDefault="00261ABC" w:rsidP="00AC04FD">
            <w:pPr>
              <w:spacing w:after="0" w:line="240" w:lineRule="auto"/>
              <w:rPr>
                <w:rFonts w:ascii="Times New Roman" w:eastAsia="Times New Roman" w:hAnsi="Times New Roman" w:cs="Times New Roman"/>
                <w:kern w:val="0"/>
                <w:sz w:val="16"/>
                <w:szCs w:val="16"/>
                <w:lang w:val="en-US" w:eastAsia="pt-PT"/>
                <w14:ligatures w14:val="none"/>
              </w:rPr>
            </w:pPr>
            <w:r w:rsidRPr="005C12C8">
              <w:rPr>
                <w:rFonts w:ascii="Times New Roman" w:eastAsia="Times New Roman" w:hAnsi="Times New Roman" w:cs="Times New Roman"/>
                <w:kern w:val="0"/>
                <w:sz w:val="16"/>
                <w:szCs w:val="16"/>
                <w:lang w:val="en-US" w:eastAsia="pt-PT"/>
                <w14:ligatures w14:val="none"/>
              </w:rPr>
              <w:t>Not an antimicrobial stewardship guideline*</w:t>
            </w:r>
          </w:p>
        </w:tc>
      </w:tr>
      <w:tr w:rsidR="00261ABC" w:rsidRPr="00D54B5C" w14:paraId="5204C9E9" w14:textId="77777777" w:rsidTr="004D7AE7">
        <w:trPr>
          <w:trHeight w:val="255"/>
        </w:trPr>
        <w:tc>
          <w:tcPr>
            <w:tcW w:w="0" w:type="auto"/>
            <w:shd w:val="clear" w:color="auto" w:fill="auto"/>
            <w:tcMar>
              <w:top w:w="0" w:type="dxa"/>
              <w:left w:w="45" w:type="dxa"/>
              <w:bottom w:w="0" w:type="dxa"/>
              <w:right w:w="45" w:type="dxa"/>
            </w:tcMar>
            <w:vAlign w:val="center"/>
          </w:tcPr>
          <w:p w14:paraId="14F21BD4" w14:textId="77777777" w:rsidR="00261ABC" w:rsidRPr="006038C0" w:rsidRDefault="00261ABC" w:rsidP="00AC04FD">
            <w:pPr>
              <w:spacing w:after="0" w:line="240" w:lineRule="auto"/>
              <w:jc w:val="center"/>
              <w:rPr>
                <w:rFonts w:ascii="Times New Roman" w:eastAsia="Times New Roman" w:hAnsi="Times New Roman" w:cs="Times New Roman"/>
                <w:kern w:val="0"/>
                <w:sz w:val="16"/>
                <w:szCs w:val="16"/>
                <w:lang w:val="en-US" w:eastAsia="pt-PT"/>
                <w14:ligatures w14:val="none"/>
              </w:rPr>
            </w:pPr>
            <w:r w:rsidRPr="006038C0">
              <w:rPr>
                <w:rFonts w:ascii="Times New Roman" w:eastAsia="Times New Roman" w:hAnsi="Times New Roman" w:cs="Times New Roman"/>
                <w:kern w:val="0"/>
                <w:sz w:val="16"/>
                <w:szCs w:val="16"/>
                <w:lang w:val="en-US" w:eastAsia="pt-PT"/>
                <w14:ligatures w14:val="none"/>
              </w:rPr>
              <w:t>Thailand</w:t>
            </w:r>
          </w:p>
        </w:tc>
        <w:tc>
          <w:tcPr>
            <w:tcW w:w="0" w:type="auto"/>
            <w:shd w:val="clear" w:color="auto" w:fill="auto"/>
            <w:tcMar>
              <w:top w:w="0" w:type="dxa"/>
              <w:left w:w="45" w:type="dxa"/>
              <w:bottom w:w="0" w:type="dxa"/>
              <w:right w:w="45" w:type="dxa"/>
            </w:tcMar>
            <w:vAlign w:val="center"/>
          </w:tcPr>
          <w:p w14:paraId="27225C79" w14:textId="77777777" w:rsidR="00261ABC" w:rsidRPr="003057D3" w:rsidRDefault="00261ABC" w:rsidP="00AC04FD">
            <w:pPr>
              <w:spacing w:after="0" w:line="240" w:lineRule="auto"/>
              <w:jc w:val="center"/>
              <w:rPr>
                <w:rFonts w:ascii="Times New Roman" w:eastAsia="Times New Roman" w:hAnsi="Times New Roman" w:cs="Times New Roman"/>
                <w:kern w:val="0"/>
                <w:sz w:val="16"/>
                <w:szCs w:val="16"/>
                <w:lang w:val="en-US" w:eastAsia="pt-PT"/>
                <w14:ligatures w14:val="none"/>
              </w:rPr>
            </w:pPr>
            <w:r w:rsidRPr="003057D3">
              <w:rPr>
                <w:rFonts w:ascii="Times New Roman" w:eastAsia="Times New Roman" w:hAnsi="Times New Roman" w:cs="Times New Roman"/>
                <w:kern w:val="0"/>
                <w:sz w:val="16"/>
                <w:szCs w:val="16"/>
                <w:lang w:val="en-US" w:eastAsia="pt-PT"/>
                <w14:ligatures w14:val="none"/>
              </w:rPr>
              <w:t>2020</w:t>
            </w:r>
          </w:p>
        </w:tc>
        <w:tc>
          <w:tcPr>
            <w:tcW w:w="0" w:type="auto"/>
            <w:shd w:val="clear" w:color="auto" w:fill="auto"/>
            <w:tcMar>
              <w:top w:w="0" w:type="dxa"/>
              <w:left w:w="45" w:type="dxa"/>
              <w:bottom w:w="0" w:type="dxa"/>
              <w:right w:w="45" w:type="dxa"/>
            </w:tcMar>
            <w:vAlign w:val="center"/>
          </w:tcPr>
          <w:p w14:paraId="6C425A3B" w14:textId="77777777" w:rsidR="00261ABC" w:rsidRPr="003057D3" w:rsidRDefault="00261ABC" w:rsidP="00AC04FD">
            <w:pPr>
              <w:spacing w:after="0" w:line="240" w:lineRule="auto"/>
              <w:rPr>
                <w:rFonts w:ascii="Times New Roman" w:eastAsia="Times New Roman" w:hAnsi="Times New Roman" w:cs="Times New Roman"/>
                <w:kern w:val="0"/>
                <w:sz w:val="16"/>
                <w:szCs w:val="16"/>
                <w:lang w:val="en-US" w:eastAsia="pt-PT"/>
                <w14:ligatures w14:val="none"/>
              </w:rPr>
            </w:pPr>
            <w:proofErr w:type="spellStart"/>
            <w:r w:rsidRPr="003057D3">
              <w:rPr>
                <w:rFonts w:ascii="Leelawadee UI" w:eastAsia="Times New Roman" w:hAnsi="Leelawadee UI" w:cs="Leelawadee UI"/>
                <w:kern w:val="0"/>
                <w:sz w:val="16"/>
                <w:szCs w:val="16"/>
                <w:lang w:eastAsia="pt-PT"/>
                <w14:ligatures w14:val="none"/>
              </w:rPr>
              <w:t>กรมทรัพยากรธรรมชาติและสิ่งแวดล้อม</w:t>
            </w:r>
            <w:proofErr w:type="spellEnd"/>
            <w:r w:rsidRPr="003057D3">
              <w:rPr>
                <w:rFonts w:ascii="Times New Roman" w:eastAsia="Times New Roman" w:hAnsi="Times New Roman" w:cs="Times New Roman"/>
                <w:kern w:val="0"/>
                <w:sz w:val="16"/>
                <w:szCs w:val="16"/>
                <w:lang w:val="en-US" w:eastAsia="pt-PT"/>
                <w14:ligatures w14:val="none"/>
              </w:rPr>
              <w:t xml:space="preserve"> </w:t>
            </w:r>
            <w:r w:rsidRPr="003057D3">
              <w:rPr>
                <w:rFonts w:ascii="Leelawadee UI" w:eastAsia="Times New Roman" w:hAnsi="Leelawadee UI" w:cs="Leelawadee UI"/>
                <w:kern w:val="0"/>
                <w:sz w:val="16"/>
                <w:szCs w:val="16"/>
                <w:lang w:eastAsia="pt-PT"/>
                <w14:ligatures w14:val="none"/>
              </w:rPr>
              <w:t>บริหารจัดการงานตามแผนบริหารจัดการปราบปรามยาต้านเชื้อแบคทีเรียของประเทศไทย</w:t>
            </w:r>
            <w:r w:rsidRPr="003057D3">
              <w:rPr>
                <w:rFonts w:ascii="Times New Roman" w:eastAsia="Times New Roman" w:hAnsi="Times New Roman" w:cs="Times New Roman"/>
                <w:kern w:val="0"/>
                <w:sz w:val="16"/>
                <w:szCs w:val="16"/>
                <w:lang w:val="en-US" w:eastAsia="pt-PT"/>
                <w14:ligatures w14:val="none"/>
              </w:rPr>
              <w:t xml:space="preserve"> </w:t>
            </w:r>
            <w:r w:rsidRPr="003057D3">
              <w:rPr>
                <w:rFonts w:ascii="Leelawadee UI" w:eastAsia="Times New Roman" w:hAnsi="Leelawadee UI" w:cs="Leelawadee UI"/>
                <w:kern w:val="0"/>
                <w:sz w:val="16"/>
                <w:szCs w:val="16"/>
                <w:lang w:eastAsia="pt-PT"/>
                <w14:ligatures w14:val="none"/>
              </w:rPr>
              <w:t>พ</w:t>
            </w:r>
            <w:r w:rsidRPr="003057D3">
              <w:rPr>
                <w:rFonts w:ascii="Times New Roman" w:eastAsia="Times New Roman" w:hAnsi="Times New Roman" w:cs="Times New Roman"/>
                <w:kern w:val="0"/>
                <w:sz w:val="16"/>
                <w:szCs w:val="16"/>
                <w:lang w:val="en-US" w:eastAsia="pt-PT"/>
                <w14:ligatures w14:val="none"/>
              </w:rPr>
              <w:t>.</w:t>
            </w:r>
            <w:r w:rsidRPr="003057D3">
              <w:rPr>
                <w:rFonts w:ascii="Leelawadee UI" w:eastAsia="Times New Roman" w:hAnsi="Leelawadee UI" w:cs="Leelawadee UI"/>
                <w:kern w:val="0"/>
                <w:sz w:val="16"/>
                <w:szCs w:val="16"/>
                <w:lang w:eastAsia="pt-PT"/>
                <w14:ligatures w14:val="none"/>
              </w:rPr>
              <w:t>ศ</w:t>
            </w:r>
            <w:r w:rsidRPr="003057D3">
              <w:rPr>
                <w:rFonts w:ascii="Times New Roman" w:eastAsia="Times New Roman" w:hAnsi="Times New Roman" w:cs="Times New Roman"/>
                <w:kern w:val="0"/>
                <w:sz w:val="16"/>
                <w:szCs w:val="16"/>
                <w:lang w:val="en-US" w:eastAsia="pt-PT"/>
                <w14:ligatures w14:val="none"/>
              </w:rPr>
              <w:t>. 2560-2564 [The Department of Natural Resources and Environment manages work under the management plan for antibacterial drug suppression in Thailand 2017-2021] </w:t>
            </w:r>
          </w:p>
        </w:tc>
        <w:tc>
          <w:tcPr>
            <w:tcW w:w="0" w:type="auto"/>
            <w:shd w:val="clear" w:color="auto" w:fill="auto"/>
            <w:tcMar>
              <w:top w:w="0" w:type="dxa"/>
              <w:left w:w="45" w:type="dxa"/>
              <w:bottom w:w="0" w:type="dxa"/>
              <w:right w:w="45" w:type="dxa"/>
            </w:tcMar>
          </w:tcPr>
          <w:p w14:paraId="488C8630" w14:textId="77777777" w:rsidR="00261ABC" w:rsidRPr="003057D3" w:rsidRDefault="00261ABC" w:rsidP="00AC04FD">
            <w:pPr>
              <w:spacing w:after="0" w:line="240" w:lineRule="auto"/>
              <w:rPr>
                <w:rFonts w:ascii="Times New Roman" w:eastAsia="Times New Roman" w:hAnsi="Times New Roman" w:cs="Times New Roman"/>
                <w:kern w:val="0"/>
                <w:sz w:val="16"/>
                <w:szCs w:val="16"/>
                <w:lang w:val="en-US" w:eastAsia="pt-PT"/>
                <w14:ligatures w14:val="none"/>
              </w:rPr>
            </w:pPr>
            <w:r w:rsidRPr="005C12C8">
              <w:rPr>
                <w:rFonts w:ascii="Times New Roman" w:eastAsia="Times New Roman" w:hAnsi="Times New Roman" w:cs="Times New Roman"/>
                <w:kern w:val="0"/>
                <w:sz w:val="16"/>
                <w:szCs w:val="16"/>
                <w:lang w:val="en-US" w:eastAsia="pt-PT"/>
                <w14:ligatures w14:val="none"/>
              </w:rPr>
              <w:t>Not an antimicrobial stewardship guideline*</w:t>
            </w:r>
          </w:p>
        </w:tc>
      </w:tr>
      <w:tr w:rsidR="00261ABC" w:rsidRPr="00D54B5C" w14:paraId="01C164B6" w14:textId="77777777" w:rsidTr="004D7AE7">
        <w:trPr>
          <w:trHeight w:val="255"/>
        </w:trPr>
        <w:tc>
          <w:tcPr>
            <w:tcW w:w="0" w:type="auto"/>
            <w:tcBorders>
              <w:bottom w:val="single" w:sz="4" w:space="0" w:color="auto"/>
            </w:tcBorders>
            <w:shd w:val="clear" w:color="auto" w:fill="auto"/>
            <w:tcMar>
              <w:top w:w="0" w:type="dxa"/>
              <w:left w:w="45" w:type="dxa"/>
              <w:bottom w:w="0" w:type="dxa"/>
              <w:right w:w="45" w:type="dxa"/>
            </w:tcMar>
            <w:vAlign w:val="center"/>
            <w:hideMark/>
          </w:tcPr>
          <w:p w14:paraId="1CC2CDC2" w14:textId="77777777" w:rsidR="00261ABC" w:rsidRPr="006038C0" w:rsidRDefault="00261ABC" w:rsidP="00AC04FD">
            <w:pPr>
              <w:spacing w:after="0" w:line="240" w:lineRule="auto"/>
              <w:jc w:val="center"/>
              <w:rPr>
                <w:rFonts w:ascii="Times New Roman" w:eastAsia="Times New Roman" w:hAnsi="Times New Roman" w:cs="Times New Roman"/>
                <w:kern w:val="0"/>
                <w:sz w:val="16"/>
                <w:szCs w:val="16"/>
                <w:lang w:val="en-US" w:eastAsia="pt-PT"/>
                <w14:ligatures w14:val="none"/>
              </w:rPr>
            </w:pPr>
            <w:r w:rsidRPr="006038C0">
              <w:rPr>
                <w:rFonts w:ascii="Times New Roman" w:eastAsia="Times New Roman" w:hAnsi="Times New Roman" w:cs="Times New Roman"/>
                <w:kern w:val="0"/>
                <w:sz w:val="16"/>
                <w:szCs w:val="16"/>
                <w:lang w:val="en-US" w:eastAsia="pt-PT"/>
                <w14:ligatures w14:val="none"/>
              </w:rPr>
              <w:t>Türkiye</w:t>
            </w:r>
          </w:p>
        </w:tc>
        <w:tc>
          <w:tcPr>
            <w:tcW w:w="0" w:type="auto"/>
            <w:tcBorders>
              <w:bottom w:val="single" w:sz="4" w:space="0" w:color="auto"/>
            </w:tcBorders>
            <w:shd w:val="clear" w:color="auto" w:fill="auto"/>
            <w:tcMar>
              <w:top w:w="0" w:type="dxa"/>
              <w:left w:w="45" w:type="dxa"/>
              <w:bottom w:w="0" w:type="dxa"/>
              <w:right w:w="45" w:type="dxa"/>
            </w:tcMar>
            <w:vAlign w:val="center"/>
            <w:hideMark/>
          </w:tcPr>
          <w:p w14:paraId="785C4458" w14:textId="77777777" w:rsidR="00261ABC" w:rsidRPr="00D1777F" w:rsidRDefault="00261ABC" w:rsidP="00AC04FD">
            <w:pPr>
              <w:spacing w:after="0" w:line="240" w:lineRule="auto"/>
              <w:jc w:val="center"/>
              <w:rPr>
                <w:rFonts w:ascii="Times New Roman" w:eastAsia="Times New Roman" w:hAnsi="Times New Roman" w:cs="Times New Roman"/>
                <w:kern w:val="0"/>
                <w:sz w:val="16"/>
                <w:szCs w:val="16"/>
                <w:lang w:val="en-US" w:eastAsia="pt-PT"/>
                <w14:ligatures w14:val="none"/>
              </w:rPr>
            </w:pPr>
            <w:r w:rsidRPr="00D1777F">
              <w:rPr>
                <w:rFonts w:ascii="Times New Roman" w:eastAsia="Times New Roman" w:hAnsi="Times New Roman" w:cs="Times New Roman"/>
                <w:kern w:val="0"/>
                <w:sz w:val="16"/>
                <w:szCs w:val="16"/>
                <w:lang w:val="en-US" w:eastAsia="pt-PT"/>
                <w14:ligatures w14:val="none"/>
              </w:rPr>
              <w:t>2017</w:t>
            </w:r>
          </w:p>
        </w:tc>
        <w:tc>
          <w:tcPr>
            <w:tcW w:w="0" w:type="auto"/>
            <w:tcBorders>
              <w:bottom w:val="single" w:sz="4" w:space="0" w:color="auto"/>
            </w:tcBorders>
            <w:shd w:val="clear" w:color="auto" w:fill="auto"/>
            <w:tcMar>
              <w:top w:w="0" w:type="dxa"/>
              <w:left w:w="45" w:type="dxa"/>
              <w:bottom w:w="0" w:type="dxa"/>
              <w:right w:w="45" w:type="dxa"/>
            </w:tcMar>
            <w:vAlign w:val="center"/>
            <w:hideMark/>
          </w:tcPr>
          <w:p w14:paraId="06B6DF01" w14:textId="77777777" w:rsidR="00261ABC" w:rsidRPr="00D1777F" w:rsidRDefault="00261ABC" w:rsidP="00AC04FD">
            <w:pPr>
              <w:spacing w:after="0" w:line="240" w:lineRule="auto"/>
              <w:rPr>
                <w:rFonts w:ascii="Times New Roman" w:eastAsia="Times New Roman" w:hAnsi="Times New Roman" w:cs="Times New Roman"/>
                <w:kern w:val="0"/>
                <w:sz w:val="16"/>
                <w:szCs w:val="16"/>
                <w:lang w:val="en-US" w:eastAsia="pt-PT"/>
                <w14:ligatures w14:val="none"/>
              </w:rPr>
            </w:pPr>
            <w:proofErr w:type="spellStart"/>
            <w:r w:rsidRPr="00D1777F">
              <w:rPr>
                <w:rFonts w:ascii="Times New Roman" w:eastAsia="Times New Roman" w:hAnsi="Times New Roman" w:cs="Times New Roman"/>
                <w:kern w:val="0"/>
                <w:sz w:val="16"/>
                <w:szCs w:val="16"/>
                <w:lang w:val="en-US" w:eastAsia="pt-PT"/>
                <w14:ligatures w14:val="none"/>
              </w:rPr>
              <w:t>Tüba-insan</w:t>
            </w:r>
            <w:proofErr w:type="spellEnd"/>
            <w:r w:rsidRPr="00D1777F">
              <w:rPr>
                <w:rFonts w:ascii="Times New Roman" w:eastAsia="Times New Roman" w:hAnsi="Times New Roman" w:cs="Times New Roman"/>
                <w:kern w:val="0"/>
                <w:sz w:val="16"/>
                <w:szCs w:val="16"/>
                <w:lang w:val="en-US" w:eastAsia="pt-PT"/>
                <w14:ligatures w14:val="none"/>
              </w:rPr>
              <w:t xml:space="preserve"> </w:t>
            </w:r>
            <w:proofErr w:type="spellStart"/>
            <w:r w:rsidRPr="00D1777F">
              <w:rPr>
                <w:rFonts w:ascii="Times New Roman" w:eastAsia="Times New Roman" w:hAnsi="Times New Roman" w:cs="Times New Roman"/>
                <w:kern w:val="0"/>
                <w:sz w:val="16"/>
                <w:szCs w:val="16"/>
                <w:lang w:val="en-US" w:eastAsia="pt-PT"/>
                <w14:ligatures w14:val="none"/>
              </w:rPr>
              <w:t>ve</w:t>
            </w:r>
            <w:proofErr w:type="spellEnd"/>
            <w:r w:rsidRPr="00D1777F">
              <w:rPr>
                <w:rFonts w:ascii="Times New Roman" w:eastAsia="Times New Roman" w:hAnsi="Times New Roman" w:cs="Times New Roman"/>
                <w:kern w:val="0"/>
                <w:sz w:val="16"/>
                <w:szCs w:val="16"/>
                <w:lang w:val="en-US" w:eastAsia="pt-PT"/>
                <w14:ligatures w14:val="none"/>
              </w:rPr>
              <w:t xml:space="preserve"> </w:t>
            </w:r>
            <w:proofErr w:type="spellStart"/>
            <w:r w:rsidRPr="00D1777F">
              <w:rPr>
                <w:rFonts w:ascii="Times New Roman" w:eastAsia="Times New Roman" w:hAnsi="Times New Roman" w:cs="Times New Roman"/>
                <w:kern w:val="0"/>
                <w:sz w:val="16"/>
                <w:szCs w:val="16"/>
                <w:lang w:val="en-US" w:eastAsia="pt-PT"/>
                <w14:ligatures w14:val="none"/>
              </w:rPr>
              <w:t>hayvan</w:t>
            </w:r>
            <w:proofErr w:type="spellEnd"/>
            <w:r w:rsidRPr="00D1777F">
              <w:rPr>
                <w:rFonts w:ascii="Times New Roman" w:eastAsia="Times New Roman" w:hAnsi="Times New Roman" w:cs="Times New Roman"/>
                <w:kern w:val="0"/>
                <w:sz w:val="16"/>
                <w:szCs w:val="16"/>
                <w:lang w:val="en-US" w:eastAsia="pt-PT"/>
                <w14:ligatures w14:val="none"/>
              </w:rPr>
              <w:t xml:space="preserve"> </w:t>
            </w:r>
            <w:proofErr w:type="spellStart"/>
            <w:r w:rsidRPr="00D1777F">
              <w:rPr>
                <w:rFonts w:ascii="Times New Roman" w:eastAsia="Times New Roman" w:hAnsi="Times New Roman" w:cs="Times New Roman"/>
                <w:kern w:val="0"/>
                <w:sz w:val="16"/>
                <w:szCs w:val="16"/>
                <w:lang w:val="en-US" w:eastAsia="pt-PT"/>
                <w14:ligatures w14:val="none"/>
              </w:rPr>
              <w:t>sağlığında</w:t>
            </w:r>
            <w:proofErr w:type="spellEnd"/>
            <w:r w:rsidRPr="00D1777F">
              <w:rPr>
                <w:rFonts w:ascii="Times New Roman" w:eastAsia="Times New Roman" w:hAnsi="Times New Roman" w:cs="Times New Roman"/>
                <w:kern w:val="0"/>
                <w:sz w:val="16"/>
                <w:szCs w:val="16"/>
                <w:lang w:val="en-US" w:eastAsia="pt-PT"/>
                <w14:ligatures w14:val="none"/>
              </w:rPr>
              <w:t xml:space="preserve"> </w:t>
            </w:r>
            <w:proofErr w:type="spellStart"/>
            <w:r w:rsidRPr="00D1777F">
              <w:rPr>
                <w:rFonts w:ascii="Times New Roman" w:eastAsia="Times New Roman" w:hAnsi="Times New Roman" w:cs="Times New Roman"/>
                <w:kern w:val="0"/>
                <w:sz w:val="16"/>
                <w:szCs w:val="16"/>
                <w:lang w:val="en-US" w:eastAsia="pt-PT"/>
                <w14:ligatures w14:val="none"/>
              </w:rPr>
              <w:t>akılcı</w:t>
            </w:r>
            <w:proofErr w:type="spellEnd"/>
            <w:r w:rsidRPr="00D1777F">
              <w:rPr>
                <w:rFonts w:ascii="Times New Roman" w:eastAsia="Times New Roman" w:hAnsi="Times New Roman" w:cs="Times New Roman"/>
                <w:kern w:val="0"/>
                <w:sz w:val="16"/>
                <w:szCs w:val="16"/>
                <w:lang w:val="en-US" w:eastAsia="pt-PT"/>
                <w14:ligatures w14:val="none"/>
              </w:rPr>
              <w:t xml:space="preserve"> </w:t>
            </w:r>
            <w:proofErr w:type="spellStart"/>
            <w:r w:rsidRPr="00D1777F">
              <w:rPr>
                <w:rFonts w:ascii="Times New Roman" w:eastAsia="Times New Roman" w:hAnsi="Times New Roman" w:cs="Times New Roman"/>
                <w:kern w:val="0"/>
                <w:sz w:val="16"/>
                <w:szCs w:val="16"/>
                <w:lang w:val="en-US" w:eastAsia="pt-PT"/>
                <w14:ligatures w14:val="none"/>
              </w:rPr>
              <w:t>antibiyotik</w:t>
            </w:r>
            <w:proofErr w:type="spellEnd"/>
            <w:r w:rsidRPr="00D1777F">
              <w:rPr>
                <w:rFonts w:ascii="Times New Roman" w:eastAsia="Times New Roman" w:hAnsi="Times New Roman" w:cs="Times New Roman"/>
                <w:kern w:val="0"/>
                <w:sz w:val="16"/>
                <w:szCs w:val="16"/>
                <w:lang w:val="en-US" w:eastAsia="pt-PT"/>
                <w14:ligatures w14:val="none"/>
              </w:rPr>
              <w:t xml:space="preserve"> </w:t>
            </w:r>
            <w:proofErr w:type="spellStart"/>
            <w:r w:rsidRPr="00D1777F">
              <w:rPr>
                <w:rFonts w:ascii="Times New Roman" w:eastAsia="Times New Roman" w:hAnsi="Times New Roman" w:cs="Times New Roman"/>
                <w:kern w:val="0"/>
                <w:sz w:val="16"/>
                <w:szCs w:val="16"/>
                <w:lang w:val="en-US" w:eastAsia="pt-PT"/>
                <w14:ligatures w14:val="none"/>
              </w:rPr>
              <w:t>kullanımı</w:t>
            </w:r>
            <w:proofErr w:type="spellEnd"/>
            <w:r w:rsidRPr="00D1777F">
              <w:rPr>
                <w:rFonts w:ascii="Times New Roman" w:eastAsia="Times New Roman" w:hAnsi="Times New Roman" w:cs="Times New Roman"/>
                <w:kern w:val="0"/>
                <w:sz w:val="16"/>
                <w:szCs w:val="16"/>
                <w:lang w:val="en-US" w:eastAsia="pt-PT"/>
                <w14:ligatures w14:val="none"/>
              </w:rPr>
              <w:t xml:space="preserve"> </w:t>
            </w:r>
            <w:proofErr w:type="spellStart"/>
            <w:r w:rsidRPr="00D1777F">
              <w:rPr>
                <w:rFonts w:ascii="Times New Roman" w:eastAsia="Times New Roman" w:hAnsi="Times New Roman" w:cs="Times New Roman"/>
                <w:kern w:val="0"/>
                <w:sz w:val="16"/>
                <w:szCs w:val="16"/>
                <w:lang w:val="en-US" w:eastAsia="pt-PT"/>
                <w14:ligatures w14:val="none"/>
              </w:rPr>
              <w:t>ve</w:t>
            </w:r>
            <w:proofErr w:type="spellEnd"/>
            <w:r w:rsidRPr="00D1777F">
              <w:rPr>
                <w:rFonts w:ascii="Times New Roman" w:eastAsia="Times New Roman" w:hAnsi="Times New Roman" w:cs="Times New Roman"/>
                <w:kern w:val="0"/>
                <w:sz w:val="16"/>
                <w:szCs w:val="16"/>
                <w:lang w:val="en-US" w:eastAsia="pt-PT"/>
                <w14:ligatures w14:val="none"/>
              </w:rPr>
              <w:t xml:space="preserve"> </w:t>
            </w:r>
            <w:proofErr w:type="spellStart"/>
            <w:r w:rsidRPr="00D1777F">
              <w:rPr>
                <w:rFonts w:ascii="Times New Roman" w:eastAsia="Times New Roman" w:hAnsi="Times New Roman" w:cs="Times New Roman"/>
                <w:kern w:val="0"/>
                <w:sz w:val="16"/>
                <w:szCs w:val="16"/>
                <w:lang w:val="en-US" w:eastAsia="pt-PT"/>
                <w14:ligatures w14:val="none"/>
              </w:rPr>
              <w:t>antibiyotik</w:t>
            </w:r>
            <w:proofErr w:type="spellEnd"/>
            <w:r w:rsidRPr="00D1777F">
              <w:rPr>
                <w:rFonts w:ascii="Times New Roman" w:eastAsia="Times New Roman" w:hAnsi="Times New Roman" w:cs="Times New Roman"/>
                <w:kern w:val="0"/>
                <w:sz w:val="16"/>
                <w:szCs w:val="16"/>
                <w:lang w:val="en-US" w:eastAsia="pt-PT"/>
                <w14:ligatures w14:val="none"/>
              </w:rPr>
              <w:t xml:space="preserve"> </w:t>
            </w:r>
            <w:proofErr w:type="spellStart"/>
            <w:r w:rsidRPr="00D1777F">
              <w:rPr>
                <w:rFonts w:ascii="Times New Roman" w:eastAsia="Times New Roman" w:hAnsi="Times New Roman" w:cs="Times New Roman"/>
                <w:kern w:val="0"/>
                <w:sz w:val="16"/>
                <w:szCs w:val="16"/>
                <w:lang w:val="en-US" w:eastAsia="pt-PT"/>
                <w14:ligatures w14:val="none"/>
              </w:rPr>
              <w:t>dirençlilik</w:t>
            </w:r>
            <w:proofErr w:type="spellEnd"/>
            <w:r w:rsidRPr="00D1777F">
              <w:rPr>
                <w:rFonts w:ascii="Times New Roman" w:eastAsia="Times New Roman" w:hAnsi="Times New Roman" w:cs="Times New Roman"/>
                <w:kern w:val="0"/>
                <w:sz w:val="16"/>
                <w:szCs w:val="16"/>
                <w:lang w:val="en-US" w:eastAsia="pt-PT"/>
                <w14:ligatures w14:val="none"/>
              </w:rPr>
              <w:t xml:space="preserve"> </w:t>
            </w:r>
            <w:proofErr w:type="spellStart"/>
            <w:r w:rsidRPr="00D1777F">
              <w:rPr>
                <w:rFonts w:ascii="Times New Roman" w:eastAsia="Times New Roman" w:hAnsi="Times New Roman" w:cs="Times New Roman"/>
                <w:kern w:val="0"/>
                <w:sz w:val="16"/>
                <w:szCs w:val="16"/>
                <w:lang w:val="en-US" w:eastAsia="pt-PT"/>
                <w14:ligatures w14:val="none"/>
              </w:rPr>
              <w:t>raporu</w:t>
            </w:r>
            <w:proofErr w:type="spellEnd"/>
            <w:r w:rsidRPr="00D1777F">
              <w:rPr>
                <w:rFonts w:ascii="Times New Roman" w:eastAsia="Times New Roman" w:hAnsi="Times New Roman" w:cs="Times New Roman"/>
                <w:kern w:val="0"/>
                <w:sz w:val="16"/>
                <w:szCs w:val="16"/>
                <w:lang w:val="en-US" w:eastAsia="pt-PT"/>
                <w14:ligatures w14:val="none"/>
              </w:rPr>
              <w:t xml:space="preserve"> [</w:t>
            </w:r>
            <w:proofErr w:type="spellStart"/>
            <w:r w:rsidRPr="00D1777F">
              <w:rPr>
                <w:rFonts w:ascii="Times New Roman" w:eastAsia="Times New Roman" w:hAnsi="Times New Roman" w:cs="Times New Roman"/>
                <w:kern w:val="0"/>
                <w:sz w:val="16"/>
                <w:szCs w:val="16"/>
                <w:lang w:val="en-US" w:eastAsia="pt-PT"/>
                <w14:ligatures w14:val="none"/>
              </w:rPr>
              <w:t>tüba</w:t>
            </w:r>
            <w:proofErr w:type="spellEnd"/>
            <w:r w:rsidRPr="00D1777F">
              <w:rPr>
                <w:rFonts w:ascii="Times New Roman" w:eastAsia="Times New Roman" w:hAnsi="Times New Roman" w:cs="Times New Roman"/>
                <w:kern w:val="0"/>
                <w:sz w:val="16"/>
                <w:szCs w:val="16"/>
                <w:lang w:val="en-US" w:eastAsia="pt-PT"/>
                <w14:ligatures w14:val="none"/>
              </w:rPr>
              <w:t>-rational antibiotic in human and animal health use and antibiotic resistance report]</w:t>
            </w:r>
          </w:p>
        </w:tc>
        <w:tc>
          <w:tcPr>
            <w:tcW w:w="0" w:type="auto"/>
            <w:tcBorders>
              <w:bottom w:val="single" w:sz="4" w:space="0" w:color="auto"/>
            </w:tcBorders>
            <w:shd w:val="clear" w:color="auto" w:fill="auto"/>
            <w:tcMar>
              <w:top w:w="0" w:type="dxa"/>
              <w:left w:w="45" w:type="dxa"/>
              <w:bottom w:w="0" w:type="dxa"/>
              <w:right w:w="45" w:type="dxa"/>
            </w:tcMar>
            <w:hideMark/>
          </w:tcPr>
          <w:p w14:paraId="3095E6BB" w14:textId="77777777" w:rsidR="00261ABC" w:rsidRPr="00D1777F" w:rsidRDefault="00261ABC" w:rsidP="00AC04FD">
            <w:pPr>
              <w:spacing w:after="0" w:line="240" w:lineRule="auto"/>
              <w:rPr>
                <w:rFonts w:ascii="Times New Roman" w:eastAsia="Times New Roman" w:hAnsi="Times New Roman" w:cs="Times New Roman"/>
                <w:kern w:val="0"/>
                <w:sz w:val="16"/>
                <w:szCs w:val="16"/>
                <w:lang w:val="en-US" w:eastAsia="pt-PT"/>
                <w14:ligatures w14:val="none"/>
              </w:rPr>
            </w:pPr>
            <w:r w:rsidRPr="005C12C8">
              <w:rPr>
                <w:rFonts w:ascii="Times New Roman" w:eastAsia="Times New Roman" w:hAnsi="Times New Roman" w:cs="Times New Roman"/>
                <w:kern w:val="0"/>
                <w:sz w:val="16"/>
                <w:szCs w:val="16"/>
                <w:lang w:val="en-US" w:eastAsia="pt-PT"/>
                <w14:ligatures w14:val="none"/>
              </w:rPr>
              <w:t>Not an antimicrobial stewardship guideline*</w:t>
            </w:r>
          </w:p>
        </w:tc>
      </w:tr>
      <w:tr w:rsidR="00261ABC" w:rsidRPr="00D54B5C" w14:paraId="2A30DE92" w14:textId="77777777" w:rsidTr="002F1BE2">
        <w:trPr>
          <w:trHeight w:val="255"/>
        </w:trPr>
        <w:tc>
          <w:tcPr>
            <w:tcW w:w="0" w:type="auto"/>
            <w:gridSpan w:val="4"/>
            <w:tcBorders>
              <w:bottom w:val="nil"/>
            </w:tcBorders>
            <w:shd w:val="clear" w:color="auto" w:fill="auto"/>
            <w:tcMar>
              <w:top w:w="0" w:type="dxa"/>
              <w:left w:w="45" w:type="dxa"/>
              <w:bottom w:w="0" w:type="dxa"/>
              <w:right w:w="45" w:type="dxa"/>
            </w:tcMar>
            <w:vAlign w:val="center"/>
          </w:tcPr>
          <w:p w14:paraId="7341463F" w14:textId="77777777" w:rsidR="00261ABC" w:rsidRPr="006038C0" w:rsidRDefault="00261ABC" w:rsidP="002F1BE2">
            <w:pPr>
              <w:spacing w:after="0" w:line="240" w:lineRule="auto"/>
              <w:rPr>
                <w:rFonts w:ascii="Times New Roman" w:eastAsia="Times New Roman" w:hAnsi="Times New Roman" w:cs="Times New Roman"/>
                <w:kern w:val="0"/>
                <w:sz w:val="16"/>
                <w:szCs w:val="16"/>
                <w:lang w:val="en-US" w:eastAsia="pt-PT"/>
                <w14:ligatures w14:val="none"/>
              </w:rPr>
            </w:pPr>
            <w:r w:rsidRPr="006038C0">
              <w:rPr>
                <w:rFonts w:ascii="Times New Roman" w:eastAsia="Times New Roman" w:hAnsi="Times New Roman" w:cs="Times New Roman"/>
                <w:kern w:val="0"/>
                <w:sz w:val="16"/>
                <w:szCs w:val="16"/>
                <w:lang w:val="en-US" w:eastAsia="pt-PT"/>
                <w14:ligatures w14:val="none"/>
              </w:rPr>
              <w:t xml:space="preserve">* This includes regulatory documents, reports, national action plans (NAPs), scientific oral communication, notification/notice/advisory document, guidance on food processing practices for farmers, articles; n.a.: not </w:t>
            </w:r>
            <w:proofErr w:type="gramStart"/>
            <w:r w:rsidRPr="006038C0">
              <w:rPr>
                <w:rFonts w:ascii="Times New Roman" w:eastAsia="Times New Roman" w:hAnsi="Times New Roman" w:cs="Times New Roman"/>
                <w:kern w:val="0"/>
                <w:sz w:val="16"/>
                <w:szCs w:val="16"/>
                <w:lang w:val="en-US" w:eastAsia="pt-PT"/>
                <w14:ligatures w14:val="none"/>
              </w:rPr>
              <w:t>available</w:t>
            </w:r>
            <w:r>
              <w:rPr>
                <w:rFonts w:ascii="Times New Roman" w:eastAsia="Times New Roman" w:hAnsi="Times New Roman" w:cs="Times New Roman"/>
                <w:kern w:val="0"/>
                <w:sz w:val="16"/>
                <w:szCs w:val="16"/>
                <w:lang w:val="en-US" w:eastAsia="pt-PT"/>
                <w14:ligatures w14:val="none"/>
              </w:rPr>
              <w:t>; †</w:t>
            </w:r>
            <w:proofErr w:type="gramEnd"/>
            <w:r>
              <w:rPr>
                <w:rFonts w:ascii="Times New Roman" w:eastAsia="Times New Roman" w:hAnsi="Times New Roman" w:cs="Times New Roman"/>
                <w:kern w:val="0"/>
                <w:sz w:val="16"/>
                <w:szCs w:val="16"/>
                <w:lang w:val="en-US" w:eastAsia="pt-PT"/>
                <w14:ligatures w14:val="none"/>
              </w:rPr>
              <w:t xml:space="preserve"> Does not address the prudent use of antimicrobials, refers to veterinary medicines in general, and/or only provides general information. </w:t>
            </w:r>
          </w:p>
        </w:tc>
      </w:tr>
    </w:tbl>
    <w:p w14:paraId="2FD73F03" w14:textId="77777777" w:rsidR="00261ABC" w:rsidRDefault="00261ABC" w:rsidP="001F4DC6">
      <w:pPr>
        <w:tabs>
          <w:tab w:val="left" w:pos="4830"/>
        </w:tabs>
        <w:spacing w:after="0" w:line="240" w:lineRule="auto"/>
        <w:rPr>
          <w:rFonts w:ascii="Times New Roman" w:hAnsi="Times New Roman" w:cs="Times New Roman"/>
          <w:b/>
          <w:bCs/>
          <w:color w:val="000000"/>
          <w:kern w:val="0"/>
          <w:sz w:val="16"/>
          <w:szCs w:val="16"/>
          <w:lang w:val="en-US"/>
        </w:rPr>
        <w:sectPr w:rsidR="00261ABC" w:rsidSect="00261ABC">
          <w:pgSz w:w="16838" w:h="11906" w:orient="landscape"/>
          <w:pgMar w:top="1701" w:right="1417" w:bottom="1701" w:left="1417" w:header="708" w:footer="708" w:gutter="0"/>
          <w:cols w:space="708"/>
          <w:docGrid w:linePitch="360"/>
        </w:sectPr>
      </w:pPr>
    </w:p>
    <w:p w14:paraId="6F9923DD" w14:textId="77777777" w:rsidR="00261ABC" w:rsidRPr="00E97985" w:rsidRDefault="00261ABC" w:rsidP="00E34BAE">
      <w:pPr>
        <w:pStyle w:val="Heading1"/>
        <w:rPr>
          <w:rFonts w:ascii="Times New Roman" w:hAnsi="Times New Roman" w:cs="Times New Roman"/>
          <w:b/>
          <w:bCs/>
          <w:color w:val="auto"/>
          <w:sz w:val="24"/>
          <w:szCs w:val="24"/>
          <w:lang w:val="en-US"/>
        </w:rPr>
      </w:pPr>
      <w:bookmarkStart w:id="4" w:name="_Toc196209397"/>
      <w:r w:rsidRPr="00E97985">
        <w:rPr>
          <w:rFonts w:ascii="Times New Roman" w:hAnsi="Times New Roman" w:cs="Times New Roman"/>
          <w:b/>
          <w:bCs/>
          <w:color w:val="auto"/>
          <w:sz w:val="24"/>
          <w:szCs w:val="24"/>
          <w:lang w:val="en-US"/>
        </w:rPr>
        <w:lastRenderedPageBreak/>
        <w:t>Appendix Table S</w:t>
      </w:r>
      <w:r w:rsidRPr="00E97985">
        <w:rPr>
          <w:rFonts w:ascii="Times New Roman" w:hAnsi="Times New Roman" w:cs="Times New Roman"/>
          <w:b/>
          <w:bCs/>
          <w:color w:val="auto"/>
          <w:sz w:val="24"/>
          <w:szCs w:val="24"/>
        </w:rPr>
        <w:fldChar w:fldCharType="begin"/>
      </w:r>
      <w:r w:rsidRPr="00E97985">
        <w:rPr>
          <w:rFonts w:ascii="Times New Roman" w:hAnsi="Times New Roman" w:cs="Times New Roman"/>
          <w:b/>
          <w:bCs/>
          <w:color w:val="auto"/>
          <w:sz w:val="24"/>
          <w:szCs w:val="24"/>
          <w:lang w:val="en-US"/>
        </w:rPr>
        <w:instrText xml:space="preserve"> SEQ Table_S \* ARABIC </w:instrText>
      </w:r>
      <w:r w:rsidRPr="00E97985">
        <w:rPr>
          <w:rFonts w:ascii="Times New Roman" w:hAnsi="Times New Roman" w:cs="Times New Roman"/>
          <w:b/>
          <w:bCs/>
          <w:color w:val="auto"/>
          <w:sz w:val="24"/>
          <w:szCs w:val="24"/>
        </w:rPr>
        <w:fldChar w:fldCharType="separate"/>
      </w:r>
      <w:r>
        <w:rPr>
          <w:rFonts w:ascii="Times New Roman" w:hAnsi="Times New Roman" w:cs="Times New Roman"/>
          <w:b/>
          <w:bCs/>
          <w:noProof/>
          <w:color w:val="auto"/>
          <w:sz w:val="24"/>
          <w:szCs w:val="24"/>
          <w:lang w:val="en-US"/>
        </w:rPr>
        <w:t>2</w:t>
      </w:r>
      <w:r w:rsidRPr="00E97985">
        <w:rPr>
          <w:rFonts w:ascii="Times New Roman" w:hAnsi="Times New Roman" w:cs="Times New Roman"/>
          <w:b/>
          <w:bCs/>
          <w:color w:val="auto"/>
          <w:sz w:val="24"/>
          <w:szCs w:val="24"/>
        </w:rPr>
        <w:fldChar w:fldCharType="end"/>
      </w:r>
      <w:r w:rsidRPr="00E97985">
        <w:rPr>
          <w:rFonts w:ascii="Times New Roman" w:hAnsi="Times New Roman" w:cs="Times New Roman"/>
          <w:b/>
          <w:bCs/>
          <w:color w:val="auto"/>
          <w:sz w:val="24"/>
          <w:szCs w:val="24"/>
          <w:lang w:val="en-US"/>
        </w:rPr>
        <w:t>: OECD countries and respective guidelines (last year of update and title) for the responsible and prudent use of antimicrobials in food-producing animals. When applicable, the translation of the title is within square brackets.</w:t>
      </w:r>
      <w:bookmarkEnd w:id="4"/>
    </w:p>
    <w:tbl>
      <w:tblPr>
        <w:tblStyle w:val="PlainTable2"/>
        <w:tblW w:w="5000" w:type="pct"/>
        <w:tblLook w:val="04A0" w:firstRow="1" w:lastRow="0" w:firstColumn="1" w:lastColumn="0" w:noHBand="0" w:noVBand="1"/>
      </w:tblPr>
      <w:tblGrid>
        <w:gridCol w:w="1092"/>
        <w:gridCol w:w="787"/>
        <w:gridCol w:w="11162"/>
        <w:gridCol w:w="963"/>
      </w:tblGrid>
      <w:tr w:rsidR="00261ABC" w:rsidRPr="00C02D8F" w14:paraId="2A20589C" w14:textId="77777777" w:rsidTr="0033662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pct"/>
            <w:vAlign w:val="center"/>
          </w:tcPr>
          <w:p w14:paraId="6101C3F4" w14:textId="77777777" w:rsidR="00261ABC" w:rsidRPr="00C02D8F" w:rsidRDefault="00261ABC" w:rsidP="00336629">
            <w:pPr>
              <w:spacing w:before="120" w:line="360" w:lineRule="auto"/>
              <w:jc w:val="center"/>
              <w:rPr>
                <w:rFonts w:ascii="Times New Roman" w:hAnsi="Times New Roman" w:cs="Times New Roman"/>
                <w:sz w:val="16"/>
                <w:szCs w:val="16"/>
                <w:lang w:val="en-US"/>
              </w:rPr>
            </w:pPr>
            <w:r w:rsidRPr="00C02D8F">
              <w:rPr>
                <w:rFonts w:ascii="Times New Roman" w:hAnsi="Times New Roman" w:cs="Times New Roman"/>
                <w:sz w:val="16"/>
                <w:szCs w:val="16"/>
                <w:lang w:val="en-US"/>
              </w:rPr>
              <w:t>Country</w:t>
            </w:r>
          </w:p>
        </w:tc>
        <w:tc>
          <w:tcPr>
            <w:tcW w:w="283" w:type="pct"/>
            <w:vAlign w:val="center"/>
          </w:tcPr>
          <w:p w14:paraId="1BC74C6C" w14:textId="77777777" w:rsidR="00261ABC" w:rsidRPr="00C02D8F" w:rsidRDefault="00261ABC" w:rsidP="00336629">
            <w:pPr>
              <w:spacing w:before="12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sidRPr="00875637">
              <w:rPr>
                <w:rFonts w:ascii="Times New Roman" w:hAnsi="Times New Roman" w:cs="Times New Roman"/>
                <w:sz w:val="16"/>
                <w:szCs w:val="16"/>
                <w:lang w:val="en-US"/>
              </w:rPr>
              <w:t>Last Update</w:t>
            </w:r>
          </w:p>
        </w:tc>
        <w:tc>
          <w:tcPr>
            <w:tcW w:w="3987" w:type="pct"/>
            <w:vAlign w:val="center"/>
          </w:tcPr>
          <w:p w14:paraId="47CB8A79" w14:textId="77777777" w:rsidR="00261ABC" w:rsidRPr="004D308E" w:rsidRDefault="00261ABC" w:rsidP="00336629">
            <w:pPr>
              <w:spacing w:before="120"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sidRPr="004D308E">
              <w:rPr>
                <w:rFonts w:ascii="Times New Roman" w:hAnsi="Times New Roman" w:cs="Times New Roman"/>
                <w:sz w:val="16"/>
                <w:szCs w:val="16"/>
                <w:lang w:val="en-US"/>
              </w:rPr>
              <w:t>Antimicrobial Guideline</w:t>
            </w:r>
          </w:p>
        </w:tc>
        <w:tc>
          <w:tcPr>
            <w:tcW w:w="339" w:type="pct"/>
            <w:vAlign w:val="center"/>
          </w:tcPr>
          <w:p w14:paraId="668C297C" w14:textId="77777777" w:rsidR="00261ABC" w:rsidRPr="00B71D77" w:rsidRDefault="00261ABC" w:rsidP="00336629">
            <w:pPr>
              <w:spacing w:before="12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sidRPr="00B71D77">
              <w:rPr>
                <w:rFonts w:ascii="Times New Roman" w:hAnsi="Times New Roman" w:cs="Times New Roman"/>
                <w:sz w:val="16"/>
                <w:szCs w:val="16"/>
                <w:lang w:val="en-US"/>
              </w:rPr>
              <w:t>References</w:t>
            </w:r>
          </w:p>
        </w:tc>
      </w:tr>
      <w:tr w:rsidR="00261ABC" w:rsidRPr="00E9649D" w14:paraId="135BA924" w14:textId="77777777" w:rsidTr="003366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pct"/>
            <w:vMerge w:val="restart"/>
            <w:vAlign w:val="center"/>
          </w:tcPr>
          <w:p w14:paraId="35F414FD" w14:textId="77777777" w:rsidR="00261ABC" w:rsidRPr="00AD5070" w:rsidRDefault="00261ABC" w:rsidP="007F2458">
            <w:pPr>
              <w:jc w:val="center"/>
              <w:rPr>
                <w:rFonts w:ascii="Times New Roman" w:hAnsi="Times New Roman" w:cs="Times New Roman"/>
                <w:b w:val="0"/>
                <w:bCs w:val="0"/>
                <w:sz w:val="16"/>
                <w:szCs w:val="16"/>
                <w:lang w:val="en-US"/>
              </w:rPr>
            </w:pPr>
            <w:r w:rsidRPr="00AD5070">
              <w:rPr>
                <w:rFonts w:ascii="Times New Roman" w:hAnsi="Times New Roman" w:cs="Times New Roman"/>
                <w:b w:val="0"/>
                <w:bCs w:val="0"/>
                <w:sz w:val="16"/>
                <w:szCs w:val="16"/>
                <w:lang w:val="en-US"/>
              </w:rPr>
              <w:t>Australia</w:t>
            </w:r>
          </w:p>
        </w:tc>
        <w:tc>
          <w:tcPr>
            <w:tcW w:w="283" w:type="pct"/>
            <w:vAlign w:val="center"/>
          </w:tcPr>
          <w:p w14:paraId="6FD61037" w14:textId="77777777" w:rsidR="00261ABC" w:rsidRPr="00C02D8F" w:rsidRDefault="00261ABC" w:rsidP="007F245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r w:rsidRPr="00875637">
              <w:rPr>
                <w:rFonts w:ascii="Times New Roman" w:hAnsi="Times New Roman" w:cs="Times New Roman"/>
                <w:sz w:val="16"/>
                <w:szCs w:val="16"/>
                <w:lang w:val="en-US"/>
              </w:rPr>
              <w:t>2020</w:t>
            </w:r>
          </w:p>
        </w:tc>
        <w:tc>
          <w:tcPr>
            <w:tcW w:w="3987" w:type="pct"/>
            <w:vAlign w:val="center"/>
          </w:tcPr>
          <w:p w14:paraId="0238F3D0" w14:textId="77777777" w:rsidR="00261ABC" w:rsidRPr="004D308E" w:rsidRDefault="00261ABC" w:rsidP="007F245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r w:rsidRPr="004D308E">
              <w:rPr>
                <w:rFonts w:ascii="Times New Roman" w:hAnsi="Times New Roman" w:cs="Times New Roman"/>
                <w:sz w:val="16"/>
                <w:szCs w:val="16"/>
                <w:lang w:val="en-US"/>
              </w:rPr>
              <w:t>Antimicrobial prescribing guidelines for pigs</w:t>
            </w:r>
          </w:p>
        </w:tc>
        <w:tc>
          <w:tcPr>
            <w:tcW w:w="339" w:type="pct"/>
            <w:vAlign w:val="center"/>
          </w:tcPr>
          <w:p w14:paraId="5DEE2058" w14:textId="77777777" w:rsidR="00261ABC" w:rsidRPr="00B71D77" w:rsidRDefault="00261ABC" w:rsidP="007F245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r>
              <w:rPr>
                <w:rFonts w:ascii="Times New Roman" w:hAnsi="Times New Roman" w:cs="Times New Roman"/>
                <w:noProof/>
                <w:sz w:val="16"/>
                <w:szCs w:val="16"/>
                <w:lang w:val="en-US"/>
              </w:rPr>
              <w:t>[1]</w:t>
            </w:r>
          </w:p>
        </w:tc>
      </w:tr>
      <w:tr w:rsidR="00261ABC" w:rsidRPr="00D44515" w14:paraId="7AE819C3" w14:textId="77777777" w:rsidTr="00336629">
        <w:tc>
          <w:tcPr>
            <w:cnfStyle w:val="001000000000" w:firstRow="0" w:lastRow="0" w:firstColumn="1" w:lastColumn="0" w:oddVBand="0" w:evenVBand="0" w:oddHBand="0" w:evenHBand="0" w:firstRowFirstColumn="0" w:firstRowLastColumn="0" w:lastRowFirstColumn="0" w:lastRowLastColumn="0"/>
            <w:tcW w:w="392" w:type="pct"/>
            <w:vMerge/>
            <w:vAlign w:val="center"/>
          </w:tcPr>
          <w:p w14:paraId="3E74740A" w14:textId="77777777" w:rsidR="00261ABC" w:rsidRPr="00AD5070" w:rsidRDefault="00261ABC" w:rsidP="007F2458">
            <w:pPr>
              <w:jc w:val="center"/>
              <w:rPr>
                <w:rFonts w:ascii="Times New Roman" w:hAnsi="Times New Roman" w:cs="Times New Roman"/>
                <w:b w:val="0"/>
                <w:bCs w:val="0"/>
                <w:sz w:val="16"/>
                <w:szCs w:val="16"/>
                <w:lang w:val="en-US"/>
              </w:rPr>
            </w:pPr>
          </w:p>
        </w:tc>
        <w:tc>
          <w:tcPr>
            <w:tcW w:w="283" w:type="pct"/>
            <w:vAlign w:val="center"/>
          </w:tcPr>
          <w:p w14:paraId="149472AF" w14:textId="77777777" w:rsidR="00261ABC" w:rsidRPr="00C02D8F" w:rsidRDefault="00261ABC" w:rsidP="007F24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sidRPr="00875637">
              <w:rPr>
                <w:rFonts w:ascii="Times New Roman" w:hAnsi="Times New Roman" w:cs="Times New Roman"/>
                <w:sz w:val="16"/>
                <w:szCs w:val="16"/>
                <w:lang w:val="en-US"/>
              </w:rPr>
              <w:t>202</w:t>
            </w:r>
            <w:r>
              <w:rPr>
                <w:rFonts w:ascii="Times New Roman" w:hAnsi="Times New Roman" w:cs="Times New Roman"/>
                <w:sz w:val="16"/>
                <w:szCs w:val="16"/>
                <w:lang w:val="en-US"/>
              </w:rPr>
              <w:t>4</w:t>
            </w:r>
          </w:p>
        </w:tc>
        <w:tc>
          <w:tcPr>
            <w:tcW w:w="3987" w:type="pct"/>
            <w:vAlign w:val="center"/>
          </w:tcPr>
          <w:p w14:paraId="1E006F41" w14:textId="77777777" w:rsidR="00261ABC" w:rsidRPr="004D308E" w:rsidRDefault="00261ABC" w:rsidP="007F245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sidRPr="004D308E">
              <w:rPr>
                <w:rFonts w:ascii="Times New Roman" w:hAnsi="Times New Roman" w:cs="Times New Roman"/>
                <w:sz w:val="16"/>
                <w:szCs w:val="16"/>
                <w:lang w:val="en-US"/>
              </w:rPr>
              <w:t>Antimicrobial prescribing guidelines for sheep</w:t>
            </w:r>
          </w:p>
        </w:tc>
        <w:tc>
          <w:tcPr>
            <w:tcW w:w="339" w:type="pct"/>
            <w:vAlign w:val="center"/>
          </w:tcPr>
          <w:p w14:paraId="11B8D5A0" w14:textId="77777777" w:rsidR="00261ABC" w:rsidRPr="00B71D77" w:rsidRDefault="00261ABC" w:rsidP="007F24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Pr>
                <w:rFonts w:ascii="Times New Roman" w:hAnsi="Times New Roman" w:cs="Times New Roman"/>
                <w:noProof/>
                <w:sz w:val="16"/>
                <w:szCs w:val="16"/>
                <w:lang w:val="en-US"/>
              </w:rPr>
              <w:t>[2]</w:t>
            </w:r>
          </w:p>
        </w:tc>
      </w:tr>
      <w:tr w:rsidR="00261ABC" w:rsidRPr="00D44515" w14:paraId="3E67D2D6" w14:textId="77777777" w:rsidTr="003366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pct"/>
            <w:vMerge/>
            <w:vAlign w:val="center"/>
          </w:tcPr>
          <w:p w14:paraId="35314859" w14:textId="77777777" w:rsidR="00261ABC" w:rsidRPr="00AD5070" w:rsidRDefault="00261ABC" w:rsidP="007F2458">
            <w:pPr>
              <w:jc w:val="center"/>
              <w:rPr>
                <w:rFonts w:ascii="Times New Roman" w:hAnsi="Times New Roman" w:cs="Times New Roman"/>
                <w:b w:val="0"/>
                <w:bCs w:val="0"/>
                <w:sz w:val="16"/>
                <w:szCs w:val="16"/>
                <w:lang w:val="en-US"/>
              </w:rPr>
            </w:pPr>
          </w:p>
        </w:tc>
        <w:tc>
          <w:tcPr>
            <w:tcW w:w="283" w:type="pct"/>
            <w:vAlign w:val="center"/>
          </w:tcPr>
          <w:p w14:paraId="3EB15792" w14:textId="77777777" w:rsidR="00261ABC" w:rsidRPr="00C02D8F" w:rsidRDefault="00261ABC" w:rsidP="007F245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r w:rsidRPr="00875637">
              <w:rPr>
                <w:rFonts w:ascii="Times New Roman" w:hAnsi="Times New Roman" w:cs="Times New Roman"/>
                <w:sz w:val="16"/>
                <w:szCs w:val="16"/>
                <w:lang w:val="en-US"/>
              </w:rPr>
              <w:t>202</w:t>
            </w:r>
            <w:r>
              <w:rPr>
                <w:rFonts w:ascii="Times New Roman" w:hAnsi="Times New Roman" w:cs="Times New Roman"/>
                <w:sz w:val="16"/>
                <w:szCs w:val="16"/>
                <w:lang w:val="en-US"/>
              </w:rPr>
              <w:t>4</w:t>
            </w:r>
          </w:p>
        </w:tc>
        <w:tc>
          <w:tcPr>
            <w:tcW w:w="3987" w:type="pct"/>
            <w:vAlign w:val="center"/>
          </w:tcPr>
          <w:p w14:paraId="347962B1" w14:textId="77777777" w:rsidR="00261ABC" w:rsidRPr="004D308E" w:rsidRDefault="00261ABC" w:rsidP="007F245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r w:rsidRPr="004D308E">
              <w:rPr>
                <w:rFonts w:ascii="Times New Roman" w:hAnsi="Times New Roman" w:cs="Times New Roman"/>
                <w:sz w:val="16"/>
                <w:szCs w:val="16"/>
                <w:lang w:val="en-US"/>
              </w:rPr>
              <w:t>Antimicrobial prescribing guidelines for dairy cattle</w:t>
            </w:r>
          </w:p>
        </w:tc>
        <w:tc>
          <w:tcPr>
            <w:tcW w:w="339" w:type="pct"/>
            <w:vAlign w:val="center"/>
          </w:tcPr>
          <w:p w14:paraId="2FCBF44C" w14:textId="77777777" w:rsidR="00261ABC" w:rsidRPr="00B71D77" w:rsidRDefault="00261ABC" w:rsidP="007F245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r>
              <w:rPr>
                <w:rFonts w:ascii="Times New Roman" w:hAnsi="Times New Roman" w:cs="Times New Roman"/>
                <w:noProof/>
                <w:sz w:val="16"/>
                <w:szCs w:val="16"/>
                <w:lang w:val="en-US"/>
              </w:rPr>
              <w:t>[3]</w:t>
            </w:r>
          </w:p>
        </w:tc>
      </w:tr>
      <w:tr w:rsidR="00261ABC" w:rsidRPr="00D44515" w14:paraId="36600996" w14:textId="77777777" w:rsidTr="00336629">
        <w:tc>
          <w:tcPr>
            <w:cnfStyle w:val="001000000000" w:firstRow="0" w:lastRow="0" w:firstColumn="1" w:lastColumn="0" w:oddVBand="0" w:evenVBand="0" w:oddHBand="0" w:evenHBand="0" w:firstRowFirstColumn="0" w:firstRowLastColumn="0" w:lastRowFirstColumn="0" w:lastRowLastColumn="0"/>
            <w:tcW w:w="392" w:type="pct"/>
            <w:vMerge/>
            <w:vAlign w:val="center"/>
          </w:tcPr>
          <w:p w14:paraId="301043AB" w14:textId="77777777" w:rsidR="00261ABC" w:rsidRPr="00AD5070" w:rsidRDefault="00261ABC" w:rsidP="007F2458">
            <w:pPr>
              <w:jc w:val="center"/>
              <w:rPr>
                <w:rFonts w:ascii="Times New Roman" w:hAnsi="Times New Roman" w:cs="Times New Roman"/>
                <w:b w:val="0"/>
                <w:bCs w:val="0"/>
                <w:sz w:val="16"/>
                <w:szCs w:val="16"/>
                <w:lang w:val="en-US"/>
              </w:rPr>
            </w:pPr>
          </w:p>
        </w:tc>
        <w:tc>
          <w:tcPr>
            <w:tcW w:w="283" w:type="pct"/>
            <w:vAlign w:val="center"/>
          </w:tcPr>
          <w:p w14:paraId="7B00CE7C" w14:textId="77777777" w:rsidR="00261ABC" w:rsidRPr="00C02D8F" w:rsidRDefault="00261ABC" w:rsidP="007F24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sidRPr="00875637">
              <w:rPr>
                <w:rFonts w:ascii="Times New Roman" w:hAnsi="Times New Roman" w:cs="Times New Roman"/>
                <w:sz w:val="16"/>
                <w:szCs w:val="16"/>
                <w:lang w:val="en-US"/>
              </w:rPr>
              <w:t>2024</w:t>
            </w:r>
          </w:p>
        </w:tc>
        <w:tc>
          <w:tcPr>
            <w:tcW w:w="3987" w:type="pct"/>
            <w:vAlign w:val="center"/>
          </w:tcPr>
          <w:p w14:paraId="68FE634E" w14:textId="77777777" w:rsidR="00261ABC" w:rsidRPr="004D308E" w:rsidRDefault="00261ABC" w:rsidP="007F245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sidRPr="004D308E">
              <w:rPr>
                <w:rFonts w:ascii="Times New Roman" w:hAnsi="Times New Roman" w:cs="Times New Roman"/>
                <w:sz w:val="16"/>
                <w:szCs w:val="16"/>
                <w:lang w:val="en-US"/>
              </w:rPr>
              <w:t>Antimicrobial prescribing guidelines for feedlot cattle</w:t>
            </w:r>
          </w:p>
        </w:tc>
        <w:tc>
          <w:tcPr>
            <w:tcW w:w="339" w:type="pct"/>
            <w:vAlign w:val="center"/>
          </w:tcPr>
          <w:p w14:paraId="023495B6" w14:textId="77777777" w:rsidR="00261ABC" w:rsidRPr="00B71D77" w:rsidRDefault="00261ABC" w:rsidP="007F24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Pr>
                <w:rFonts w:ascii="Times New Roman" w:hAnsi="Times New Roman" w:cs="Times New Roman"/>
                <w:noProof/>
                <w:sz w:val="16"/>
                <w:szCs w:val="16"/>
                <w:lang w:val="en-US"/>
              </w:rPr>
              <w:t>[4]</w:t>
            </w:r>
          </w:p>
        </w:tc>
      </w:tr>
      <w:tr w:rsidR="00261ABC" w:rsidRPr="00D44515" w14:paraId="35032537" w14:textId="77777777" w:rsidTr="003366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pct"/>
            <w:vAlign w:val="center"/>
          </w:tcPr>
          <w:p w14:paraId="1D5C8841" w14:textId="77777777" w:rsidR="00261ABC" w:rsidRPr="00AD5070" w:rsidRDefault="00261ABC" w:rsidP="007F2458">
            <w:pPr>
              <w:jc w:val="center"/>
              <w:rPr>
                <w:rFonts w:ascii="Times New Roman" w:hAnsi="Times New Roman" w:cs="Times New Roman"/>
                <w:b w:val="0"/>
                <w:bCs w:val="0"/>
                <w:sz w:val="16"/>
                <w:szCs w:val="16"/>
                <w:lang w:val="en-US"/>
              </w:rPr>
            </w:pPr>
            <w:r w:rsidRPr="00AD5070">
              <w:rPr>
                <w:rFonts w:ascii="Times New Roman" w:hAnsi="Times New Roman" w:cs="Times New Roman"/>
                <w:b w:val="0"/>
                <w:bCs w:val="0"/>
                <w:sz w:val="16"/>
                <w:szCs w:val="16"/>
                <w:lang w:val="en-US"/>
              </w:rPr>
              <w:t>Austria</w:t>
            </w:r>
          </w:p>
        </w:tc>
        <w:tc>
          <w:tcPr>
            <w:tcW w:w="283" w:type="pct"/>
            <w:vAlign w:val="center"/>
          </w:tcPr>
          <w:p w14:paraId="01E3D80B" w14:textId="77777777" w:rsidR="00261ABC" w:rsidRPr="00C02D8F" w:rsidRDefault="00261ABC" w:rsidP="007F245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r w:rsidRPr="00875637">
              <w:rPr>
                <w:rFonts w:ascii="Times New Roman" w:hAnsi="Times New Roman" w:cs="Times New Roman"/>
                <w:color w:val="000000"/>
                <w:sz w:val="16"/>
                <w:szCs w:val="16"/>
                <w:lang w:val="en-US"/>
              </w:rPr>
              <w:t>20</w:t>
            </w:r>
            <w:r>
              <w:rPr>
                <w:rFonts w:ascii="Times New Roman" w:hAnsi="Times New Roman" w:cs="Times New Roman"/>
                <w:color w:val="000000"/>
                <w:sz w:val="16"/>
                <w:szCs w:val="16"/>
                <w:lang w:val="en-US"/>
              </w:rPr>
              <w:t>24</w:t>
            </w:r>
          </w:p>
        </w:tc>
        <w:tc>
          <w:tcPr>
            <w:tcW w:w="3987" w:type="pct"/>
            <w:vAlign w:val="center"/>
          </w:tcPr>
          <w:p w14:paraId="1CE3DAD7" w14:textId="77777777" w:rsidR="00261ABC" w:rsidRPr="00567580" w:rsidRDefault="00261ABC" w:rsidP="007F245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proofErr w:type="spellStart"/>
            <w:r w:rsidRPr="00567580">
              <w:rPr>
                <w:rFonts w:ascii="Times New Roman" w:hAnsi="Times New Roman" w:cs="Times New Roman"/>
                <w:color w:val="000000"/>
                <w:sz w:val="16"/>
                <w:szCs w:val="16"/>
                <w:lang w:val="en-US"/>
              </w:rPr>
              <w:t>Leitlinien</w:t>
            </w:r>
            <w:proofErr w:type="spellEnd"/>
            <w:r w:rsidRPr="00567580">
              <w:rPr>
                <w:rFonts w:ascii="Times New Roman" w:hAnsi="Times New Roman" w:cs="Times New Roman"/>
                <w:color w:val="000000"/>
                <w:sz w:val="16"/>
                <w:szCs w:val="16"/>
                <w:lang w:val="en-US"/>
              </w:rPr>
              <w:t xml:space="preserve"> </w:t>
            </w:r>
            <w:proofErr w:type="spellStart"/>
            <w:r w:rsidRPr="00567580">
              <w:rPr>
                <w:rFonts w:ascii="Times New Roman" w:hAnsi="Times New Roman" w:cs="Times New Roman"/>
                <w:color w:val="000000"/>
                <w:sz w:val="16"/>
                <w:szCs w:val="16"/>
                <w:lang w:val="en-US"/>
              </w:rPr>
              <w:t>für</w:t>
            </w:r>
            <w:proofErr w:type="spellEnd"/>
            <w:r w:rsidRPr="00567580">
              <w:rPr>
                <w:rFonts w:ascii="Times New Roman" w:hAnsi="Times New Roman" w:cs="Times New Roman"/>
                <w:color w:val="000000"/>
                <w:sz w:val="16"/>
                <w:szCs w:val="16"/>
                <w:lang w:val="en-US"/>
              </w:rPr>
              <w:t xml:space="preserve"> den </w:t>
            </w:r>
            <w:proofErr w:type="spellStart"/>
            <w:r w:rsidRPr="00567580">
              <w:rPr>
                <w:rFonts w:ascii="Times New Roman" w:hAnsi="Times New Roman" w:cs="Times New Roman"/>
                <w:color w:val="000000"/>
                <w:sz w:val="16"/>
                <w:szCs w:val="16"/>
                <w:lang w:val="en-US"/>
              </w:rPr>
              <w:t>sorgfältigen</w:t>
            </w:r>
            <w:proofErr w:type="spellEnd"/>
            <w:r w:rsidRPr="00567580">
              <w:rPr>
                <w:rFonts w:ascii="Times New Roman" w:hAnsi="Times New Roman" w:cs="Times New Roman"/>
                <w:color w:val="000000"/>
                <w:sz w:val="16"/>
                <w:szCs w:val="16"/>
                <w:lang w:val="en-US"/>
              </w:rPr>
              <w:t xml:space="preserve"> </w:t>
            </w:r>
            <w:proofErr w:type="spellStart"/>
            <w:r w:rsidRPr="00567580">
              <w:rPr>
                <w:rFonts w:ascii="Times New Roman" w:hAnsi="Times New Roman" w:cs="Times New Roman"/>
                <w:color w:val="000000"/>
                <w:sz w:val="16"/>
                <w:szCs w:val="16"/>
                <w:lang w:val="en-US"/>
              </w:rPr>
              <w:t>Umgang</w:t>
            </w:r>
            <w:proofErr w:type="spellEnd"/>
            <w:r w:rsidRPr="00567580">
              <w:rPr>
                <w:rFonts w:ascii="Times New Roman" w:hAnsi="Times New Roman" w:cs="Times New Roman"/>
                <w:color w:val="000000"/>
                <w:sz w:val="16"/>
                <w:szCs w:val="16"/>
                <w:lang w:val="en-US"/>
              </w:rPr>
              <w:t xml:space="preserve"> </w:t>
            </w:r>
            <w:proofErr w:type="spellStart"/>
            <w:r w:rsidRPr="00567580">
              <w:rPr>
                <w:rFonts w:ascii="Times New Roman" w:hAnsi="Times New Roman" w:cs="Times New Roman"/>
                <w:color w:val="000000"/>
                <w:sz w:val="16"/>
                <w:szCs w:val="16"/>
                <w:lang w:val="en-US"/>
              </w:rPr>
              <w:t>mit</w:t>
            </w:r>
            <w:proofErr w:type="spellEnd"/>
            <w:r w:rsidRPr="00567580">
              <w:rPr>
                <w:rFonts w:ascii="Times New Roman" w:hAnsi="Times New Roman" w:cs="Times New Roman"/>
                <w:color w:val="000000"/>
                <w:sz w:val="16"/>
                <w:szCs w:val="16"/>
                <w:lang w:val="en-US"/>
              </w:rPr>
              <w:t xml:space="preserve"> </w:t>
            </w:r>
            <w:proofErr w:type="spellStart"/>
            <w:r w:rsidRPr="00567580">
              <w:rPr>
                <w:rFonts w:ascii="Times New Roman" w:hAnsi="Times New Roman" w:cs="Times New Roman"/>
                <w:color w:val="000000"/>
                <w:sz w:val="16"/>
                <w:szCs w:val="16"/>
                <w:lang w:val="en-US"/>
              </w:rPr>
              <w:t>antibakteriell</w:t>
            </w:r>
            <w:proofErr w:type="spellEnd"/>
            <w:r w:rsidRPr="00567580">
              <w:rPr>
                <w:rFonts w:ascii="Times New Roman" w:hAnsi="Times New Roman" w:cs="Times New Roman"/>
                <w:color w:val="000000"/>
                <w:sz w:val="16"/>
                <w:szCs w:val="16"/>
                <w:lang w:val="en-US"/>
              </w:rPr>
              <w:t xml:space="preserve"> </w:t>
            </w:r>
            <w:proofErr w:type="spellStart"/>
            <w:r w:rsidRPr="00567580">
              <w:rPr>
                <w:rFonts w:ascii="Times New Roman" w:hAnsi="Times New Roman" w:cs="Times New Roman"/>
                <w:color w:val="000000"/>
                <w:sz w:val="16"/>
                <w:szCs w:val="16"/>
                <w:lang w:val="en-US"/>
              </w:rPr>
              <w:t>wirksamen</w:t>
            </w:r>
            <w:proofErr w:type="spellEnd"/>
            <w:r w:rsidRPr="00567580">
              <w:rPr>
                <w:rFonts w:ascii="Times New Roman" w:hAnsi="Times New Roman" w:cs="Times New Roman"/>
                <w:color w:val="000000"/>
                <w:sz w:val="16"/>
                <w:szCs w:val="16"/>
                <w:lang w:val="en-US"/>
              </w:rPr>
              <w:t xml:space="preserve"> </w:t>
            </w:r>
            <w:proofErr w:type="spellStart"/>
            <w:r w:rsidRPr="00567580">
              <w:rPr>
                <w:rFonts w:ascii="Times New Roman" w:hAnsi="Times New Roman" w:cs="Times New Roman"/>
                <w:color w:val="000000"/>
                <w:sz w:val="16"/>
                <w:szCs w:val="16"/>
                <w:lang w:val="en-US"/>
              </w:rPr>
              <w:t>Tierarzneimitteln</w:t>
            </w:r>
            <w:proofErr w:type="spellEnd"/>
            <w:r w:rsidRPr="00567580">
              <w:rPr>
                <w:rFonts w:ascii="Times New Roman" w:hAnsi="Times New Roman" w:cs="Times New Roman"/>
                <w:color w:val="000000"/>
                <w:sz w:val="16"/>
                <w:szCs w:val="16"/>
                <w:lang w:val="en-US"/>
              </w:rPr>
              <w:t xml:space="preserve"> </w:t>
            </w:r>
            <w:r w:rsidRPr="00C02D8F">
              <w:rPr>
                <w:rFonts w:ascii="Times New Roman" w:hAnsi="Times New Roman" w:cs="Times New Roman"/>
                <w:color w:val="000000"/>
                <w:sz w:val="16"/>
                <w:szCs w:val="16"/>
                <w:lang w:val="en-US"/>
              </w:rPr>
              <w:t>[Guidelines for the careful handling of antibacterial veterinary medicinal products]</w:t>
            </w:r>
          </w:p>
        </w:tc>
        <w:tc>
          <w:tcPr>
            <w:tcW w:w="339" w:type="pct"/>
            <w:vAlign w:val="center"/>
          </w:tcPr>
          <w:p w14:paraId="6C4F3077" w14:textId="77777777" w:rsidR="00261ABC" w:rsidRPr="00B71D77" w:rsidRDefault="00261ABC" w:rsidP="007F245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r>
              <w:rPr>
                <w:rFonts w:ascii="Times New Roman" w:hAnsi="Times New Roman" w:cs="Times New Roman"/>
                <w:noProof/>
                <w:color w:val="000000"/>
                <w:sz w:val="16"/>
                <w:szCs w:val="16"/>
                <w:lang w:val="en-US"/>
              </w:rPr>
              <w:t>[5]</w:t>
            </w:r>
          </w:p>
        </w:tc>
      </w:tr>
      <w:tr w:rsidR="00261ABC" w:rsidRPr="00D44515" w14:paraId="23AF365E" w14:textId="77777777" w:rsidTr="00A600A8">
        <w:tc>
          <w:tcPr>
            <w:cnfStyle w:val="001000000000" w:firstRow="0" w:lastRow="0" w:firstColumn="1" w:lastColumn="0" w:oddVBand="0" w:evenVBand="0" w:oddHBand="0" w:evenHBand="0" w:firstRowFirstColumn="0" w:firstRowLastColumn="0" w:lastRowFirstColumn="0" w:lastRowLastColumn="0"/>
            <w:tcW w:w="392" w:type="pct"/>
            <w:vMerge w:val="restart"/>
            <w:vAlign w:val="center"/>
          </w:tcPr>
          <w:p w14:paraId="54B77CAE" w14:textId="77777777" w:rsidR="00261ABC" w:rsidRPr="00AD5070" w:rsidRDefault="00261ABC" w:rsidP="00A600A8">
            <w:pPr>
              <w:jc w:val="center"/>
              <w:rPr>
                <w:rFonts w:ascii="Times New Roman" w:hAnsi="Times New Roman" w:cs="Times New Roman"/>
                <w:b w:val="0"/>
                <w:bCs w:val="0"/>
                <w:sz w:val="16"/>
                <w:szCs w:val="16"/>
                <w:lang w:val="en-US"/>
              </w:rPr>
            </w:pPr>
            <w:r w:rsidRPr="00AD5070">
              <w:rPr>
                <w:rFonts w:ascii="Times New Roman" w:hAnsi="Times New Roman" w:cs="Times New Roman"/>
                <w:b w:val="0"/>
                <w:bCs w:val="0"/>
                <w:sz w:val="16"/>
                <w:szCs w:val="16"/>
                <w:lang w:val="en-US"/>
              </w:rPr>
              <w:t>Belgium</w:t>
            </w:r>
          </w:p>
        </w:tc>
        <w:tc>
          <w:tcPr>
            <w:tcW w:w="283" w:type="pct"/>
            <w:vAlign w:val="center"/>
          </w:tcPr>
          <w:p w14:paraId="1E3706EA" w14:textId="77777777" w:rsidR="00261ABC" w:rsidRPr="00C02D8F" w:rsidRDefault="00261ABC" w:rsidP="00A600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US"/>
              </w:rPr>
            </w:pPr>
            <w:r w:rsidRPr="00875637">
              <w:rPr>
                <w:rFonts w:ascii="Times New Roman" w:hAnsi="Times New Roman" w:cs="Times New Roman"/>
                <w:color w:val="000000"/>
                <w:sz w:val="16"/>
                <w:szCs w:val="16"/>
                <w:lang w:val="en-US"/>
              </w:rPr>
              <w:t>2021</w:t>
            </w:r>
          </w:p>
        </w:tc>
        <w:tc>
          <w:tcPr>
            <w:tcW w:w="3987" w:type="pct"/>
            <w:vAlign w:val="center"/>
          </w:tcPr>
          <w:p w14:paraId="40110178" w14:textId="77777777" w:rsidR="00261ABC" w:rsidRPr="00567580" w:rsidRDefault="00261ABC" w:rsidP="00A600A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US"/>
              </w:rPr>
            </w:pPr>
            <w:proofErr w:type="spellStart"/>
            <w:r w:rsidRPr="004D308E">
              <w:rPr>
                <w:rFonts w:ascii="Times New Roman" w:hAnsi="Times New Roman" w:cs="Times New Roman"/>
                <w:color w:val="000000"/>
                <w:sz w:val="16"/>
                <w:szCs w:val="16"/>
                <w:lang w:val="en-US"/>
              </w:rPr>
              <w:t>Mesures</w:t>
            </w:r>
            <w:proofErr w:type="spellEnd"/>
            <w:r w:rsidRPr="004D308E">
              <w:rPr>
                <w:rFonts w:ascii="Times New Roman" w:hAnsi="Times New Roman" w:cs="Times New Roman"/>
                <w:color w:val="000000"/>
                <w:sz w:val="16"/>
                <w:szCs w:val="16"/>
                <w:lang w:val="en-US"/>
              </w:rPr>
              <w:t xml:space="preserve"> pour un bon usage des </w:t>
            </w:r>
            <w:proofErr w:type="spellStart"/>
            <w:r w:rsidRPr="004D308E">
              <w:rPr>
                <w:rFonts w:ascii="Times New Roman" w:hAnsi="Times New Roman" w:cs="Times New Roman"/>
                <w:color w:val="000000"/>
                <w:sz w:val="16"/>
                <w:szCs w:val="16"/>
                <w:lang w:val="en-US"/>
              </w:rPr>
              <w:t>antibiotiques</w:t>
            </w:r>
            <w:proofErr w:type="spellEnd"/>
            <w:r w:rsidRPr="004D308E">
              <w:rPr>
                <w:rFonts w:ascii="Times New Roman" w:hAnsi="Times New Roman" w:cs="Times New Roman"/>
                <w:color w:val="000000"/>
                <w:sz w:val="16"/>
                <w:szCs w:val="16"/>
                <w:lang w:val="en-US"/>
              </w:rPr>
              <w:t xml:space="preserve"> </w:t>
            </w:r>
            <w:proofErr w:type="spellStart"/>
            <w:r w:rsidRPr="004D308E">
              <w:rPr>
                <w:rFonts w:ascii="Times New Roman" w:hAnsi="Times New Roman" w:cs="Times New Roman"/>
                <w:color w:val="000000"/>
                <w:sz w:val="16"/>
                <w:szCs w:val="16"/>
                <w:lang w:val="en-US"/>
              </w:rPr>
              <w:t>lors</w:t>
            </w:r>
            <w:proofErr w:type="spellEnd"/>
            <w:r w:rsidRPr="004D308E">
              <w:rPr>
                <w:rFonts w:ascii="Times New Roman" w:hAnsi="Times New Roman" w:cs="Times New Roman"/>
                <w:color w:val="000000"/>
                <w:sz w:val="16"/>
                <w:szCs w:val="16"/>
                <w:lang w:val="en-US"/>
              </w:rPr>
              <w:t xml:space="preserve"> d’un </w:t>
            </w:r>
            <w:proofErr w:type="spellStart"/>
            <w:r w:rsidRPr="004D308E">
              <w:rPr>
                <w:rFonts w:ascii="Times New Roman" w:hAnsi="Times New Roman" w:cs="Times New Roman"/>
                <w:color w:val="000000"/>
                <w:sz w:val="16"/>
                <w:szCs w:val="16"/>
                <w:lang w:val="en-US"/>
              </w:rPr>
              <w:t>traitement</w:t>
            </w:r>
            <w:proofErr w:type="spellEnd"/>
            <w:r w:rsidRPr="004D308E">
              <w:rPr>
                <w:rFonts w:ascii="Times New Roman" w:hAnsi="Times New Roman" w:cs="Times New Roman"/>
                <w:color w:val="000000"/>
                <w:sz w:val="16"/>
                <w:szCs w:val="16"/>
                <w:lang w:val="en-US"/>
              </w:rPr>
              <w:t xml:space="preserve"> de </w:t>
            </w:r>
            <w:proofErr w:type="spellStart"/>
            <w:r w:rsidRPr="004D308E">
              <w:rPr>
                <w:rFonts w:ascii="Times New Roman" w:hAnsi="Times New Roman" w:cs="Times New Roman"/>
                <w:color w:val="000000"/>
                <w:sz w:val="16"/>
                <w:szCs w:val="16"/>
                <w:lang w:val="en-US"/>
              </w:rPr>
              <w:t>groupe</w:t>
            </w:r>
            <w:proofErr w:type="spellEnd"/>
            <w:r w:rsidRPr="004D308E">
              <w:rPr>
                <w:rFonts w:ascii="Times New Roman" w:hAnsi="Times New Roman" w:cs="Times New Roman"/>
                <w:color w:val="000000"/>
                <w:sz w:val="16"/>
                <w:szCs w:val="16"/>
                <w:lang w:val="en-US"/>
              </w:rPr>
              <w:t xml:space="preserve"> chez les </w:t>
            </w:r>
            <w:proofErr w:type="spellStart"/>
            <w:r w:rsidRPr="004D308E">
              <w:rPr>
                <w:rFonts w:ascii="Times New Roman" w:hAnsi="Times New Roman" w:cs="Times New Roman"/>
                <w:color w:val="000000"/>
                <w:sz w:val="16"/>
                <w:szCs w:val="16"/>
                <w:lang w:val="en-US"/>
              </w:rPr>
              <w:t>bovins</w:t>
            </w:r>
            <w:proofErr w:type="spellEnd"/>
            <w:r w:rsidRPr="004D308E">
              <w:rPr>
                <w:rFonts w:ascii="Times New Roman" w:hAnsi="Times New Roman" w:cs="Times New Roman"/>
                <w:color w:val="000000"/>
                <w:sz w:val="16"/>
                <w:szCs w:val="16"/>
                <w:lang w:val="en-US"/>
              </w:rPr>
              <w:t xml:space="preserve"> [Measures for the correct use of antibiotics during group treatment of bovines]</w:t>
            </w:r>
          </w:p>
        </w:tc>
        <w:tc>
          <w:tcPr>
            <w:tcW w:w="339" w:type="pct"/>
            <w:vAlign w:val="center"/>
          </w:tcPr>
          <w:p w14:paraId="677236DA" w14:textId="77777777" w:rsidR="00261ABC" w:rsidRPr="00B71D77" w:rsidRDefault="00261ABC" w:rsidP="00A600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US"/>
              </w:rPr>
            </w:pPr>
            <w:r>
              <w:rPr>
                <w:rFonts w:ascii="Times New Roman" w:hAnsi="Times New Roman" w:cs="Times New Roman"/>
                <w:noProof/>
                <w:color w:val="000000"/>
                <w:sz w:val="16"/>
                <w:szCs w:val="16"/>
                <w:lang w:val="en-US"/>
              </w:rPr>
              <w:t>[6]</w:t>
            </w:r>
          </w:p>
        </w:tc>
      </w:tr>
      <w:tr w:rsidR="00261ABC" w:rsidRPr="00D44515" w14:paraId="14676E47" w14:textId="77777777" w:rsidTr="00A600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pct"/>
            <w:vMerge/>
            <w:vAlign w:val="center"/>
          </w:tcPr>
          <w:p w14:paraId="13C58094" w14:textId="77777777" w:rsidR="00261ABC" w:rsidRPr="00AD5070" w:rsidRDefault="00261ABC" w:rsidP="00A600A8">
            <w:pPr>
              <w:jc w:val="center"/>
              <w:rPr>
                <w:rFonts w:ascii="Times New Roman" w:hAnsi="Times New Roman" w:cs="Times New Roman"/>
                <w:b w:val="0"/>
                <w:bCs w:val="0"/>
                <w:sz w:val="16"/>
                <w:szCs w:val="16"/>
                <w:lang w:val="en-US"/>
              </w:rPr>
            </w:pPr>
          </w:p>
        </w:tc>
        <w:tc>
          <w:tcPr>
            <w:tcW w:w="283" w:type="pct"/>
            <w:vAlign w:val="center"/>
          </w:tcPr>
          <w:p w14:paraId="1AE26BBC" w14:textId="77777777" w:rsidR="00261ABC" w:rsidRPr="00C02D8F" w:rsidRDefault="00261ABC" w:rsidP="00A600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r w:rsidRPr="00875637">
              <w:rPr>
                <w:rFonts w:ascii="Times New Roman" w:hAnsi="Times New Roman" w:cs="Times New Roman"/>
                <w:color w:val="000000"/>
                <w:sz w:val="16"/>
                <w:szCs w:val="16"/>
                <w:lang w:val="en-US"/>
              </w:rPr>
              <w:t>2021</w:t>
            </w:r>
          </w:p>
        </w:tc>
        <w:tc>
          <w:tcPr>
            <w:tcW w:w="3987" w:type="pct"/>
            <w:vAlign w:val="center"/>
          </w:tcPr>
          <w:p w14:paraId="7B4BC716" w14:textId="77777777" w:rsidR="00261ABC" w:rsidRPr="00567580" w:rsidRDefault="00261ABC" w:rsidP="00A600A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proofErr w:type="spellStart"/>
            <w:r w:rsidRPr="004D308E">
              <w:rPr>
                <w:rFonts w:ascii="Times New Roman" w:hAnsi="Times New Roman" w:cs="Times New Roman"/>
                <w:color w:val="000000"/>
                <w:sz w:val="16"/>
                <w:szCs w:val="16"/>
                <w:lang w:val="en-US"/>
              </w:rPr>
              <w:t>Mesures</w:t>
            </w:r>
            <w:proofErr w:type="spellEnd"/>
            <w:r w:rsidRPr="004D308E">
              <w:rPr>
                <w:rFonts w:ascii="Times New Roman" w:hAnsi="Times New Roman" w:cs="Times New Roman"/>
                <w:color w:val="000000"/>
                <w:sz w:val="16"/>
                <w:szCs w:val="16"/>
                <w:lang w:val="en-US"/>
              </w:rPr>
              <w:t xml:space="preserve"> pour un bon usage des </w:t>
            </w:r>
            <w:proofErr w:type="spellStart"/>
            <w:r w:rsidRPr="004D308E">
              <w:rPr>
                <w:rFonts w:ascii="Times New Roman" w:hAnsi="Times New Roman" w:cs="Times New Roman"/>
                <w:color w:val="000000"/>
                <w:sz w:val="16"/>
                <w:szCs w:val="16"/>
                <w:lang w:val="en-US"/>
              </w:rPr>
              <w:t>antibiotiques</w:t>
            </w:r>
            <w:proofErr w:type="spellEnd"/>
            <w:r w:rsidRPr="004D308E">
              <w:rPr>
                <w:rFonts w:ascii="Times New Roman" w:hAnsi="Times New Roman" w:cs="Times New Roman"/>
                <w:color w:val="000000"/>
                <w:sz w:val="16"/>
                <w:szCs w:val="16"/>
                <w:lang w:val="en-US"/>
              </w:rPr>
              <w:t xml:space="preserve"> </w:t>
            </w:r>
            <w:proofErr w:type="spellStart"/>
            <w:r w:rsidRPr="004D308E">
              <w:rPr>
                <w:rFonts w:ascii="Times New Roman" w:hAnsi="Times New Roman" w:cs="Times New Roman"/>
                <w:color w:val="000000"/>
                <w:sz w:val="16"/>
                <w:szCs w:val="16"/>
                <w:lang w:val="en-US"/>
              </w:rPr>
              <w:t>lors</w:t>
            </w:r>
            <w:proofErr w:type="spellEnd"/>
            <w:r w:rsidRPr="004D308E">
              <w:rPr>
                <w:rFonts w:ascii="Times New Roman" w:hAnsi="Times New Roman" w:cs="Times New Roman"/>
                <w:color w:val="000000"/>
                <w:sz w:val="16"/>
                <w:szCs w:val="16"/>
                <w:lang w:val="en-US"/>
              </w:rPr>
              <w:t xml:space="preserve"> d’un </w:t>
            </w:r>
            <w:proofErr w:type="spellStart"/>
            <w:r w:rsidRPr="004D308E">
              <w:rPr>
                <w:rFonts w:ascii="Times New Roman" w:hAnsi="Times New Roman" w:cs="Times New Roman"/>
                <w:color w:val="000000"/>
                <w:sz w:val="16"/>
                <w:szCs w:val="16"/>
                <w:lang w:val="en-US"/>
              </w:rPr>
              <w:t>traitement</w:t>
            </w:r>
            <w:proofErr w:type="spellEnd"/>
            <w:r w:rsidRPr="004D308E">
              <w:rPr>
                <w:rFonts w:ascii="Times New Roman" w:hAnsi="Times New Roman" w:cs="Times New Roman"/>
                <w:color w:val="000000"/>
                <w:sz w:val="16"/>
                <w:szCs w:val="16"/>
                <w:lang w:val="en-US"/>
              </w:rPr>
              <w:t xml:space="preserve"> de </w:t>
            </w:r>
            <w:proofErr w:type="spellStart"/>
            <w:r w:rsidRPr="004D308E">
              <w:rPr>
                <w:rFonts w:ascii="Times New Roman" w:hAnsi="Times New Roman" w:cs="Times New Roman"/>
                <w:color w:val="000000"/>
                <w:sz w:val="16"/>
                <w:szCs w:val="16"/>
                <w:lang w:val="en-US"/>
              </w:rPr>
              <w:t>groupe</w:t>
            </w:r>
            <w:proofErr w:type="spellEnd"/>
            <w:r w:rsidRPr="004D308E">
              <w:rPr>
                <w:rFonts w:ascii="Times New Roman" w:hAnsi="Times New Roman" w:cs="Times New Roman"/>
                <w:color w:val="000000"/>
                <w:sz w:val="16"/>
                <w:szCs w:val="16"/>
                <w:lang w:val="en-US"/>
              </w:rPr>
              <w:t xml:space="preserve"> des </w:t>
            </w:r>
            <w:proofErr w:type="spellStart"/>
            <w:r w:rsidRPr="004D308E">
              <w:rPr>
                <w:rFonts w:ascii="Times New Roman" w:hAnsi="Times New Roman" w:cs="Times New Roman"/>
                <w:color w:val="000000"/>
                <w:sz w:val="16"/>
                <w:szCs w:val="16"/>
                <w:lang w:val="en-US"/>
              </w:rPr>
              <w:t>porcs</w:t>
            </w:r>
            <w:proofErr w:type="spellEnd"/>
            <w:r w:rsidRPr="004D308E">
              <w:rPr>
                <w:rFonts w:ascii="Times New Roman" w:hAnsi="Times New Roman" w:cs="Times New Roman"/>
                <w:color w:val="000000"/>
                <w:sz w:val="16"/>
                <w:szCs w:val="16"/>
                <w:lang w:val="en-US"/>
              </w:rPr>
              <w:t xml:space="preserve"> [Measures for the correct use of antibiotics during group treatment of pigs]</w:t>
            </w:r>
          </w:p>
        </w:tc>
        <w:tc>
          <w:tcPr>
            <w:tcW w:w="339" w:type="pct"/>
            <w:vAlign w:val="center"/>
          </w:tcPr>
          <w:p w14:paraId="25219540" w14:textId="77777777" w:rsidR="00261ABC" w:rsidRPr="00B71D77" w:rsidRDefault="00261ABC" w:rsidP="00A600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r>
              <w:rPr>
                <w:rFonts w:ascii="Times New Roman" w:hAnsi="Times New Roman" w:cs="Times New Roman"/>
                <w:noProof/>
                <w:color w:val="000000"/>
                <w:sz w:val="16"/>
                <w:szCs w:val="16"/>
                <w:lang w:val="en-US"/>
              </w:rPr>
              <w:t>[7]</w:t>
            </w:r>
          </w:p>
        </w:tc>
      </w:tr>
      <w:tr w:rsidR="00261ABC" w:rsidRPr="007F1A85" w14:paraId="44382B18" w14:textId="77777777" w:rsidTr="00A600A8">
        <w:tc>
          <w:tcPr>
            <w:cnfStyle w:val="001000000000" w:firstRow="0" w:lastRow="0" w:firstColumn="1" w:lastColumn="0" w:oddVBand="0" w:evenVBand="0" w:oddHBand="0" w:evenHBand="0" w:firstRowFirstColumn="0" w:firstRowLastColumn="0" w:lastRowFirstColumn="0" w:lastRowLastColumn="0"/>
            <w:tcW w:w="392" w:type="pct"/>
            <w:vMerge/>
            <w:vAlign w:val="center"/>
          </w:tcPr>
          <w:p w14:paraId="5EFE4BD8" w14:textId="77777777" w:rsidR="00261ABC" w:rsidRPr="00AD5070" w:rsidRDefault="00261ABC" w:rsidP="00A600A8">
            <w:pPr>
              <w:jc w:val="center"/>
              <w:rPr>
                <w:rFonts w:ascii="Times New Roman" w:hAnsi="Times New Roman" w:cs="Times New Roman"/>
                <w:b w:val="0"/>
                <w:bCs w:val="0"/>
                <w:sz w:val="16"/>
                <w:szCs w:val="16"/>
                <w:lang w:val="en-US"/>
              </w:rPr>
            </w:pPr>
          </w:p>
        </w:tc>
        <w:tc>
          <w:tcPr>
            <w:tcW w:w="283" w:type="pct"/>
            <w:vAlign w:val="center"/>
          </w:tcPr>
          <w:p w14:paraId="5CB08432" w14:textId="77777777" w:rsidR="00261ABC" w:rsidRPr="00C02D8F" w:rsidRDefault="00261ABC" w:rsidP="00A600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US"/>
              </w:rPr>
            </w:pPr>
            <w:r w:rsidRPr="00875637">
              <w:rPr>
                <w:rFonts w:ascii="Times New Roman" w:hAnsi="Times New Roman" w:cs="Times New Roman"/>
                <w:color w:val="000000"/>
                <w:sz w:val="16"/>
                <w:szCs w:val="16"/>
                <w:lang w:val="en-US"/>
              </w:rPr>
              <w:t>2021</w:t>
            </w:r>
          </w:p>
        </w:tc>
        <w:tc>
          <w:tcPr>
            <w:tcW w:w="3987" w:type="pct"/>
            <w:vAlign w:val="center"/>
          </w:tcPr>
          <w:p w14:paraId="7ACC4D20" w14:textId="77777777" w:rsidR="00261ABC" w:rsidRPr="00567580" w:rsidRDefault="00261ABC" w:rsidP="00A600A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US"/>
              </w:rPr>
            </w:pPr>
            <w:r w:rsidRPr="004D308E">
              <w:rPr>
                <w:rFonts w:ascii="Times New Roman" w:hAnsi="Times New Roman" w:cs="Times New Roman"/>
                <w:color w:val="000000"/>
                <w:sz w:val="16"/>
                <w:szCs w:val="16"/>
                <w:lang w:val="en-US"/>
              </w:rPr>
              <w:t xml:space="preserve">Surveillance et </w:t>
            </w:r>
            <w:proofErr w:type="spellStart"/>
            <w:r w:rsidRPr="004D308E">
              <w:rPr>
                <w:rFonts w:ascii="Times New Roman" w:hAnsi="Times New Roman" w:cs="Times New Roman"/>
                <w:color w:val="000000"/>
                <w:sz w:val="16"/>
                <w:szCs w:val="16"/>
                <w:lang w:val="en-US"/>
              </w:rPr>
              <w:t>utilisation</w:t>
            </w:r>
            <w:proofErr w:type="spellEnd"/>
            <w:r w:rsidRPr="004D308E">
              <w:rPr>
                <w:rFonts w:ascii="Times New Roman" w:hAnsi="Times New Roman" w:cs="Times New Roman"/>
                <w:color w:val="000000"/>
                <w:sz w:val="16"/>
                <w:szCs w:val="16"/>
                <w:lang w:val="en-US"/>
              </w:rPr>
              <w:t xml:space="preserve"> des </w:t>
            </w:r>
            <w:proofErr w:type="spellStart"/>
            <w:r w:rsidRPr="004D308E">
              <w:rPr>
                <w:rFonts w:ascii="Times New Roman" w:hAnsi="Times New Roman" w:cs="Times New Roman"/>
                <w:color w:val="000000"/>
                <w:sz w:val="16"/>
                <w:szCs w:val="16"/>
                <w:lang w:val="en-US"/>
              </w:rPr>
              <w:t>antibiotiques</w:t>
            </w:r>
            <w:proofErr w:type="spellEnd"/>
            <w:r w:rsidRPr="004D308E">
              <w:rPr>
                <w:rFonts w:ascii="Times New Roman" w:hAnsi="Times New Roman" w:cs="Times New Roman"/>
                <w:color w:val="000000"/>
                <w:sz w:val="16"/>
                <w:szCs w:val="16"/>
                <w:lang w:val="en-US"/>
              </w:rPr>
              <w:t xml:space="preserve">, y </w:t>
            </w:r>
            <w:proofErr w:type="spellStart"/>
            <w:r w:rsidRPr="004D308E">
              <w:rPr>
                <w:rFonts w:ascii="Times New Roman" w:hAnsi="Times New Roman" w:cs="Times New Roman"/>
                <w:color w:val="000000"/>
                <w:sz w:val="16"/>
                <w:szCs w:val="16"/>
                <w:lang w:val="en-US"/>
              </w:rPr>
              <w:t>compris</w:t>
            </w:r>
            <w:proofErr w:type="spellEnd"/>
            <w:r w:rsidRPr="004D308E">
              <w:rPr>
                <w:rFonts w:ascii="Times New Roman" w:hAnsi="Times New Roman" w:cs="Times New Roman"/>
                <w:color w:val="000000"/>
                <w:sz w:val="16"/>
                <w:szCs w:val="16"/>
                <w:lang w:val="en-US"/>
              </w:rPr>
              <w:t xml:space="preserve"> de </w:t>
            </w:r>
            <w:proofErr w:type="spellStart"/>
            <w:r w:rsidRPr="004D308E">
              <w:rPr>
                <w:rFonts w:ascii="Times New Roman" w:hAnsi="Times New Roman" w:cs="Times New Roman"/>
                <w:color w:val="000000"/>
                <w:sz w:val="16"/>
                <w:szCs w:val="16"/>
                <w:lang w:val="en-US"/>
              </w:rPr>
              <w:t>ceux</w:t>
            </w:r>
            <w:proofErr w:type="spellEnd"/>
            <w:r w:rsidRPr="004D308E">
              <w:rPr>
                <w:rFonts w:ascii="Times New Roman" w:hAnsi="Times New Roman" w:cs="Times New Roman"/>
                <w:color w:val="000000"/>
                <w:sz w:val="16"/>
                <w:szCs w:val="16"/>
                <w:lang w:val="en-US"/>
              </w:rPr>
              <w:t xml:space="preserve"> </w:t>
            </w:r>
            <w:proofErr w:type="spellStart"/>
            <w:r w:rsidRPr="004D308E">
              <w:rPr>
                <w:rFonts w:ascii="Times New Roman" w:hAnsi="Times New Roman" w:cs="Times New Roman"/>
                <w:color w:val="000000"/>
                <w:sz w:val="16"/>
                <w:szCs w:val="16"/>
                <w:lang w:val="en-US"/>
              </w:rPr>
              <w:t>d’importance</w:t>
            </w:r>
            <w:proofErr w:type="spellEnd"/>
            <w:r w:rsidRPr="004D308E">
              <w:rPr>
                <w:rFonts w:ascii="Times New Roman" w:hAnsi="Times New Roman" w:cs="Times New Roman"/>
                <w:color w:val="000000"/>
                <w:sz w:val="16"/>
                <w:szCs w:val="16"/>
                <w:lang w:val="en-US"/>
              </w:rPr>
              <w:t xml:space="preserve"> critique, chez les </w:t>
            </w:r>
            <w:proofErr w:type="spellStart"/>
            <w:r w:rsidRPr="004D308E">
              <w:rPr>
                <w:rFonts w:ascii="Times New Roman" w:hAnsi="Times New Roman" w:cs="Times New Roman"/>
                <w:color w:val="000000"/>
                <w:sz w:val="16"/>
                <w:szCs w:val="16"/>
                <w:lang w:val="en-US"/>
              </w:rPr>
              <w:t>chevaux</w:t>
            </w:r>
            <w:proofErr w:type="spellEnd"/>
            <w:r w:rsidRPr="004D308E">
              <w:rPr>
                <w:rFonts w:ascii="Times New Roman" w:hAnsi="Times New Roman" w:cs="Times New Roman"/>
                <w:color w:val="000000"/>
                <w:sz w:val="16"/>
                <w:szCs w:val="16"/>
                <w:lang w:val="en-US"/>
              </w:rPr>
              <w:t xml:space="preserve"> [Monitoring and use of antibiotics, including those of critical importance, in horses. Current situation and recommendations for the future.]</w:t>
            </w:r>
          </w:p>
        </w:tc>
        <w:tc>
          <w:tcPr>
            <w:tcW w:w="339" w:type="pct"/>
            <w:vAlign w:val="center"/>
          </w:tcPr>
          <w:p w14:paraId="0AB7B219" w14:textId="77777777" w:rsidR="00261ABC" w:rsidRPr="00B71D77" w:rsidRDefault="00261ABC" w:rsidP="00A600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US"/>
              </w:rPr>
            </w:pPr>
            <w:r>
              <w:rPr>
                <w:rFonts w:ascii="Times New Roman" w:hAnsi="Times New Roman" w:cs="Times New Roman"/>
                <w:noProof/>
                <w:color w:val="000000"/>
                <w:sz w:val="16"/>
                <w:szCs w:val="16"/>
                <w:lang w:val="en-US"/>
              </w:rPr>
              <w:t>[8]</w:t>
            </w:r>
          </w:p>
        </w:tc>
      </w:tr>
      <w:tr w:rsidR="00261ABC" w:rsidRPr="00D44515" w14:paraId="4FFDDCFB" w14:textId="77777777" w:rsidTr="00A600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pct"/>
            <w:vAlign w:val="center"/>
          </w:tcPr>
          <w:p w14:paraId="39DA1288" w14:textId="77777777" w:rsidR="00261ABC" w:rsidRPr="00AD5070" w:rsidRDefault="00261ABC" w:rsidP="00A600A8">
            <w:pPr>
              <w:jc w:val="center"/>
              <w:rPr>
                <w:rFonts w:ascii="Times New Roman" w:hAnsi="Times New Roman" w:cs="Times New Roman"/>
                <w:b w:val="0"/>
                <w:bCs w:val="0"/>
                <w:sz w:val="16"/>
                <w:szCs w:val="16"/>
                <w:vertAlign w:val="superscript"/>
                <w:lang w:val="en-US"/>
              </w:rPr>
            </w:pPr>
            <w:r w:rsidRPr="00AD5070">
              <w:rPr>
                <w:rFonts w:ascii="Times New Roman" w:hAnsi="Times New Roman" w:cs="Times New Roman"/>
                <w:b w:val="0"/>
                <w:bCs w:val="0"/>
                <w:sz w:val="16"/>
                <w:szCs w:val="16"/>
                <w:lang w:val="en-US"/>
              </w:rPr>
              <w:t>Brazil</w:t>
            </w:r>
            <w:r w:rsidRPr="00BE7CAA">
              <w:rPr>
                <w:rFonts w:ascii="Times New Roman" w:hAnsi="Times New Roman" w:cs="Times New Roman"/>
                <w:b w:val="0"/>
                <w:bCs w:val="0"/>
                <w:sz w:val="16"/>
                <w:szCs w:val="16"/>
                <w:lang w:val="en-US"/>
              </w:rPr>
              <w:t>‡</w:t>
            </w:r>
          </w:p>
        </w:tc>
        <w:tc>
          <w:tcPr>
            <w:tcW w:w="283" w:type="pct"/>
            <w:vAlign w:val="center"/>
          </w:tcPr>
          <w:p w14:paraId="7E05CAF0" w14:textId="77777777" w:rsidR="00261ABC" w:rsidRPr="00C02D8F" w:rsidRDefault="00261ABC" w:rsidP="00A600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r w:rsidRPr="00875637">
              <w:rPr>
                <w:rFonts w:ascii="Times New Roman" w:hAnsi="Times New Roman" w:cs="Times New Roman"/>
                <w:color w:val="000000"/>
                <w:sz w:val="16"/>
                <w:szCs w:val="16"/>
                <w:lang w:val="en-US"/>
              </w:rPr>
              <w:t>2022</w:t>
            </w:r>
          </w:p>
        </w:tc>
        <w:tc>
          <w:tcPr>
            <w:tcW w:w="3987" w:type="pct"/>
            <w:vAlign w:val="center"/>
          </w:tcPr>
          <w:p w14:paraId="3F4749BB" w14:textId="77777777" w:rsidR="00261ABC" w:rsidRPr="00A600A8" w:rsidRDefault="00261ABC" w:rsidP="00A600A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proofErr w:type="spellStart"/>
            <w:r w:rsidRPr="004D308E">
              <w:rPr>
                <w:rFonts w:ascii="Times New Roman" w:hAnsi="Times New Roman" w:cs="Times New Roman"/>
                <w:color w:val="000000"/>
                <w:sz w:val="16"/>
                <w:szCs w:val="16"/>
                <w:lang w:val="en-US"/>
              </w:rPr>
              <w:t>Atualização</w:t>
            </w:r>
            <w:proofErr w:type="spellEnd"/>
            <w:r w:rsidRPr="004D308E">
              <w:rPr>
                <w:rFonts w:ascii="Times New Roman" w:hAnsi="Times New Roman" w:cs="Times New Roman"/>
                <w:color w:val="000000"/>
                <w:sz w:val="16"/>
                <w:szCs w:val="16"/>
                <w:lang w:val="en-US"/>
              </w:rPr>
              <w:t xml:space="preserve"> </w:t>
            </w:r>
            <w:proofErr w:type="spellStart"/>
            <w:r w:rsidRPr="004D308E">
              <w:rPr>
                <w:rFonts w:ascii="Times New Roman" w:hAnsi="Times New Roman" w:cs="Times New Roman"/>
                <w:color w:val="000000"/>
                <w:sz w:val="16"/>
                <w:szCs w:val="16"/>
                <w:lang w:val="en-US"/>
              </w:rPr>
              <w:t>sobre</w:t>
            </w:r>
            <w:proofErr w:type="spellEnd"/>
            <w:r w:rsidRPr="004D308E">
              <w:rPr>
                <w:rFonts w:ascii="Times New Roman" w:hAnsi="Times New Roman" w:cs="Times New Roman"/>
                <w:color w:val="000000"/>
                <w:sz w:val="16"/>
                <w:szCs w:val="16"/>
                <w:lang w:val="en-US"/>
              </w:rPr>
              <w:t xml:space="preserve"> Uso </w:t>
            </w:r>
            <w:proofErr w:type="spellStart"/>
            <w:r w:rsidRPr="004D308E">
              <w:rPr>
                <w:rFonts w:ascii="Times New Roman" w:hAnsi="Times New Roman" w:cs="Times New Roman"/>
                <w:color w:val="000000"/>
                <w:sz w:val="16"/>
                <w:szCs w:val="16"/>
                <w:lang w:val="en-US"/>
              </w:rPr>
              <w:t>Racional</w:t>
            </w:r>
            <w:proofErr w:type="spellEnd"/>
            <w:r w:rsidRPr="004D308E">
              <w:rPr>
                <w:rFonts w:ascii="Times New Roman" w:hAnsi="Times New Roman" w:cs="Times New Roman"/>
                <w:color w:val="000000"/>
                <w:sz w:val="16"/>
                <w:szCs w:val="16"/>
                <w:lang w:val="en-US"/>
              </w:rPr>
              <w:t xml:space="preserve"> de </w:t>
            </w:r>
            <w:proofErr w:type="spellStart"/>
            <w:r w:rsidRPr="004D308E">
              <w:rPr>
                <w:rFonts w:ascii="Times New Roman" w:hAnsi="Times New Roman" w:cs="Times New Roman"/>
                <w:color w:val="000000"/>
                <w:sz w:val="16"/>
                <w:szCs w:val="16"/>
                <w:lang w:val="en-US"/>
              </w:rPr>
              <w:t>Antimicrobianos</w:t>
            </w:r>
            <w:proofErr w:type="spellEnd"/>
            <w:r w:rsidRPr="004D308E">
              <w:rPr>
                <w:rFonts w:ascii="Times New Roman" w:hAnsi="Times New Roman" w:cs="Times New Roman"/>
                <w:color w:val="000000"/>
                <w:sz w:val="16"/>
                <w:szCs w:val="16"/>
                <w:lang w:val="en-US"/>
              </w:rPr>
              <w:t xml:space="preserve"> e Boas </w:t>
            </w:r>
            <w:proofErr w:type="spellStart"/>
            <w:r w:rsidRPr="004D308E">
              <w:rPr>
                <w:rFonts w:ascii="Times New Roman" w:hAnsi="Times New Roman" w:cs="Times New Roman"/>
                <w:color w:val="000000"/>
                <w:sz w:val="16"/>
                <w:szCs w:val="16"/>
                <w:lang w:val="en-US"/>
              </w:rPr>
              <w:t>Práticas</w:t>
            </w:r>
            <w:proofErr w:type="spellEnd"/>
            <w:r w:rsidRPr="004D308E">
              <w:rPr>
                <w:rFonts w:ascii="Times New Roman" w:hAnsi="Times New Roman" w:cs="Times New Roman"/>
                <w:color w:val="000000"/>
                <w:sz w:val="16"/>
                <w:szCs w:val="16"/>
                <w:lang w:val="en-US"/>
              </w:rPr>
              <w:t xml:space="preserve"> de </w:t>
            </w:r>
            <w:proofErr w:type="spellStart"/>
            <w:r w:rsidRPr="004D308E">
              <w:rPr>
                <w:rFonts w:ascii="Times New Roman" w:hAnsi="Times New Roman" w:cs="Times New Roman"/>
                <w:color w:val="000000"/>
                <w:sz w:val="16"/>
                <w:szCs w:val="16"/>
                <w:lang w:val="en-US"/>
              </w:rPr>
              <w:t>Produção</w:t>
            </w:r>
            <w:proofErr w:type="spellEnd"/>
            <w:r w:rsidRPr="004D308E">
              <w:rPr>
                <w:rFonts w:ascii="Times New Roman" w:hAnsi="Times New Roman" w:cs="Times New Roman"/>
                <w:color w:val="000000"/>
                <w:sz w:val="16"/>
                <w:szCs w:val="16"/>
                <w:lang w:val="en-US"/>
              </w:rPr>
              <w:t xml:space="preserve"> [Update on the Rational Use of Antimicrobials and Good Production Practices]</w:t>
            </w:r>
          </w:p>
        </w:tc>
        <w:tc>
          <w:tcPr>
            <w:tcW w:w="339" w:type="pct"/>
            <w:vAlign w:val="center"/>
          </w:tcPr>
          <w:p w14:paraId="2CE45E2E" w14:textId="77777777" w:rsidR="00261ABC" w:rsidRPr="00B71D77" w:rsidRDefault="00261ABC" w:rsidP="00A600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r>
              <w:rPr>
                <w:rFonts w:ascii="Times New Roman" w:hAnsi="Times New Roman" w:cs="Times New Roman"/>
                <w:noProof/>
                <w:color w:val="000000"/>
                <w:sz w:val="16"/>
                <w:szCs w:val="16"/>
                <w:lang w:val="en-US"/>
              </w:rPr>
              <w:t>[9]</w:t>
            </w:r>
          </w:p>
        </w:tc>
      </w:tr>
      <w:tr w:rsidR="00261ABC" w:rsidRPr="00D44515" w14:paraId="73BDB223" w14:textId="77777777" w:rsidTr="00A600A8">
        <w:tc>
          <w:tcPr>
            <w:cnfStyle w:val="001000000000" w:firstRow="0" w:lastRow="0" w:firstColumn="1" w:lastColumn="0" w:oddVBand="0" w:evenVBand="0" w:oddHBand="0" w:evenHBand="0" w:firstRowFirstColumn="0" w:firstRowLastColumn="0" w:lastRowFirstColumn="0" w:lastRowLastColumn="0"/>
            <w:tcW w:w="392" w:type="pct"/>
            <w:vAlign w:val="center"/>
          </w:tcPr>
          <w:p w14:paraId="591373F5" w14:textId="77777777" w:rsidR="00261ABC" w:rsidRPr="00AD5070" w:rsidRDefault="00261ABC" w:rsidP="00A600A8">
            <w:pPr>
              <w:jc w:val="center"/>
              <w:rPr>
                <w:rFonts w:ascii="Times New Roman" w:hAnsi="Times New Roman" w:cs="Times New Roman"/>
                <w:b w:val="0"/>
                <w:bCs w:val="0"/>
                <w:sz w:val="16"/>
                <w:szCs w:val="16"/>
                <w:vertAlign w:val="superscript"/>
                <w:lang w:val="en-US"/>
              </w:rPr>
            </w:pPr>
            <w:r w:rsidRPr="00AD5070">
              <w:rPr>
                <w:rFonts w:ascii="Times New Roman" w:hAnsi="Times New Roman" w:cs="Times New Roman"/>
                <w:b w:val="0"/>
                <w:bCs w:val="0"/>
                <w:sz w:val="16"/>
                <w:szCs w:val="16"/>
                <w:lang w:val="en-US"/>
              </w:rPr>
              <w:t>Bulgaria</w:t>
            </w:r>
            <w:r>
              <w:rPr>
                <w:rFonts w:ascii="Times New Roman" w:hAnsi="Times New Roman" w:cs="Times New Roman"/>
                <w:b w:val="0"/>
                <w:bCs w:val="0"/>
                <w:sz w:val="16"/>
                <w:szCs w:val="16"/>
                <w:lang w:val="en-US"/>
              </w:rPr>
              <w:t>*</w:t>
            </w:r>
          </w:p>
        </w:tc>
        <w:tc>
          <w:tcPr>
            <w:tcW w:w="283" w:type="pct"/>
            <w:vAlign w:val="center"/>
          </w:tcPr>
          <w:p w14:paraId="5A54519F" w14:textId="77777777" w:rsidR="00261ABC" w:rsidRPr="00C02D8F" w:rsidRDefault="00261ABC" w:rsidP="00A600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US"/>
              </w:rPr>
            </w:pPr>
            <w:r w:rsidRPr="00875637">
              <w:rPr>
                <w:rFonts w:ascii="Times New Roman" w:hAnsi="Times New Roman" w:cs="Times New Roman"/>
                <w:color w:val="000000"/>
                <w:sz w:val="16"/>
                <w:szCs w:val="16"/>
                <w:lang w:val="en-US"/>
              </w:rPr>
              <w:t>2021</w:t>
            </w:r>
          </w:p>
        </w:tc>
        <w:tc>
          <w:tcPr>
            <w:tcW w:w="3987" w:type="pct"/>
            <w:vAlign w:val="center"/>
          </w:tcPr>
          <w:p w14:paraId="6FCC35DF" w14:textId="77777777" w:rsidR="00261ABC" w:rsidRPr="00567580" w:rsidRDefault="00261ABC" w:rsidP="00A600A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US"/>
              </w:rPr>
            </w:pPr>
            <w:proofErr w:type="spellStart"/>
            <w:r w:rsidRPr="004D308E">
              <w:rPr>
                <w:rFonts w:ascii="Times New Roman" w:hAnsi="Times New Roman" w:cs="Times New Roman"/>
                <w:color w:val="000000"/>
                <w:sz w:val="16"/>
                <w:szCs w:val="16"/>
                <w:lang w:val="en-US"/>
              </w:rPr>
              <w:t>Ръководство</w:t>
            </w:r>
            <w:proofErr w:type="spellEnd"/>
            <w:r w:rsidRPr="004D308E">
              <w:rPr>
                <w:rFonts w:ascii="Times New Roman" w:hAnsi="Times New Roman" w:cs="Times New Roman"/>
                <w:color w:val="000000"/>
                <w:sz w:val="16"/>
                <w:szCs w:val="16"/>
                <w:lang w:val="en-US"/>
              </w:rPr>
              <w:t xml:space="preserve"> </w:t>
            </w:r>
            <w:proofErr w:type="spellStart"/>
            <w:r w:rsidRPr="004D308E">
              <w:rPr>
                <w:rFonts w:ascii="Times New Roman" w:hAnsi="Times New Roman" w:cs="Times New Roman"/>
                <w:color w:val="000000"/>
                <w:sz w:val="16"/>
                <w:szCs w:val="16"/>
                <w:lang w:val="en-US"/>
              </w:rPr>
              <w:t>за</w:t>
            </w:r>
            <w:proofErr w:type="spellEnd"/>
            <w:r w:rsidRPr="004D308E">
              <w:rPr>
                <w:rFonts w:ascii="Times New Roman" w:hAnsi="Times New Roman" w:cs="Times New Roman"/>
                <w:color w:val="000000"/>
                <w:sz w:val="16"/>
                <w:szCs w:val="16"/>
                <w:lang w:val="en-US"/>
              </w:rPr>
              <w:t xml:space="preserve"> </w:t>
            </w:r>
            <w:proofErr w:type="spellStart"/>
            <w:r w:rsidRPr="004D308E">
              <w:rPr>
                <w:rFonts w:ascii="Times New Roman" w:hAnsi="Times New Roman" w:cs="Times New Roman"/>
                <w:color w:val="000000"/>
                <w:sz w:val="16"/>
                <w:szCs w:val="16"/>
                <w:lang w:val="en-US"/>
              </w:rPr>
              <w:t>разумна</w:t>
            </w:r>
            <w:proofErr w:type="spellEnd"/>
            <w:r w:rsidRPr="004D308E">
              <w:rPr>
                <w:rFonts w:ascii="Times New Roman" w:hAnsi="Times New Roman" w:cs="Times New Roman"/>
                <w:color w:val="000000"/>
                <w:sz w:val="16"/>
                <w:szCs w:val="16"/>
                <w:lang w:val="en-US"/>
              </w:rPr>
              <w:t xml:space="preserve"> и </w:t>
            </w:r>
            <w:proofErr w:type="spellStart"/>
            <w:r w:rsidRPr="004D308E">
              <w:rPr>
                <w:rFonts w:ascii="Times New Roman" w:hAnsi="Times New Roman" w:cs="Times New Roman"/>
                <w:color w:val="000000"/>
                <w:sz w:val="16"/>
                <w:szCs w:val="16"/>
                <w:lang w:val="en-US"/>
              </w:rPr>
              <w:t>отговорна</w:t>
            </w:r>
            <w:proofErr w:type="spellEnd"/>
            <w:r w:rsidRPr="004D308E">
              <w:rPr>
                <w:rFonts w:ascii="Times New Roman" w:hAnsi="Times New Roman" w:cs="Times New Roman"/>
                <w:color w:val="000000"/>
                <w:sz w:val="16"/>
                <w:szCs w:val="16"/>
                <w:lang w:val="en-US"/>
              </w:rPr>
              <w:t xml:space="preserve"> </w:t>
            </w:r>
            <w:proofErr w:type="spellStart"/>
            <w:r w:rsidRPr="004D308E">
              <w:rPr>
                <w:rFonts w:ascii="Times New Roman" w:hAnsi="Times New Roman" w:cs="Times New Roman"/>
                <w:color w:val="000000"/>
                <w:sz w:val="16"/>
                <w:szCs w:val="16"/>
                <w:lang w:val="en-US"/>
              </w:rPr>
              <w:t>употреба</w:t>
            </w:r>
            <w:proofErr w:type="spellEnd"/>
            <w:r w:rsidRPr="004D308E">
              <w:rPr>
                <w:rFonts w:ascii="Times New Roman" w:hAnsi="Times New Roman" w:cs="Times New Roman"/>
                <w:color w:val="000000"/>
                <w:sz w:val="16"/>
                <w:szCs w:val="16"/>
                <w:lang w:val="en-US"/>
              </w:rPr>
              <w:t xml:space="preserve"> </w:t>
            </w:r>
            <w:proofErr w:type="spellStart"/>
            <w:r w:rsidRPr="004D308E">
              <w:rPr>
                <w:rFonts w:ascii="Times New Roman" w:hAnsi="Times New Roman" w:cs="Times New Roman"/>
                <w:color w:val="000000"/>
                <w:sz w:val="16"/>
                <w:szCs w:val="16"/>
                <w:lang w:val="en-US"/>
              </w:rPr>
              <w:t>на</w:t>
            </w:r>
            <w:proofErr w:type="spellEnd"/>
            <w:r w:rsidRPr="004D308E">
              <w:rPr>
                <w:rFonts w:ascii="Times New Roman" w:hAnsi="Times New Roman" w:cs="Times New Roman"/>
                <w:color w:val="000000"/>
                <w:sz w:val="16"/>
                <w:szCs w:val="16"/>
                <w:lang w:val="en-US"/>
              </w:rPr>
              <w:t xml:space="preserve"> </w:t>
            </w:r>
            <w:proofErr w:type="spellStart"/>
            <w:r w:rsidRPr="004D308E">
              <w:rPr>
                <w:rFonts w:ascii="Times New Roman" w:hAnsi="Times New Roman" w:cs="Times New Roman"/>
                <w:color w:val="000000"/>
                <w:sz w:val="16"/>
                <w:szCs w:val="16"/>
                <w:lang w:val="en-US"/>
              </w:rPr>
              <w:t>антимикробни</w:t>
            </w:r>
            <w:proofErr w:type="spellEnd"/>
            <w:r w:rsidRPr="004D308E">
              <w:rPr>
                <w:rFonts w:ascii="Times New Roman" w:hAnsi="Times New Roman" w:cs="Times New Roman"/>
                <w:color w:val="000000"/>
                <w:sz w:val="16"/>
                <w:szCs w:val="16"/>
                <w:lang w:val="en-US"/>
              </w:rPr>
              <w:t xml:space="preserve"> </w:t>
            </w:r>
            <w:proofErr w:type="spellStart"/>
            <w:r w:rsidRPr="004D308E">
              <w:rPr>
                <w:rFonts w:ascii="Times New Roman" w:hAnsi="Times New Roman" w:cs="Times New Roman"/>
                <w:color w:val="000000"/>
                <w:sz w:val="16"/>
                <w:szCs w:val="16"/>
                <w:lang w:val="en-US"/>
              </w:rPr>
              <w:t>средства</w:t>
            </w:r>
            <w:proofErr w:type="spellEnd"/>
            <w:r w:rsidRPr="004D308E">
              <w:rPr>
                <w:rFonts w:ascii="Times New Roman" w:hAnsi="Times New Roman" w:cs="Times New Roman"/>
                <w:color w:val="000000"/>
                <w:sz w:val="16"/>
                <w:szCs w:val="16"/>
                <w:lang w:val="en-US"/>
              </w:rPr>
              <w:t xml:space="preserve"> </w:t>
            </w:r>
            <w:proofErr w:type="spellStart"/>
            <w:r w:rsidRPr="004D308E">
              <w:rPr>
                <w:rFonts w:ascii="Times New Roman" w:hAnsi="Times New Roman" w:cs="Times New Roman"/>
                <w:color w:val="000000"/>
                <w:sz w:val="16"/>
                <w:szCs w:val="16"/>
                <w:lang w:val="en-US"/>
              </w:rPr>
              <w:t>във</w:t>
            </w:r>
            <w:proofErr w:type="spellEnd"/>
            <w:r w:rsidRPr="004D308E">
              <w:rPr>
                <w:rFonts w:ascii="Times New Roman" w:hAnsi="Times New Roman" w:cs="Times New Roman"/>
                <w:color w:val="000000"/>
                <w:sz w:val="16"/>
                <w:szCs w:val="16"/>
                <w:lang w:val="en-US"/>
              </w:rPr>
              <w:t xml:space="preserve"> </w:t>
            </w:r>
            <w:proofErr w:type="spellStart"/>
            <w:r w:rsidRPr="004D308E">
              <w:rPr>
                <w:rFonts w:ascii="Times New Roman" w:hAnsi="Times New Roman" w:cs="Times New Roman"/>
                <w:color w:val="000000"/>
                <w:sz w:val="16"/>
                <w:szCs w:val="16"/>
                <w:lang w:val="en-US"/>
              </w:rPr>
              <w:t>ветеринарната</w:t>
            </w:r>
            <w:proofErr w:type="spellEnd"/>
            <w:r w:rsidRPr="004D308E">
              <w:rPr>
                <w:rFonts w:ascii="Times New Roman" w:hAnsi="Times New Roman" w:cs="Times New Roman"/>
                <w:color w:val="000000"/>
                <w:sz w:val="16"/>
                <w:szCs w:val="16"/>
                <w:lang w:val="en-US"/>
              </w:rPr>
              <w:t xml:space="preserve"> </w:t>
            </w:r>
            <w:proofErr w:type="spellStart"/>
            <w:r w:rsidRPr="004D308E">
              <w:rPr>
                <w:rFonts w:ascii="Times New Roman" w:hAnsi="Times New Roman" w:cs="Times New Roman"/>
                <w:color w:val="000000"/>
                <w:sz w:val="16"/>
                <w:szCs w:val="16"/>
                <w:lang w:val="en-US"/>
              </w:rPr>
              <w:t>медицина</w:t>
            </w:r>
            <w:proofErr w:type="spellEnd"/>
            <w:r w:rsidRPr="004D308E">
              <w:rPr>
                <w:rFonts w:ascii="Times New Roman" w:hAnsi="Times New Roman" w:cs="Times New Roman"/>
                <w:color w:val="000000"/>
                <w:sz w:val="16"/>
                <w:szCs w:val="16"/>
                <w:lang w:val="en-US"/>
              </w:rPr>
              <w:t xml:space="preserve"> и </w:t>
            </w:r>
            <w:proofErr w:type="spellStart"/>
            <w:r w:rsidRPr="004D308E">
              <w:rPr>
                <w:rFonts w:ascii="Times New Roman" w:hAnsi="Times New Roman" w:cs="Times New Roman"/>
                <w:color w:val="000000"/>
                <w:sz w:val="16"/>
                <w:szCs w:val="16"/>
                <w:lang w:val="en-US"/>
              </w:rPr>
              <w:t>практика</w:t>
            </w:r>
            <w:proofErr w:type="spellEnd"/>
            <w:r w:rsidRPr="004D308E">
              <w:rPr>
                <w:rFonts w:ascii="Times New Roman" w:hAnsi="Times New Roman" w:cs="Times New Roman"/>
                <w:color w:val="000000"/>
                <w:sz w:val="16"/>
                <w:szCs w:val="16"/>
                <w:lang w:val="en-US"/>
              </w:rPr>
              <w:t xml:space="preserve"> </w:t>
            </w:r>
            <w:r w:rsidRPr="00C02D8F">
              <w:rPr>
                <w:rFonts w:ascii="Times New Roman" w:hAnsi="Times New Roman" w:cs="Times New Roman"/>
                <w:color w:val="000000"/>
                <w:sz w:val="16"/>
                <w:szCs w:val="16"/>
                <w:lang w:val="en-US"/>
              </w:rPr>
              <w:t>[Guidelines for the</w:t>
            </w:r>
            <w:r w:rsidRPr="00C02D8F">
              <w:rPr>
                <w:rStyle w:val="apple-converted-space"/>
                <w:rFonts w:ascii="Times New Roman" w:hAnsi="Times New Roman" w:cs="Times New Roman"/>
                <w:color w:val="000000" w:themeColor="text1"/>
                <w:lang w:val="en-US"/>
              </w:rPr>
              <w:t> </w:t>
            </w:r>
            <w:r w:rsidRPr="00C02D8F">
              <w:rPr>
                <w:rFonts w:ascii="Times New Roman" w:hAnsi="Times New Roman" w:cs="Times New Roman"/>
                <w:color w:val="000000" w:themeColor="text1"/>
                <w:sz w:val="16"/>
                <w:szCs w:val="16"/>
                <w:lang w:val="en-US"/>
              </w:rPr>
              <w:t>reasonable</w:t>
            </w:r>
            <w:r w:rsidRPr="00C02D8F">
              <w:rPr>
                <w:rStyle w:val="apple-converted-space"/>
                <w:rFonts w:ascii="Times New Roman" w:hAnsi="Times New Roman" w:cs="Times New Roman"/>
                <w:color w:val="000000" w:themeColor="text1"/>
                <w:lang w:val="en-US"/>
              </w:rPr>
              <w:t> </w:t>
            </w:r>
            <w:r w:rsidRPr="00C02D8F">
              <w:rPr>
                <w:rFonts w:ascii="Times New Roman" w:hAnsi="Times New Roman" w:cs="Times New Roman"/>
                <w:color w:val="000000"/>
                <w:sz w:val="16"/>
                <w:szCs w:val="16"/>
                <w:lang w:val="en-US"/>
              </w:rPr>
              <w:t>and responsible use of antimicrobial agents in veterinary medicine and practice]</w:t>
            </w:r>
          </w:p>
        </w:tc>
        <w:tc>
          <w:tcPr>
            <w:tcW w:w="339" w:type="pct"/>
            <w:vAlign w:val="center"/>
          </w:tcPr>
          <w:p w14:paraId="083BA88C" w14:textId="77777777" w:rsidR="00261ABC" w:rsidRPr="00B71D77" w:rsidRDefault="00261ABC" w:rsidP="00A600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US"/>
              </w:rPr>
            </w:pPr>
            <w:r>
              <w:rPr>
                <w:rFonts w:ascii="Times New Roman" w:hAnsi="Times New Roman" w:cs="Times New Roman"/>
                <w:noProof/>
                <w:color w:val="000000"/>
                <w:sz w:val="16"/>
                <w:szCs w:val="16"/>
                <w:lang w:val="en-US"/>
              </w:rPr>
              <w:t>[10]</w:t>
            </w:r>
          </w:p>
        </w:tc>
      </w:tr>
      <w:tr w:rsidR="00261ABC" w:rsidRPr="00D44515" w14:paraId="4A92E844" w14:textId="77777777" w:rsidTr="003366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pct"/>
            <w:vAlign w:val="center"/>
          </w:tcPr>
          <w:p w14:paraId="4F67DA28" w14:textId="77777777" w:rsidR="00261ABC" w:rsidRPr="00AD5070" w:rsidRDefault="00261ABC" w:rsidP="00A600A8">
            <w:pPr>
              <w:jc w:val="center"/>
              <w:rPr>
                <w:rFonts w:ascii="Times New Roman" w:hAnsi="Times New Roman" w:cs="Times New Roman"/>
                <w:b w:val="0"/>
                <w:bCs w:val="0"/>
                <w:sz w:val="16"/>
                <w:szCs w:val="16"/>
                <w:lang w:val="en-US"/>
              </w:rPr>
            </w:pPr>
            <w:r w:rsidRPr="00AD5070">
              <w:rPr>
                <w:rFonts w:ascii="Times New Roman" w:hAnsi="Times New Roman" w:cs="Times New Roman"/>
                <w:b w:val="0"/>
                <w:bCs w:val="0"/>
                <w:sz w:val="16"/>
                <w:szCs w:val="16"/>
                <w:lang w:val="en-US"/>
              </w:rPr>
              <w:t>Canada</w:t>
            </w:r>
          </w:p>
        </w:tc>
        <w:tc>
          <w:tcPr>
            <w:tcW w:w="283" w:type="pct"/>
            <w:vAlign w:val="center"/>
          </w:tcPr>
          <w:p w14:paraId="5E290AAB" w14:textId="77777777" w:rsidR="00261ABC" w:rsidRPr="00C02D8F" w:rsidRDefault="00261ABC" w:rsidP="00A600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r w:rsidRPr="00875637">
              <w:rPr>
                <w:rFonts w:ascii="Times New Roman" w:hAnsi="Times New Roman" w:cs="Times New Roman"/>
                <w:color w:val="000000"/>
                <w:sz w:val="16"/>
                <w:szCs w:val="16"/>
                <w:lang w:val="en-US"/>
              </w:rPr>
              <w:t>2008</w:t>
            </w:r>
          </w:p>
        </w:tc>
        <w:tc>
          <w:tcPr>
            <w:tcW w:w="3987" w:type="pct"/>
            <w:vAlign w:val="center"/>
          </w:tcPr>
          <w:p w14:paraId="678B2FAA" w14:textId="77777777" w:rsidR="00261ABC" w:rsidRPr="00567580" w:rsidRDefault="00261ABC" w:rsidP="00A600A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r w:rsidRPr="004D308E">
              <w:rPr>
                <w:rFonts w:ascii="Times New Roman" w:hAnsi="Times New Roman" w:cs="Times New Roman"/>
                <w:color w:val="000000"/>
                <w:sz w:val="16"/>
                <w:szCs w:val="16"/>
                <w:lang w:val="en-US"/>
              </w:rPr>
              <w:t>Antimicrobial Prudent Use Guidelines for beef cattle, dairy cattle, poultry, and swine</w:t>
            </w:r>
          </w:p>
        </w:tc>
        <w:tc>
          <w:tcPr>
            <w:tcW w:w="339" w:type="pct"/>
            <w:vAlign w:val="center"/>
          </w:tcPr>
          <w:p w14:paraId="61B07C06" w14:textId="77777777" w:rsidR="00261ABC" w:rsidRPr="00B71D77" w:rsidRDefault="00261ABC" w:rsidP="00A600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r>
              <w:rPr>
                <w:rFonts w:ascii="Times New Roman" w:hAnsi="Times New Roman" w:cs="Times New Roman"/>
                <w:noProof/>
                <w:color w:val="000000"/>
                <w:sz w:val="16"/>
                <w:szCs w:val="16"/>
                <w:lang w:val="en-US"/>
              </w:rPr>
              <w:t>[11]</w:t>
            </w:r>
          </w:p>
        </w:tc>
      </w:tr>
      <w:tr w:rsidR="00261ABC" w:rsidRPr="00D44515" w14:paraId="45D29551" w14:textId="77777777" w:rsidTr="00336629">
        <w:tc>
          <w:tcPr>
            <w:cnfStyle w:val="001000000000" w:firstRow="0" w:lastRow="0" w:firstColumn="1" w:lastColumn="0" w:oddVBand="0" w:evenVBand="0" w:oddHBand="0" w:evenHBand="0" w:firstRowFirstColumn="0" w:firstRowLastColumn="0" w:lastRowFirstColumn="0" w:lastRowLastColumn="0"/>
            <w:tcW w:w="392" w:type="pct"/>
            <w:vMerge w:val="restart"/>
            <w:vAlign w:val="center"/>
          </w:tcPr>
          <w:p w14:paraId="00E55CBD" w14:textId="77777777" w:rsidR="00261ABC" w:rsidRPr="00AD5070" w:rsidRDefault="00261ABC" w:rsidP="00A600A8">
            <w:pPr>
              <w:jc w:val="center"/>
              <w:rPr>
                <w:rFonts w:ascii="Times New Roman" w:hAnsi="Times New Roman" w:cs="Times New Roman"/>
                <w:b w:val="0"/>
                <w:bCs w:val="0"/>
                <w:sz w:val="16"/>
                <w:szCs w:val="16"/>
                <w:lang w:val="en-US"/>
              </w:rPr>
            </w:pPr>
            <w:r w:rsidRPr="00AD5070">
              <w:rPr>
                <w:rFonts w:ascii="Times New Roman" w:hAnsi="Times New Roman" w:cs="Times New Roman"/>
                <w:b w:val="0"/>
                <w:bCs w:val="0"/>
                <w:sz w:val="16"/>
                <w:szCs w:val="16"/>
                <w:lang w:val="en-US"/>
              </w:rPr>
              <w:t>Colombia</w:t>
            </w:r>
          </w:p>
        </w:tc>
        <w:tc>
          <w:tcPr>
            <w:tcW w:w="283" w:type="pct"/>
            <w:vAlign w:val="center"/>
          </w:tcPr>
          <w:p w14:paraId="7A235E94" w14:textId="77777777" w:rsidR="00261ABC" w:rsidRPr="00C02D8F" w:rsidRDefault="00261ABC" w:rsidP="00A600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US"/>
              </w:rPr>
            </w:pPr>
            <w:r w:rsidRPr="00875637">
              <w:rPr>
                <w:rFonts w:ascii="Times New Roman" w:hAnsi="Times New Roman" w:cs="Times New Roman"/>
                <w:color w:val="000000" w:themeColor="text1"/>
                <w:sz w:val="16"/>
                <w:szCs w:val="16"/>
                <w:lang w:val="en-US"/>
              </w:rPr>
              <w:t>2019</w:t>
            </w:r>
          </w:p>
        </w:tc>
        <w:tc>
          <w:tcPr>
            <w:tcW w:w="3987" w:type="pct"/>
            <w:vAlign w:val="center"/>
          </w:tcPr>
          <w:p w14:paraId="39F03C25" w14:textId="77777777" w:rsidR="00261ABC" w:rsidRPr="00A600A8" w:rsidRDefault="00261ABC" w:rsidP="00A600A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US"/>
              </w:rPr>
            </w:pPr>
            <w:r w:rsidRPr="004D308E">
              <w:rPr>
                <w:rFonts w:ascii="Times New Roman" w:hAnsi="Times New Roman" w:cs="Times New Roman"/>
                <w:color w:val="000000" w:themeColor="text1"/>
                <w:sz w:val="16"/>
                <w:szCs w:val="16"/>
                <w:lang w:val="en-US"/>
              </w:rPr>
              <w:t xml:space="preserve">Manual de </w:t>
            </w:r>
            <w:proofErr w:type="spellStart"/>
            <w:r w:rsidRPr="004D308E">
              <w:rPr>
                <w:rFonts w:ascii="Times New Roman" w:hAnsi="Times New Roman" w:cs="Times New Roman"/>
                <w:color w:val="000000" w:themeColor="text1"/>
                <w:sz w:val="16"/>
                <w:szCs w:val="16"/>
                <w:lang w:val="en-US"/>
              </w:rPr>
              <w:t>Buenas</w:t>
            </w:r>
            <w:proofErr w:type="spellEnd"/>
            <w:r w:rsidRPr="004D308E">
              <w:rPr>
                <w:rFonts w:ascii="Times New Roman" w:hAnsi="Times New Roman" w:cs="Times New Roman"/>
                <w:color w:val="000000" w:themeColor="text1"/>
                <w:sz w:val="16"/>
                <w:szCs w:val="16"/>
                <w:lang w:val="en-US"/>
              </w:rPr>
              <w:t xml:space="preserve"> </w:t>
            </w:r>
            <w:proofErr w:type="spellStart"/>
            <w:r w:rsidRPr="004D308E">
              <w:rPr>
                <w:rFonts w:ascii="Times New Roman" w:hAnsi="Times New Roman" w:cs="Times New Roman"/>
                <w:color w:val="000000" w:themeColor="text1"/>
                <w:sz w:val="16"/>
                <w:szCs w:val="16"/>
                <w:lang w:val="en-US"/>
              </w:rPr>
              <w:t>Prácticas</w:t>
            </w:r>
            <w:proofErr w:type="spellEnd"/>
            <w:r w:rsidRPr="004D308E">
              <w:rPr>
                <w:rFonts w:ascii="Times New Roman" w:hAnsi="Times New Roman" w:cs="Times New Roman"/>
                <w:color w:val="000000" w:themeColor="text1"/>
                <w:sz w:val="16"/>
                <w:szCs w:val="16"/>
                <w:lang w:val="en-US"/>
              </w:rPr>
              <w:t xml:space="preserve"> </w:t>
            </w:r>
            <w:proofErr w:type="spellStart"/>
            <w:r w:rsidRPr="004D308E">
              <w:rPr>
                <w:rFonts w:ascii="Times New Roman" w:hAnsi="Times New Roman" w:cs="Times New Roman"/>
                <w:color w:val="000000" w:themeColor="text1"/>
                <w:sz w:val="16"/>
                <w:szCs w:val="16"/>
                <w:lang w:val="en-US"/>
              </w:rPr>
              <w:t>en</w:t>
            </w:r>
            <w:proofErr w:type="spellEnd"/>
            <w:r w:rsidRPr="004D308E">
              <w:rPr>
                <w:rFonts w:ascii="Times New Roman" w:hAnsi="Times New Roman" w:cs="Times New Roman"/>
                <w:color w:val="000000" w:themeColor="text1"/>
                <w:sz w:val="16"/>
                <w:szCs w:val="16"/>
                <w:lang w:val="en-US"/>
              </w:rPr>
              <w:t xml:space="preserve"> </w:t>
            </w:r>
            <w:proofErr w:type="spellStart"/>
            <w:r w:rsidRPr="004D308E">
              <w:rPr>
                <w:rFonts w:ascii="Times New Roman" w:hAnsi="Times New Roman" w:cs="Times New Roman"/>
                <w:color w:val="000000" w:themeColor="text1"/>
                <w:sz w:val="16"/>
                <w:szCs w:val="16"/>
                <w:lang w:val="en-US"/>
              </w:rPr>
              <w:t>el</w:t>
            </w:r>
            <w:proofErr w:type="spellEnd"/>
            <w:r w:rsidRPr="004D308E">
              <w:rPr>
                <w:rFonts w:ascii="Times New Roman" w:hAnsi="Times New Roman" w:cs="Times New Roman"/>
                <w:color w:val="000000" w:themeColor="text1"/>
                <w:sz w:val="16"/>
                <w:szCs w:val="16"/>
                <w:lang w:val="en-US"/>
              </w:rPr>
              <w:t xml:space="preserve"> </w:t>
            </w:r>
            <w:proofErr w:type="spellStart"/>
            <w:r w:rsidRPr="004D308E">
              <w:rPr>
                <w:rFonts w:ascii="Times New Roman" w:hAnsi="Times New Roman" w:cs="Times New Roman"/>
                <w:color w:val="000000" w:themeColor="text1"/>
                <w:sz w:val="16"/>
                <w:szCs w:val="16"/>
                <w:lang w:val="en-US"/>
              </w:rPr>
              <w:t>uso</w:t>
            </w:r>
            <w:proofErr w:type="spellEnd"/>
            <w:r w:rsidRPr="004D308E">
              <w:rPr>
                <w:rFonts w:ascii="Times New Roman" w:hAnsi="Times New Roman" w:cs="Times New Roman"/>
                <w:color w:val="000000" w:themeColor="text1"/>
                <w:sz w:val="16"/>
                <w:szCs w:val="16"/>
                <w:lang w:val="en-US"/>
              </w:rPr>
              <w:t xml:space="preserve"> de </w:t>
            </w:r>
            <w:proofErr w:type="spellStart"/>
            <w:r w:rsidRPr="004D308E">
              <w:rPr>
                <w:rFonts w:ascii="Times New Roman" w:hAnsi="Times New Roman" w:cs="Times New Roman"/>
                <w:color w:val="000000" w:themeColor="text1"/>
                <w:sz w:val="16"/>
                <w:szCs w:val="16"/>
                <w:lang w:val="en-US"/>
              </w:rPr>
              <w:t>Medicamentos</w:t>
            </w:r>
            <w:proofErr w:type="spellEnd"/>
            <w:r w:rsidRPr="004D308E">
              <w:rPr>
                <w:rFonts w:ascii="Times New Roman" w:hAnsi="Times New Roman" w:cs="Times New Roman"/>
                <w:color w:val="000000" w:themeColor="text1"/>
                <w:sz w:val="16"/>
                <w:szCs w:val="16"/>
                <w:lang w:val="en-US"/>
              </w:rPr>
              <w:t xml:space="preserve"> </w:t>
            </w:r>
            <w:proofErr w:type="spellStart"/>
            <w:r w:rsidRPr="004D308E">
              <w:rPr>
                <w:rFonts w:ascii="Times New Roman" w:hAnsi="Times New Roman" w:cs="Times New Roman"/>
                <w:color w:val="000000" w:themeColor="text1"/>
                <w:sz w:val="16"/>
                <w:szCs w:val="16"/>
                <w:lang w:val="en-US"/>
              </w:rPr>
              <w:t>Veterinarios</w:t>
            </w:r>
            <w:proofErr w:type="spellEnd"/>
            <w:r w:rsidRPr="004D308E">
              <w:rPr>
                <w:rFonts w:ascii="Times New Roman" w:hAnsi="Times New Roman" w:cs="Times New Roman"/>
                <w:color w:val="000000" w:themeColor="text1"/>
                <w:sz w:val="16"/>
                <w:szCs w:val="16"/>
                <w:lang w:val="en-US"/>
              </w:rPr>
              <w:t xml:space="preserve"> </w:t>
            </w:r>
            <w:proofErr w:type="spellStart"/>
            <w:r w:rsidRPr="004D308E">
              <w:rPr>
                <w:rFonts w:ascii="Times New Roman" w:hAnsi="Times New Roman" w:cs="Times New Roman"/>
                <w:color w:val="000000" w:themeColor="text1"/>
                <w:sz w:val="16"/>
                <w:szCs w:val="16"/>
                <w:lang w:val="en-US"/>
              </w:rPr>
              <w:t>en</w:t>
            </w:r>
            <w:proofErr w:type="spellEnd"/>
            <w:r w:rsidRPr="004D308E">
              <w:rPr>
                <w:rFonts w:ascii="Times New Roman" w:hAnsi="Times New Roman" w:cs="Times New Roman"/>
                <w:color w:val="000000" w:themeColor="text1"/>
                <w:sz w:val="16"/>
                <w:szCs w:val="16"/>
                <w:lang w:val="en-US"/>
              </w:rPr>
              <w:t xml:space="preserve"> la </w:t>
            </w:r>
            <w:proofErr w:type="spellStart"/>
            <w:r w:rsidRPr="004D308E">
              <w:rPr>
                <w:rFonts w:ascii="Times New Roman" w:hAnsi="Times New Roman" w:cs="Times New Roman"/>
                <w:color w:val="000000" w:themeColor="text1"/>
                <w:sz w:val="16"/>
                <w:szCs w:val="16"/>
                <w:lang w:val="en-US"/>
              </w:rPr>
              <w:t>Porcicultura</w:t>
            </w:r>
            <w:proofErr w:type="spellEnd"/>
            <w:r w:rsidRPr="004D308E">
              <w:rPr>
                <w:rFonts w:ascii="Times New Roman" w:hAnsi="Times New Roman" w:cs="Times New Roman"/>
                <w:color w:val="000000" w:themeColor="text1"/>
                <w:sz w:val="16"/>
                <w:szCs w:val="16"/>
                <w:lang w:val="en-US"/>
              </w:rPr>
              <w:t xml:space="preserve"> [Manual for Good Practices for the use of Veterinary Medicines in Pig Farming]</w:t>
            </w:r>
          </w:p>
        </w:tc>
        <w:tc>
          <w:tcPr>
            <w:tcW w:w="339" w:type="pct"/>
            <w:vAlign w:val="center"/>
          </w:tcPr>
          <w:p w14:paraId="50401781" w14:textId="77777777" w:rsidR="00261ABC" w:rsidRPr="00B71D77" w:rsidRDefault="00261ABC" w:rsidP="00A600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US"/>
              </w:rPr>
            </w:pPr>
            <w:r>
              <w:rPr>
                <w:rFonts w:ascii="Times New Roman" w:hAnsi="Times New Roman" w:cs="Times New Roman"/>
                <w:noProof/>
                <w:color w:val="000000" w:themeColor="text1"/>
                <w:sz w:val="16"/>
                <w:szCs w:val="16"/>
                <w:lang w:val="en-US"/>
              </w:rPr>
              <w:t>[12]</w:t>
            </w:r>
          </w:p>
        </w:tc>
      </w:tr>
      <w:tr w:rsidR="00261ABC" w:rsidRPr="00D44515" w14:paraId="40A82325" w14:textId="77777777" w:rsidTr="003366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pct"/>
            <w:vMerge/>
            <w:vAlign w:val="center"/>
          </w:tcPr>
          <w:p w14:paraId="3AB71C05" w14:textId="77777777" w:rsidR="00261ABC" w:rsidRPr="00AD5070" w:rsidRDefault="00261ABC" w:rsidP="00A600A8">
            <w:pPr>
              <w:jc w:val="center"/>
              <w:rPr>
                <w:rFonts w:ascii="Times New Roman" w:hAnsi="Times New Roman" w:cs="Times New Roman"/>
                <w:b w:val="0"/>
                <w:bCs w:val="0"/>
                <w:sz w:val="16"/>
                <w:szCs w:val="16"/>
                <w:lang w:val="en-US"/>
              </w:rPr>
            </w:pPr>
          </w:p>
        </w:tc>
        <w:tc>
          <w:tcPr>
            <w:tcW w:w="283" w:type="pct"/>
            <w:vAlign w:val="center"/>
          </w:tcPr>
          <w:p w14:paraId="1DBAAC42" w14:textId="77777777" w:rsidR="00261ABC" w:rsidRPr="00C02D8F" w:rsidRDefault="00261ABC" w:rsidP="00A600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US"/>
              </w:rPr>
            </w:pPr>
            <w:r w:rsidRPr="00875637">
              <w:rPr>
                <w:rFonts w:ascii="Times New Roman" w:hAnsi="Times New Roman" w:cs="Times New Roman"/>
                <w:color w:val="000000" w:themeColor="text1"/>
                <w:sz w:val="16"/>
                <w:szCs w:val="16"/>
                <w:lang w:val="en-US"/>
              </w:rPr>
              <w:t>2020</w:t>
            </w:r>
          </w:p>
        </w:tc>
        <w:tc>
          <w:tcPr>
            <w:tcW w:w="3987" w:type="pct"/>
            <w:vAlign w:val="center"/>
          </w:tcPr>
          <w:p w14:paraId="1D6F1B8C" w14:textId="77777777" w:rsidR="00261ABC" w:rsidRPr="00A600A8" w:rsidRDefault="00261ABC" w:rsidP="00A600A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US"/>
              </w:rPr>
            </w:pPr>
            <w:r w:rsidRPr="004D308E">
              <w:rPr>
                <w:rFonts w:ascii="Times New Roman" w:hAnsi="Times New Roman" w:cs="Times New Roman"/>
                <w:color w:val="000000" w:themeColor="text1"/>
                <w:sz w:val="16"/>
                <w:szCs w:val="16"/>
                <w:lang w:val="en-US"/>
              </w:rPr>
              <w:t xml:space="preserve">Guía de </w:t>
            </w:r>
            <w:proofErr w:type="spellStart"/>
            <w:r w:rsidRPr="004D308E">
              <w:rPr>
                <w:rFonts w:ascii="Times New Roman" w:hAnsi="Times New Roman" w:cs="Times New Roman"/>
                <w:color w:val="000000" w:themeColor="text1"/>
                <w:sz w:val="16"/>
                <w:szCs w:val="16"/>
                <w:lang w:val="en-US"/>
              </w:rPr>
              <w:t>uso</w:t>
            </w:r>
            <w:proofErr w:type="spellEnd"/>
            <w:r w:rsidRPr="004D308E">
              <w:rPr>
                <w:rFonts w:ascii="Times New Roman" w:hAnsi="Times New Roman" w:cs="Times New Roman"/>
                <w:color w:val="000000" w:themeColor="text1"/>
                <w:sz w:val="16"/>
                <w:szCs w:val="16"/>
                <w:lang w:val="en-US"/>
              </w:rPr>
              <w:t xml:space="preserve"> </w:t>
            </w:r>
            <w:proofErr w:type="spellStart"/>
            <w:r w:rsidRPr="004D308E">
              <w:rPr>
                <w:rFonts w:ascii="Times New Roman" w:hAnsi="Times New Roman" w:cs="Times New Roman"/>
                <w:color w:val="000000" w:themeColor="text1"/>
                <w:sz w:val="16"/>
                <w:szCs w:val="16"/>
                <w:lang w:val="en-US"/>
              </w:rPr>
              <w:t>prudente</w:t>
            </w:r>
            <w:proofErr w:type="spellEnd"/>
            <w:r w:rsidRPr="004D308E">
              <w:rPr>
                <w:rFonts w:ascii="Times New Roman" w:hAnsi="Times New Roman" w:cs="Times New Roman"/>
                <w:color w:val="000000" w:themeColor="text1"/>
                <w:sz w:val="16"/>
                <w:szCs w:val="16"/>
                <w:lang w:val="en-US"/>
              </w:rPr>
              <w:t xml:space="preserve"> de </w:t>
            </w:r>
            <w:proofErr w:type="spellStart"/>
            <w:r w:rsidRPr="004D308E">
              <w:rPr>
                <w:rFonts w:ascii="Times New Roman" w:hAnsi="Times New Roman" w:cs="Times New Roman"/>
                <w:color w:val="000000" w:themeColor="text1"/>
                <w:sz w:val="16"/>
                <w:szCs w:val="16"/>
                <w:lang w:val="en-US"/>
              </w:rPr>
              <w:t>antibióticos</w:t>
            </w:r>
            <w:proofErr w:type="spellEnd"/>
            <w:r w:rsidRPr="004D308E">
              <w:rPr>
                <w:rFonts w:ascii="Times New Roman" w:hAnsi="Times New Roman" w:cs="Times New Roman"/>
                <w:color w:val="000000" w:themeColor="text1"/>
                <w:sz w:val="16"/>
                <w:szCs w:val="16"/>
                <w:lang w:val="en-US"/>
              </w:rPr>
              <w:t xml:space="preserve"> </w:t>
            </w:r>
            <w:proofErr w:type="spellStart"/>
            <w:r w:rsidRPr="004D308E">
              <w:rPr>
                <w:rFonts w:ascii="Times New Roman" w:hAnsi="Times New Roman" w:cs="Times New Roman"/>
                <w:color w:val="000000" w:themeColor="text1"/>
                <w:sz w:val="16"/>
                <w:szCs w:val="16"/>
                <w:lang w:val="en-US"/>
              </w:rPr>
              <w:t>en</w:t>
            </w:r>
            <w:proofErr w:type="spellEnd"/>
            <w:r w:rsidRPr="004D308E">
              <w:rPr>
                <w:rFonts w:ascii="Times New Roman" w:hAnsi="Times New Roman" w:cs="Times New Roman"/>
                <w:color w:val="000000" w:themeColor="text1"/>
                <w:sz w:val="16"/>
                <w:szCs w:val="16"/>
                <w:lang w:val="en-US"/>
              </w:rPr>
              <w:t xml:space="preserve"> la </w:t>
            </w:r>
            <w:proofErr w:type="spellStart"/>
            <w:r w:rsidRPr="004D308E">
              <w:rPr>
                <w:rFonts w:ascii="Times New Roman" w:hAnsi="Times New Roman" w:cs="Times New Roman"/>
                <w:color w:val="000000" w:themeColor="text1"/>
                <w:sz w:val="16"/>
                <w:szCs w:val="16"/>
                <w:lang w:val="en-US"/>
              </w:rPr>
              <w:t>producción</w:t>
            </w:r>
            <w:proofErr w:type="spellEnd"/>
            <w:r w:rsidRPr="004D308E">
              <w:rPr>
                <w:rFonts w:ascii="Times New Roman" w:hAnsi="Times New Roman" w:cs="Times New Roman"/>
                <w:color w:val="000000" w:themeColor="text1"/>
                <w:sz w:val="16"/>
                <w:szCs w:val="16"/>
                <w:lang w:val="en-US"/>
              </w:rPr>
              <w:t xml:space="preserve"> de leche a </w:t>
            </w:r>
            <w:proofErr w:type="spellStart"/>
            <w:r w:rsidRPr="004D308E">
              <w:rPr>
                <w:rFonts w:ascii="Times New Roman" w:hAnsi="Times New Roman" w:cs="Times New Roman"/>
                <w:color w:val="000000" w:themeColor="text1"/>
                <w:sz w:val="16"/>
                <w:szCs w:val="16"/>
                <w:lang w:val="en-US"/>
              </w:rPr>
              <w:t>partir</w:t>
            </w:r>
            <w:proofErr w:type="spellEnd"/>
            <w:r w:rsidRPr="004D308E">
              <w:rPr>
                <w:rFonts w:ascii="Times New Roman" w:hAnsi="Times New Roman" w:cs="Times New Roman"/>
                <w:color w:val="000000" w:themeColor="text1"/>
                <w:sz w:val="16"/>
                <w:szCs w:val="16"/>
                <w:lang w:val="en-US"/>
              </w:rPr>
              <w:t xml:space="preserve"> del </w:t>
            </w:r>
            <w:proofErr w:type="spellStart"/>
            <w:r w:rsidRPr="004D308E">
              <w:rPr>
                <w:rFonts w:ascii="Times New Roman" w:hAnsi="Times New Roman" w:cs="Times New Roman"/>
                <w:color w:val="000000" w:themeColor="text1"/>
                <w:sz w:val="16"/>
                <w:szCs w:val="16"/>
                <w:lang w:val="en-US"/>
              </w:rPr>
              <w:t>modelo</w:t>
            </w:r>
            <w:proofErr w:type="spellEnd"/>
            <w:r w:rsidRPr="004D308E">
              <w:rPr>
                <w:rFonts w:ascii="Times New Roman" w:hAnsi="Times New Roman" w:cs="Times New Roman"/>
                <w:color w:val="000000" w:themeColor="text1"/>
                <w:sz w:val="16"/>
                <w:szCs w:val="16"/>
                <w:lang w:val="en-US"/>
              </w:rPr>
              <w:t xml:space="preserve"> de </w:t>
            </w:r>
            <w:proofErr w:type="spellStart"/>
            <w:r w:rsidRPr="004D308E">
              <w:rPr>
                <w:rFonts w:ascii="Times New Roman" w:hAnsi="Times New Roman" w:cs="Times New Roman"/>
                <w:color w:val="000000" w:themeColor="text1"/>
                <w:sz w:val="16"/>
                <w:szCs w:val="16"/>
                <w:lang w:val="en-US"/>
              </w:rPr>
              <w:t>salud</w:t>
            </w:r>
            <w:proofErr w:type="spellEnd"/>
            <w:r w:rsidRPr="004D308E">
              <w:rPr>
                <w:rFonts w:ascii="Times New Roman" w:hAnsi="Times New Roman" w:cs="Times New Roman"/>
                <w:color w:val="000000" w:themeColor="text1"/>
                <w:sz w:val="16"/>
                <w:szCs w:val="16"/>
                <w:lang w:val="en-US"/>
              </w:rPr>
              <w:t xml:space="preserve"> de </w:t>
            </w:r>
            <w:proofErr w:type="spellStart"/>
            <w:r w:rsidRPr="004D308E">
              <w:rPr>
                <w:rFonts w:ascii="Times New Roman" w:hAnsi="Times New Roman" w:cs="Times New Roman"/>
                <w:color w:val="000000" w:themeColor="text1"/>
                <w:sz w:val="16"/>
                <w:szCs w:val="16"/>
                <w:lang w:val="en-US"/>
              </w:rPr>
              <w:t>hato</w:t>
            </w:r>
            <w:proofErr w:type="spellEnd"/>
            <w:r w:rsidRPr="004D308E">
              <w:rPr>
                <w:rFonts w:ascii="Times New Roman" w:hAnsi="Times New Roman" w:cs="Times New Roman"/>
                <w:color w:val="000000" w:themeColor="text1"/>
                <w:sz w:val="16"/>
                <w:szCs w:val="16"/>
                <w:lang w:val="en-US"/>
              </w:rPr>
              <w:t xml:space="preserve"> [Guide to the prudent use of antibiotics in milk production from the herd health model]</w:t>
            </w:r>
          </w:p>
        </w:tc>
        <w:tc>
          <w:tcPr>
            <w:tcW w:w="339" w:type="pct"/>
            <w:vAlign w:val="center"/>
          </w:tcPr>
          <w:p w14:paraId="4A808CD8" w14:textId="77777777" w:rsidR="00261ABC" w:rsidRPr="00B71D77" w:rsidRDefault="00261ABC" w:rsidP="00A600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US"/>
              </w:rPr>
            </w:pPr>
            <w:r>
              <w:rPr>
                <w:rFonts w:ascii="Times New Roman" w:hAnsi="Times New Roman" w:cs="Times New Roman"/>
                <w:noProof/>
                <w:color w:val="000000" w:themeColor="text1"/>
                <w:sz w:val="16"/>
                <w:szCs w:val="16"/>
                <w:lang w:val="en-US"/>
              </w:rPr>
              <w:t>[13]</w:t>
            </w:r>
          </w:p>
        </w:tc>
      </w:tr>
      <w:tr w:rsidR="00261ABC" w:rsidRPr="00C02D8F" w14:paraId="03AA859F" w14:textId="77777777" w:rsidTr="00336629">
        <w:tc>
          <w:tcPr>
            <w:cnfStyle w:val="001000000000" w:firstRow="0" w:lastRow="0" w:firstColumn="1" w:lastColumn="0" w:oddVBand="0" w:evenVBand="0" w:oddHBand="0" w:evenHBand="0" w:firstRowFirstColumn="0" w:firstRowLastColumn="0" w:lastRowFirstColumn="0" w:lastRowLastColumn="0"/>
            <w:tcW w:w="392" w:type="pct"/>
            <w:vAlign w:val="center"/>
          </w:tcPr>
          <w:p w14:paraId="0D5912C5" w14:textId="77777777" w:rsidR="00261ABC" w:rsidRPr="00AD5070" w:rsidRDefault="00261ABC" w:rsidP="00A600A8">
            <w:pPr>
              <w:jc w:val="center"/>
              <w:rPr>
                <w:rFonts w:ascii="Times New Roman" w:hAnsi="Times New Roman" w:cs="Times New Roman"/>
                <w:b w:val="0"/>
                <w:bCs w:val="0"/>
                <w:sz w:val="16"/>
                <w:szCs w:val="16"/>
                <w:lang w:val="en-US"/>
              </w:rPr>
            </w:pPr>
            <w:r w:rsidRPr="00AD5070">
              <w:rPr>
                <w:rFonts w:ascii="Times New Roman" w:hAnsi="Times New Roman" w:cs="Times New Roman"/>
                <w:b w:val="0"/>
                <w:bCs w:val="0"/>
                <w:sz w:val="16"/>
                <w:szCs w:val="16"/>
                <w:lang w:val="en-US"/>
              </w:rPr>
              <w:t>Costa Rica</w:t>
            </w:r>
          </w:p>
        </w:tc>
        <w:tc>
          <w:tcPr>
            <w:tcW w:w="283" w:type="pct"/>
            <w:vAlign w:val="center"/>
          </w:tcPr>
          <w:p w14:paraId="2D31B841" w14:textId="77777777" w:rsidR="00261ABC" w:rsidRPr="00C02D8F" w:rsidRDefault="00261ABC" w:rsidP="00A600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US"/>
              </w:rPr>
            </w:pPr>
            <w:r w:rsidRPr="00875637">
              <w:rPr>
                <w:rFonts w:ascii="Times New Roman" w:hAnsi="Times New Roman" w:cs="Times New Roman"/>
                <w:color w:val="000000"/>
                <w:sz w:val="16"/>
                <w:szCs w:val="16"/>
                <w:lang w:val="en-US"/>
              </w:rPr>
              <w:t>2018</w:t>
            </w:r>
          </w:p>
        </w:tc>
        <w:tc>
          <w:tcPr>
            <w:tcW w:w="3987" w:type="pct"/>
            <w:vAlign w:val="center"/>
          </w:tcPr>
          <w:p w14:paraId="6776614A" w14:textId="77777777" w:rsidR="00261ABC" w:rsidRPr="00567580" w:rsidRDefault="00261ABC" w:rsidP="00A600A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4D308E">
              <w:rPr>
                <w:rFonts w:ascii="Times New Roman" w:hAnsi="Times New Roman" w:cs="Times New Roman"/>
                <w:color w:val="000000"/>
                <w:sz w:val="16"/>
                <w:szCs w:val="16"/>
                <w:lang w:val="en-US"/>
              </w:rPr>
              <w:t xml:space="preserve">Guía de </w:t>
            </w:r>
            <w:proofErr w:type="spellStart"/>
            <w:r w:rsidRPr="004D308E">
              <w:rPr>
                <w:rFonts w:ascii="Times New Roman" w:hAnsi="Times New Roman" w:cs="Times New Roman"/>
                <w:color w:val="000000"/>
                <w:sz w:val="16"/>
                <w:szCs w:val="16"/>
                <w:lang w:val="en-US"/>
              </w:rPr>
              <w:t>uso</w:t>
            </w:r>
            <w:proofErr w:type="spellEnd"/>
            <w:r w:rsidRPr="004D308E">
              <w:rPr>
                <w:rFonts w:ascii="Times New Roman" w:hAnsi="Times New Roman" w:cs="Times New Roman"/>
                <w:color w:val="000000"/>
                <w:sz w:val="16"/>
                <w:szCs w:val="16"/>
                <w:lang w:val="en-US"/>
              </w:rPr>
              <w:t xml:space="preserve"> </w:t>
            </w:r>
            <w:proofErr w:type="spellStart"/>
            <w:r w:rsidRPr="004D308E">
              <w:rPr>
                <w:rFonts w:ascii="Times New Roman" w:hAnsi="Times New Roman" w:cs="Times New Roman"/>
                <w:color w:val="000000"/>
                <w:sz w:val="16"/>
                <w:szCs w:val="16"/>
                <w:lang w:val="en-US"/>
              </w:rPr>
              <w:t>responsable</w:t>
            </w:r>
            <w:proofErr w:type="spellEnd"/>
            <w:r w:rsidRPr="004D308E">
              <w:rPr>
                <w:rFonts w:ascii="Times New Roman" w:hAnsi="Times New Roman" w:cs="Times New Roman"/>
                <w:color w:val="000000"/>
                <w:sz w:val="16"/>
                <w:szCs w:val="16"/>
                <w:lang w:val="en-US"/>
              </w:rPr>
              <w:t xml:space="preserve"> de </w:t>
            </w:r>
            <w:proofErr w:type="spellStart"/>
            <w:r w:rsidRPr="004D308E">
              <w:rPr>
                <w:rFonts w:ascii="Times New Roman" w:hAnsi="Times New Roman" w:cs="Times New Roman"/>
                <w:color w:val="000000"/>
                <w:sz w:val="16"/>
                <w:szCs w:val="16"/>
                <w:lang w:val="en-US"/>
              </w:rPr>
              <w:t>medicamentos</w:t>
            </w:r>
            <w:proofErr w:type="spellEnd"/>
            <w:r w:rsidRPr="004D308E">
              <w:rPr>
                <w:rFonts w:ascii="Times New Roman" w:hAnsi="Times New Roman" w:cs="Times New Roman"/>
                <w:color w:val="000000"/>
                <w:sz w:val="16"/>
                <w:szCs w:val="16"/>
                <w:lang w:val="en-US"/>
              </w:rPr>
              <w:t xml:space="preserve"> </w:t>
            </w:r>
            <w:proofErr w:type="spellStart"/>
            <w:r w:rsidRPr="004D308E">
              <w:rPr>
                <w:rFonts w:ascii="Times New Roman" w:hAnsi="Times New Roman" w:cs="Times New Roman"/>
                <w:color w:val="000000"/>
                <w:sz w:val="16"/>
                <w:szCs w:val="16"/>
                <w:lang w:val="en-US"/>
              </w:rPr>
              <w:t>veterinarios</w:t>
            </w:r>
            <w:proofErr w:type="spellEnd"/>
            <w:r w:rsidRPr="004D308E">
              <w:rPr>
                <w:rFonts w:ascii="Times New Roman" w:hAnsi="Times New Roman" w:cs="Times New Roman"/>
                <w:color w:val="000000"/>
                <w:sz w:val="16"/>
                <w:szCs w:val="16"/>
                <w:lang w:val="en-US"/>
              </w:rPr>
              <w:t xml:space="preserve"> </w:t>
            </w:r>
            <w:proofErr w:type="spellStart"/>
            <w:r w:rsidRPr="004D308E">
              <w:rPr>
                <w:rFonts w:ascii="Times New Roman" w:hAnsi="Times New Roman" w:cs="Times New Roman"/>
                <w:color w:val="000000"/>
                <w:sz w:val="16"/>
                <w:szCs w:val="16"/>
                <w:lang w:val="en-US"/>
              </w:rPr>
              <w:t>en</w:t>
            </w:r>
            <w:proofErr w:type="spellEnd"/>
            <w:r w:rsidRPr="004D308E">
              <w:rPr>
                <w:rFonts w:ascii="Times New Roman" w:hAnsi="Times New Roman" w:cs="Times New Roman"/>
                <w:color w:val="000000"/>
                <w:sz w:val="16"/>
                <w:szCs w:val="16"/>
                <w:lang w:val="en-US"/>
              </w:rPr>
              <w:t xml:space="preserve"> </w:t>
            </w:r>
            <w:proofErr w:type="spellStart"/>
            <w:r w:rsidRPr="004D308E">
              <w:rPr>
                <w:rFonts w:ascii="Times New Roman" w:hAnsi="Times New Roman" w:cs="Times New Roman"/>
                <w:color w:val="000000"/>
                <w:sz w:val="16"/>
                <w:szCs w:val="16"/>
                <w:lang w:val="en-US"/>
              </w:rPr>
              <w:t>bovinos</w:t>
            </w:r>
            <w:proofErr w:type="spellEnd"/>
            <w:r w:rsidRPr="004D308E">
              <w:rPr>
                <w:rFonts w:ascii="Times New Roman" w:hAnsi="Times New Roman" w:cs="Times New Roman"/>
                <w:color w:val="000000"/>
                <w:sz w:val="16"/>
                <w:szCs w:val="16"/>
                <w:lang w:val="en-US"/>
              </w:rPr>
              <w:t xml:space="preserve"> [Guide for the responsible use of veterinary medicines in bovines]</w:t>
            </w:r>
          </w:p>
        </w:tc>
        <w:tc>
          <w:tcPr>
            <w:tcW w:w="339" w:type="pct"/>
            <w:vAlign w:val="center"/>
          </w:tcPr>
          <w:p w14:paraId="437F3F41" w14:textId="77777777" w:rsidR="00261ABC" w:rsidRPr="00B71D77" w:rsidRDefault="00261ABC" w:rsidP="00A600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US"/>
              </w:rPr>
            </w:pPr>
            <w:r>
              <w:rPr>
                <w:rFonts w:ascii="Times New Roman" w:hAnsi="Times New Roman" w:cs="Times New Roman"/>
                <w:noProof/>
                <w:color w:val="000000"/>
                <w:sz w:val="16"/>
                <w:szCs w:val="16"/>
                <w:lang w:val="en-US"/>
              </w:rPr>
              <w:t>[14]</w:t>
            </w:r>
          </w:p>
        </w:tc>
      </w:tr>
      <w:tr w:rsidR="00261ABC" w:rsidRPr="00D44515" w14:paraId="46797374" w14:textId="77777777" w:rsidTr="003366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pct"/>
            <w:vMerge w:val="restart"/>
            <w:vAlign w:val="center"/>
          </w:tcPr>
          <w:p w14:paraId="3FD4D28B" w14:textId="77777777" w:rsidR="00261ABC" w:rsidRPr="00AD5070" w:rsidRDefault="00261ABC" w:rsidP="00A600A8">
            <w:pPr>
              <w:jc w:val="center"/>
              <w:rPr>
                <w:rFonts w:ascii="Times New Roman" w:hAnsi="Times New Roman" w:cs="Times New Roman"/>
                <w:b w:val="0"/>
                <w:bCs w:val="0"/>
                <w:sz w:val="16"/>
                <w:szCs w:val="16"/>
                <w:lang w:val="en-US"/>
              </w:rPr>
            </w:pPr>
            <w:r w:rsidRPr="00AD5070">
              <w:rPr>
                <w:rFonts w:ascii="Times New Roman" w:hAnsi="Times New Roman" w:cs="Times New Roman"/>
                <w:b w:val="0"/>
                <w:bCs w:val="0"/>
                <w:sz w:val="16"/>
                <w:szCs w:val="16"/>
                <w:lang w:val="en-US"/>
              </w:rPr>
              <w:t>Denmark</w:t>
            </w:r>
          </w:p>
        </w:tc>
        <w:tc>
          <w:tcPr>
            <w:tcW w:w="283" w:type="pct"/>
            <w:vAlign w:val="center"/>
          </w:tcPr>
          <w:p w14:paraId="629DF7A9" w14:textId="77777777" w:rsidR="00261ABC" w:rsidRPr="00C02D8F" w:rsidRDefault="00261ABC" w:rsidP="00A600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r w:rsidRPr="00875637">
              <w:rPr>
                <w:rFonts w:ascii="Times New Roman" w:hAnsi="Times New Roman" w:cs="Times New Roman"/>
                <w:color w:val="000000"/>
                <w:sz w:val="16"/>
                <w:szCs w:val="16"/>
                <w:lang w:val="en-US"/>
              </w:rPr>
              <w:t>2013</w:t>
            </w:r>
          </w:p>
        </w:tc>
        <w:tc>
          <w:tcPr>
            <w:tcW w:w="3987" w:type="pct"/>
            <w:vAlign w:val="center"/>
          </w:tcPr>
          <w:p w14:paraId="6132EE14" w14:textId="77777777" w:rsidR="00261ABC" w:rsidRPr="00567580" w:rsidRDefault="00261ABC" w:rsidP="00A600A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proofErr w:type="spellStart"/>
            <w:r w:rsidRPr="004D308E">
              <w:rPr>
                <w:rFonts w:ascii="Times New Roman" w:hAnsi="Times New Roman" w:cs="Times New Roman"/>
                <w:color w:val="000000"/>
                <w:sz w:val="16"/>
                <w:szCs w:val="16"/>
                <w:lang w:val="en-US"/>
              </w:rPr>
              <w:t>Retningslinjer</w:t>
            </w:r>
            <w:proofErr w:type="spellEnd"/>
            <w:r w:rsidRPr="004D308E">
              <w:rPr>
                <w:rFonts w:ascii="Times New Roman" w:hAnsi="Times New Roman" w:cs="Times New Roman"/>
                <w:color w:val="000000"/>
                <w:sz w:val="16"/>
                <w:szCs w:val="16"/>
                <w:lang w:val="en-US"/>
              </w:rPr>
              <w:t xml:space="preserve"> for </w:t>
            </w:r>
            <w:proofErr w:type="spellStart"/>
            <w:r w:rsidRPr="004D308E">
              <w:rPr>
                <w:rFonts w:ascii="Times New Roman" w:hAnsi="Times New Roman" w:cs="Times New Roman"/>
                <w:color w:val="000000"/>
                <w:sz w:val="16"/>
                <w:szCs w:val="16"/>
                <w:lang w:val="en-US"/>
              </w:rPr>
              <w:t>brug</w:t>
            </w:r>
            <w:proofErr w:type="spellEnd"/>
            <w:r w:rsidRPr="004D308E">
              <w:rPr>
                <w:rFonts w:ascii="Times New Roman" w:hAnsi="Times New Roman" w:cs="Times New Roman"/>
                <w:color w:val="000000"/>
                <w:sz w:val="16"/>
                <w:szCs w:val="16"/>
                <w:lang w:val="en-US"/>
              </w:rPr>
              <w:t xml:space="preserve"> </w:t>
            </w:r>
            <w:proofErr w:type="spellStart"/>
            <w:r w:rsidRPr="004D308E">
              <w:rPr>
                <w:rFonts w:ascii="Times New Roman" w:hAnsi="Times New Roman" w:cs="Times New Roman"/>
                <w:color w:val="000000"/>
                <w:sz w:val="16"/>
                <w:szCs w:val="16"/>
                <w:lang w:val="en-US"/>
              </w:rPr>
              <w:t>af</w:t>
            </w:r>
            <w:proofErr w:type="spellEnd"/>
            <w:r w:rsidRPr="004D308E">
              <w:rPr>
                <w:rFonts w:ascii="Times New Roman" w:hAnsi="Times New Roman" w:cs="Times New Roman"/>
                <w:color w:val="000000"/>
                <w:sz w:val="16"/>
                <w:szCs w:val="16"/>
                <w:lang w:val="en-US"/>
              </w:rPr>
              <w:t xml:space="preserve"> </w:t>
            </w:r>
            <w:proofErr w:type="spellStart"/>
            <w:r w:rsidRPr="004D308E">
              <w:rPr>
                <w:rFonts w:ascii="Times New Roman" w:hAnsi="Times New Roman" w:cs="Times New Roman"/>
                <w:color w:val="000000"/>
                <w:sz w:val="16"/>
                <w:szCs w:val="16"/>
                <w:lang w:val="en-US"/>
              </w:rPr>
              <w:t>antibiotika</w:t>
            </w:r>
            <w:proofErr w:type="spellEnd"/>
            <w:r w:rsidRPr="004D308E">
              <w:rPr>
                <w:rFonts w:ascii="Times New Roman" w:hAnsi="Times New Roman" w:cs="Times New Roman"/>
                <w:color w:val="000000"/>
                <w:sz w:val="16"/>
                <w:szCs w:val="16"/>
                <w:lang w:val="en-US"/>
              </w:rPr>
              <w:t xml:space="preserve"> </w:t>
            </w:r>
            <w:proofErr w:type="spellStart"/>
            <w:r w:rsidRPr="004D308E">
              <w:rPr>
                <w:rFonts w:ascii="Times New Roman" w:hAnsi="Times New Roman" w:cs="Times New Roman"/>
                <w:color w:val="000000"/>
                <w:sz w:val="16"/>
                <w:szCs w:val="16"/>
                <w:lang w:val="en-US"/>
              </w:rPr>
              <w:t>til</w:t>
            </w:r>
            <w:proofErr w:type="spellEnd"/>
            <w:r w:rsidRPr="004D308E">
              <w:rPr>
                <w:rFonts w:ascii="Times New Roman" w:hAnsi="Times New Roman" w:cs="Times New Roman"/>
                <w:color w:val="000000"/>
                <w:sz w:val="16"/>
                <w:szCs w:val="16"/>
                <w:lang w:val="en-US"/>
              </w:rPr>
              <w:t xml:space="preserve"> </w:t>
            </w:r>
            <w:proofErr w:type="spellStart"/>
            <w:r w:rsidRPr="004D308E">
              <w:rPr>
                <w:rFonts w:ascii="Times New Roman" w:hAnsi="Times New Roman" w:cs="Times New Roman"/>
                <w:color w:val="000000"/>
                <w:sz w:val="16"/>
                <w:szCs w:val="16"/>
                <w:lang w:val="en-US"/>
              </w:rPr>
              <w:t>kvæg</w:t>
            </w:r>
            <w:proofErr w:type="spellEnd"/>
            <w:r w:rsidRPr="004D308E">
              <w:rPr>
                <w:rFonts w:ascii="Times New Roman" w:hAnsi="Times New Roman" w:cs="Times New Roman"/>
                <w:color w:val="000000"/>
                <w:sz w:val="16"/>
                <w:szCs w:val="16"/>
                <w:lang w:val="en-US"/>
              </w:rPr>
              <w:t xml:space="preserve"> i Danmark [Guidelines for the use of antibiotics for cattle in Denmark]</w:t>
            </w:r>
          </w:p>
        </w:tc>
        <w:tc>
          <w:tcPr>
            <w:tcW w:w="339" w:type="pct"/>
            <w:vAlign w:val="center"/>
          </w:tcPr>
          <w:p w14:paraId="79E44D61" w14:textId="77777777" w:rsidR="00261ABC" w:rsidRPr="00B71D77" w:rsidRDefault="00261ABC" w:rsidP="00A600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r>
              <w:rPr>
                <w:rFonts w:ascii="Times New Roman" w:hAnsi="Times New Roman" w:cs="Times New Roman"/>
                <w:noProof/>
                <w:color w:val="000000"/>
                <w:sz w:val="16"/>
                <w:szCs w:val="16"/>
                <w:lang w:val="en-US"/>
              </w:rPr>
              <w:t>[14]</w:t>
            </w:r>
          </w:p>
        </w:tc>
      </w:tr>
      <w:tr w:rsidR="00261ABC" w:rsidRPr="00F57370" w14:paraId="282F45B3" w14:textId="77777777" w:rsidTr="00336629">
        <w:tc>
          <w:tcPr>
            <w:cnfStyle w:val="001000000000" w:firstRow="0" w:lastRow="0" w:firstColumn="1" w:lastColumn="0" w:oddVBand="0" w:evenVBand="0" w:oddHBand="0" w:evenHBand="0" w:firstRowFirstColumn="0" w:firstRowLastColumn="0" w:lastRowFirstColumn="0" w:lastRowLastColumn="0"/>
            <w:tcW w:w="392" w:type="pct"/>
            <w:vMerge/>
            <w:vAlign w:val="center"/>
          </w:tcPr>
          <w:p w14:paraId="3C4F14AA" w14:textId="77777777" w:rsidR="00261ABC" w:rsidRPr="00AD5070" w:rsidRDefault="00261ABC" w:rsidP="00A600A8">
            <w:pPr>
              <w:jc w:val="center"/>
              <w:rPr>
                <w:rFonts w:ascii="Times New Roman" w:hAnsi="Times New Roman" w:cs="Times New Roman"/>
                <w:b w:val="0"/>
                <w:bCs w:val="0"/>
                <w:sz w:val="16"/>
                <w:szCs w:val="16"/>
                <w:lang w:val="en-US"/>
              </w:rPr>
            </w:pPr>
          </w:p>
        </w:tc>
        <w:tc>
          <w:tcPr>
            <w:tcW w:w="283" w:type="pct"/>
            <w:vAlign w:val="center"/>
          </w:tcPr>
          <w:p w14:paraId="40D88A56" w14:textId="77777777" w:rsidR="00261ABC" w:rsidRPr="00C02D8F" w:rsidRDefault="00261ABC" w:rsidP="00A600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875637">
              <w:rPr>
                <w:rFonts w:ascii="Times New Roman" w:hAnsi="Times New Roman" w:cs="Times New Roman"/>
                <w:color w:val="000000"/>
                <w:sz w:val="16"/>
                <w:szCs w:val="16"/>
                <w:lang w:val="en-US"/>
              </w:rPr>
              <w:t>2018</w:t>
            </w:r>
          </w:p>
        </w:tc>
        <w:tc>
          <w:tcPr>
            <w:tcW w:w="3987" w:type="pct"/>
            <w:vAlign w:val="center"/>
          </w:tcPr>
          <w:p w14:paraId="4E3FD125" w14:textId="77777777" w:rsidR="00261ABC" w:rsidRPr="00567580" w:rsidRDefault="00261ABC" w:rsidP="00A600A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US"/>
              </w:rPr>
            </w:pPr>
            <w:r w:rsidRPr="004D308E">
              <w:rPr>
                <w:rFonts w:ascii="Times New Roman" w:hAnsi="Times New Roman" w:cs="Times New Roman"/>
                <w:color w:val="000000"/>
                <w:sz w:val="16"/>
                <w:szCs w:val="16"/>
                <w:lang w:val="en-US"/>
              </w:rPr>
              <w:t>Guideline for Prescribing Antimicrobial for Pigs</w:t>
            </w:r>
          </w:p>
        </w:tc>
        <w:tc>
          <w:tcPr>
            <w:tcW w:w="339" w:type="pct"/>
            <w:vAlign w:val="center"/>
          </w:tcPr>
          <w:p w14:paraId="0147525C" w14:textId="77777777" w:rsidR="00261ABC" w:rsidRPr="00B71D77" w:rsidRDefault="00261ABC" w:rsidP="00A600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US"/>
              </w:rPr>
            </w:pPr>
            <w:r>
              <w:rPr>
                <w:rFonts w:ascii="Times New Roman" w:hAnsi="Times New Roman" w:cs="Times New Roman"/>
                <w:noProof/>
                <w:color w:val="000000"/>
                <w:sz w:val="16"/>
                <w:szCs w:val="16"/>
                <w:lang w:val="en-US"/>
              </w:rPr>
              <w:t>[15]</w:t>
            </w:r>
          </w:p>
        </w:tc>
      </w:tr>
      <w:tr w:rsidR="00261ABC" w:rsidRPr="00D44515" w14:paraId="4A869D80" w14:textId="77777777" w:rsidTr="003366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pct"/>
            <w:vAlign w:val="center"/>
          </w:tcPr>
          <w:p w14:paraId="3891B94C" w14:textId="77777777" w:rsidR="00261ABC" w:rsidRPr="00AD5070" w:rsidRDefault="00261ABC" w:rsidP="00A600A8">
            <w:pPr>
              <w:jc w:val="center"/>
              <w:rPr>
                <w:rFonts w:ascii="Times New Roman" w:hAnsi="Times New Roman" w:cs="Times New Roman"/>
                <w:b w:val="0"/>
                <w:bCs w:val="0"/>
                <w:sz w:val="16"/>
                <w:szCs w:val="16"/>
                <w:lang w:val="en-US"/>
              </w:rPr>
            </w:pPr>
            <w:r w:rsidRPr="00AD5070">
              <w:rPr>
                <w:rFonts w:ascii="Times New Roman" w:hAnsi="Times New Roman" w:cs="Times New Roman"/>
                <w:b w:val="0"/>
                <w:bCs w:val="0"/>
                <w:sz w:val="16"/>
                <w:szCs w:val="16"/>
                <w:lang w:val="en-US"/>
              </w:rPr>
              <w:t>Estonia</w:t>
            </w:r>
          </w:p>
        </w:tc>
        <w:tc>
          <w:tcPr>
            <w:tcW w:w="283" w:type="pct"/>
            <w:vAlign w:val="center"/>
          </w:tcPr>
          <w:p w14:paraId="497E72B6" w14:textId="77777777" w:rsidR="00261ABC" w:rsidRPr="00C02D8F" w:rsidRDefault="00261ABC" w:rsidP="00A600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US"/>
              </w:rPr>
            </w:pPr>
            <w:r w:rsidRPr="00875637">
              <w:rPr>
                <w:rFonts w:ascii="Times New Roman" w:hAnsi="Times New Roman" w:cs="Times New Roman"/>
                <w:color w:val="000000" w:themeColor="text1"/>
                <w:sz w:val="16"/>
                <w:szCs w:val="16"/>
                <w:lang w:val="en-US"/>
              </w:rPr>
              <w:t>2020</w:t>
            </w:r>
          </w:p>
        </w:tc>
        <w:tc>
          <w:tcPr>
            <w:tcW w:w="3987" w:type="pct"/>
            <w:vAlign w:val="center"/>
          </w:tcPr>
          <w:p w14:paraId="13038709" w14:textId="77777777" w:rsidR="00261ABC" w:rsidRPr="00567580" w:rsidRDefault="00261ABC" w:rsidP="00A600A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US"/>
              </w:rPr>
            </w:pPr>
            <w:proofErr w:type="spellStart"/>
            <w:r w:rsidRPr="004D308E">
              <w:rPr>
                <w:rFonts w:ascii="Times New Roman" w:hAnsi="Times New Roman" w:cs="Times New Roman"/>
                <w:color w:val="000000" w:themeColor="text1"/>
                <w:sz w:val="16"/>
                <w:szCs w:val="16"/>
                <w:lang w:val="en-US"/>
              </w:rPr>
              <w:t>Juhend</w:t>
            </w:r>
            <w:proofErr w:type="spellEnd"/>
            <w:r w:rsidRPr="004D308E">
              <w:rPr>
                <w:rFonts w:ascii="Times New Roman" w:hAnsi="Times New Roman" w:cs="Times New Roman"/>
                <w:color w:val="000000" w:themeColor="text1"/>
                <w:sz w:val="16"/>
                <w:szCs w:val="16"/>
                <w:lang w:val="en-US"/>
              </w:rPr>
              <w:t xml:space="preserve"> </w:t>
            </w:r>
            <w:proofErr w:type="spellStart"/>
            <w:r w:rsidRPr="004D308E">
              <w:rPr>
                <w:rFonts w:ascii="Times New Roman" w:hAnsi="Times New Roman" w:cs="Times New Roman"/>
                <w:color w:val="000000" w:themeColor="text1"/>
                <w:sz w:val="16"/>
                <w:szCs w:val="16"/>
                <w:lang w:val="en-US"/>
              </w:rPr>
              <w:t>Antibiootikumide</w:t>
            </w:r>
            <w:proofErr w:type="spellEnd"/>
            <w:r w:rsidRPr="004D308E">
              <w:rPr>
                <w:rFonts w:ascii="Times New Roman" w:hAnsi="Times New Roman" w:cs="Times New Roman"/>
                <w:color w:val="000000" w:themeColor="text1"/>
                <w:sz w:val="16"/>
                <w:szCs w:val="16"/>
                <w:lang w:val="en-US"/>
              </w:rPr>
              <w:t xml:space="preserve"> </w:t>
            </w:r>
            <w:proofErr w:type="spellStart"/>
            <w:r w:rsidRPr="004D308E">
              <w:rPr>
                <w:rFonts w:ascii="Times New Roman" w:hAnsi="Times New Roman" w:cs="Times New Roman"/>
                <w:color w:val="000000" w:themeColor="text1"/>
                <w:sz w:val="16"/>
                <w:szCs w:val="16"/>
                <w:lang w:val="en-US"/>
              </w:rPr>
              <w:t>Kasutamiseks</w:t>
            </w:r>
            <w:proofErr w:type="spellEnd"/>
            <w:r w:rsidRPr="004D308E">
              <w:rPr>
                <w:rFonts w:ascii="Times New Roman" w:hAnsi="Times New Roman" w:cs="Times New Roman"/>
                <w:color w:val="000000" w:themeColor="text1"/>
                <w:sz w:val="16"/>
                <w:szCs w:val="16"/>
                <w:lang w:val="en-US"/>
              </w:rPr>
              <w:t xml:space="preserve"> </w:t>
            </w:r>
            <w:proofErr w:type="spellStart"/>
            <w:r w:rsidRPr="004D308E">
              <w:rPr>
                <w:rFonts w:ascii="Times New Roman" w:hAnsi="Times New Roman" w:cs="Times New Roman"/>
                <w:color w:val="000000" w:themeColor="text1"/>
                <w:sz w:val="16"/>
                <w:szCs w:val="16"/>
                <w:lang w:val="en-US"/>
              </w:rPr>
              <w:t>Põllumajandusloomadel</w:t>
            </w:r>
            <w:proofErr w:type="spellEnd"/>
            <w:r w:rsidRPr="004D308E">
              <w:rPr>
                <w:rFonts w:ascii="Times New Roman" w:hAnsi="Times New Roman" w:cs="Times New Roman"/>
                <w:color w:val="000000" w:themeColor="text1"/>
                <w:sz w:val="16"/>
                <w:szCs w:val="16"/>
                <w:lang w:val="en-US"/>
              </w:rPr>
              <w:t xml:space="preserve"> (Clinical guidelines, clinical practice guidelines) [Guidelines for the use of Antibiotics in Farm Animals (Clinical guidelines, clinical practice guidelines)]</w:t>
            </w:r>
          </w:p>
        </w:tc>
        <w:tc>
          <w:tcPr>
            <w:tcW w:w="339" w:type="pct"/>
            <w:vAlign w:val="center"/>
          </w:tcPr>
          <w:p w14:paraId="096032B9" w14:textId="77777777" w:rsidR="00261ABC" w:rsidRPr="00B71D77" w:rsidRDefault="00261ABC" w:rsidP="00A600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US"/>
              </w:rPr>
            </w:pPr>
            <w:r>
              <w:rPr>
                <w:rFonts w:ascii="Times New Roman" w:hAnsi="Times New Roman" w:cs="Times New Roman"/>
                <w:noProof/>
                <w:color w:val="000000" w:themeColor="text1"/>
                <w:sz w:val="16"/>
                <w:szCs w:val="16"/>
                <w:lang w:val="en-US"/>
              </w:rPr>
              <w:t>[16]</w:t>
            </w:r>
          </w:p>
        </w:tc>
      </w:tr>
      <w:tr w:rsidR="00261ABC" w:rsidRPr="00D44515" w14:paraId="48E9C181" w14:textId="77777777" w:rsidTr="00336629">
        <w:tc>
          <w:tcPr>
            <w:cnfStyle w:val="001000000000" w:firstRow="0" w:lastRow="0" w:firstColumn="1" w:lastColumn="0" w:oddVBand="0" w:evenVBand="0" w:oddHBand="0" w:evenHBand="0" w:firstRowFirstColumn="0" w:firstRowLastColumn="0" w:lastRowFirstColumn="0" w:lastRowLastColumn="0"/>
            <w:tcW w:w="392" w:type="pct"/>
            <w:vAlign w:val="center"/>
          </w:tcPr>
          <w:p w14:paraId="29551D7B" w14:textId="77777777" w:rsidR="00261ABC" w:rsidRPr="00AD5070" w:rsidRDefault="00261ABC" w:rsidP="00A600A8">
            <w:pPr>
              <w:jc w:val="center"/>
              <w:rPr>
                <w:rFonts w:ascii="Times New Roman" w:hAnsi="Times New Roman" w:cs="Times New Roman"/>
                <w:b w:val="0"/>
                <w:bCs w:val="0"/>
                <w:sz w:val="16"/>
                <w:szCs w:val="16"/>
                <w:lang w:val="en-US"/>
              </w:rPr>
            </w:pPr>
            <w:r w:rsidRPr="00AD5070">
              <w:rPr>
                <w:rFonts w:ascii="Times New Roman" w:hAnsi="Times New Roman" w:cs="Times New Roman"/>
                <w:b w:val="0"/>
                <w:bCs w:val="0"/>
                <w:sz w:val="16"/>
                <w:szCs w:val="16"/>
                <w:lang w:val="en-US"/>
              </w:rPr>
              <w:t>Finland</w:t>
            </w:r>
          </w:p>
        </w:tc>
        <w:tc>
          <w:tcPr>
            <w:tcW w:w="283" w:type="pct"/>
            <w:vAlign w:val="center"/>
          </w:tcPr>
          <w:p w14:paraId="4158B354" w14:textId="77777777" w:rsidR="00261ABC" w:rsidRPr="00C02D8F" w:rsidRDefault="00261ABC" w:rsidP="00A600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US"/>
              </w:rPr>
            </w:pPr>
            <w:r w:rsidRPr="00875637">
              <w:rPr>
                <w:rFonts w:ascii="Times New Roman" w:hAnsi="Times New Roman" w:cs="Times New Roman"/>
                <w:color w:val="000000"/>
                <w:sz w:val="16"/>
                <w:szCs w:val="16"/>
                <w:lang w:val="en-US"/>
              </w:rPr>
              <w:t>2018</w:t>
            </w:r>
          </w:p>
        </w:tc>
        <w:tc>
          <w:tcPr>
            <w:tcW w:w="3987" w:type="pct"/>
            <w:vAlign w:val="center"/>
          </w:tcPr>
          <w:p w14:paraId="02E46779" w14:textId="77777777" w:rsidR="00261ABC" w:rsidRPr="00567580" w:rsidRDefault="00261ABC" w:rsidP="00A600A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US"/>
              </w:rPr>
            </w:pPr>
            <w:r w:rsidRPr="004D308E">
              <w:rPr>
                <w:rFonts w:ascii="Times New Roman" w:hAnsi="Times New Roman" w:cs="Times New Roman"/>
                <w:color w:val="000000"/>
                <w:sz w:val="16"/>
                <w:szCs w:val="16"/>
                <w:lang w:val="en-US"/>
              </w:rPr>
              <w:t>Recommendations for the use of antimicrobials in the treatment of the most significant infectious and contagious diseases in animals</w:t>
            </w:r>
          </w:p>
        </w:tc>
        <w:tc>
          <w:tcPr>
            <w:tcW w:w="339" w:type="pct"/>
            <w:vAlign w:val="center"/>
          </w:tcPr>
          <w:p w14:paraId="0F624B27" w14:textId="77777777" w:rsidR="00261ABC" w:rsidRPr="00B71D77" w:rsidRDefault="00261ABC" w:rsidP="00A600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US"/>
              </w:rPr>
            </w:pPr>
            <w:r>
              <w:rPr>
                <w:rFonts w:ascii="Times New Roman" w:hAnsi="Times New Roman" w:cs="Times New Roman"/>
                <w:noProof/>
                <w:color w:val="000000"/>
                <w:sz w:val="16"/>
                <w:szCs w:val="16"/>
                <w:lang w:val="en-US"/>
              </w:rPr>
              <w:t>[17]</w:t>
            </w:r>
          </w:p>
        </w:tc>
      </w:tr>
      <w:tr w:rsidR="00261ABC" w:rsidRPr="00D44515" w14:paraId="21EA1F75" w14:textId="77777777" w:rsidTr="003366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pct"/>
            <w:vAlign w:val="center"/>
          </w:tcPr>
          <w:p w14:paraId="4AB15465" w14:textId="77777777" w:rsidR="00261ABC" w:rsidRPr="00AD5070" w:rsidRDefault="00261ABC" w:rsidP="00A600A8">
            <w:pPr>
              <w:jc w:val="center"/>
              <w:rPr>
                <w:rFonts w:ascii="Times New Roman" w:hAnsi="Times New Roman" w:cs="Times New Roman"/>
                <w:b w:val="0"/>
                <w:bCs w:val="0"/>
                <w:sz w:val="16"/>
                <w:szCs w:val="16"/>
                <w:lang w:val="en-US"/>
              </w:rPr>
            </w:pPr>
            <w:r w:rsidRPr="00AD5070">
              <w:rPr>
                <w:rFonts w:ascii="Times New Roman" w:hAnsi="Times New Roman" w:cs="Times New Roman"/>
                <w:b w:val="0"/>
                <w:bCs w:val="0"/>
                <w:sz w:val="16"/>
                <w:szCs w:val="16"/>
                <w:lang w:val="en-US"/>
              </w:rPr>
              <w:t>France</w:t>
            </w:r>
          </w:p>
        </w:tc>
        <w:tc>
          <w:tcPr>
            <w:tcW w:w="283" w:type="pct"/>
            <w:vAlign w:val="center"/>
          </w:tcPr>
          <w:p w14:paraId="0FFF7B10" w14:textId="77777777" w:rsidR="00261ABC" w:rsidRPr="00C02D8F" w:rsidRDefault="00261ABC" w:rsidP="00A600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r w:rsidRPr="00875637">
              <w:rPr>
                <w:rFonts w:ascii="Times New Roman" w:hAnsi="Times New Roman" w:cs="Times New Roman"/>
                <w:color w:val="000000"/>
                <w:sz w:val="16"/>
                <w:szCs w:val="16"/>
                <w:lang w:val="en-US"/>
              </w:rPr>
              <w:t>2009</w:t>
            </w:r>
          </w:p>
        </w:tc>
        <w:tc>
          <w:tcPr>
            <w:tcW w:w="3987" w:type="pct"/>
            <w:vAlign w:val="center"/>
          </w:tcPr>
          <w:p w14:paraId="5720DC85" w14:textId="77777777" w:rsidR="00261ABC" w:rsidRPr="00A600A8" w:rsidRDefault="00261ABC" w:rsidP="00A600A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r w:rsidRPr="004D308E">
              <w:rPr>
                <w:rFonts w:ascii="Times New Roman" w:hAnsi="Times New Roman" w:cs="Times New Roman"/>
                <w:color w:val="000000"/>
                <w:sz w:val="16"/>
                <w:szCs w:val="16"/>
                <w:lang w:val="en-US"/>
              </w:rPr>
              <w:t xml:space="preserve">Guide de </w:t>
            </w:r>
            <w:proofErr w:type="spellStart"/>
            <w:r w:rsidRPr="004D308E">
              <w:rPr>
                <w:rFonts w:ascii="Times New Roman" w:hAnsi="Times New Roman" w:cs="Times New Roman"/>
                <w:color w:val="000000"/>
                <w:sz w:val="16"/>
                <w:szCs w:val="16"/>
                <w:lang w:val="en-US"/>
              </w:rPr>
              <w:t>bonnes</w:t>
            </w:r>
            <w:proofErr w:type="spellEnd"/>
            <w:r w:rsidRPr="004D308E">
              <w:rPr>
                <w:rFonts w:ascii="Times New Roman" w:hAnsi="Times New Roman" w:cs="Times New Roman"/>
                <w:color w:val="000000"/>
                <w:sz w:val="16"/>
                <w:szCs w:val="16"/>
                <w:lang w:val="en-US"/>
              </w:rPr>
              <w:t xml:space="preserve"> pratiques de </w:t>
            </w:r>
            <w:proofErr w:type="spellStart"/>
            <w:r w:rsidRPr="004D308E">
              <w:rPr>
                <w:rFonts w:ascii="Times New Roman" w:hAnsi="Times New Roman" w:cs="Times New Roman"/>
                <w:color w:val="000000"/>
                <w:sz w:val="16"/>
                <w:szCs w:val="16"/>
                <w:lang w:val="en-US"/>
              </w:rPr>
              <w:t>l’antibiothérapie</w:t>
            </w:r>
            <w:proofErr w:type="spellEnd"/>
            <w:r w:rsidRPr="004D308E">
              <w:rPr>
                <w:rFonts w:ascii="Times New Roman" w:hAnsi="Times New Roman" w:cs="Times New Roman"/>
                <w:color w:val="000000"/>
                <w:sz w:val="16"/>
                <w:szCs w:val="16"/>
                <w:lang w:val="en-US"/>
              </w:rPr>
              <w:t xml:space="preserve"> </w:t>
            </w:r>
            <w:proofErr w:type="spellStart"/>
            <w:r w:rsidRPr="004D308E">
              <w:rPr>
                <w:rFonts w:ascii="Times New Roman" w:hAnsi="Times New Roman" w:cs="Times New Roman"/>
                <w:color w:val="000000"/>
                <w:sz w:val="16"/>
                <w:szCs w:val="16"/>
                <w:lang w:val="en-US"/>
              </w:rPr>
              <w:t>vétérinaire</w:t>
            </w:r>
            <w:proofErr w:type="spellEnd"/>
            <w:r w:rsidRPr="004D308E">
              <w:rPr>
                <w:rFonts w:ascii="Times New Roman" w:hAnsi="Times New Roman" w:cs="Times New Roman"/>
                <w:color w:val="000000"/>
                <w:sz w:val="16"/>
                <w:szCs w:val="16"/>
                <w:lang w:val="en-US"/>
              </w:rPr>
              <w:t xml:space="preserve"> à </w:t>
            </w:r>
            <w:proofErr w:type="spellStart"/>
            <w:r w:rsidRPr="004D308E">
              <w:rPr>
                <w:rFonts w:ascii="Times New Roman" w:hAnsi="Times New Roman" w:cs="Times New Roman"/>
                <w:color w:val="000000"/>
                <w:sz w:val="16"/>
                <w:szCs w:val="16"/>
                <w:lang w:val="en-US"/>
              </w:rPr>
              <w:t>l’usage</w:t>
            </w:r>
            <w:proofErr w:type="spellEnd"/>
            <w:r w:rsidRPr="004D308E">
              <w:rPr>
                <w:rFonts w:ascii="Times New Roman" w:hAnsi="Times New Roman" w:cs="Times New Roman"/>
                <w:color w:val="000000"/>
                <w:sz w:val="16"/>
                <w:szCs w:val="16"/>
                <w:lang w:val="en-US"/>
              </w:rPr>
              <w:t xml:space="preserve"> des </w:t>
            </w:r>
            <w:proofErr w:type="spellStart"/>
            <w:r w:rsidRPr="004D308E">
              <w:rPr>
                <w:rFonts w:ascii="Times New Roman" w:hAnsi="Times New Roman" w:cs="Times New Roman"/>
                <w:color w:val="000000"/>
                <w:sz w:val="16"/>
                <w:szCs w:val="16"/>
                <w:lang w:val="en-US"/>
              </w:rPr>
              <w:t>vétérinaires</w:t>
            </w:r>
            <w:proofErr w:type="spellEnd"/>
            <w:r w:rsidRPr="004D308E">
              <w:rPr>
                <w:rFonts w:ascii="Times New Roman" w:hAnsi="Times New Roman" w:cs="Times New Roman"/>
                <w:color w:val="000000"/>
                <w:sz w:val="16"/>
                <w:szCs w:val="16"/>
                <w:lang w:val="en-US"/>
              </w:rPr>
              <w:t xml:space="preserve"> [Guide to good practice in veterinary antibiotic therapy for veterinarians]</w:t>
            </w:r>
          </w:p>
        </w:tc>
        <w:tc>
          <w:tcPr>
            <w:tcW w:w="339" w:type="pct"/>
            <w:vAlign w:val="center"/>
          </w:tcPr>
          <w:p w14:paraId="22B8ADA4" w14:textId="77777777" w:rsidR="00261ABC" w:rsidRPr="00B71D77" w:rsidRDefault="00261ABC" w:rsidP="00A600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r>
              <w:rPr>
                <w:rFonts w:ascii="Times New Roman" w:hAnsi="Times New Roman" w:cs="Times New Roman"/>
                <w:noProof/>
                <w:color w:val="000000"/>
                <w:sz w:val="16"/>
                <w:szCs w:val="16"/>
                <w:lang w:val="en-US"/>
              </w:rPr>
              <w:t>[18]</w:t>
            </w:r>
          </w:p>
        </w:tc>
      </w:tr>
      <w:tr w:rsidR="00261ABC" w:rsidRPr="00D44515" w14:paraId="46F7D2B7" w14:textId="77777777" w:rsidTr="00336629">
        <w:tc>
          <w:tcPr>
            <w:cnfStyle w:val="001000000000" w:firstRow="0" w:lastRow="0" w:firstColumn="1" w:lastColumn="0" w:oddVBand="0" w:evenVBand="0" w:oddHBand="0" w:evenHBand="0" w:firstRowFirstColumn="0" w:firstRowLastColumn="0" w:lastRowFirstColumn="0" w:lastRowLastColumn="0"/>
            <w:tcW w:w="392" w:type="pct"/>
            <w:vAlign w:val="center"/>
          </w:tcPr>
          <w:p w14:paraId="2DC58BCB" w14:textId="77777777" w:rsidR="00261ABC" w:rsidRPr="00AD5070" w:rsidRDefault="00261ABC" w:rsidP="00A600A8">
            <w:pPr>
              <w:jc w:val="center"/>
              <w:rPr>
                <w:rFonts w:ascii="Times New Roman" w:hAnsi="Times New Roman" w:cs="Times New Roman"/>
                <w:b w:val="0"/>
                <w:bCs w:val="0"/>
                <w:sz w:val="16"/>
                <w:szCs w:val="16"/>
                <w:lang w:val="en-US"/>
              </w:rPr>
            </w:pPr>
            <w:r w:rsidRPr="00AD5070">
              <w:rPr>
                <w:rFonts w:ascii="Times New Roman" w:hAnsi="Times New Roman" w:cs="Times New Roman"/>
                <w:b w:val="0"/>
                <w:bCs w:val="0"/>
                <w:sz w:val="16"/>
                <w:szCs w:val="16"/>
                <w:lang w:val="en-US"/>
              </w:rPr>
              <w:t>Germany</w:t>
            </w:r>
          </w:p>
        </w:tc>
        <w:tc>
          <w:tcPr>
            <w:tcW w:w="283" w:type="pct"/>
            <w:vAlign w:val="center"/>
          </w:tcPr>
          <w:p w14:paraId="0E90BEBE" w14:textId="77777777" w:rsidR="00261ABC" w:rsidRPr="00C02D8F" w:rsidRDefault="00261ABC" w:rsidP="00A600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US"/>
              </w:rPr>
            </w:pPr>
            <w:r w:rsidRPr="00875637">
              <w:rPr>
                <w:rFonts w:ascii="Times New Roman" w:hAnsi="Times New Roman" w:cs="Times New Roman"/>
                <w:color w:val="000000"/>
                <w:sz w:val="16"/>
                <w:szCs w:val="16"/>
                <w:lang w:val="en-US"/>
              </w:rPr>
              <w:t>2015</w:t>
            </w:r>
          </w:p>
        </w:tc>
        <w:tc>
          <w:tcPr>
            <w:tcW w:w="3987" w:type="pct"/>
            <w:vAlign w:val="center"/>
          </w:tcPr>
          <w:p w14:paraId="61F24A40" w14:textId="77777777" w:rsidR="00261ABC" w:rsidRPr="00567580" w:rsidRDefault="00261ABC" w:rsidP="00A600A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US"/>
              </w:rPr>
            </w:pPr>
            <w:r w:rsidRPr="004D308E">
              <w:rPr>
                <w:rFonts w:ascii="Times New Roman" w:hAnsi="Times New Roman" w:cs="Times New Roman"/>
                <w:color w:val="000000"/>
                <w:sz w:val="16"/>
                <w:szCs w:val="16"/>
                <w:lang w:val="en-US"/>
              </w:rPr>
              <w:t>Guidelines for the prudent use of veterinary antimicrobial drugs -with notes for guidance-</w:t>
            </w:r>
          </w:p>
        </w:tc>
        <w:tc>
          <w:tcPr>
            <w:tcW w:w="339" w:type="pct"/>
            <w:vAlign w:val="center"/>
          </w:tcPr>
          <w:p w14:paraId="2717612D" w14:textId="77777777" w:rsidR="00261ABC" w:rsidRPr="00B71D77" w:rsidRDefault="00261ABC" w:rsidP="00A600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US"/>
              </w:rPr>
            </w:pPr>
            <w:r>
              <w:rPr>
                <w:rFonts w:ascii="Times New Roman" w:hAnsi="Times New Roman" w:cs="Times New Roman"/>
                <w:noProof/>
                <w:color w:val="000000"/>
                <w:sz w:val="16"/>
                <w:szCs w:val="16"/>
                <w:lang w:val="en-US"/>
              </w:rPr>
              <w:t>[19]</w:t>
            </w:r>
          </w:p>
        </w:tc>
      </w:tr>
      <w:tr w:rsidR="00261ABC" w:rsidRPr="00D44515" w14:paraId="52CCF287" w14:textId="77777777" w:rsidTr="003366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pct"/>
            <w:vAlign w:val="center"/>
          </w:tcPr>
          <w:p w14:paraId="2C5B8861" w14:textId="77777777" w:rsidR="00261ABC" w:rsidRPr="00AD5070" w:rsidRDefault="00261ABC" w:rsidP="00A600A8">
            <w:pPr>
              <w:jc w:val="center"/>
              <w:rPr>
                <w:rFonts w:ascii="Times New Roman" w:hAnsi="Times New Roman" w:cs="Times New Roman"/>
                <w:b w:val="0"/>
                <w:bCs w:val="0"/>
                <w:sz w:val="16"/>
                <w:szCs w:val="16"/>
                <w:lang w:val="en-US"/>
              </w:rPr>
            </w:pPr>
            <w:r w:rsidRPr="00AD5070">
              <w:rPr>
                <w:rFonts w:ascii="Times New Roman" w:hAnsi="Times New Roman" w:cs="Times New Roman"/>
                <w:b w:val="0"/>
                <w:bCs w:val="0"/>
                <w:sz w:val="16"/>
                <w:szCs w:val="16"/>
                <w:lang w:val="en-US"/>
              </w:rPr>
              <w:t>Greece</w:t>
            </w:r>
          </w:p>
        </w:tc>
        <w:tc>
          <w:tcPr>
            <w:tcW w:w="283" w:type="pct"/>
            <w:vAlign w:val="center"/>
          </w:tcPr>
          <w:p w14:paraId="4E8BB92B" w14:textId="77777777" w:rsidR="00261ABC" w:rsidRPr="00C02D8F" w:rsidRDefault="00261ABC" w:rsidP="00A600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r w:rsidRPr="00875637">
              <w:rPr>
                <w:rFonts w:ascii="Times New Roman" w:hAnsi="Times New Roman" w:cs="Times New Roman"/>
                <w:color w:val="000000"/>
                <w:sz w:val="16"/>
                <w:szCs w:val="16"/>
                <w:lang w:val="en-US"/>
              </w:rPr>
              <w:t>2020</w:t>
            </w:r>
          </w:p>
        </w:tc>
        <w:tc>
          <w:tcPr>
            <w:tcW w:w="3987" w:type="pct"/>
            <w:vAlign w:val="center"/>
          </w:tcPr>
          <w:p w14:paraId="614B8ED8" w14:textId="77777777" w:rsidR="00261ABC" w:rsidRPr="00567580" w:rsidRDefault="00261ABC" w:rsidP="00A600A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proofErr w:type="spellStart"/>
            <w:r w:rsidRPr="004D308E">
              <w:rPr>
                <w:rFonts w:ascii="Times New Roman" w:hAnsi="Times New Roman" w:cs="Times New Roman"/>
                <w:color w:val="000000"/>
                <w:sz w:val="16"/>
                <w:szCs w:val="16"/>
                <w:lang w:val="en-US"/>
              </w:rPr>
              <w:t>Εγχειριδιο</w:t>
            </w:r>
            <w:proofErr w:type="spellEnd"/>
            <w:r w:rsidRPr="004D308E">
              <w:rPr>
                <w:rFonts w:ascii="Times New Roman" w:hAnsi="Times New Roman" w:cs="Times New Roman"/>
                <w:color w:val="000000"/>
                <w:sz w:val="16"/>
                <w:szCs w:val="16"/>
                <w:lang w:val="en-US"/>
              </w:rPr>
              <w:t xml:space="preserve"> </w:t>
            </w:r>
            <w:proofErr w:type="spellStart"/>
            <w:r w:rsidRPr="004D308E">
              <w:rPr>
                <w:rFonts w:ascii="Times New Roman" w:hAnsi="Times New Roman" w:cs="Times New Roman"/>
                <w:color w:val="000000"/>
                <w:sz w:val="16"/>
                <w:szCs w:val="16"/>
                <w:lang w:val="en-US"/>
              </w:rPr>
              <w:t>εμ</w:t>
            </w:r>
            <w:proofErr w:type="spellEnd"/>
            <w:r w:rsidRPr="004D308E">
              <w:rPr>
                <w:rFonts w:ascii="Times New Roman" w:hAnsi="Times New Roman" w:cs="Times New Roman"/>
                <w:color w:val="000000"/>
                <w:sz w:val="16"/>
                <w:szCs w:val="16"/>
                <w:lang w:val="en-US"/>
              </w:rPr>
              <w:t>ποριασ, π</w:t>
            </w:r>
            <w:proofErr w:type="spellStart"/>
            <w:r w:rsidRPr="004D308E">
              <w:rPr>
                <w:rFonts w:ascii="Times New Roman" w:hAnsi="Times New Roman" w:cs="Times New Roman"/>
                <w:color w:val="000000"/>
                <w:sz w:val="16"/>
                <w:szCs w:val="16"/>
                <w:lang w:val="en-US"/>
              </w:rPr>
              <w:t>ρομηθει</w:t>
            </w:r>
            <w:proofErr w:type="spellEnd"/>
            <w:r w:rsidRPr="004D308E">
              <w:rPr>
                <w:rFonts w:ascii="Times New Roman" w:hAnsi="Times New Roman" w:cs="Times New Roman"/>
                <w:color w:val="000000"/>
                <w:sz w:val="16"/>
                <w:szCs w:val="16"/>
                <w:lang w:val="en-US"/>
              </w:rPr>
              <w:t xml:space="preserve">ασ και </w:t>
            </w:r>
            <w:proofErr w:type="spellStart"/>
            <w:r w:rsidRPr="004D308E">
              <w:rPr>
                <w:rFonts w:ascii="Times New Roman" w:hAnsi="Times New Roman" w:cs="Times New Roman"/>
                <w:color w:val="000000"/>
                <w:sz w:val="16"/>
                <w:szCs w:val="16"/>
                <w:lang w:val="en-US"/>
              </w:rPr>
              <w:t>χρησησ</w:t>
            </w:r>
            <w:proofErr w:type="spellEnd"/>
            <w:r w:rsidRPr="004D308E">
              <w:rPr>
                <w:rFonts w:ascii="Times New Roman" w:hAnsi="Times New Roman" w:cs="Times New Roman"/>
                <w:color w:val="000000"/>
                <w:sz w:val="16"/>
                <w:szCs w:val="16"/>
                <w:lang w:val="en-US"/>
              </w:rPr>
              <w:t xml:space="preserve"> </w:t>
            </w:r>
            <w:proofErr w:type="spellStart"/>
            <w:r w:rsidRPr="004D308E">
              <w:rPr>
                <w:rFonts w:ascii="Times New Roman" w:hAnsi="Times New Roman" w:cs="Times New Roman"/>
                <w:color w:val="000000"/>
                <w:sz w:val="16"/>
                <w:szCs w:val="16"/>
                <w:lang w:val="en-US"/>
              </w:rPr>
              <w:t>κτηνι</w:t>
            </w:r>
            <w:proofErr w:type="spellEnd"/>
            <w:r w:rsidRPr="004D308E">
              <w:rPr>
                <w:rFonts w:ascii="Times New Roman" w:hAnsi="Times New Roman" w:cs="Times New Roman"/>
                <w:color w:val="000000"/>
                <w:sz w:val="16"/>
                <w:szCs w:val="16"/>
                <w:lang w:val="en-US"/>
              </w:rPr>
              <w:t>ατρικων φα</w:t>
            </w:r>
            <w:proofErr w:type="spellStart"/>
            <w:r w:rsidRPr="004D308E">
              <w:rPr>
                <w:rFonts w:ascii="Times New Roman" w:hAnsi="Times New Roman" w:cs="Times New Roman"/>
                <w:color w:val="000000"/>
                <w:sz w:val="16"/>
                <w:szCs w:val="16"/>
                <w:lang w:val="en-US"/>
              </w:rPr>
              <w:t>ρμ</w:t>
            </w:r>
            <w:proofErr w:type="spellEnd"/>
            <w:r w:rsidRPr="004D308E">
              <w:rPr>
                <w:rFonts w:ascii="Times New Roman" w:hAnsi="Times New Roman" w:cs="Times New Roman"/>
                <w:color w:val="000000"/>
                <w:sz w:val="16"/>
                <w:szCs w:val="16"/>
                <w:lang w:val="en-US"/>
              </w:rPr>
              <w:t>ακευτικων π</w:t>
            </w:r>
            <w:proofErr w:type="spellStart"/>
            <w:r w:rsidRPr="004D308E">
              <w:rPr>
                <w:rFonts w:ascii="Times New Roman" w:hAnsi="Times New Roman" w:cs="Times New Roman"/>
                <w:color w:val="000000"/>
                <w:sz w:val="16"/>
                <w:szCs w:val="16"/>
                <w:lang w:val="en-US"/>
              </w:rPr>
              <w:t>ροϊοντων</w:t>
            </w:r>
            <w:proofErr w:type="spellEnd"/>
            <w:r w:rsidRPr="004D308E">
              <w:rPr>
                <w:rFonts w:ascii="Times New Roman" w:hAnsi="Times New Roman" w:cs="Times New Roman"/>
                <w:color w:val="000000"/>
                <w:sz w:val="16"/>
                <w:szCs w:val="16"/>
                <w:lang w:val="en-US"/>
              </w:rPr>
              <w:t xml:space="preserve"> [Handbook on marketing, supply and use of veterinary medicinal products]</w:t>
            </w:r>
          </w:p>
        </w:tc>
        <w:tc>
          <w:tcPr>
            <w:tcW w:w="339" w:type="pct"/>
            <w:vAlign w:val="center"/>
          </w:tcPr>
          <w:p w14:paraId="2AB3E7B6" w14:textId="77777777" w:rsidR="00261ABC" w:rsidRPr="00B71D77" w:rsidRDefault="00261ABC" w:rsidP="00A600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r>
              <w:rPr>
                <w:rFonts w:ascii="Times New Roman" w:hAnsi="Times New Roman" w:cs="Times New Roman"/>
                <w:noProof/>
                <w:color w:val="000000"/>
                <w:sz w:val="16"/>
                <w:szCs w:val="16"/>
                <w:lang w:val="en-US"/>
              </w:rPr>
              <w:t>[20]</w:t>
            </w:r>
          </w:p>
        </w:tc>
      </w:tr>
      <w:tr w:rsidR="00261ABC" w:rsidRPr="00C02D8F" w14:paraId="0E87D266" w14:textId="77777777" w:rsidTr="00336629">
        <w:tc>
          <w:tcPr>
            <w:cnfStyle w:val="001000000000" w:firstRow="0" w:lastRow="0" w:firstColumn="1" w:lastColumn="0" w:oddVBand="0" w:evenVBand="0" w:oddHBand="0" w:evenHBand="0" w:firstRowFirstColumn="0" w:firstRowLastColumn="0" w:lastRowFirstColumn="0" w:lastRowLastColumn="0"/>
            <w:tcW w:w="392" w:type="pct"/>
            <w:vAlign w:val="center"/>
          </w:tcPr>
          <w:p w14:paraId="1B8114D7" w14:textId="77777777" w:rsidR="00261ABC" w:rsidRPr="00AD5070" w:rsidRDefault="00261ABC" w:rsidP="00A600A8">
            <w:pPr>
              <w:jc w:val="center"/>
              <w:rPr>
                <w:rFonts w:ascii="Times New Roman" w:hAnsi="Times New Roman" w:cs="Times New Roman"/>
                <w:b w:val="0"/>
                <w:bCs w:val="0"/>
                <w:sz w:val="16"/>
                <w:szCs w:val="16"/>
                <w:lang w:val="en-US"/>
              </w:rPr>
            </w:pPr>
            <w:r w:rsidRPr="00AD5070">
              <w:rPr>
                <w:rFonts w:ascii="Times New Roman" w:hAnsi="Times New Roman" w:cs="Times New Roman"/>
                <w:b w:val="0"/>
                <w:bCs w:val="0"/>
                <w:sz w:val="16"/>
                <w:szCs w:val="16"/>
                <w:lang w:val="en-US"/>
              </w:rPr>
              <w:t>Hungary</w:t>
            </w:r>
          </w:p>
        </w:tc>
        <w:tc>
          <w:tcPr>
            <w:tcW w:w="283" w:type="pct"/>
            <w:vAlign w:val="center"/>
          </w:tcPr>
          <w:p w14:paraId="42092FE2" w14:textId="77777777" w:rsidR="00261ABC" w:rsidRPr="00C02D8F" w:rsidRDefault="00261ABC" w:rsidP="00A600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427B7F">
              <w:rPr>
                <w:rFonts w:ascii="Times New Roman" w:hAnsi="Times New Roman" w:cs="Times New Roman"/>
                <w:sz w:val="16"/>
                <w:szCs w:val="16"/>
              </w:rPr>
              <w:t>2020</w:t>
            </w:r>
          </w:p>
        </w:tc>
        <w:tc>
          <w:tcPr>
            <w:tcW w:w="3987" w:type="pct"/>
            <w:vAlign w:val="center"/>
          </w:tcPr>
          <w:p w14:paraId="757EB848" w14:textId="77777777" w:rsidR="00261ABC" w:rsidRPr="00567580" w:rsidRDefault="00261ABC" w:rsidP="00A600A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4D308E">
              <w:rPr>
                <w:rFonts w:ascii="Times New Roman" w:hAnsi="Times New Roman" w:cs="Times New Roman"/>
                <w:sz w:val="16"/>
                <w:szCs w:val="16"/>
              </w:rPr>
              <w:t xml:space="preserve">Az </w:t>
            </w:r>
            <w:proofErr w:type="spellStart"/>
            <w:r w:rsidRPr="004D308E">
              <w:rPr>
                <w:rFonts w:ascii="Times New Roman" w:hAnsi="Times New Roman" w:cs="Times New Roman"/>
                <w:sz w:val="16"/>
                <w:szCs w:val="16"/>
              </w:rPr>
              <w:t>antibiotikum</w:t>
            </w:r>
            <w:proofErr w:type="spellEnd"/>
            <w:r w:rsidRPr="004D308E">
              <w:rPr>
                <w:rFonts w:ascii="Times New Roman" w:hAnsi="Times New Roman" w:cs="Times New Roman"/>
                <w:sz w:val="16"/>
                <w:szCs w:val="16"/>
              </w:rPr>
              <w:t xml:space="preserve">- </w:t>
            </w:r>
            <w:proofErr w:type="spellStart"/>
            <w:r w:rsidRPr="004D308E">
              <w:rPr>
                <w:rFonts w:ascii="Times New Roman" w:hAnsi="Times New Roman" w:cs="Times New Roman"/>
                <w:sz w:val="16"/>
                <w:szCs w:val="16"/>
              </w:rPr>
              <w:t>kezelés</w:t>
            </w:r>
            <w:proofErr w:type="spellEnd"/>
            <w:r w:rsidRPr="004D308E">
              <w:rPr>
                <w:rFonts w:ascii="Times New Roman" w:hAnsi="Times New Roman" w:cs="Times New Roman"/>
                <w:sz w:val="16"/>
                <w:szCs w:val="16"/>
              </w:rPr>
              <w:t xml:space="preserve"> </w:t>
            </w:r>
            <w:proofErr w:type="spellStart"/>
            <w:r w:rsidRPr="004D308E">
              <w:rPr>
                <w:rFonts w:ascii="Times New Roman" w:hAnsi="Times New Roman" w:cs="Times New Roman"/>
                <w:sz w:val="16"/>
                <w:szCs w:val="16"/>
              </w:rPr>
              <w:t>minimumkövetelményeire</w:t>
            </w:r>
            <w:proofErr w:type="spellEnd"/>
            <w:r w:rsidRPr="004D308E">
              <w:rPr>
                <w:rFonts w:ascii="Times New Roman" w:hAnsi="Times New Roman" w:cs="Times New Roman"/>
                <w:sz w:val="16"/>
                <w:szCs w:val="16"/>
              </w:rPr>
              <w:t xml:space="preserve"> </w:t>
            </w:r>
            <w:proofErr w:type="spellStart"/>
            <w:r w:rsidRPr="004D308E">
              <w:rPr>
                <w:rFonts w:ascii="Times New Roman" w:hAnsi="Times New Roman" w:cs="Times New Roman"/>
                <w:sz w:val="16"/>
                <w:szCs w:val="16"/>
              </w:rPr>
              <w:t>vonatkozó</w:t>
            </w:r>
            <w:proofErr w:type="spellEnd"/>
            <w:r w:rsidRPr="004D308E">
              <w:rPr>
                <w:rFonts w:ascii="Times New Roman" w:hAnsi="Times New Roman" w:cs="Times New Roman"/>
                <w:sz w:val="16"/>
                <w:szCs w:val="16"/>
              </w:rPr>
              <w:t xml:space="preserve"> </w:t>
            </w:r>
            <w:proofErr w:type="spellStart"/>
            <w:r w:rsidRPr="004D308E">
              <w:rPr>
                <w:rFonts w:ascii="Times New Roman" w:hAnsi="Times New Roman" w:cs="Times New Roman"/>
                <w:sz w:val="16"/>
                <w:szCs w:val="16"/>
              </w:rPr>
              <w:t>útmutató</w:t>
            </w:r>
            <w:proofErr w:type="spellEnd"/>
            <w:r w:rsidRPr="004D308E">
              <w:rPr>
                <w:rFonts w:ascii="Times New Roman" w:hAnsi="Times New Roman" w:cs="Times New Roman"/>
                <w:sz w:val="16"/>
                <w:szCs w:val="16"/>
              </w:rPr>
              <w:t xml:space="preserve"> [</w:t>
            </w:r>
            <w:proofErr w:type="spellStart"/>
            <w:r w:rsidRPr="004D308E">
              <w:rPr>
                <w:rFonts w:ascii="Times New Roman" w:hAnsi="Times New Roman" w:cs="Times New Roman"/>
                <w:sz w:val="16"/>
                <w:szCs w:val="16"/>
              </w:rPr>
              <w:t>Guidelines</w:t>
            </w:r>
            <w:proofErr w:type="spellEnd"/>
            <w:r w:rsidRPr="004D308E">
              <w:rPr>
                <w:rFonts w:ascii="Times New Roman" w:hAnsi="Times New Roman" w:cs="Times New Roman"/>
                <w:sz w:val="16"/>
                <w:szCs w:val="16"/>
              </w:rPr>
              <w:t xml:space="preserve"> for </w:t>
            </w:r>
            <w:proofErr w:type="spellStart"/>
            <w:r w:rsidRPr="004D308E">
              <w:rPr>
                <w:rFonts w:ascii="Times New Roman" w:hAnsi="Times New Roman" w:cs="Times New Roman"/>
                <w:sz w:val="16"/>
                <w:szCs w:val="16"/>
              </w:rPr>
              <w:t>minimum</w:t>
            </w:r>
            <w:proofErr w:type="spellEnd"/>
            <w:r w:rsidRPr="004D308E">
              <w:rPr>
                <w:rFonts w:ascii="Times New Roman" w:hAnsi="Times New Roman" w:cs="Times New Roman"/>
                <w:sz w:val="16"/>
                <w:szCs w:val="16"/>
              </w:rPr>
              <w:t xml:space="preserve"> </w:t>
            </w:r>
            <w:proofErr w:type="spellStart"/>
            <w:r w:rsidRPr="004D308E">
              <w:rPr>
                <w:rFonts w:ascii="Times New Roman" w:hAnsi="Times New Roman" w:cs="Times New Roman"/>
                <w:sz w:val="16"/>
                <w:szCs w:val="16"/>
              </w:rPr>
              <w:t>requirements</w:t>
            </w:r>
            <w:proofErr w:type="spellEnd"/>
            <w:r w:rsidRPr="004D308E">
              <w:rPr>
                <w:rFonts w:ascii="Times New Roman" w:hAnsi="Times New Roman" w:cs="Times New Roman"/>
                <w:sz w:val="16"/>
                <w:szCs w:val="16"/>
              </w:rPr>
              <w:t xml:space="preserve"> for </w:t>
            </w:r>
            <w:proofErr w:type="spellStart"/>
            <w:r w:rsidRPr="004D308E">
              <w:rPr>
                <w:rFonts w:ascii="Times New Roman" w:hAnsi="Times New Roman" w:cs="Times New Roman"/>
                <w:sz w:val="16"/>
                <w:szCs w:val="16"/>
              </w:rPr>
              <w:t>antibiotic</w:t>
            </w:r>
            <w:proofErr w:type="spellEnd"/>
            <w:r w:rsidRPr="004D308E">
              <w:rPr>
                <w:rFonts w:ascii="Times New Roman" w:hAnsi="Times New Roman" w:cs="Times New Roman"/>
                <w:sz w:val="16"/>
                <w:szCs w:val="16"/>
              </w:rPr>
              <w:t xml:space="preserve"> </w:t>
            </w:r>
            <w:proofErr w:type="spellStart"/>
            <w:r w:rsidRPr="004D308E">
              <w:rPr>
                <w:rFonts w:ascii="Times New Roman" w:hAnsi="Times New Roman" w:cs="Times New Roman"/>
                <w:sz w:val="16"/>
                <w:szCs w:val="16"/>
              </w:rPr>
              <w:t>treatment</w:t>
            </w:r>
            <w:proofErr w:type="spellEnd"/>
            <w:r w:rsidRPr="004D308E">
              <w:rPr>
                <w:rFonts w:ascii="Times New Roman" w:hAnsi="Times New Roman" w:cs="Times New Roman"/>
                <w:sz w:val="16"/>
                <w:szCs w:val="16"/>
              </w:rPr>
              <w:t>]</w:t>
            </w:r>
          </w:p>
        </w:tc>
        <w:tc>
          <w:tcPr>
            <w:tcW w:w="339" w:type="pct"/>
            <w:vAlign w:val="center"/>
          </w:tcPr>
          <w:p w14:paraId="1970916D" w14:textId="77777777" w:rsidR="00261ABC" w:rsidRPr="00B71D77" w:rsidRDefault="00261ABC" w:rsidP="00A600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noProof/>
                <w:sz w:val="16"/>
                <w:szCs w:val="16"/>
              </w:rPr>
              <w:t>[21]</w:t>
            </w:r>
          </w:p>
        </w:tc>
      </w:tr>
      <w:tr w:rsidR="00261ABC" w:rsidRPr="00D44515" w14:paraId="75A4030B" w14:textId="77777777" w:rsidTr="003366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pct"/>
            <w:vMerge w:val="restart"/>
            <w:vAlign w:val="center"/>
          </w:tcPr>
          <w:p w14:paraId="0B9F57B1" w14:textId="77777777" w:rsidR="00261ABC" w:rsidRPr="00AD5070" w:rsidRDefault="00261ABC" w:rsidP="00A600A8">
            <w:pPr>
              <w:jc w:val="center"/>
              <w:rPr>
                <w:rFonts w:ascii="Times New Roman" w:hAnsi="Times New Roman" w:cs="Times New Roman"/>
                <w:b w:val="0"/>
                <w:bCs w:val="0"/>
                <w:sz w:val="16"/>
                <w:szCs w:val="16"/>
                <w:vertAlign w:val="superscript"/>
                <w:lang w:val="en-US"/>
              </w:rPr>
            </w:pPr>
            <w:r w:rsidRPr="00AD5070">
              <w:rPr>
                <w:rFonts w:ascii="Times New Roman" w:hAnsi="Times New Roman" w:cs="Times New Roman"/>
                <w:b w:val="0"/>
                <w:bCs w:val="0"/>
                <w:sz w:val="16"/>
                <w:szCs w:val="16"/>
                <w:lang w:val="en-US"/>
              </w:rPr>
              <w:t>Indonesia</w:t>
            </w:r>
            <w:r w:rsidRPr="00BE7CAA">
              <w:rPr>
                <w:rFonts w:ascii="Times New Roman" w:hAnsi="Times New Roman" w:cs="Times New Roman"/>
                <w:b w:val="0"/>
                <w:bCs w:val="0"/>
                <w:sz w:val="16"/>
                <w:szCs w:val="16"/>
                <w:lang w:val="en-US"/>
              </w:rPr>
              <w:t>‡</w:t>
            </w:r>
          </w:p>
        </w:tc>
        <w:tc>
          <w:tcPr>
            <w:tcW w:w="283" w:type="pct"/>
            <w:vAlign w:val="center"/>
          </w:tcPr>
          <w:p w14:paraId="7AF3E376" w14:textId="77777777" w:rsidR="00261ABC" w:rsidRPr="00C02D8F" w:rsidRDefault="00261ABC" w:rsidP="00A600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r w:rsidRPr="00427B7F">
              <w:rPr>
                <w:rFonts w:ascii="Times New Roman" w:hAnsi="Times New Roman" w:cs="Times New Roman"/>
                <w:color w:val="000000"/>
                <w:sz w:val="16"/>
                <w:szCs w:val="16"/>
                <w:lang w:val="en-US"/>
              </w:rPr>
              <w:t>2017</w:t>
            </w:r>
          </w:p>
        </w:tc>
        <w:tc>
          <w:tcPr>
            <w:tcW w:w="3987" w:type="pct"/>
            <w:vAlign w:val="center"/>
          </w:tcPr>
          <w:p w14:paraId="796A0E9D" w14:textId="77777777" w:rsidR="00261ABC" w:rsidRPr="00567580" w:rsidRDefault="00261ABC" w:rsidP="00A600A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r w:rsidRPr="004D308E">
              <w:rPr>
                <w:rFonts w:ascii="Times New Roman" w:hAnsi="Times New Roman" w:cs="Times New Roman"/>
                <w:color w:val="000000"/>
                <w:sz w:val="16"/>
                <w:szCs w:val="16"/>
                <w:lang w:val="en-US"/>
              </w:rPr>
              <w:t xml:space="preserve">ASEAN Guidelines </w:t>
            </w:r>
            <w:r>
              <w:rPr>
                <w:rFonts w:ascii="Times New Roman" w:hAnsi="Times New Roman" w:cs="Times New Roman"/>
                <w:color w:val="000000"/>
                <w:sz w:val="16"/>
                <w:szCs w:val="16"/>
                <w:lang w:val="en-US"/>
              </w:rPr>
              <w:t>f</w:t>
            </w:r>
            <w:r w:rsidRPr="004D308E">
              <w:rPr>
                <w:rFonts w:ascii="Times New Roman" w:hAnsi="Times New Roman" w:cs="Times New Roman"/>
                <w:color w:val="000000"/>
                <w:sz w:val="16"/>
                <w:szCs w:val="16"/>
                <w:lang w:val="en-US"/>
              </w:rPr>
              <w:t xml:space="preserve">or </w:t>
            </w:r>
            <w:r>
              <w:rPr>
                <w:rFonts w:ascii="Times New Roman" w:hAnsi="Times New Roman" w:cs="Times New Roman"/>
                <w:color w:val="000000"/>
                <w:sz w:val="16"/>
                <w:szCs w:val="16"/>
                <w:lang w:val="en-US"/>
              </w:rPr>
              <w:t>t</w:t>
            </w:r>
            <w:r w:rsidRPr="004D308E">
              <w:rPr>
                <w:rFonts w:ascii="Times New Roman" w:hAnsi="Times New Roman" w:cs="Times New Roman"/>
                <w:color w:val="000000"/>
                <w:sz w:val="16"/>
                <w:szCs w:val="16"/>
                <w:lang w:val="en-US"/>
              </w:rPr>
              <w:t xml:space="preserve">he Prudent Use </w:t>
            </w:r>
            <w:r>
              <w:rPr>
                <w:rFonts w:ascii="Times New Roman" w:hAnsi="Times New Roman" w:cs="Times New Roman"/>
                <w:color w:val="000000"/>
                <w:sz w:val="16"/>
                <w:szCs w:val="16"/>
                <w:lang w:val="en-US"/>
              </w:rPr>
              <w:t>o</w:t>
            </w:r>
            <w:r w:rsidRPr="004D308E">
              <w:rPr>
                <w:rFonts w:ascii="Times New Roman" w:hAnsi="Times New Roman" w:cs="Times New Roman"/>
                <w:color w:val="000000"/>
                <w:sz w:val="16"/>
                <w:szCs w:val="16"/>
                <w:lang w:val="en-US"/>
              </w:rPr>
              <w:t>f Antimicrobial In Livestock</w:t>
            </w:r>
          </w:p>
        </w:tc>
        <w:tc>
          <w:tcPr>
            <w:tcW w:w="339" w:type="pct"/>
            <w:vAlign w:val="center"/>
          </w:tcPr>
          <w:p w14:paraId="74BF9AD6" w14:textId="77777777" w:rsidR="00261ABC" w:rsidRPr="00B71D77" w:rsidRDefault="00261ABC" w:rsidP="00A600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r>
              <w:rPr>
                <w:rFonts w:ascii="Times New Roman" w:hAnsi="Times New Roman" w:cs="Times New Roman"/>
                <w:noProof/>
                <w:color w:val="000000"/>
                <w:sz w:val="16"/>
                <w:szCs w:val="16"/>
                <w:lang w:val="en-US"/>
              </w:rPr>
              <w:t>[22]</w:t>
            </w:r>
          </w:p>
        </w:tc>
      </w:tr>
      <w:tr w:rsidR="00261ABC" w:rsidRPr="00D44515" w14:paraId="7EB758BC" w14:textId="77777777" w:rsidTr="00336629">
        <w:tc>
          <w:tcPr>
            <w:cnfStyle w:val="001000000000" w:firstRow="0" w:lastRow="0" w:firstColumn="1" w:lastColumn="0" w:oddVBand="0" w:evenVBand="0" w:oddHBand="0" w:evenHBand="0" w:firstRowFirstColumn="0" w:firstRowLastColumn="0" w:lastRowFirstColumn="0" w:lastRowLastColumn="0"/>
            <w:tcW w:w="392" w:type="pct"/>
            <w:vMerge/>
            <w:vAlign w:val="center"/>
          </w:tcPr>
          <w:p w14:paraId="3015AE37" w14:textId="77777777" w:rsidR="00261ABC" w:rsidRPr="00AD5070" w:rsidRDefault="00261ABC" w:rsidP="00A600A8">
            <w:pPr>
              <w:jc w:val="center"/>
              <w:rPr>
                <w:rFonts w:ascii="Times New Roman" w:hAnsi="Times New Roman" w:cs="Times New Roman"/>
                <w:b w:val="0"/>
                <w:bCs w:val="0"/>
                <w:sz w:val="16"/>
                <w:szCs w:val="16"/>
                <w:lang w:val="en-US"/>
              </w:rPr>
            </w:pPr>
          </w:p>
        </w:tc>
        <w:tc>
          <w:tcPr>
            <w:tcW w:w="283" w:type="pct"/>
            <w:vAlign w:val="center"/>
          </w:tcPr>
          <w:p w14:paraId="4AC93924" w14:textId="77777777" w:rsidR="00261ABC" w:rsidRPr="00C02D8F" w:rsidRDefault="00261ABC" w:rsidP="00A600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sidRPr="00427B7F">
              <w:rPr>
                <w:rFonts w:ascii="Times New Roman" w:hAnsi="Times New Roman" w:cs="Times New Roman"/>
                <w:sz w:val="16"/>
                <w:szCs w:val="16"/>
                <w:lang w:val="en-US"/>
              </w:rPr>
              <w:t>2021</w:t>
            </w:r>
          </w:p>
        </w:tc>
        <w:tc>
          <w:tcPr>
            <w:tcW w:w="3987" w:type="pct"/>
            <w:vAlign w:val="center"/>
          </w:tcPr>
          <w:p w14:paraId="24A1E6A8" w14:textId="77777777" w:rsidR="00261ABC" w:rsidRPr="00567580" w:rsidRDefault="00261ABC" w:rsidP="00A600A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proofErr w:type="spellStart"/>
            <w:r w:rsidRPr="004D308E">
              <w:rPr>
                <w:rFonts w:ascii="Times New Roman" w:hAnsi="Times New Roman" w:cs="Times New Roman"/>
                <w:sz w:val="16"/>
                <w:szCs w:val="16"/>
                <w:lang w:val="en-US"/>
              </w:rPr>
              <w:t>Pedoman</w:t>
            </w:r>
            <w:proofErr w:type="spellEnd"/>
            <w:r w:rsidRPr="004D308E">
              <w:rPr>
                <w:rFonts w:ascii="Times New Roman" w:hAnsi="Times New Roman" w:cs="Times New Roman"/>
                <w:sz w:val="16"/>
                <w:szCs w:val="16"/>
                <w:lang w:val="en-US"/>
              </w:rPr>
              <w:t xml:space="preserve"> Umum - </w:t>
            </w:r>
            <w:proofErr w:type="spellStart"/>
            <w:r w:rsidRPr="004D308E">
              <w:rPr>
                <w:rFonts w:ascii="Times New Roman" w:hAnsi="Times New Roman" w:cs="Times New Roman"/>
                <w:sz w:val="16"/>
                <w:szCs w:val="16"/>
                <w:lang w:val="en-US"/>
              </w:rPr>
              <w:t>Penggunaan</w:t>
            </w:r>
            <w:proofErr w:type="spellEnd"/>
            <w:r w:rsidRPr="004D308E">
              <w:rPr>
                <w:rFonts w:ascii="Times New Roman" w:hAnsi="Times New Roman" w:cs="Times New Roman"/>
                <w:sz w:val="16"/>
                <w:szCs w:val="16"/>
                <w:lang w:val="en-US"/>
              </w:rPr>
              <w:t xml:space="preserve"> </w:t>
            </w:r>
            <w:proofErr w:type="spellStart"/>
            <w:r w:rsidRPr="004D308E">
              <w:rPr>
                <w:rFonts w:ascii="Times New Roman" w:hAnsi="Times New Roman" w:cs="Times New Roman"/>
                <w:sz w:val="16"/>
                <w:szCs w:val="16"/>
                <w:lang w:val="en-US"/>
              </w:rPr>
              <w:t>Antibiotik</w:t>
            </w:r>
            <w:proofErr w:type="spellEnd"/>
            <w:r w:rsidRPr="004D308E">
              <w:rPr>
                <w:rFonts w:ascii="Times New Roman" w:hAnsi="Times New Roman" w:cs="Times New Roman"/>
                <w:sz w:val="16"/>
                <w:szCs w:val="16"/>
                <w:lang w:val="en-US"/>
              </w:rPr>
              <w:t xml:space="preserve"> di </w:t>
            </w:r>
            <w:proofErr w:type="spellStart"/>
            <w:r w:rsidRPr="004D308E">
              <w:rPr>
                <w:rFonts w:ascii="Times New Roman" w:hAnsi="Times New Roman" w:cs="Times New Roman"/>
                <w:sz w:val="16"/>
                <w:szCs w:val="16"/>
                <w:lang w:val="en-US"/>
              </w:rPr>
              <w:t>Bidang</w:t>
            </w:r>
            <w:proofErr w:type="spellEnd"/>
            <w:r w:rsidRPr="004D308E">
              <w:rPr>
                <w:rFonts w:ascii="Times New Roman" w:hAnsi="Times New Roman" w:cs="Times New Roman"/>
                <w:sz w:val="16"/>
                <w:szCs w:val="16"/>
                <w:lang w:val="en-US"/>
              </w:rPr>
              <w:t xml:space="preserve"> </w:t>
            </w:r>
            <w:proofErr w:type="spellStart"/>
            <w:r w:rsidRPr="004D308E">
              <w:rPr>
                <w:rFonts w:ascii="Times New Roman" w:hAnsi="Times New Roman" w:cs="Times New Roman"/>
                <w:sz w:val="16"/>
                <w:szCs w:val="16"/>
                <w:lang w:val="en-US"/>
              </w:rPr>
              <w:t>Peternakan</w:t>
            </w:r>
            <w:proofErr w:type="spellEnd"/>
            <w:r w:rsidRPr="004D308E">
              <w:rPr>
                <w:rFonts w:ascii="Times New Roman" w:hAnsi="Times New Roman" w:cs="Times New Roman"/>
                <w:sz w:val="16"/>
                <w:szCs w:val="16"/>
                <w:lang w:val="en-US"/>
              </w:rPr>
              <w:t xml:space="preserve"> dan Kesehatan Hewan [General Guidelines - Use of Antibiotics in the Field of Animal Husbandry and Animal Health]</w:t>
            </w:r>
          </w:p>
        </w:tc>
        <w:tc>
          <w:tcPr>
            <w:tcW w:w="339" w:type="pct"/>
            <w:vAlign w:val="center"/>
          </w:tcPr>
          <w:p w14:paraId="721A86EE" w14:textId="77777777" w:rsidR="00261ABC" w:rsidRPr="00B71D77" w:rsidRDefault="00261ABC" w:rsidP="00A600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Pr>
                <w:rFonts w:ascii="Times New Roman" w:hAnsi="Times New Roman" w:cs="Times New Roman"/>
                <w:noProof/>
                <w:sz w:val="16"/>
                <w:szCs w:val="16"/>
                <w:lang w:val="en-US"/>
              </w:rPr>
              <w:t>[23]</w:t>
            </w:r>
          </w:p>
        </w:tc>
      </w:tr>
      <w:tr w:rsidR="00261ABC" w:rsidRPr="00211F9E" w14:paraId="0B747580" w14:textId="77777777" w:rsidTr="003366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pct"/>
            <w:vMerge w:val="restart"/>
            <w:vAlign w:val="center"/>
          </w:tcPr>
          <w:p w14:paraId="5AD4234D" w14:textId="77777777" w:rsidR="00261ABC" w:rsidRPr="00AD5070" w:rsidRDefault="00261ABC" w:rsidP="00A600A8">
            <w:pPr>
              <w:jc w:val="center"/>
              <w:rPr>
                <w:rFonts w:ascii="Times New Roman" w:hAnsi="Times New Roman" w:cs="Times New Roman"/>
                <w:b w:val="0"/>
                <w:bCs w:val="0"/>
                <w:sz w:val="16"/>
                <w:szCs w:val="16"/>
                <w:lang w:val="en-US"/>
              </w:rPr>
            </w:pPr>
            <w:r w:rsidRPr="00AD5070">
              <w:rPr>
                <w:rFonts w:ascii="Times New Roman" w:hAnsi="Times New Roman" w:cs="Times New Roman"/>
                <w:b w:val="0"/>
                <w:bCs w:val="0"/>
                <w:sz w:val="16"/>
                <w:szCs w:val="16"/>
                <w:lang w:val="en-US"/>
              </w:rPr>
              <w:t>Ireland</w:t>
            </w:r>
          </w:p>
        </w:tc>
        <w:tc>
          <w:tcPr>
            <w:tcW w:w="283" w:type="pct"/>
            <w:vAlign w:val="center"/>
          </w:tcPr>
          <w:p w14:paraId="175B1652" w14:textId="77777777" w:rsidR="00261ABC" w:rsidRPr="00427B7F" w:rsidRDefault="00261ABC" w:rsidP="00A600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r w:rsidRPr="00875637">
              <w:rPr>
                <w:rFonts w:ascii="Times New Roman" w:hAnsi="Times New Roman" w:cs="Times New Roman"/>
                <w:color w:val="000000"/>
                <w:sz w:val="16"/>
                <w:szCs w:val="16"/>
                <w:lang w:val="en-US"/>
              </w:rPr>
              <w:t>2018</w:t>
            </w:r>
          </w:p>
        </w:tc>
        <w:tc>
          <w:tcPr>
            <w:tcW w:w="3987" w:type="pct"/>
            <w:vAlign w:val="center"/>
          </w:tcPr>
          <w:p w14:paraId="1C73F6FF" w14:textId="77777777" w:rsidR="00261ABC" w:rsidRPr="00567580" w:rsidRDefault="00261ABC" w:rsidP="00A600A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r w:rsidRPr="004D308E">
              <w:rPr>
                <w:rFonts w:ascii="Times New Roman" w:hAnsi="Times New Roman" w:cs="Times New Roman"/>
                <w:color w:val="000000"/>
                <w:sz w:val="16"/>
                <w:szCs w:val="16"/>
                <w:lang w:val="en-US"/>
              </w:rPr>
              <w:t>Code of Good Practice Regarding the Responsible Prescribing and Use of Antibiotics in Farm Animal</w:t>
            </w:r>
          </w:p>
        </w:tc>
        <w:tc>
          <w:tcPr>
            <w:tcW w:w="339" w:type="pct"/>
            <w:vAlign w:val="center"/>
          </w:tcPr>
          <w:p w14:paraId="27D758C0" w14:textId="77777777" w:rsidR="00261ABC" w:rsidRPr="00B71D77" w:rsidRDefault="00261ABC" w:rsidP="00A600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r>
              <w:rPr>
                <w:rFonts w:ascii="Times New Roman" w:hAnsi="Times New Roman" w:cs="Times New Roman"/>
                <w:noProof/>
                <w:color w:val="000000"/>
                <w:sz w:val="16"/>
                <w:szCs w:val="16"/>
                <w:lang w:val="en-US"/>
              </w:rPr>
              <w:t>[24]</w:t>
            </w:r>
          </w:p>
        </w:tc>
      </w:tr>
      <w:tr w:rsidR="00261ABC" w:rsidRPr="00D44515" w14:paraId="4983253D" w14:textId="77777777" w:rsidTr="00336629">
        <w:tc>
          <w:tcPr>
            <w:cnfStyle w:val="001000000000" w:firstRow="0" w:lastRow="0" w:firstColumn="1" w:lastColumn="0" w:oddVBand="0" w:evenVBand="0" w:oddHBand="0" w:evenHBand="0" w:firstRowFirstColumn="0" w:firstRowLastColumn="0" w:lastRowFirstColumn="0" w:lastRowLastColumn="0"/>
            <w:tcW w:w="392" w:type="pct"/>
            <w:vMerge/>
            <w:vAlign w:val="center"/>
          </w:tcPr>
          <w:p w14:paraId="0DCC6860" w14:textId="77777777" w:rsidR="00261ABC" w:rsidRPr="00AD5070" w:rsidRDefault="00261ABC" w:rsidP="00A600A8">
            <w:pPr>
              <w:jc w:val="center"/>
              <w:rPr>
                <w:rFonts w:ascii="Times New Roman" w:hAnsi="Times New Roman" w:cs="Times New Roman"/>
                <w:b w:val="0"/>
                <w:bCs w:val="0"/>
                <w:sz w:val="16"/>
                <w:szCs w:val="16"/>
                <w:lang w:val="en-US"/>
              </w:rPr>
            </w:pPr>
          </w:p>
        </w:tc>
        <w:tc>
          <w:tcPr>
            <w:tcW w:w="283" w:type="pct"/>
            <w:vAlign w:val="center"/>
          </w:tcPr>
          <w:p w14:paraId="75CCD92D" w14:textId="77777777" w:rsidR="00261ABC" w:rsidRPr="00C02D8F" w:rsidRDefault="00261ABC" w:rsidP="00A600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sidRPr="00427B7F">
              <w:rPr>
                <w:rFonts w:ascii="Times New Roman" w:hAnsi="Times New Roman" w:cs="Times New Roman"/>
                <w:sz w:val="16"/>
                <w:szCs w:val="16"/>
                <w:lang w:val="en-US"/>
              </w:rPr>
              <w:t>2019</w:t>
            </w:r>
          </w:p>
        </w:tc>
        <w:tc>
          <w:tcPr>
            <w:tcW w:w="3987" w:type="pct"/>
            <w:vAlign w:val="center"/>
          </w:tcPr>
          <w:p w14:paraId="4EB49D4A" w14:textId="77777777" w:rsidR="00261ABC" w:rsidRPr="00567580" w:rsidRDefault="00261ABC" w:rsidP="00A600A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sidRPr="004D308E">
              <w:rPr>
                <w:rFonts w:ascii="Times New Roman" w:hAnsi="Times New Roman" w:cs="Times New Roman"/>
                <w:sz w:val="16"/>
                <w:szCs w:val="16"/>
                <w:lang w:val="en-US"/>
              </w:rPr>
              <w:t>Code of Good Practice Regarding the Responsible Use of Antimicrobials on Pig Farms</w:t>
            </w:r>
          </w:p>
        </w:tc>
        <w:tc>
          <w:tcPr>
            <w:tcW w:w="339" w:type="pct"/>
            <w:vAlign w:val="center"/>
          </w:tcPr>
          <w:p w14:paraId="02030929" w14:textId="77777777" w:rsidR="00261ABC" w:rsidRPr="00B71D77" w:rsidRDefault="00261ABC" w:rsidP="00A600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Pr>
                <w:rFonts w:ascii="Times New Roman" w:hAnsi="Times New Roman" w:cs="Times New Roman"/>
                <w:noProof/>
                <w:sz w:val="16"/>
                <w:szCs w:val="16"/>
                <w:lang w:val="en-US"/>
              </w:rPr>
              <w:t>[25]</w:t>
            </w:r>
          </w:p>
        </w:tc>
      </w:tr>
      <w:tr w:rsidR="00261ABC" w:rsidRPr="00D44515" w14:paraId="71578960" w14:textId="77777777" w:rsidTr="003366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pct"/>
            <w:vMerge/>
            <w:vAlign w:val="center"/>
          </w:tcPr>
          <w:p w14:paraId="4738699B" w14:textId="77777777" w:rsidR="00261ABC" w:rsidRPr="00AD5070" w:rsidRDefault="00261ABC" w:rsidP="00A600A8">
            <w:pPr>
              <w:jc w:val="center"/>
              <w:rPr>
                <w:rFonts w:ascii="Times New Roman" w:hAnsi="Times New Roman" w:cs="Times New Roman"/>
                <w:b w:val="0"/>
                <w:bCs w:val="0"/>
                <w:sz w:val="16"/>
                <w:szCs w:val="16"/>
                <w:lang w:val="en-US"/>
              </w:rPr>
            </w:pPr>
          </w:p>
        </w:tc>
        <w:tc>
          <w:tcPr>
            <w:tcW w:w="283" w:type="pct"/>
            <w:vAlign w:val="center"/>
          </w:tcPr>
          <w:p w14:paraId="5A3844FC" w14:textId="77777777" w:rsidR="00261ABC" w:rsidRPr="00C02D8F" w:rsidRDefault="00261ABC" w:rsidP="00A600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r w:rsidRPr="00875637">
              <w:rPr>
                <w:rFonts w:ascii="Times New Roman" w:hAnsi="Times New Roman" w:cs="Times New Roman"/>
                <w:color w:val="000000"/>
                <w:sz w:val="16"/>
                <w:szCs w:val="16"/>
                <w:lang w:val="en-US"/>
              </w:rPr>
              <w:t>2019</w:t>
            </w:r>
          </w:p>
        </w:tc>
        <w:tc>
          <w:tcPr>
            <w:tcW w:w="3987" w:type="pct"/>
            <w:vAlign w:val="center"/>
          </w:tcPr>
          <w:p w14:paraId="3BBB640B" w14:textId="77777777" w:rsidR="00261ABC" w:rsidRPr="00567580" w:rsidRDefault="00261ABC" w:rsidP="00A600A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r w:rsidRPr="004D308E">
              <w:rPr>
                <w:rFonts w:ascii="Times New Roman" w:hAnsi="Times New Roman" w:cs="Times New Roman"/>
                <w:color w:val="000000"/>
                <w:sz w:val="16"/>
                <w:szCs w:val="16"/>
                <w:lang w:val="en-US"/>
              </w:rPr>
              <w:t>Code of Good Practice Regarding the Responsible Use of Antimicrobials on Dairy Farms</w:t>
            </w:r>
          </w:p>
        </w:tc>
        <w:tc>
          <w:tcPr>
            <w:tcW w:w="339" w:type="pct"/>
            <w:vAlign w:val="center"/>
          </w:tcPr>
          <w:p w14:paraId="1EF9D470" w14:textId="77777777" w:rsidR="00261ABC" w:rsidRPr="00B71D77" w:rsidRDefault="00261ABC" w:rsidP="00A600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r>
              <w:rPr>
                <w:rFonts w:ascii="Times New Roman" w:hAnsi="Times New Roman" w:cs="Times New Roman"/>
                <w:noProof/>
                <w:color w:val="000000"/>
                <w:sz w:val="16"/>
                <w:szCs w:val="16"/>
                <w:lang w:val="en-US"/>
              </w:rPr>
              <w:t>[26]</w:t>
            </w:r>
          </w:p>
        </w:tc>
      </w:tr>
      <w:tr w:rsidR="00261ABC" w:rsidRPr="00D44515" w14:paraId="2076E996" w14:textId="77777777" w:rsidTr="00336629">
        <w:tc>
          <w:tcPr>
            <w:cnfStyle w:val="001000000000" w:firstRow="0" w:lastRow="0" w:firstColumn="1" w:lastColumn="0" w:oddVBand="0" w:evenVBand="0" w:oddHBand="0" w:evenHBand="0" w:firstRowFirstColumn="0" w:firstRowLastColumn="0" w:lastRowFirstColumn="0" w:lastRowLastColumn="0"/>
            <w:tcW w:w="392" w:type="pct"/>
            <w:vMerge/>
            <w:vAlign w:val="center"/>
          </w:tcPr>
          <w:p w14:paraId="463E2D06" w14:textId="77777777" w:rsidR="00261ABC" w:rsidRPr="00AD5070" w:rsidRDefault="00261ABC" w:rsidP="00A600A8">
            <w:pPr>
              <w:jc w:val="center"/>
              <w:rPr>
                <w:rFonts w:ascii="Times New Roman" w:hAnsi="Times New Roman" w:cs="Times New Roman"/>
                <w:b w:val="0"/>
                <w:bCs w:val="0"/>
                <w:sz w:val="16"/>
                <w:szCs w:val="16"/>
                <w:lang w:val="en-US"/>
              </w:rPr>
            </w:pPr>
          </w:p>
        </w:tc>
        <w:tc>
          <w:tcPr>
            <w:tcW w:w="283" w:type="pct"/>
            <w:vAlign w:val="center"/>
          </w:tcPr>
          <w:p w14:paraId="5A52107A" w14:textId="77777777" w:rsidR="00261ABC" w:rsidRPr="00C02D8F" w:rsidRDefault="00261ABC" w:rsidP="00A600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sidRPr="00875637">
              <w:rPr>
                <w:rFonts w:ascii="Times New Roman" w:hAnsi="Times New Roman" w:cs="Times New Roman"/>
                <w:sz w:val="16"/>
                <w:szCs w:val="16"/>
                <w:lang w:val="en-US"/>
              </w:rPr>
              <w:t>2020</w:t>
            </w:r>
          </w:p>
        </w:tc>
        <w:tc>
          <w:tcPr>
            <w:tcW w:w="3987" w:type="pct"/>
            <w:vAlign w:val="center"/>
          </w:tcPr>
          <w:p w14:paraId="194EF53C" w14:textId="77777777" w:rsidR="00261ABC" w:rsidRPr="00567580" w:rsidRDefault="00261ABC" w:rsidP="00A600A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sidRPr="004D308E">
              <w:rPr>
                <w:rFonts w:ascii="Times New Roman" w:hAnsi="Times New Roman" w:cs="Times New Roman"/>
                <w:sz w:val="16"/>
                <w:szCs w:val="16"/>
                <w:lang w:val="en-US"/>
              </w:rPr>
              <w:t>Code of Good Practice regarding responsible use of Antimicrobials on Suckler and Beef Farms</w:t>
            </w:r>
          </w:p>
        </w:tc>
        <w:tc>
          <w:tcPr>
            <w:tcW w:w="339" w:type="pct"/>
            <w:vAlign w:val="center"/>
          </w:tcPr>
          <w:p w14:paraId="0522BB45" w14:textId="77777777" w:rsidR="00261ABC" w:rsidRPr="00B71D77" w:rsidRDefault="00261ABC" w:rsidP="00A600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Pr>
                <w:rFonts w:ascii="Times New Roman" w:hAnsi="Times New Roman" w:cs="Times New Roman"/>
                <w:noProof/>
                <w:color w:val="000000"/>
                <w:sz w:val="16"/>
                <w:szCs w:val="16"/>
                <w:lang w:val="en-US"/>
              </w:rPr>
              <w:t>[27]</w:t>
            </w:r>
          </w:p>
        </w:tc>
      </w:tr>
      <w:tr w:rsidR="00261ABC" w:rsidRPr="00D44515" w14:paraId="7527639D" w14:textId="77777777" w:rsidTr="003366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pct"/>
            <w:vMerge/>
            <w:vAlign w:val="center"/>
          </w:tcPr>
          <w:p w14:paraId="0CEBD6B8" w14:textId="77777777" w:rsidR="00261ABC" w:rsidRPr="00AD5070" w:rsidRDefault="00261ABC" w:rsidP="00A600A8">
            <w:pPr>
              <w:jc w:val="center"/>
              <w:rPr>
                <w:rFonts w:ascii="Times New Roman" w:hAnsi="Times New Roman" w:cs="Times New Roman"/>
                <w:b w:val="0"/>
                <w:bCs w:val="0"/>
                <w:sz w:val="16"/>
                <w:szCs w:val="16"/>
                <w:lang w:val="en-US"/>
              </w:rPr>
            </w:pPr>
          </w:p>
        </w:tc>
        <w:tc>
          <w:tcPr>
            <w:tcW w:w="283" w:type="pct"/>
            <w:vAlign w:val="center"/>
          </w:tcPr>
          <w:p w14:paraId="4E98FF4C" w14:textId="77777777" w:rsidR="00261ABC" w:rsidRPr="00C02D8F" w:rsidRDefault="00261ABC" w:rsidP="00A600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r w:rsidRPr="00875637">
              <w:rPr>
                <w:rFonts w:ascii="Times New Roman" w:hAnsi="Times New Roman" w:cs="Times New Roman"/>
                <w:sz w:val="16"/>
                <w:szCs w:val="16"/>
                <w:lang w:val="en-US"/>
              </w:rPr>
              <w:t>2020</w:t>
            </w:r>
          </w:p>
        </w:tc>
        <w:tc>
          <w:tcPr>
            <w:tcW w:w="3987" w:type="pct"/>
            <w:vAlign w:val="center"/>
          </w:tcPr>
          <w:p w14:paraId="5E86F820" w14:textId="77777777" w:rsidR="00261ABC" w:rsidRPr="00567580" w:rsidRDefault="00261ABC" w:rsidP="00A600A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r w:rsidRPr="004D308E">
              <w:rPr>
                <w:rFonts w:ascii="Times New Roman" w:hAnsi="Times New Roman" w:cs="Times New Roman"/>
                <w:sz w:val="16"/>
                <w:szCs w:val="16"/>
                <w:lang w:val="en-US"/>
              </w:rPr>
              <w:t>Code of Good Practice Regarding the Responsible Use of Antimicrobials on Sheep Farms</w:t>
            </w:r>
          </w:p>
        </w:tc>
        <w:tc>
          <w:tcPr>
            <w:tcW w:w="339" w:type="pct"/>
            <w:vAlign w:val="center"/>
          </w:tcPr>
          <w:p w14:paraId="7AE9C494" w14:textId="77777777" w:rsidR="00261ABC" w:rsidRPr="00B71D77" w:rsidRDefault="00261ABC" w:rsidP="00A600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r>
              <w:rPr>
                <w:rFonts w:ascii="Times New Roman" w:hAnsi="Times New Roman" w:cs="Times New Roman"/>
                <w:noProof/>
                <w:color w:val="000000"/>
                <w:sz w:val="16"/>
                <w:szCs w:val="16"/>
                <w:lang w:val="en-US"/>
              </w:rPr>
              <w:t>[28]</w:t>
            </w:r>
          </w:p>
        </w:tc>
      </w:tr>
      <w:tr w:rsidR="00261ABC" w:rsidRPr="00C02D8F" w14:paraId="137D2790" w14:textId="77777777" w:rsidTr="00336629">
        <w:tc>
          <w:tcPr>
            <w:cnfStyle w:val="001000000000" w:firstRow="0" w:lastRow="0" w:firstColumn="1" w:lastColumn="0" w:oddVBand="0" w:evenVBand="0" w:oddHBand="0" w:evenHBand="0" w:firstRowFirstColumn="0" w:firstRowLastColumn="0" w:lastRowFirstColumn="0" w:lastRowLastColumn="0"/>
            <w:tcW w:w="392" w:type="pct"/>
            <w:vMerge/>
            <w:vAlign w:val="center"/>
          </w:tcPr>
          <w:p w14:paraId="03257600" w14:textId="77777777" w:rsidR="00261ABC" w:rsidRPr="00AD5070" w:rsidRDefault="00261ABC" w:rsidP="00A600A8">
            <w:pPr>
              <w:jc w:val="center"/>
              <w:rPr>
                <w:rFonts w:ascii="Times New Roman" w:hAnsi="Times New Roman" w:cs="Times New Roman"/>
                <w:b w:val="0"/>
                <w:bCs w:val="0"/>
                <w:sz w:val="16"/>
                <w:szCs w:val="16"/>
                <w:lang w:val="en-US"/>
              </w:rPr>
            </w:pPr>
          </w:p>
        </w:tc>
        <w:tc>
          <w:tcPr>
            <w:tcW w:w="283" w:type="pct"/>
            <w:vAlign w:val="center"/>
          </w:tcPr>
          <w:p w14:paraId="4F2C8A22" w14:textId="77777777" w:rsidR="00261ABC" w:rsidRPr="00C02D8F" w:rsidRDefault="00261ABC" w:rsidP="00A600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sidRPr="00875637">
              <w:rPr>
                <w:rFonts w:ascii="Times New Roman" w:hAnsi="Times New Roman" w:cs="Times New Roman"/>
                <w:sz w:val="16"/>
                <w:szCs w:val="16"/>
                <w:lang w:val="en-US"/>
              </w:rPr>
              <w:t>2022</w:t>
            </w:r>
          </w:p>
        </w:tc>
        <w:tc>
          <w:tcPr>
            <w:tcW w:w="3987" w:type="pct"/>
            <w:vAlign w:val="center"/>
          </w:tcPr>
          <w:p w14:paraId="7ABC13AA" w14:textId="77777777" w:rsidR="00261ABC" w:rsidRPr="00567580" w:rsidRDefault="00261ABC" w:rsidP="00A600A8">
            <w:pPr>
              <w:tabs>
                <w:tab w:val="left" w:pos="1249"/>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sidRPr="004D308E">
              <w:rPr>
                <w:rFonts w:ascii="Times New Roman" w:hAnsi="Times New Roman" w:cs="Times New Roman"/>
                <w:sz w:val="16"/>
                <w:szCs w:val="16"/>
                <w:lang w:val="en-US"/>
              </w:rPr>
              <w:t>Equine Antimicrobial Use Guidelines</w:t>
            </w:r>
          </w:p>
        </w:tc>
        <w:tc>
          <w:tcPr>
            <w:tcW w:w="339" w:type="pct"/>
            <w:vAlign w:val="center"/>
          </w:tcPr>
          <w:p w14:paraId="1C4B6562" w14:textId="77777777" w:rsidR="00261ABC" w:rsidRPr="00B71D77" w:rsidRDefault="00261ABC" w:rsidP="00A600A8">
            <w:pPr>
              <w:tabs>
                <w:tab w:val="left" w:pos="1249"/>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Pr>
                <w:rFonts w:ascii="Times New Roman" w:hAnsi="Times New Roman" w:cs="Times New Roman"/>
                <w:noProof/>
                <w:sz w:val="16"/>
                <w:szCs w:val="16"/>
                <w:lang w:val="en-US"/>
              </w:rPr>
              <w:t>[29]</w:t>
            </w:r>
          </w:p>
        </w:tc>
      </w:tr>
      <w:tr w:rsidR="00261ABC" w:rsidRPr="00D44515" w14:paraId="045A2F33" w14:textId="77777777" w:rsidTr="003366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pct"/>
            <w:vMerge w:val="restart"/>
            <w:vAlign w:val="center"/>
          </w:tcPr>
          <w:p w14:paraId="43637350" w14:textId="77777777" w:rsidR="00261ABC" w:rsidRPr="00AD5070" w:rsidRDefault="00261ABC" w:rsidP="00A600A8">
            <w:pPr>
              <w:jc w:val="center"/>
              <w:rPr>
                <w:rFonts w:ascii="Times New Roman" w:hAnsi="Times New Roman" w:cs="Times New Roman"/>
                <w:b w:val="0"/>
                <w:bCs w:val="0"/>
                <w:sz w:val="16"/>
                <w:szCs w:val="16"/>
                <w:lang w:val="en-US"/>
              </w:rPr>
            </w:pPr>
            <w:r w:rsidRPr="00AD5070">
              <w:rPr>
                <w:rFonts w:ascii="Times New Roman" w:hAnsi="Times New Roman" w:cs="Times New Roman"/>
                <w:b w:val="0"/>
                <w:bCs w:val="0"/>
                <w:sz w:val="16"/>
                <w:szCs w:val="16"/>
                <w:lang w:val="en-US"/>
              </w:rPr>
              <w:t>Italy</w:t>
            </w:r>
          </w:p>
        </w:tc>
        <w:tc>
          <w:tcPr>
            <w:tcW w:w="283" w:type="pct"/>
            <w:vAlign w:val="center"/>
          </w:tcPr>
          <w:p w14:paraId="594BA026" w14:textId="77777777" w:rsidR="00261ABC" w:rsidRPr="000314F3" w:rsidRDefault="00261ABC" w:rsidP="00A600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r w:rsidRPr="000314F3">
              <w:rPr>
                <w:rFonts w:ascii="Times New Roman" w:hAnsi="Times New Roman" w:cs="Times New Roman"/>
                <w:sz w:val="16"/>
                <w:szCs w:val="16"/>
                <w:lang w:val="en-US"/>
              </w:rPr>
              <w:t>2018</w:t>
            </w:r>
          </w:p>
        </w:tc>
        <w:tc>
          <w:tcPr>
            <w:tcW w:w="3987" w:type="pct"/>
            <w:vAlign w:val="center"/>
          </w:tcPr>
          <w:p w14:paraId="454BB4B6" w14:textId="77777777" w:rsidR="00261ABC" w:rsidRPr="00A600A8" w:rsidRDefault="00261ABC" w:rsidP="00A600A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proofErr w:type="spellStart"/>
            <w:r w:rsidRPr="004D308E">
              <w:rPr>
                <w:rFonts w:ascii="Times New Roman" w:hAnsi="Times New Roman" w:cs="Times New Roman"/>
                <w:sz w:val="16"/>
                <w:szCs w:val="16"/>
                <w:lang w:val="en-US"/>
              </w:rPr>
              <w:t>Vademecum</w:t>
            </w:r>
            <w:proofErr w:type="spellEnd"/>
            <w:r w:rsidRPr="004D308E">
              <w:rPr>
                <w:rFonts w:ascii="Times New Roman" w:hAnsi="Times New Roman" w:cs="Times New Roman"/>
                <w:sz w:val="16"/>
                <w:szCs w:val="16"/>
                <w:lang w:val="en-US"/>
              </w:rPr>
              <w:t xml:space="preserve"> per un </w:t>
            </w:r>
            <w:proofErr w:type="spellStart"/>
            <w:r w:rsidRPr="004D308E">
              <w:rPr>
                <w:rFonts w:ascii="Times New Roman" w:hAnsi="Times New Roman" w:cs="Times New Roman"/>
                <w:sz w:val="16"/>
                <w:szCs w:val="16"/>
                <w:lang w:val="en-US"/>
              </w:rPr>
              <w:t>uso</w:t>
            </w:r>
            <w:proofErr w:type="spellEnd"/>
            <w:r w:rsidRPr="004D308E">
              <w:rPr>
                <w:rFonts w:ascii="Times New Roman" w:hAnsi="Times New Roman" w:cs="Times New Roman"/>
                <w:sz w:val="16"/>
                <w:szCs w:val="16"/>
                <w:lang w:val="en-US"/>
              </w:rPr>
              <w:t xml:space="preserve"> </w:t>
            </w:r>
            <w:proofErr w:type="spellStart"/>
            <w:r w:rsidRPr="004D308E">
              <w:rPr>
                <w:rFonts w:ascii="Times New Roman" w:hAnsi="Times New Roman" w:cs="Times New Roman"/>
                <w:sz w:val="16"/>
                <w:szCs w:val="16"/>
                <w:lang w:val="en-US"/>
              </w:rPr>
              <w:t>prudente</w:t>
            </w:r>
            <w:proofErr w:type="spellEnd"/>
            <w:r w:rsidRPr="004D308E">
              <w:rPr>
                <w:rFonts w:ascii="Times New Roman" w:hAnsi="Times New Roman" w:cs="Times New Roman"/>
                <w:sz w:val="16"/>
                <w:szCs w:val="16"/>
                <w:lang w:val="en-US"/>
              </w:rPr>
              <w:t xml:space="preserve"> e </w:t>
            </w:r>
            <w:proofErr w:type="spellStart"/>
            <w:r w:rsidRPr="004D308E">
              <w:rPr>
                <w:rFonts w:ascii="Times New Roman" w:hAnsi="Times New Roman" w:cs="Times New Roman"/>
                <w:sz w:val="16"/>
                <w:szCs w:val="16"/>
                <w:lang w:val="en-US"/>
              </w:rPr>
              <w:t>razionale</w:t>
            </w:r>
            <w:proofErr w:type="spellEnd"/>
            <w:r w:rsidRPr="004D308E">
              <w:rPr>
                <w:rFonts w:ascii="Times New Roman" w:hAnsi="Times New Roman" w:cs="Times New Roman"/>
                <w:sz w:val="16"/>
                <w:szCs w:val="16"/>
                <w:lang w:val="en-US"/>
              </w:rPr>
              <w:t xml:space="preserve"> </w:t>
            </w:r>
            <w:proofErr w:type="spellStart"/>
            <w:r w:rsidRPr="004D308E">
              <w:rPr>
                <w:rFonts w:ascii="Times New Roman" w:hAnsi="Times New Roman" w:cs="Times New Roman"/>
                <w:sz w:val="16"/>
                <w:szCs w:val="16"/>
                <w:lang w:val="en-US"/>
              </w:rPr>
              <w:t>degli</w:t>
            </w:r>
            <w:proofErr w:type="spellEnd"/>
            <w:r w:rsidRPr="004D308E">
              <w:rPr>
                <w:rFonts w:ascii="Times New Roman" w:hAnsi="Times New Roman" w:cs="Times New Roman"/>
                <w:sz w:val="16"/>
                <w:szCs w:val="16"/>
                <w:lang w:val="en-US"/>
              </w:rPr>
              <w:t xml:space="preserve"> </w:t>
            </w:r>
            <w:proofErr w:type="spellStart"/>
            <w:r w:rsidRPr="004D308E">
              <w:rPr>
                <w:rFonts w:ascii="Times New Roman" w:hAnsi="Times New Roman" w:cs="Times New Roman"/>
                <w:sz w:val="16"/>
                <w:szCs w:val="16"/>
                <w:lang w:val="en-US"/>
              </w:rPr>
              <w:t>antibiotici</w:t>
            </w:r>
            <w:proofErr w:type="spellEnd"/>
            <w:r w:rsidRPr="004D308E">
              <w:rPr>
                <w:rFonts w:ascii="Times New Roman" w:hAnsi="Times New Roman" w:cs="Times New Roman"/>
                <w:sz w:val="16"/>
                <w:szCs w:val="16"/>
                <w:lang w:val="en-US"/>
              </w:rPr>
              <w:t xml:space="preserve"> </w:t>
            </w:r>
            <w:proofErr w:type="spellStart"/>
            <w:r w:rsidRPr="004D308E">
              <w:rPr>
                <w:rFonts w:ascii="Times New Roman" w:hAnsi="Times New Roman" w:cs="Times New Roman"/>
                <w:sz w:val="16"/>
                <w:szCs w:val="16"/>
                <w:lang w:val="en-US"/>
              </w:rPr>
              <w:t>nelle</w:t>
            </w:r>
            <w:proofErr w:type="spellEnd"/>
            <w:r w:rsidRPr="004D308E">
              <w:rPr>
                <w:rFonts w:ascii="Times New Roman" w:hAnsi="Times New Roman" w:cs="Times New Roman"/>
                <w:sz w:val="16"/>
                <w:szCs w:val="16"/>
                <w:lang w:val="en-US"/>
              </w:rPr>
              <w:t xml:space="preserve"> </w:t>
            </w:r>
            <w:proofErr w:type="spellStart"/>
            <w:r w:rsidRPr="004D308E">
              <w:rPr>
                <w:rFonts w:ascii="Times New Roman" w:hAnsi="Times New Roman" w:cs="Times New Roman"/>
                <w:sz w:val="16"/>
                <w:szCs w:val="16"/>
                <w:lang w:val="en-US"/>
              </w:rPr>
              <w:t>produzioni</w:t>
            </w:r>
            <w:proofErr w:type="spellEnd"/>
            <w:r w:rsidRPr="004D308E">
              <w:rPr>
                <w:rFonts w:ascii="Times New Roman" w:hAnsi="Times New Roman" w:cs="Times New Roman"/>
                <w:sz w:val="16"/>
                <w:szCs w:val="16"/>
                <w:lang w:val="en-US"/>
              </w:rPr>
              <w:t xml:space="preserve"> </w:t>
            </w:r>
            <w:proofErr w:type="spellStart"/>
            <w:r w:rsidRPr="004D308E">
              <w:rPr>
                <w:rFonts w:ascii="Times New Roman" w:hAnsi="Times New Roman" w:cs="Times New Roman"/>
                <w:sz w:val="16"/>
                <w:szCs w:val="16"/>
                <w:lang w:val="en-US"/>
              </w:rPr>
              <w:t>zootecniche</w:t>
            </w:r>
            <w:proofErr w:type="spellEnd"/>
            <w:r w:rsidRPr="004D308E">
              <w:rPr>
                <w:rFonts w:ascii="Times New Roman" w:hAnsi="Times New Roman" w:cs="Times New Roman"/>
                <w:sz w:val="16"/>
                <w:szCs w:val="16"/>
                <w:lang w:val="en-US"/>
              </w:rPr>
              <w:t xml:space="preserve"> [</w:t>
            </w:r>
            <w:proofErr w:type="spellStart"/>
            <w:r w:rsidRPr="004D308E">
              <w:rPr>
                <w:rFonts w:ascii="Times New Roman" w:hAnsi="Times New Roman" w:cs="Times New Roman"/>
                <w:sz w:val="16"/>
                <w:szCs w:val="16"/>
                <w:lang w:val="en-US"/>
              </w:rPr>
              <w:t>Vademecum</w:t>
            </w:r>
            <w:proofErr w:type="spellEnd"/>
            <w:r w:rsidRPr="004D308E">
              <w:rPr>
                <w:rFonts w:ascii="Times New Roman" w:hAnsi="Times New Roman" w:cs="Times New Roman"/>
                <w:sz w:val="16"/>
                <w:szCs w:val="16"/>
                <w:lang w:val="en-US"/>
              </w:rPr>
              <w:t xml:space="preserve"> for the prudent and rational use of antibiotics in livestock production]</w:t>
            </w:r>
          </w:p>
        </w:tc>
        <w:tc>
          <w:tcPr>
            <w:tcW w:w="339" w:type="pct"/>
            <w:vAlign w:val="center"/>
          </w:tcPr>
          <w:p w14:paraId="04607AF8" w14:textId="77777777" w:rsidR="00261ABC" w:rsidRPr="00B71D77" w:rsidRDefault="00261ABC" w:rsidP="00A600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r>
              <w:rPr>
                <w:rFonts w:ascii="Times New Roman" w:hAnsi="Times New Roman" w:cs="Times New Roman"/>
                <w:noProof/>
                <w:color w:val="000000"/>
                <w:sz w:val="16"/>
                <w:szCs w:val="16"/>
                <w:lang w:val="en-US"/>
              </w:rPr>
              <w:t>[30]</w:t>
            </w:r>
          </w:p>
        </w:tc>
      </w:tr>
      <w:tr w:rsidR="00261ABC" w:rsidRPr="00D44515" w14:paraId="1D05E8A4" w14:textId="77777777" w:rsidTr="00336629">
        <w:tc>
          <w:tcPr>
            <w:cnfStyle w:val="001000000000" w:firstRow="0" w:lastRow="0" w:firstColumn="1" w:lastColumn="0" w:oddVBand="0" w:evenVBand="0" w:oddHBand="0" w:evenHBand="0" w:firstRowFirstColumn="0" w:firstRowLastColumn="0" w:lastRowFirstColumn="0" w:lastRowLastColumn="0"/>
            <w:tcW w:w="392" w:type="pct"/>
            <w:vMerge/>
            <w:vAlign w:val="center"/>
          </w:tcPr>
          <w:p w14:paraId="12D1665C" w14:textId="77777777" w:rsidR="00261ABC" w:rsidRPr="00AD5070" w:rsidRDefault="00261ABC" w:rsidP="00A600A8">
            <w:pPr>
              <w:jc w:val="center"/>
              <w:rPr>
                <w:rFonts w:ascii="Times New Roman" w:hAnsi="Times New Roman" w:cs="Times New Roman"/>
                <w:b w:val="0"/>
                <w:bCs w:val="0"/>
                <w:sz w:val="16"/>
                <w:szCs w:val="16"/>
                <w:lang w:val="en-US"/>
              </w:rPr>
            </w:pPr>
          </w:p>
        </w:tc>
        <w:tc>
          <w:tcPr>
            <w:tcW w:w="283" w:type="pct"/>
            <w:vAlign w:val="center"/>
          </w:tcPr>
          <w:p w14:paraId="06509F0F" w14:textId="77777777" w:rsidR="00261ABC" w:rsidRPr="00C02D8F" w:rsidRDefault="00261ABC" w:rsidP="00A600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sidRPr="00875637">
              <w:rPr>
                <w:rFonts w:ascii="Times New Roman" w:hAnsi="Times New Roman" w:cs="Times New Roman"/>
                <w:sz w:val="16"/>
                <w:szCs w:val="16"/>
                <w:lang w:val="en-US"/>
              </w:rPr>
              <w:t>2018</w:t>
            </w:r>
          </w:p>
        </w:tc>
        <w:tc>
          <w:tcPr>
            <w:tcW w:w="3987" w:type="pct"/>
            <w:vAlign w:val="center"/>
          </w:tcPr>
          <w:p w14:paraId="5DF2A870" w14:textId="77777777" w:rsidR="00261ABC" w:rsidRPr="00A600A8" w:rsidRDefault="00261ABC" w:rsidP="00A600A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sidRPr="004D308E">
              <w:rPr>
                <w:rFonts w:ascii="Times New Roman" w:hAnsi="Times New Roman" w:cs="Times New Roman"/>
                <w:sz w:val="16"/>
                <w:szCs w:val="16"/>
                <w:lang w:val="en-US"/>
              </w:rPr>
              <w:t xml:space="preserve">Linee </w:t>
            </w:r>
            <w:proofErr w:type="spellStart"/>
            <w:r w:rsidRPr="004D308E">
              <w:rPr>
                <w:rFonts w:ascii="Times New Roman" w:hAnsi="Times New Roman" w:cs="Times New Roman"/>
                <w:sz w:val="16"/>
                <w:szCs w:val="16"/>
                <w:lang w:val="en-US"/>
              </w:rPr>
              <w:t>guida</w:t>
            </w:r>
            <w:proofErr w:type="spellEnd"/>
            <w:r w:rsidRPr="004D308E">
              <w:rPr>
                <w:rFonts w:ascii="Times New Roman" w:hAnsi="Times New Roman" w:cs="Times New Roman"/>
                <w:sz w:val="16"/>
                <w:szCs w:val="16"/>
                <w:lang w:val="en-US"/>
              </w:rPr>
              <w:t xml:space="preserve"> per </w:t>
            </w:r>
            <w:proofErr w:type="spellStart"/>
            <w:r w:rsidRPr="004D308E">
              <w:rPr>
                <w:rFonts w:ascii="Times New Roman" w:hAnsi="Times New Roman" w:cs="Times New Roman"/>
                <w:sz w:val="16"/>
                <w:szCs w:val="16"/>
                <w:lang w:val="en-US"/>
              </w:rPr>
              <w:t>l'uso</w:t>
            </w:r>
            <w:proofErr w:type="spellEnd"/>
            <w:r w:rsidRPr="004D308E">
              <w:rPr>
                <w:rFonts w:ascii="Times New Roman" w:hAnsi="Times New Roman" w:cs="Times New Roman"/>
                <w:sz w:val="16"/>
                <w:szCs w:val="16"/>
                <w:lang w:val="en-US"/>
              </w:rPr>
              <w:t xml:space="preserve"> </w:t>
            </w:r>
            <w:proofErr w:type="spellStart"/>
            <w:r w:rsidRPr="004D308E">
              <w:rPr>
                <w:rFonts w:ascii="Times New Roman" w:hAnsi="Times New Roman" w:cs="Times New Roman"/>
                <w:sz w:val="16"/>
                <w:szCs w:val="16"/>
                <w:lang w:val="en-US"/>
              </w:rPr>
              <w:t>prudente</w:t>
            </w:r>
            <w:proofErr w:type="spellEnd"/>
            <w:r w:rsidRPr="004D308E">
              <w:rPr>
                <w:rFonts w:ascii="Times New Roman" w:hAnsi="Times New Roman" w:cs="Times New Roman"/>
                <w:sz w:val="16"/>
                <w:szCs w:val="16"/>
                <w:lang w:val="en-US"/>
              </w:rPr>
              <w:t xml:space="preserve"> </w:t>
            </w:r>
            <w:proofErr w:type="spellStart"/>
            <w:r w:rsidRPr="004D308E">
              <w:rPr>
                <w:rFonts w:ascii="Times New Roman" w:hAnsi="Times New Roman" w:cs="Times New Roman"/>
                <w:sz w:val="16"/>
                <w:szCs w:val="16"/>
                <w:lang w:val="en-US"/>
              </w:rPr>
              <w:t>degli</w:t>
            </w:r>
            <w:proofErr w:type="spellEnd"/>
            <w:r w:rsidRPr="004D308E">
              <w:rPr>
                <w:rFonts w:ascii="Times New Roman" w:hAnsi="Times New Roman" w:cs="Times New Roman"/>
                <w:sz w:val="16"/>
                <w:szCs w:val="16"/>
                <w:lang w:val="en-US"/>
              </w:rPr>
              <w:t xml:space="preserve"> </w:t>
            </w:r>
            <w:proofErr w:type="spellStart"/>
            <w:r w:rsidRPr="004D308E">
              <w:rPr>
                <w:rFonts w:ascii="Times New Roman" w:hAnsi="Times New Roman" w:cs="Times New Roman"/>
                <w:sz w:val="16"/>
                <w:szCs w:val="16"/>
                <w:lang w:val="en-US"/>
              </w:rPr>
              <w:t>antimicrobici</w:t>
            </w:r>
            <w:proofErr w:type="spellEnd"/>
            <w:r w:rsidRPr="004D308E">
              <w:rPr>
                <w:rFonts w:ascii="Times New Roman" w:hAnsi="Times New Roman" w:cs="Times New Roman"/>
                <w:sz w:val="16"/>
                <w:szCs w:val="16"/>
                <w:lang w:val="en-US"/>
              </w:rPr>
              <w:t xml:space="preserve"> </w:t>
            </w:r>
            <w:proofErr w:type="spellStart"/>
            <w:r w:rsidRPr="004D308E">
              <w:rPr>
                <w:rFonts w:ascii="Times New Roman" w:hAnsi="Times New Roman" w:cs="Times New Roman"/>
                <w:sz w:val="16"/>
                <w:szCs w:val="16"/>
                <w:lang w:val="en-US"/>
              </w:rPr>
              <w:t>negli</w:t>
            </w:r>
            <w:proofErr w:type="spellEnd"/>
            <w:r w:rsidRPr="004D308E">
              <w:rPr>
                <w:rFonts w:ascii="Times New Roman" w:hAnsi="Times New Roman" w:cs="Times New Roman"/>
                <w:sz w:val="16"/>
                <w:szCs w:val="16"/>
                <w:lang w:val="en-US"/>
              </w:rPr>
              <w:t xml:space="preserve"> </w:t>
            </w:r>
            <w:proofErr w:type="spellStart"/>
            <w:r w:rsidRPr="004D308E">
              <w:rPr>
                <w:rFonts w:ascii="Times New Roman" w:hAnsi="Times New Roman" w:cs="Times New Roman"/>
                <w:sz w:val="16"/>
                <w:szCs w:val="16"/>
                <w:lang w:val="en-US"/>
              </w:rPr>
              <w:t>allevamenti</w:t>
            </w:r>
            <w:proofErr w:type="spellEnd"/>
            <w:r w:rsidRPr="004D308E">
              <w:rPr>
                <w:rFonts w:ascii="Times New Roman" w:hAnsi="Times New Roman" w:cs="Times New Roman"/>
                <w:sz w:val="16"/>
                <w:szCs w:val="16"/>
                <w:lang w:val="en-US"/>
              </w:rPr>
              <w:t xml:space="preserve"> </w:t>
            </w:r>
            <w:proofErr w:type="spellStart"/>
            <w:r w:rsidRPr="004D308E">
              <w:rPr>
                <w:rFonts w:ascii="Times New Roman" w:hAnsi="Times New Roman" w:cs="Times New Roman"/>
                <w:sz w:val="16"/>
                <w:szCs w:val="16"/>
                <w:lang w:val="en-US"/>
              </w:rPr>
              <w:t>zootecnici</w:t>
            </w:r>
            <w:proofErr w:type="spellEnd"/>
            <w:r w:rsidRPr="004D308E">
              <w:rPr>
                <w:rFonts w:ascii="Times New Roman" w:hAnsi="Times New Roman" w:cs="Times New Roman"/>
                <w:sz w:val="16"/>
                <w:szCs w:val="16"/>
                <w:lang w:val="en-US"/>
              </w:rPr>
              <w:t xml:space="preserve"> per la </w:t>
            </w:r>
            <w:proofErr w:type="spellStart"/>
            <w:r w:rsidRPr="004D308E">
              <w:rPr>
                <w:rFonts w:ascii="Times New Roman" w:hAnsi="Times New Roman" w:cs="Times New Roman"/>
                <w:sz w:val="16"/>
                <w:szCs w:val="16"/>
                <w:lang w:val="en-US"/>
              </w:rPr>
              <w:t>prevenzione</w:t>
            </w:r>
            <w:proofErr w:type="spellEnd"/>
            <w:r w:rsidRPr="004D308E">
              <w:rPr>
                <w:rFonts w:ascii="Times New Roman" w:hAnsi="Times New Roman" w:cs="Times New Roman"/>
                <w:sz w:val="16"/>
                <w:szCs w:val="16"/>
                <w:lang w:val="en-US"/>
              </w:rPr>
              <w:t xml:space="preserve"> </w:t>
            </w:r>
            <w:proofErr w:type="spellStart"/>
            <w:r w:rsidRPr="004D308E">
              <w:rPr>
                <w:rFonts w:ascii="Times New Roman" w:hAnsi="Times New Roman" w:cs="Times New Roman"/>
                <w:sz w:val="16"/>
                <w:szCs w:val="16"/>
                <w:lang w:val="en-US"/>
              </w:rPr>
              <w:t>dell’antimicrobico-resistenza</w:t>
            </w:r>
            <w:proofErr w:type="spellEnd"/>
            <w:r w:rsidRPr="004D308E">
              <w:rPr>
                <w:rFonts w:ascii="Times New Roman" w:hAnsi="Times New Roman" w:cs="Times New Roman"/>
                <w:sz w:val="16"/>
                <w:szCs w:val="16"/>
                <w:lang w:val="en-US"/>
              </w:rPr>
              <w:t xml:space="preserve"> e </w:t>
            </w:r>
            <w:proofErr w:type="spellStart"/>
            <w:r w:rsidRPr="004D308E">
              <w:rPr>
                <w:rFonts w:ascii="Times New Roman" w:hAnsi="Times New Roman" w:cs="Times New Roman"/>
                <w:sz w:val="16"/>
                <w:szCs w:val="16"/>
                <w:lang w:val="en-US"/>
              </w:rPr>
              <w:t>proposte</w:t>
            </w:r>
            <w:proofErr w:type="spellEnd"/>
            <w:r w:rsidRPr="004D308E">
              <w:rPr>
                <w:rFonts w:ascii="Times New Roman" w:hAnsi="Times New Roman" w:cs="Times New Roman"/>
                <w:sz w:val="16"/>
                <w:szCs w:val="16"/>
                <w:lang w:val="en-US"/>
              </w:rPr>
              <w:t xml:space="preserve"> alternative [Guidelines for the prudent use of antimicrobials in zootechnical farming for the prevention of antimicrobial resistance and alternative proposals]</w:t>
            </w:r>
          </w:p>
        </w:tc>
        <w:tc>
          <w:tcPr>
            <w:tcW w:w="339" w:type="pct"/>
            <w:vAlign w:val="center"/>
          </w:tcPr>
          <w:p w14:paraId="4134AE0C" w14:textId="77777777" w:rsidR="00261ABC" w:rsidRPr="00B71D77" w:rsidRDefault="00261ABC" w:rsidP="00A600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Pr>
                <w:rFonts w:ascii="Times New Roman" w:hAnsi="Times New Roman" w:cs="Times New Roman"/>
                <w:noProof/>
                <w:sz w:val="16"/>
                <w:szCs w:val="16"/>
                <w:lang w:val="en-US"/>
              </w:rPr>
              <w:t>[31]</w:t>
            </w:r>
          </w:p>
        </w:tc>
      </w:tr>
      <w:tr w:rsidR="00261ABC" w:rsidRPr="00D44515" w14:paraId="1977A6B1" w14:textId="77777777" w:rsidTr="003366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pct"/>
            <w:vMerge/>
            <w:vAlign w:val="center"/>
          </w:tcPr>
          <w:p w14:paraId="06BA8CBC" w14:textId="77777777" w:rsidR="00261ABC" w:rsidRPr="00AD5070" w:rsidRDefault="00261ABC" w:rsidP="00A600A8">
            <w:pPr>
              <w:jc w:val="center"/>
              <w:rPr>
                <w:rFonts w:ascii="Times New Roman" w:hAnsi="Times New Roman" w:cs="Times New Roman"/>
                <w:b w:val="0"/>
                <w:bCs w:val="0"/>
                <w:sz w:val="16"/>
                <w:szCs w:val="16"/>
                <w:lang w:val="en-US"/>
              </w:rPr>
            </w:pPr>
          </w:p>
        </w:tc>
        <w:tc>
          <w:tcPr>
            <w:tcW w:w="283" w:type="pct"/>
            <w:vAlign w:val="center"/>
          </w:tcPr>
          <w:p w14:paraId="3DB5C1C4" w14:textId="77777777" w:rsidR="00261ABC" w:rsidRPr="00C02D8F" w:rsidRDefault="00261ABC" w:rsidP="00A600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r w:rsidRPr="00875637">
              <w:rPr>
                <w:rFonts w:ascii="Times New Roman" w:hAnsi="Times New Roman" w:cs="Times New Roman"/>
                <w:sz w:val="16"/>
                <w:szCs w:val="16"/>
                <w:lang w:val="en-US"/>
              </w:rPr>
              <w:t>2022</w:t>
            </w:r>
          </w:p>
        </w:tc>
        <w:tc>
          <w:tcPr>
            <w:tcW w:w="3987" w:type="pct"/>
            <w:vAlign w:val="center"/>
          </w:tcPr>
          <w:p w14:paraId="00D76242" w14:textId="77777777" w:rsidR="00261ABC" w:rsidRPr="00A600A8" w:rsidRDefault="00261ABC" w:rsidP="00A600A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r w:rsidRPr="004D308E">
              <w:rPr>
                <w:rFonts w:ascii="Times New Roman" w:hAnsi="Times New Roman" w:cs="Times New Roman"/>
                <w:sz w:val="16"/>
                <w:szCs w:val="16"/>
                <w:lang w:val="en-US"/>
              </w:rPr>
              <w:t xml:space="preserve">Linee </w:t>
            </w:r>
            <w:proofErr w:type="spellStart"/>
            <w:r w:rsidRPr="004D308E">
              <w:rPr>
                <w:rFonts w:ascii="Times New Roman" w:hAnsi="Times New Roman" w:cs="Times New Roman"/>
                <w:sz w:val="16"/>
                <w:szCs w:val="16"/>
                <w:lang w:val="en-US"/>
              </w:rPr>
              <w:t>guida</w:t>
            </w:r>
            <w:proofErr w:type="spellEnd"/>
            <w:r w:rsidRPr="004D308E">
              <w:rPr>
                <w:rFonts w:ascii="Times New Roman" w:hAnsi="Times New Roman" w:cs="Times New Roman"/>
                <w:sz w:val="16"/>
                <w:szCs w:val="16"/>
                <w:lang w:val="en-US"/>
              </w:rPr>
              <w:t xml:space="preserve"> - Uso </w:t>
            </w:r>
            <w:proofErr w:type="spellStart"/>
            <w:r w:rsidRPr="004D308E">
              <w:rPr>
                <w:rFonts w:ascii="Times New Roman" w:hAnsi="Times New Roman" w:cs="Times New Roman"/>
                <w:sz w:val="16"/>
                <w:szCs w:val="16"/>
                <w:lang w:val="en-US"/>
              </w:rPr>
              <w:t>prudente</w:t>
            </w:r>
            <w:proofErr w:type="spellEnd"/>
            <w:r w:rsidRPr="004D308E">
              <w:rPr>
                <w:rFonts w:ascii="Times New Roman" w:hAnsi="Times New Roman" w:cs="Times New Roman"/>
                <w:sz w:val="16"/>
                <w:szCs w:val="16"/>
                <w:lang w:val="en-US"/>
              </w:rPr>
              <w:t xml:space="preserve"> </w:t>
            </w:r>
            <w:proofErr w:type="spellStart"/>
            <w:r w:rsidRPr="004D308E">
              <w:rPr>
                <w:rFonts w:ascii="Times New Roman" w:hAnsi="Times New Roman" w:cs="Times New Roman"/>
                <w:sz w:val="16"/>
                <w:szCs w:val="16"/>
                <w:lang w:val="en-US"/>
              </w:rPr>
              <w:t>degli</w:t>
            </w:r>
            <w:proofErr w:type="spellEnd"/>
            <w:r w:rsidRPr="004D308E">
              <w:rPr>
                <w:rFonts w:ascii="Times New Roman" w:hAnsi="Times New Roman" w:cs="Times New Roman"/>
                <w:sz w:val="16"/>
                <w:szCs w:val="16"/>
                <w:lang w:val="en-US"/>
              </w:rPr>
              <w:t xml:space="preserve"> </w:t>
            </w:r>
            <w:proofErr w:type="spellStart"/>
            <w:r w:rsidRPr="004D308E">
              <w:rPr>
                <w:rFonts w:ascii="Times New Roman" w:hAnsi="Times New Roman" w:cs="Times New Roman"/>
                <w:sz w:val="16"/>
                <w:szCs w:val="16"/>
                <w:lang w:val="en-US"/>
              </w:rPr>
              <w:t>antibiotici</w:t>
            </w:r>
            <w:proofErr w:type="spellEnd"/>
            <w:r w:rsidRPr="004D308E">
              <w:rPr>
                <w:rFonts w:ascii="Times New Roman" w:hAnsi="Times New Roman" w:cs="Times New Roman"/>
                <w:sz w:val="16"/>
                <w:szCs w:val="16"/>
                <w:lang w:val="en-US"/>
              </w:rPr>
              <w:t xml:space="preserve"> </w:t>
            </w:r>
            <w:proofErr w:type="spellStart"/>
            <w:r w:rsidRPr="004D308E">
              <w:rPr>
                <w:rFonts w:ascii="Times New Roman" w:hAnsi="Times New Roman" w:cs="Times New Roman"/>
                <w:sz w:val="16"/>
                <w:szCs w:val="16"/>
                <w:lang w:val="en-US"/>
              </w:rPr>
              <w:t>nell’allevamento</w:t>
            </w:r>
            <w:proofErr w:type="spellEnd"/>
            <w:r w:rsidRPr="004D308E">
              <w:rPr>
                <w:rFonts w:ascii="Times New Roman" w:hAnsi="Times New Roman" w:cs="Times New Roman"/>
                <w:sz w:val="16"/>
                <w:szCs w:val="16"/>
                <w:lang w:val="en-US"/>
              </w:rPr>
              <w:t xml:space="preserve"> </w:t>
            </w:r>
            <w:proofErr w:type="spellStart"/>
            <w:r w:rsidRPr="004D308E">
              <w:rPr>
                <w:rFonts w:ascii="Times New Roman" w:hAnsi="Times New Roman" w:cs="Times New Roman"/>
                <w:sz w:val="16"/>
                <w:szCs w:val="16"/>
                <w:lang w:val="en-US"/>
              </w:rPr>
              <w:t>suino</w:t>
            </w:r>
            <w:proofErr w:type="spellEnd"/>
            <w:r w:rsidRPr="004D308E">
              <w:rPr>
                <w:rFonts w:ascii="Times New Roman" w:hAnsi="Times New Roman" w:cs="Times New Roman"/>
                <w:sz w:val="16"/>
                <w:szCs w:val="16"/>
                <w:lang w:val="en-US"/>
              </w:rPr>
              <w:t xml:space="preserve"> [Guidelines - Prudent use of antibiotics in pig farming]</w:t>
            </w:r>
          </w:p>
        </w:tc>
        <w:tc>
          <w:tcPr>
            <w:tcW w:w="339" w:type="pct"/>
            <w:vAlign w:val="center"/>
          </w:tcPr>
          <w:p w14:paraId="61E14096" w14:textId="77777777" w:rsidR="00261ABC" w:rsidRPr="00B71D77" w:rsidRDefault="00261ABC" w:rsidP="00A600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r>
              <w:rPr>
                <w:rFonts w:ascii="Times New Roman" w:hAnsi="Times New Roman" w:cs="Times New Roman"/>
                <w:noProof/>
                <w:sz w:val="16"/>
                <w:szCs w:val="16"/>
                <w:lang w:val="en-US"/>
              </w:rPr>
              <w:t>[32]</w:t>
            </w:r>
          </w:p>
        </w:tc>
      </w:tr>
      <w:tr w:rsidR="00261ABC" w:rsidRPr="00D44515" w14:paraId="68C932F8" w14:textId="77777777" w:rsidTr="00336629">
        <w:tc>
          <w:tcPr>
            <w:cnfStyle w:val="001000000000" w:firstRow="0" w:lastRow="0" w:firstColumn="1" w:lastColumn="0" w:oddVBand="0" w:evenVBand="0" w:oddHBand="0" w:evenHBand="0" w:firstRowFirstColumn="0" w:firstRowLastColumn="0" w:lastRowFirstColumn="0" w:lastRowLastColumn="0"/>
            <w:tcW w:w="392" w:type="pct"/>
            <w:vMerge/>
            <w:vAlign w:val="center"/>
          </w:tcPr>
          <w:p w14:paraId="1E429E55" w14:textId="77777777" w:rsidR="00261ABC" w:rsidRPr="00AD5070" w:rsidRDefault="00261ABC" w:rsidP="00A600A8">
            <w:pPr>
              <w:jc w:val="center"/>
              <w:rPr>
                <w:rFonts w:ascii="Times New Roman" w:hAnsi="Times New Roman" w:cs="Times New Roman"/>
                <w:b w:val="0"/>
                <w:bCs w:val="0"/>
                <w:sz w:val="16"/>
                <w:szCs w:val="16"/>
                <w:lang w:val="en-US"/>
              </w:rPr>
            </w:pPr>
          </w:p>
        </w:tc>
        <w:tc>
          <w:tcPr>
            <w:tcW w:w="283" w:type="pct"/>
            <w:vAlign w:val="center"/>
          </w:tcPr>
          <w:p w14:paraId="7CC0E809" w14:textId="77777777" w:rsidR="00261ABC" w:rsidRPr="00C02D8F" w:rsidRDefault="00261ABC" w:rsidP="00A600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US"/>
              </w:rPr>
            </w:pPr>
            <w:r w:rsidRPr="00875637">
              <w:rPr>
                <w:rFonts w:ascii="Times New Roman" w:hAnsi="Times New Roman" w:cs="Times New Roman"/>
                <w:color w:val="000000"/>
                <w:sz w:val="16"/>
                <w:szCs w:val="16"/>
                <w:lang w:val="en-US"/>
              </w:rPr>
              <w:t>2023</w:t>
            </w:r>
          </w:p>
        </w:tc>
        <w:tc>
          <w:tcPr>
            <w:tcW w:w="3987" w:type="pct"/>
            <w:vAlign w:val="center"/>
          </w:tcPr>
          <w:p w14:paraId="0F929436" w14:textId="77777777" w:rsidR="00261ABC" w:rsidRPr="00A600A8" w:rsidRDefault="00261ABC" w:rsidP="00A600A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US"/>
              </w:rPr>
            </w:pPr>
            <w:r w:rsidRPr="00C76DBE">
              <w:rPr>
                <w:rFonts w:ascii="Times New Roman" w:hAnsi="Times New Roman" w:cs="Times New Roman"/>
                <w:color w:val="000000"/>
                <w:sz w:val="16"/>
                <w:szCs w:val="16"/>
                <w:lang w:val="en-US"/>
              </w:rPr>
              <w:t xml:space="preserve">Linee </w:t>
            </w:r>
            <w:proofErr w:type="spellStart"/>
            <w:r w:rsidRPr="00C76DBE">
              <w:rPr>
                <w:rFonts w:ascii="Times New Roman" w:hAnsi="Times New Roman" w:cs="Times New Roman"/>
                <w:color w:val="000000"/>
                <w:sz w:val="16"/>
                <w:szCs w:val="16"/>
                <w:lang w:val="en-US"/>
              </w:rPr>
              <w:t>guida</w:t>
            </w:r>
            <w:proofErr w:type="spellEnd"/>
            <w:r w:rsidRPr="00C76DBE">
              <w:rPr>
                <w:rFonts w:ascii="Times New Roman" w:hAnsi="Times New Roman" w:cs="Times New Roman"/>
                <w:color w:val="000000"/>
                <w:sz w:val="16"/>
                <w:szCs w:val="16"/>
                <w:lang w:val="en-US"/>
              </w:rPr>
              <w:t xml:space="preserve"> - Uso </w:t>
            </w:r>
            <w:proofErr w:type="spellStart"/>
            <w:r w:rsidRPr="00C76DBE">
              <w:rPr>
                <w:rFonts w:ascii="Times New Roman" w:hAnsi="Times New Roman" w:cs="Times New Roman"/>
                <w:color w:val="000000"/>
                <w:sz w:val="16"/>
                <w:szCs w:val="16"/>
                <w:lang w:val="en-US"/>
              </w:rPr>
              <w:t>prudente</w:t>
            </w:r>
            <w:proofErr w:type="spellEnd"/>
            <w:r w:rsidRPr="00C76DBE">
              <w:rPr>
                <w:rFonts w:ascii="Times New Roman" w:hAnsi="Times New Roman" w:cs="Times New Roman"/>
                <w:color w:val="000000"/>
                <w:sz w:val="16"/>
                <w:szCs w:val="16"/>
                <w:lang w:val="en-US"/>
              </w:rPr>
              <w:t xml:space="preserve"> </w:t>
            </w:r>
            <w:proofErr w:type="spellStart"/>
            <w:r w:rsidRPr="00C76DBE">
              <w:rPr>
                <w:rFonts w:ascii="Times New Roman" w:hAnsi="Times New Roman" w:cs="Times New Roman"/>
                <w:color w:val="000000"/>
                <w:sz w:val="16"/>
                <w:szCs w:val="16"/>
                <w:lang w:val="en-US"/>
              </w:rPr>
              <w:t>dell'antibiotico</w:t>
            </w:r>
            <w:proofErr w:type="spellEnd"/>
            <w:r w:rsidRPr="00C76DBE">
              <w:rPr>
                <w:rFonts w:ascii="Times New Roman" w:hAnsi="Times New Roman" w:cs="Times New Roman"/>
                <w:color w:val="000000"/>
                <w:sz w:val="16"/>
                <w:szCs w:val="16"/>
                <w:lang w:val="en-US"/>
              </w:rPr>
              <w:t xml:space="preserve"> </w:t>
            </w:r>
            <w:proofErr w:type="spellStart"/>
            <w:r w:rsidRPr="00C76DBE">
              <w:rPr>
                <w:rFonts w:ascii="Times New Roman" w:hAnsi="Times New Roman" w:cs="Times New Roman"/>
                <w:color w:val="000000"/>
                <w:sz w:val="16"/>
                <w:szCs w:val="16"/>
                <w:lang w:val="en-US"/>
              </w:rPr>
              <w:t>nell'allevamento</w:t>
            </w:r>
            <w:proofErr w:type="spellEnd"/>
            <w:r w:rsidRPr="00C76DBE">
              <w:rPr>
                <w:rFonts w:ascii="Times New Roman" w:hAnsi="Times New Roman" w:cs="Times New Roman"/>
                <w:color w:val="000000"/>
                <w:sz w:val="16"/>
                <w:szCs w:val="16"/>
                <w:lang w:val="en-US"/>
              </w:rPr>
              <w:t xml:space="preserve"> </w:t>
            </w:r>
            <w:proofErr w:type="spellStart"/>
            <w:r w:rsidRPr="00C76DBE">
              <w:rPr>
                <w:rFonts w:ascii="Times New Roman" w:hAnsi="Times New Roman" w:cs="Times New Roman"/>
                <w:color w:val="000000"/>
                <w:sz w:val="16"/>
                <w:szCs w:val="16"/>
                <w:lang w:val="en-US"/>
              </w:rPr>
              <w:t>bovino</w:t>
            </w:r>
            <w:proofErr w:type="spellEnd"/>
            <w:r w:rsidRPr="00C76DBE">
              <w:rPr>
                <w:rFonts w:ascii="Times New Roman" w:hAnsi="Times New Roman" w:cs="Times New Roman"/>
                <w:color w:val="000000"/>
                <w:sz w:val="16"/>
                <w:szCs w:val="16"/>
                <w:lang w:val="en-US"/>
              </w:rPr>
              <w:t xml:space="preserve"> da latte </w:t>
            </w:r>
            <w:r w:rsidRPr="00C02D8F">
              <w:rPr>
                <w:rFonts w:ascii="Times New Roman" w:hAnsi="Times New Roman" w:cs="Times New Roman"/>
                <w:color w:val="000000"/>
                <w:sz w:val="16"/>
                <w:szCs w:val="16"/>
                <w:lang w:val="en-US"/>
              </w:rPr>
              <w:t>[Guidelines Prudent use of antibiotics in dairy cattle breeding]</w:t>
            </w:r>
          </w:p>
        </w:tc>
        <w:tc>
          <w:tcPr>
            <w:tcW w:w="339" w:type="pct"/>
            <w:vAlign w:val="center"/>
          </w:tcPr>
          <w:p w14:paraId="054CA7AC" w14:textId="77777777" w:rsidR="00261ABC" w:rsidRPr="00B71D77" w:rsidRDefault="00261ABC" w:rsidP="00A600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US"/>
              </w:rPr>
            </w:pPr>
            <w:r>
              <w:rPr>
                <w:rFonts w:ascii="Times New Roman" w:hAnsi="Times New Roman" w:cs="Times New Roman"/>
                <w:noProof/>
                <w:sz w:val="16"/>
                <w:szCs w:val="16"/>
                <w:lang w:val="en-US"/>
              </w:rPr>
              <w:t>[33]</w:t>
            </w:r>
          </w:p>
        </w:tc>
      </w:tr>
      <w:tr w:rsidR="00261ABC" w:rsidRPr="00D44515" w14:paraId="0E9EB468" w14:textId="77777777" w:rsidTr="003366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pct"/>
            <w:vMerge w:val="restart"/>
            <w:vAlign w:val="center"/>
          </w:tcPr>
          <w:p w14:paraId="09B54ADC" w14:textId="77777777" w:rsidR="00261ABC" w:rsidRPr="00AD5070" w:rsidRDefault="00261ABC" w:rsidP="00A600A8">
            <w:pPr>
              <w:jc w:val="center"/>
              <w:rPr>
                <w:rFonts w:ascii="Times New Roman" w:hAnsi="Times New Roman" w:cs="Times New Roman"/>
                <w:b w:val="0"/>
                <w:bCs w:val="0"/>
                <w:sz w:val="16"/>
                <w:szCs w:val="16"/>
                <w:lang w:val="en-US"/>
              </w:rPr>
            </w:pPr>
            <w:r w:rsidRPr="00AD5070">
              <w:rPr>
                <w:rFonts w:ascii="Times New Roman" w:hAnsi="Times New Roman" w:cs="Times New Roman"/>
                <w:b w:val="0"/>
                <w:bCs w:val="0"/>
                <w:sz w:val="16"/>
                <w:szCs w:val="16"/>
                <w:lang w:val="en-US"/>
              </w:rPr>
              <w:t>Japan</w:t>
            </w:r>
          </w:p>
        </w:tc>
        <w:tc>
          <w:tcPr>
            <w:tcW w:w="283" w:type="pct"/>
            <w:vAlign w:val="center"/>
          </w:tcPr>
          <w:p w14:paraId="0B058994" w14:textId="77777777" w:rsidR="00261ABC" w:rsidRPr="00C02D8F" w:rsidRDefault="00261ABC" w:rsidP="00A600A8">
            <w:pPr>
              <w:jc w:val="center"/>
              <w:cnfStyle w:val="000000100000" w:firstRow="0" w:lastRow="0" w:firstColumn="0" w:lastColumn="0" w:oddVBand="0" w:evenVBand="0" w:oddHBand="1" w:evenHBand="0" w:firstRowFirstColumn="0" w:firstRowLastColumn="0" w:lastRowFirstColumn="0" w:lastRowLastColumn="0"/>
              <w:rPr>
                <w:rFonts w:ascii="Times New Roman" w:eastAsia="MS Gothic" w:hAnsi="Times New Roman" w:cs="Times New Roman"/>
                <w:color w:val="000000"/>
                <w:sz w:val="16"/>
                <w:szCs w:val="16"/>
                <w:lang w:val="en-US"/>
              </w:rPr>
            </w:pPr>
            <w:r w:rsidRPr="00875637">
              <w:rPr>
                <w:rFonts w:ascii="Times New Roman" w:eastAsia="MS Gothic" w:hAnsi="Times New Roman" w:cs="Times New Roman"/>
                <w:color w:val="000000"/>
                <w:sz w:val="16"/>
                <w:szCs w:val="16"/>
                <w:lang w:val="en-US"/>
              </w:rPr>
              <w:t>2000</w:t>
            </w:r>
          </w:p>
        </w:tc>
        <w:tc>
          <w:tcPr>
            <w:tcW w:w="3987" w:type="pct"/>
            <w:vAlign w:val="center"/>
          </w:tcPr>
          <w:p w14:paraId="6E7BBA52" w14:textId="77777777" w:rsidR="00261ABC" w:rsidRPr="004D308E" w:rsidRDefault="00261ABC" w:rsidP="00A600A8">
            <w:pPr>
              <w:cnfStyle w:val="000000100000" w:firstRow="0" w:lastRow="0" w:firstColumn="0" w:lastColumn="0" w:oddVBand="0" w:evenVBand="0" w:oddHBand="1" w:evenHBand="0" w:firstRowFirstColumn="0" w:firstRowLastColumn="0" w:lastRowFirstColumn="0" w:lastRowLastColumn="0"/>
              <w:rPr>
                <w:rFonts w:ascii="Times New Roman" w:eastAsia="MS Gothic" w:hAnsi="Times New Roman" w:cs="Times New Roman"/>
                <w:color w:val="000000"/>
                <w:sz w:val="16"/>
                <w:szCs w:val="16"/>
                <w:lang w:val="en-US"/>
              </w:rPr>
            </w:pPr>
            <w:proofErr w:type="spellStart"/>
            <w:r w:rsidRPr="004D308E">
              <w:rPr>
                <w:rFonts w:ascii="Times New Roman" w:eastAsia="MS Gothic" w:hAnsi="Times New Roman" w:cs="Times New Roman"/>
                <w:color w:val="000000"/>
                <w:sz w:val="16"/>
                <w:szCs w:val="16"/>
                <w:lang w:val="en-US"/>
              </w:rPr>
              <w:t>畜産物生産における動物用抗菌性物質製剤の</w:t>
            </w:r>
            <w:proofErr w:type="spellEnd"/>
            <w:r w:rsidRPr="004D308E">
              <w:rPr>
                <w:rFonts w:ascii="Times New Roman" w:hAnsi="Times New Roman" w:cs="Times New Roman"/>
                <w:color w:val="000000"/>
                <w:sz w:val="16"/>
                <w:szCs w:val="16"/>
                <w:lang w:val="en-US"/>
              </w:rPr>
              <w:t xml:space="preserve"> </w:t>
            </w:r>
            <w:proofErr w:type="spellStart"/>
            <w:r w:rsidRPr="004D308E">
              <w:rPr>
                <w:rFonts w:ascii="Times New Roman" w:eastAsia="MS Gothic" w:hAnsi="Times New Roman" w:cs="Times New Roman"/>
                <w:color w:val="000000"/>
                <w:sz w:val="16"/>
                <w:szCs w:val="16"/>
                <w:lang w:val="en-US"/>
              </w:rPr>
              <w:t>慎重使用に関する基本的な考え方</w:t>
            </w:r>
            <w:proofErr w:type="spellEnd"/>
            <w:r w:rsidRPr="004D308E">
              <w:rPr>
                <w:rFonts w:ascii="Times New Roman" w:hAnsi="Times New Roman" w:cs="Times New Roman"/>
                <w:color w:val="000000"/>
                <w:sz w:val="16"/>
                <w:szCs w:val="16"/>
                <w:lang w:val="en-US"/>
              </w:rPr>
              <w:t xml:space="preserve"> [Basic concept regarding the prudent use of animal antibacterial preparations in livestock product production]</w:t>
            </w:r>
          </w:p>
        </w:tc>
        <w:tc>
          <w:tcPr>
            <w:tcW w:w="339" w:type="pct"/>
            <w:vAlign w:val="center"/>
          </w:tcPr>
          <w:p w14:paraId="1BA7C78A" w14:textId="77777777" w:rsidR="00261ABC" w:rsidRPr="00B71D77" w:rsidRDefault="00261ABC" w:rsidP="00A600A8">
            <w:pPr>
              <w:jc w:val="center"/>
              <w:cnfStyle w:val="000000100000" w:firstRow="0" w:lastRow="0" w:firstColumn="0" w:lastColumn="0" w:oddVBand="0" w:evenVBand="0" w:oddHBand="1" w:evenHBand="0" w:firstRowFirstColumn="0" w:firstRowLastColumn="0" w:lastRowFirstColumn="0" w:lastRowLastColumn="0"/>
              <w:rPr>
                <w:rFonts w:ascii="Times New Roman" w:eastAsia="MS Gothic" w:hAnsi="Times New Roman" w:cs="Times New Roman"/>
                <w:color w:val="000000"/>
                <w:sz w:val="16"/>
                <w:szCs w:val="16"/>
                <w:lang w:val="en-US"/>
              </w:rPr>
            </w:pPr>
            <w:r>
              <w:rPr>
                <w:rFonts w:ascii="Times New Roman" w:eastAsia="MS Gothic" w:hAnsi="Times New Roman" w:cs="Times New Roman"/>
                <w:noProof/>
                <w:color w:val="000000"/>
                <w:sz w:val="16"/>
                <w:szCs w:val="16"/>
                <w:lang w:val="en-US"/>
              </w:rPr>
              <w:t>[34]</w:t>
            </w:r>
          </w:p>
        </w:tc>
      </w:tr>
      <w:tr w:rsidR="00261ABC" w:rsidRPr="00D44515" w14:paraId="32DDE997" w14:textId="77777777" w:rsidTr="00336629">
        <w:tc>
          <w:tcPr>
            <w:cnfStyle w:val="001000000000" w:firstRow="0" w:lastRow="0" w:firstColumn="1" w:lastColumn="0" w:oddVBand="0" w:evenVBand="0" w:oddHBand="0" w:evenHBand="0" w:firstRowFirstColumn="0" w:firstRowLastColumn="0" w:lastRowFirstColumn="0" w:lastRowLastColumn="0"/>
            <w:tcW w:w="392" w:type="pct"/>
            <w:vMerge/>
            <w:vAlign w:val="center"/>
          </w:tcPr>
          <w:p w14:paraId="797BA0E4" w14:textId="77777777" w:rsidR="00261ABC" w:rsidRPr="00AD5070" w:rsidRDefault="00261ABC" w:rsidP="00A600A8">
            <w:pPr>
              <w:jc w:val="center"/>
              <w:rPr>
                <w:rFonts w:ascii="Times New Roman" w:hAnsi="Times New Roman" w:cs="Times New Roman"/>
                <w:b w:val="0"/>
                <w:bCs w:val="0"/>
                <w:sz w:val="16"/>
                <w:szCs w:val="16"/>
                <w:lang w:val="en-US"/>
              </w:rPr>
            </w:pPr>
          </w:p>
        </w:tc>
        <w:tc>
          <w:tcPr>
            <w:tcW w:w="283" w:type="pct"/>
            <w:vAlign w:val="center"/>
          </w:tcPr>
          <w:p w14:paraId="16D843FD" w14:textId="77777777" w:rsidR="00261ABC" w:rsidRPr="00C02D8F" w:rsidRDefault="00261ABC" w:rsidP="00A600A8">
            <w:pPr>
              <w:jc w:val="center"/>
              <w:cnfStyle w:val="000000000000" w:firstRow="0" w:lastRow="0" w:firstColumn="0" w:lastColumn="0" w:oddVBand="0" w:evenVBand="0" w:oddHBand="0" w:evenHBand="0" w:firstRowFirstColumn="0" w:firstRowLastColumn="0" w:lastRowFirstColumn="0" w:lastRowLastColumn="0"/>
              <w:rPr>
                <w:rFonts w:ascii="Times New Roman" w:eastAsia="MS Gothic" w:hAnsi="Times New Roman" w:cs="Times New Roman"/>
                <w:color w:val="000000"/>
                <w:sz w:val="16"/>
                <w:szCs w:val="16"/>
                <w:lang w:val="en-US"/>
              </w:rPr>
            </w:pPr>
            <w:r w:rsidRPr="00875637">
              <w:rPr>
                <w:rFonts w:ascii="Times New Roman" w:eastAsia="MS Gothic" w:hAnsi="Times New Roman" w:cs="Times New Roman"/>
                <w:color w:val="000000"/>
                <w:sz w:val="16"/>
                <w:szCs w:val="16"/>
                <w:lang w:val="en-US"/>
              </w:rPr>
              <w:t>2013</w:t>
            </w:r>
          </w:p>
        </w:tc>
        <w:tc>
          <w:tcPr>
            <w:tcW w:w="3987" w:type="pct"/>
            <w:vAlign w:val="center"/>
          </w:tcPr>
          <w:p w14:paraId="01B50FD0" w14:textId="77777777" w:rsidR="00261ABC" w:rsidRPr="004D308E" w:rsidRDefault="00261ABC" w:rsidP="00A600A8">
            <w:pPr>
              <w:cnfStyle w:val="000000000000" w:firstRow="0" w:lastRow="0" w:firstColumn="0" w:lastColumn="0" w:oddVBand="0" w:evenVBand="0" w:oddHBand="0" w:evenHBand="0" w:firstRowFirstColumn="0" w:firstRowLastColumn="0" w:lastRowFirstColumn="0" w:lastRowLastColumn="0"/>
              <w:rPr>
                <w:rFonts w:ascii="Times New Roman" w:eastAsia="MS Gothic" w:hAnsi="Times New Roman" w:cs="Times New Roman"/>
                <w:color w:val="000000"/>
                <w:sz w:val="16"/>
                <w:szCs w:val="16"/>
                <w:lang w:val="en-US"/>
              </w:rPr>
            </w:pPr>
            <w:proofErr w:type="spellStart"/>
            <w:r w:rsidRPr="004D308E">
              <w:rPr>
                <w:rFonts w:ascii="Times New Roman" w:eastAsia="MS Gothic" w:hAnsi="Times New Roman" w:cs="Times New Roman"/>
                <w:color w:val="000000"/>
                <w:sz w:val="16"/>
                <w:szCs w:val="16"/>
                <w:lang w:val="en-US"/>
              </w:rPr>
              <w:t>動物用抗菌剤の</w:t>
            </w:r>
            <w:proofErr w:type="spellEnd"/>
            <w:r w:rsidRPr="004D308E">
              <w:rPr>
                <w:rFonts w:ascii="Times New Roman" w:hAnsi="Times New Roman" w:cs="Times New Roman"/>
                <w:color w:val="000000"/>
                <w:sz w:val="16"/>
                <w:szCs w:val="16"/>
                <w:lang w:val="en-US"/>
              </w:rPr>
              <w:t xml:space="preserve"> </w:t>
            </w:r>
            <w:r w:rsidRPr="004D308E">
              <w:rPr>
                <w:rFonts w:ascii="Times New Roman" w:eastAsia="MS Gothic" w:hAnsi="Times New Roman" w:cs="Times New Roman"/>
                <w:color w:val="000000"/>
                <w:sz w:val="16"/>
                <w:szCs w:val="16"/>
                <w:lang w:val="en-US"/>
              </w:rPr>
              <w:t>『</w:t>
            </w:r>
            <w:proofErr w:type="spellStart"/>
            <w:r w:rsidRPr="004D308E">
              <w:rPr>
                <w:rFonts w:ascii="Times New Roman" w:eastAsia="MS Gothic" w:hAnsi="Times New Roman" w:cs="Times New Roman"/>
                <w:color w:val="000000"/>
                <w:sz w:val="16"/>
                <w:szCs w:val="16"/>
                <w:lang w:val="en-US"/>
              </w:rPr>
              <w:t>責任ある慎重使用』を</w:t>
            </w:r>
            <w:proofErr w:type="spellEnd"/>
            <w:r w:rsidRPr="004D308E">
              <w:rPr>
                <w:rFonts w:ascii="Times New Roman" w:hAnsi="Times New Roman" w:cs="Times New Roman"/>
                <w:color w:val="000000"/>
                <w:sz w:val="16"/>
                <w:szCs w:val="16"/>
                <w:lang w:val="en-US"/>
              </w:rPr>
              <w:t xml:space="preserve"> </w:t>
            </w:r>
            <w:proofErr w:type="spellStart"/>
            <w:r w:rsidRPr="004D308E">
              <w:rPr>
                <w:rFonts w:ascii="Times New Roman" w:eastAsia="MS Gothic" w:hAnsi="Times New Roman" w:cs="Times New Roman"/>
                <w:color w:val="000000"/>
                <w:sz w:val="16"/>
                <w:szCs w:val="16"/>
                <w:lang w:val="en-US"/>
              </w:rPr>
              <w:t>進めるために</w:t>
            </w:r>
            <w:proofErr w:type="spellEnd"/>
            <w:r w:rsidRPr="004D308E">
              <w:rPr>
                <w:rFonts w:ascii="Times New Roman" w:hAnsi="Times New Roman" w:cs="Times New Roman"/>
                <w:color w:val="000000"/>
                <w:sz w:val="16"/>
                <w:szCs w:val="16"/>
                <w:lang w:val="en-US"/>
              </w:rPr>
              <w:t xml:space="preserve"> [To promote the responsible and prudent use of veterinary antimicrobial agents]</w:t>
            </w:r>
          </w:p>
        </w:tc>
        <w:tc>
          <w:tcPr>
            <w:tcW w:w="339" w:type="pct"/>
            <w:vAlign w:val="center"/>
          </w:tcPr>
          <w:p w14:paraId="1A2C5C4E" w14:textId="77777777" w:rsidR="00261ABC" w:rsidRPr="00B71D77" w:rsidRDefault="00261ABC" w:rsidP="00A600A8">
            <w:pPr>
              <w:jc w:val="center"/>
              <w:cnfStyle w:val="000000000000" w:firstRow="0" w:lastRow="0" w:firstColumn="0" w:lastColumn="0" w:oddVBand="0" w:evenVBand="0" w:oddHBand="0" w:evenHBand="0" w:firstRowFirstColumn="0" w:firstRowLastColumn="0" w:lastRowFirstColumn="0" w:lastRowLastColumn="0"/>
              <w:rPr>
                <w:rFonts w:ascii="Times New Roman" w:eastAsia="MS Gothic" w:hAnsi="Times New Roman" w:cs="Times New Roman"/>
                <w:color w:val="000000"/>
                <w:sz w:val="16"/>
                <w:szCs w:val="16"/>
                <w:lang w:val="en-US"/>
              </w:rPr>
            </w:pPr>
            <w:r>
              <w:rPr>
                <w:rFonts w:ascii="Times New Roman" w:eastAsia="MS Gothic" w:hAnsi="Times New Roman" w:cs="Times New Roman"/>
                <w:noProof/>
                <w:color w:val="000000"/>
                <w:sz w:val="16"/>
                <w:szCs w:val="16"/>
                <w:lang w:val="en-US"/>
              </w:rPr>
              <w:t>[35]</w:t>
            </w:r>
          </w:p>
        </w:tc>
      </w:tr>
      <w:tr w:rsidR="00261ABC" w:rsidRPr="00D44515" w14:paraId="24FE46AB" w14:textId="77777777" w:rsidTr="003366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pct"/>
            <w:vMerge w:val="restart"/>
            <w:vAlign w:val="center"/>
          </w:tcPr>
          <w:p w14:paraId="06571AC1" w14:textId="77777777" w:rsidR="00261ABC" w:rsidRPr="00AD5070" w:rsidRDefault="00261ABC" w:rsidP="00A600A8">
            <w:pPr>
              <w:jc w:val="center"/>
              <w:rPr>
                <w:rFonts w:ascii="Times New Roman" w:hAnsi="Times New Roman" w:cs="Times New Roman"/>
                <w:b w:val="0"/>
                <w:bCs w:val="0"/>
                <w:sz w:val="16"/>
                <w:szCs w:val="16"/>
                <w:lang w:val="en-US"/>
              </w:rPr>
            </w:pPr>
            <w:r w:rsidRPr="00AD5070">
              <w:rPr>
                <w:rFonts w:ascii="Times New Roman" w:hAnsi="Times New Roman" w:cs="Times New Roman"/>
                <w:b w:val="0"/>
                <w:bCs w:val="0"/>
                <w:sz w:val="16"/>
                <w:szCs w:val="16"/>
                <w:lang w:val="en-US"/>
              </w:rPr>
              <w:t>Korea</w:t>
            </w:r>
          </w:p>
        </w:tc>
        <w:tc>
          <w:tcPr>
            <w:tcW w:w="283" w:type="pct"/>
            <w:vAlign w:val="center"/>
          </w:tcPr>
          <w:p w14:paraId="56AA09DF" w14:textId="77777777" w:rsidR="00261ABC" w:rsidRPr="00C02D8F" w:rsidRDefault="00261ABC" w:rsidP="00A600A8">
            <w:pPr>
              <w:jc w:val="center"/>
              <w:cnfStyle w:val="000000100000" w:firstRow="0" w:lastRow="0" w:firstColumn="0" w:lastColumn="0" w:oddVBand="0" w:evenVBand="0" w:oddHBand="1" w:evenHBand="0" w:firstRowFirstColumn="0" w:firstRowLastColumn="0" w:lastRowFirstColumn="0" w:lastRowLastColumn="0"/>
              <w:rPr>
                <w:rFonts w:ascii="Times New Roman" w:eastAsia="Malgun Gothic" w:hAnsi="Times New Roman" w:cs="Times New Roman"/>
                <w:color w:val="000000"/>
                <w:sz w:val="16"/>
                <w:szCs w:val="16"/>
                <w:lang w:val="en-US"/>
              </w:rPr>
            </w:pPr>
            <w:r w:rsidRPr="00875637">
              <w:rPr>
                <w:rFonts w:ascii="Times New Roman" w:eastAsia="Malgun Gothic" w:hAnsi="Times New Roman" w:cs="Times New Roman"/>
                <w:color w:val="000000"/>
                <w:sz w:val="16"/>
                <w:szCs w:val="16"/>
                <w:lang w:val="en-US"/>
              </w:rPr>
              <w:t>2020</w:t>
            </w:r>
          </w:p>
        </w:tc>
        <w:tc>
          <w:tcPr>
            <w:tcW w:w="3987" w:type="pct"/>
            <w:vAlign w:val="center"/>
          </w:tcPr>
          <w:p w14:paraId="54498CD9" w14:textId="77777777" w:rsidR="00261ABC" w:rsidRPr="004D308E" w:rsidRDefault="00261ABC" w:rsidP="00A600A8">
            <w:pPr>
              <w:cnfStyle w:val="000000100000" w:firstRow="0" w:lastRow="0" w:firstColumn="0" w:lastColumn="0" w:oddVBand="0" w:evenVBand="0" w:oddHBand="1" w:evenHBand="0" w:firstRowFirstColumn="0" w:firstRowLastColumn="0" w:lastRowFirstColumn="0" w:lastRowLastColumn="0"/>
              <w:rPr>
                <w:rFonts w:ascii="Times New Roman" w:eastAsia="Malgun Gothic" w:hAnsi="Times New Roman" w:cs="Times New Roman"/>
                <w:color w:val="000000"/>
                <w:sz w:val="16"/>
                <w:szCs w:val="16"/>
                <w:lang w:val="en-US"/>
              </w:rPr>
            </w:pPr>
            <w:r w:rsidRPr="004D308E">
              <w:rPr>
                <w:rFonts w:ascii="Times New Roman" w:eastAsia="Malgun Gothic" w:hAnsi="Times New Roman" w:cs="Times New Roman"/>
                <w:color w:val="000000"/>
                <w:sz w:val="16"/>
                <w:szCs w:val="16"/>
                <w:lang w:val="en-US"/>
              </w:rPr>
              <w:t>소</w:t>
            </w:r>
            <w:r w:rsidRPr="004D308E">
              <w:rPr>
                <w:rFonts w:ascii="Times New Roman" w:hAnsi="Times New Roman" w:cs="Times New Roman"/>
                <w:color w:val="000000"/>
                <w:sz w:val="16"/>
                <w:szCs w:val="16"/>
                <w:lang w:val="en-US"/>
              </w:rPr>
              <w:t xml:space="preserve"> </w:t>
            </w:r>
            <w:proofErr w:type="spellStart"/>
            <w:r w:rsidRPr="004D308E">
              <w:rPr>
                <w:rFonts w:ascii="Times New Roman" w:eastAsia="Malgun Gothic" w:hAnsi="Times New Roman" w:cs="Times New Roman"/>
                <w:color w:val="000000"/>
                <w:sz w:val="16"/>
                <w:szCs w:val="16"/>
                <w:lang w:val="en-US"/>
              </w:rPr>
              <w:t>항생제</w:t>
            </w:r>
            <w:proofErr w:type="spellEnd"/>
            <w:r w:rsidRPr="004D308E">
              <w:rPr>
                <w:rFonts w:ascii="Times New Roman" w:hAnsi="Times New Roman" w:cs="Times New Roman"/>
                <w:color w:val="000000"/>
                <w:sz w:val="16"/>
                <w:szCs w:val="16"/>
                <w:lang w:val="en-US"/>
              </w:rPr>
              <w:t xml:space="preserve"> </w:t>
            </w:r>
            <w:proofErr w:type="spellStart"/>
            <w:r w:rsidRPr="004D308E">
              <w:rPr>
                <w:rFonts w:ascii="Times New Roman" w:eastAsia="Malgun Gothic" w:hAnsi="Times New Roman" w:cs="Times New Roman"/>
                <w:color w:val="000000"/>
                <w:sz w:val="16"/>
                <w:szCs w:val="16"/>
                <w:lang w:val="en-US"/>
              </w:rPr>
              <w:t>처방</w:t>
            </w:r>
            <w:proofErr w:type="spellEnd"/>
            <w:r w:rsidRPr="004D308E">
              <w:rPr>
                <w:rFonts w:ascii="Times New Roman" w:hAnsi="Times New Roman" w:cs="Times New Roman"/>
                <w:color w:val="000000"/>
                <w:sz w:val="16"/>
                <w:szCs w:val="16"/>
                <w:lang w:val="en-US"/>
              </w:rPr>
              <w:t xml:space="preserve"> </w:t>
            </w:r>
            <w:proofErr w:type="spellStart"/>
            <w:r w:rsidRPr="004D308E">
              <w:rPr>
                <w:rFonts w:ascii="Times New Roman" w:eastAsia="Malgun Gothic" w:hAnsi="Times New Roman" w:cs="Times New Roman"/>
                <w:color w:val="000000"/>
                <w:sz w:val="16"/>
                <w:szCs w:val="16"/>
                <w:lang w:val="en-US"/>
              </w:rPr>
              <w:t>가이드라인</w:t>
            </w:r>
            <w:proofErr w:type="spellEnd"/>
            <w:r w:rsidRPr="004D308E">
              <w:rPr>
                <w:rFonts w:ascii="Times New Roman" w:hAnsi="Times New Roman" w:cs="Times New Roman"/>
                <w:color w:val="000000"/>
                <w:sz w:val="16"/>
                <w:szCs w:val="16"/>
                <w:lang w:val="en-US"/>
              </w:rPr>
              <w:t xml:space="preserve"> [Bovine antibiotic prescribing guidelines]</w:t>
            </w:r>
          </w:p>
        </w:tc>
        <w:tc>
          <w:tcPr>
            <w:tcW w:w="339" w:type="pct"/>
            <w:vAlign w:val="center"/>
          </w:tcPr>
          <w:p w14:paraId="24AD3CB2" w14:textId="77777777" w:rsidR="00261ABC" w:rsidRPr="00B71D77" w:rsidRDefault="00261ABC" w:rsidP="00A600A8">
            <w:pPr>
              <w:jc w:val="center"/>
              <w:cnfStyle w:val="000000100000" w:firstRow="0" w:lastRow="0" w:firstColumn="0" w:lastColumn="0" w:oddVBand="0" w:evenVBand="0" w:oddHBand="1" w:evenHBand="0" w:firstRowFirstColumn="0" w:firstRowLastColumn="0" w:lastRowFirstColumn="0" w:lastRowLastColumn="0"/>
              <w:rPr>
                <w:rFonts w:ascii="Times New Roman" w:eastAsia="Malgun Gothic" w:hAnsi="Times New Roman" w:cs="Times New Roman"/>
                <w:color w:val="000000"/>
                <w:sz w:val="16"/>
                <w:szCs w:val="16"/>
                <w:lang w:val="en-US"/>
              </w:rPr>
            </w:pPr>
            <w:r>
              <w:rPr>
                <w:rFonts w:ascii="Times New Roman" w:eastAsia="Malgun Gothic" w:hAnsi="Times New Roman" w:cs="Times New Roman"/>
                <w:noProof/>
                <w:color w:val="000000"/>
                <w:sz w:val="16"/>
                <w:szCs w:val="16"/>
                <w:lang w:val="en-US"/>
              </w:rPr>
              <w:t>[36]</w:t>
            </w:r>
          </w:p>
        </w:tc>
      </w:tr>
      <w:tr w:rsidR="00261ABC" w:rsidRPr="00D44515" w14:paraId="06F5C737" w14:textId="77777777" w:rsidTr="00336629">
        <w:tc>
          <w:tcPr>
            <w:cnfStyle w:val="001000000000" w:firstRow="0" w:lastRow="0" w:firstColumn="1" w:lastColumn="0" w:oddVBand="0" w:evenVBand="0" w:oddHBand="0" w:evenHBand="0" w:firstRowFirstColumn="0" w:firstRowLastColumn="0" w:lastRowFirstColumn="0" w:lastRowLastColumn="0"/>
            <w:tcW w:w="392" w:type="pct"/>
            <w:vMerge/>
            <w:vAlign w:val="center"/>
          </w:tcPr>
          <w:p w14:paraId="49E9C4F8" w14:textId="77777777" w:rsidR="00261ABC" w:rsidRPr="00AD5070" w:rsidRDefault="00261ABC" w:rsidP="00A600A8">
            <w:pPr>
              <w:jc w:val="center"/>
              <w:rPr>
                <w:rFonts w:ascii="Times New Roman" w:hAnsi="Times New Roman" w:cs="Times New Roman"/>
                <w:b w:val="0"/>
                <w:bCs w:val="0"/>
                <w:sz w:val="16"/>
                <w:szCs w:val="16"/>
                <w:lang w:val="en-US"/>
              </w:rPr>
            </w:pPr>
          </w:p>
        </w:tc>
        <w:tc>
          <w:tcPr>
            <w:tcW w:w="283" w:type="pct"/>
            <w:vAlign w:val="center"/>
          </w:tcPr>
          <w:p w14:paraId="28363670" w14:textId="77777777" w:rsidR="00261ABC" w:rsidRPr="00C02D8F" w:rsidRDefault="00261ABC" w:rsidP="00A600A8">
            <w:pPr>
              <w:jc w:val="center"/>
              <w:cnfStyle w:val="000000000000" w:firstRow="0" w:lastRow="0" w:firstColumn="0" w:lastColumn="0" w:oddVBand="0" w:evenVBand="0" w:oddHBand="0" w:evenHBand="0" w:firstRowFirstColumn="0" w:firstRowLastColumn="0" w:lastRowFirstColumn="0" w:lastRowLastColumn="0"/>
              <w:rPr>
                <w:rFonts w:ascii="Times New Roman" w:eastAsia="Malgun Gothic" w:hAnsi="Times New Roman" w:cs="Times New Roman"/>
                <w:color w:val="000000"/>
                <w:sz w:val="16"/>
                <w:szCs w:val="16"/>
                <w:lang w:val="en-US"/>
              </w:rPr>
            </w:pPr>
            <w:r w:rsidRPr="00875637">
              <w:rPr>
                <w:rFonts w:ascii="Times New Roman" w:eastAsia="Malgun Gothic" w:hAnsi="Times New Roman" w:cs="Times New Roman"/>
                <w:color w:val="000000"/>
                <w:sz w:val="16"/>
                <w:szCs w:val="16"/>
                <w:lang w:val="en-US"/>
              </w:rPr>
              <w:t>2020</w:t>
            </w:r>
          </w:p>
        </w:tc>
        <w:tc>
          <w:tcPr>
            <w:tcW w:w="3987" w:type="pct"/>
            <w:vAlign w:val="center"/>
          </w:tcPr>
          <w:p w14:paraId="42D32015" w14:textId="77777777" w:rsidR="00261ABC" w:rsidRPr="004D308E" w:rsidRDefault="00261ABC" w:rsidP="00A600A8">
            <w:pPr>
              <w:cnfStyle w:val="000000000000" w:firstRow="0" w:lastRow="0" w:firstColumn="0" w:lastColumn="0" w:oddVBand="0" w:evenVBand="0" w:oddHBand="0" w:evenHBand="0" w:firstRowFirstColumn="0" w:firstRowLastColumn="0" w:lastRowFirstColumn="0" w:lastRowLastColumn="0"/>
              <w:rPr>
                <w:rFonts w:ascii="Times New Roman" w:eastAsia="Malgun Gothic" w:hAnsi="Times New Roman" w:cs="Times New Roman"/>
                <w:color w:val="000000"/>
                <w:sz w:val="16"/>
                <w:szCs w:val="16"/>
                <w:lang w:val="en-US"/>
              </w:rPr>
            </w:pPr>
            <w:proofErr w:type="spellStart"/>
            <w:r w:rsidRPr="004D308E">
              <w:rPr>
                <w:rFonts w:ascii="Times New Roman" w:eastAsia="Malgun Gothic" w:hAnsi="Times New Roman" w:cs="Times New Roman"/>
                <w:color w:val="000000"/>
                <w:sz w:val="16"/>
                <w:szCs w:val="16"/>
                <w:lang w:val="en-US"/>
              </w:rPr>
              <w:t>돼지</w:t>
            </w:r>
            <w:proofErr w:type="spellEnd"/>
            <w:r w:rsidRPr="004D308E">
              <w:rPr>
                <w:rFonts w:ascii="Times New Roman" w:hAnsi="Times New Roman" w:cs="Times New Roman"/>
                <w:color w:val="000000"/>
                <w:sz w:val="16"/>
                <w:szCs w:val="16"/>
                <w:lang w:val="en-US"/>
              </w:rPr>
              <w:t xml:space="preserve"> </w:t>
            </w:r>
            <w:proofErr w:type="spellStart"/>
            <w:r w:rsidRPr="004D308E">
              <w:rPr>
                <w:rFonts w:ascii="Times New Roman" w:eastAsia="Malgun Gothic" w:hAnsi="Times New Roman" w:cs="Times New Roman"/>
                <w:color w:val="000000"/>
                <w:sz w:val="16"/>
                <w:szCs w:val="16"/>
                <w:lang w:val="en-US"/>
              </w:rPr>
              <w:t>항생제</w:t>
            </w:r>
            <w:proofErr w:type="spellEnd"/>
            <w:r w:rsidRPr="004D308E">
              <w:rPr>
                <w:rFonts w:ascii="Times New Roman" w:hAnsi="Times New Roman" w:cs="Times New Roman"/>
                <w:color w:val="000000"/>
                <w:sz w:val="16"/>
                <w:szCs w:val="16"/>
                <w:lang w:val="en-US"/>
              </w:rPr>
              <w:t xml:space="preserve"> </w:t>
            </w:r>
            <w:proofErr w:type="spellStart"/>
            <w:r w:rsidRPr="004D308E">
              <w:rPr>
                <w:rFonts w:ascii="Times New Roman" w:eastAsia="Malgun Gothic" w:hAnsi="Times New Roman" w:cs="Times New Roman"/>
                <w:color w:val="000000"/>
                <w:sz w:val="16"/>
                <w:szCs w:val="16"/>
                <w:lang w:val="en-US"/>
              </w:rPr>
              <w:t>처방</w:t>
            </w:r>
            <w:proofErr w:type="spellEnd"/>
            <w:r w:rsidRPr="004D308E">
              <w:rPr>
                <w:rFonts w:ascii="Times New Roman" w:hAnsi="Times New Roman" w:cs="Times New Roman"/>
                <w:color w:val="000000"/>
                <w:sz w:val="16"/>
                <w:szCs w:val="16"/>
                <w:lang w:val="en-US"/>
              </w:rPr>
              <w:t xml:space="preserve"> </w:t>
            </w:r>
            <w:proofErr w:type="spellStart"/>
            <w:r w:rsidRPr="004D308E">
              <w:rPr>
                <w:rFonts w:ascii="Times New Roman" w:eastAsia="Malgun Gothic" w:hAnsi="Times New Roman" w:cs="Times New Roman"/>
                <w:color w:val="000000"/>
                <w:sz w:val="16"/>
                <w:szCs w:val="16"/>
                <w:lang w:val="en-US"/>
              </w:rPr>
              <w:t>가이드라인</w:t>
            </w:r>
            <w:proofErr w:type="spellEnd"/>
            <w:r w:rsidRPr="004D308E">
              <w:rPr>
                <w:rFonts w:ascii="Times New Roman" w:hAnsi="Times New Roman" w:cs="Times New Roman"/>
                <w:color w:val="000000"/>
                <w:sz w:val="16"/>
                <w:szCs w:val="16"/>
                <w:lang w:val="en-US"/>
              </w:rPr>
              <w:t xml:space="preserve"> [Swine antibiotic prescribing guidelines]</w:t>
            </w:r>
          </w:p>
        </w:tc>
        <w:tc>
          <w:tcPr>
            <w:tcW w:w="339" w:type="pct"/>
            <w:vAlign w:val="center"/>
          </w:tcPr>
          <w:p w14:paraId="3882A4B7" w14:textId="77777777" w:rsidR="00261ABC" w:rsidRPr="00B71D77" w:rsidRDefault="00261ABC" w:rsidP="00A600A8">
            <w:pPr>
              <w:jc w:val="center"/>
              <w:cnfStyle w:val="000000000000" w:firstRow="0" w:lastRow="0" w:firstColumn="0" w:lastColumn="0" w:oddVBand="0" w:evenVBand="0" w:oddHBand="0" w:evenHBand="0" w:firstRowFirstColumn="0" w:firstRowLastColumn="0" w:lastRowFirstColumn="0" w:lastRowLastColumn="0"/>
              <w:rPr>
                <w:rFonts w:ascii="Times New Roman" w:eastAsia="Malgun Gothic" w:hAnsi="Times New Roman" w:cs="Times New Roman"/>
                <w:color w:val="000000"/>
                <w:sz w:val="16"/>
                <w:szCs w:val="16"/>
                <w:lang w:val="en-US"/>
              </w:rPr>
            </w:pPr>
            <w:r>
              <w:rPr>
                <w:rFonts w:ascii="Times New Roman" w:hAnsi="Times New Roman" w:cs="Times New Roman"/>
                <w:noProof/>
                <w:sz w:val="16"/>
                <w:szCs w:val="16"/>
                <w:lang w:val="en-US"/>
              </w:rPr>
              <w:t>[37]</w:t>
            </w:r>
          </w:p>
        </w:tc>
      </w:tr>
      <w:tr w:rsidR="00261ABC" w:rsidRPr="00D44515" w14:paraId="732D85A5" w14:textId="77777777" w:rsidTr="003366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pct"/>
            <w:vMerge/>
            <w:vAlign w:val="center"/>
          </w:tcPr>
          <w:p w14:paraId="1DE84E71" w14:textId="77777777" w:rsidR="00261ABC" w:rsidRPr="00AD5070" w:rsidRDefault="00261ABC" w:rsidP="00A600A8">
            <w:pPr>
              <w:jc w:val="center"/>
              <w:rPr>
                <w:rFonts w:ascii="Times New Roman" w:hAnsi="Times New Roman" w:cs="Times New Roman"/>
                <w:b w:val="0"/>
                <w:bCs w:val="0"/>
                <w:sz w:val="16"/>
                <w:szCs w:val="16"/>
                <w:lang w:val="en-US"/>
              </w:rPr>
            </w:pPr>
          </w:p>
        </w:tc>
        <w:tc>
          <w:tcPr>
            <w:tcW w:w="283" w:type="pct"/>
            <w:vAlign w:val="center"/>
          </w:tcPr>
          <w:p w14:paraId="74160722" w14:textId="77777777" w:rsidR="00261ABC" w:rsidRPr="00C02D8F" w:rsidRDefault="00261ABC" w:rsidP="00A600A8">
            <w:pPr>
              <w:jc w:val="center"/>
              <w:cnfStyle w:val="000000100000" w:firstRow="0" w:lastRow="0" w:firstColumn="0" w:lastColumn="0" w:oddVBand="0" w:evenVBand="0" w:oddHBand="1" w:evenHBand="0" w:firstRowFirstColumn="0" w:firstRowLastColumn="0" w:lastRowFirstColumn="0" w:lastRowLastColumn="0"/>
              <w:rPr>
                <w:rFonts w:ascii="Times New Roman" w:eastAsia="Malgun Gothic" w:hAnsi="Times New Roman" w:cs="Times New Roman"/>
                <w:color w:val="000000"/>
                <w:sz w:val="16"/>
                <w:szCs w:val="16"/>
                <w:lang w:val="en-US"/>
              </w:rPr>
            </w:pPr>
            <w:r w:rsidRPr="00875637">
              <w:rPr>
                <w:rFonts w:ascii="Times New Roman" w:eastAsia="Malgun Gothic" w:hAnsi="Times New Roman" w:cs="Times New Roman"/>
                <w:color w:val="000000"/>
                <w:sz w:val="16"/>
                <w:szCs w:val="16"/>
                <w:lang w:val="en-US"/>
              </w:rPr>
              <w:t>2022</w:t>
            </w:r>
          </w:p>
        </w:tc>
        <w:tc>
          <w:tcPr>
            <w:tcW w:w="3987" w:type="pct"/>
            <w:vAlign w:val="center"/>
          </w:tcPr>
          <w:p w14:paraId="0C1CAB80" w14:textId="77777777" w:rsidR="00261ABC" w:rsidRPr="004D308E" w:rsidRDefault="00261ABC" w:rsidP="00A600A8">
            <w:pPr>
              <w:cnfStyle w:val="000000100000" w:firstRow="0" w:lastRow="0" w:firstColumn="0" w:lastColumn="0" w:oddVBand="0" w:evenVBand="0" w:oddHBand="1" w:evenHBand="0" w:firstRowFirstColumn="0" w:firstRowLastColumn="0" w:lastRowFirstColumn="0" w:lastRowLastColumn="0"/>
              <w:rPr>
                <w:rFonts w:ascii="Times New Roman" w:eastAsia="Malgun Gothic" w:hAnsi="Times New Roman" w:cs="Times New Roman"/>
                <w:color w:val="000000"/>
                <w:sz w:val="16"/>
                <w:szCs w:val="16"/>
                <w:lang w:val="en-US"/>
              </w:rPr>
            </w:pPr>
            <w:proofErr w:type="spellStart"/>
            <w:r w:rsidRPr="004D308E">
              <w:rPr>
                <w:rFonts w:ascii="Times New Roman" w:eastAsia="Malgun Gothic" w:hAnsi="Times New Roman" w:cs="Times New Roman"/>
                <w:color w:val="000000"/>
                <w:sz w:val="16"/>
                <w:szCs w:val="16"/>
                <w:lang w:val="en-US"/>
              </w:rPr>
              <w:t>산업동물</w:t>
            </w:r>
            <w:proofErr w:type="spellEnd"/>
            <w:r w:rsidRPr="004D308E">
              <w:rPr>
                <w:rFonts w:ascii="Times New Roman" w:hAnsi="Times New Roman" w:cs="Times New Roman"/>
                <w:color w:val="000000"/>
                <w:sz w:val="16"/>
                <w:szCs w:val="16"/>
                <w:lang w:val="en-US"/>
              </w:rPr>
              <w:t xml:space="preserve"> </w:t>
            </w:r>
            <w:proofErr w:type="spellStart"/>
            <w:r w:rsidRPr="004D308E">
              <w:rPr>
                <w:rFonts w:ascii="Times New Roman" w:eastAsia="Malgun Gothic" w:hAnsi="Times New Roman" w:cs="Times New Roman"/>
                <w:color w:val="000000"/>
                <w:sz w:val="16"/>
                <w:szCs w:val="16"/>
                <w:lang w:val="en-US"/>
              </w:rPr>
              <w:t>수의사를</w:t>
            </w:r>
            <w:proofErr w:type="spellEnd"/>
            <w:r w:rsidRPr="004D308E">
              <w:rPr>
                <w:rFonts w:ascii="Times New Roman" w:hAnsi="Times New Roman" w:cs="Times New Roman"/>
                <w:color w:val="000000"/>
                <w:sz w:val="16"/>
                <w:szCs w:val="16"/>
                <w:lang w:val="en-US"/>
              </w:rPr>
              <w:t xml:space="preserve"> </w:t>
            </w:r>
            <w:proofErr w:type="spellStart"/>
            <w:r w:rsidRPr="004D308E">
              <w:rPr>
                <w:rFonts w:ascii="Times New Roman" w:eastAsia="Malgun Gothic" w:hAnsi="Times New Roman" w:cs="Times New Roman"/>
                <w:color w:val="000000"/>
                <w:sz w:val="16"/>
                <w:szCs w:val="16"/>
                <w:lang w:val="en-US"/>
              </w:rPr>
              <w:t>위한</w:t>
            </w:r>
            <w:proofErr w:type="spellEnd"/>
            <w:r w:rsidRPr="004D308E">
              <w:rPr>
                <w:rFonts w:ascii="Times New Roman" w:hAnsi="Times New Roman" w:cs="Times New Roman"/>
                <w:color w:val="000000"/>
                <w:sz w:val="16"/>
                <w:szCs w:val="16"/>
                <w:lang w:val="en-US"/>
              </w:rPr>
              <w:t xml:space="preserve"> </w:t>
            </w:r>
            <w:proofErr w:type="spellStart"/>
            <w:r w:rsidRPr="004D308E">
              <w:rPr>
                <w:rFonts w:ascii="Times New Roman" w:eastAsia="Malgun Gothic" w:hAnsi="Times New Roman" w:cs="Times New Roman"/>
                <w:color w:val="000000"/>
                <w:sz w:val="16"/>
                <w:szCs w:val="16"/>
                <w:lang w:val="en-US"/>
              </w:rPr>
              <w:t>항생제</w:t>
            </w:r>
            <w:proofErr w:type="spellEnd"/>
            <w:r w:rsidRPr="004D308E">
              <w:rPr>
                <w:rFonts w:ascii="Times New Roman" w:hAnsi="Times New Roman" w:cs="Times New Roman"/>
                <w:color w:val="000000"/>
                <w:sz w:val="16"/>
                <w:szCs w:val="16"/>
                <w:lang w:val="en-US"/>
              </w:rPr>
              <w:t xml:space="preserve"> </w:t>
            </w:r>
            <w:proofErr w:type="spellStart"/>
            <w:r w:rsidRPr="004D308E">
              <w:rPr>
                <w:rFonts w:ascii="Times New Roman" w:eastAsia="Malgun Gothic" w:hAnsi="Times New Roman" w:cs="Times New Roman"/>
                <w:color w:val="000000"/>
                <w:sz w:val="16"/>
                <w:szCs w:val="16"/>
                <w:lang w:val="en-US"/>
              </w:rPr>
              <w:t>길잡이</w:t>
            </w:r>
            <w:proofErr w:type="spellEnd"/>
            <w:r w:rsidRPr="004D308E">
              <w:rPr>
                <w:rStyle w:val="apple-converted-space"/>
                <w:rFonts w:ascii="Times New Roman" w:hAnsi="Times New Roman" w:cs="Times New Roman"/>
                <w:color w:val="000000"/>
                <w:lang w:val="en-US"/>
              </w:rPr>
              <w:t> </w:t>
            </w:r>
            <w:r>
              <w:rPr>
                <w:rStyle w:val="apple-converted-space"/>
                <w:rFonts w:ascii="Times New Roman" w:hAnsi="Times New Roman" w:cs="Times New Roman"/>
                <w:color w:val="000000"/>
                <w:sz w:val="16"/>
                <w:szCs w:val="16"/>
                <w:lang w:val="en-US"/>
              </w:rPr>
              <w:t>[</w:t>
            </w:r>
            <w:r w:rsidRPr="004D308E">
              <w:rPr>
                <w:rFonts w:ascii="Times New Roman" w:hAnsi="Times New Roman" w:cs="Times New Roman"/>
                <w:color w:val="000000"/>
                <w:sz w:val="16"/>
                <w:szCs w:val="16"/>
                <w:lang w:val="en-US"/>
              </w:rPr>
              <w:t>Antibiotic Guide for Veterinarians of Industrial Animals</w:t>
            </w:r>
            <w:r>
              <w:rPr>
                <w:rFonts w:ascii="Times New Roman" w:hAnsi="Times New Roman" w:cs="Times New Roman"/>
                <w:color w:val="000000"/>
                <w:sz w:val="16"/>
                <w:szCs w:val="16"/>
                <w:lang w:val="en-US"/>
              </w:rPr>
              <w:t>]</w:t>
            </w:r>
          </w:p>
        </w:tc>
        <w:tc>
          <w:tcPr>
            <w:tcW w:w="339" w:type="pct"/>
            <w:vAlign w:val="center"/>
          </w:tcPr>
          <w:p w14:paraId="42EC02A0" w14:textId="77777777" w:rsidR="00261ABC" w:rsidRPr="00B71D77" w:rsidRDefault="00261ABC" w:rsidP="00A600A8">
            <w:pPr>
              <w:jc w:val="center"/>
              <w:cnfStyle w:val="000000100000" w:firstRow="0" w:lastRow="0" w:firstColumn="0" w:lastColumn="0" w:oddVBand="0" w:evenVBand="0" w:oddHBand="1" w:evenHBand="0" w:firstRowFirstColumn="0" w:firstRowLastColumn="0" w:lastRowFirstColumn="0" w:lastRowLastColumn="0"/>
              <w:rPr>
                <w:rFonts w:ascii="Times New Roman" w:eastAsia="Malgun Gothic" w:hAnsi="Times New Roman" w:cs="Times New Roman"/>
                <w:color w:val="000000"/>
                <w:sz w:val="16"/>
                <w:szCs w:val="16"/>
                <w:lang w:val="en-US"/>
              </w:rPr>
            </w:pPr>
            <w:r>
              <w:rPr>
                <w:rFonts w:ascii="Times New Roman" w:hAnsi="Times New Roman" w:cs="Times New Roman"/>
                <w:noProof/>
                <w:sz w:val="16"/>
                <w:szCs w:val="16"/>
                <w:lang w:val="en-US"/>
              </w:rPr>
              <w:t>[38]</w:t>
            </w:r>
          </w:p>
        </w:tc>
      </w:tr>
      <w:tr w:rsidR="00261ABC" w:rsidRPr="00D44515" w14:paraId="46A11443" w14:textId="77777777" w:rsidTr="00336629">
        <w:tc>
          <w:tcPr>
            <w:cnfStyle w:val="001000000000" w:firstRow="0" w:lastRow="0" w:firstColumn="1" w:lastColumn="0" w:oddVBand="0" w:evenVBand="0" w:oddHBand="0" w:evenHBand="0" w:firstRowFirstColumn="0" w:firstRowLastColumn="0" w:lastRowFirstColumn="0" w:lastRowLastColumn="0"/>
            <w:tcW w:w="392" w:type="pct"/>
            <w:vAlign w:val="center"/>
          </w:tcPr>
          <w:p w14:paraId="346CFCC2" w14:textId="77777777" w:rsidR="00261ABC" w:rsidRPr="00AD5070" w:rsidRDefault="00261ABC" w:rsidP="00A600A8">
            <w:pPr>
              <w:jc w:val="center"/>
              <w:rPr>
                <w:rFonts w:ascii="Times New Roman" w:hAnsi="Times New Roman" w:cs="Times New Roman"/>
                <w:b w:val="0"/>
                <w:bCs w:val="0"/>
                <w:sz w:val="16"/>
                <w:szCs w:val="16"/>
                <w:lang w:val="en-US"/>
              </w:rPr>
            </w:pPr>
            <w:r w:rsidRPr="00AD5070">
              <w:rPr>
                <w:rFonts w:ascii="Times New Roman" w:hAnsi="Times New Roman" w:cs="Times New Roman"/>
                <w:b w:val="0"/>
                <w:bCs w:val="0"/>
                <w:sz w:val="16"/>
                <w:szCs w:val="16"/>
                <w:lang w:val="en-US"/>
              </w:rPr>
              <w:t>Latvia</w:t>
            </w:r>
          </w:p>
        </w:tc>
        <w:tc>
          <w:tcPr>
            <w:tcW w:w="283" w:type="pct"/>
            <w:vAlign w:val="center"/>
          </w:tcPr>
          <w:p w14:paraId="54297505" w14:textId="77777777" w:rsidR="00261ABC" w:rsidRPr="00C02D8F" w:rsidRDefault="00261ABC" w:rsidP="00A600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sidRPr="00875637">
              <w:rPr>
                <w:rFonts w:ascii="Times New Roman" w:hAnsi="Times New Roman" w:cs="Times New Roman"/>
                <w:sz w:val="16"/>
                <w:szCs w:val="16"/>
                <w:lang w:val="en-US"/>
              </w:rPr>
              <w:t>2018</w:t>
            </w:r>
          </w:p>
        </w:tc>
        <w:tc>
          <w:tcPr>
            <w:tcW w:w="3987" w:type="pct"/>
            <w:vAlign w:val="center"/>
          </w:tcPr>
          <w:p w14:paraId="557B12C9" w14:textId="77777777" w:rsidR="00261ABC" w:rsidRPr="004D308E" w:rsidRDefault="00261ABC" w:rsidP="00A600A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proofErr w:type="spellStart"/>
            <w:r w:rsidRPr="004D308E">
              <w:rPr>
                <w:rFonts w:ascii="Times New Roman" w:hAnsi="Times New Roman" w:cs="Times New Roman"/>
                <w:sz w:val="16"/>
                <w:szCs w:val="16"/>
                <w:lang w:val="en-US"/>
              </w:rPr>
              <w:t>Vadlīnijas</w:t>
            </w:r>
            <w:proofErr w:type="spellEnd"/>
            <w:r w:rsidRPr="004D308E">
              <w:rPr>
                <w:rFonts w:ascii="Times New Roman" w:hAnsi="Times New Roman" w:cs="Times New Roman"/>
                <w:sz w:val="16"/>
                <w:szCs w:val="16"/>
                <w:lang w:val="en-US"/>
              </w:rPr>
              <w:t xml:space="preserve"> </w:t>
            </w:r>
            <w:proofErr w:type="spellStart"/>
            <w:r w:rsidRPr="004D308E">
              <w:rPr>
                <w:rFonts w:ascii="Times New Roman" w:hAnsi="Times New Roman" w:cs="Times New Roman"/>
                <w:sz w:val="16"/>
                <w:szCs w:val="16"/>
                <w:lang w:val="en-US"/>
              </w:rPr>
              <w:t>antimikrobiālās</w:t>
            </w:r>
            <w:proofErr w:type="spellEnd"/>
            <w:r w:rsidRPr="004D308E">
              <w:rPr>
                <w:rFonts w:ascii="Times New Roman" w:hAnsi="Times New Roman" w:cs="Times New Roman"/>
                <w:sz w:val="16"/>
                <w:szCs w:val="16"/>
                <w:lang w:val="en-US"/>
              </w:rPr>
              <w:t xml:space="preserve"> </w:t>
            </w:r>
            <w:proofErr w:type="spellStart"/>
            <w:r w:rsidRPr="004D308E">
              <w:rPr>
                <w:rFonts w:ascii="Times New Roman" w:hAnsi="Times New Roman" w:cs="Times New Roman"/>
                <w:sz w:val="16"/>
                <w:szCs w:val="16"/>
                <w:lang w:val="en-US"/>
              </w:rPr>
              <w:t>rezistences</w:t>
            </w:r>
            <w:proofErr w:type="spellEnd"/>
            <w:r w:rsidRPr="004D308E">
              <w:rPr>
                <w:rFonts w:ascii="Times New Roman" w:hAnsi="Times New Roman" w:cs="Times New Roman"/>
                <w:sz w:val="16"/>
                <w:szCs w:val="16"/>
                <w:lang w:val="en-US"/>
              </w:rPr>
              <w:t xml:space="preserve"> </w:t>
            </w:r>
            <w:proofErr w:type="spellStart"/>
            <w:r w:rsidRPr="004D308E">
              <w:rPr>
                <w:rFonts w:ascii="Times New Roman" w:hAnsi="Times New Roman" w:cs="Times New Roman"/>
                <w:sz w:val="16"/>
                <w:szCs w:val="16"/>
                <w:lang w:val="en-US"/>
              </w:rPr>
              <w:t>attīstības</w:t>
            </w:r>
            <w:proofErr w:type="spellEnd"/>
            <w:r w:rsidRPr="004D308E">
              <w:rPr>
                <w:rFonts w:ascii="Times New Roman" w:hAnsi="Times New Roman" w:cs="Times New Roman"/>
                <w:sz w:val="16"/>
                <w:szCs w:val="16"/>
                <w:lang w:val="en-US"/>
              </w:rPr>
              <w:t xml:space="preserve"> </w:t>
            </w:r>
            <w:proofErr w:type="spellStart"/>
            <w:r w:rsidRPr="004D308E">
              <w:rPr>
                <w:rFonts w:ascii="Times New Roman" w:hAnsi="Times New Roman" w:cs="Times New Roman"/>
                <w:sz w:val="16"/>
                <w:szCs w:val="16"/>
                <w:lang w:val="en-US"/>
              </w:rPr>
              <w:t>ierobežošanai</w:t>
            </w:r>
            <w:proofErr w:type="spellEnd"/>
            <w:r w:rsidRPr="004D308E">
              <w:rPr>
                <w:rFonts w:ascii="Times New Roman" w:hAnsi="Times New Roman" w:cs="Times New Roman"/>
                <w:sz w:val="16"/>
                <w:szCs w:val="16"/>
                <w:lang w:val="en-US"/>
              </w:rPr>
              <w:t xml:space="preserve"> </w:t>
            </w:r>
            <w:proofErr w:type="spellStart"/>
            <w:r w:rsidRPr="004D308E">
              <w:rPr>
                <w:rFonts w:ascii="Times New Roman" w:hAnsi="Times New Roman" w:cs="Times New Roman"/>
                <w:sz w:val="16"/>
                <w:szCs w:val="16"/>
                <w:lang w:val="en-US"/>
              </w:rPr>
              <w:t>lauksaimnieciskās</w:t>
            </w:r>
            <w:proofErr w:type="spellEnd"/>
            <w:r w:rsidRPr="004D308E">
              <w:rPr>
                <w:rFonts w:ascii="Times New Roman" w:hAnsi="Times New Roman" w:cs="Times New Roman"/>
                <w:sz w:val="16"/>
                <w:szCs w:val="16"/>
                <w:lang w:val="en-US"/>
              </w:rPr>
              <w:t xml:space="preserve"> </w:t>
            </w:r>
            <w:proofErr w:type="spellStart"/>
            <w:r w:rsidRPr="004D308E">
              <w:rPr>
                <w:rFonts w:ascii="Times New Roman" w:hAnsi="Times New Roman" w:cs="Times New Roman"/>
                <w:sz w:val="16"/>
                <w:szCs w:val="16"/>
                <w:lang w:val="en-US"/>
              </w:rPr>
              <w:t>ražošanas</w:t>
            </w:r>
            <w:proofErr w:type="spellEnd"/>
            <w:r w:rsidRPr="004D308E">
              <w:rPr>
                <w:rFonts w:ascii="Times New Roman" w:hAnsi="Times New Roman" w:cs="Times New Roman"/>
                <w:sz w:val="16"/>
                <w:szCs w:val="16"/>
                <w:lang w:val="en-US"/>
              </w:rPr>
              <w:t xml:space="preserve"> </w:t>
            </w:r>
            <w:proofErr w:type="spellStart"/>
            <w:r w:rsidRPr="004D308E">
              <w:rPr>
                <w:rFonts w:ascii="Times New Roman" w:hAnsi="Times New Roman" w:cs="Times New Roman"/>
                <w:sz w:val="16"/>
                <w:szCs w:val="16"/>
                <w:lang w:val="en-US"/>
              </w:rPr>
              <w:t>posmā</w:t>
            </w:r>
            <w:proofErr w:type="spellEnd"/>
            <w:r w:rsidRPr="004D308E">
              <w:rPr>
                <w:rFonts w:ascii="Times New Roman" w:hAnsi="Times New Roman" w:cs="Times New Roman"/>
                <w:sz w:val="16"/>
                <w:szCs w:val="16"/>
                <w:lang w:val="en-US"/>
              </w:rPr>
              <w:t xml:space="preserve"> un </w:t>
            </w:r>
            <w:proofErr w:type="spellStart"/>
            <w:r w:rsidRPr="004D308E">
              <w:rPr>
                <w:rFonts w:ascii="Times New Roman" w:hAnsi="Times New Roman" w:cs="Times New Roman"/>
                <w:sz w:val="16"/>
                <w:szCs w:val="16"/>
                <w:lang w:val="en-US"/>
              </w:rPr>
              <w:t>veterinārmedicīnas</w:t>
            </w:r>
            <w:proofErr w:type="spellEnd"/>
            <w:r w:rsidRPr="004D308E">
              <w:rPr>
                <w:rFonts w:ascii="Times New Roman" w:hAnsi="Times New Roman" w:cs="Times New Roman"/>
                <w:sz w:val="16"/>
                <w:szCs w:val="16"/>
                <w:lang w:val="en-US"/>
              </w:rPr>
              <w:t xml:space="preserve"> </w:t>
            </w:r>
            <w:proofErr w:type="spellStart"/>
            <w:r w:rsidRPr="004D308E">
              <w:rPr>
                <w:rFonts w:ascii="Times New Roman" w:hAnsi="Times New Roman" w:cs="Times New Roman"/>
                <w:sz w:val="16"/>
                <w:szCs w:val="16"/>
                <w:lang w:val="en-US"/>
              </w:rPr>
              <w:t>praksē</w:t>
            </w:r>
            <w:proofErr w:type="spellEnd"/>
            <w:r w:rsidRPr="004D308E">
              <w:rPr>
                <w:rFonts w:ascii="Times New Roman" w:hAnsi="Times New Roman" w:cs="Times New Roman"/>
                <w:sz w:val="16"/>
                <w:szCs w:val="16"/>
                <w:lang w:val="en-US"/>
              </w:rPr>
              <w:t xml:space="preserve"> </w:t>
            </w:r>
            <w:proofErr w:type="spellStart"/>
            <w:r w:rsidRPr="004D308E">
              <w:rPr>
                <w:rFonts w:ascii="Times New Roman" w:hAnsi="Times New Roman" w:cs="Times New Roman"/>
                <w:sz w:val="16"/>
                <w:szCs w:val="16"/>
                <w:lang w:val="en-US"/>
              </w:rPr>
              <w:t>Latvijā</w:t>
            </w:r>
            <w:proofErr w:type="spellEnd"/>
            <w:r w:rsidRPr="004D308E">
              <w:rPr>
                <w:rFonts w:ascii="Times New Roman" w:hAnsi="Times New Roman" w:cs="Times New Roman"/>
                <w:sz w:val="16"/>
                <w:szCs w:val="16"/>
                <w:lang w:val="en-US"/>
              </w:rPr>
              <w:t xml:space="preserve"> [Guidelines for limiting the development of antimicrobial resistance during agricultural production in veterinary practice in Latvia]</w:t>
            </w:r>
          </w:p>
        </w:tc>
        <w:tc>
          <w:tcPr>
            <w:tcW w:w="339" w:type="pct"/>
            <w:vAlign w:val="center"/>
          </w:tcPr>
          <w:p w14:paraId="6D8C9E48" w14:textId="77777777" w:rsidR="00261ABC" w:rsidRPr="00B71D77" w:rsidRDefault="00261ABC" w:rsidP="00A600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Pr>
                <w:rFonts w:ascii="Times New Roman" w:hAnsi="Times New Roman" w:cs="Times New Roman"/>
                <w:noProof/>
                <w:sz w:val="16"/>
                <w:szCs w:val="16"/>
                <w:lang w:val="en-US"/>
              </w:rPr>
              <w:t>[39]</w:t>
            </w:r>
          </w:p>
        </w:tc>
      </w:tr>
      <w:tr w:rsidR="00261ABC" w:rsidRPr="00082A93" w14:paraId="4CD54843" w14:textId="77777777" w:rsidTr="003366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pct"/>
            <w:vAlign w:val="center"/>
          </w:tcPr>
          <w:p w14:paraId="2C931B98" w14:textId="77777777" w:rsidR="00261ABC" w:rsidRPr="00AD5070" w:rsidRDefault="00261ABC" w:rsidP="00A600A8">
            <w:pPr>
              <w:jc w:val="center"/>
              <w:rPr>
                <w:rFonts w:ascii="Times New Roman" w:hAnsi="Times New Roman" w:cs="Times New Roman"/>
                <w:b w:val="0"/>
                <w:bCs w:val="0"/>
                <w:sz w:val="16"/>
                <w:szCs w:val="16"/>
                <w:lang w:val="en-US"/>
              </w:rPr>
            </w:pPr>
            <w:r w:rsidRPr="00AD5070">
              <w:rPr>
                <w:rFonts w:ascii="Times New Roman" w:hAnsi="Times New Roman" w:cs="Times New Roman"/>
                <w:b w:val="0"/>
                <w:bCs w:val="0"/>
                <w:sz w:val="16"/>
                <w:szCs w:val="16"/>
                <w:lang w:val="en-US"/>
              </w:rPr>
              <w:t>Luxemburg</w:t>
            </w:r>
          </w:p>
        </w:tc>
        <w:tc>
          <w:tcPr>
            <w:tcW w:w="283" w:type="pct"/>
            <w:vAlign w:val="center"/>
          </w:tcPr>
          <w:p w14:paraId="2296541D" w14:textId="77777777" w:rsidR="00261ABC" w:rsidRPr="00C02D8F" w:rsidRDefault="00261ABC" w:rsidP="00A600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r w:rsidRPr="00875637">
              <w:rPr>
                <w:rFonts w:ascii="Times New Roman" w:hAnsi="Times New Roman" w:cs="Times New Roman"/>
                <w:color w:val="000000"/>
                <w:sz w:val="16"/>
                <w:szCs w:val="16"/>
                <w:lang w:val="en-US"/>
              </w:rPr>
              <w:t>2022</w:t>
            </w:r>
          </w:p>
        </w:tc>
        <w:tc>
          <w:tcPr>
            <w:tcW w:w="3987" w:type="pct"/>
            <w:vAlign w:val="center"/>
          </w:tcPr>
          <w:p w14:paraId="7C25915B" w14:textId="77777777" w:rsidR="00261ABC" w:rsidRPr="004D308E" w:rsidRDefault="00261ABC" w:rsidP="00A600A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proofErr w:type="spellStart"/>
            <w:r w:rsidRPr="004D308E">
              <w:rPr>
                <w:rFonts w:ascii="Times New Roman" w:hAnsi="Times New Roman" w:cs="Times New Roman"/>
                <w:color w:val="000000"/>
                <w:sz w:val="16"/>
                <w:szCs w:val="16"/>
                <w:lang w:val="en-US"/>
              </w:rPr>
              <w:t>Empfehlungen</w:t>
            </w:r>
            <w:proofErr w:type="spellEnd"/>
            <w:r w:rsidRPr="004D308E">
              <w:rPr>
                <w:rFonts w:ascii="Times New Roman" w:hAnsi="Times New Roman" w:cs="Times New Roman"/>
                <w:color w:val="000000"/>
                <w:sz w:val="16"/>
                <w:szCs w:val="16"/>
                <w:lang w:val="en-US"/>
              </w:rPr>
              <w:t xml:space="preserve"> für den </w:t>
            </w:r>
            <w:proofErr w:type="spellStart"/>
            <w:r w:rsidRPr="004D308E">
              <w:rPr>
                <w:rFonts w:ascii="Times New Roman" w:hAnsi="Times New Roman" w:cs="Times New Roman"/>
                <w:color w:val="000000"/>
                <w:sz w:val="16"/>
                <w:szCs w:val="16"/>
                <w:lang w:val="en-US"/>
              </w:rPr>
              <w:t>sachgemäßen</w:t>
            </w:r>
            <w:proofErr w:type="spellEnd"/>
            <w:r w:rsidRPr="004D308E">
              <w:rPr>
                <w:rFonts w:ascii="Times New Roman" w:hAnsi="Times New Roman" w:cs="Times New Roman"/>
                <w:color w:val="000000"/>
                <w:sz w:val="16"/>
                <w:szCs w:val="16"/>
                <w:lang w:val="en-US"/>
              </w:rPr>
              <w:t xml:space="preserve"> </w:t>
            </w:r>
            <w:proofErr w:type="spellStart"/>
            <w:r w:rsidRPr="004D308E">
              <w:rPr>
                <w:rFonts w:ascii="Times New Roman" w:hAnsi="Times New Roman" w:cs="Times New Roman"/>
                <w:color w:val="000000"/>
                <w:sz w:val="16"/>
                <w:szCs w:val="16"/>
                <w:lang w:val="en-US"/>
              </w:rPr>
              <w:t>Einsatz</w:t>
            </w:r>
            <w:proofErr w:type="spellEnd"/>
            <w:r w:rsidRPr="004D308E">
              <w:rPr>
                <w:rFonts w:ascii="Times New Roman" w:hAnsi="Times New Roman" w:cs="Times New Roman"/>
                <w:color w:val="000000"/>
                <w:sz w:val="16"/>
                <w:szCs w:val="16"/>
                <w:lang w:val="en-US"/>
              </w:rPr>
              <w:t xml:space="preserve"> von </w:t>
            </w:r>
            <w:proofErr w:type="spellStart"/>
            <w:r w:rsidRPr="004D308E">
              <w:rPr>
                <w:rFonts w:ascii="Times New Roman" w:hAnsi="Times New Roman" w:cs="Times New Roman"/>
                <w:color w:val="000000"/>
                <w:sz w:val="16"/>
                <w:szCs w:val="16"/>
                <w:lang w:val="en-US"/>
              </w:rPr>
              <w:t>Antibiotika</w:t>
            </w:r>
            <w:proofErr w:type="spellEnd"/>
            <w:r w:rsidRPr="004D308E">
              <w:rPr>
                <w:rFonts w:ascii="Times New Roman" w:hAnsi="Times New Roman" w:cs="Times New Roman"/>
                <w:color w:val="000000"/>
                <w:sz w:val="16"/>
                <w:szCs w:val="16"/>
                <w:lang w:val="en-US"/>
              </w:rPr>
              <w:t xml:space="preserve"> in der </w:t>
            </w:r>
            <w:proofErr w:type="spellStart"/>
            <w:r w:rsidRPr="004D308E">
              <w:rPr>
                <w:rFonts w:ascii="Times New Roman" w:hAnsi="Times New Roman" w:cs="Times New Roman"/>
                <w:color w:val="000000"/>
                <w:sz w:val="16"/>
                <w:szCs w:val="16"/>
                <w:lang w:val="en-US"/>
              </w:rPr>
              <w:t>Tiergesundheit</w:t>
            </w:r>
            <w:proofErr w:type="spellEnd"/>
            <w:r w:rsidRPr="004D308E">
              <w:rPr>
                <w:rFonts w:ascii="Times New Roman" w:hAnsi="Times New Roman" w:cs="Times New Roman"/>
                <w:color w:val="000000"/>
                <w:sz w:val="16"/>
                <w:szCs w:val="16"/>
                <w:lang w:val="en-US"/>
              </w:rPr>
              <w:t xml:space="preserve"> [Recommendations for the appropriate use of antibiotics in animal health]</w:t>
            </w:r>
          </w:p>
        </w:tc>
        <w:tc>
          <w:tcPr>
            <w:tcW w:w="339" w:type="pct"/>
            <w:vAlign w:val="center"/>
          </w:tcPr>
          <w:p w14:paraId="4846526F" w14:textId="77777777" w:rsidR="00261ABC" w:rsidRPr="00B71D77" w:rsidRDefault="00261ABC" w:rsidP="00A600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r>
              <w:rPr>
                <w:rFonts w:ascii="Times New Roman" w:hAnsi="Times New Roman" w:cs="Times New Roman"/>
                <w:noProof/>
                <w:color w:val="000000"/>
                <w:sz w:val="16"/>
                <w:szCs w:val="16"/>
                <w:lang w:val="en-US"/>
              </w:rPr>
              <w:t>[40]</w:t>
            </w:r>
          </w:p>
        </w:tc>
      </w:tr>
      <w:tr w:rsidR="00261ABC" w:rsidRPr="00C02D8F" w14:paraId="64101344" w14:textId="77777777" w:rsidTr="00336629">
        <w:tc>
          <w:tcPr>
            <w:cnfStyle w:val="001000000000" w:firstRow="0" w:lastRow="0" w:firstColumn="1" w:lastColumn="0" w:oddVBand="0" w:evenVBand="0" w:oddHBand="0" w:evenHBand="0" w:firstRowFirstColumn="0" w:firstRowLastColumn="0" w:lastRowFirstColumn="0" w:lastRowLastColumn="0"/>
            <w:tcW w:w="392" w:type="pct"/>
            <w:vMerge w:val="restart"/>
            <w:vAlign w:val="center"/>
          </w:tcPr>
          <w:p w14:paraId="2D42074F" w14:textId="77777777" w:rsidR="00261ABC" w:rsidRPr="00AD5070" w:rsidRDefault="00261ABC" w:rsidP="00A600A8">
            <w:pPr>
              <w:jc w:val="center"/>
              <w:rPr>
                <w:rFonts w:ascii="Times New Roman" w:hAnsi="Times New Roman" w:cs="Times New Roman"/>
                <w:b w:val="0"/>
                <w:bCs w:val="0"/>
                <w:sz w:val="16"/>
                <w:szCs w:val="16"/>
                <w:lang w:val="en-US"/>
              </w:rPr>
            </w:pPr>
            <w:r w:rsidRPr="00AD5070">
              <w:rPr>
                <w:rFonts w:ascii="Times New Roman" w:hAnsi="Times New Roman" w:cs="Times New Roman"/>
                <w:b w:val="0"/>
                <w:bCs w:val="0"/>
                <w:sz w:val="16"/>
                <w:szCs w:val="16"/>
                <w:lang w:val="en-US"/>
              </w:rPr>
              <w:t>Mexico</w:t>
            </w:r>
          </w:p>
        </w:tc>
        <w:tc>
          <w:tcPr>
            <w:tcW w:w="283" w:type="pct"/>
            <w:vAlign w:val="center"/>
          </w:tcPr>
          <w:p w14:paraId="591F3ACA" w14:textId="77777777" w:rsidR="00261ABC" w:rsidRPr="00C02D8F" w:rsidRDefault="00261ABC" w:rsidP="00A600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875637">
              <w:rPr>
                <w:rFonts w:ascii="Times New Roman" w:hAnsi="Times New Roman" w:cs="Times New Roman"/>
                <w:sz w:val="16"/>
                <w:szCs w:val="16"/>
              </w:rPr>
              <w:t>2021</w:t>
            </w:r>
          </w:p>
        </w:tc>
        <w:tc>
          <w:tcPr>
            <w:tcW w:w="3987" w:type="pct"/>
            <w:vAlign w:val="center"/>
          </w:tcPr>
          <w:p w14:paraId="1E1F301A" w14:textId="77777777" w:rsidR="00261ABC" w:rsidRPr="00504AB4" w:rsidRDefault="00261ABC" w:rsidP="00A600A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roofErr w:type="spellStart"/>
            <w:r w:rsidRPr="004D308E">
              <w:rPr>
                <w:rFonts w:ascii="Times New Roman" w:hAnsi="Times New Roman" w:cs="Times New Roman"/>
                <w:sz w:val="16"/>
                <w:szCs w:val="16"/>
              </w:rPr>
              <w:t>Guía</w:t>
            </w:r>
            <w:proofErr w:type="spellEnd"/>
            <w:r w:rsidRPr="004D308E">
              <w:rPr>
                <w:rFonts w:ascii="Times New Roman" w:hAnsi="Times New Roman" w:cs="Times New Roman"/>
                <w:sz w:val="16"/>
                <w:szCs w:val="16"/>
              </w:rPr>
              <w:t xml:space="preserve"> para el </w:t>
            </w:r>
            <w:proofErr w:type="spellStart"/>
            <w:r w:rsidRPr="004D308E">
              <w:rPr>
                <w:rFonts w:ascii="Times New Roman" w:hAnsi="Times New Roman" w:cs="Times New Roman"/>
                <w:sz w:val="16"/>
                <w:szCs w:val="16"/>
              </w:rPr>
              <w:t>Buen</w:t>
            </w:r>
            <w:proofErr w:type="spellEnd"/>
            <w:r w:rsidRPr="004D308E">
              <w:rPr>
                <w:rFonts w:ascii="Times New Roman" w:hAnsi="Times New Roman" w:cs="Times New Roman"/>
                <w:sz w:val="16"/>
                <w:szCs w:val="16"/>
              </w:rPr>
              <w:t xml:space="preserve"> Uso de Productos </w:t>
            </w:r>
            <w:proofErr w:type="spellStart"/>
            <w:r w:rsidRPr="004D308E">
              <w:rPr>
                <w:rFonts w:ascii="Times New Roman" w:hAnsi="Times New Roman" w:cs="Times New Roman"/>
                <w:sz w:val="16"/>
                <w:szCs w:val="16"/>
              </w:rPr>
              <w:t>Farmacéuticos</w:t>
            </w:r>
            <w:proofErr w:type="spellEnd"/>
            <w:r w:rsidRPr="004D308E">
              <w:rPr>
                <w:rFonts w:ascii="Times New Roman" w:hAnsi="Times New Roman" w:cs="Times New Roman"/>
                <w:sz w:val="16"/>
                <w:szCs w:val="16"/>
              </w:rPr>
              <w:t xml:space="preserve"> </w:t>
            </w:r>
            <w:proofErr w:type="spellStart"/>
            <w:r w:rsidRPr="004D308E">
              <w:rPr>
                <w:rFonts w:ascii="Times New Roman" w:hAnsi="Times New Roman" w:cs="Times New Roman"/>
                <w:sz w:val="16"/>
                <w:szCs w:val="16"/>
              </w:rPr>
              <w:t>Veterinarios</w:t>
            </w:r>
            <w:proofErr w:type="spellEnd"/>
            <w:r w:rsidRPr="004D308E">
              <w:rPr>
                <w:rFonts w:ascii="Times New Roman" w:hAnsi="Times New Roman" w:cs="Times New Roman"/>
                <w:sz w:val="16"/>
                <w:szCs w:val="16"/>
              </w:rPr>
              <w:t xml:space="preserve"> [Guide for </w:t>
            </w:r>
            <w:proofErr w:type="spellStart"/>
            <w:r w:rsidRPr="004D308E">
              <w:rPr>
                <w:rFonts w:ascii="Times New Roman" w:hAnsi="Times New Roman" w:cs="Times New Roman"/>
                <w:sz w:val="16"/>
                <w:szCs w:val="16"/>
              </w:rPr>
              <w:t>the</w:t>
            </w:r>
            <w:proofErr w:type="spellEnd"/>
            <w:r w:rsidRPr="004D308E">
              <w:rPr>
                <w:rFonts w:ascii="Times New Roman" w:hAnsi="Times New Roman" w:cs="Times New Roman"/>
                <w:sz w:val="16"/>
                <w:szCs w:val="16"/>
              </w:rPr>
              <w:t xml:space="preserve"> </w:t>
            </w:r>
            <w:proofErr w:type="spellStart"/>
            <w:r w:rsidRPr="004D308E">
              <w:rPr>
                <w:rFonts w:ascii="Times New Roman" w:hAnsi="Times New Roman" w:cs="Times New Roman"/>
                <w:sz w:val="16"/>
                <w:szCs w:val="16"/>
              </w:rPr>
              <w:t>Good</w:t>
            </w:r>
            <w:proofErr w:type="spellEnd"/>
            <w:r w:rsidRPr="004D308E">
              <w:rPr>
                <w:rFonts w:ascii="Times New Roman" w:hAnsi="Times New Roman" w:cs="Times New Roman"/>
                <w:sz w:val="16"/>
                <w:szCs w:val="16"/>
              </w:rPr>
              <w:t xml:space="preserve"> Use </w:t>
            </w:r>
            <w:proofErr w:type="spellStart"/>
            <w:r w:rsidRPr="004D308E">
              <w:rPr>
                <w:rFonts w:ascii="Times New Roman" w:hAnsi="Times New Roman" w:cs="Times New Roman"/>
                <w:sz w:val="16"/>
                <w:szCs w:val="16"/>
              </w:rPr>
              <w:t>of</w:t>
            </w:r>
            <w:proofErr w:type="spellEnd"/>
            <w:r w:rsidRPr="004D308E">
              <w:rPr>
                <w:rFonts w:ascii="Times New Roman" w:hAnsi="Times New Roman" w:cs="Times New Roman"/>
                <w:sz w:val="16"/>
                <w:szCs w:val="16"/>
              </w:rPr>
              <w:t xml:space="preserve"> </w:t>
            </w:r>
            <w:proofErr w:type="spellStart"/>
            <w:r w:rsidRPr="004D308E">
              <w:rPr>
                <w:rFonts w:ascii="Times New Roman" w:hAnsi="Times New Roman" w:cs="Times New Roman"/>
                <w:sz w:val="16"/>
                <w:szCs w:val="16"/>
              </w:rPr>
              <w:t>Veterinary</w:t>
            </w:r>
            <w:proofErr w:type="spellEnd"/>
            <w:r w:rsidRPr="004D308E">
              <w:rPr>
                <w:rFonts w:ascii="Times New Roman" w:hAnsi="Times New Roman" w:cs="Times New Roman"/>
                <w:sz w:val="16"/>
                <w:szCs w:val="16"/>
              </w:rPr>
              <w:t xml:space="preserve"> </w:t>
            </w:r>
            <w:proofErr w:type="spellStart"/>
            <w:r w:rsidRPr="004D308E">
              <w:rPr>
                <w:rFonts w:ascii="Times New Roman" w:hAnsi="Times New Roman" w:cs="Times New Roman"/>
                <w:sz w:val="16"/>
                <w:szCs w:val="16"/>
              </w:rPr>
              <w:t>Pharmaceutical</w:t>
            </w:r>
            <w:proofErr w:type="spellEnd"/>
            <w:r w:rsidRPr="004D308E">
              <w:rPr>
                <w:rFonts w:ascii="Times New Roman" w:hAnsi="Times New Roman" w:cs="Times New Roman"/>
                <w:sz w:val="16"/>
                <w:szCs w:val="16"/>
              </w:rPr>
              <w:t xml:space="preserve"> </w:t>
            </w:r>
            <w:proofErr w:type="spellStart"/>
            <w:r w:rsidRPr="004D308E">
              <w:rPr>
                <w:rFonts w:ascii="Times New Roman" w:hAnsi="Times New Roman" w:cs="Times New Roman"/>
                <w:sz w:val="16"/>
                <w:szCs w:val="16"/>
              </w:rPr>
              <w:t>Products</w:t>
            </w:r>
            <w:proofErr w:type="spellEnd"/>
            <w:r w:rsidRPr="004D308E">
              <w:rPr>
                <w:rFonts w:ascii="Times New Roman" w:hAnsi="Times New Roman" w:cs="Times New Roman"/>
                <w:sz w:val="16"/>
                <w:szCs w:val="16"/>
              </w:rPr>
              <w:t>]</w:t>
            </w:r>
          </w:p>
        </w:tc>
        <w:tc>
          <w:tcPr>
            <w:tcW w:w="339" w:type="pct"/>
            <w:vAlign w:val="center"/>
          </w:tcPr>
          <w:p w14:paraId="2D850B52" w14:textId="77777777" w:rsidR="00261ABC" w:rsidRPr="00B71D77" w:rsidRDefault="00261ABC" w:rsidP="00A600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noProof/>
                <w:color w:val="000000"/>
                <w:sz w:val="16"/>
                <w:szCs w:val="16"/>
                <w:lang w:val="en-US"/>
              </w:rPr>
              <w:t>[41]</w:t>
            </w:r>
          </w:p>
        </w:tc>
      </w:tr>
      <w:tr w:rsidR="00261ABC" w:rsidRPr="00082A93" w14:paraId="4A478C1B" w14:textId="77777777" w:rsidTr="003366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pct"/>
            <w:vMerge/>
            <w:vAlign w:val="center"/>
          </w:tcPr>
          <w:p w14:paraId="57C006AC" w14:textId="77777777" w:rsidR="00261ABC" w:rsidRPr="00AD5070" w:rsidRDefault="00261ABC" w:rsidP="00A600A8">
            <w:pPr>
              <w:jc w:val="center"/>
              <w:rPr>
                <w:rFonts w:ascii="Times New Roman" w:hAnsi="Times New Roman" w:cs="Times New Roman"/>
                <w:b w:val="0"/>
                <w:bCs w:val="0"/>
                <w:sz w:val="16"/>
                <w:szCs w:val="16"/>
                <w:lang w:val="en-US"/>
              </w:rPr>
            </w:pPr>
          </w:p>
        </w:tc>
        <w:tc>
          <w:tcPr>
            <w:tcW w:w="283" w:type="pct"/>
            <w:vAlign w:val="center"/>
          </w:tcPr>
          <w:p w14:paraId="7CCCCEB2" w14:textId="77777777" w:rsidR="00261ABC" w:rsidRPr="00C02D8F" w:rsidRDefault="00261ABC" w:rsidP="00A600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r w:rsidRPr="00875637">
              <w:rPr>
                <w:rFonts w:ascii="Times New Roman" w:hAnsi="Times New Roman" w:cs="Times New Roman"/>
                <w:color w:val="000000"/>
                <w:sz w:val="16"/>
                <w:szCs w:val="16"/>
                <w:lang w:val="en-US"/>
              </w:rPr>
              <w:t>2023</w:t>
            </w:r>
          </w:p>
        </w:tc>
        <w:tc>
          <w:tcPr>
            <w:tcW w:w="3987" w:type="pct"/>
            <w:vAlign w:val="center"/>
          </w:tcPr>
          <w:p w14:paraId="5822772D" w14:textId="77777777" w:rsidR="00261ABC" w:rsidRPr="00A600A8" w:rsidRDefault="00261ABC" w:rsidP="00A600A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r w:rsidRPr="004D308E">
              <w:rPr>
                <w:rFonts w:ascii="Times New Roman" w:hAnsi="Times New Roman" w:cs="Times New Roman"/>
                <w:color w:val="000000"/>
                <w:sz w:val="16"/>
                <w:szCs w:val="16"/>
                <w:lang w:val="en-US"/>
              </w:rPr>
              <w:t xml:space="preserve">Guía Del Buen Uso De </w:t>
            </w:r>
            <w:proofErr w:type="spellStart"/>
            <w:r w:rsidRPr="004D308E">
              <w:rPr>
                <w:rFonts w:ascii="Times New Roman" w:hAnsi="Times New Roman" w:cs="Times New Roman"/>
                <w:color w:val="000000"/>
                <w:sz w:val="16"/>
                <w:szCs w:val="16"/>
                <w:lang w:val="en-US"/>
              </w:rPr>
              <w:t>Antimicrobianos</w:t>
            </w:r>
            <w:proofErr w:type="spellEnd"/>
            <w:r w:rsidRPr="004D308E">
              <w:rPr>
                <w:rFonts w:ascii="Times New Roman" w:hAnsi="Times New Roman" w:cs="Times New Roman"/>
                <w:color w:val="000000"/>
                <w:sz w:val="16"/>
                <w:szCs w:val="16"/>
                <w:lang w:val="en-US"/>
              </w:rPr>
              <w:t xml:space="preserve"> En </w:t>
            </w:r>
            <w:proofErr w:type="spellStart"/>
            <w:r w:rsidRPr="004D308E">
              <w:rPr>
                <w:rFonts w:ascii="Times New Roman" w:hAnsi="Times New Roman" w:cs="Times New Roman"/>
                <w:color w:val="000000"/>
                <w:sz w:val="16"/>
                <w:szCs w:val="16"/>
                <w:lang w:val="en-US"/>
              </w:rPr>
              <w:t>Cerdos</w:t>
            </w:r>
            <w:proofErr w:type="spellEnd"/>
            <w:r w:rsidRPr="004D308E">
              <w:rPr>
                <w:rFonts w:ascii="Times New Roman" w:hAnsi="Times New Roman" w:cs="Times New Roman"/>
                <w:color w:val="000000"/>
                <w:sz w:val="16"/>
                <w:szCs w:val="16"/>
                <w:lang w:val="en-US"/>
              </w:rPr>
              <w:t xml:space="preserve"> [Guide to the Good Use of Antimicrobials in Pigs]</w:t>
            </w:r>
          </w:p>
        </w:tc>
        <w:tc>
          <w:tcPr>
            <w:tcW w:w="339" w:type="pct"/>
            <w:vAlign w:val="center"/>
          </w:tcPr>
          <w:p w14:paraId="3D42E492" w14:textId="77777777" w:rsidR="00261ABC" w:rsidRPr="00B71D77" w:rsidRDefault="00261ABC" w:rsidP="00A600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r>
              <w:rPr>
                <w:rFonts w:ascii="Times New Roman" w:hAnsi="Times New Roman" w:cs="Times New Roman"/>
                <w:noProof/>
                <w:sz w:val="16"/>
                <w:szCs w:val="16"/>
              </w:rPr>
              <w:t>[42]</w:t>
            </w:r>
          </w:p>
        </w:tc>
      </w:tr>
      <w:tr w:rsidR="00261ABC" w:rsidRPr="00082A93" w14:paraId="75AECBC4" w14:textId="77777777" w:rsidTr="00336629">
        <w:tc>
          <w:tcPr>
            <w:cnfStyle w:val="001000000000" w:firstRow="0" w:lastRow="0" w:firstColumn="1" w:lastColumn="0" w:oddVBand="0" w:evenVBand="0" w:oddHBand="0" w:evenHBand="0" w:firstRowFirstColumn="0" w:firstRowLastColumn="0" w:lastRowFirstColumn="0" w:lastRowLastColumn="0"/>
            <w:tcW w:w="392" w:type="pct"/>
            <w:vMerge w:val="restart"/>
            <w:vAlign w:val="center"/>
          </w:tcPr>
          <w:p w14:paraId="35D6C432" w14:textId="77777777" w:rsidR="00261ABC" w:rsidRPr="00AD5070" w:rsidRDefault="00261ABC" w:rsidP="00A600A8">
            <w:pPr>
              <w:jc w:val="center"/>
              <w:rPr>
                <w:rFonts w:ascii="Times New Roman" w:hAnsi="Times New Roman" w:cs="Times New Roman"/>
                <w:b w:val="0"/>
                <w:bCs w:val="0"/>
                <w:sz w:val="16"/>
                <w:szCs w:val="16"/>
                <w:lang w:val="en-US"/>
              </w:rPr>
            </w:pPr>
            <w:r w:rsidRPr="00AD5070">
              <w:rPr>
                <w:rFonts w:ascii="Times New Roman" w:hAnsi="Times New Roman" w:cs="Times New Roman"/>
                <w:b w:val="0"/>
                <w:bCs w:val="0"/>
                <w:sz w:val="16"/>
                <w:szCs w:val="16"/>
                <w:lang w:val="en-US"/>
              </w:rPr>
              <w:t>Netherlands</w:t>
            </w:r>
          </w:p>
        </w:tc>
        <w:tc>
          <w:tcPr>
            <w:tcW w:w="283" w:type="pct"/>
            <w:vAlign w:val="center"/>
          </w:tcPr>
          <w:p w14:paraId="0B318A95" w14:textId="77777777" w:rsidR="00261ABC" w:rsidRPr="00C02D8F" w:rsidRDefault="00261ABC" w:rsidP="00A600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US"/>
              </w:rPr>
            </w:pPr>
            <w:r w:rsidRPr="00875637">
              <w:rPr>
                <w:rFonts w:ascii="Times New Roman" w:hAnsi="Times New Roman" w:cs="Times New Roman"/>
                <w:color w:val="000000"/>
                <w:sz w:val="16"/>
                <w:szCs w:val="16"/>
                <w:lang w:val="en-US"/>
              </w:rPr>
              <w:t>2015</w:t>
            </w:r>
          </w:p>
        </w:tc>
        <w:tc>
          <w:tcPr>
            <w:tcW w:w="3987" w:type="pct"/>
            <w:vAlign w:val="center"/>
          </w:tcPr>
          <w:p w14:paraId="069E367F" w14:textId="77777777" w:rsidR="00261ABC" w:rsidRPr="00504AB4" w:rsidRDefault="00261ABC" w:rsidP="00A600A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US"/>
              </w:rPr>
            </w:pPr>
            <w:proofErr w:type="spellStart"/>
            <w:r w:rsidRPr="004D308E">
              <w:rPr>
                <w:rFonts w:ascii="Times New Roman" w:hAnsi="Times New Roman" w:cs="Times New Roman"/>
                <w:color w:val="000000"/>
                <w:sz w:val="16"/>
                <w:szCs w:val="16"/>
                <w:lang w:val="en-US"/>
              </w:rPr>
              <w:t>Richtlijn</w:t>
            </w:r>
            <w:proofErr w:type="spellEnd"/>
            <w:r w:rsidRPr="004D308E">
              <w:rPr>
                <w:rFonts w:ascii="Times New Roman" w:hAnsi="Times New Roman" w:cs="Times New Roman"/>
                <w:color w:val="000000"/>
                <w:sz w:val="16"/>
                <w:szCs w:val="16"/>
                <w:lang w:val="en-US"/>
              </w:rPr>
              <w:t xml:space="preserve"> Toepassen van </w:t>
            </w:r>
            <w:proofErr w:type="spellStart"/>
            <w:r w:rsidRPr="004D308E">
              <w:rPr>
                <w:rFonts w:ascii="Times New Roman" w:hAnsi="Times New Roman" w:cs="Times New Roman"/>
                <w:color w:val="000000"/>
                <w:sz w:val="16"/>
                <w:szCs w:val="16"/>
                <w:lang w:val="en-US"/>
              </w:rPr>
              <w:t>antimicrobiële</w:t>
            </w:r>
            <w:proofErr w:type="spellEnd"/>
            <w:r w:rsidRPr="004D308E">
              <w:rPr>
                <w:rFonts w:ascii="Times New Roman" w:hAnsi="Times New Roman" w:cs="Times New Roman"/>
                <w:color w:val="000000"/>
                <w:sz w:val="16"/>
                <w:szCs w:val="16"/>
                <w:lang w:val="en-US"/>
              </w:rPr>
              <w:t xml:space="preserve"> </w:t>
            </w:r>
            <w:proofErr w:type="spellStart"/>
            <w:r w:rsidRPr="004D308E">
              <w:rPr>
                <w:rFonts w:ascii="Times New Roman" w:hAnsi="Times New Roman" w:cs="Times New Roman"/>
                <w:color w:val="000000"/>
                <w:sz w:val="16"/>
                <w:szCs w:val="16"/>
                <w:lang w:val="en-US"/>
              </w:rPr>
              <w:t>middelen</w:t>
            </w:r>
            <w:proofErr w:type="spellEnd"/>
            <w:r w:rsidRPr="004D308E">
              <w:rPr>
                <w:rFonts w:ascii="Times New Roman" w:hAnsi="Times New Roman" w:cs="Times New Roman"/>
                <w:color w:val="000000"/>
                <w:sz w:val="16"/>
                <w:szCs w:val="16"/>
                <w:lang w:val="en-US"/>
              </w:rPr>
              <w:t xml:space="preserve"> [Guideline for the use of antimicrobials]</w:t>
            </w:r>
          </w:p>
        </w:tc>
        <w:tc>
          <w:tcPr>
            <w:tcW w:w="339" w:type="pct"/>
            <w:vAlign w:val="center"/>
          </w:tcPr>
          <w:p w14:paraId="7E9D5ABC" w14:textId="77777777" w:rsidR="00261ABC" w:rsidRPr="00B71D77" w:rsidRDefault="00261ABC" w:rsidP="00A600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US"/>
              </w:rPr>
            </w:pPr>
            <w:r>
              <w:rPr>
                <w:rFonts w:ascii="Times New Roman" w:hAnsi="Times New Roman" w:cs="Times New Roman"/>
                <w:noProof/>
                <w:color w:val="0D0D0D"/>
                <w:sz w:val="16"/>
                <w:szCs w:val="16"/>
                <w:shd w:val="clear" w:color="auto" w:fill="FFFFFF"/>
                <w:lang w:val="en-US"/>
              </w:rPr>
              <w:t>[43]</w:t>
            </w:r>
          </w:p>
        </w:tc>
      </w:tr>
      <w:tr w:rsidR="00261ABC" w:rsidRPr="00082A93" w14:paraId="4CB5C277" w14:textId="77777777" w:rsidTr="003366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pct"/>
            <w:vMerge/>
            <w:vAlign w:val="center"/>
          </w:tcPr>
          <w:p w14:paraId="4DCC0694" w14:textId="77777777" w:rsidR="00261ABC" w:rsidRPr="00AD5070" w:rsidRDefault="00261ABC" w:rsidP="00A600A8">
            <w:pPr>
              <w:jc w:val="center"/>
              <w:rPr>
                <w:rFonts w:ascii="Times New Roman" w:hAnsi="Times New Roman" w:cs="Times New Roman"/>
                <w:b w:val="0"/>
                <w:bCs w:val="0"/>
                <w:sz w:val="16"/>
                <w:szCs w:val="16"/>
                <w:lang w:val="en-US"/>
              </w:rPr>
            </w:pPr>
          </w:p>
        </w:tc>
        <w:tc>
          <w:tcPr>
            <w:tcW w:w="283" w:type="pct"/>
            <w:vAlign w:val="center"/>
          </w:tcPr>
          <w:p w14:paraId="272536A8" w14:textId="77777777" w:rsidR="00261ABC" w:rsidRPr="00EF4F9D" w:rsidRDefault="00261ABC" w:rsidP="00A600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sz w:val="16"/>
                <w:szCs w:val="16"/>
                <w:shd w:val="clear" w:color="auto" w:fill="FFFFFF"/>
                <w:lang w:val="en-US"/>
              </w:rPr>
            </w:pPr>
            <w:r w:rsidRPr="003657AD">
              <w:rPr>
                <w:rFonts w:ascii="Times New Roman" w:hAnsi="Times New Roman" w:cs="Times New Roman"/>
                <w:color w:val="0D0D0D"/>
                <w:sz w:val="16"/>
                <w:szCs w:val="16"/>
                <w:shd w:val="clear" w:color="auto" w:fill="FFFFFF"/>
                <w:lang w:val="en-US"/>
              </w:rPr>
              <w:t>2019</w:t>
            </w:r>
          </w:p>
        </w:tc>
        <w:tc>
          <w:tcPr>
            <w:tcW w:w="3987" w:type="pct"/>
            <w:vAlign w:val="center"/>
          </w:tcPr>
          <w:p w14:paraId="59AE8B2B" w14:textId="77777777" w:rsidR="00261ABC" w:rsidRPr="00504AB4" w:rsidRDefault="00261ABC" w:rsidP="00A600A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proofErr w:type="spellStart"/>
            <w:r w:rsidRPr="004D308E">
              <w:rPr>
                <w:rFonts w:ascii="Times New Roman" w:hAnsi="Times New Roman" w:cs="Times New Roman"/>
                <w:color w:val="000000"/>
                <w:sz w:val="16"/>
                <w:szCs w:val="16"/>
                <w:lang w:val="en-US"/>
              </w:rPr>
              <w:t>Werkgroep</w:t>
            </w:r>
            <w:proofErr w:type="spellEnd"/>
            <w:r w:rsidRPr="004D308E">
              <w:rPr>
                <w:rFonts w:ascii="Times New Roman" w:hAnsi="Times New Roman" w:cs="Times New Roman"/>
                <w:color w:val="000000"/>
                <w:sz w:val="16"/>
                <w:szCs w:val="16"/>
                <w:lang w:val="en-US"/>
              </w:rPr>
              <w:t xml:space="preserve"> </w:t>
            </w:r>
            <w:proofErr w:type="spellStart"/>
            <w:r w:rsidRPr="004D308E">
              <w:rPr>
                <w:rFonts w:ascii="Times New Roman" w:hAnsi="Times New Roman" w:cs="Times New Roman"/>
                <w:color w:val="000000"/>
                <w:sz w:val="16"/>
                <w:szCs w:val="16"/>
                <w:lang w:val="en-US"/>
              </w:rPr>
              <w:t>Vterinair</w:t>
            </w:r>
            <w:proofErr w:type="spellEnd"/>
            <w:r w:rsidRPr="004D308E">
              <w:rPr>
                <w:rFonts w:ascii="Times New Roman" w:hAnsi="Times New Roman" w:cs="Times New Roman"/>
                <w:color w:val="000000"/>
                <w:sz w:val="16"/>
                <w:szCs w:val="16"/>
                <w:lang w:val="en-US"/>
              </w:rPr>
              <w:t xml:space="preserve"> </w:t>
            </w:r>
            <w:proofErr w:type="spellStart"/>
            <w:r w:rsidRPr="004D308E">
              <w:rPr>
                <w:rFonts w:ascii="Times New Roman" w:hAnsi="Times New Roman" w:cs="Times New Roman"/>
                <w:color w:val="000000"/>
                <w:sz w:val="16"/>
                <w:szCs w:val="16"/>
                <w:lang w:val="en-US"/>
              </w:rPr>
              <w:t>Antibioticumbeleid</w:t>
            </w:r>
            <w:proofErr w:type="spellEnd"/>
            <w:r w:rsidRPr="004D308E">
              <w:rPr>
                <w:rFonts w:ascii="Times New Roman" w:hAnsi="Times New Roman" w:cs="Times New Roman"/>
                <w:color w:val="000000"/>
                <w:sz w:val="16"/>
                <w:szCs w:val="16"/>
                <w:lang w:val="en-US"/>
              </w:rPr>
              <w:t xml:space="preserve"> - </w:t>
            </w:r>
            <w:proofErr w:type="spellStart"/>
            <w:r w:rsidRPr="004D308E">
              <w:rPr>
                <w:rFonts w:ascii="Times New Roman" w:hAnsi="Times New Roman" w:cs="Times New Roman"/>
                <w:color w:val="000000"/>
                <w:sz w:val="16"/>
                <w:szCs w:val="16"/>
                <w:lang w:val="en-US"/>
              </w:rPr>
              <w:t>Formularium</w:t>
            </w:r>
            <w:proofErr w:type="spellEnd"/>
            <w:r w:rsidRPr="004D308E">
              <w:rPr>
                <w:rFonts w:ascii="Times New Roman" w:hAnsi="Times New Roman" w:cs="Times New Roman"/>
                <w:color w:val="000000"/>
                <w:sz w:val="16"/>
                <w:szCs w:val="16"/>
                <w:lang w:val="en-US"/>
              </w:rPr>
              <w:t xml:space="preserve"> </w:t>
            </w:r>
            <w:proofErr w:type="spellStart"/>
            <w:r w:rsidRPr="004D308E">
              <w:rPr>
                <w:rFonts w:ascii="Times New Roman" w:hAnsi="Times New Roman" w:cs="Times New Roman"/>
                <w:color w:val="000000"/>
                <w:sz w:val="16"/>
                <w:szCs w:val="16"/>
                <w:lang w:val="en-US"/>
              </w:rPr>
              <w:t>Varken</w:t>
            </w:r>
            <w:proofErr w:type="spellEnd"/>
            <w:r w:rsidRPr="004D308E">
              <w:rPr>
                <w:rFonts w:ascii="Times New Roman" w:hAnsi="Times New Roman" w:cs="Times New Roman"/>
                <w:color w:val="000000"/>
                <w:sz w:val="16"/>
                <w:szCs w:val="16"/>
                <w:lang w:val="en-US"/>
              </w:rPr>
              <w:t xml:space="preserve"> [Working Group on Veterinary Antibiotic Policy - Pig Formulary]</w:t>
            </w:r>
          </w:p>
        </w:tc>
        <w:tc>
          <w:tcPr>
            <w:tcW w:w="339" w:type="pct"/>
            <w:vAlign w:val="center"/>
          </w:tcPr>
          <w:p w14:paraId="181DDD0C" w14:textId="77777777" w:rsidR="00261ABC" w:rsidRPr="00B71D77" w:rsidRDefault="00261ABC" w:rsidP="00A600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r>
              <w:rPr>
                <w:rFonts w:ascii="Times New Roman" w:hAnsi="Times New Roman" w:cs="Times New Roman"/>
                <w:noProof/>
                <w:color w:val="000000"/>
                <w:sz w:val="16"/>
                <w:szCs w:val="16"/>
                <w:lang w:val="en-US"/>
              </w:rPr>
              <w:t>[44]</w:t>
            </w:r>
          </w:p>
        </w:tc>
      </w:tr>
      <w:tr w:rsidR="00261ABC" w:rsidRPr="00082A93" w14:paraId="2EA3D413" w14:textId="77777777" w:rsidTr="00336629">
        <w:tc>
          <w:tcPr>
            <w:cnfStyle w:val="001000000000" w:firstRow="0" w:lastRow="0" w:firstColumn="1" w:lastColumn="0" w:oddVBand="0" w:evenVBand="0" w:oddHBand="0" w:evenHBand="0" w:firstRowFirstColumn="0" w:firstRowLastColumn="0" w:lastRowFirstColumn="0" w:lastRowLastColumn="0"/>
            <w:tcW w:w="392" w:type="pct"/>
            <w:vMerge/>
            <w:vAlign w:val="center"/>
          </w:tcPr>
          <w:p w14:paraId="73F23667" w14:textId="77777777" w:rsidR="00261ABC" w:rsidRPr="00AD5070" w:rsidRDefault="00261ABC" w:rsidP="00A600A8">
            <w:pPr>
              <w:jc w:val="center"/>
              <w:rPr>
                <w:rFonts w:ascii="Times New Roman" w:hAnsi="Times New Roman" w:cs="Times New Roman"/>
                <w:b w:val="0"/>
                <w:bCs w:val="0"/>
                <w:sz w:val="16"/>
                <w:szCs w:val="16"/>
                <w:lang w:val="en-US"/>
              </w:rPr>
            </w:pPr>
          </w:p>
        </w:tc>
        <w:tc>
          <w:tcPr>
            <w:tcW w:w="283" w:type="pct"/>
            <w:vAlign w:val="center"/>
          </w:tcPr>
          <w:p w14:paraId="2E1E1231" w14:textId="77777777" w:rsidR="00261ABC" w:rsidRPr="008C46D5" w:rsidRDefault="00261ABC" w:rsidP="00A600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sz w:val="16"/>
                <w:szCs w:val="16"/>
                <w:shd w:val="clear" w:color="auto" w:fill="FFFFFF"/>
                <w:lang w:val="en-US"/>
              </w:rPr>
            </w:pPr>
            <w:r w:rsidRPr="003657AD">
              <w:rPr>
                <w:rFonts w:ascii="Times New Roman" w:hAnsi="Times New Roman" w:cs="Times New Roman"/>
                <w:color w:val="0D0D0D"/>
                <w:sz w:val="16"/>
                <w:szCs w:val="16"/>
                <w:shd w:val="clear" w:color="auto" w:fill="FFFFFF"/>
                <w:lang w:val="en-US"/>
              </w:rPr>
              <w:t>2019</w:t>
            </w:r>
          </w:p>
        </w:tc>
        <w:tc>
          <w:tcPr>
            <w:tcW w:w="3987" w:type="pct"/>
            <w:vAlign w:val="center"/>
          </w:tcPr>
          <w:p w14:paraId="52ACB68B" w14:textId="77777777" w:rsidR="00261ABC" w:rsidRPr="00504AB4" w:rsidRDefault="00261ABC" w:rsidP="00A600A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US"/>
              </w:rPr>
            </w:pPr>
            <w:proofErr w:type="spellStart"/>
            <w:r w:rsidRPr="004D308E">
              <w:rPr>
                <w:rFonts w:ascii="Times New Roman" w:hAnsi="Times New Roman" w:cs="Times New Roman"/>
                <w:color w:val="000000"/>
                <w:sz w:val="16"/>
                <w:szCs w:val="16"/>
                <w:lang w:val="en-US"/>
              </w:rPr>
              <w:t>Werkgroep</w:t>
            </w:r>
            <w:proofErr w:type="spellEnd"/>
            <w:r w:rsidRPr="004D308E">
              <w:rPr>
                <w:rFonts w:ascii="Times New Roman" w:hAnsi="Times New Roman" w:cs="Times New Roman"/>
                <w:color w:val="000000"/>
                <w:sz w:val="16"/>
                <w:szCs w:val="16"/>
                <w:lang w:val="en-US"/>
              </w:rPr>
              <w:t xml:space="preserve"> </w:t>
            </w:r>
            <w:proofErr w:type="spellStart"/>
            <w:r w:rsidRPr="004D308E">
              <w:rPr>
                <w:rFonts w:ascii="Times New Roman" w:hAnsi="Times New Roman" w:cs="Times New Roman"/>
                <w:color w:val="000000"/>
                <w:sz w:val="16"/>
                <w:szCs w:val="16"/>
                <w:lang w:val="en-US"/>
              </w:rPr>
              <w:t>Vterinair</w:t>
            </w:r>
            <w:proofErr w:type="spellEnd"/>
            <w:r w:rsidRPr="004D308E">
              <w:rPr>
                <w:rFonts w:ascii="Times New Roman" w:hAnsi="Times New Roman" w:cs="Times New Roman"/>
                <w:color w:val="000000"/>
                <w:sz w:val="16"/>
                <w:szCs w:val="16"/>
                <w:lang w:val="en-US"/>
              </w:rPr>
              <w:t xml:space="preserve"> </w:t>
            </w:r>
            <w:proofErr w:type="spellStart"/>
            <w:r w:rsidRPr="004D308E">
              <w:rPr>
                <w:rFonts w:ascii="Times New Roman" w:hAnsi="Times New Roman" w:cs="Times New Roman"/>
                <w:color w:val="000000"/>
                <w:sz w:val="16"/>
                <w:szCs w:val="16"/>
                <w:lang w:val="en-US"/>
              </w:rPr>
              <w:t>Antibioticumbeleid</w:t>
            </w:r>
            <w:proofErr w:type="spellEnd"/>
            <w:r w:rsidRPr="004D308E">
              <w:rPr>
                <w:rFonts w:ascii="Times New Roman" w:hAnsi="Times New Roman" w:cs="Times New Roman"/>
                <w:color w:val="000000"/>
                <w:sz w:val="16"/>
                <w:szCs w:val="16"/>
                <w:lang w:val="en-US"/>
              </w:rPr>
              <w:t xml:space="preserve"> - </w:t>
            </w:r>
            <w:proofErr w:type="spellStart"/>
            <w:r w:rsidRPr="004D308E">
              <w:rPr>
                <w:rFonts w:ascii="Times New Roman" w:hAnsi="Times New Roman" w:cs="Times New Roman"/>
                <w:color w:val="000000"/>
                <w:sz w:val="16"/>
                <w:szCs w:val="16"/>
                <w:lang w:val="en-US"/>
              </w:rPr>
              <w:t>Formularium</w:t>
            </w:r>
            <w:proofErr w:type="spellEnd"/>
            <w:r w:rsidRPr="004D308E">
              <w:rPr>
                <w:rFonts w:ascii="Times New Roman" w:hAnsi="Times New Roman" w:cs="Times New Roman"/>
                <w:color w:val="000000"/>
                <w:sz w:val="16"/>
                <w:szCs w:val="16"/>
                <w:lang w:val="en-US"/>
              </w:rPr>
              <w:t xml:space="preserve"> </w:t>
            </w:r>
            <w:proofErr w:type="spellStart"/>
            <w:r w:rsidRPr="004D308E">
              <w:rPr>
                <w:rFonts w:ascii="Times New Roman" w:hAnsi="Times New Roman" w:cs="Times New Roman"/>
                <w:color w:val="000000"/>
                <w:sz w:val="16"/>
                <w:szCs w:val="16"/>
                <w:lang w:val="en-US"/>
              </w:rPr>
              <w:t>Geit</w:t>
            </w:r>
            <w:proofErr w:type="spellEnd"/>
            <w:r w:rsidRPr="004D308E">
              <w:rPr>
                <w:rFonts w:ascii="Times New Roman" w:hAnsi="Times New Roman" w:cs="Times New Roman"/>
                <w:color w:val="000000"/>
                <w:sz w:val="16"/>
                <w:szCs w:val="16"/>
                <w:lang w:val="en-US"/>
              </w:rPr>
              <w:t xml:space="preserve"> [V</w:t>
            </w:r>
            <w:r>
              <w:rPr>
                <w:rFonts w:ascii="Times New Roman" w:hAnsi="Times New Roman" w:cs="Times New Roman"/>
                <w:color w:val="000000"/>
                <w:sz w:val="16"/>
                <w:szCs w:val="16"/>
                <w:lang w:val="en-US"/>
              </w:rPr>
              <w:t>e</w:t>
            </w:r>
            <w:r w:rsidRPr="004D308E">
              <w:rPr>
                <w:rFonts w:ascii="Times New Roman" w:hAnsi="Times New Roman" w:cs="Times New Roman"/>
                <w:color w:val="000000"/>
                <w:sz w:val="16"/>
                <w:szCs w:val="16"/>
                <w:lang w:val="en-US"/>
              </w:rPr>
              <w:t>terinary Antibiotic Policy Working Group - Goat Formulary]</w:t>
            </w:r>
          </w:p>
        </w:tc>
        <w:tc>
          <w:tcPr>
            <w:tcW w:w="339" w:type="pct"/>
            <w:vAlign w:val="center"/>
          </w:tcPr>
          <w:p w14:paraId="46E3DD0B" w14:textId="77777777" w:rsidR="00261ABC" w:rsidRPr="00B71D77" w:rsidRDefault="00261ABC" w:rsidP="00A600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US"/>
              </w:rPr>
            </w:pPr>
            <w:r>
              <w:rPr>
                <w:rFonts w:ascii="Times New Roman" w:hAnsi="Times New Roman" w:cs="Times New Roman"/>
                <w:noProof/>
                <w:color w:val="000000"/>
                <w:sz w:val="16"/>
                <w:szCs w:val="16"/>
                <w:lang w:val="en-US"/>
              </w:rPr>
              <w:t>[45]</w:t>
            </w:r>
          </w:p>
        </w:tc>
      </w:tr>
      <w:tr w:rsidR="00261ABC" w:rsidRPr="00082A93" w14:paraId="15D95618" w14:textId="77777777" w:rsidTr="003366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pct"/>
            <w:vMerge/>
            <w:vAlign w:val="center"/>
          </w:tcPr>
          <w:p w14:paraId="5E0BB803" w14:textId="77777777" w:rsidR="00261ABC" w:rsidRPr="00AD5070" w:rsidRDefault="00261ABC" w:rsidP="00A600A8">
            <w:pPr>
              <w:jc w:val="center"/>
              <w:rPr>
                <w:rFonts w:ascii="Times New Roman" w:hAnsi="Times New Roman" w:cs="Times New Roman"/>
                <w:b w:val="0"/>
                <w:bCs w:val="0"/>
                <w:sz w:val="16"/>
                <w:szCs w:val="16"/>
                <w:lang w:val="en-US"/>
              </w:rPr>
            </w:pPr>
          </w:p>
        </w:tc>
        <w:tc>
          <w:tcPr>
            <w:tcW w:w="283" w:type="pct"/>
            <w:vAlign w:val="center"/>
          </w:tcPr>
          <w:p w14:paraId="029F4680" w14:textId="77777777" w:rsidR="00261ABC" w:rsidRPr="008C46D5" w:rsidRDefault="00261ABC" w:rsidP="00A600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sz w:val="16"/>
                <w:szCs w:val="16"/>
                <w:shd w:val="clear" w:color="auto" w:fill="FFFFFF"/>
                <w:lang w:val="en-US"/>
              </w:rPr>
            </w:pPr>
            <w:r w:rsidRPr="003657AD">
              <w:rPr>
                <w:rFonts w:ascii="Times New Roman" w:hAnsi="Times New Roman" w:cs="Times New Roman"/>
                <w:color w:val="0D0D0D"/>
                <w:sz w:val="16"/>
                <w:szCs w:val="16"/>
                <w:shd w:val="clear" w:color="auto" w:fill="FFFFFF"/>
                <w:lang w:val="en-US"/>
              </w:rPr>
              <w:t>20</w:t>
            </w:r>
            <w:r>
              <w:rPr>
                <w:rFonts w:ascii="Times New Roman" w:hAnsi="Times New Roman" w:cs="Times New Roman"/>
                <w:color w:val="0D0D0D"/>
                <w:sz w:val="16"/>
                <w:szCs w:val="16"/>
                <w:shd w:val="clear" w:color="auto" w:fill="FFFFFF"/>
                <w:lang w:val="en-US"/>
              </w:rPr>
              <w:t>19</w:t>
            </w:r>
          </w:p>
        </w:tc>
        <w:tc>
          <w:tcPr>
            <w:tcW w:w="3987" w:type="pct"/>
            <w:vAlign w:val="center"/>
          </w:tcPr>
          <w:p w14:paraId="33605632" w14:textId="77777777" w:rsidR="00261ABC" w:rsidRPr="00504AB4" w:rsidRDefault="00261ABC" w:rsidP="00A600A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sz w:val="16"/>
                <w:szCs w:val="16"/>
                <w:shd w:val="clear" w:color="auto" w:fill="FFFFFF"/>
                <w:lang w:val="en-US"/>
              </w:rPr>
            </w:pPr>
            <w:proofErr w:type="spellStart"/>
            <w:r w:rsidRPr="004D308E">
              <w:rPr>
                <w:rFonts w:ascii="Times New Roman" w:hAnsi="Times New Roman" w:cs="Times New Roman"/>
                <w:color w:val="0D0D0D"/>
                <w:sz w:val="16"/>
                <w:szCs w:val="16"/>
                <w:shd w:val="clear" w:color="auto" w:fill="FFFFFF"/>
                <w:lang w:val="en-US"/>
              </w:rPr>
              <w:t>Formularium</w:t>
            </w:r>
            <w:proofErr w:type="spellEnd"/>
            <w:r w:rsidRPr="004D308E">
              <w:rPr>
                <w:rFonts w:ascii="Times New Roman" w:hAnsi="Times New Roman" w:cs="Times New Roman"/>
                <w:color w:val="0D0D0D"/>
                <w:sz w:val="16"/>
                <w:szCs w:val="16"/>
                <w:shd w:val="clear" w:color="auto" w:fill="FFFFFF"/>
                <w:lang w:val="en-US"/>
              </w:rPr>
              <w:t xml:space="preserve"> </w:t>
            </w:r>
            <w:proofErr w:type="spellStart"/>
            <w:r w:rsidRPr="004D308E">
              <w:rPr>
                <w:rFonts w:ascii="Times New Roman" w:hAnsi="Times New Roman" w:cs="Times New Roman"/>
                <w:color w:val="0D0D0D"/>
                <w:sz w:val="16"/>
                <w:szCs w:val="16"/>
                <w:shd w:val="clear" w:color="auto" w:fill="FFFFFF"/>
                <w:lang w:val="en-US"/>
              </w:rPr>
              <w:t>Vleeskalveren</w:t>
            </w:r>
            <w:proofErr w:type="spellEnd"/>
            <w:r w:rsidRPr="004D308E">
              <w:rPr>
                <w:rFonts w:ascii="Times New Roman" w:hAnsi="Times New Roman" w:cs="Times New Roman"/>
                <w:color w:val="0D0D0D"/>
                <w:sz w:val="16"/>
                <w:szCs w:val="16"/>
                <w:shd w:val="clear" w:color="auto" w:fill="FFFFFF"/>
                <w:lang w:val="en-US"/>
              </w:rPr>
              <w:t xml:space="preserve"> </w:t>
            </w:r>
            <w:proofErr w:type="spellStart"/>
            <w:r w:rsidRPr="004D308E">
              <w:rPr>
                <w:rFonts w:ascii="Times New Roman" w:hAnsi="Times New Roman" w:cs="Times New Roman"/>
                <w:color w:val="0D0D0D"/>
                <w:sz w:val="16"/>
                <w:szCs w:val="16"/>
                <w:shd w:val="clear" w:color="auto" w:fill="FFFFFF"/>
                <w:lang w:val="en-US"/>
              </w:rPr>
              <w:t>en</w:t>
            </w:r>
            <w:proofErr w:type="spellEnd"/>
            <w:r w:rsidRPr="004D308E">
              <w:rPr>
                <w:rFonts w:ascii="Times New Roman" w:hAnsi="Times New Roman" w:cs="Times New Roman"/>
                <w:color w:val="0D0D0D"/>
                <w:sz w:val="16"/>
                <w:szCs w:val="16"/>
                <w:shd w:val="clear" w:color="auto" w:fill="FFFFFF"/>
                <w:lang w:val="en-US"/>
              </w:rPr>
              <w:t xml:space="preserve"> </w:t>
            </w:r>
            <w:proofErr w:type="spellStart"/>
            <w:r w:rsidRPr="004D308E">
              <w:rPr>
                <w:rFonts w:ascii="Times New Roman" w:hAnsi="Times New Roman" w:cs="Times New Roman"/>
                <w:color w:val="0D0D0D"/>
                <w:sz w:val="16"/>
                <w:szCs w:val="16"/>
                <w:shd w:val="clear" w:color="auto" w:fill="FFFFFF"/>
                <w:lang w:val="en-US"/>
              </w:rPr>
              <w:t>Vleesvee</w:t>
            </w:r>
            <w:proofErr w:type="spellEnd"/>
            <w:r w:rsidRPr="004D308E">
              <w:rPr>
                <w:rFonts w:ascii="Times New Roman" w:hAnsi="Times New Roman" w:cs="Times New Roman"/>
                <w:color w:val="0D0D0D"/>
                <w:sz w:val="16"/>
                <w:szCs w:val="16"/>
                <w:shd w:val="clear" w:color="auto" w:fill="FFFFFF"/>
                <w:lang w:val="en-US"/>
              </w:rPr>
              <w:t xml:space="preserve"> [Formulary for veal calves and beef cattle]</w:t>
            </w:r>
          </w:p>
        </w:tc>
        <w:tc>
          <w:tcPr>
            <w:tcW w:w="339" w:type="pct"/>
            <w:vAlign w:val="center"/>
          </w:tcPr>
          <w:p w14:paraId="11D790C3" w14:textId="77777777" w:rsidR="00261ABC" w:rsidRPr="00B71D77" w:rsidRDefault="00261ABC" w:rsidP="00A600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sz w:val="16"/>
                <w:szCs w:val="16"/>
                <w:shd w:val="clear" w:color="auto" w:fill="FFFFFF"/>
                <w:lang w:val="en-US"/>
              </w:rPr>
            </w:pPr>
            <w:r>
              <w:rPr>
                <w:rFonts w:ascii="Times New Roman" w:hAnsi="Times New Roman" w:cs="Times New Roman"/>
                <w:noProof/>
                <w:color w:val="000000"/>
                <w:sz w:val="16"/>
                <w:szCs w:val="16"/>
                <w:lang w:val="en-US"/>
              </w:rPr>
              <w:t>[46]</w:t>
            </w:r>
          </w:p>
        </w:tc>
      </w:tr>
      <w:tr w:rsidR="00261ABC" w:rsidRPr="00082A93" w14:paraId="793C2FE1" w14:textId="77777777" w:rsidTr="00336629">
        <w:tc>
          <w:tcPr>
            <w:cnfStyle w:val="001000000000" w:firstRow="0" w:lastRow="0" w:firstColumn="1" w:lastColumn="0" w:oddVBand="0" w:evenVBand="0" w:oddHBand="0" w:evenHBand="0" w:firstRowFirstColumn="0" w:firstRowLastColumn="0" w:lastRowFirstColumn="0" w:lastRowLastColumn="0"/>
            <w:tcW w:w="392" w:type="pct"/>
            <w:vMerge/>
            <w:vAlign w:val="center"/>
          </w:tcPr>
          <w:p w14:paraId="4DC8949C" w14:textId="77777777" w:rsidR="00261ABC" w:rsidRPr="00AD5070" w:rsidRDefault="00261ABC" w:rsidP="00A600A8">
            <w:pPr>
              <w:jc w:val="center"/>
              <w:rPr>
                <w:rFonts w:ascii="Times New Roman" w:hAnsi="Times New Roman" w:cs="Times New Roman"/>
                <w:b w:val="0"/>
                <w:bCs w:val="0"/>
                <w:sz w:val="16"/>
                <w:szCs w:val="16"/>
                <w:lang w:val="en-US"/>
              </w:rPr>
            </w:pPr>
          </w:p>
        </w:tc>
        <w:tc>
          <w:tcPr>
            <w:tcW w:w="283" w:type="pct"/>
            <w:vAlign w:val="center"/>
          </w:tcPr>
          <w:p w14:paraId="22F9FFDD" w14:textId="77777777" w:rsidR="00261ABC" w:rsidRPr="008C46D5" w:rsidRDefault="00261ABC" w:rsidP="00A600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sz w:val="16"/>
                <w:szCs w:val="16"/>
                <w:shd w:val="clear" w:color="auto" w:fill="FFFFFF"/>
                <w:lang w:val="en-US"/>
              </w:rPr>
            </w:pPr>
            <w:r w:rsidRPr="003657AD">
              <w:rPr>
                <w:rFonts w:ascii="Times New Roman" w:hAnsi="Times New Roman" w:cs="Times New Roman"/>
                <w:color w:val="0D0D0D"/>
                <w:sz w:val="16"/>
                <w:szCs w:val="16"/>
                <w:shd w:val="clear" w:color="auto" w:fill="FFFFFF"/>
                <w:lang w:val="en-US"/>
              </w:rPr>
              <w:t>2019</w:t>
            </w:r>
          </w:p>
        </w:tc>
        <w:tc>
          <w:tcPr>
            <w:tcW w:w="3987" w:type="pct"/>
            <w:vAlign w:val="center"/>
          </w:tcPr>
          <w:p w14:paraId="6BD976EE" w14:textId="77777777" w:rsidR="00261ABC" w:rsidRPr="00504AB4" w:rsidRDefault="00261ABC" w:rsidP="00A600A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US"/>
              </w:rPr>
            </w:pPr>
            <w:proofErr w:type="spellStart"/>
            <w:r w:rsidRPr="004D308E">
              <w:rPr>
                <w:rFonts w:ascii="Times New Roman" w:hAnsi="Times New Roman" w:cs="Times New Roman"/>
                <w:color w:val="000000"/>
                <w:sz w:val="16"/>
                <w:szCs w:val="16"/>
                <w:lang w:val="en-US"/>
              </w:rPr>
              <w:t>Formularium</w:t>
            </w:r>
            <w:proofErr w:type="spellEnd"/>
            <w:r w:rsidRPr="004D308E">
              <w:rPr>
                <w:rFonts w:ascii="Times New Roman" w:hAnsi="Times New Roman" w:cs="Times New Roman"/>
                <w:color w:val="000000"/>
                <w:sz w:val="16"/>
                <w:szCs w:val="16"/>
                <w:lang w:val="en-US"/>
              </w:rPr>
              <w:t xml:space="preserve"> Kleine </w:t>
            </w:r>
            <w:proofErr w:type="spellStart"/>
            <w:r w:rsidRPr="004D308E">
              <w:rPr>
                <w:rFonts w:ascii="Times New Roman" w:hAnsi="Times New Roman" w:cs="Times New Roman"/>
                <w:color w:val="000000"/>
                <w:sz w:val="16"/>
                <w:szCs w:val="16"/>
                <w:lang w:val="en-US"/>
              </w:rPr>
              <w:t>Herkauwers</w:t>
            </w:r>
            <w:proofErr w:type="spellEnd"/>
            <w:r w:rsidRPr="004D308E">
              <w:rPr>
                <w:rFonts w:ascii="Times New Roman" w:hAnsi="Times New Roman" w:cs="Times New Roman"/>
                <w:color w:val="000000"/>
                <w:sz w:val="16"/>
                <w:szCs w:val="16"/>
                <w:lang w:val="en-US"/>
              </w:rPr>
              <w:t xml:space="preserve"> - Schaap [Formulary of small ruminants - sheep]</w:t>
            </w:r>
          </w:p>
        </w:tc>
        <w:tc>
          <w:tcPr>
            <w:tcW w:w="339" w:type="pct"/>
            <w:vAlign w:val="center"/>
          </w:tcPr>
          <w:p w14:paraId="10B48AC4" w14:textId="77777777" w:rsidR="00261ABC" w:rsidRPr="00B71D77" w:rsidRDefault="00261ABC" w:rsidP="00A600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US"/>
              </w:rPr>
            </w:pPr>
            <w:r>
              <w:rPr>
                <w:rFonts w:ascii="Times New Roman" w:hAnsi="Times New Roman" w:cs="Times New Roman"/>
                <w:noProof/>
                <w:color w:val="000000"/>
                <w:sz w:val="16"/>
                <w:szCs w:val="16"/>
                <w:lang w:val="en-US"/>
              </w:rPr>
              <w:t>[47]</w:t>
            </w:r>
          </w:p>
        </w:tc>
      </w:tr>
      <w:tr w:rsidR="00261ABC" w:rsidRPr="00082A93" w14:paraId="3A14688F" w14:textId="77777777" w:rsidTr="003366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pct"/>
            <w:vMerge/>
            <w:vAlign w:val="center"/>
          </w:tcPr>
          <w:p w14:paraId="1505D12A" w14:textId="77777777" w:rsidR="00261ABC" w:rsidRPr="00AD5070" w:rsidRDefault="00261ABC" w:rsidP="00A600A8">
            <w:pPr>
              <w:jc w:val="center"/>
              <w:rPr>
                <w:rFonts w:ascii="Times New Roman" w:hAnsi="Times New Roman" w:cs="Times New Roman"/>
                <w:b w:val="0"/>
                <w:bCs w:val="0"/>
                <w:sz w:val="16"/>
                <w:szCs w:val="16"/>
                <w:lang w:val="en-US"/>
              </w:rPr>
            </w:pPr>
          </w:p>
        </w:tc>
        <w:tc>
          <w:tcPr>
            <w:tcW w:w="283" w:type="pct"/>
            <w:vAlign w:val="center"/>
          </w:tcPr>
          <w:p w14:paraId="1B35E6A4" w14:textId="77777777" w:rsidR="00261ABC" w:rsidRPr="008C46D5" w:rsidRDefault="00261ABC" w:rsidP="00A600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sz w:val="16"/>
                <w:szCs w:val="16"/>
                <w:shd w:val="clear" w:color="auto" w:fill="FFFFFF"/>
                <w:lang w:val="en-US"/>
              </w:rPr>
            </w:pPr>
            <w:r w:rsidRPr="003657AD">
              <w:rPr>
                <w:rFonts w:ascii="Times New Roman" w:hAnsi="Times New Roman" w:cs="Times New Roman"/>
                <w:color w:val="0D0D0D"/>
                <w:sz w:val="16"/>
                <w:szCs w:val="16"/>
                <w:shd w:val="clear" w:color="auto" w:fill="FFFFFF"/>
                <w:lang w:val="en-US"/>
              </w:rPr>
              <w:t>202</w:t>
            </w:r>
            <w:r>
              <w:rPr>
                <w:rFonts w:ascii="Times New Roman" w:hAnsi="Times New Roman" w:cs="Times New Roman"/>
                <w:color w:val="0D0D0D"/>
                <w:sz w:val="16"/>
                <w:szCs w:val="16"/>
                <w:shd w:val="clear" w:color="auto" w:fill="FFFFFF"/>
                <w:lang w:val="en-US"/>
              </w:rPr>
              <w:t>1</w:t>
            </w:r>
          </w:p>
        </w:tc>
        <w:tc>
          <w:tcPr>
            <w:tcW w:w="3987" w:type="pct"/>
            <w:vAlign w:val="center"/>
          </w:tcPr>
          <w:p w14:paraId="7DDDE5C2" w14:textId="77777777" w:rsidR="00261ABC" w:rsidRPr="00504AB4" w:rsidRDefault="00261ABC" w:rsidP="00A600A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proofErr w:type="spellStart"/>
            <w:r w:rsidRPr="004D308E">
              <w:rPr>
                <w:rFonts w:ascii="Times New Roman" w:hAnsi="Times New Roman" w:cs="Times New Roman"/>
                <w:color w:val="000000"/>
                <w:sz w:val="16"/>
                <w:szCs w:val="16"/>
                <w:lang w:val="en-US"/>
              </w:rPr>
              <w:t>Werkgroep</w:t>
            </w:r>
            <w:proofErr w:type="spellEnd"/>
            <w:r w:rsidRPr="004D308E">
              <w:rPr>
                <w:rFonts w:ascii="Times New Roman" w:hAnsi="Times New Roman" w:cs="Times New Roman"/>
                <w:color w:val="000000"/>
                <w:sz w:val="16"/>
                <w:szCs w:val="16"/>
                <w:lang w:val="en-US"/>
              </w:rPr>
              <w:t xml:space="preserve"> </w:t>
            </w:r>
            <w:proofErr w:type="spellStart"/>
            <w:r w:rsidRPr="004D308E">
              <w:rPr>
                <w:rFonts w:ascii="Times New Roman" w:hAnsi="Times New Roman" w:cs="Times New Roman"/>
                <w:color w:val="000000"/>
                <w:sz w:val="16"/>
                <w:szCs w:val="16"/>
                <w:lang w:val="en-US"/>
              </w:rPr>
              <w:t>Vterinair</w:t>
            </w:r>
            <w:proofErr w:type="spellEnd"/>
            <w:r w:rsidRPr="004D308E">
              <w:rPr>
                <w:rFonts w:ascii="Times New Roman" w:hAnsi="Times New Roman" w:cs="Times New Roman"/>
                <w:color w:val="000000"/>
                <w:sz w:val="16"/>
                <w:szCs w:val="16"/>
                <w:lang w:val="en-US"/>
              </w:rPr>
              <w:t xml:space="preserve"> </w:t>
            </w:r>
            <w:proofErr w:type="spellStart"/>
            <w:r w:rsidRPr="004D308E">
              <w:rPr>
                <w:rFonts w:ascii="Times New Roman" w:hAnsi="Times New Roman" w:cs="Times New Roman"/>
                <w:color w:val="000000"/>
                <w:sz w:val="16"/>
                <w:szCs w:val="16"/>
                <w:lang w:val="en-US"/>
              </w:rPr>
              <w:t>Antibioticumbeleid</w:t>
            </w:r>
            <w:proofErr w:type="spellEnd"/>
            <w:r w:rsidRPr="004D308E">
              <w:rPr>
                <w:rFonts w:ascii="Times New Roman" w:hAnsi="Times New Roman" w:cs="Times New Roman"/>
                <w:color w:val="000000"/>
                <w:sz w:val="16"/>
                <w:szCs w:val="16"/>
                <w:lang w:val="en-US"/>
              </w:rPr>
              <w:t xml:space="preserve"> - </w:t>
            </w:r>
            <w:proofErr w:type="spellStart"/>
            <w:r w:rsidRPr="004D308E">
              <w:rPr>
                <w:rFonts w:ascii="Times New Roman" w:hAnsi="Times New Roman" w:cs="Times New Roman"/>
                <w:color w:val="000000"/>
                <w:sz w:val="16"/>
                <w:szCs w:val="16"/>
                <w:lang w:val="en-US"/>
              </w:rPr>
              <w:t>Formularium</w:t>
            </w:r>
            <w:proofErr w:type="spellEnd"/>
            <w:r w:rsidRPr="004D308E">
              <w:rPr>
                <w:rFonts w:ascii="Times New Roman" w:hAnsi="Times New Roman" w:cs="Times New Roman"/>
                <w:color w:val="000000"/>
                <w:sz w:val="16"/>
                <w:szCs w:val="16"/>
                <w:lang w:val="en-US"/>
              </w:rPr>
              <w:t xml:space="preserve"> </w:t>
            </w:r>
            <w:proofErr w:type="spellStart"/>
            <w:r w:rsidRPr="004D308E">
              <w:rPr>
                <w:rFonts w:ascii="Times New Roman" w:hAnsi="Times New Roman" w:cs="Times New Roman"/>
                <w:color w:val="000000"/>
                <w:sz w:val="16"/>
                <w:szCs w:val="16"/>
                <w:lang w:val="en-US"/>
              </w:rPr>
              <w:t>Paard</w:t>
            </w:r>
            <w:proofErr w:type="spellEnd"/>
            <w:r w:rsidRPr="004D308E">
              <w:rPr>
                <w:rFonts w:ascii="Times New Roman" w:hAnsi="Times New Roman" w:cs="Times New Roman"/>
                <w:color w:val="000000"/>
                <w:sz w:val="16"/>
                <w:szCs w:val="16"/>
                <w:lang w:val="en-US"/>
              </w:rPr>
              <w:t xml:space="preserve"> [Working Group on Veterinary Antibiotic Policy - Horse Formulary]</w:t>
            </w:r>
          </w:p>
        </w:tc>
        <w:tc>
          <w:tcPr>
            <w:tcW w:w="339" w:type="pct"/>
            <w:vAlign w:val="center"/>
          </w:tcPr>
          <w:p w14:paraId="44C44EEB" w14:textId="77777777" w:rsidR="00261ABC" w:rsidRPr="00B71D77" w:rsidRDefault="00261ABC" w:rsidP="00A600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r>
              <w:rPr>
                <w:rFonts w:ascii="Times New Roman" w:hAnsi="Times New Roman" w:cs="Times New Roman"/>
                <w:noProof/>
                <w:color w:val="000000"/>
                <w:sz w:val="16"/>
                <w:szCs w:val="16"/>
                <w:lang w:val="en-US"/>
              </w:rPr>
              <w:t>[48]</w:t>
            </w:r>
          </w:p>
        </w:tc>
      </w:tr>
      <w:tr w:rsidR="00261ABC" w:rsidRPr="00082A93" w14:paraId="11EFDE51" w14:textId="77777777" w:rsidTr="00336629">
        <w:tc>
          <w:tcPr>
            <w:cnfStyle w:val="001000000000" w:firstRow="0" w:lastRow="0" w:firstColumn="1" w:lastColumn="0" w:oddVBand="0" w:evenVBand="0" w:oddHBand="0" w:evenHBand="0" w:firstRowFirstColumn="0" w:firstRowLastColumn="0" w:lastRowFirstColumn="0" w:lastRowLastColumn="0"/>
            <w:tcW w:w="392" w:type="pct"/>
            <w:vMerge/>
            <w:vAlign w:val="center"/>
          </w:tcPr>
          <w:p w14:paraId="3BFC11F6" w14:textId="77777777" w:rsidR="00261ABC" w:rsidRPr="00AD5070" w:rsidRDefault="00261ABC" w:rsidP="00A600A8">
            <w:pPr>
              <w:jc w:val="center"/>
              <w:rPr>
                <w:rFonts w:ascii="Times New Roman" w:hAnsi="Times New Roman" w:cs="Times New Roman"/>
                <w:b w:val="0"/>
                <w:bCs w:val="0"/>
                <w:sz w:val="16"/>
                <w:szCs w:val="16"/>
                <w:lang w:val="en-US"/>
              </w:rPr>
            </w:pPr>
          </w:p>
        </w:tc>
        <w:tc>
          <w:tcPr>
            <w:tcW w:w="283" w:type="pct"/>
            <w:vAlign w:val="center"/>
          </w:tcPr>
          <w:p w14:paraId="5049E64E" w14:textId="77777777" w:rsidR="00261ABC" w:rsidRPr="008C46D5" w:rsidRDefault="00261ABC" w:rsidP="00A600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sz w:val="16"/>
                <w:szCs w:val="16"/>
                <w:shd w:val="clear" w:color="auto" w:fill="FFFFFF"/>
                <w:lang w:val="en-US"/>
              </w:rPr>
            </w:pPr>
            <w:r w:rsidRPr="00EF4F9D">
              <w:rPr>
                <w:rFonts w:ascii="Times New Roman" w:hAnsi="Times New Roman" w:cs="Times New Roman"/>
                <w:color w:val="0D0D0D"/>
                <w:sz w:val="16"/>
                <w:szCs w:val="16"/>
                <w:shd w:val="clear" w:color="auto" w:fill="FFFFFF"/>
                <w:lang w:val="en-US"/>
              </w:rPr>
              <w:t>20</w:t>
            </w:r>
            <w:r>
              <w:rPr>
                <w:rFonts w:ascii="Times New Roman" w:hAnsi="Times New Roman" w:cs="Times New Roman"/>
                <w:color w:val="0D0D0D"/>
                <w:sz w:val="16"/>
                <w:szCs w:val="16"/>
                <w:shd w:val="clear" w:color="auto" w:fill="FFFFFF"/>
                <w:lang w:val="en-US"/>
              </w:rPr>
              <w:t>23</w:t>
            </w:r>
          </w:p>
        </w:tc>
        <w:tc>
          <w:tcPr>
            <w:tcW w:w="3987" w:type="pct"/>
            <w:vAlign w:val="center"/>
          </w:tcPr>
          <w:p w14:paraId="3E15134E" w14:textId="77777777" w:rsidR="00261ABC" w:rsidRPr="00504AB4" w:rsidRDefault="00261ABC" w:rsidP="00A600A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US"/>
              </w:rPr>
            </w:pPr>
            <w:proofErr w:type="spellStart"/>
            <w:r w:rsidRPr="004D308E">
              <w:rPr>
                <w:rFonts w:ascii="Times New Roman" w:hAnsi="Times New Roman" w:cs="Times New Roman"/>
                <w:color w:val="000000"/>
                <w:sz w:val="16"/>
                <w:szCs w:val="16"/>
                <w:lang w:val="en-US"/>
              </w:rPr>
              <w:t>Werkgroep</w:t>
            </w:r>
            <w:proofErr w:type="spellEnd"/>
            <w:r w:rsidRPr="004D308E">
              <w:rPr>
                <w:rFonts w:ascii="Times New Roman" w:hAnsi="Times New Roman" w:cs="Times New Roman"/>
                <w:color w:val="000000"/>
                <w:sz w:val="16"/>
                <w:szCs w:val="16"/>
                <w:lang w:val="en-US"/>
              </w:rPr>
              <w:t xml:space="preserve"> </w:t>
            </w:r>
            <w:proofErr w:type="spellStart"/>
            <w:r w:rsidRPr="004D308E">
              <w:rPr>
                <w:rFonts w:ascii="Times New Roman" w:hAnsi="Times New Roman" w:cs="Times New Roman"/>
                <w:color w:val="000000"/>
                <w:sz w:val="16"/>
                <w:szCs w:val="16"/>
                <w:lang w:val="en-US"/>
              </w:rPr>
              <w:t>Vterinair</w:t>
            </w:r>
            <w:proofErr w:type="spellEnd"/>
            <w:r w:rsidRPr="004D308E">
              <w:rPr>
                <w:rFonts w:ascii="Times New Roman" w:hAnsi="Times New Roman" w:cs="Times New Roman"/>
                <w:color w:val="000000"/>
                <w:sz w:val="16"/>
                <w:szCs w:val="16"/>
                <w:lang w:val="en-US"/>
              </w:rPr>
              <w:t xml:space="preserve"> </w:t>
            </w:r>
            <w:proofErr w:type="spellStart"/>
            <w:r w:rsidRPr="004D308E">
              <w:rPr>
                <w:rFonts w:ascii="Times New Roman" w:hAnsi="Times New Roman" w:cs="Times New Roman"/>
                <w:color w:val="000000"/>
                <w:sz w:val="16"/>
                <w:szCs w:val="16"/>
                <w:lang w:val="en-US"/>
              </w:rPr>
              <w:t>Antibioticumbeleid</w:t>
            </w:r>
            <w:proofErr w:type="spellEnd"/>
            <w:r w:rsidRPr="004D308E">
              <w:rPr>
                <w:rFonts w:ascii="Times New Roman" w:hAnsi="Times New Roman" w:cs="Times New Roman"/>
                <w:color w:val="000000"/>
                <w:sz w:val="16"/>
                <w:szCs w:val="16"/>
                <w:lang w:val="en-US"/>
              </w:rPr>
              <w:t xml:space="preserve"> - </w:t>
            </w:r>
            <w:proofErr w:type="spellStart"/>
            <w:r w:rsidRPr="004D308E">
              <w:rPr>
                <w:rFonts w:ascii="Times New Roman" w:hAnsi="Times New Roman" w:cs="Times New Roman"/>
                <w:color w:val="000000"/>
                <w:sz w:val="16"/>
                <w:szCs w:val="16"/>
                <w:lang w:val="en-US"/>
              </w:rPr>
              <w:t>Formularium</w:t>
            </w:r>
            <w:proofErr w:type="spellEnd"/>
            <w:r w:rsidRPr="004D308E">
              <w:rPr>
                <w:rFonts w:ascii="Times New Roman" w:hAnsi="Times New Roman" w:cs="Times New Roman"/>
                <w:color w:val="000000"/>
                <w:sz w:val="16"/>
                <w:szCs w:val="16"/>
                <w:lang w:val="en-US"/>
              </w:rPr>
              <w:t xml:space="preserve"> </w:t>
            </w:r>
            <w:proofErr w:type="spellStart"/>
            <w:r w:rsidRPr="004D308E">
              <w:rPr>
                <w:rFonts w:ascii="Times New Roman" w:hAnsi="Times New Roman" w:cs="Times New Roman"/>
                <w:color w:val="000000"/>
                <w:sz w:val="16"/>
                <w:szCs w:val="16"/>
                <w:lang w:val="en-US"/>
              </w:rPr>
              <w:t>Melkvee</w:t>
            </w:r>
            <w:proofErr w:type="spellEnd"/>
            <w:r w:rsidRPr="004D308E">
              <w:rPr>
                <w:rFonts w:ascii="Times New Roman" w:hAnsi="Times New Roman" w:cs="Times New Roman"/>
                <w:color w:val="000000"/>
                <w:sz w:val="16"/>
                <w:szCs w:val="16"/>
                <w:lang w:val="en-US"/>
              </w:rPr>
              <w:t xml:space="preserve"> [Working Group on Veterinary Antibiotic Policy - Dairy Cattle Formulary]</w:t>
            </w:r>
          </w:p>
        </w:tc>
        <w:tc>
          <w:tcPr>
            <w:tcW w:w="339" w:type="pct"/>
            <w:vAlign w:val="center"/>
          </w:tcPr>
          <w:p w14:paraId="4992706D" w14:textId="77777777" w:rsidR="00261ABC" w:rsidRPr="00B71D77" w:rsidRDefault="00261ABC" w:rsidP="00A600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US"/>
              </w:rPr>
            </w:pPr>
            <w:r>
              <w:rPr>
                <w:rFonts w:ascii="Times New Roman" w:hAnsi="Times New Roman" w:cs="Times New Roman"/>
                <w:noProof/>
                <w:color w:val="000000"/>
                <w:sz w:val="16"/>
                <w:szCs w:val="16"/>
                <w:lang w:val="en-US"/>
              </w:rPr>
              <w:t>[49]</w:t>
            </w:r>
          </w:p>
        </w:tc>
      </w:tr>
      <w:tr w:rsidR="00261ABC" w:rsidRPr="00082A93" w14:paraId="30A903F8" w14:textId="77777777" w:rsidTr="003366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pct"/>
            <w:vMerge w:val="restart"/>
            <w:vAlign w:val="center"/>
          </w:tcPr>
          <w:p w14:paraId="3A307F4D" w14:textId="77777777" w:rsidR="00261ABC" w:rsidRPr="00AD5070" w:rsidRDefault="00261ABC" w:rsidP="00A600A8">
            <w:pPr>
              <w:jc w:val="center"/>
              <w:rPr>
                <w:rFonts w:ascii="Times New Roman" w:hAnsi="Times New Roman" w:cs="Times New Roman"/>
                <w:b w:val="0"/>
                <w:bCs w:val="0"/>
                <w:sz w:val="16"/>
                <w:szCs w:val="16"/>
                <w:lang w:val="en-US"/>
              </w:rPr>
            </w:pPr>
            <w:r w:rsidRPr="00AD5070">
              <w:rPr>
                <w:rFonts w:ascii="Times New Roman" w:hAnsi="Times New Roman" w:cs="Times New Roman"/>
                <w:b w:val="0"/>
                <w:bCs w:val="0"/>
                <w:sz w:val="16"/>
                <w:szCs w:val="16"/>
                <w:lang w:val="en-US"/>
              </w:rPr>
              <w:t>New Zealand</w:t>
            </w:r>
          </w:p>
        </w:tc>
        <w:tc>
          <w:tcPr>
            <w:tcW w:w="283" w:type="pct"/>
            <w:vAlign w:val="center"/>
          </w:tcPr>
          <w:p w14:paraId="71907773" w14:textId="77777777" w:rsidR="00261ABC" w:rsidRPr="00C02D8F" w:rsidRDefault="00261ABC" w:rsidP="00A600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r w:rsidRPr="00875637">
              <w:rPr>
                <w:rFonts w:ascii="Times New Roman" w:hAnsi="Times New Roman" w:cs="Times New Roman"/>
                <w:color w:val="000000"/>
                <w:sz w:val="16"/>
                <w:szCs w:val="16"/>
                <w:lang w:val="en-US"/>
              </w:rPr>
              <w:t>2018</w:t>
            </w:r>
          </w:p>
        </w:tc>
        <w:tc>
          <w:tcPr>
            <w:tcW w:w="3987" w:type="pct"/>
            <w:vAlign w:val="center"/>
          </w:tcPr>
          <w:p w14:paraId="4E4365BF" w14:textId="77777777" w:rsidR="00261ABC" w:rsidRPr="004D308E" w:rsidRDefault="00261ABC" w:rsidP="00A600A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r w:rsidRPr="004D308E">
              <w:rPr>
                <w:rFonts w:ascii="Times New Roman" w:hAnsi="Times New Roman" w:cs="Times New Roman"/>
                <w:color w:val="000000"/>
                <w:sz w:val="16"/>
                <w:szCs w:val="16"/>
                <w:lang w:val="en-US"/>
              </w:rPr>
              <w:t>Antibiotic judicious use guidelines for the New Zealand veterinary profession in Dairy</w:t>
            </w:r>
          </w:p>
        </w:tc>
        <w:tc>
          <w:tcPr>
            <w:tcW w:w="339" w:type="pct"/>
            <w:vAlign w:val="center"/>
          </w:tcPr>
          <w:p w14:paraId="0AA32AAE" w14:textId="77777777" w:rsidR="00261ABC" w:rsidRPr="00B71D77" w:rsidRDefault="00261ABC" w:rsidP="00A600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r>
              <w:rPr>
                <w:rFonts w:ascii="Times New Roman" w:hAnsi="Times New Roman" w:cs="Times New Roman"/>
                <w:noProof/>
                <w:color w:val="000000"/>
                <w:sz w:val="16"/>
                <w:szCs w:val="16"/>
                <w:lang w:val="en-US"/>
              </w:rPr>
              <w:t>[50]</w:t>
            </w:r>
          </w:p>
        </w:tc>
      </w:tr>
      <w:tr w:rsidR="00261ABC" w:rsidRPr="00082A93" w14:paraId="52AFC8D6" w14:textId="77777777" w:rsidTr="00336629">
        <w:tc>
          <w:tcPr>
            <w:cnfStyle w:val="001000000000" w:firstRow="0" w:lastRow="0" w:firstColumn="1" w:lastColumn="0" w:oddVBand="0" w:evenVBand="0" w:oddHBand="0" w:evenHBand="0" w:firstRowFirstColumn="0" w:firstRowLastColumn="0" w:lastRowFirstColumn="0" w:lastRowLastColumn="0"/>
            <w:tcW w:w="392" w:type="pct"/>
            <w:vMerge/>
            <w:vAlign w:val="center"/>
          </w:tcPr>
          <w:p w14:paraId="5F0A01C1" w14:textId="77777777" w:rsidR="00261ABC" w:rsidRPr="00AD5070" w:rsidRDefault="00261ABC" w:rsidP="00A600A8">
            <w:pPr>
              <w:jc w:val="center"/>
              <w:rPr>
                <w:rFonts w:ascii="Times New Roman" w:hAnsi="Times New Roman" w:cs="Times New Roman"/>
                <w:b w:val="0"/>
                <w:bCs w:val="0"/>
                <w:sz w:val="16"/>
                <w:szCs w:val="16"/>
                <w:lang w:val="en-US"/>
              </w:rPr>
            </w:pPr>
          </w:p>
        </w:tc>
        <w:tc>
          <w:tcPr>
            <w:tcW w:w="283" w:type="pct"/>
            <w:vAlign w:val="center"/>
          </w:tcPr>
          <w:p w14:paraId="1DF23FF4" w14:textId="77777777" w:rsidR="00261ABC" w:rsidRPr="00C02D8F" w:rsidRDefault="00261ABC" w:rsidP="00A600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US"/>
              </w:rPr>
            </w:pPr>
            <w:r w:rsidRPr="00875637">
              <w:rPr>
                <w:rFonts w:ascii="Times New Roman" w:hAnsi="Times New Roman" w:cs="Times New Roman"/>
                <w:color w:val="000000"/>
                <w:sz w:val="16"/>
                <w:szCs w:val="16"/>
                <w:lang w:val="en-US"/>
              </w:rPr>
              <w:t>2018</w:t>
            </w:r>
          </w:p>
        </w:tc>
        <w:tc>
          <w:tcPr>
            <w:tcW w:w="3987" w:type="pct"/>
            <w:vAlign w:val="center"/>
          </w:tcPr>
          <w:p w14:paraId="718C2A43" w14:textId="77777777" w:rsidR="00261ABC" w:rsidRPr="004D308E" w:rsidRDefault="00261ABC" w:rsidP="00A600A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US"/>
              </w:rPr>
            </w:pPr>
            <w:r w:rsidRPr="004D308E">
              <w:rPr>
                <w:rFonts w:ascii="Times New Roman" w:hAnsi="Times New Roman" w:cs="Times New Roman"/>
                <w:color w:val="000000"/>
                <w:sz w:val="16"/>
                <w:szCs w:val="16"/>
                <w:lang w:val="en-US"/>
              </w:rPr>
              <w:t xml:space="preserve">Guide to </w:t>
            </w:r>
            <w:proofErr w:type="gramStart"/>
            <w:r w:rsidRPr="004D308E">
              <w:rPr>
                <w:rFonts w:ascii="Times New Roman" w:hAnsi="Times New Roman" w:cs="Times New Roman"/>
                <w:color w:val="000000"/>
                <w:sz w:val="16"/>
                <w:szCs w:val="16"/>
                <w:lang w:val="en-US"/>
              </w:rPr>
              <w:t>prudent</w:t>
            </w:r>
            <w:proofErr w:type="gramEnd"/>
            <w:r w:rsidRPr="004D308E">
              <w:rPr>
                <w:rFonts w:ascii="Times New Roman" w:hAnsi="Times New Roman" w:cs="Times New Roman"/>
                <w:color w:val="000000"/>
                <w:sz w:val="16"/>
                <w:szCs w:val="16"/>
                <w:lang w:val="en-US"/>
              </w:rPr>
              <w:t xml:space="preserve"> use of antimicrobial agents in </w:t>
            </w:r>
            <w:r>
              <w:rPr>
                <w:rFonts w:ascii="Times New Roman" w:hAnsi="Times New Roman" w:cs="Times New Roman"/>
                <w:color w:val="000000"/>
                <w:sz w:val="16"/>
                <w:szCs w:val="16"/>
                <w:lang w:val="en-US"/>
              </w:rPr>
              <w:t>r</w:t>
            </w:r>
            <w:r w:rsidRPr="004D308E">
              <w:rPr>
                <w:rFonts w:ascii="Times New Roman" w:hAnsi="Times New Roman" w:cs="Times New Roman"/>
                <w:color w:val="000000"/>
                <w:sz w:val="16"/>
                <w:szCs w:val="16"/>
                <w:lang w:val="en-US"/>
              </w:rPr>
              <w:t>ed meat production</w:t>
            </w:r>
          </w:p>
        </w:tc>
        <w:tc>
          <w:tcPr>
            <w:tcW w:w="339" w:type="pct"/>
            <w:vAlign w:val="center"/>
          </w:tcPr>
          <w:p w14:paraId="293E3624" w14:textId="77777777" w:rsidR="00261ABC" w:rsidRPr="00B71D77" w:rsidRDefault="00261ABC" w:rsidP="00A600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US"/>
              </w:rPr>
            </w:pPr>
            <w:r>
              <w:rPr>
                <w:rFonts w:ascii="Times New Roman" w:hAnsi="Times New Roman" w:cs="Times New Roman"/>
                <w:noProof/>
                <w:color w:val="000000"/>
                <w:sz w:val="16"/>
                <w:szCs w:val="16"/>
                <w:lang w:val="en-US"/>
              </w:rPr>
              <w:t>[51]</w:t>
            </w:r>
          </w:p>
        </w:tc>
      </w:tr>
      <w:tr w:rsidR="00261ABC" w:rsidRPr="00082A93" w14:paraId="181403B7" w14:textId="77777777" w:rsidTr="003366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pct"/>
            <w:vMerge/>
            <w:vAlign w:val="center"/>
          </w:tcPr>
          <w:p w14:paraId="3CB897B4" w14:textId="77777777" w:rsidR="00261ABC" w:rsidRPr="00AD5070" w:rsidRDefault="00261ABC" w:rsidP="00A600A8">
            <w:pPr>
              <w:jc w:val="center"/>
              <w:rPr>
                <w:rFonts w:ascii="Times New Roman" w:hAnsi="Times New Roman" w:cs="Times New Roman"/>
                <w:b w:val="0"/>
                <w:bCs w:val="0"/>
                <w:sz w:val="16"/>
                <w:szCs w:val="16"/>
                <w:u w:val="single"/>
                <w:lang w:val="en-US"/>
              </w:rPr>
            </w:pPr>
          </w:p>
        </w:tc>
        <w:tc>
          <w:tcPr>
            <w:tcW w:w="283" w:type="pct"/>
            <w:vAlign w:val="center"/>
          </w:tcPr>
          <w:p w14:paraId="10A0A5B1" w14:textId="77777777" w:rsidR="00261ABC" w:rsidRPr="00C02D8F" w:rsidRDefault="00261ABC" w:rsidP="00A600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r w:rsidRPr="00875637">
              <w:rPr>
                <w:rFonts w:ascii="Times New Roman" w:hAnsi="Times New Roman" w:cs="Times New Roman"/>
                <w:color w:val="000000"/>
                <w:sz w:val="16"/>
                <w:szCs w:val="16"/>
                <w:lang w:val="en-US"/>
              </w:rPr>
              <w:t>2018</w:t>
            </w:r>
          </w:p>
        </w:tc>
        <w:tc>
          <w:tcPr>
            <w:tcW w:w="3987" w:type="pct"/>
            <w:vAlign w:val="center"/>
          </w:tcPr>
          <w:p w14:paraId="7E012DD8" w14:textId="77777777" w:rsidR="00261ABC" w:rsidRPr="004D308E" w:rsidRDefault="00261ABC" w:rsidP="00A600A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r w:rsidRPr="004D308E">
              <w:rPr>
                <w:rFonts w:ascii="Times New Roman" w:hAnsi="Times New Roman" w:cs="Times New Roman"/>
                <w:color w:val="000000"/>
                <w:sz w:val="16"/>
                <w:szCs w:val="16"/>
                <w:lang w:val="en-US"/>
              </w:rPr>
              <w:t>Antibiotic judicious use guidelines for the New Zealand veterinary profession in Equine</w:t>
            </w:r>
          </w:p>
        </w:tc>
        <w:tc>
          <w:tcPr>
            <w:tcW w:w="339" w:type="pct"/>
            <w:vAlign w:val="center"/>
          </w:tcPr>
          <w:p w14:paraId="0E48C0AA" w14:textId="77777777" w:rsidR="00261ABC" w:rsidRPr="00B71D77" w:rsidRDefault="00261ABC" w:rsidP="00A600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r>
              <w:rPr>
                <w:rFonts w:ascii="Times New Roman" w:hAnsi="Times New Roman" w:cs="Times New Roman"/>
                <w:noProof/>
                <w:color w:val="000000"/>
                <w:sz w:val="16"/>
                <w:szCs w:val="16"/>
                <w:lang w:val="en-US"/>
              </w:rPr>
              <w:t>[52]</w:t>
            </w:r>
          </w:p>
        </w:tc>
      </w:tr>
      <w:tr w:rsidR="00261ABC" w:rsidRPr="00082A93" w14:paraId="1CA50D7C" w14:textId="77777777" w:rsidTr="00336629">
        <w:tc>
          <w:tcPr>
            <w:cnfStyle w:val="001000000000" w:firstRow="0" w:lastRow="0" w:firstColumn="1" w:lastColumn="0" w:oddVBand="0" w:evenVBand="0" w:oddHBand="0" w:evenHBand="0" w:firstRowFirstColumn="0" w:firstRowLastColumn="0" w:lastRowFirstColumn="0" w:lastRowLastColumn="0"/>
            <w:tcW w:w="392" w:type="pct"/>
            <w:vMerge/>
            <w:vAlign w:val="center"/>
          </w:tcPr>
          <w:p w14:paraId="52DF41AC" w14:textId="77777777" w:rsidR="00261ABC" w:rsidRPr="00AD5070" w:rsidRDefault="00261ABC" w:rsidP="00A600A8">
            <w:pPr>
              <w:jc w:val="center"/>
              <w:rPr>
                <w:rFonts w:ascii="Times New Roman" w:hAnsi="Times New Roman" w:cs="Times New Roman"/>
                <w:b w:val="0"/>
                <w:bCs w:val="0"/>
                <w:sz w:val="16"/>
                <w:szCs w:val="16"/>
                <w:lang w:val="en-US"/>
              </w:rPr>
            </w:pPr>
          </w:p>
        </w:tc>
        <w:tc>
          <w:tcPr>
            <w:tcW w:w="283" w:type="pct"/>
            <w:vAlign w:val="center"/>
          </w:tcPr>
          <w:p w14:paraId="59E7342E" w14:textId="77777777" w:rsidR="00261ABC" w:rsidRPr="00C02D8F" w:rsidRDefault="00261ABC" w:rsidP="00A600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US"/>
              </w:rPr>
            </w:pPr>
            <w:r w:rsidRPr="00875637">
              <w:rPr>
                <w:rFonts w:ascii="Times New Roman" w:hAnsi="Times New Roman" w:cs="Times New Roman"/>
                <w:color w:val="000000"/>
                <w:sz w:val="16"/>
                <w:szCs w:val="16"/>
                <w:lang w:val="en-US"/>
              </w:rPr>
              <w:t>2020</w:t>
            </w:r>
          </w:p>
        </w:tc>
        <w:tc>
          <w:tcPr>
            <w:tcW w:w="3987" w:type="pct"/>
            <w:vAlign w:val="center"/>
          </w:tcPr>
          <w:p w14:paraId="15C9BA9B" w14:textId="77777777" w:rsidR="00261ABC" w:rsidRPr="004D308E" w:rsidRDefault="00261ABC" w:rsidP="00A600A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US"/>
              </w:rPr>
            </w:pPr>
            <w:r w:rsidRPr="004D308E">
              <w:rPr>
                <w:rFonts w:ascii="Times New Roman" w:hAnsi="Times New Roman" w:cs="Times New Roman"/>
                <w:color w:val="000000"/>
                <w:sz w:val="16"/>
                <w:szCs w:val="16"/>
                <w:lang w:val="en-US"/>
              </w:rPr>
              <w:t>Guide to prudent use of antimicrobial agents in Pigs</w:t>
            </w:r>
          </w:p>
        </w:tc>
        <w:tc>
          <w:tcPr>
            <w:tcW w:w="339" w:type="pct"/>
            <w:vAlign w:val="center"/>
          </w:tcPr>
          <w:p w14:paraId="77088361" w14:textId="77777777" w:rsidR="00261ABC" w:rsidRPr="00B71D77" w:rsidRDefault="00261ABC" w:rsidP="00A600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US"/>
              </w:rPr>
            </w:pPr>
            <w:r>
              <w:rPr>
                <w:rFonts w:ascii="Times New Roman" w:hAnsi="Times New Roman" w:cs="Times New Roman"/>
                <w:noProof/>
                <w:color w:val="000000"/>
                <w:sz w:val="16"/>
                <w:szCs w:val="16"/>
                <w:lang w:val="en-US"/>
              </w:rPr>
              <w:t>[53]</w:t>
            </w:r>
          </w:p>
        </w:tc>
      </w:tr>
      <w:tr w:rsidR="00261ABC" w:rsidRPr="00082A93" w14:paraId="67800152" w14:textId="77777777" w:rsidTr="003366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pct"/>
            <w:vAlign w:val="center"/>
          </w:tcPr>
          <w:p w14:paraId="03032199" w14:textId="77777777" w:rsidR="00261ABC" w:rsidRPr="00AD5070" w:rsidRDefault="00261ABC" w:rsidP="00A600A8">
            <w:pPr>
              <w:jc w:val="center"/>
              <w:rPr>
                <w:rFonts w:ascii="Times New Roman" w:hAnsi="Times New Roman" w:cs="Times New Roman"/>
                <w:b w:val="0"/>
                <w:bCs w:val="0"/>
                <w:sz w:val="16"/>
                <w:szCs w:val="16"/>
                <w:lang w:val="en-US"/>
              </w:rPr>
            </w:pPr>
            <w:r w:rsidRPr="00AD5070">
              <w:rPr>
                <w:rFonts w:ascii="Times New Roman" w:hAnsi="Times New Roman" w:cs="Times New Roman"/>
                <w:b w:val="0"/>
                <w:bCs w:val="0"/>
                <w:sz w:val="16"/>
                <w:szCs w:val="16"/>
                <w:lang w:val="en-US"/>
              </w:rPr>
              <w:t>Norway</w:t>
            </w:r>
          </w:p>
        </w:tc>
        <w:tc>
          <w:tcPr>
            <w:tcW w:w="283" w:type="pct"/>
            <w:vAlign w:val="center"/>
          </w:tcPr>
          <w:p w14:paraId="2A2C8C00" w14:textId="77777777" w:rsidR="00261ABC" w:rsidRPr="00C02D8F" w:rsidRDefault="00261ABC" w:rsidP="00A600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r w:rsidRPr="00875637">
              <w:rPr>
                <w:rFonts w:ascii="Times New Roman" w:hAnsi="Times New Roman" w:cs="Times New Roman"/>
                <w:sz w:val="16"/>
                <w:szCs w:val="16"/>
                <w:lang w:val="en-US"/>
              </w:rPr>
              <w:t>2022</w:t>
            </w:r>
          </w:p>
        </w:tc>
        <w:tc>
          <w:tcPr>
            <w:tcW w:w="3987" w:type="pct"/>
            <w:vAlign w:val="center"/>
          </w:tcPr>
          <w:p w14:paraId="0A03B64B" w14:textId="77777777" w:rsidR="00261ABC" w:rsidRPr="004D308E" w:rsidRDefault="00261ABC" w:rsidP="00A600A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proofErr w:type="spellStart"/>
            <w:r w:rsidRPr="004D308E">
              <w:rPr>
                <w:rFonts w:ascii="Times New Roman" w:hAnsi="Times New Roman" w:cs="Times New Roman"/>
                <w:sz w:val="16"/>
                <w:szCs w:val="16"/>
                <w:lang w:val="en-US"/>
              </w:rPr>
              <w:t>Terapianbefaling</w:t>
            </w:r>
            <w:proofErr w:type="spellEnd"/>
            <w:r w:rsidRPr="004D308E">
              <w:rPr>
                <w:rFonts w:ascii="Times New Roman" w:hAnsi="Times New Roman" w:cs="Times New Roman"/>
                <w:sz w:val="16"/>
                <w:szCs w:val="16"/>
                <w:lang w:val="en-US"/>
              </w:rPr>
              <w:t xml:space="preserve">: Bruk av </w:t>
            </w:r>
            <w:proofErr w:type="spellStart"/>
            <w:r w:rsidRPr="004D308E">
              <w:rPr>
                <w:rFonts w:ascii="Times New Roman" w:hAnsi="Times New Roman" w:cs="Times New Roman"/>
                <w:sz w:val="16"/>
                <w:szCs w:val="16"/>
                <w:lang w:val="en-US"/>
              </w:rPr>
              <w:t>antibakterielle</w:t>
            </w:r>
            <w:proofErr w:type="spellEnd"/>
            <w:r w:rsidRPr="004D308E">
              <w:rPr>
                <w:rFonts w:ascii="Times New Roman" w:hAnsi="Times New Roman" w:cs="Times New Roman"/>
                <w:sz w:val="16"/>
                <w:szCs w:val="16"/>
                <w:lang w:val="en-US"/>
              </w:rPr>
              <w:t xml:space="preserve"> </w:t>
            </w:r>
            <w:proofErr w:type="spellStart"/>
            <w:r w:rsidRPr="004D308E">
              <w:rPr>
                <w:rFonts w:ascii="Times New Roman" w:hAnsi="Times New Roman" w:cs="Times New Roman"/>
                <w:sz w:val="16"/>
                <w:szCs w:val="16"/>
                <w:lang w:val="en-US"/>
              </w:rPr>
              <w:t>midler</w:t>
            </w:r>
            <w:proofErr w:type="spellEnd"/>
            <w:r w:rsidRPr="004D308E">
              <w:rPr>
                <w:rFonts w:ascii="Times New Roman" w:hAnsi="Times New Roman" w:cs="Times New Roman"/>
                <w:sz w:val="16"/>
                <w:szCs w:val="16"/>
                <w:lang w:val="en-US"/>
              </w:rPr>
              <w:t xml:space="preserve"> </w:t>
            </w:r>
            <w:proofErr w:type="spellStart"/>
            <w:r w:rsidRPr="004D308E">
              <w:rPr>
                <w:rFonts w:ascii="Times New Roman" w:hAnsi="Times New Roman" w:cs="Times New Roman"/>
                <w:sz w:val="16"/>
                <w:szCs w:val="16"/>
                <w:lang w:val="en-US"/>
              </w:rPr>
              <w:t>til</w:t>
            </w:r>
            <w:proofErr w:type="spellEnd"/>
            <w:r w:rsidRPr="004D308E">
              <w:rPr>
                <w:rFonts w:ascii="Times New Roman" w:hAnsi="Times New Roman" w:cs="Times New Roman"/>
                <w:sz w:val="16"/>
                <w:szCs w:val="16"/>
                <w:lang w:val="en-US"/>
              </w:rPr>
              <w:t xml:space="preserve"> </w:t>
            </w:r>
            <w:proofErr w:type="spellStart"/>
            <w:r w:rsidRPr="004D308E">
              <w:rPr>
                <w:rFonts w:ascii="Times New Roman" w:hAnsi="Times New Roman" w:cs="Times New Roman"/>
                <w:sz w:val="16"/>
                <w:szCs w:val="16"/>
                <w:lang w:val="en-US"/>
              </w:rPr>
              <w:t>produksjonsdyr</w:t>
            </w:r>
            <w:proofErr w:type="spellEnd"/>
            <w:r w:rsidRPr="004D308E">
              <w:rPr>
                <w:rFonts w:ascii="Times New Roman" w:hAnsi="Times New Roman" w:cs="Times New Roman"/>
                <w:sz w:val="16"/>
                <w:szCs w:val="16"/>
                <w:lang w:val="en-US"/>
              </w:rPr>
              <w:t xml:space="preserve"> [Therapeutic recommendation: Use of antibacterial agents for production animals]</w:t>
            </w:r>
          </w:p>
        </w:tc>
        <w:tc>
          <w:tcPr>
            <w:tcW w:w="339" w:type="pct"/>
            <w:vAlign w:val="center"/>
          </w:tcPr>
          <w:p w14:paraId="4B752101" w14:textId="77777777" w:rsidR="00261ABC" w:rsidRPr="00B71D77" w:rsidRDefault="00261ABC" w:rsidP="00A600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r>
              <w:rPr>
                <w:rFonts w:ascii="Times New Roman" w:hAnsi="Times New Roman" w:cs="Times New Roman"/>
                <w:noProof/>
                <w:sz w:val="16"/>
                <w:szCs w:val="16"/>
                <w:lang w:val="en-US"/>
              </w:rPr>
              <w:t>[54]</w:t>
            </w:r>
          </w:p>
        </w:tc>
      </w:tr>
      <w:tr w:rsidR="00261ABC" w:rsidRPr="00082A93" w14:paraId="081BEE01" w14:textId="77777777" w:rsidTr="00336629">
        <w:tc>
          <w:tcPr>
            <w:cnfStyle w:val="001000000000" w:firstRow="0" w:lastRow="0" w:firstColumn="1" w:lastColumn="0" w:oddVBand="0" w:evenVBand="0" w:oddHBand="0" w:evenHBand="0" w:firstRowFirstColumn="0" w:firstRowLastColumn="0" w:lastRowFirstColumn="0" w:lastRowLastColumn="0"/>
            <w:tcW w:w="392" w:type="pct"/>
            <w:vAlign w:val="center"/>
          </w:tcPr>
          <w:p w14:paraId="34BF9E73" w14:textId="77777777" w:rsidR="00261ABC" w:rsidRPr="00AD5070" w:rsidRDefault="00261ABC" w:rsidP="00A600A8">
            <w:pPr>
              <w:jc w:val="center"/>
              <w:rPr>
                <w:rFonts w:ascii="Times New Roman" w:hAnsi="Times New Roman" w:cs="Times New Roman"/>
                <w:b w:val="0"/>
                <w:bCs w:val="0"/>
                <w:sz w:val="16"/>
                <w:szCs w:val="16"/>
                <w:lang w:val="en-US"/>
              </w:rPr>
            </w:pPr>
            <w:r w:rsidRPr="00AD5070">
              <w:rPr>
                <w:rFonts w:ascii="Times New Roman" w:hAnsi="Times New Roman" w:cs="Times New Roman"/>
                <w:b w:val="0"/>
                <w:bCs w:val="0"/>
                <w:sz w:val="16"/>
                <w:szCs w:val="16"/>
                <w:lang w:val="en-US"/>
              </w:rPr>
              <w:t>Poland</w:t>
            </w:r>
          </w:p>
        </w:tc>
        <w:tc>
          <w:tcPr>
            <w:tcW w:w="283" w:type="pct"/>
            <w:vAlign w:val="center"/>
          </w:tcPr>
          <w:p w14:paraId="362E7EB0" w14:textId="77777777" w:rsidR="00261ABC" w:rsidRPr="00C02D8F" w:rsidRDefault="00261ABC" w:rsidP="00A600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sidRPr="00875637">
              <w:rPr>
                <w:rFonts w:ascii="Times New Roman" w:hAnsi="Times New Roman" w:cs="Times New Roman"/>
                <w:sz w:val="16"/>
                <w:szCs w:val="16"/>
                <w:lang w:val="en-US"/>
              </w:rPr>
              <w:t>2020</w:t>
            </w:r>
          </w:p>
        </w:tc>
        <w:tc>
          <w:tcPr>
            <w:tcW w:w="3987" w:type="pct"/>
            <w:vAlign w:val="center"/>
          </w:tcPr>
          <w:p w14:paraId="30BF08C5" w14:textId="77777777" w:rsidR="00261ABC" w:rsidRPr="004D308E" w:rsidRDefault="00261ABC" w:rsidP="00A600A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proofErr w:type="spellStart"/>
            <w:r w:rsidRPr="004D308E">
              <w:rPr>
                <w:rFonts w:ascii="Times New Roman" w:hAnsi="Times New Roman" w:cs="Times New Roman"/>
                <w:sz w:val="16"/>
                <w:szCs w:val="16"/>
                <w:lang w:val="en-US"/>
              </w:rPr>
              <w:t>Kodeks</w:t>
            </w:r>
            <w:proofErr w:type="spellEnd"/>
            <w:r w:rsidRPr="004D308E">
              <w:rPr>
                <w:rFonts w:ascii="Times New Roman" w:hAnsi="Times New Roman" w:cs="Times New Roman"/>
                <w:sz w:val="16"/>
                <w:szCs w:val="16"/>
                <w:lang w:val="en-US"/>
              </w:rPr>
              <w:t xml:space="preserve"> </w:t>
            </w:r>
            <w:proofErr w:type="spellStart"/>
            <w:r w:rsidRPr="004D308E">
              <w:rPr>
                <w:rFonts w:ascii="Times New Roman" w:hAnsi="Times New Roman" w:cs="Times New Roman"/>
                <w:sz w:val="16"/>
                <w:szCs w:val="16"/>
                <w:lang w:val="en-US"/>
              </w:rPr>
              <w:t>Rozważnego</w:t>
            </w:r>
            <w:proofErr w:type="spellEnd"/>
            <w:r w:rsidRPr="004D308E">
              <w:rPr>
                <w:rFonts w:ascii="Times New Roman" w:hAnsi="Times New Roman" w:cs="Times New Roman"/>
                <w:sz w:val="16"/>
                <w:szCs w:val="16"/>
                <w:lang w:val="en-US"/>
              </w:rPr>
              <w:t xml:space="preserve"> </w:t>
            </w:r>
            <w:proofErr w:type="spellStart"/>
            <w:r w:rsidRPr="004D308E">
              <w:rPr>
                <w:rFonts w:ascii="Times New Roman" w:hAnsi="Times New Roman" w:cs="Times New Roman"/>
                <w:sz w:val="16"/>
                <w:szCs w:val="16"/>
                <w:lang w:val="en-US"/>
              </w:rPr>
              <w:t>Stosowania</w:t>
            </w:r>
            <w:proofErr w:type="spellEnd"/>
            <w:r w:rsidRPr="004D308E">
              <w:rPr>
                <w:rFonts w:ascii="Times New Roman" w:hAnsi="Times New Roman" w:cs="Times New Roman"/>
                <w:sz w:val="16"/>
                <w:szCs w:val="16"/>
                <w:lang w:val="en-US"/>
              </w:rPr>
              <w:t xml:space="preserve"> </w:t>
            </w:r>
            <w:proofErr w:type="spellStart"/>
            <w:r w:rsidRPr="004D308E">
              <w:rPr>
                <w:rFonts w:ascii="Times New Roman" w:hAnsi="Times New Roman" w:cs="Times New Roman"/>
                <w:sz w:val="16"/>
                <w:szCs w:val="16"/>
                <w:lang w:val="en-US"/>
              </w:rPr>
              <w:t>Produktów</w:t>
            </w:r>
            <w:proofErr w:type="spellEnd"/>
            <w:r w:rsidRPr="004D308E">
              <w:rPr>
                <w:rFonts w:ascii="Times New Roman" w:hAnsi="Times New Roman" w:cs="Times New Roman"/>
                <w:sz w:val="16"/>
                <w:szCs w:val="16"/>
                <w:lang w:val="en-US"/>
              </w:rPr>
              <w:t xml:space="preserve"> </w:t>
            </w:r>
            <w:proofErr w:type="spellStart"/>
            <w:r w:rsidRPr="004D308E">
              <w:rPr>
                <w:rFonts w:ascii="Times New Roman" w:hAnsi="Times New Roman" w:cs="Times New Roman"/>
                <w:sz w:val="16"/>
                <w:szCs w:val="16"/>
                <w:lang w:val="en-US"/>
              </w:rPr>
              <w:t>Leczniczych</w:t>
            </w:r>
            <w:proofErr w:type="spellEnd"/>
            <w:r w:rsidRPr="004D308E">
              <w:rPr>
                <w:rFonts w:ascii="Times New Roman" w:hAnsi="Times New Roman" w:cs="Times New Roman"/>
                <w:sz w:val="16"/>
                <w:szCs w:val="16"/>
                <w:lang w:val="en-US"/>
              </w:rPr>
              <w:t xml:space="preserve"> </w:t>
            </w:r>
            <w:proofErr w:type="spellStart"/>
            <w:r w:rsidRPr="004D308E">
              <w:rPr>
                <w:rFonts w:ascii="Times New Roman" w:hAnsi="Times New Roman" w:cs="Times New Roman"/>
                <w:sz w:val="16"/>
                <w:szCs w:val="16"/>
                <w:lang w:val="en-US"/>
              </w:rPr>
              <w:t>Przeciwdrobnoustrojowych</w:t>
            </w:r>
            <w:proofErr w:type="spellEnd"/>
            <w:r w:rsidRPr="004D308E">
              <w:rPr>
                <w:rFonts w:ascii="Times New Roman" w:hAnsi="Times New Roman" w:cs="Times New Roman"/>
                <w:sz w:val="16"/>
                <w:szCs w:val="16"/>
                <w:lang w:val="en-US"/>
              </w:rPr>
              <w:t xml:space="preserve"> </w:t>
            </w:r>
            <w:proofErr w:type="spellStart"/>
            <w:r w:rsidRPr="004D308E">
              <w:rPr>
                <w:rFonts w:ascii="Times New Roman" w:hAnsi="Times New Roman" w:cs="Times New Roman"/>
                <w:sz w:val="16"/>
                <w:szCs w:val="16"/>
                <w:lang w:val="en-US"/>
              </w:rPr>
              <w:t>Przez</w:t>
            </w:r>
            <w:proofErr w:type="spellEnd"/>
            <w:r w:rsidRPr="004D308E">
              <w:rPr>
                <w:rFonts w:ascii="Times New Roman" w:hAnsi="Times New Roman" w:cs="Times New Roman"/>
                <w:sz w:val="16"/>
                <w:szCs w:val="16"/>
                <w:lang w:val="en-US"/>
              </w:rPr>
              <w:t xml:space="preserve"> </w:t>
            </w:r>
            <w:proofErr w:type="spellStart"/>
            <w:r w:rsidRPr="004D308E">
              <w:rPr>
                <w:rFonts w:ascii="Times New Roman" w:hAnsi="Times New Roman" w:cs="Times New Roman"/>
                <w:sz w:val="16"/>
                <w:szCs w:val="16"/>
                <w:lang w:val="en-US"/>
              </w:rPr>
              <w:t>Lekarzy</w:t>
            </w:r>
            <w:proofErr w:type="spellEnd"/>
            <w:r w:rsidRPr="004D308E">
              <w:rPr>
                <w:rFonts w:ascii="Times New Roman" w:hAnsi="Times New Roman" w:cs="Times New Roman"/>
                <w:sz w:val="16"/>
                <w:szCs w:val="16"/>
                <w:lang w:val="en-US"/>
              </w:rPr>
              <w:t xml:space="preserve"> </w:t>
            </w:r>
            <w:proofErr w:type="spellStart"/>
            <w:r w:rsidRPr="004D308E">
              <w:rPr>
                <w:rFonts w:ascii="Times New Roman" w:hAnsi="Times New Roman" w:cs="Times New Roman"/>
                <w:sz w:val="16"/>
                <w:szCs w:val="16"/>
                <w:lang w:val="en-US"/>
              </w:rPr>
              <w:t>Weterynarii</w:t>
            </w:r>
            <w:proofErr w:type="spellEnd"/>
            <w:r w:rsidRPr="004D308E">
              <w:rPr>
                <w:rFonts w:ascii="Times New Roman" w:hAnsi="Times New Roman" w:cs="Times New Roman"/>
                <w:sz w:val="16"/>
                <w:szCs w:val="16"/>
                <w:lang w:val="en-US"/>
              </w:rPr>
              <w:t xml:space="preserve"> [Code of the prudent use of antimicrobial medicinal products by veterinarians]</w:t>
            </w:r>
          </w:p>
        </w:tc>
        <w:tc>
          <w:tcPr>
            <w:tcW w:w="339" w:type="pct"/>
            <w:vAlign w:val="center"/>
          </w:tcPr>
          <w:p w14:paraId="2BC03772" w14:textId="77777777" w:rsidR="00261ABC" w:rsidRPr="00B71D77" w:rsidRDefault="00261ABC" w:rsidP="00A600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Pr>
                <w:rFonts w:ascii="Times New Roman" w:hAnsi="Times New Roman" w:cs="Times New Roman"/>
                <w:noProof/>
                <w:sz w:val="16"/>
                <w:szCs w:val="16"/>
                <w:lang w:val="en-US"/>
              </w:rPr>
              <w:t>[55]</w:t>
            </w:r>
          </w:p>
        </w:tc>
      </w:tr>
      <w:tr w:rsidR="00261ABC" w:rsidRPr="00C02D8F" w14:paraId="3C62A081" w14:textId="77777777" w:rsidTr="003366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pct"/>
            <w:vMerge w:val="restart"/>
            <w:vAlign w:val="center"/>
          </w:tcPr>
          <w:p w14:paraId="32864AD2" w14:textId="77777777" w:rsidR="00261ABC" w:rsidRPr="00AD5070" w:rsidRDefault="00261ABC" w:rsidP="00A600A8">
            <w:pPr>
              <w:jc w:val="center"/>
              <w:rPr>
                <w:rFonts w:ascii="Times New Roman" w:hAnsi="Times New Roman" w:cs="Times New Roman"/>
                <w:b w:val="0"/>
                <w:bCs w:val="0"/>
                <w:sz w:val="16"/>
                <w:szCs w:val="16"/>
                <w:lang w:val="en-US"/>
              </w:rPr>
            </w:pPr>
            <w:r w:rsidRPr="00AD5070">
              <w:rPr>
                <w:rFonts w:ascii="Times New Roman" w:hAnsi="Times New Roman" w:cs="Times New Roman"/>
                <w:b w:val="0"/>
                <w:bCs w:val="0"/>
                <w:sz w:val="16"/>
                <w:szCs w:val="16"/>
                <w:lang w:val="en-US"/>
              </w:rPr>
              <w:t>Portugal</w:t>
            </w:r>
          </w:p>
        </w:tc>
        <w:tc>
          <w:tcPr>
            <w:tcW w:w="283" w:type="pct"/>
            <w:vAlign w:val="center"/>
          </w:tcPr>
          <w:p w14:paraId="64F12571" w14:textId="77777777" w:rsidR="00261ABC" w:rsidRPr="00C02D8F" w:rsidRDefault="00261ABC" w:rsidP="00A600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875637">
              <w:rPr>
                <w:rFonts w:ascii="Times New Roman" w:hAnsi="Times New Roman" w:cs="Times New Roman"/>
                <w:color w:val="000000"/>
                <w:sz w:val="16"/>
                <w:szCs w:val="16"/>
              </w:rPr>
              <w:t>2021</w:t>
            </w:r>
          </w:p>
        </w:tc>
        <w:tc>
          <w:tcPr>
            <w:tcW w:w="3987" w:type="pct"/>
            <w:vAlign w:val="center"/>
          </w:tcPr>
          <w:p w14:paraId="12364103" w14:textId="77777777" w:rsidR="00261ABC" w:rsidRPr="008537DA" w:rsidRDefault="00261ABC" w:rsidP="00A600A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4D308E">
              <w:rPr>
                <w:rFonts w:ascii="Times New Roman" w:hAnsi="Times New Roman" w:cs="Times New Roman"/>
                <w:color w:val="000000"/>
                <w:sz w:val="16"/>
                <w:szCs w:val="16"/>
              </w:rPr>
              <w:t xml:space="preserve">Manual de Boas Práticas Utilização de Antimicrobianos em Animais Produtores de Géneros Alimentícios [Manual </w:t>
            </w:r>
            <w:proofErr w:type="spellStart"/>
            <w:r w:rsidRPr="004D308E">
              <w:rPr>
                <w:rFonts w:ascii="Times New Roman" w:hAnsi="Times New Roman" w:cs="Times New Roman"/>
                <w:color w:val="000000"/>
                <w:sz w:val="16"/>
                <w:szCs w:val="16"/>
              </w:rPr>
              <w:t>of</w:t>
            </w:r>
            <w:proofErr w:type="spellEnd"/>
            <w:r w:rsidRPr="004D308E">
              <w:rPr>
                <w:rFonts w:ascii="Times New Roman" w:hAnsi="Times New Roman" w:cs="Times New Roman"/>
                <w:color w:val="000000"/>
                <w:sz w:val="16"/>
                <w:szCs w:val="16"/>
              </w:rPr>
              <w:t xml:space="preserve"> </w:t>
            </w:r>
            <w:proofErr w:type="spellStart"/>
            <w:r w:rsidRPr="004D308E">
              <w:rPr>
                <w:rFonts w:ascii="Times New Roman" w:hAnsi="Times New Roman" w:cs="Times New Roman"/>
                <w:color w:val="000000"/>
                <w:sz w:val="16"/>
                <w:szCs w:val="16"/>
              </w:rPr>
              <w:t>Good</w:t>
            </w:r>
            <w:proofErr w:type="spellEnd"/>
            <w:r w:rsidRPr="004D308E">
              <w:rPr>
                <w:rFonts w:ascii="Times New Roman" w:hAnsi="Times New Roman" w:cs="Times New Roman"/>
                <w:color w:val="000000"/>
                <w:sz w:val="16"/>
                <w:szCs w:val="16"/>
              </w:rPr>
              <w:t xml:space="preserve"> </w:t>
            </w:r>
            <w:proofErr w:type="spellStart"/>
            <w:r w:rsidRPr="004D308E">
              <w:rPr>
                <w:rFonts w:ascii="Times New Roman" w:hAnsi="Times New Roman" w:cs="Times New Roman"/>
                <w:color w:val="000000"/>
                <w:sz w:val="16"/>
                <w:szCs w:val="16"/>
              </w:rPr>
              <w:t>Practices</w:t>
            </w:r>
            <w:proofErr w:type="spellEnd"/>
            <w:r w:rsidRPr="004D308E">
              <w:rPr>
                <w:rFonts w:ascii="Times New Roman" w:hAnsi="Times New Roman" w:cs="Times New Roman"/>
                <w:color w:val="000000"/>
                <w:sz w:val="16"/>
                <w:szCs w:val="16"/>
              </w:rPr>
              <w:t xml:space="preserve"> for </w:t>
            </w:r>
            <w:proofErr w:type="spellStart"/>
            <w:r w:rsidRPr="004D308E">
              <w:rPr>
                <w:rFonts w:ascii="Times New Roman" w:hAnsi="Times New Roman" w:cs="Times New Roman"/>
                <w:color w:val="000000"/>
                <w:sz w:val="16"/>
                <w:szCs w:val="16"/>
              </w:rPr>
              <w:t>the</w:t>
            </w:r>
            <w:proofErr w:type="spellEnd"/>
            <w:r w:rsidRPr="004D308E">
              <w:rPr>
                <w:rFonts w:ascii="Times New Roman" w:hAnsi="Times New Roman" w:cs="Times New Roman"/>
                <w:color w:val="000000"/>
                <w:sz w:val="16"/>
                <w:szCs w:val="16"/>
              </w:rPr>
              <w:t xml:space="preserve"> Use </w:t>
            </w:r>
            <w:proofErr w:type="spellStart"/>
            <w:r w:rsidRPr="004D308E">
              <w:rPr>
                <w:rFonts w:ascii="Times New Roman" w:hAnsi="Times New Roman" w:cs="Times New Roman"/>
                <w:color w:val="000000"/>
                <w:sz w:val="16"/>
                <w:szCs w:val="16"/>
              </w:rPr>
              <w:t>of</w:t>
            </w:r>
            <w:proofErr w:type="spellEnd"/>
            <w:r w:rsidRPr="004D308E">
              <w:rPr>
                <w:rFonts w:ascii="Times New Roman" w:hAnsi="Times New Roman" w:cs="Times New Roman"/>
                <w:color w:val="000000"/>
                <w:sz w:val="16"/>
                <w:szCs w:val="16"/>
              </w:rPr>
              <w:t xml:space="preserve"> </w:t>
            </w:r>
            <w:proofErr w:type="spellStart"/>
            <w:r w:rsidRPr="004D308E">
              <w:rPr>
                <w:rFonts w:ascii="Times New Roman" w:hAnsi="Times New Roman" w:cs="Times New Roman"/>
                <w:color w:val="000000"/>
                <w:sz w:val="16"/>
                <w:szCs w:val="16"/>
              </w:rPr>
              <w:t>Antimicrobials</w:t>
            </w:r>
            <w:proofErr w:type="spellEnd"/>
            <w:r w:rsidRPr="004D308E">
              <w:rPr>
                <w:rFonts w:ascii="Times New Roman" w:hAnsi="Times New Roman" w:cs="Times New Roman"/>
                <w:color w:val="000000"/>
                <w:sz w:val="16"/>
                <w:szCs w:val="16"/>
              </w:rPr>
              <w:t xml:space="preserve"> in Food-</w:t>
            </w:r>
            <w:proofErr w:type="spellStart"/>
            <w:r w:rsidRPr="004D308E">
              <w:rPr>
                <w:rFonts w:ascii="Times New Roman" w:hAnsi="Times New Roman" w:cs="Times New Roman"/>
                <w:color w:val="000000"/>
                <w:sz w:val="16"/>
                <w:szCs w:val="16"/>
              </w:rPr>
              <w:t>Producing</w:t>
            </w:r>
            <w:proofErr w:type="spellEnd"/>
            <w:r w:rsidRPr="004D308E">
              <w:rPr>
                <w:rFonts w:ascii="Times New Roman" w:hAnsi="Times New Roman" w:cs="Times New Roman"/>
                <w:color w:val="000000"/>
                <w:sz w:val="16"/>
                <w:szCs w:val="16"/>
              </w:rPr>
              <w:t xml:space="preserve"> </w:t>
            </w:r>
            <w:proofErr w:type="spellStart"/>
            <w:r w:rsidRPr="004D308E">
              <w:rPr>
                <w:rFonts w:ascii="Times New Roman" w:hAnsi="Times New Roman" w:cs="Times New Roman"/>
                <w:color w:val="000000"/>
                <w:sz w:val="16"/>
                <w:szCs w:val="16"/>
              </w:rPr>
              <w:t>Animals</w:t>
            </w:r>
            <w:proofErr w:type="spellEnd"/>
            <w:r w:rsidRPr="004D308E">
              <w:rPr>
                <w:rFonts w:ascii="Times New Roman" w:hAnsi="Times New Roman" w:cs="Times New Roman"/>
                <w:color w:val="000000"/>
                <w:sz w:val="16"/>
                <w:szCs w:val="16"/>
              </w:rPr>
              <w:t>]</w:t>
            </w:r>
          </w:p>
        </w:tc>
        <w:tc>
          <w:tcPr>
            <w:tcW w:w="339" w:type="pct"/>
            <w:vAlign w:val="center"/>
          </w:tcPr>
          <w:p w14:paraId="4668C537" w14:textId="77777777" w:rsidR="00261ABC" w:rsidRPr="00B71D77" w:rsidRDefault="00261ABC" w:rsidP="00A600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noProof/>
                <w:color w:val="000000"/>
                <w:sz w:val="16"/>
                <w:szCs w:val="16"/>
              </w:rPr>
              <w:t>[56]</w:t>
            </w:r>
          </w:p>
        </w:tc>
      </w:tr>
      <w:tr w:rsidR="00261ABC" w:rsidRPr="00C02D8F" w14:paraId="651174CD" w14:textId="77777777" w:rsidTr="00336629">
        <w:tc>
          <w:tcPr>
            <w:cnfStyle w:val="001000000000" w:firstRow="0" w:lastRow="0" w:firstColumn="1" w:lastColumn="0" w:oddVBand="0" w:evenVBand="0" w:oddHBand="0" w:evenHBand="0" w:firstRowFirstColumn="0" w:firstRowLastColumn="0" w:lastRowFirstColumn="0" w:lastRowLastColumn="0"/>
            <w:tcW w:w="392" w:type="pct"/>
            <w:vMerge/>
            <w:vAlign w:val="center"/>
          </w:tcPr>
          <w:p w14:paraId="2EB44051" w14:textId="77777777" w:rsidR="00261ABC" w:rsidRPr="00AD5070" w:rsidRDefault="00261ABC" w:rsidP="00A600A8">
            <w:pPr>
              <w:jc w:val="center"/>
              <w:rPr>
                <w:rFonts w:ascii="Times New Roman" w:hAnsi="Times New Roman" w:cs="Times New Roman"/>
                <w:b w:val="0"/>
                <w:bCs w:val="0"/>
                <w:sz w:val="16"/>
                <w:szCs w:val="16"/>
                <w:u w:val="single"/>
              </w:rPr>
            </w:pPr>
          </w:p>
        </w:tc>
        <w:tc>
          <w:tcPr>
            <w:tcW w:w="283" w:type="pct"/>
            <w:vAlign w:val="center"/>
          </w:tcPr>
          <w:p w14:paraId="541439E4" w14:textId="77777777" w:rsidR="00261ABC" w:rsidRPr="00C02D8F" w:rsidRDefault="00261ABC" w:rsidP="00A600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875637">
              <w:rPr>
                <w:rFonts w:ascii="Times New Roman" w:hAnsi="Times New Roman" w:cs="Times New Roman"/>
                <w:color w:val="000000"/>
                <w:sz w:val="16"/>
                <w:szCs w:val="16"/>
              </w:rPr>
              <w:t>2023</w:t>
            </w:r>
          </w:p>
        </w:tc>
        <w:tc>
          <w:tcPr>
            <w:tcW w:w="3987" w:type="pct"/>
            <w:vAlign w:val="center"/>
          </w:tcPr>
          <w:p w14:paraId="26FDD132" w14:textId="77777777" w:rsidR="00261ABC" w:rsidRPr="008537DA" w:rsidRDefault="00261ABC" w:rsidP="00A600A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4D308E">
              <w:rPr>
                <w:rFonts w:ascii="Times New Roman" w:hAnsi="Times New Roman" w:cs="Times New Roman"/>
                <w:color w:val="000000"/>
                <w:sz w:val="16"/>
                <w:szCs w:val="16"/>
              </w:rPr>
              <w:t>Utilização prudente de antimicrobianos em animais - Vacas leiteiras [</w:t>
            </w:r>
            <w:proofErr w:type="spellStart"/>
            <w:r w:rsidRPr="004D308E">
              <w:rPr>
                <w:rFonts w:ascii="Times New Roman" w:hAnsi="Times New Roman" w:cs="Times New Roman"/>
                <w:color w:val="000000"/>
                <w:sz w:val="16"/>
                <w:szCs w:val="16"/>
              </w:rPr>
              <w:t>Prudent</w:t>
            </w:r>
            <w:proofErr w:type="spellEnd"/>
            <w:r w:rsidRPr="004D308E">
              <w:rPr>
                <w:rFonts w:ascii="Times New Roman" w:hAnsi="Times New Roman" w:cs="Times New Roman"/>
                <w:color w:val="000000"/>
                <w:sz w:val="16"/>
                <w:szCs w:val="16"/>
              </w:rPr>
              <w:t xml:space="preserve"> use </w:t>
            </w:r>
            <w:proofErr w:type="spellStart"/>
            <w:r w:rsidRPr="004D308E">
              <w:rPr>
                <w:rFonts w:ascii="Times New Roman" w:hAnsi="Times New Roman" w:cs="Times New Roman"/>
                <w:color w:val="000000"/>
                <w:sz w:val="16"/>
                <w:szCs w:val="16"/>
              </w:rPr>
              <w:t>of</w:t>
            </w:r>
            <w:proofErr w:type="spellEnd"/>
            <w:r w:rsidRPr="004D308E">
              <w:rPr>
                <w:rFonts w:ascii="Times New Roman" w:hAnsi="Times New Roman" w:cs="Times New Roman"/>
                <w:color w:val="000000"/>
                <w:sz w:val="16"/>
                <w:szCs w:val="16"/>
              </w:rPr>
              <w:t xml:space="preserve"> </w:t>
            </w:r>
            <w:proofErr w:type="spellStart"/>
            <w:r w:rsidRPr="004D308E">
              <w:rPr>
                <w:rFonts w:ascii="Times New Roman" w:hAnsi="Times New Roman" w:cs="Times New Roman"/>
                <w:color w:val="000000"/>
                <w:sz w:val="16"/>
                <w:szCs w:val="16"/>
              </w:rPr>
              <w:t>antimicrobials</w:t>
            </w:r>
            <w:proofErr w:type="spellEnd"/>
            <w:r w:rsidRPr="004D308E">
              <w:rPr>
                <w:rFonts w:ascii="Times New Roman" w:hAnsi="Times New Roman" w:cs="Times New Roman"/>
                <w:color w:val="000000"/>
                <w:sz w:val="16"/>
                <w:szCs w:val="16"/>
              </w:rPr>
              <w:t xml:space="preserve"> in </w:t>
            </w:r>
            <w:proofErr w:type="spellStart"/>
            <w:r w:rsidRPr="004D308E">
              <w:rPr>
                <w:rFonts w:ascii="Times New Roman" w:hAnsi="Times New Roman" w:cs="Times New Roman"/>
                <w:color w:val="000000"/>
                <w:sz w:val="16"/>
                <w:szCs w:val="16"/>
              </w:rPr>
              <w:t>animals</w:t>
            </w:r>
            <w:proofErr w:type="spellEnd"/>
            <w:r w:rsidRPr="004D308E">
              <w:rPr>
                <w:rFonts w:ascii="Times New Roman" w:hAnsi="Times New Roman" w:cs="Times New Roman"/>
                <w:color w:val="000000"/>
                <w:sz w:val="16"/>
                <w:szCs w:val="16"/>
              </w:rPr>
              <w:t xml:space="preserve"> </w:t>
            </w:r>
            <w:proofErr w:type="spellStart"/>
            <w:r w:rsidRPr="004D308E">
              <w:rPr>
                <w:rFonts w:ascii="Times New Roman" w:hAnsi="Times New Roman" w:cs="Times New Roman"/>
                <w:color w:val="000000"/>
                <w:sz w:val="16"/>
                <w:szCs w:val="16"/>
              </w:rPr>
              <w:t>dairy</w:t>
            </w:r>
            <w:proofErr w:type="spellEnd"/>
            <w:r w:rsidRPr="004D308E">
              <w:rPr>
                <w:rFonts w:ascii="Times New Roman" w:hAnsi="Times New Roman" w:cs="Times New Roman"/>
                <w:color w:val="000000"/>
                <w:sz w:val="16"/>
                <w:szCs w:val="16"/>
              </w:rPr>
              <w:t xml:space="preserve"> </w:t>
            </w:r>
            <w:proofErr w:type="spellStart"/>
            <w:r w:rsidRPr="004D308E">
              <w:rPr>
                <w:rFonts w:ascii="Times New Roman" w:hAnsi="Times New Roman" w:cs="Times New Roman"/>
                <w:color w:val="000000"/>
                <w:sz w:val="16"/>
                <w:szCs w:val="16"/>
              </w:rPr>
              <w:t>cows</w:t>
            </w:r>
            <w:proofErr w:type="spellEnd"/>
            <w:r w:rsidRPr="004D308E">
              <w:rPr>
                <w:rFonts w:ascii="Times New Roman" w:hAnsi="Times New Roman" w:cs="Times New Roman"/>
                <w:color w:val="000000"/>
                <w:sz w:val="16"/>
                <w:szCs w:val="16"/>
              </w:rPr>
              <w:t>]</w:t>
            </w:r>
          </w:p>
        </w:tc>
        <w:tc>
          <w:tcPr>
            <w:tcW w:w="339" w:type="pct"/>
            <w:vAlign w:val="center"/>
          </w:tcPr>
          <w:p w14:paraId="724F3E2F" w14:textId="77777777" w:rsidR="00261ABC" w:rsidRPr="00B71D77" w:rsidRDefault="00261ABC" w:rsidP="00A600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noProof/>
                <w:color w:val="000000"/>
                <w:sz w:val="16"/>
                <w:szCs w:val="16"/>
              </w:rPr>
              <w:t>[57]</w:t>
            </w:r>
          </w:p>
        </w:tc>
      </w:tr>
      <w:tr w:rsidR="00261ABC" w:rsidRPr="00D44515" w14:paraId="29671EA9" w14:textId="77777777" w:rsidTr="003366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pct"/>
            <w:vAlign w:val="center"/>
          </w:tcPr>
          <w:p w14:paraId="69BAD3AE" w14:textId="77777777" w:rsidR="00261ABC" w:rsidRPr="00AD5070" w:rsidRDefault="00261ABC" w:rsidP="00A600A8">
            <w:pPr>
              <w:jc w:val="center"/>
              <w:rPr>
                <w:rFonts w:ascii="Times New Roman" w:hAnsi="Times New Roman" w:cs="Times New Roman"/>
                <w:b w:val="0"/>
                <w:bCs w:val="0"/>
                <w:sz w:val="16"/>
                <w:szCs w:val="16"/>
                <w:vertAlign w:val="superscript"/>
                <w:lang w:val="en-US"/>
              </w:rPr>
            </w:pPr>
            <w:r w:rsidRPr="00AD5070">
              <w:rPr>
                <w:rFonts w:ascii="Times New Roman" w:hAnsi="Times New Roman" w:cs="Times New Roman"/>
                <w:b w:val="0"/>
                <w:bCs w:val="0"/>
                <w:sz w:val="16"/>
                <w:szCs w:val="16"/>
                <w:lang w:val="en-US"/>
              </w:rPr>
              <w:t>Romania</w:t>
            </w:r>
            <w:r>
              <w:rPr>
                <w:rFonts w:ascii="Times New Roman" w:hAnsi="Times New Roman" w:cs="Times New Roman"/>
                <w:b w:val="0"/>
                <w:bCs w:val="0"/>
                <w:sz w:val="16"/>
                <w:szCs w:val="16"/>
                <w:lang w:val="en-US"/>
              </w:rPr>
              <w:t>*</w:t>
            </w:r>
          </w:p>
        </w:tc>
        <w:tc>
          <w:tcPr>
            <w:tcW w:w="283" w:type="pct"/>
            <w:vAlign w:val="center"/>
          </w:tcPr>
          <w:p w14:paraId="3F57BA0A" w14:textId="77777777" w:rsidR="00261ABC" w:rsidRPr="00C02D8F" w:rsidRDefault="00261ABC" w:rsidP="00A600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sz w:val="16"/>
                <w:szCs w:val="16"/>
                <w:shd w:val="clear" w:color="auto" w:fill="FFFFFF"/>
                <w:lang w:val="en-US"/>
              </w:rPr>
            </w:pPr>
            <w:r w:rsidRPr="00875637">
              <w:rPr>
                <w:rFonts w:ascii="Times New Roman" w:hAnsi="Times New Roman" w:cs="Times New Roman"/>
                <w:color w:val="0D0D0D"/>
                <w:sz w:val="16"/>
                <w:szCs w:val="16"/>
                <w:shd w:val="clear" w:color="auto" w:fill="FFFFFF"/>
                <w:lang w:val="en-US"/>
              </w:rPr>
              <w:t>2020</w:t>
            </w:r>
          </w:p>
        </w:tc>
        <w:tc>
          <w:tcPr>
            <w:tcW w:w="3987" w:type="pct"/>
            <w:vAlign w:val="center"/>
          </w:tcPr>
          <w:p w14:paraId="2388E6D4" w14:textId="77777777" w:rsidR="00261ABC" w:rsidRPr="000D3FAD" w:rsidRDefault="00261ABC" w:rsidP="00A600A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sz w:val="16"/>
                <w:szCs w:val="16"/>
                <w:shd w:val="clear" w:color="auto" w:fill="FFFFFF"/>
                <w:lang w:val="en-US"/>
              </w:rPr>
            </w:pPr>
            <w:proofErr w:type="spellStart"/>
            <w:r w:rsidRPr="004D308E">
              <w:rPr>
                <w:rFonts w:ascii="Times New Roman" w:hAnsi="Times New Roman" w:cs="Times New Roman"/>
                <w:color w:val="0D0D0D"/>
                <w:sz w:val="16"/>
                <w:szCs w:val="16"/>
                <w:shd w:val="clear" w:color="auto" w:fill="FFFFFF"/>
                <w:lang w:val="en-US"/>
              </w:rPr>
              <w:t>Ghidul</w:t>
            </w:r>
            <w:proofErr w:type="spellEnd"/>
            <w:r w:rsidRPr="004D308E">
              <w:rPr>
                <w:rFonts w:ascii="Times New Roman" w:hAnsi="Times New Roman" w:cs="Times New Roman"/>
                <w:color w:val="0D0D0D"/>
                <w:sz w:val="16"/>
                <w:szCs w:val="16"/>
                <w:shd w:val="clear" w:color="auto" w:fill="FFFFFF"/>
                <w:lang w:val="en-US"/>
              </w:rPr>
              <w:t xml:space="preserve"> </w:t>
            </w:r>
            <w:proofErr w:type="spellStart"/>
            <w:r w:rsidRPr="004D308E">
              <w:rPr>
                <w:rFonts w:ascii="Times New Roman" w:hAnsi="Times New Roman" w:cs="Times New Roman"/>
                <w:color w:val="0D0D0D"/>
                <w:sz w:val="16"/>
                <w:szCs w:val="16"/>
                <w:shd w:val="clear" w:color="auto" w:fill="FFFFFF"/>
                <w:lang w:val="en-US"/>
              </w:rPr>
              <w:t>naţional</w:t>
            </w:r>
            <w:proofErr w:type="spellEnd"/>
            <w:r w:rsidRPr="004D308E">
              <w:rPr>
                <w:rFonts w:ascii="Times New Roman" w:hAnsi="Times New Roman" w:cs="Times New Roman"/>
                <w:color w:val="0D0D0D"/>
                <w:sz w:val="16"/>
                <w:szCs w:val="16"/>
                <w:shd w:val="clear" w:color="auto" w:fill="FFFFFF"/>
                <w:lang w:val="en-US"/>
              </w:rPr>
              <w:t xml:space="preserve"> </w:t>
            </w:r>
            <w:proofErr w:type="spellStart"/>
            <w:r w:rsidRPr="004D308E">
              <w:rPr>
                <w:rFonts w:ascii="Times New Roman" w:hAnsi="Times New Roman" w:cs="Times New Roman"/>
                <w:color w:val="0D0D0D"/>
                <w:sz w:val="16"/>
                <w:szCs w:val="16"/>
                <w:shd w:val="clear" w:color="auto" w:fill="FFFFFF"/>
                <w:lang w:val="en-US"/>
              </w:rPr>
              <w:t>privind</w:t>
            </w:r>
            <w:proofErr w:type="spellEnd"/>
            <w:r w:rsidRPr="004D308E">
              <w:rPr>
                <w:rFonts w:ascii="Times New Roman" w:hAnsi="Times New Roman" w:cs="Times New Roman"/>
                <w:color w:val="0D0D0D"/>
                <w:sz w:val="16"/>
                <w:szCs w:val="16"/>
                <w:shd w:val="clear" w:color="auto" w:fill="FFFFFF"/>
                <w:lang w:val="en-US"/>
              </w:rPr>
              <w:t xml:space="preserve"> </w:t>
            </w:r>
            <w:proofErr w:type="spellStart"/>
            <w:r w:rsidRPr="004D308E">
              <w:rPr>
                <w:rFonts w:ascii="Times New Roman" w:hAnsi="Times New Roman" w:cs="Times New Roman"/>
                <w:color w:val="0D0D0D"/>
                <w:sz w:val="16"/>
                <w:szCs w:val="16"/>
                <w:shd w:val="clear" w:color="auto" w:fill="FFFFFF"/>
                <w:lang w:val="en-US"/>
              </w:rPr>
              <w:t>utilizarea</w:t>
            </w:r>
            <w:proofErr w:type="spellEnd"/>
            <w:r w:rsidRPr="004D308E">
              <w:rPr>
                <w:rFonts w:ascii="Times New Roman" w:hAnsi="Times New Roman" w:cs="Times New Roman"/>
                <w:color w:val="0D0D0D"/>
                <w:sz w:val="16"/>
                <w:szCs w:val="16"/>
                <w:shd w:val="clear" w:color="auto" w:fill="FFFFFF"/>
                <w:lang w:val="en-US"/>
              </w:rPr>
              <w:t xml:space="preserve"> </w:t>
            </w:r>
            <w:proofErr w:type="spellStart"/>
            <w:r w:rsidRPr="004D308E">
              <w:rPr>
                <w:rFonts w:ascii="Times New Roman" w:hAnsi="Times New Roman" w:cs="Times New Roman"/>
                <w:color w:val="0D0D0D"/>
                <w:sz w:val="16"/>
                <w:szCs w:val="16"/>
                <w:shd w:val="clear" w:color="auto" w:fill="FFFFFF"/>
                <w:lang w:val="en-US"/>
              </w:rPr>
              <w:t>prudentă</w:t>
            </w:r>
            <w:proofErr w:type="spellEnd"/>
            <w:r w:rsidRPr="004D308E">
              <w:rPr>
                <w:rFonts w:ascii="Times New Roman" w:hAnsi="Times New Roman" w:cs="Times New Roman"/>
                <w:color w:val="0D0D0D"/>
                <w:sz w:val="16"/>
                <w:szCs w:val="16"/>
                <w:shd w:val="clear" w:color="auto" w:fill="FFFFFF"/>
                <w:lang w:val="en-US"/>
              </w:rPr>
              <w:t xml:space="preserve"> </w:t>
            </w:r>
            <w:proofErr w:type="gramStart"/>
            <w:r w:rsidRPr="004D308E">
              <w:rPr>
                <w:rFonts w:ascii="Times New Roman" w:hAnsi="Times New Roman" w:cs="Times New Roman"/>
                <w:color w:val="0D0D0D"/>
                <w:sz w:val="16"/>
                <w:szCs w:val="16"/>
                <w:shd w:val="clear" w:color="auto" w:fill="FFFFFF"/>
                <w:lang w:val="en-US"/>
              </w:rPr>
              <w:t>a</w:t>
            </w:r>
            <w:proofErr w:type="gramEnd"/>
            <w:r w:rsidRPr="004D308E">
              <w:rPr>
                <w:rFonts w:ascii="Times New Roman" w:hAnsi="Times New Roman" w:cs="Times New Roman"/>
                <w:color w:val="0D0D0D"/>
                <w:sz w:val="16"/>
                <w:szCs w:val="16"/>
                <w:shd w:val="clear" w:color="auto" w:fill="FFFFFF"/>
                <w:lang w:val="en-US"/>
              </w:rPr>
              <w:t xml:space="preserve"> </w:t>
            </w:r>
            <w:proofErr w:type="spellStart"/>
            <w:r w:rsidRPr="004D308E">
              <w:rPr>
                <w:rFonts w:ascii="Times New Roman" w:hAnsi="Times New Roman" w:cs="Times New Roman"/>
                <w:color w:val="0D0D0D"/>
                <w:sz w:val="16"/>
                <w:szCs w:val="16"/>
                <w:shd w:val="clear" w:color="auto" w:fill="FFFFFF"/>
                <w:lang w:val="en-US"/>
              </w:rPr>
              <w:t>antimicrobienelor</w:t>
            </w:r>
            <w:proofErr w:type="spellEnd"/>
            <w:r w:rsidRPr="004D308E">
              <w:rPr>
                <w:rFonts w:ascii="Times New Roman" w:hAnsi="Times New Roman" w:cs="Times New Roman"/>
                <w:color w:val="0D0D0D"/>
                <w:sz w:val="16"/>
                <w:szCs w:val="16"/>
                <w:shd w:val="clear" w:color="auto" w:fill="FFFFFF"/>
                <w:lang w:val="en-US"/>
              </w:rPr>
              <w:t xml:space="preserve"> </w:t>
            </w:r>
            <w:proofErr w:type="spellStart"/>
            <w:r w:rsidRPr="004D308E">
              <w:rPr>
                <w:rFonts w:ascii="Times New Roman" w:hAnsi="Times New Roman" w:cs="Times New Roman"/>
                <w:color w:val="0D0D0D"/>
                <w:sz w:val="16"/>
                <w:szCs w:val="16"/>
                <w:shd w:val="clear" w:color="auto" w:fill="FFFFFF"/>
                <w:lang w:val="en-US"/>
              </w:rPr>
              <w:t>în</w:t>
            </w:r>
            <w:proofErr w:type="spellEnd"/>
            <w:r w:rsidRPr="004D308E">
              <w:rPr>
                <w:rFonts w:ascii="Times New Roman" w:hAnsi="Times New Roman" w:cs="Times New Roman"/>
                <w:color w:val="0D0D0D"/>
                <w:sz w:val="16"/>
                <w:szCs w:val="16"/>
                <w:shd w:val="clear" w:color="auto" w:fill="FFFFFF"/>
                <w:lang w:val="en-US"/>
              </w:rPr>
              <w:t xml:space="preserve"> </w:t>
            </w:r>
            <w:proofErr w:type="spellStart"/>
            <w:r w:rsidRPr="004D308E">
              <w:rPr>
                <w:rFonts w:ascii="Times New Roman" w:hAnsi="Times New Roman" w:cs="Times New Roman"/>
                <w:color w:val="0D0D0D"/>
                <w:sz w:val="16"/>
                <w:szCs w:val="16"/>
                <w:shd w:val="clear" w:color="auto" w:fill="FFFFFF"/>
                <w:lang w:val="en-US"/>
              </w:rPr>
              <w:t>medicina</w:t>
            </w:r>
            <w:proofErr w:type="spellEnd"/>
            <w:r w:rsidRPr="004D308E">
              <w:rPr>
                <w:rFonts w:ascii="Times New Roman" w:hAnsi="Times New Roman" w:cs="Times New Roman"/>
                <w:color w:val="0D0D0D"/>
                <w:sz w:val="16"/>
                <w:szCs w:val="16"/>
                <w:shd w:val="clear" w:color="auto" w:fill="FFFFFF"/>
                <w:lang w:val="en-US"/>
              </w:rPr>
              <w:t xml:space="preserve"> </w:t>
            </w:r>
            <w:proofErr w:type="spellStart"/>
            <w:r w:rsidRPr="004D308E">
              <w:rPr>
                <w:rFonts w:ascii="Times New Roman" w:hAnsi="Times New Roman" w:cs="Times New Roman"/>
                <w:color w:val="0D0D0D"/>
                <w:sz w:val="16"/>
                <w:szCs w:val="16"/>
                <w:shd w:val="clear" w:color="auto" w:fill="FFFFFF"/>
                <w:lang w:val="en-US"/>
              </w:rPr>
              <w:t>veterinară</w:t>
            </w:r>
            <w:proofErr w:type="spellEnd"/>
            <w:r w:rsidRPr="004D308E">
              <w:rPr>
                <w:rFonts w:ascii="Times New Roman" w:hAnsi="Times New Roman" w:cs="Times New Roman"/>
                <w:color w:val="0D0D0D"/>
                <w:sz w:val="16"/>
                <w:szCs w:val="16"/>
                <w:shd w:val="clear" w:color="auto" w:fill="FFFFFF"/>
                <w:lang w:val="en-US"/>
              </w:rPr>
              <w:t xml:space="preserve"> [National guidelines on the prudent use of antimicrobial in veterinary medicine]</w:t>
            </w:r>
          </w:p>
        </w:tc>
        <w:tc>
          <w:tcPr>
            <w:tcW w:w="339" w:type="pct"/>
            <w:vAlign w:val="center"/>
          </w:tcPr>
          <w:p w14:paraId="560C1AA5" w14:textId="77777777" w:rsidR="00261ABC" w:rsidRPr="00B71D77" w:rsidRDefault="00261ABC" w:rsidP="00A600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sz w:val="16"/>
                <w:szCs w:val="16"/>
                <w:shd w:val="clear" w:color="auto" w:fill="FFFFFF"/>
                <w:lang w:val="en-US"/>
              </w:rPr>
            </w:pPr>
            <w:r>
              <w:rPr>
                <w:rFonts w:ascii="Times New Roman" w:hAnsi="Times New Roman" w:cs="Times New Roman"/>
                <w:noProof/>
                <w:color w:val="0D0D0D"/>
                <w:sz w:val="16"/>
                <w:szCs w:val="16"/>
                <w:shd w:val="clear" w:color="auto" w:fill="FFFFFF"/>
                <w:lang w:val="en-US"/>
              </w:rPr>
              <w:t>[58]</w:t>
            </w:r>
          </w:p>
        </w:tc>
      </w:tr>
      <w:tr w:rsidR="00261ABC" w:rsidRPr="00082A93" w14:paraId="62D05DFD" w14:textId="77777777" w:rsidTr="00336629">
        <w:tc>
          <w:tcPr>
            <w:cnfStyle w:val="001000000000" w:firstRow="0" w:lastRow="0" w:firstColumn="1" w:lastColumn="0" w:oddVBand="0" w:evenVBand="0" w:oddHBand="0" w:evenHBand="0" w:firstRowFirstColumn="0" w:firstRowLastColumn="0" w:lastRowFirstColumn="0" w:lastRowLastColumn="0"/>
            <w:tcW w:w="392" w:type="pct"/>
            <w:vAlign w:val="center"/>
          </w:tcPr>
          <w:p w14:paraId="740FF064" w14:textId="77777777" w:rsidR="00261ABC" w:rsidRPr="00AD5070" w:rsidRDefault="00261ABC" w:rsidP="00A600A8">
            <w:pPr>
              <w:jc w:val="center"/>
              <w:rPr>
                <w:rFonts w:ascii="Times New Roman" w:hAnsi="Times New Roman" w:cs="Times New Roman"/>
                <w:b w:val="0"/>
                <w:bCs w:val="0"/>
                <w:sz w:val="16"/>
                <w:szCs w:val="16"/>
                <w:lang w:val="en-US"/>
              </w:rPr>
            </w:pPr>
            <w:r w:rsidRPr="00AD5070">
              <w:rPr>
                <w:rFonts w:ascii="Times New Roman" w:hAnsi="Times New Roman" w:cs="Times New Roman"/>
                <w:b w:val="0"/>
                <w:bCs w:val="0"/>
                <w:sz w:val="16"/>
                <w:szCs w:val="16"/>
                <w:lang w:val="en-US"/>
              </w:rPr>
              <w:t>Slovenia</w:t>
            </w:r>
          </w:p>
        </w:tc>
        <w:tc>
          <w:tcPr>
            <w:tcW w:w="283" w:type="pct"/>
            <w:vAlign w:val="center"/>
          </w:tcPr>
          <w:p w14:paraId="2286129B" w14:textId="77777777" w:rsidR="00261ABC" w:rsidRPr="00C02D8F" w:rsidRDefault="00261ABC" w:rsidP="00A600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US"/>
              </w:rPr>
            </w:pPr>
            <w:r w:rsidRPr="00875637">
              <w:rPr>
                <w:rFonts w:ascii="Times New Roman" w:hAnsi="Times New Roman" w:cs="Times New Roman"/>
                <w:color w:val="000000"/>
                <w:sz w:val="16"/>
                <w:szCs w:val="16"/>
                <w:lang w:val="en-US"/>
              </w:rPr>
              <w:t>n.a.</w:t>
            </w:r>
          </w:p>
        </w:tc>
        <w:tc>
          <w:tcPr>
            <w:tcW w:w="3987" w:type="pct"/>
            <w:vAlign w:val="center"/>
          </w:tcPr>
          <w:p w14:paraId="0C849BE7" w14:textId="77777777" w:rsidR="00261ABC" w:rsidRPr="000D3FAD" w:rsidRDefault="00261ABC" w:rsidP="00A600A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US"/>
              </w:rPr>
            </w:pPr>
            <w:proofErr w:type="spellStart"/>
            <w:r w:rsidRPr="004D308E">
              <w:rPr>
                <w:rFonts w:ascii="Times New Roman" w:hAnsi="Times New Roman" w:cs="Times New Roman"/>
                <w:color w:val="000000"/>
                <w:sz w:val="16"/>
                <w:szCs w:val="16"/>
                <w:lang w:val="en-US"/>
              </w:rPr>
              <w:t>Splošna</w:t>
            </w:r>
            <w:proofErr w:type="spellEnd"/>
            <w:r w:rsidRPr="004D308E">
              <w:rPr>
                <w:rFonts w:ascii="Times New Roman" w:hAnsi="Times New Roman" w:cs="Times New Roman"/>
                <w:color w:val="000000"/>
                <w:sz w:val="16"/>
                <w:szCs w:val="16"/>
                <w:lang w:val="en-US"/>
              </w:rPr>
              <w:t xml:space="preserve"> </w:t>
            </w:r>
            <w:proofErr w:type="spellStart"/>
            <w:r w:rsidRPr="004D308E">
              <w:rPr>
                <w:rFonts w:ascii="Times New Roman" w:hAnsi="Times New Roman" w:cs="Times New Roman"/>
                <w:color w:val="000000"/>
                <w:sz w:val="16"/>
                <w:szCs w:val="16"/>
                <w:lang w:val="en-US"/>
              </w:rPr>
              <w:t>priporočila</w:t>
            </w:r>
            <w:proofErr w:type="spellEnd"/>
            <w:r w:rsidRPr="004D308E">
              <w:rPr>
                <w:rFonts w:ascii="Times New Roman" w:hAnsi="Times New Roman" w:cs="Times New Roman"/>
                <w:color w:val="000000"/>
                <w:sz w:val="16"/>
                <w:szCs w:val="16"/>
                <w:lang w:val="en-US"/>
              </w:rPr>
              <w:t xml:space="preserve"> za </w:t>
            </w:r>
            <w:proofErr w:type="spellStart"/>
            <w:r w:rsidRPr="004D308E">
              <w:rPr>
                <w:rFonts w:ascii="Times New Roman" w:hAnsi="Times New Roman" w:cs="Times New Roman"/>
                <w:color w:val="000000"/>
                <w:sz w:val="16"/>
                <w:szCs w:val="16"/>
                <w:lang w:val="en-US"/>
              </w:rPr>
              <w:t>uporabo</w:t>
            </w:r>
            <w:proofErr w:type="spellEnd"/>
            <w:r w:rsidRPr="004D308E">
              <w:rPr>
                <w:rFonts w:ascii="Times New Roman" w:hAnsi="Times New Roman" w:cs="Times New Roman"/>
                <w:color w:val="000000"/>
                <w:sz w:val="16"/>
                <w:szCs w:val="16"/>
                <w:lang w:val="en-US"/>
              </w:rPr>
              <w:t xml:space="preserve"> </w:t>
            </w:r>
            <w:proofErr w:type="spellStart"/>
            <w:r w:rsidRPr="004D308E">
              <w:rPr>
                <w:rFonts w:ascii="Times New Roman" w:hAnsi="Times New Roman" w:cs="Times New Roman"/>
                <w:color w:val="000000"/>
                <w:sz w:val="16"/>
                <w:szCs w:val="16"/>
                <w:lang w:val="en-US"/>
              </w:rPr>
              <w:t>antibiotikov</w:t>
            </w:r>
            <w:proofErr w:type="spellEnd"/>
            <w:r w:rsidRPr="004D308E">
              <w:rPr>
                <w:rFonts w:ascii="Times New Roman" w:hAnsi="Times New Roman" w:cs="Times New Roman"/>
                <w:color w:val="000000"/>
                <w:sz w:val="16"/>
                <w:szCs w:val="16"/>
                <w:lang w:val="en-US"/>
              </w:rPr>
              <w:t xml:space="preserve"> v </w:t>
            </w:r>
            <w:proofErr w:type="spellStart"/>
            <w:r w:rsidRPr="004D308E">
              <w:rPr>
                <w:rFonts w:ascii="Times New Roman" w:hAnsi="Times New Roman" w:cs="Times New Roman"/>
                <w:color w:val="000000"/>
                <w:sz w:val="16"/>
                <w:szCs w:val="16"/>
                <w:lang w:val="en-US"/>
              </w:rPr>
              <w:t>veterinarske</w:t>
            </w:r>
            <w:proofErr w:type="spellEnd"/>
            <w:r w:rsidRPr="004D308E">
              <w:rPr>
                <w:rFonts w:ascii="Times New Roman" w:hAnsi="Times New Roman" w:cs="Times New Roman"/>
                <w:color w:val="000000"/>
                <w:sz w:val="16"/>
                <w:szCs w:val="16"/>
                <w:lang w:val="en-US"/>
              </w:rPr>
              <w:t xml:space="preserve"> </w:t>
            </w:r>
            <w:proofErr w:type="spellStart"/>
            <w:r w:rsidRPr="004D308E">
              <w:rPr>
                <w:rFonts w:ascii="Times New Roman" w:hAnsi="Times New Roman" w:cs="Times New Roman"/>
                <w:color w:val="000000"/>
                <w:sz w:val="16"/>
                <w:szCs w:val="16"/>
                <w:lang w:val="en-US"/>
              </w:rPr>
              <w:t>namene</w:t>
            </w:r>
            <w:proofErr w:type="spellEnd"/>
            <w:r w:rsidRPr="004D308E">
              <w:rPr>
                <w:rFonts w:ascii="Times New Roman" w:hAnsi="Times New Roman" w:cs="Times New Roman"/>
                <w:color w:val="000000"/>
                <w:sz w:val="16"/>
                <w:szCs w:val="16"/>
                <w:lang w:val="en-US"/>
              </w:rPr>
              <w:t xml:space="preserve"> [General recommendations for the use of antibiotics for veterinary purposes]</w:t>
            </w:r>
          </w:p>
        </w:tc>
        <w:tc>
          <w:tcPr>
            <w:tcW w:w="339" w:type="pct"/>
            <w:vAlign w:val="center"/>
          </w:tcPr>
          <w:p w14:paraId="565DAD5B" w14:textId="77777777" w:rsidR="00261ABC" w:rsidRPr="00B71D77" w:rsidRDefault="00261ABC" w:rsidP="00A600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US"/>
              </w:rPr>
            </w:pPr>
            <w:r>
              <w:rPr>
                <w:rFonts w:ascii="Times New Roman" w:hAnsi="Times New Roman" w:cs="Times New Roman"/>
                <w:noProof/>
                <w:color w:val="000000"/>
                <w:sz w:val="16"/>
                <w:szCs w:val="16"/>
                <w:lang w:val="en-US"/>
              </w:rPr>
              <w:t>[59]</w:t>
            </w:r>
          </w:p>
        </w:tc>
      </w:tr>
      <w:tr w:rsidR="00261ABC" w:rsidRPr="00082A93" w14:paraId="190F06BA" w14:textId="77777777" w:rsidTr="003366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pct"/>
            <w:vMerge w:val="restart"/>
            <w:vAlign w:val="center"/>
          </w:tcPr>
          <w:p w14:paraId="6EB29C42" w14:textId="77777777" w:rsidR="00261ABC" w:rsidRPr="00AD5070" w:rsidRDefault="00261ABC" w:rsidP="00A600A8">
            <w:pPr>
              <w:jc w:val="center"/>
              <w:rPr>
                <w:rFonts w:ascii="Times New Roman" w:hAnsi="Times New Roman" w:cs="Times New Roman"/>
                <w:b w:val="0"/>
                <w:bCs w:val="0"/>
                <w:sz w:val="16"/>
                <w:szCs w:val="16"/>
                <w:vertAlign w:val="superscript"/>
                <w:lang w:val="en-US"/>
              </w:rPr>
            </w:pPr>
            <w:r w:rsidRPr="00AD5070">
              <w:rPr>
                <w:rFonts w:ascii="Times New Roman" w:hAnsi="Times New Roman" w:cs="Times New Roman"/>
                <w:b w:val="0"/>
                <w:bCs w:val="0"/>
                <w:sz w:val="16"/>
                <w:szCs w:val="16"/>
                <w:lang w:val="en-US"/>
              </w:rPr>
              <w:t>South Africa</w:t>
            </w:r>
            <w:r w:rsidRPr="00013757">
              <w:rPr>
                <w:rFonts w:ascii="Times New Roman" w:hAnsi="Times New Roman" w:cs="Times New Roman"/>
                <w:b w:val="0"/>
                <w:bCs w:val="0"/>
                <w:sz w:val="16"/>
                <w:szCs w:val="16"/>
              </w:rPr>
              <w:t>†</w:t>
            </w:r>
          </w:p>
        </w:tc>
        <w:tc>
          <w:tcPr>
            <w:tcW w:w="283" w:type="pct"/>
            <w:vAlign w:val="center"/>
          </w:tcPr>
          <w:p w14:paraId="552178A7" w14:textId="77777777" w:rsidR="00261ABC" w:rsidRPr="00C02D8F" w:rsidRDefault="00261ABC" w:rsidP="00A600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r w:rsidRPr="00875637">
              <w:rPr>
                <w:rFonts w:ascii="Times New Roman" w:hAnsi="Times New Roman" w:cs="Times New Roman"/>
                <w:color w:val="000000"/>
                <w:sz w:val="16"/>
                <w:szCs w:val="16"/>
                <w:lang w:val="en-US"/>
              </w:rPr>
              <w:t>20</w:t>
            </w:r>
            <w:r>
              <w:rPr>
                <w:rFonts w:ascii="Times New Roman" w:hAnsi="Times New Roman" w:cs="Times New Roman"/>
                <w:color w:val="000000"/>
                <w:sz w:val="16"/>
                <w:szCs w:val="16"/>
                <w:lang w:val="en-US"/>
              </w:rPr>
              <w:t>02</w:t>
            </w:r>
          </w:p>
        </w:tc>
        <w:tc>
          <w:tcPr>
            <w:tcW w:w="3987" w:type="pct"/>
            <w:vAlign w:val="center"/>
          </w:tcPr>
          <w:p w14:paraId="001E6F12" w14:textId="77777777" w:rsidR="00261ABC" w:rsidRPr="004D308E" w:rsidRDefault="00261ABC" w:rsidP="00A600A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r w:rsidRPr="004D308E">
              <w:rPr>
                <w:rFonts w:ascii="Times New Roman" w:hAnsi="Times New Roman" w:cs="Times New Roman"/>
                <w:color w:val="000000"/>
                <w:sz w:val="16"/>
                <w:szCs w:val="16"/>
                <w:lang w:val="en-US"/>
              </w:rPr>
              <w:t>Technical Guidelines for Responsible and Prudent Use of Antimicrobials in Veterinary Medicine in South Africa</w:t>
            </w:r>
          </w:p>
        </w:tc>
        <w:tc>
          <w:tcPr>
            <w:tcW w:w="339" w:type="pct"/>
            <w:vAlign w:val="center"/>
          </w:tcPr>
          <w:p w14:paraId="2A97B532" w14:textId="77777777" w:rsidR="00261ABC" w:rsidRPr="00B71D77" w:rsidRDefault="00261ABC" w:rsidP="00A600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r>
              <w:rPr>
                <w:rFonts w:ascii="Times New Roman" w:hAnsi="Times New Roman" w:cs="Times New Roman"/>
                <w:noProof/>
                <w:color w:val="000000"/>
                <w:sz w:val="16"/>
                <w:szCs w:val="16"/>
                <w:lang w:val="en-US"/>
              </w:rPr>
              <w:t>[60]</w:t>
            </w:r>
          </w:p>
        </w:tc>
      </w:tr>
      <w:tr w:rsidR="00261ABC" w:rsidRPr="00082A93" w14:paraId="4BD1027F" w14:textId="77777777" w:rsidTr="00336629">
        <w:tc>
          <w:tcPr>
            <w:cnfStyle w:val="001000000000" w:firstRow="0" w:lastRow="0" w:firstColumn="1" w:lastColumn="0" w:oddVBand="0" w:evenVBand="0" w:oddHBand="0" w:evenHBand="0" w:firstRowFirstColumn="0" w:firstRowLastColumn="0" w:lastRowFirstColumn="0" w:lastRowLastColumn="0"/>
            <w:tcW w:w="392" w:type="pct"/>
            <w:vMerge/>
            <w:vAlign w:val="center"/>
          </w:tcPr>
          <w:p w14:paraId="7081BAF9" w14:textId="77777777" w:rsidR="00261ABC" w:rsidRPr="00AD5070" w:rsidRDefault="00261ABC" w:rsidP="00A600A8">
            <w:pPr>
              <w:jc w:val="center"/>
              <w:rPr>
                <w:rFonts w:ascii="Times New Roman" w:hAnsi="Times New Roman" w:cs="Times New Roman"/>
                <w:b w:val="0"/>
                <w:bCs w:val="0"/>
                <w:sz w:val="16"/>
                <w:szCs w:val="16"/>
                <w:lang w:val="en-US"/>
              </w:rPr>
            </w:pPr>
          </w:p>
        </w:tc>
        <w:tc>
          <w:tcPr>
            <w:tcW w:w="283" w:type="pct"/>
            <w:vAlign w:val="center"/>
          </w:tcPr>
          <w:p w14:paraId="3BEEE582" w14:textId="77777777" w:rsidR="00261ABC" w:rsidRPr="00C02D8F" w:rsidRDefault="00261ABC" w:rsidP="00A600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US"/>
              </w:rPr>
            </w:pPr>
            <w:r w:rsidRPr="00875637">
              <w:rPr>
                <w:rFonts w:ascii="Times New Roman" w:hAnsi="Times New Roman" w:cs="Times New Roman"/>
                <w:color w:val="000000"/>
                <w:sz w:val="16"/>
                <w:szCs w:val="16"/>
                <w:lang w:val="en-US"/>
              </w:rPr>
              <w:t>2016</w:t>
            </w:r>
          </w:p>
        </w:tc>
        <w:tc>
          <w:tcPr>
            <w:tcW w:w="3987" w:type="pct"/>
            <w:vAlign w:val="center"/>
          </w:tcPr>
          <w:p w14:paraId="56E77A3A" w14:textId="77777777" w:rsidR="00261ABC" w:rsidRPr="004D308E" w:rsidRDefault="00261ABC" w:rsidP="00A600A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US"/>
              </w:rPr>
            </w:pPr>
            <w:r w:rsidRPr="004D308E">
              <w:rPr>
                <w:rFonts w:ascii="Times New Roman" w:hAnsi="Times New Roman" w:cs="Times New Roman"/>
                <w:color w:val="000000"/>
                <w:sz w:val="16"/>
                <w:szCs w:val="16"/>
                <w:lang w:val="en-US"/>
              </w:rPr>
              <w:t>Guidelines for the use of antimicrobials in the South African pig industry</w:t>
            </w:r>
          </w:p>
        </w:tc>
        <w:tc>
          <w:tcPr>
            <w:tcW w:w="339" w:type="pct"/>
            <w:vAlign w:val="center"/>
          </w:tcPr>
          <w:p w14:paraId="0948E049" w14:textId="77777777" w:rsidR="00261ABC" w:rsidRPr="00B71D77" w:rsidRDefault="00261ABC" w:rsidP="00A600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US"/>
              </w:rPr>
            </w:pPr>
            <w:r>
              <w:rPr>
                <w:rFonts w:ascii="Times New Roman" w:hAnsi="Times New Roman" w:cs="Times New Roman"/>
                <w:noProof/>
                <w:color w:val="000000"/>
                <w:sz w:val="16"/>
                <w:szCs w:val="16"/>
                <w:lang w:val="en-US"/>
              </w:rPr>
              <w:t>[61]</w:t>
            </w:r>
          </w:p>
        </w:tc>
      </w:tr>
      <w:tr w:rsidR="00261ABC" w:rsidRPr="00C02D8F" w14:paraId="5B20B1F3" w14:textId="77777777" w:rsidTr="003366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pct"/>
            <w:vMerge w:val="restart"/>
            <w:vAlign w:val="center"/>
          </w:tcPr>
          <w:p w14:paraId="2C59A1E6" w14:textId="77777777" w:rsidR="00261ABC" w:rsidRPr="00AD5070" w:rsidRDefault="00261ABC" w:rsidP="00A600A8">
            <w:pPr>
              <w:jc w:val="center"/>
              <w:rPr>
                <w:rFonts w:ascii="Times New Roman" w:hAnsi="Times New Roman" w:cs="Times New Roman"/>
                <w:b w:val="0"/>
                <w:bCs w:val="0"/>
                <w:sz w:val="16"/>
                <w:szCs w:val="16"/>
                <w:lang w:val="en-US"/>
              </w:rPr>
            </w:pPr>
            <w:r w:rsidRPr="00AD5070">
              <w:rPr>
                <w:rFonts w:ascii="Times New Roman" w:hAnsi="Times New Roman" w:cs="Times New Roman"/>
                <w:b w:val="0"/>
                <w:bCs w:val="0"/>
                <w:sz w:val="16"/>
                <w:szCs w:val="16"/>
                <w:lang w:val="en-US"/>
              </w:rPr>
              <w:t>Spain</w:t>
            </w:r>
          </w:p>
        </w:tc>
        <w:tc>
          <w:tcPr>
            <w:tcW w:w="283" w:type="pct"/>
            <w:vAlign w:val="center"/>
          </w:tcPr>
          <w:p w14:paraId="05A4AD47" w14:textId="77777777" w:rsidR="00261ABC" w:rsidRPr="00C02D8F" w:rsidRDefault="00261ABC" w:rsidP="00A600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r w:rsidRPr="00875637">
              <w:rPr>
                <w:rFonts w:ascii="Times New Roman" w:hAnsi="Times New Roman" w:cs="Times New Roman"/>
                <w:color w:val="000000"/>
                <w:sz w:val="16"/>
                <w:szCs w:val="16"/>
                <w:lang w:val="en-US"/>
              </w:rPr>
              <w:t>2017</w:t>
            </w:r>
          </w:p>
        </w:tc>
        <w:tc>
          <w:tcPr>
            <w:tcW w:w="3987" w:type="pct"/>
            <w:vAlign w:val="center"/>
          </w:tcPr>
          <w:p w14:paraId="19984387" w14:textId="77777777" w:rsidR="00261ABC" w:rsidRPr="00CC0702" w:rsidRDefault="00261ABC" w:rsidP="00A600A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4D308E">
              <w:rPr>
                <w:rFonts w:ascii="Times New Roman" w:hAnsi="Times New Roman" w:cs="Times New Roman"/>
                <w:color w:val="000000"/>
                <w:sz w:val="16"/>
                <w:szCs w:val="16"/>
                <w:lang w:val="en-US"/>
              </w:rPr>
              <w:t xml:space="preserve">Guía de Uso </w:t>
            </w:r>
            <w:proofErr w:type="spellStart"/>
            <w:r w:rsidRPr="004D308E">
              <w:rPr>
                <w:rFonts w:ascii="Times New Roman" w:hAnsi="Times New Roman" w:cs="Times New Roman"/>
                <w:color w:val="000000"/>
                <w:sz w:val="16"/>
                <w:szCs w:val="16"/>
                <w:lang w:val="en-US"/>
              </w:rPr>
              <w:t>Responsable</w:t>
            </w:r>
            <w:proofErr w:type="spellEnd"/>
            <w:r w:rsidRPr="004D308E">
              <w:rPr>
                <w:rFonts w:ascii="Times New Roman" w:hAnsi="Times New Roman" w:cs="Times New Roman"/>
                <w:color w:val="000000"/>
                <w:sz w:val="16"/>
                <w:szCs w:val="16"/>
                <w:lang w:val="en-US"/>
              </w:rPr>
              <w:t xml:space="preserve"> de </w:t>
            </w:r>
            <w:proofErr w:type="spellStart"/>
            <w:r w:rsidRPr="004D308E">
              <w:rPr>
                <w:rFonts w:ascii="Times New Roman" w:hAnsi="Times New Roman" w:cs="Times New Roman"/>
                <w:color w:val="000000"/>
                <w:sz w:val="16"/>
                <w:szCs w:val="16"/>
                <w:lang w:val="en-US"/>
              </w:rPr>
              <w:t>Medicamentos</w:t>
            </w:r>
            <w:proofErr w:type="spellEnd"/>
            <w:r w:rsidRPr="004D308E">
              <w:rPr>
                <w:rFonts w:ascii="Times New Roman" w:hAnsi="Times New Roman" w:cs="Times New Roman"/>
                <w:color w:val="000000"/>
                <w:sz w:val="16"/>
                <w:szCs w:val="16"/>
                <w:lang w:val="en-US"/>
              </w:rPr>
              <w:t xml:space="preserve"> </w:t>
            </w:r>
            <w:proofErr w:type="spellStart"/>
            <w:r w:rsidRPr="004D308E">
              <w:rPr>
                <w:rFonts w:ascii="Times New Roman" w:hAnsi="Times New Roman" w:cs="Times New Roman"/>
                <w:color w:val="000000"/>
                <w:sz w:val="16"/>
                <w:szCs w:val="16"/>
                <w:lang w:val="en-US"/>
              </w:rPr>
              <w:t>Veterinarios</w:t>
            </w:r>
            <w:proofErr w:type="spellEnd"/>
            <w:r w:rsidRPr="004D308E">
              <w:rPr>
                <w:rFonts w:ascii="Times New Roman" w:hAnsi="Times New Roman" w:cs="Times New Roman"/>
                <w:color w:val="000000"/>
                <w:sz w:val="16"/>
                <w:szCs w:val="16"/>
                <w:lang w:val="en-US"/>
              </w:rPr>
              <w:t>: Bovino [Guide for the Responsible Use of Veterinary Medicines: Bovine]</w:t>
            </w:r>
          </w:p>
        </w:tc>
        <w:tc>
          <w:tcPr>
            <w:tcW w:w="339" w:type="pct"/>
            <w:vAlign w:val="center"/>
          </w:tcPr>
          <w:p w14:paraId="01635781" w14:textId="77777777" w:rsidR="00261ABC" w:rsidRPr="00B71D77" w:rsidRDefault="00261ABC" w:rsidP="00A600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r>
              <w:rPr>
                <w:rFonts w:ascii="Times New Roman" w:hAnsi="Times New Roman" w:cs="Times New Roman"/>
                <w:noProof/>
                <w:color w:val="000000"/>
                <w:sz w:val="16"/>
                <w:szCs w:val="16"/>
                <w:lang w:val="en-US"/>
              </w:rPr>
              <w:t>[62]</w:t>
            </w:r>
          </w:p>
        </w:tc>
      </w:tr>
      <w:tr w:rsidR="00261ABC" w:rsidRPr="00C02D8F" w14:paraId="6D29F653" w14:textId="77777777" w:rsidTr="00336629">
        <w:tc>
          <w:tcPr>
            <w:cnfStyle w:val="001000000000" w:firstRow="0" w:lastRow="0" w:firstColumn="1" w:lastColumn="0" w:oddVBand="0" w:evenVBand="0" w:oddHBand="0" w:evenHBand="0" w:firstRowFirstColumn="0" w:firstRowLastColumn="0" w:lastRowFirstColumn="0" w:lastRowLastColumn="0"/>
            <w:tcW w:w="392" w:type="pct"/>
            <w:vMerge/>
            <w:vAlign w:val="center"/>
          </w:tcPr>
          <w:p w14:paraId="10579910" w14:textId="77777777" w:rsidR="00261ABC" w:rsidRPr="00AD5070" w:rsidRDefault="00261ABC" w:rsidP="00A600A8">
            <w:pPr>
              <w:jc w:val="center"/>
              <w:rPr>
                <w:rFonts w:ascii="Times New Roman" w:hAnsi="Times New Roman" w:cs="Times New Roman"/>
                <w:b w:val="0"/>
                <w:bCs w:val="0"/>
                <w:sz w:val="16"/>
                <w:szCs w:val="16"/>
                <w:lang w:val="en-US"/>
              </w:rPr>
            </w:pPr>
          </w:p>
        </w:tc>
        <w:tc>
          <w:tcPr>
            <w:tcW w:w="283" w:type="pct"/>
            <w:vAlign w:val="center"/>
          </w:tcPr>
          <w:p w14:paraId="0B97BB54" w14:textId="77777777" w:rsidR="00261ABC" w:rsidRPr="00C02D8F" w:rsidRDefault="00261ABC" w:rsidP="00A600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US"/>
              </w:rPr>
            </w:pPr>
            <w:r w:rsidRPr="00875637">
              <w:rPr>
                <w:rFonts w:ascii="Times New Roman" w:hAnsi="Times New Roman" w:cs="Times New Roman"/>
                <w:color w:val="000000"/>
                <w:sz w:val="16"/>
                <w:szCs w:val="16"/>
                <w:lang w:val="en-US"/>
              </w:rPr>
              <w:t>2017</w:t>
            </w:r>
          </w:p>
        </w:tc>
        <w:tc>
          <w:tcPr>
            <w:tcW w:w="3987" w:type="pct"/>
            <w:vAlign w:val="center"/>
          </w:tcPr>
          <w:p w14:paraId="56FA480D" w14:textId="77777777" w:rsidR="00261ABC" w:rsidRPr="00CC0702" w:rsidRDefault="00261ABC" w:rsidP="00A600A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4D308E">
              <w:rPr>
                <w:rFonts w:ascii="Times New Roman" w:hAnsi="Times New Roman" w:cs="Times New Roman"/>
                <w:color w:val="000000"/>
                <w:sz w:val="16"/>
                <w:szCs w:val="16"/>
                <w:lang w:val="en-US"/>
              </w:rPr>
              <w:t xml:space="preserve">Guía de Uso </w:t>
            </w:r>
            <w:proofErr w:type="spellStart"/>
            <w:r w:rsidRPr="004D308E">
              <w:rPr>
                <w:rFonts w:ascii="Times New Roman" w:hAnsi="Times New Roman" w:cs="Times New Roman"/>
                <w:color w:val="000000"/>
                <w:sz w:val="16"/>
                <w:szCs w:val="16"/>
                <w:lang w:val="en-US"/>
              </w:rPr>
              <w:t>Responsable</w:t>
            </w:r>
            <w:proofErr w:type="spellEnd"/>
            <w:r w:rsidRPr="004D308E">
              <w:rPr>
                <w:rFonts w:ascii="Times New Roman" w:hAnsi="Times New Roman" w:cs="Times New Roman"/>
                <w:color w:val="000000"/>
                <w:sz w:val="16"/>
                <w:szCs w:val="16"/>
                <w:lang w:val="en-US"/>
              </w:rPr>
              <w:t xml:space="preserve"> de </w:t>
            </w:r>
            <w:proofErr w:type="spellStart"/>
            <w:r w:rsidRPr="004D308E">
              <w:rPr>
                <w:rFonts w:ascii="Times New Roman" w:hAnsi="Times New Roman" w:cs="Times New Roman"/>
                <w:color w:val="000000"/>
                <w:sz w:val="16"/>
                <w:szCs w:val="16"/>
                <w:lang w:val="en-US"/>
              </w:rPr>
              <w:t>Medicamentos</w:t>
            </w:r>
            <w:proofErr w:type="spellEnd"/>
            <w:r w:rsidRPr="004D308E">
              <w:rPr>
                <w:rFonts w:ascii="Times New Roman" w:hAnsi="Times New Roman" w:cs="Times New Roman"/>
                <w:color w:val="000000"/>
                <w:sz w:val="16"/>
                <w:szCs w:val="16"/>
                <w:lang w:val="en-US"/>
              </w:rPr>
              <w:t xml:space="preserve"> </w:t>
            </w:r>
            <w:proofErr w:type="spellStart"/>
            <w:r w:rsidRPr="004D308E">
              <w:rPr>
                <w:rFonts w:ascii="Times New Roman" w:hAnsi="Times New Roman" w:cs="Times New Roman"/>
                <w:color w:val="000000"/>
                <w:sz w:val="16"/>
                <w:szCs w:val="16"/>
                <w:lang w:val="en-US"/>
              </w:rPr>
              <w:t>Veterinarios</w:t>
            </w:r>
            <w:proofErr w:type="spellEnd"/>
            <w:r w:rsidRPr="004D308E">
              <w:rPr>
                <w:rFonts w:ascii="Times New Roman" w:hAnsi="Times New Roman" w:cs="Times New Roman"/>
                <w:color w:val="000000"/>
                <w:sz w:val="16"/>
                <w:szCs w:val="16"/>
                <w:lang w:val="en-US"/>
              </w:rPr>
              <w:t xml:space="preserve">: </w:t>
            </w:r>
            <w:proofErr w:type="spellStart"/>
            <w:r w:rsidRPr="004D308E">
              <w:rPr>
                <w:rFonts w:ascii="Times New Roman" w:hAnsi="Times New Roman" w:cs="Times New Roman"/>
                <w:color w:val="000000"/>
                <w:sz w:val="16"/>
                <w:szCs w:val="16"/>
                <w:lang w:val="en-US"/>
              </w:rPr>
              <w:t>Equinos</w:t>
            </w:r>
            <w:proofErr w:type="spellEnd"/>
            <w:r w:rsidRPr="004D308E">
              <w:rPr>
                <w:rFonts w:ascii="Times New Roman" w:hAnsi="Times New Roman" w:cs="Times New Roman"/>
                <w:color w:val="000000"/>
                <w:sz w:val="16"/>
                <w:szCs w:val="16"/>
                <w:lang w:val="en-US"/>
              </w:rPr>
              <w:t xml:space="preserve"> [Guide for the Responsible Use of Veterinary Medicines: Equines]</w:t>
            </w:r>
          </w:p>
        </w:tc>
        <w:tc>
          <w:tcPr>
            <w:tcW w:w="339" w:type="pct"/>
            <w:vAlign w:val="center"/>
          </w:tcPr>
          <w:p w14:paraId="5AAAFFF3" w14:textId="77777777" w:rsidR="00261ABC" w:rsidRPr="00B71D77" w:rsidRDefault="00261ABC" w:rsidP="00A600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US"/>
              </w:rPr>
            </w:pPr>
            <w:r>
              <w:rPr>
                <w:rFonts w:ascii="Times New Roman" w:hAnsi="Times New Roman" w:cs="Times New Roman"/>
                <w:noProof/>
                <w:color w:val="000000"/>
                <w:sz w:val="16"/>
                <w:szCs w:val="16"/>
                <w:lang w:val="en-US"/>
              </w:rPr>
              <w:t>[63]</w:t>
            </w:r>
          </w:p>
        </w:tc>
      </w:tr>
      <w:tr w:rsidR="00261ABC" w:rsidRPr="00C02D8F" w14:paraId="41F19BC0" w14:textId="77777777" w:rsidTr="003366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pct"/>
            <w:vMerge/>
            <w:vAlign w:val="center"/>
          </w:tcPr>
          <w:p w14:paraId="7DDBC150" w14:textId="77777777" w:rsidR="00261ABC" w:rsidRPr="00AD5070" w:rsidRDefault="00261ABC" w:rsidP="00A600A8">
            <w:pPr>
              <w:jc w:val="center"/>
              <w:rPr>
                <w:rFonts w:ascii="Times New Roman" w:hAnsi="Times New Roman" w:cs="Times New Roman"/>
                <w:b w:val="0"/>
                <w:bCs w:val="0"/>
                <w:sz w:val="16"/>
                <w:szCs w:val="16"/>
                <w:lang w:val="en-US"/>
              </w:rPr>
            </w:pPr>
          </w:p>
        </w:tc>
        <w:tc>
          <w:tcPr>
            <w:tcW w:w="283" w:type="pct"/>
            <w:vAlign w:val="center"/>
          </w:tcPr>
          <w:p w14:paraId="7294214E" w14:textId="77777777" w:rsidR="00261ABC" w:rsidRPr="00C02D8F" w:rsidRDefault="00261ABC" w:rsidP="00A600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875637">
              <w:rPr>
                <w:rFonts w:ascii="Times New Roman" w:hAnsi="Times New Roman" w:cs="Times New Roman"/>
                <w:color w:val="000000"/>
                <w:sz w:val="16"/>
                <w:szCs w:val="16"/>
              </w:rPr>
              <w:t>2017</w:t>
            </w:r>
          </w:p>
        </w:tc>
        <w:tc>
          <w:tcPr>
            <w:tcW w:w="3987" w:type="pct"/>
            <w:vAlign w:val="center"/>
          </w:tcPr>
          <w:p w14:paraId="37CEA84B" w14:textId="77777777" w:rsidR="00261ABC" w:rsidRPr="00CC0702" w:rsidRDefault="00261ABC" w:rsidP="00A600A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proofErr w:type="spellStart"/>
            <w:r w:rsidRPr="004D308E">
              <w:rPr>
                <w:rFonts w:ascii="Times New Roman" w:hAnsi="Times New Roman" w:cs="Times New Roman"/>
                <w:color w:val="000000"/>
                <w:sz w:val="16"/>
                <w:szCs w:val="16"/>
              </w:rPr>
              <w:t>Guía</w:t>
            </w:r>
            <w:proofErr w:type="spellEnd"/>
            <w:r w:rsidRPr="004D308E">
              <w:rPr>
                <w:rFonts w:ascii="Times New Roman" w:hAnsi="Times New Roman" w:cs="Times New Roman"/>
                <w:color w:val="000000"/>
                <w:sz w:val="16"/>
                <w:szCs w:val="16"/>
              </w:rPr>
              <w:t xml:space="preserve"> de Uso </w:t>
            </w:r>
            <w:proofErr w:type="spellStart"/>
            <w:r w:rsidRPr="004D308E">
              <w:rPr>
                <w:rFonts w:ascii="Times New Roman" w:hAnsi="Times New Roman" w:cs="Times New Roman"/>
                <w:color w:val="000000"/>
                <w:sz w:val="16"/>
                <w:szCs w:val="16"/>
              </w:rPr>
              <w:t>Responsable</w:t>
            </w:r>
            <w:proofErr w:type="spellEnd"/>
            <w:r w:rsidRPr="004D308E">
              <w:rPr>
                <w:rFonts w:ascii="Times New Roman" w:hAnsi="Times New Roman" w:cs="Times New Roman"/>
                <w:color w:val="000000"/>
                <w:sz w:val="16"/>
                <w:szCs w:val="16"/>
              </w:rPr>
              <w:t xml:space="preserve"> de Medicamentos </w:t>
            </w:r>
            <w:proofErr w:type="spellStart"/>
            <w:r w:rsidRPr="004D308E">
              <w:rPr>
                <w:rFonts w:ascii="Times New Roman" w:hAnsi="Times New Roman" w:cs="Times New Roman"/>
                <w:color w:val="000000"/>
                <w:sz w:val="16"/>
                <w:szCs w:val="16"/>
              </w:rPr>
              <w:t>Veterinarios</w:t>
            </w:r>
            <w:proofErr w:type="spellEnd"/>
            <w:r w:rsidRPr="004D308E">
              <w:rPr>
                <w:rFonts w:ascii="Times New Roman" w:hAnsi="Times New Roman" w:cs="Times New Roman"/>
                <w:color w:val="000000"/>
                <w:sz w:val="16"/>
                <w:szCs w:val="16"/>
              </w:rPr>
              <w:t>: Porcino [</w:t>
            </w:r>
            <w:r w:rsidRPr="006E695F">
              <w:rPr>
                <w:rFonts w:ascii="Times New Roman" w:hAnsi="Times New Roman" w:cs="Times New Roman"/>
                <w:color w:val="000000"/>
                <w:sz w:val="16"/>
                <w:szCs w:val="16"/>
              </w:rPr>
              <w:t xml:space="preserve">Guide for </w:t>
            </w:r>
            <w:proofErr w:type="spellStart"/>
            <w:r w:rsidRPr="006E695F">
              <w:rPr>
                <w:rFonts w:ascii="Times New Roman" w:hAnsi="Times New Roman" w:cs="Times New Roman"/>
                <w:color w:val="000000"/>
                <w:sz w:val="16"/>
                <w:szCs w:val="16"/>
              </w:rPr>
              <w:t>the</w:t>
            </w:r>
            <w:proofErr w:type="spellEnd"/>
            <w:r w:rsidRPr="006E695F">
              <w:rPr>
                <w:rFonts w:ascii="Times New Roman" w:hAnsi="Times New Roman" w:cs="Times New Roman"/>
                <w:color w:val="000000"/>
                <w:sz w:val="16"/>
                <w:szCs w:val="16"/>
              </w:rPr>
              <w:t xml:space="preserve"> </w:t>
            </w:r>
            <w:proofErr w:type="spellStart"/>
            <w:r w:rsidRPr="006E695F">
              <w:rPr>
                <w:rFonts w:ascii="Times New Roman" w:hAnsi="Times New Roman" w:cs="Times New Roman"/>
                <w:color w:val="000000"/>
                <w:sz w:val="16"/>
                <w:szCs w:val="16"/>
              </w:rPr>
              <w:t>Responsible</w:t>
            </w:r>
            <w:proofErr w:type="spellEnd"/>
            <w:r w:rsidRPr="006E695F">
              <w:rPr>
                <w:rFonts w:ascii="Times New Roman" w:hAnsi="Times New Roman" w:cs="Times New Roman"/>
                <w:color w:val="000000"/>
                <w:sz w:val="16"/>
                <w:szCs w:val="16"/>
              </w:rPr>
              <w:t xml:space="preserve"> Use </w:t>
            </w:r>
            <w:proofErr w:type="spellStart"/>
            <w:r w:rsidRPr="006E695F">
              <w:rPr>
                <w:rFonts w:ascii="Times New Roman" w:hAnsi="Times New Roman" w:cs="Times New Roman"/>
                <w:color w:val="000000"/>
                <w:sz w:val="16"/>
                <w:szCs w:val="16"/>
              </w:rPr>
              <w:t>of</w:t>
            </w:r>
            <w:proofErr w:type="spellEnd"/>
            <w:r w:rsidRPr="006E695F">
              <w:rPr>
                <w:rFonts w:ascii="Times New Roman" w:hAnsi="Times New Roman" w:cs="Times New Roman"/>
                <w:color w:val="000000"/>
                <w:sz w:val="16"/>
                <w:szCs w:val="16"/>
              </w:rPr>
              <w:t xml:space="preserve"> </w:t>
            </w:r>
            <w:proofErr w:type="spellStart"/>
            <w:r w:rsidRPr="006E695F">
              <w:rPr>
                <w:rFonts w:ascii="Times New Roman" w:hAnsi="Times New Roman" w:cs="Times New Roman"/>
                <w:color w:val="000000"/>
                <w:sz w:val="16"/>
                <w:szCs w:val="16"/>
              </w:rPr>
              <w:t>Veterinary</w:t>
            </w:r>
            <w:proofErr w:type="spellEnd"/>
            <w:r w:rsidRPr="006E695F">
              <w:rPr>
                <w:rFonts w:ascii="Times New Roman" w:hAnsi="Times New Roman" w:cs="Times New Roman"/>
                <w:color w:val="000000"/>
                <w:sz w:val="16"/>
                <w:szCs w:val="16"/>
              </w:rPr>
              <w:t xml:space="preserve"> Medicines: </w:t>
            </w:r>
            <w:proofErr w:type="spellStart"/>
            <w:r w:rsidRPr="006E695F">
              <w:rPr>
                <w:rFonts w:ascii="Times New Roman" w:hAnsi="Times New Roman" w:cs="Times New Roman"/>
                <w:color w:val="000000"/>
                <w:sz w:val="16"/>
                <w:szCs w:val="16"/>
              </w:rPr>
              <w:t>Porcine</w:t>
            </w:r>
            <w:proofErr w:type="spellEnd"/>
            <w:r w:rsidRPr="004D308E">
              <w:rPr>
                <w:rFonts w:ascii="Times New Roman" w:hAnsi="Times New Roman" w:cs="Times New Roman"/>
                <w:color w:val="000000"/>
                <w:sz w:val="16"/>
                <w:szCs w:val="16"/>
              </w:rPr>
              <w:t>]</w:t>
            </w:r>
          </w:p>
        </w:tc>
        <w:tc>
          <w:tcPr>
            <w:tcW w:w="339" w:type="pct"/>
            <w:vAlign w:val="center"/>
          </w:tcPr>
          <w:p w14:paraId="0E1B21F0" w14:textId="77777777" w:rsidR="00261ABC" w:rsidRPr="00B71D77" w:rsidRDefault="00261ABC" w:rsidP="00A600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noProof/>
                <w:color w:val="000000"/>
                <w:sz w:val="16"/>
                <w:szCs w:val="16"/>
              </w:rPr>
              <w:t>[64]</w:t>
            </w:r>
          </w:p>
        </w:tc>
      </w:tr>
      <w:tr w:rsidR="00261ABC" w:rsidRPr="00082A93" w14:paraId="65CD2AEA" w14:textId="77777777" w:rsidTr="00336629">
        <w:tc>
          <w:tcPr>
            <w:cnfStyle w:val="001000000000" w:firstRow="0" w:lastRow="0" w:firstColumn="1" w:lastColumn="0" w:oddVBand="0" w:evenVBand="0" w:oddHBand="0" w:evenHBand="0" w:firstRowFirstColumn="0" w:firstRowLastColumn="0" w:lastRowFirstColumn="0" w:lastRowLastColumn="0"/>
            <w:tcW w:w="392" w:type="pct"/>
            <w:vMerge/>
            <w:vAlign w:val="center"/>
          </w:tcPr>
          <w:p w14:paraId="6CF0EAFD" w14:textId="77777777" w:rsidR="00261ABC" w:rsidRPr="00AD5070" w:rsidRDefault="00261ABC" w:rsidP="00A600A8">
            <w:pPr>
              <w:jc w:val="center"/>
              <w:rPr>
                <w:rFonts w:ascii="Times New Roman" w:hAnsi="Times New Roman" w:cs="Times New Roman"/>
                <w:b w:val="0"/>
                <w:bCs w:val="0"/>
                <w:sz w:val="16"/>
                <w:szCs w:val="16"/>
              </w:rPr>
            </w:pPr>
          </w:p>
        </w:tc>
        <w:tc>
          <w:tcPr>
            <w:tcW w:w="283" w:type="pct"/>
            <w:vAlign w:val="center"/>
          </w:tcPr>
          <w:p w14:paraId="7173EEBB" w14:textId="77777777" w:rsidR="00261ABC" w:rsidRPr="00C02D8F" w:rsidRDefault="00261ABC" w:rsidP="00A600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US"/>
              </w:rPr>
            </w:pPr>
            <w:r w:rsidRPr="00875637">
              <w:rPr>
                <w:rFonts w:ascii="Times New Roman" w:hAnsi="Times New Roman" w:cs="Times New Roman"/>
                <w:color w:val="000000"/>
                <w:sz w:val="16"/>
                <w:szCs w:val="16"/>
                <w:lang w:val="en-US"/>
              </w:rPr>
              <w:t>2021</w:t>
            </w:r>
          </w:p>
        </w:tc>
        <w:tc>
          <w:tcPr>
            <w:tcW w:w="3987" w:type="pct"/>
            <w:vAlign w:val="center"/>
          </w:tcPr>
          <w:p w14:paraId="079A81D6" w14:textId="77777777" w:rsidR="00261ABC" w:rsidRPr="0064486D" w:rsidRDefault="00261ABC" w:rsidP="00A600A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US"/>
              </w:rPr>
            </w:pPr>
            <w:proofErr w:type="spellStart"/>
            <w:r w:rsidRPr="004D308E">
              <w:rPr>
                <w:rFonts w:ascii="Times New Roman" w:hAnsi="Times New Roman" w:cs="Times New Roman"/>
                <w:color w:val="000000"/>
                <w:sz w:val="16"/>
                <w:szCs w:val="16"/>
                <w:lang w:val="en-US"/>
              </w:rPr>
              <w:t>Recomendaciones</w:t>
            </w:r>
            <w:proofErr w:type="spellEnd"/>
            <w:r w:rsidRPr="004D308E">
              <w:rPr>
                <w:rFonts w:ascii="Times New Roman" w:hAnsi="Times New Roman" w:cs="Times New Roman"/>
                <w:color w:val="000000"/>
                <w:sz w:val="16"/>
                <w:szCs w:val="16"/>
                <w:lang w:val="en-US"/>
              </w:rPr>
              <w:t xml:space="preserve"> para un </w:t>
            </w:r>
            <w:proofErr w:type="spellStart"/>
            <w:r w:rsidRPr="004D308E">
              <w:rPr>
                <w:rFonts w:ascii="Times New Roman" w:hAnsi="Times New Roman" w:cs="Times New Roman"/>
                <w:color w:val="000000"/>
                <w:sz w:val="16"/>
                <w:szCs w:val="16"/>
                <w:lang w:val="en-US"/>
              </w:rPr>
              <w:t>uso</w:t>
            </w:r>
            <w:proofErr w:type="spellEnd"/>
            <w:r w:rsidRPr="004D308E">
              <w:rPr>
                <w:rFonts w:ascii="Times New Roman" w:hAnsi="Times New Roman" w:cs="Times New Roman"/>
                <w:color w:val="000000"/>
                <w:sz w:val="16"/>
                <w:szCs w:val="16"/>
                <w:lang w:val="en-US"/>
              </w:rPr>
              <w:t xml:space="preserve"> </w:t>
            </w:r>
            <w:proofErr w:type="spellStart"/>
            <w:r w:rsidRPr="004D308E">
              <w:rPr>
                <w:rFonts w:ascii="Times New Roman" w:hAnsi="Times New Roman" w:cs="Times New Roman"/>
                <w:color w:val="000000"/>
                <w:sz w:val="16"/>
                <w:szCs w:val="16"/>
                <w:lang w:val="en-US"/>
              </w:rPr>
              <w:t>prudente</w:t>
            </w:r>
            <w:proofErr w:type="spellEnd"/>
            <w:r w:rsidRPr="004D308E">
              <w:rPr>
                <w:rFonts w:ascii="Times New Roman" w:hAnsi="Times New Roman" w:cs="Times New Roman"/>
                <w:color w:val="000000"/>
                <w:sz w:val="16"/>
                <w:szCs w:val="16"/>
                <w:lang w:val="en-US"/>
              </w:rPr>
              <w:t xml:space="preserve"> de </w:t>
            </w:r>
            <w:proofErr w:type="spellStart"/>
            <w:r w:rsidRPr="004D308E">
              <w:rPr>
                <w:rFonts w:ascii="Times New Roman" w:hAnsi="Times New Roman" w:cs="Times New Roman"/>
                <w:color w:val="000000"/>
                <w:sz w:val="16"/>
                <w:szCs w:val="16"/>
                <w:lang w:val="en-US"/>
              </w:rPr>
              <w:t>los</w:t>
            </w:r>
            <w:proofErr w:type="spellEnd"/>
            <w:r w:rsidRPr="004D308E">
              <w:rPr>
                <w:rFonts w:ascii="Times New Roman" w:hAnsi="Times New Roman" w:cs="Times New Roman"/>
                <w:color w:val="000000"/>
                <w:sz w:val="16"/>
                <w:szCs w:val="16"/>
                <w:lang w:val="en-US"/>
              </w:rPr>
              <w:t xml:space="preserve"> </w:t>
            </w:r>
            <w:proofErr w:type="spellStart"/>
            <w:r w:rsidRPr="004D308E">
              <w:rPr>
                <w:rFonts w:ascii="Times New Roman" w:hAnsi="Times New Roman" w:cs="Times New Roman"/>
                <w:color w:val="000000"/>
                <w:sz w:val="16"/>
                <w:szCs w:val="16"/>
                <w:lang w:val="en-US"/>
              </w:rPr>
              <w:t>antibióticos</w:t>
            </w:r>
            <w:proofErr w:type="spellEnd"/>
            <w:r w:rsidRPr="004D308E">
              <w:rPr>
                <w:rFonts w:ascii="Times New Roman" w:hAnsi="Times New Roman" w:cs="Times New Roman"/>
                <w:color w:val="000000"/>
                <w:sz w:val="16"/>
                <w:szCs w:val="16"/>
                <w:lang w:val="en-US"/>
              </w:rPr>
              <w:t xml:space="preserve"> </w:t>
            </w:r>
            <w:proofErr w:type="spellStart"/>
            <w:r w:rsidRPr="004D308E">
              <w:rPr>
                <w:rFonts w:ascii="Times New Roman" w:hAnsi="Times New Roman" w:cs="Times New Roman"/>
                <w:color w:val="000000"/>
                <w:sz w:val="16"/>
                <w:szCs w:val="16"/>
                <w:lang w:val="en-US"/>
              </w:rPr>
              <w:t>en</w:t>
            </w:r>
            <w:proofErr w:type="spellEnd"/>
            <w:r w:rsidRPr="004D308E">
              <w:rPr>
                <w:rFonts w:ascii="Times New Roman" w:hAnsi="Times New Roman" w:cs="Times New Roman"/>
                <w:color w:val="000000"/>
                <w:sz w:val="16"/>
                <w:szCs w:val="16"/>
                <w:lang w:val="en-US"/>
              </w:rPr>
              <w:t xml:space="preserve"> </w:t>
            </w:r>
            <w:proofErr w:type="spellStart"/>
            <w:r w:rsidRPr="004D308E">
              <w:rPr>
                <w:rFonts w:ascii="Times New Roman" w:hAnsi="Times New Roman" w:cs="Times New Roman"/>
                <w:color w:val="000000"/>
                <w:sz w:val="16"/>
                <w:szCs w:val="16"/>
                <w:lang w:val="en-US"/>
              </w:rPr>
              <w:t>ganado</w:t>
            </w:r>
            <w:proofErr w:type="spellEnd"/>
            <w:r w:rsidRPr="004D308E">
              <w:rPr>
                <w:rFonts w:ascii="Times New Roman" w:hAnsi="Times New Roman" w:cs="Times New Roman"/>
                <w:color w:val="000000"/>
                <w:sz w:val="16"/>
                <w:szCs w:val="16"/>
                <w:lang w:val="en-US"/>
              </w:rPr>
              <w:t xml:space="preserve"> </w:t>
            </w:r>
            <w:proofErr w:type="spellStart"/>
            <w:r w:rsidRPr="004D308E">
              <w:rPr>
                <w:rFonts w:ascii="Times New Roman" w:hAnsi="Times New Roman" w:cs="Times New Roman"/>
                <w:color w:val="000000"/>
                <w:sz w:val="16"/>
                <w:szCs w:val="16"/>
                <w:lang w:val="en-US"/>
              </w:rPr>
              <w:t>bovino</w:t>
            </w:r>
            <w:proofErr w:type="spellEnd"/>
            <w:r w:rsidRPr="004D308E">
              <w:rPr>
                <w:rFonts w:ascii="Times New Roman" w:hAnsi="Times New Roman" w:cs="Times New Roman"/>
                <w:color w:val="000000"/>
                <w:sz w:val="16"/>
                <w:szCs w:val="16"/>
                <w:lang w:val="en-US"/>
              </w:rPr>
              <w:t xml:space="preserve"> </w:t>
            </w:r>
            <w:proofErr w:type="spellStart"/>
            <w:r w:rsidRPr="004D308E">
              <w:rPr>
                <w:rFonts w:ascii="Times New Roman" w:hAnsi="Times New Roman" w:cs="Times New Roman"/>
                <w:color w:val="000000"/>
                <w:sz w:val="16"/>
                <w:szCs w:val="16"/>
                <w:lang w:val="en-US"/>
              </w:rPr>
              <w:t>lechero</w:t>
            </w:r>
            <w:proofErr w:type="spellEnd"/>
            <w:r w:rsidRPr="004D308E">
              <w:rPr>
                <w:rFonts w:ascii="Times New Roman" w:hAnsi="Times New Roman" w:cs="Times New Roman"/>
                <w:color w:val="000000"/>
                <w:sz w:val="16"/>
                <w:szCs w:val="16"/>
                <w:lang w:val="en-US"/>
              </w:rPr>
              <w:t xml:space="preserve"> [Recommendations for prudent use of antibiotics in dairy cattle]</w:t>
            </w:r>
          </w:p>
        </w:tc>
        <w:tc>
          <w:tcPr>
            <w:tcW w:w="339" w:type="pct"/>
            <w:vAlign w:val="center"/>
          </w:tcPr>
          <w:p w14:paraId="4D7392A2" w14:textId="77777777" w:rsidR="00261ABC" w:rsidRPr="00B71D77" w:rsidRDefault="00261ABC" w:rsidP="00A600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US"/>
              </w:rPr>
            </w:pPr>
            <w:r>
              <w:rPr>
                <w:rFonts w:ascii="Times New Roman" w:hAnsi="Times New Roman" w:cs="Times New Roman"/>
                <w:noProof/>
                <w:color w:val="000000"/>
                <w:sz w:val="16"/>
                <w:szCs w:val="16"/>
                <w:lang w:val="en-US"/>
              </w:rPr>
              <w:t>[65]</w:t>
            </w:r>
          </w:p>
        </w:tc>
      </w:tr>
      <w:tr w:rsidR="00261ABC" w:rsidRPr="00082A93" w14:paraId="16273F97" w14:textId="77777777" w:rsidTr="003366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pct"/>
            <w:vMerge/>
            <w:vAlign w:val="center"/>
          </w:tcPr>
          <w:p w14:paraId="0AF43997" w14:textId="77777777" w:rsidR="00261ABC" w:rsidRPr="00AD5070" w:rsidRDefault="00261ABC" w:rsidP="00A600A8">
            <w:pPr>
              <w:jc w:val="center"/>
              <w:rPr>
                <w:rFonts w:ascii="Times New Roman" w:hAnsi="Times New Roman" w:cs="Times New Roman"/>
                <w:b w:val="0"/>
                <w:bCs w:val="0"/>
                <w:sz w:val="16"/>
                <w:szCs w:val="16"/>
                <w:lang w:val="en-US"/>
              </w:rPr>
            </w:pPr>
          </w:p>
        </w:tc>
        <w:tc>
          <w:tcPr>
            <w:tcW w:w="283" w:type="pct"/>
            <w:vAlign w:val="center"/>
          </w:tcPr>
          <w:p w14:paraId="5651FC84" w14:textId="77777777" w:rsidR="00261ABC" w:rsidRPr="00C02D8F" w:rsidRDefault="00261ABC" w:rsidP="00A600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r w:rsidRPr="00875637">
              <w:rPr>
                <w:rFonts w:ascii="Times New Roman" w:hAnsi="Times New Roman" w:cs="Times New Roman"/>
                <w:color w:val="000000"/>
                <w:sz w:val="16"/>
                <w:szCs w:val="16"/>
                <w:lang w:val="en-US"/>
              </w:rPr>
              <w:t>2021</w:t>
            </w:r>
          </w:p>
        </w:tc>
        <w:tc>
          <w:tcPr>
            <w:tcW w:w="3987" w:type="pct"/>
            <w:vAlign w:val="center"/>
          </w:tcPr>
          <w:p w14:paraId="225149AB" w14:textId="77777777" w:rsidR="00261ABC" w:rsidRPr="0064486D" w:rsidRDefault="00261ABC" w:rsidP="00A600A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r w:rsidRPr="004D308E">
              <w:rPr>
                <w:rFonts w:ascii="Times New Roman" w:hAnsi="Times New Roman" w:cs="Times New Roman"/>
                <w:color w:val="000000"/>
                <w:sz w:val="16"/>
                <w:szCs w:val="16"/>
                <w:lang w:val="en-US"/>
              </w:rPr>
              <w:t xml:space="preserve">Guía de Uso </w:t>
            </w:r>
            <w:proofErr w:type="spellStart"/>
            <w:r w:rsidRPr="004D308E">
              <w:rPr>
                <w:rFonts w:ascii="Times New Roman" w:hAnsi="Times New Roman" w:cs="Times New Roman"/>
                <w:color w:val="000000"/>
                <w:sz w:val="16"/>
                <w:szCs w:val="16"/>
                <w:lang w:val="en-US"/>
              </w:rPr>
              <w:t>Responsable</w:t>
            </w:r>
            <w:proofErr w:type="spellEnd"/>
            <w:r w:rsidRPr="004D308E">
              <w:rPr>
                <w:rFonts w:ascii="Times New Roman" w:hAnsi="Times New Roman" w:cs="Times New Roman"/>
                <w:color w:val="000000"/>
                <w:sz w:val="16"/>
                <w:szCs w:val="16"/>
                <w:lang w:val="en-US"/>
              </w:rPr>
              <w:t xml:space="preserve"> de </w:t>
            </w:r>
            <w:proofErr w:type="spellStart"/>
            <w:r w:rsidRPr="004D308E">
              <w:rPr>
                <w:rFonts w:ascii="Times New Roman" w:hAnsi="Times New Roman" w:cs="Times New Roman"/>
                <w:color w:val="000000"/>
                <w:sz w:val="16"/>
                <w:szCs w:val="16"/>
                <w:lang w:val="en-US"/>
              </w:rPr>
              <w:t>Medicamentos</w:t>
            </w:r>
            <w:proofErr w:type="spellEnd"/>
            <w:r w:rsidRPr="004D308E">
              <w:rPr>
                <w:rFonts w:ascii="Times New Roman" w:hAnsi="Times New Roman" w:cs="Times New Roman"/>
                <w:color w:val="000000"/>
                <w:sz w:val="16"/>
                <w:szCs w:val="16"/>
                <w:lang w:val="en-US"/>
              </w:rPr>
              <w:t xml:space="preserve"> </w:t>
            </w:r>
            <w:proofErr w:type="spellStart"/>
            <w:r w:rsidRPr="004D308E">
              <w:rPr>
                <w:rFonts w:ascii="Times New Roman" w:hAnsi="Times New Roman" w:cs="Times New Roman"/>
                <w:color w:val="000000"/>
                <w:sz w:val="16"/>
                <w:szCs w:val="16"/>
                <w:lang w:val="en-US"/>
              </w:rPr>
              <w:t>Veterinarios</w:t>
            </w:r>
            <w:proofErr w:type="spellEnd"/>
            <w:r w:rsidRPr="004D308E">
              <w:rPr>
                <w:rFonts w:ascii="Times New Roman" w:hAnsi="Times New Roman" w:cs="Times New Roman"/>
                <w:color w:val="000000"/>
                <w:sz w:val="16"/>
                <w:szCs w:val="16"/>
                <w:lang w:val="en-US"/>
              </w:rPr>
              <w:t xml:space="preserve">: </w:t>
            </w:r>
            <w:proofErr w:type="spellStart"/>
            <w:r w:rsidRPr="004D308E">
              <w:rPr>
                <w:rFonts w:ascii="Times New Roman" w:hAnsi="Times New Roman" w:cs="Times New Roman"/>
                <w:color w:val="000000"/>
                <w:sz w:val="16"/>
                <w:szCs w:val="16"/>
                <w:lang w:val="en-US"/>
              </w:rPr>
              <w:t>Ovino</w:t>
            </w:r>
            <w:proofErr w:type="spellEnd"/>
            <w:r w:rsidRPr="004D308E">
              <w:rPr>
                <w:rFonts w:ascii="Times New Roman" w:hAnsi="Times New Roman" w:cs="Times New Roman"/>
                <w:color w:val="000000"/>
                <w:sz w:val="16"/>
                <w:szCs w:val="16"/>
                <w:lang w:val="en-US"/>
              </w:rPr>
              <w:t xml:space="preserve"> y </w:t>
            </w:r>
            <w:proofErr w:type="spellStart"/>
            <w:r w:rsidRPr="004D308E">
              <w:rPr>
                <w:rFonts w:ascii="Times New Roman" w:hAnsi="Times New Roman" w:cs="Times New Roman"/>
                <w:color w:val="000000"/>
                <w:sz w:val="16"/>
                <w:szCs w:val="16"/>
                <w:lang w:val="en-US"/>
              </w:rPr>
              <w:t>caprino</w:t>
            </w:r>
            <w:proofErr w:type="spellEnd"/>
            <w:r w:rsidRPr="004D308E">
              <w:rPr>
                <w:rFonts w:ascii="Times New Roman" w:hAnsi="Times New Roman" w:cs="Times New Roman"/>
                <w:color w:val="000000"/>
                <w:sz w:val="16"/>
                <w:szCs w:val="16"/>
                <w:lang w:val="en-US"/>
              </w:rPr>
              <w:t xml:space="preserve"> [Guide for the Responsible Use of Veterinary Medicines: Sheep and goats]</w:t>
            </w:r>
          </w:p>
        </w:tc>
        <w:tc>
          <w:tcPr>
            <w:tcW w:w="339" w:type="pct"/>
            <w:vAlign w:val="center"/>
          </w:tcPr>
          <w:p w14:paraId="2383E650" w14:textId="77777777" w:rsidR="00261ABC" w:rsidRPr="00B71D77" w:rsidRDefault="00261ABC" w:rsidP="00A600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r>
              <w:rPr>
                <w:rFonts w:ascii="Times New Roman" w:hAnsi="Times New Roman" w:cs="Times New Roman"/>
                <w:noProof/>
                <w:color w:val="000000"/>
                <w:sz w:val="16"/>
                <w:szCs w:val="16"/>
                <w:lang w:val="en-US"/>
              </w:rPr>
              <w:t>[66]</w:t>
            </w:r>
          </w:p>
        </w:tc>
      </w:tr>
      <w:tr w:rsidR="00261ABC" w:rsidRPr="00082A93" w14:paraId="21484558" w14:textId="77777777" w:rsidTr="00336629">
        <w:tc>
          <w:tcPr>
            <w:cnfStyle w:val="001000000000" w:firstRow="0" w:lastRow="0" w:firstColumn="1" w:lastColumn="0" w:oddVBand="0" w:evenVBand="0" w:oddHBand="0" w:evenHBand="0" w:firstRowFirstColumn="0" w:firstRowLastColumn="0" w:lastRowFirstColumn="0" w:lastRowLastColumn="0"/>
            <w:tcW w:w="392" w:type="pct"/>
            <w:vMerge w:val="restart"/>
            <w:vAlign w:val="center"/>
          </w:tcPr>
          <w:p w14:paraId="7ABF43FE" w14:textId="77777777" w:rsidR="00261ABC" w:rsidRPr="00AD5070" w:rsidRDefault="00261ABC" w:rsidP="00A600A8">
            <w:pPr>
              <w:jc w:val="center"/>
              <w:rPr>
                <w:rFonts w:ascii="Times New Roman" w:hAnsi="Times New Roman" w:cs="Times New Roman"/>
                <w:b w:val="0"/>
                <w:bCs w:val="0"/>
                <w:sz w:val="16"/>
                <w:szCs w:val="16"/>
                <w:lang w:val="en-US"/>
              </w:rPr>
            </w:pPr>
            <w:r w:rsidRPr="00AD5070">
              <w:rPr>
                <w:rFonts w:ascii="Times New Roman" w:hAnsi="Times New Roman" w:cs="Times New Roman"/>
                <w:b w:val="0"/>
                <w:bCs w:val="0"/>
                <w:sz w:val="16"/>
                <w:szCs w:val="16"/>
                <w:lang w:val="en-US"/>
              </w:rPr>
              <w:t>Sweden</w:t>
            </w:r>
          </w:p>
        </w:tc>
        <w:tc>
          <w:tcPr>
            <w:tcW w:w="283" w:type="pct"/>
            <w:vAlign w:val="center"/>
          </w:tcPr>
          <w:p w14:paraId="16A053B3" w14:textId="77777777" w:rsidR="00261ABC" w:rsidRPr="00875637" w:rsidRDefault="00261ABC" w:rsidP="00A600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US"/>
              </w:rPr>
            </w:pPr>
            <w:r w:rsidRPr="00875637">
              <w:rPr>
                <w:rFonts w:ascii="Times New Roman" w:hAnsi="Times New Roman" w:cs="Times New Roman"/>
                <w:sz w:val="16"/>
                <w:szCs w:val="16"/>
                <w:lang w:val="en-US"/>
              </w:rPr>
              <w:t>2013</w:t>
            </w:r>
          </w:p>
        </w:tc>
        <w:tc>
          <w:tcPr>
            <w:tcW w:w="3987" w:type="pct"/>
            <w:vAlign w:val="center"/>
          </w:tcPr>
          <w:p w14:paraId="1FB7A736" w14:textId="77777777" w:rsidR="00261ABC" w:rsidRPr="004D308E" w:rsidRDefault="00261ABC" w:rsidP="00A600A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US"/>
              </w:rPr>
            </w:pPr>
            <w:r w:rsidRPr="004D308E">
              <w:rPr>
                <w:rFonts w:ascii="Times New Roman" w:hAnsi="Times New Roman" w:cs="Times New Roman"/>
                <w:sz w:val="16"/>
                <w:szCs w:val="16"/>
                <w:lang w:val="en-US"/>
              </w:rPr>
              <w:t>The Swedish Veterinary Association’s Guidelines for the clinical use of antibiotics in the treatment of horses</w:t>
            </w:r>
          </w:p>
        </w:tc>
        <w:tc>
          <w:tcPr>
            <w:tcW w:w="339" w:type="pct"/>
            <w:vAlign w:val="center"/>
          </w:tcPr>
          <w:p w14:paraId="63968A66" w14:textId="77777777" w:rsidR="00261ABC" w:rsidRPr="00B71D77" w:rsidRDefault="00261ABC" w:rsidP="00A600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US"/>
              </w:rPr>
            </w:pPr>
            <w:r>
              <w:rPr>
                <w:rFonts w:ascii="Times New Roman" w:hAnsi="Times New Roman" w:cs="Times New Roman"/>
                <w:noProof/>
                <w:sz w:val="16"/>
                <w:szCs w:val="16"/>
                <w:lang w:val="en-US"/>
              </w:rPr>
              <w:t>[67]</w:t>
            </w:r>
          </w:p>
        </w:tc>
      </w:tr>
      <w:tr w:rsidR="00261ABC" w:rsidRPr="00082A93" w14:paraId="592DE456" w14:textId="77777777" w:rsidTr="003366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pct"/>
            <w:vMerge/>
            <w:vAlign w:val="center"/>
          </w:tcPr>
          <w:p w14:paraId="6C991616" w14:textId="77777777" w:rsidR="00261ABC" w:rsidRPr="00AD5070" w:rsidRDefault="00261ABC" w:rsidP="00A600A8">
            <w:pPr>
              <w:jc w:val="center"/>
              <w:rPr>
                <w:rFonts w:ascii="Times New Roman" w:hAnsi="Times New Roman" w:cs="Times New Roman"/>
                <w:b w:val="0"/>
                <w:bCs w:val="0"/>
                <w:sz w:val="16"/>
                <w:szCs w:val="16"/>
                <w:lang w:val="en-US"/>
              </w:rPr>
            </w:pPr>
          </w:p>
        </w:tc>
        <w:tc>
          <w:tcPr>
            <w:tcW w:w="283" w:type="pct"/>
            <w:vAlign w:val="center"/>
          </w:tcPr>
          <w:p w14:paraId="47F13105" w14:textId="77777777" w:rsidR="00261ABC" w:rsidRPr="00C02D8F" w:rsidRDefault="00261ABC" w:rsidP="00A600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r w:rsidRPr="00875637">
              <w:rPr>
                <w:rFonts w:ascii="Times New Roman" w:hAnsi="Times New Roman" w:cs="Times New Roman"/>
                <w:color w:val="000000"/>
                <w:sz w:val="16"/>
                <w:szCs w:val="16"/>
                <w:lang w:val="en-US"/>
              </w:rPr>
              <w:t>201</w:t>
            </w:r>
            <w:r>
              <w:rPr>
                <w:rFonts w:ascii="Times New Roman" w:hAnsi="Times New Roman" w:cs="Times New Roman"/>
                <w:color w:val="000000"/>
                <w:sz w:val="16"/>
                <w:szCs w:val="16"/>
                <w:lang w:val="en-US"/>
              </w:rPr>
              <w:t>7</w:t>
            </w:r>
          </w:p>
        </w:tc>
        <w:tc>
          <w:tcPr>
            <w:tcW w:w="3987" w:type="pct"/>
            <w:vAlign w:val="center"/>
          </w:tcPr>
          <w:p w14:paraId="0AF25D5E" w14:textId="77777777" w:rsidR="00261ABC" w:rsidRPr="004D308E" w:rsidRDefault="00261ABC" w:rsidP="00A600A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r w:rsidRPr="004D308E">
              <w:rPr>
                <w:rFonts w:ascii="Times New Roman" w:hAnsi="Times New Roman" w:cs="Times New Roman"/>
                <w:color w:val="000000"/>
                <w:sz w:val="16"/>
                <w:szCs w:val="16"/>
                <w:lang w:val="en-US"/>
              </w:rPr>
              <w:t>Guidelines for the use of antibiotics in production animals - Cattle, pigs, sheep and goats</w:t>
            </w:r>
          </w:p>
        </w:tc>
        <w:tc>
          <w:tcPr>
            <w:tcW w:w="339" w:type="pct"/>
            <w:vAlign w:val="center"/>
          </w:tcPr>
          <w:p w14:paraId="0EF49CBE" w14:textId="77777777" w:rsidR="00261ABC" w:rsidRPr="00B71D77" w:rsidRDefault="00261ABC" w:rsidP="00A600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r>
              <w:rPr>
                <w:rFonts w:ascii="Times New Roman" w:hAnsi="Times New Roman" w:cs="Times New Roman"/>
                <w:noProof/>
                <w:color w:val="000000"/>
                <w:sz w:val="16"/>
                <w:szCs w:val="16"/>
                <w:lang w:val="en-US"/>
              </w:rPr>
              <w:t>[68]</w:t>
            </w:r>
          </w:p>
        </w:tc>
      </w:tr>
      <w:tr w:rsidR="00261ABC" w:rsidRPr="00D44515" w14:paraId="6DE8AEB8" w14:textId="77777777" w:rsidTr="00336629">
        <w:tc>
          <w:tcPr>
            <w:cnfStyle w:val="001000000000" w:firstRow="0" w:lastRow="0" w:firstColumn="1" w:lastColumn="0" w:oddVBand="0" w:evenVBand="0" w:oddHBand="0" w:evenHBand="0" w:firstRowFirstColumn="0" w:firstRowLastColumn="0" w:lastRowFirstColumn="0" w:lastRowLastColumn="0"/>
            <w:tcW w:w="392" w:type="pct"/>
            <w:vMerge/>
            <w:vAlign w:val="center"/>
          </w:tcPr>
          <w:p w14:paraId="509DA3BD" w14:textId="77777777" w:rsidR="00261ABC" w:rsidRPr="00AD5070" w:rsidRDefault="00261ABC" w:rsidP="00A600A8">
            <w:pPr>
              <w:jc w:val="center"/>
              <w:rPr>
                <w:rFonts w:ascii="Times New Roman" w:hAnsi="Times New Roman" w:cs="Times New Roman"/>
                <w:b w:val="0"/>
                <w:bCs w:val="0"/>
                <w:sz w:val="16"/>
                <w:szCs w:val="16"/>
                <w:lang w:val="en-US"/>
              </w:rPr>
            </w:pPr>
          </w:p>
        </w:tc>
        <w:tc>
          <w:tcPr>
            <w:tcW w:w="283" w:type="pct"/>
            <w:vAlign w:val="center"/>
          </w:tcPr>
          <w:p w14:paraId="4A9F6419" w14:textId="77777777" w:rsidR="00261ABC" w:rsidRPr="00C02D8F" w:rsidRDefault="00261ABC" w:rsidP="00A600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sidRPr="00875637">
              <w:rPr>
                <w:rFonts w:ascii="Times New Roman" w:hAnsi="Times New Roman" w:cs="Times New Roman"/>
                <w:sz w:val="16"/>
                <w:szCs w:val="16"/>
                <w:lang w:val="en-US"/>
              </w:rPr>
              <w:t>2019</w:t>
            </w:r>
          </w:p>
        </w:tc>
        <w:tc>
          <w:tcPr>
            <w:tcW w:w="3987" w:type="pct"/>
            <w:vAlign w:val="center"/>
          </w:tcPr>
          <w:p w14:paraId="5FCFF623" w14:textId="77777777" w:rsidR="00261ABC" w:rsidRPr="004D308E" w:rsidRDefault="00261ABC" w:rsidP="00A600A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proofErr w:type="spellStart"/>
            <w:r w:rsidRPr="004D308E">
              <w:rPr>
                <w:rFonts w:ascii="Times New Roman" w:hAnsi="Times New Roman" w:cs="Times New Roman"/>
                <w:sz w:val="16"/>
                <w:szCs w:val="16"/>
                <w:lang w:val="en-US"/>
              </w:rPr>
              <w:t>Sveriges</w:t>
            </w:r>
            <w:proofErr w:type="spellEnd"/>
            <w:r w:rsidRPr="004D308E">
              <w:rPr>
                <w:rFonts w:ascii="Times New Roman" w:hAnsi="Times New Roman" w:cs="Times New Roman"/>
                <w:sz w:val="16"/>
                <w:szCs w:val="16"/>
                <w:lang w:val="en-US"/>
              </w:rPr>
              <w:t xml:space="preserve"> </w:t>
            </w:r>
            <w:proofErr w:type="spellStart"/>
            <w:r w:rsidRPr="004D308E">
              <w:rPr>
                <w:rFonts w:ascii="Times New Roman" w:hAnsi="Times New Roman" w:cs="Times New Roman"/>
                <w:sz w:val="16"/>
                <w:szCs w:val="16"/>
                <w:lang w:val="en-US"/>
              </w:rPr>
              <w:t>Veterinärförbunds</w:t>
            </w:r>
            <w:proofErr w:type="spellEnd"/>
            <w:r w:rsidRPr="004D308E">
              <w:rPr>
                <w:rFonts w:ascii="Times New Roman" w:hAnsi="Times New Roman" w:cs="Times New Roman"/>
                <w:sz w:val="16"/>
                <w:szCs w:val="16"/>
                <w:lang w:val="en-US"/>
              </w:rPr>
              <w:t xml:space="preserve"> </w:t>
            </w:r>
            <w:proofErr w:type="spellStart"/>
            <w:r w:rsidRPr="004D308E">
              <w:rPr>
                <w:rFonts w:ascii="Times New Roman" w:hAnsi="Times New Roman" w:cs="Times New Roman"/>
                <w:sz w:val="16"/>
                <w:szCs w:val="16"/>
                <w:lang w:val="en-US"/>
              </w:rPr>
              <w:t>Riktlinjer</w:t>
            </w:r>
            <w:proofErr w:type="spellEnd"/>
            <w:r w:rsidRPr="004D308E">
              <w:rPr>
                <w:rFonts w:ascii="Times New Roman" w:hAnsi="Times New Roman" w:cs="Times New Roman"/>
                <w:sz w:val="16"/>
                <w:szCs w:val="16"/>
                <w:lang w:val="en-US"/>
              </w:rPr>
              <w:t xml:space="preserve"> För </w:t>
            </w:r>
            <w:proofErr w:type="spellStart"/>
            <w:r w:rsidRPr="004D308E">
              <w:rPr>
                <w:rFonts w:ascii="Times New Roman" w:hAnsi="Times New Roman" w:cs="Times New Roman"/>
                <w:sz w:val="16"/>
                <w:szCs w:val="16"/>
                <w:lang w:val="en-US"/>
              </w:rPr>
              <w:t>Antibiotikaanvändning</w:t>
            </w:r>
            <w:proofErr w:type="spellEnd"/>
            <w:r w:rsidRPr="004D308E">
              <w:rPr>
                <w:rFonts w:ascii="Times New Roman" w:hAnsi="Times New Roman" w:cs="Times New Roman"/>
                <w:sz w:val="16"/>
                <w:szCs w:val="16"/>
                <w:lang w:val="en-US"/>
              </w:rPr>
              <w:t xml:space="preserve"> Till </w:t>
            </w:r>
            <w:proofErr w:type="spellStart"/>
            <w:r w:rsidRPr="004D308E">
              <w:rPr>
                <w:rFonts w:ascii="Times New Roman" w:hAnsi="Times New Roman" w:cs="Times New Roman"/>
                <w:sz w:val="16"/>
                <w:szCs w:val="16"/>
                <w:lang w:val="en-US"/>
              </w:rPr>
              <w:t>Nötkreatur</w:t>
            </w:r>
            <w:proofErr w:type="spellEnd"/>
            <w:r w:rsidRPr="004D308E">
              <w:rPr>
                <w:rFonts w:ascii="Times New Roman" w:hAnsi="Times New Roman" w:cs="Times New Roman"/>
                <w:sz w:val="16"/>
                <w:szCs w:val="16"/>
                <w:lang w:val="en-US"/>
              </w:rPr>
              <w:t xml:space="preserve"> &amp; Gris [Swedish Veterinary Association Guidelines for Antibiotic Use in Cattle and Pigs]</w:t>
            </w:r>
          </w:p>
        </w:tc>
        <w:tc>
          <w:tcPr>
            <w:tcW w:w="339" w:type="pct"/>
            <w:vAlign w:val="center"/>
          </w:tcPr>
          <w:p w14:paraId="48227B80" w14:textId="77777777" w:rsidR="00261ABC" w:rsidRPr="00B71D77" w:rsidRDefault="00261ABC" w:rsidP="00A600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Pr>
                <w:rFonts w:ascii="Times New Roman" w:hAnsi="Times New Roman" w:cs="Times New Roman"/>
                <w:noProof/>
                <w:sz w:val="16"/>
                <w:szCs w:val="16"/>
                <w:lang w:val="en-US"/>
              </w:rPr>
              <w:t>[69]</w:t>
            </w:r>
          </w:p>
        </w:tc>
      </w:tr>
      <w:tr w:rsidR="00261ABC" w:rsidRPr="00082A93" w14:paraId="35EFD683" w14:textId="77777777" w:rsidTr="003366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pct"/>
            <w:vMerge w:val="restart"/>
            <w:vAlign w:val="center"/>
          </w:tcPr>
          <w:p w14:paraId="1283C527" w14:textId="77777777" w:rsidR="00261ABC" w:rsidRPr="00AD5070" w:rsidRDefault="00261ABC" w:rsidP="00A600A8">
            <w:pPr>
              <w:jc w:val="center"/>
              <w:rPr>
                <w:rFonts w:ascii="Times New Roman" w:hAnsi="Times New Roman" w:cs="Times New Roman"/>
                <w:b w:val="0"/>
                <w:bCs w:val="0"/>
                <w:sz w:val="16"/>
                <w:szCs w:val="16"/>
                <w:lang w:val="en-US"/>
              </w:rPr>
            </w:pPr>
            <w:r w:rsidRPr="00AD5070">
              <w:rPr>
                <w:rFonts w:ascii="Times New Roman" w:hAnsi="Times New Roman" w:cs="Times New Roman"/>
                <w:b w:val="0"/>
                <w:bCs w:val="0"/>
                <w:sz w:val="16"/>
                <w:szCs w:val="16"/>
                <w:lang w:val="en-US"/>
              </w:rPr>
              <w:t>Switzerland</w:t>
            </w:r>
          </w:p>
        </w:tc>
        <w:tc>
          <w:tcPr>
            <w:tcW w:w="283" w:type="pct"/>
            <w:vAlign w:val="center"/>
          </w:tcPr>
          <w:p w14:paraId="642F29D4" w14:textId="77777777" w:rsidR="00261ABC" w:rsidRPr="00C02D8F" w:rsidRDefault="00261ABC" w:rsidP="00A600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r w:rsidRPr="00875637">
              <w:rPr>
                <w:rFonts w:ascii="Times New Roman" w:hAnsi="Times New Roman" w:cs="Times New Roman"/>
                <w:color w:val="000000"/>
                <w:sz w:val="16"/>
                <w:szCs w:val="16"/>
                <w:lang w:val="en-US"/>
              </w:rPr>
              <w:t>2022</w:t>
            </w:r>
          </w:p>
        </w:tc>
        <w:tc>
          <w:tcPr>
            <w:tcW w:w="3987" w:type="pct"/>
            <w:vAlign w:val="center"/>
          </w:tcPr>
          <w:p w14:paraId="0064A0DB" w14:textId="77777777" w:rsidR="00261ABC" w:rsidRPr="00475B7C" w:rsidRDefault="00261ABC" w:rsidP="00A600A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r w:rsidRPr="004D308E">
              <w:rPr>
                <w:rFonts w:ascii="Times New Roman" w:hAnsi="Times New Roman" w:cs="Times New Roman"/>
                <w:color w:val="000000"/>
                <w:sz w:val="16"/>
                <w:szCs w:val="16"/>
                <w:lang w:val="en-US"/>
              </w:rPr>
              <w:t xml:space="preserve">Guide </w:t>
            </w:r>
            <w:proofErr w:type="spellStart"/>
            <w:r w:rsidRPr="004D308E">
              <w:rPr>
                <w:rFonts w:ascii="Times New Roman" w:hAnsi="Times New Roman" w:cs="Times New Roman"/>
                <w:color w:val="000000"/>
                <w:sz w:val="16"/>
                <w:szCs w:val="16"/>
                <w:lang w:val="en-US"/>
              </w:rPr>
              <w:t>thérapeutique</w:t>
            </w:r>
            <w:proofErr w:type="spellEnd"/>
            <w:r w:rsidRPr="004D308E">
              <w:rPr>
                <w:rFonts w:ascii="Times New Roman" w:hAnsi="Times New Roman" w:cs="Times New Roman"/>
                <w:color w:val="000000"/>
                <w:sz w:val="16"/>
                <w:szCs w:val="16"/>
                <w:lang w:val="en-US"/>
              </w:rPr>
              <w:t xml:space="preserve"> pour les </w:t>
            </w:r>
            <w:proofErr w:type="spellStart"/>
            <w:r w:rsidRPr="004D308E">
              <w:rPr>
                <w:rFonts w:ascii="Times New Roman" w:hAnsi="Times New Roman" w:cs="Times New Roman"/>
                <w:color w:val="000000"/>
                <w:sz w:val="16"/>
                <w:szCs w:val="16"/>
                <w:lang w:val="en-US"/>
              </w:rPr>
              <w:t>vétérinaires</w:t>
            </w:r>
            <w:proofErr w:type="spellEnd"/>
            <w:r w:rsidRPr="004D308E">
              <w:rPr>
                <w:rFonts w:ascii="Times New Roman" w:hAnsi="Times New Roman" w:cs="Times New Roman"/>
                <w:color w:val="000000"/>
                <w:sz w:val="16"/>
                <w:szCs w:val="16"/>
                <w:lang w:val="en-US"/>
              </w:rPr>
              <w:t xml:space="preserve"> - </w:t>
            </w:r>
            <w:proofErr w:type="spellStart"/>
            <w:r w:rsidRPr="004D308E">
              <w:rPr>
                <w:rFonts w:ascii="Times New Roman" w:hAnsi="Times New Roman" w:cs="Times New Roman"/>
                <w:color w:val="000000"/>
                <w:sz w:val="16"/>
                <w:szCs w:val="16"/>
                <w:lang w:val="en-US"/>
              </w:rPr>
              <w:t>Utilisation</w:t>
            </w:r>
            <w:proofErr w:type="spellEnd"/>
            <w:r w:rsidRPr="004D308E">
              <w:rPr>
                <w:rFonts w:ascii="Times New Roman" w:hAnsi="Times New Roman" w:cs="Times New Roman"/>
                <w:color w:val="000000"/>
                <w:sz w:val="16"/>
                <w:szCs w:val="16"/>
                <w:lang w:val="en-US"/>
              </w:rPr>
              <w:t xml:space="preserve"> </w:t>
            </w:r>
            <w:proofErr w:type="spellStart"/>
            <w:r w:rsidRPr="004D308E">
              <w:rPr>
                <w:rFonts w:ascii="Times New Roman" w:hAnsi="Times New Roman" w:cs="Times New Roman"/>
                <w:color w:val="000000"/>
                <w:sz w:val="16"/>
                <w:szCs w:val="16"/>
                <w:lang w:val="en-US"/>
              </w:rPr>
              <w:t>prudente</w:t>
            </w:r>
            <w:proofErr w:type="spellEnd"/>
            <w:r w:rsidRPr="004D308E">
              <w:rPr>
                <w:rFonts w:ascii="Times New Roman" w:hAnsi="Times New Roman" w:cs="Times New Roman"/>
                <w:color w:val="000000"/>
                <w:sz w:val="16"/>
                <w:szCs w:val="16"/>
                <w:lang w:val="en-US"/>
              </w:rPr>
              <w:t xml:space="preserve"> des </w:t>
            </w:r>
            <w:proofErr w:type="spellStart"/>
            <w:r w:rsidRPr="004D308E">
              <w:rPr>
                <w:rFonts w:ascii="Times New Roman" w:hAnsi="Times New Roman" w:cs="Times New Roman"/>
                <w:color w:val="000000"/>
                <w:sz w:val="16"/>
                <w:szCs w:val="16"/>
                <w:lang w:val="en-US"/>
              </w:rPr>
              <w:t>antibiotiques</w:t>
            </w:r>
            <w:proofErr w:type="spellEnd"/>
            <w:r w:rsidRPr="004D308E">
              <w:rPr>
                <w:rFonts w:ascii="Times New Roman" w:hAnsi="Times New Roman" w:cs="Times New Roman"/>
                <w:color w:val="000000"/>
                <w:sz w:val="16"/>
                <w:szCs w:val="16"/>
                <w:lang w:val="en-US"/>
              </w:rPr>
              <w:t xml:space="preserve">: </w:t>
            </w:r>
            <w:proofErr w:type="spellStart"/>
            <w:r w:rsidRPr="004D308E">
              <w:rPr>
                <w:rFonts w:ascii="Times New Roman" w:hAnsi="Times New Roman" w:cs="Times New Roman"/>
                <w:color w:val="000000"/>
                <w:sz w:val="16"/>
                <w:szCs w:val="16"/>
                <w:lang w:val="en-US"/>
              </w:rPr>
              <w:t>Bovins</w:t>
            </w:r>
            <w:proofErr w:type="spellEnd"/>
            <w:r w:rsidRPr="004D308E">
              <w:rPr>
                <w:rFonts w:ascii="Times New Roman" w:hAnsi="Times New Roman" w:cs="Times New Roman"/>
                <w:color w:val="000000"/>
                <w:sz w:val="16"/>
                <w:szCs w:val="16"/>
                <w:lang w:val="en-US"/>
              </w:rPr>
              <w:t xml:space="preserve">, </w:t>
            </w:r>
            <w:proofErr w:type="spellStart"/>
            <w:r w:rsidRPr="004D308E">
              <w:rPr>
                <w:rFonts w:ascii="Times New Roman" w:hAnsi="Times New Roman" w:cs="Times New Roman"/>
                <w:color w:val="000000"/>
                <w:sz w:val="16"/>
                <w:szCs w:val="16"/>
                <w:lang w:val="en-US"/>
              </w:rPr>
              <w:t>Porcs</w:t>
            </w:r>
            <w:proofErr w:type="spellEnd"/>
            <w:r w:rsidRPr="004D308E">
              <w:rPr>
                <w:rFonts w:ascii="Times New Roman" w:hAnsi="Times New Roman" w:cs="Times New Roman"/>
                <w:color w:val="000000"/>
                <w:sz w:val="16"/>
                <w:szCs w:val="16"/>
                <w:lang w:val="en-US"/>
              </w:rPr>
              <w:t xml:space="preserve">, Petits Ruminants et </w:t>
            </w:r>
            <w:proofErr w:type="spellStart"/>
            <w:r w:rsidRPr="004D308E">
              <w:rPr>
                <w:rFonts w:ascii="Times New Roman" w:hAnsi="Times New Roman" w:cs="Times New Roman"/>
                <w:color w:val="000000"/>
                <w:sz w:val="16"/>
                <w:szCs w:val="16"/>
                <w:lang w:val="en-US"/>
              </w:rPr>
              <w:t>Camélidés</w:t>
            </w:r>
            <w:proofErr w:type="spellEnd"/>
            <w:r w:rsidRPr="004D308E">
              <w:rPr>
                <w:rFonts w:ascii="Times New Roman" w:hAnsi="Times New Roman" w:cs="Times New Roman"/>
                <w:color w:val="000000"/>
                <w:sz w:val="16"/>
                <w:szCs w:val="16"/>
                <w:lang w:val="en-US"/>
              </w:rPr>
              <w:t xml:space="preserve"> du Nouveau Monde [Therapeutic guide for veterinarians - Prudent use of antibiotics: cattle, pigs, small ruminants and New World camelids]</w:t>
            </w:r>
          </w:p>
        </w:tc>
        <w:tc>
          <w:tcPr>
            <w:tcW w:w="339" w:type="pct"/>
            <w:vAlign w:val="center"/>
          </w:tcPr>
          <w:p w14:paraId="2F7BA82F" w14:textId="77777777" w:rsidR="00261ABC" w:rsidRPr="00B71D77" w:rsidRDefault="00261ABC" w:rsidP="00A600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r>
              <w:rPr>
                <w:rFonts w:ascii="Times New Roman" w:hAnsi="Times New Roman" w:cs="Times New Roman"/>
                <w:noProof/>
                <w:color w:val="000000"/>
                <w:sz w:val="16"/>
                <w:szCs w:val="16"/>
                <w:lang w:val="en-US"/>
              </w:rPr>
              <w:t>[70]</w:t>
            </w:r>
          </w:p>
        </w:tc>
      </w:tr>
      <w:tr w:rsidR="00261ABC" w:rsidRPr="00082A93" w14:paraId="58B38375" w14:textId="77777777" w:rsidTr="00336629">
        <w:tc>
          <w:tcPr>
            <w:cnfStyle w:val="001000000000" w:firstRow="0" w:lastRow="0" w:firstColumn="1" w:lastColumn="0" w:oddVBand="0" w:evenVBand="0" w:oddHBand="0" w:evenHBand="0" w:firstRowFirstColumn="0" w:firstRowLastColumn="0" w:lastRowFirstColumn="0" w:lastRowLastColumn="0"/>
            <w:tcW w:w="392" w:type="pct"/>
            <w:vMerge/>
            <w:vAlign w:val="center"/>
          </w:tcPr>
          <w:p w14:paraId="4D0533BC" w14:textId="77777777" w:rsidR="00261ABC" w:rsidRPr="00AD5070" w:rsidRDefault="00261ABC" w:rsidP="00A600A8">
            <w:pPr>
              <w:jc w:val="center"/>
              <w:rPr>
                <w:rFonts w:ascii="Times New Roman" w:hAnsi="Times New Roman" w:cs="Times New Roman"/>
                <w:b w:val="0"/>
                <w:bCs w:val="0"/>
                <w:sz w:val="16"/>
                <w:szCs w:val="16"/>
                <w:lang w:val="en-US"/>
              </w:rPr>
            </w:pPr>
          </w:p>
        </w:tc>
        <w:tc>
          <w:tcPr>
            <w:tcW w:w="283" w:type="pct"/>
            <w:vAlign w:val="center"/>
          </w:tcPr>
          <w:p w14:paraId="5B9E8C76" w14:textId="77777777" w:rsidR="00261ABC" w:rsidRPr="00C02D8F" w:rsidRDefault="00261ABC" w:rsidP="00A600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sidRPr="00875637">
              <w:rPr>
                <w:rFonts w:ascii="Times New Roman" w:hAnsi="Times New Roman" w:cs="Times New Roman"/>
                <w:sz w:val="16"/>
                <w:szCs w:val="16"/>
                <w:lang w:val="en-US"/>
              </w:rPr>
              <w:t>2022</w:t>
            </w:r>
          </w:p>
        </w:tc>
        <w:tc>
          <w:tcPr>
            <w:tcW w:w="3987" w:type="pct"/>
            <w:vAlign w:val="center"/>
          </w:tcPr>
          <w:p w14:paraId="6C7F6A8C" w14:textId="77777777" w:rsidR="00261ABC" w:rsidRPr="0064486D" w:rsidRDefault="00261ABC" w:rsidP="00A600A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sidRPr="004D308E">
              <w:rPr>
                <w:rFonts w:ascii="Times New Roman" w:hAnsi="Times New Roman" w:cs="Times New Roman"/>
                <w:sz w:val="16"/>
                <w:szCs w:val="16"/>
                <w:lang w:val="en-US"/>
              </w:rPr>
              <w:t xml:space="preserve">Directives </w:t>
            </w:r>
            <w:proofErr w:type="spellStart"/>
            <w:r w:rsidRPr="004D308E">
              <w:rPr>
                <w:rFonts w:ascii="Times New Roman" w:hAnsi="Times New Roman" w:cs="Times New Roman"/>
                <w:sz w:val="16"/>
                <w:szCs w:val="16"/>
                <w:lang w:val="en-US"/>
              </w:rPr>
              <w:t>concernant</w:t>
            </w:r>
            <w:proofErr w:type="spellEnd"/>
            <w:r w:rsidRPr="004D308E">
              <w:rPr>
                <w:rFonts w:ascii="Times New Roman" w:hAnsi="Times New Roman" w:cs="Times New Roman"/>
                <w:sz w:val="16"/>
                <w:szCs w:val="16"/>
                <w:lang w:val="en-US"/>
              </w:rPr>
              <w:t xml:space="preserve"> </w:t>
            </w:r>
            <w:proofErr w:type="spellStart"/>
            <w:r w:rsidRPr="004D308E">
              <w:rPr>
                <w:rFonts w:ascii="Times New Roman" w:hAnsi="Times New Roman" w:cs="Times New Roman"/>
                <w:sz w:val="16"/>
                <w:szCs w:val="16"/>
                <w:lang w:val="en-US"/>
              </w:rPr>
              <w:t>l'emploi</w:t>
            </w:r>
            <w:proofErr w:type="spellEnd"/>
            <w:r w:rsidRPr="004D308E">
              <w:rPr>
                <w:rFonts w:ascii="Times New Roman" w:hAnsi="Times New Roman" w:cs="Times New Roman"/>
                <w:sz w:val="16"/>
                <w:szCs w:val="16"/>
                <w:lang w:val="en-US"/>
              </w:rPr>
              <w:t xml:space="preserve"> </w:t>
            </w:r>
            <w:proofErr w:type="spellStart"/>
            <w:r w:rsidRPr="004D308E">
              <w:rPr>
                <w:rFonts w:ascii="Times New Roman" w:hAnsi="Times New Roman" w:cs="Times New Roman"/>
                <w:sz w:val="16"/>
                <w:szCs w:val="16"/>
                <w:lang w:val="en-US"/>
              </w:rPr>
              <w:t>judicieux</w:t>
            </w:r>
            <w:proofErr w:type="spellEnd"/>
            <w:r w:rsidRPr="004D308E">
              <w:rPr>
                <w:rFonts w:ascii="Times New Roman" w:hAnsi="Times New Roman" w:cs="Times New Roman"/>
                <w:sz w:val="16"/>
                <w:szCs w:val="16"/>
                <w:lang w:val="en-US"/>
              </w:rPr>
              <w:t xml:space="preserve"> des </w:t>
            </w:r>
            <w:proofErr w:type="spellStart"/>
            <w:r w:rsidRPr="004D308E">
              <w:rPr>
                <w:rFonts w:ascii="Times New Roman" w:hAnsi="Times New Roman" w:cs="Times New Roman"/>
                <w:sz w:val="16"/>
                <w:szCs w:val="16"/>
                <w:lang w:val="en-US"/>
              </w:rPr>
              <w:t>médicaments</w:t>
            </w:r>
            <w:proofErr w:type="spellEnd"/>
            <w:r w:rsidRPr="004D308E">
              <w:rPr>
                <w:rFonts w:ascii="Times New Roman" w:hAnsi="Times New Roman" w:cs="Times New Roman"/>
                <w:sz w:val="16"/>
                <w:szCs w:val="16"/>
                <w:lang w:val="en-US"/>
              </w:rPr>
              <w:t xml:space="preserve"> </w:t>
            </w:r>
            <w:proofErr w:type="spellStart"/>
            <w:r w:rsidRPr="004D308E">
              <w:rPr>
                <w:rFonts w:ascii="Times New Roman" w:hAnsi="Times New Roman" w:cs="Times New Roman"/>
                <w:sz w:val="16"/>
                <w:szCs w:val="16"/>
                <w:lang w:val="en-US"/>
              </w:rPr>
              <w:t>vétérinaires</w:t>
            </w:r>
            <w:proofErr w:type="spellEnd"/>
            <w:r w:rsidRPr="004D308E">
              <w:rPr>
                <w:rFonts w:ascii="Times New Roman" w:hAnsi="Times New Roman" w:cs="Times New Roman"/>
                <w:sz w:val="16"/>
                <w:szCs w:val="16"/>
                <w:lang w:val="en-US"/>
              </w:rPr>
              <w:t xml:space="preserve"> [Guidelines for the judicious use of veterinary drugs]</w:t>
            </w:r>
          </w:p>
        </w:tc>
        <w:tc>
          <w:tcPr>
            <w:tcW w:w="339" w:type="pct"/>
            <w:vAlign w:val="center"/>
          </w:tcPr>
          <w:p w14:paraId="6F277B56" w14:textId="77777777" w:rsidR="00261ABC" w:rsidRPr="00B71D77" w:rsidRDefault="00261ABC" w:rsidP="00A600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Pr>
                <w:rFonts w:ascii="Times New Roman" w:hAnsi="Times New Roman" w:cs="Times New Roman"/>
                <w:noProof/>
                <w:sz w:val="16"/>
                <w:szCs w:val="16"/>
                <w:lang w:val="en-US"/>
              </w:rPr>
              <w:t>[71]</w:t>
            </w:r>
          </w:p>
        </w:tc>
      </w:tr>
      <w:tr w:rsidR="00261ABC" w:rsidRPr="00082A93" w14:paraId="29EBA668" w14:textId="77777777" w:rsidTr="003366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pct"/>
            <w:vMerge w:val="restart"/>
            <w:vAlign w:val="center"/>
          </w:tcPr>
          <w:p w14:paraId="79C70B06" w14:textId="77777777" w:rsidR="00261ABC" w:rsidRPr="00AD5070" w:rsidRDefault="00261ABC" w:rsidP="00A600A8">
            <w:pPr>
              <w:jc w:val="center"/>
              <w:rPr>
                <w:rFonts w:ascii="Times New Roman" w:hAnsi="Times New Roman" w:cs="Times New Roman"/>
                <w:b w:val="0"/>
                <w:bCs w:val="0"/>
                <w:sz w:val="16"/>
                <w:szCs w:val="16"/>
                <w:vertAlign w:val="superscript"/>
                <w:lang w:val="en-US"/>
              </w:rPr>
            </w:pPr>
            <w:r w:rsidRPr="00AD5070">
              <w:rPr>
                <w:rFonts w:ascii="Times New Roman" w:hAnsi="Times New Roman" w:cs="Times New Roman"/>
                <w:b w:val="0"/>
                <w:bCs w:val="0"/>
                <w:sz w:val="16"/>
                <w:szCs w:val="16"/>
                <w:lang w:val="en-US"/>
              </w:rPr>
              <w:t>Thailand</w:t>
            </w:r>
            <w:r>
              <w:rPr>
                <w:rFonts w:ascii="Times New Roman" w:hAnsi="Times New Roman" w:cs="Times New Roman"/>
                <w:b w:val="0"/>
                <w:bCs w:val="0"/>
                <w:sz w:val="16"/>
                <w:szCs w:val="16"/>
                <w:lang w:val="en-US"/>
              </w:rPr>
              <w:t>*</w:t>
            </w:r>
          </w:p>
        </w:tc>
        <w:tc>
          <w:tcPr>
            <w:tcW w:w="283" w:type="pct"/>
            <w:vAlign w:val="center"/>
          </w:tcPr>
          <w:p w14:paraId="63FED81E" w14:textId="77777777" w:rsidR="00261ABC" w:rsidRPr="00412C39" w:rsidRDefault="00261ABC" w:rsidP="00A600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r w:rsidRPr="000465B5">
              <w:rPr>
                <w:rFonts w:ascii="Times New Roman" w:hAnsi="Times New Roman" w:cs="Times New Roman"/>
                <w:sz w:val="16"/>
                <w:szCs w:val="16"/>
                <w:lang w:val="en-US"/>
              </w:rPr>
              <w:t>2009</w:t>
            </w:r>
          </w:p>
        </w:tc>
        <w:tc>
          <w:tcPr>
            <w:tcW w:w="3987" w:type="pct"/>
            <w:vAlign w:val="center"/>
          </w:tcPr>
          <w:p w14:paraId="42B5E950" w14:textId="77777777" w:rsidR="00261ABC" w:rsidRPr="004D308E" w:rsidRDefault="00261ABC" w:rsidP="00A600A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r w:rsidRPr="004D308E">
              <w:rPr>
                <w:rFonts w:ascii="Times New Roman" w:hAnsi="Times New Roman" w:cs="Times New Roman"/>
                <w:sz w:val="16"/>
                <w:szCs w:val="16"/>
                <w:lang w:val="en-US"/>
              </w:rPr>
              <w:t xml:space="preserve">Code Of Practice </w:t>
            </w:r>
            <w:r>
              <w:rPr>
                <w:rFonts w:ascii="Times New Roman" w:hAnsi="Times New Roman" w:cs="Times New Roman"/>
                <w:sz w:val="16"/>
                <w:szCs w:val="16"/>
                <w:lang w:val="en-US"/>
              </w:rPr>
              <w:t>f</w:t>
            </w:r>
            <w:r w:rsidRPr="004D308E">
              <w:rPr>
                <w:rFonts w:ascii="Times New Roman" w:hAnsi="Times New Roman" w:cs="Times New Roman"/>
                <w:sz w:val="16"/>
                <w:szCs w:val="16"/>
                <w:lang w:val="en-US"/>
              </w:rPr>
              <w:t xml:space="preserve">or Control </w:t>
            </w:r>
            <w:r>
              <w:rPr>
                <w:rFonts w:ascii="Times New Roman" w:hAnsi="Times New Roman" w:cs="Times New Roman"/>
                <w:sz w:val="16"/>
                <w:szCs w:val="16"/>
                <w:lang w:val="en-US"/>
              </w:rPr>
              <w:t>o</w:t>
            </w:r>
            <w:r w:rsidRPr="004D308E">
              <w:rPr>
                <w:rFonts w:ascii="Times New Roman" w:hAnsi="Times New Roman" w:cs="Times New Roman"/>
                <w:sz w:val="16"/>
                <w:szCs w:val="16"/>
                <w:lang w:val="en-US"/>
              </w:rPr>
              <w:t xml:space="preserve">f </w:t>
            </w:r>
            <w:r>
              <w:rPr>
                <w:rFonts w:ascii="Times New Roman" w:hAnsi="Times New Roman" w:cs="Times New Roman"/>
                <w:sz w:val="16"/>
                <w:szCs w:val="16"/>
                <w:lang w:val="en-US"/>
              </w:rPr>
              <w:t>t</w:t>
            </w:r>
            <w:r w:rsidRPr="004D308E">
              <w:rPr>
                <w:rFonts w:ascii="Times New Roman" w:hAnsi="Times New Roman" w:cs="Times New Roman"/>
                <w:sz w:val="16"/>
                <w:szCs w:val="16"/>
                <w:lang w:val="en-US"/>
              </w:rPr>
              <w:t xml:space="preserve">he Use </w:t>
            </w:r>
            <w:r>
              <w:rPr>
                <w:rFonts w:ascii="Times New Roman" w:hAnsi="Times New Roman" w:cs="Times New Roman"/>
                <w:sz w:val="16"/>
                <w:szCs w:val="16"/>
                <w:lang w:val="en-US"/>
              </w:rPr>
              <w:t>o</w:t>
            </w:r>
            <w:r w:rsidRPr="004D308E">
              <w:rPr>
                <w:rFonts w:ascii="Times New Roman" w:hAnsi="Times New Roman" w:cs="Times New Roman"/>
                <w:sz w:val="16"/>
                <w:szCs w:val="16"/>
                <w:lang w:val="en-US"/>
              </w:rPr>
              <w:t>f Veterinary Drugs</w:t>
            </w:r>
          </w:p>
        </w:tc>
        <w:tc>
          <w:tcPr>
            <w:tcW w:w="339" w:type="pct"/>
            <w:vAlign w:val="center"/>
          </w:tcPr>
          <w:p w14:paraId="57C489E9" w14:textId="77777777" w:rsidR="00261ABC" w:rsidRPr="00B71D77" w:rsidRDefault="00261ABC" w:rsidP="00A600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r>
              <w:rPr>
                <w:rFonts w:ascii="Times New Roman" w:hAnsi="Times New Roman" w:cs="Times New Roman"/>
                <w:noProof/>
                <w:sz w:val="16"/>
                <w:szCs w:val="16"/>
                <w:lang w:val="en-US"/>
              </w:rPr>
              <w:t>[72]</w:t>
            </w:r>
          </w:p>
        </w:tc>
      </w:tr>
      <w:tr w:rsidR="00261ABC" w:rsidRPr="00082A93" w14:paraId="3DDA2EB0" w14:textId="77777777" w:rsidTr="00336629">
        <w:trPr>
          <w:trHeight w:val="177"/>
        </w:trPr>
        <w:tc>
          <w:tcPr>
            <w:cnfStyle w:val="001000000000" w:firstRow="0" w:lastRow="0" w:firstColumn="1" w:lastColumn="0" w:oddVBand="0" w:evenVBand="0" w:oddHBand="0" w:evenHBand="0" w:firstRowFirstColumn="0" w:firstRowLastColumn="0" w:lastRowFirstColumn="0" w:lastRowLastColumn="0"/>
            <w:tcW w:w="392" w:type="pct"/>
            <w:vMerge/>
            <w:vAlign w:val="center"/>
          </w:tcPr>
          <w:p w14:paraId="505BB9CC" w14:textId="77777777" w:rsidR="00261ABC" w:rsidRPr="00AD5070" w:rsidRDefault="00261ABC" w:rsidP="00A600A8">
            <w:pPr>
              <w:jc w:val="center"/>
              <w:rPr>
                <w:rFonts w:ascii="Times New Roman" w:hAnsi="Times New Roman" w:cs="Times New Roman"/>
                <w:b w:val="0"/>
                <w:bCs w:val="0"/>
                <w:sz w:val="16"/>
                <w:szCs w:val="16"/>
                <w:lang w:val="en-US"/>
              </w:rPr>
            </w:pPr>
          </w:p>
        </w:tc>
        <w:tc>
          <w:tcPr>
            <w:tcW w:w="283" w:type="pct"/>
            <w:vAlign w:val="center"/>
          </w:tcPr>
          <w:p w14:paraId="69F3B507" w14:textId="77777777" w:rsidR="00261ABC" w:rsidRPr="00412C39" w:rsidRDefault="00261ABC" w:rsidP="00A600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sidRPr="000465B5">
              <w:rPr>
                <w:rFonts w:ascii="Times New Roman" w:hAnsi="Times New Roman" w:cs="Times New Roman"/>
                <w:sz w:val="16"/>
                <w:szCs w:val="16"/>
                <w:lang w:val="en-US"/>
              </w:rPr>
              <w:t>2017</w:t>
            </w:r>
          </w:p>
        </w:tc>
        <w:tc>
          <w:tcPr>
            <w:tcW w:w="3987" w:type="pct"/>
            <w:vAlign w:val="center"/>
          </w:tcPr>
          <w:p w14:paraId="4574B94A" w14:textId="77777777" w:rsidR="00261ABC" w:rsidRPr="004D308E" w:rsidRDefault="00261ABC" w:rsidP="00A600A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US"/>
              </w:rPr>
            </w:pPr>
            <w:r w:rsidRPr="004D308E">
              <w:rPr>
                <w:rFonts w:ascii="Times New Roman" w:hAnsi="Times New Roman" w:cs="Times New Roman"/>
                <w:color w:val="000000"/>
                <w:sz w:val="16"/>
                <w:szCs w:val="16"/>
                <w:lang w:val="en-US"/>
              </w:rPr>
              <w:t xml:space="preserve">ASEAN Guidelines </w:t>
            </w:r>
            <w:r>
              <w:rPr>
                <w:rFonts w:ascii="Times New Roman" w:hAnsi="Times New Roman" w:cs="Times New Roman"/>
                <w:color w:val="000000"/>
                <w:sz w:val="16"/>
                <w:szCs w:val="16"/>
                <w:lang w:val="en-US"/>
              </w:rPr>
              <w:t>f</w:t>
            </w:r>
            <w:r w:rsidRPr="004D308E">
              <w:rPr>
                <w:rFonts w:ascii="Times New Roman" w:hAnsi="Times New Roman" w:cs="Times New Roman"/>
                <w:color w:val="000000"/>
                <w:sz w:val="16"/>
                <w:szCs w:val="16"/>
                <w:lang w:val="en-US"/>
              </w:rPr>
              <w:t xml:space="preserve">or </w:t>
            </w:r>
            <w:r>
              <w:rPr>
                <w:rFonts w:ascii="Times New Roman" w:hAnsi="Times New Roman" w:cs="Times New Roman"/>
                <w:color w:val="000000"/>
                <w:sz w:val="16"/>
                <w:szCs w:val="16"/>
                <w:lang w:val="en-US"/>
              </w:rPr>
              <w:t>t</w:t>
            </w:r>
            <w:r w:rsidRPr="004D308E">
              <w:rPr>
                <w:rFonts w:ascii="Times New Roman" w:hAnsi="Times New Roman" w:cs="Times New Roman"/>
                <w:color w:val="000000"/>
                <w:sz w:val="16"/>
                <w:szCs w:val="16"/>
                <w:lang w:val="en-US"/>
              </w:rPr>
              <w:t xml:space="preserve">he Prudent Use </w:t>
            </w:r>
            <w:r>
              <w:rPr>
                <w:rFonts w:ascii="Times New Roman" w:hAnsi="Times New Roman" w:cs="Times New Roman"/>
                <w:color w:val="000000"/>
                <w:sz w:val="16"/>
                <w:szCs w:val="16"/>
                <w:lang w:val="en-US"/>
              </w:rPr>
              <w:t>o</w:t>
            </w:r>
            <w:r w:rsidRPr="004D308E">
              <w:rPr>
                <w:rFonts w:ascii="Times New Roman" w:hAnsi="Times New Roman" w:cs="Times New Roman"/>
                <w:color w:val="000000"/>
                <w:sz w:val="16"/>
                <w:szCs w:val="16"/>
                <w:lang w:val="en-US"/>
              </w:rPr>
              <w:t xml:space="preserve">f Antimicrobial </w:t>
            </w:r>
            <w:r>
              <w:rPr>
                <w:rFonts w:ascii="Times New Roman" w:hAnsi="Times New Roman" w:cs="Times New Roman"/>
                <w:color w:val="000000"/>
                <w:sz w:val="16"/>
                <w:szCs w:val="16"/>
                <w:lang w:val="en-US"/>
              </w:rPr>
              <w:t>i</w:t>
            </w:r>
            <w:r w:rsidRPr="004D308E">
              <w:rPr>
                <w:rFonts w:ascii="Times New Roman" w:hAnsi="Times New Roman" w:cs="Times New Roman"/>
                <w:color w:val="000000"/>
                <w:sz w:val="16"/>
                <w:szCs w:val="16"/>
                <w:lang w:val="en-US"/>
              </w:rPr>
              <w:t>n Livestock</w:t>
            </w:r>
          </w:p>
        </w:tc>
        <w:tc>
          <w:tcPr>
            <w:tcW w:w="339" w:type="pct"/>
            <w:vAlign w:val="center"/>
          </w:tcPr>
          <w:p w14:paraId="29F52D5E" w14:textId="77777777" w:rsidR="00261ABC" w:rsidRPr="00B71D77" w:rsidRDefault="00261ABC" w:rsidP="00A600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US"/>
              </w:rPr>
            </w:pPr>
            <w:r>
              <w:rPr>
                <w:rFonts w:ascii="Times New Roman" w:hAnsi="Times New Roman" w:cs="Times New Roman"/>
                <w:noProof/>
                <w:color w:val="000000"/>
                <w:sz w:val="16"/>
                <w:szCs w:val="16"/>
                <w:lang w:val="en-US"/>
              </w:rPr>
              <w:t>[22]</w:t>
            </w:r>
          </w:p>
        </w:tc>
      </w:tr>
      <w:tr w:rsidR="00261ABC" w:rsidRPr="00082A93" w14:paraId="5F586AD9" w14:textId="77777777" w:rsidTr="003366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pct"/>
            <w:vMerge w:val="restart"/>
            <w:vAlign w:val="center"/>
          </w:tcPr>
          <w:p w14:paraId="763DF0F9" w14:textId="77777777" w:rsidR="00261ABC" w:rsidRPr="00AD5070" w:rsidRDefault="00261ABC" w:rsidP="00A600A8">
            <w:pPr>
              <w:jc w:val="center"/>
              <w:rPr>
                <w:rFonts w:ascii="Times New Roman" w:hAnsi="Times New Roman" w:cs="Times New Roman"/>
                <w:b w:val="0"/>
                <w:bCs w:val="0"/>
                <w:sz w:val="16"/>
                <w:szCs w:val="16"/>
                <w:lang w:val="en-US"/>
              </w:rPr>
            </w:pPr>
            <w:r w:rsidRPr="00AD5070">
              <w:rPr>
                <w:rFonts w:ascii="Times New Roman" w:hAnsi="Times New Roman" w:cs="Times New Roman"/>
                <w:b w:val="0"/>
                <w:bCs w:val="0"/>
                <w:sz w:val="16"/>
                <w:szCs w:val="16"/>
                <w:lang w:val="en-US"/>
              </w:rPr>
              <w:t>United Kingdom</w:t>
            </w:r>
          </w:p>
        </w:tc>
        <w:tc>
          <w:tcPr>
            <w:tcW w:w="283" w:type="pct"/>
            <w:vAlign w:val="center"/>
          </w:tcPr>
          <w:p w14:paraId="415274E5" w14:textId="77777777" w:rsidR="00261ABC" w:rsidRPr="00C02D8F" w:rsidRDefault="00261ABC" w:rsidP="00A600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r w:rsidRPr="00875637">
              <w:rPr>
                <w:rFonts w:ascii="Times New Roman" w:hAnsi="Times New Roman" w:cs="Times New Roman"/>
                <w:color w:val="000000"/>
                <w:sz w:val="16"/>
                <w:szCs w:val="16"/>
                <w:lang w:val="en-US"/>
              </w:rPr>
              <w:t>2014</w:t>
            </w:r>
          </w:p>
        </w:tc>
        <w:tc>
          <w:tcPr>
            <w:tcW w:w="3987" w:type="pct"/>
            <w:vAlign w:val="center"/>
          </w:tcPr>
          <w:p w14:paraId="135B5986" w14:textId="77777777" w:rsidR="00261ABC" w:rsidRPr="004D308E" w:rsidRDefault="00261ABC" w:rsidP="00A600A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r w:rsidRPr="004D308E">
              <w:rPr>
                <w:rFonts w:ascii="Times New Roman" w:hAnsi="Times New Roman" w:cs="Times New Roman"/>
                <w:color w:val="000000"/>
                <w:sz w:val="16"/>
                <w:szCs w:val="16"/>
                <w:lang w:val="en-US"/>
              </w:rPr>
              <w:t>Code of Practice on the responsible use of animal medicines on the farm</w:t>
            </w:r>
          </w:p>
        </w:tc>
        <w:tc>
          <w:tcPr>
            <w:tcW w:w="339" w:type="pct"/>
            <w:vAlign w:val="center"/>
          </w:tcPr>
          <w:p w14:paraId="32862579" w14:textId="77777777" w:rsidR="00261ABC" w:rsidRPr="00B71D77" w:rsidRDefault="00261ABC" w:rsidP="00A600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r>
              <w:rPr>
                <w:rFonts w:ascii="Times New Roman" w:hAnsi="Times New Roman" w:cs="Times New Roman"/>
                <w:noProof/>
                <w:color w:val="000000"/>
                <w:sz w:val="16"/>
                <w:szCs w:val="16"/>
                <w:lang w:val="en-US"/>
              </w:rPr>
              <w:t>[73]</w:t>
            </w:r>
          </w:p>
        </w:tc>
      </w:tr>
      <w:tr w:rsidR="00261ABC" w:rsidRPr="00082A93" w14:paraId="76697209" w14:textId="77777777" w:rsidTr="00336629">
        <w:tc>
          <w:tcPr>
            <w:cnfStyle w:val="001000000000" w:firstRow="0" w:lastRow="0" w:firstColumn="1" w:lastColumn="0" w:oddVBand="0" w:evenVBand="0" w:oddHBand="0" w:evenHBand="0" w:firstRowFirstColumn="0" w:firstRowLastColumn="0" w:lastRowFirstColumn="0" w:lastRowLastColumn="0"/>
            <w:tcW w:w="392" w:type="pct"/>
            <w:vMerge/>
            <w:vAlign w:val="center"/>
          </w:tcPr>
          <w:p w14:paraId="5E07E324" w14:textId="77777777" w:rsidR="00261ABC" w:rsidRPr="00AD5070" w:rsidRDefault="00261ABC" w:rsidP="00A600A8">
            <w:pPr>
              <w:jc w:val="center"/>
              <w:rPr>
                <w:rFonts w:ascii="Times New Roman" w:hAnsi="Times New Roman" w:cs="Times New Roman"/>
                <w:b w:val="0"/>
                <w:bCs w:val="0"/>
                <w:sz w:val="16"/>
                <w:szCs w:val="16"/>
                <w:lang w:val="en-US"/>
              </w:rPr>
            </w:pPr>
          </w:p>
        </w:tc>
        <w:tc>
          <w:tcPr>
            <w:tcW w:w="283" w:type="pct"/>
            <w:vAlign w:val="center"/>
          </w:tcPr>
          <w:p w14:paraId="6FA1D3E3" w14:textId="77777777" w:rsidR="00261ABC" w:rsidRPr="00C02D8F" w:rsidRDefault="00261ABC" w:rsidP="00A600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sidRPr="00875637">
              <w:rPr>
                <w:rFonts w:ascii="Times New Roman" w:hAnsi="Times New Roman" w:cs="Times New Roman"/>
                <w:sz w:val="16"/>
                <w:szCs w:val="16"/>
                <w:lang w:val="en-US"/>
              </w:rPr>
              <w:t>2018</w:t>
            </w:r>
          </w:p>
        </w:tc>
        <w:tc>
          <w:tcPr>
            <w:tcW w:w="3987" w:type="pct"/>
            <w:vAlign w:val="center"/>
          </w:tcPr>
          <w:p w14:paraId="2E4A9650" w14:textId="77777777" w:rsidR="00261ABC" w:rsidRPr="004D308E" w:rsidRDefault="00261ABC" w:rsidP="00A600A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sidRPr="004D308E">
              <w:rPr>
                <w:rFonts w:ascii="Times New Roman" w:hAnsi="Times New Roman" w:cs="Times New Roman"/>
                <w:sz w:val="16"/>
                <w:szCs w:val="16"/>
                <w:lang w:val="en-US"/>
              </w:rPr>
              <w:t>Practical Guide to Responsible Use of Antibiotics on Pig Farms</w:t>
            </w:r>
          </w:p>
        </w:tc>
        <w:tc>
          <w:tcPr>
            <w:tcW w:w="339" w:type="pct"/>
            <w:vAlign w:val="center"/>
          </w:tcPr>
          <w:p w14:paraId="7E7555CC" w14:textId="77777777" w:rsidR="00261ABC" w:rsidRPr="00B71D77" w:rsidRDefault="00261ABC" w:rsidP="00A600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Pr>
                <w:rFonts w:ascii="Times New Roman" w:hAnsi="Times New Roman" w:cs="Times New Roman"/>
                <w:noProof/>
                <w:color w:val="000000"/>
                <w:sz w:val="16"/>
                <w:szCs w:val="16"/>
                <w:lang w:val="en-US"/>
              </w:rPr>
              <w:t>[74]</w:t>
            </w:r>
          </w:p>
        </w:tc>
      </w:tr>
      <w:tr w:rsidR="00261ABC" w:rsidRPr="00082A93" w14:paraId="5FD3C36A" w14:textId="77777777" w:rsidTr="003366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pct"/>
            <w:vMerge/>
            <w:vAlign w:val="center"/>
          </w:tcPr>
          <w:p w14:paraId="4648B815" w14:textId="77777777" w:rsidR="00261ABC" w:rsidRPr="00AD5070" w:rsidRDefault="00261ABC" w:rsidP="00A600A8">
            <w:pPr>
              <w:jc w:val="center"/>
              <w:rPr>
                <w:rFonts w:ascii="Times New Roman" w:hAnsi="Times New Roman" w:cs="Times New Roman"/>
                <w:b w:val="0"/>
                <w:bCs w:val="0"/>
                <w:sz w:val="16"/>
                <w:szCs w:val="16"/>
                <w:lang w:val="en-US"/>
              </w:rPr>
            </w:pPr>
          </w:p>
        </w:tc>
        <w:tc>
          <w:tcPr>
            <w:tcW w:w="283" w:type="pct"/>
            <w:vAlign w:val="center"/>
          </w:tcPr>
          <w:p w14:paraId="6ECADE5C" w14:textId="77777777" w:rsidR="00261ABC" w:rsidRPr="00C02D8F" w:rsidRDefault="00261ABC" w:rsidP="00A600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r w:rsidRPr="00875637">
              <w:rPr>
                <w:rFonts w:ascii="Times New Roman" w:hAnsi="Times New Roman" w:cs="Times New Roman"/>
                <w:sz w:val="16"/>
                <w:szCs w:val="16"/>
                <w:lang w:val="en-US"/>
              </w:rPr>
              <w:t>2019</w:t>
            </w:r>
          </w:p>
        </w:tc>
        <w:tc>
          <w:tcPr>
            <w:tcW w:w="3987" w:type="pct"/>
            <w:vAlign w:val="center"/>
          </w:tcPr>
          <w:p w14:paraId="77C15C5D" w14:textId="77777777" w:rsidR="00261ABC" w:rsidRPr="004D308E" w:rsidRDefault="00261ABC" w:rsidP="00A600A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r w:rsidRPr="004D308E">
              <w:rPr>
                <w:rFonts w:ascii="Times New Roman" w:hAnsi="Times New Roman" w:cs="Times New Roman"/>
                <w:sz w:val="16"/>
                <w:szCs w:val="16"/>
                <w:lang w:val="en-US"/>
              </w:rPr>
              <w:t>BVA policy position on the responsible use of antimicrobials in food producing animals</w:t>
            </w:r>
          </w:p>
        </w:tc>
        <w:tc>
          <w:tcPr>
            <w:tcW w:w="339" w:type="pct"/>
            <w:vAlign w:val="center"/>
          </w:tcPr>
          <w:p w14:paraId="5001602F" w14:textId="77777777" w:rsidR="00261ABC" w:rsidRPr="00B71D77" w:rsidRDefault="00261ABC" w:rsidP="00A600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r>
              <w:rPr>
                <w:rFonts w:ascii="Times New Roman" w:hAnsi="Times New Roman" w:cs="Times New Roman"/>
                <w:noProof/>
                <w:sz w:val="16"/>
                <w:szCs w:val="16"/>
                <w:lang w:val="en-US"/>
              </w:rPr>
              <w:t>[75]</w:t>
            </w:r>
          </w:p>
        </w:tc>
      </w:tr>
      <w:tr w:rsidR="00261ABC" w:rsidRPr="00082A93" w14:paraId="3213DF83" w14:textId="77777777" w:rsidTr="00336629">
        <w:tc>
          <w:tcPr>
            <w:cnfStyle w:val="001000000000" w:firstRow="0" w:lastRow="0" w:firstColumn="1" w:lastColumn="0" w:oddVBand="0" w:evenVBand="0" w:oddHBand="0" w:evenHBand="0" w:firstRowFirstColumn="0" w:firstRowLastColumn="0" w:lastRowFirstColumn="0" w:lastRowLastColumn="0"/>
            <w:tcW w:w="392" w:type="pct"/>
            <w:vMerge/>
            <w:vAlign w:val="center"/>
          </w:tcPr>
          <w:p w14:paraId="59FC9944" w14:textId="77777777" w:rsidR="00261ABC" w:rsidRPr="00AD5070" w:rsidRDefault="00261ABC" w:rsidP="00A600A8">
            <w:pPr>
              <w:jc w:val="center"/>
              <w:rPr>
                <w:rFonts w:ascii="Times New Roman" w:hAnsi="Times New Roman" w:cs="Times New Roman"/>
                <w:b w:val="0"/>
                <w:bCs w:val="0"/>
                <w:sz w:val="16"/>
                <w:szCs w:val="16"/>
                <w:lang w:val="en-US"/>
              </w:rPr>
            </w:pPr>
          </w:p>
        </w:tc>
        <w:tc>
          <w:tcPr>
            <w:tcW w:w="283" w:type="pct"/>
            <w:vAlign w:val="center"/>
          </w:tcPr>
          <w:p w14:paraId="4A90A4C9" w14:textId="77777777" w:rsidR="00261ABC" w:rsidRPr="00C02D8F" w:rsidRDefault="00261ABC" w:rsidP="00A600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sidRPr="00875637">
              <w:rPr>
                <w:rFonts w:ascii="Times New Roman" w:hAnsi="Times New Roman" w:cs="Times New Roman"/>
                <w:sz w:val="16"/>
                <w:szCs w:val="16"/>
                <w:lang w:val="en-US"/>
              </w:rPr>
              <w:t>2019</w:t>
            </w:r>
          </w:p>
        </w:tc>
        <w:tc>
          <w:tcPr>
            <w:tcW w:w="3987" w:type="pct"/>
            <w:vAlign w:val="center"/>
          </w:tcPr>
          <w:p w14:paraId="2A0EA01E" w14:textId="77777777" w:rsidR="00261ABC" w:rsidRPr="004D308E" w:rsidRDefault="00261ABC" w:rsidP="00A600A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sidRPr="004D308E">
              <w:rPr>
                <w:rFonts w:ascii="Times New Roman" w:hAnsi="Times New Roman" w:cs="Times New Roman"/>
                <w:sz w:val="16"/>
                <w:szCs w:val="16"/>
                <w:lang w:val="en-US"/>
              </w:rPr>
              <w:t>Industry guidance document for veterinary surgeons and farmers on responsible use of antibiotics in sheep</w:t>
            </w:r>
          </w:p>
        </w:tc>
        <w:tc>
          <w:tcPr>
            <w:tcW w:w="339" w:type="pct"/>
            <w:vAlign w:val="center"/>
          </w:tcPr>
          <w:p w14:paraId="0E21645C" w14:textId="77777777" w:rsidR="00261ABC" w:rsidRPr="00B71D77" w:rsidRDefault="00261ABC" w:rsidP="00A600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Pr>
                <w:rFonts w:ascii="Times New Roman" w:hAnsi="Times New Roman" w:cs="Times New Roman"/>
                <w:noProof/>
                <w:sz w:val="16"/>
                <w:szCs w:val="16"/>
                <w:lang w:val="en-US"/>
              </w:rPr>
              <w:t>[76]</w:t>
            </w:r>
          </w:p>
        </w:tc>
      </w:tr>
      <w:tr w:rsidR="00261ABC" w:rsidRPr="00082A93" w14:paraId="4F5638B1" w14:textId="77777777" w:rsidTr="003366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pct"/>
            <w:vMerge/>
            <w:vAlign w:val="center"/>
          </w:tcPr>
          <w:p w14:paraId="3F726002" w14:textId="77777777" w:rsidR="00261ABC" w:rsidRPr="00AD5070" w:rsidRDefault="00261ABC" w:rsidP="00A600A8">
            <w:pPr>
              <w:jc w:val="center"/>
              <w:rPr>
                <w:rFonts w:ascii="Times New Roman" w:hAnsi="Times New Roman" w:cs="Times New Roman"/>
                <w:b w:val="0"/>
                <w:bCs w:val="0"/>
                <w:sz w:val="16"/>
                <w:szCs w:val="16"/>
                <w:lang w:val="en-US"/>
              </w:rPr>
            </w:pPr>
          </w:p>
        </w:tc>
        <w:tc>
          <w:tcPr>
            <w:tcW w:w="283" w:type="pct"/>
            <w:vAlign w:val="center"/>
          </w:tcPr>
          <w:p w14:paraId="21DA0824" w14:textId="77777777" w:rsidR="00261ABC" w:rsidRPr="00C02D8F" w:rsidRDefault="00261ABC" w:rsidP="00A600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r w:rsidRPr="00875637">
              <w:rPr>
                <w:rFonts w:ascii="Times New Roman" w:hAnsi="Times New Roman" w:cs="Times New Roman"/>
                <w:color w:val="000000"/>
                <w:sz w:val="16"/>
                <w:szCs w:val="16"/>
                <w:lang w:val="en-US"/>
              </w:rPr>
              <w:t>2020</w:t>
            </w:r>
          </w:p>
        </w:tc>
        <w:tc>
          <w:tcPr>
            <w:tcW w:w="3987" w:type="pct"/>
            <w:vAlign w:val="center"/>
          </w:tcPr>
          <w:p w14:paraId="447717A2" w14:textId="77777777" w:rsidR="00261ABC" w:rsidRPr="004D308E" w:rsidRDefault="00261ABC" w:rsidP="00A600A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r w:rsidRPr="004D308E">
              <w:rPr>
                <w:rFonts w:ascii="Times New Roman" w:hAnsi="Times New Roman" w:cs="Times New Roman"/>
                <w:color w:val="000000"/>
                <w:sz w:val="16"/>
                <w:szCs w:val="16"/>
                <w:lang w:val="en-US"/>
              </w:rPr>
              <w:t>Using medicines responsibly: As little as possible, but as much as necessary</w:t>
            </w:r>
          </w:p>
        </w:tc>
        <w:tc>
          <w:tcPr>
            <w:tcW w:w="339" w:type="pct"/>
            <w:vAlign w:val="center"/>
          </w:tcPr>
          <w:p w14:paraId="27D2716D" w14:textId="77777777" w:rsidR="00261ABC" w:rsidRPr="00B71D77" w:rsidRDefault="00261ABC" w:rsidP="00A600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r>
              <w:rPr>
                <w:rFonts w:ascii="Times New Roman" w:hAnsi="Times New Roman" w:cs="Times New Roman"/>
                <w:noProof/>
                <w:sz w:val="16"/>
                <w:szCs w:val="16"/>
                <w:lang w:val="en-US"/>
              </w:rPr>
              <w:t>[77]</w:t>
            </w:r>
          </w:p>
        </w:tc>
      </w:tr>
      <w:tr w:rsidR="00261ABC" w:rsidRPr="00082A93" w14:paraId="04BB1760" w14:textId="77777777" w:rsidTr="00336629">
        <w:tc>
          <w:tcPr>
            <w:cnfStyle w:val="001000000000" w:firstRow="0" w:lastRow="0" w:firstColumn="1" w:lastColumn="0" w:oddVBand="0" w:evenVBand="0" w:oddHBand="0" w:evenHBand="0" w:firstRowFirstColumn="0" w:firstRowLastColumn="0" w:lastRowFirstColumn="0" w:lastRowLastColumn="0"/>
            <w:tcW w:w="392" w:type="pct"/>
            <w:vMerge/>
            <w:vAlign w:val="center"/>
          </w:tcPr>
          <w:p w14:paraId="39C9ACD4" w14:textId="77777777" w:rsidR="00261ABC" w:rsidRPr="00AD5070" w:rsidRDefault="00261ABC" w:rsidP="00A600A8">
            <w:pPr>
              <w:jc w:val="center"/>
              <w:rPr>
                <w:rFonts w:ascii="Times New Roman" w:hAnsi="Times New Roman" w:cs="Times New Roman"/>
                <w:b w:val="0"/>
                <w:bCs w:val="0"/>
                <w:sz w:val="16"/>
                <w:szCs w:val="16"/>
                <w:lang w:val="en-US"/>
              </w:rPr>
            </w:pPr>
          </w:p>
        </w:tc>
        <w:tc>
          <w:tcPr>
            <w:tcW w:w="283" w:type="pct"/>
            <w:vAlign w:val="center"/>
          </w:tcPr>
          <w:p w14:paraId="08F80248" w14:textId="77777777" w:rsidR="00261ABC" w:rsidRPr="00C02D8F" w:rsidRDefault="00261ABC" w:rsidP="00A600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sidRPr="00875637">
              <w:rPr>
                <w:rFonts w:ascii="Times New Roman" w:hAnsi="Times New Roman" w:cs="Times New Roman"/>
                <w:sz w:val="16"/>
                <w:szCs w:val="16"/>
                <w:lang w:val="en-US"/>
              </w:rPr>
              <w:t>2022</w:t>
            </w:r>
          </w:p>
        </w:tc>
        <w:tc>
          <w:tcPr>
            <w:tcW w:w="3987" w:type="pct"/>
            <w:vAlign w:val="center"/>
          </w:tcPr>
          <w:p w14:paraId="2D7C3FA7" w14:textId="77777777" w:rsidR="00261ABC" w:rsidRPr="004D308E" w:rsidRDefault="00261ABC" w:rsidP="00A600A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sidRPr="004D308E">
              <w:rPr>
                <w:rFonts w:ascii="Times New Roman" w:hAnsi="Times New Roman" w:cs="Times New Roman"/>
                <w:sz w:val="16"/>
                <w:szCs w:val="16"/>
                <w:lang w:val="en-US"/>
              </w:rPr>
              <w:t>Guidelines on Responsible Use of Antimicrobials in Dry Cow Strategies</w:t>
            </w:r>
          </w:p>
        </w:tc>
        <w:tc>
          <w:tcPr>
            <w:tcW w:w="339" w:type="pct"/>
            <w:vAlign w:val="center"/>
          </w:tcPr>
          <w:p w14:paraId="12A2A5B0" w14:textId="77777777" w:rsidR="00261ABC" w:rsidRPr="00B71D77" w:rsidRDefault="00261ABC" w:rsidP="00A600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Pr>
                <w:rFonts w:ascii="Times New Roman" w:hAnsi="Times New Roman" w:cs="Times New Roman"/>
                <w:noProof/>
                <w:sz w:val="16"/>
                <w:szCs w:val="16"/>
                <w:lang w:val="en-US"/>
              </w:rPr>
              <w:t>[78]</w:t>
            </w:r>
          </w:p>
        </w:tc>
      </w:tr>
      <w:tr w:rsidR="00261ABC" w:rsidRPr="00082A93" w14:paraId="0CDBE257" w14:textId="77777777" w:rsidTr="006D73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pct"/>
            <w:vMerge/>
            <w:vAlign w:val="center"/>
          </w:tcPr>
          <w:p w14:paraId="187C6777" w14:textId="77777777" w:rsidR="00261ABC" w:rsidRPr="00AD5070" w:rsidRDefault="00261ABC" w:rsidP="00A600A8">
            <w:pPr>
              <w:jc w:val="center"/>
              <w:rPr>
                <w:rFonts w:ascii="Times New Roman" w:hAnsi="Times New Roman" w:cs="Times New Roman"/>
                <w:b w:val="0"/>
                <w:bCs w:val="0"/>
                <w:sz w:val="16"/>
                <w:szCs w:val="16"/>
                <w:lang w:val="en-US"/>
              </w:rPr>
            </w:pPr>
          </w:p>
        </w:tc>
        <w:tc>
          <w:tcPr>
            <w:tcW w:w="283" w:type="pct"/>
            <w:vAlign w:val="center"/>
          </w:tcPr>
          <w:p w14:paraId="7799EC6F" w14:textId="77777777" w:rsidR="00261ABC" w:rsidRPr="00C02D8F" w:rsidRDefault="00261ABC" w:rsidP="00A600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r w:rsidRPr="00875637">
              <w:rPr>
                <w:rFonts w:ascii="Times New Roman" w:hAnsi="Times New Roman" w:cs="Times New Roman"/>
                <w:sz w:val="16"/>
                <w:szCs w:val="16"/>
                <w:lang w:val="en-US"/>
              </w:rPr>
              <w:t>2022</w:t>
            </w:r>
          </w:p>
        </w:tc>
        <w:tc>
          <w:tcPr>
            <w:tcW w:w="3987" w:type="pct"/>
            <w:vAlign w:val="center"/>
          </w:tcPr>
          <w:p w14:paraId="671064F8" w14:textId="77777777" w:rsidR="00261ABC" w:rsidRPr="004D308E" w:rsidRDefault="00261ABC" w:rsidP="00A600A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r w:rsidRPr="004D308E">
              <w:rPr>
                <w:rFonts w:ascii="Times New Roman" w:hAnsi="Times New Roman" w:cs="Times New Roman"/>
                <w:sz w:val="16"/>
                <w:szCs w:val="16"/>
                <w:lang w:val="en-US"/>
              </w:rPr>
              <w:t>Guidelines for Responsible use of antimicrobials in cattle production</w:t>
            </w:r>
          </w:p>
        </w:tc>
        <w:tc>
          <w:tcPr>
            <w:tcW w:w="339" w:type="pct"/>
            <w:vAlign w:val="center"/>
          </w:tcPr>
          <w:p w14:paraId="7AFE67AA" w14:textId="77777777" w:rsidR="00261ABC" w:rsidRPr="00B71D77" w:rsidRDefault="00261ABC" w:rsidP="00A600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r>
              <w:rPr>
                <w:rFonts w:ascii="Times New Roman" w:hAnsi="Times New Roman" w:cs="Times New Roman"/>
                <w:noProof/>
                <w:sz w:val="16"/>
                <w:szCs w:val="16"/>
                <w:lang w:val="en-US"/>
              </w:rPr>
              <w:t>[79]</w:t>
            </w:r>
          </w:p>
        </w:tc>
      </w:tr>
      <w:tr w:rsidR="00261ABC" w:rsidRPr="00082A93" w14:paraId="704C6F05" w14:textId="77777777" w:rsidTr="006D7379">
        <w:tc>
          <w:tcPr>
            <w:cnfStyle w:val="001000000000" w:firstRow="0" w:lastRow="0" w:firstColumn="1" w:lastColumn="0" w:oddVBand="0" w:evenVBand="0" w:oddHBand="0" w:evenHBand="0" w:firstRowFirstColumn="0" w:firstRowLastColumn="0" w:lastRowFirstColumn="0" w:lastRowLastColumn="0"/>
            <w:tcW w:w="392" w:type="pct"/>
            <w:vMerge w:val="restart"/>
            <w:tcBorders>
              <w:top w:val="single" w:sz="4" w:space="0" w:color="7F7F7F" w:themeColor="text1" w:themeTint="80"/>
              <w:bottom w:val="single" w:sz="4" w:space="0" w:color="7F7F7F" w:themeColor="text1" w:themeTint="80"/>
            </w:tcBorders>
            <w:vAlign w:val="center"/>
          </w:tcPr>
          <w:p w14:paraId="6A86E790" w14:textId="77777777" w:rsidR="00261ABC" w:rsidRPr="00AD5070" w:rsidRDefault="00261ABC" w:rsidP="00A600A8">
            <w:pPr>
              <w:jc w:val="center"/>
              <w:rPr>
                <w:rFonts w:ascii="Times New Roman" w:hAnsi="Times New Roman" w:cs="Times New Roman"/>
                <w:b w:val="0"/>
                <w:bCs w:val="0"/>
                <w:sz w:val="16"/>
                <w:szCs w:val="16"/>
                <w:lang w:val="en-US"/>
              </w:rPr>
            </w:pPr>
            <w:r w:rsidRPr="00AD5070">
              <w:rPr>
                <w:rFonts w:ascii="Times New Roman" w:hAnsi="Times New Roman" w:cs="Times New Roman"/>
                <w:b w:val="0"/>
                <w:bCs w:val="0"/>
                <w:sz w:val="16"/>
                <w:szCs w:val="16"/>
                <w:lang w:val="en-US"/>
              </w:rPr>
              <w:t>United States</w:t>
            </w:r>
          </w:p>
        </w:tc>
        <w:tc>
          <w:tcPr>
            <w:tcW w:w="283" w:type="pct"/>
            <w:tcBorders>
              <w:top w:val="single" w:sz="4" w:space="0" w:color="7F7F7F" w:themeColor="text1" w:themeTint="80"/>
              <w:bottom w:val="single" w:sz="4" w:space="0" w:color="7F7F7F" w:themeColor="text1" w:themeTint="80"/>
            </w:tcBorders>
            <w:vAlign w:val="center"/>
          </w:tcPr>
          <w:p w14:paraId="546E75D9" w14:textId="77777777" w:rsidR="00261ABC" w:rsidRPr="00C02D8F" w:rsidRDefault="00261ABC" w:rsidP="00A600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US"/>
              </w:rPr>
            </w:pPr>
            <w:r w:rsidRPr="00875637">
              <w:rPr>
                <w:rFonts w:ascii="Times New Roman" w:hAnsi="Times New Roman" w:cs="Times New Roman"/>
                <w:color w:val="000000"/>
                <w:sz w:val="16"/>
                <w:szCs w:val="16"/>
                <w:lang w:val="en-US"/>
              </w:rPr>
              <w:t>2012</w:t>
            </w:r>
          </w:p>
        </w:tc>
        <w:tc>
          <w:tcPr>
            <w:tcW w:w="3987" w:type="pct"/>
            <w:tcBorders>
              <w:top w:val="single" w:sz="4" w:space="0" w:color="7F7F7F" w:themeColor="text1" w:themeTint="80"/>
              <w:bottom w:val="single" w:sz="4" w:space="0" w:color="7F7F7F" w:themeColor="text1" w:themeTint="80"/>
            </w:tcBorders>
            <w:vAlign w:val="center"/>
          </w:tcPr>
          <w:p w14:paraId="2CABED4F" w14:textId="77777777" w:rsidR="00261ABC" w:rsidRPr="004D308E" w:rsidRDefault="00261ABC" w:rsidP="00A600A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US"/>
              </w:rPr>
            </w:pPr>
            <w:r w:rsidRPr="004D308E">
              <w:rPr>
                <w:rFonts w:ascii="Times New Roman" w:hAnsi="Times New Roman" w:cs="Times New Roman"/>
                <w:color w:val="000000"/>
                <w:sz w:val="16"/>
                <w:szCs w:val="16"/>
                <w:lang w:val="en-US"/>
              </w:rPr>
              <w:t>The Judicious Use of Medically Important Antimicrobial Drugs in Food-Producing Animals</w:t>
            </w:r>
          </w:p>
        </w:tc>
        <w:tc>
          <w:tcPr>
            <w:tcW w:w="339" w:type="pct"/>
            <w:tcBorders>
              <w:top w:val="single" w:sz="4" w:space="0" w:color="7F7F7F" w:themeColor="text1" w:themeTint="80"/>
              <w:bottom w:val="single" w:sz="4" w:space="0" w:color="7F7F7F" w:themeColor="text1" w:themeTint="80"/>
            </w:tcBorders>
            <w:vAlign w:val="center"/>
          </w:tcPr>
          <w:p w14:paraId="5ABBC39E" w14:textId="77777777" w:rsidR="00261ABC" w:rsidRPr="00B71D77" w:rsidRDefault="00261ABC" w:rsidP="00A600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US"/>
              </w:rPr>
            </w:pPr>
            <w:r>
              <w:rPr>
                <w:rFonts w:ascii="Times New Roman" w:hAnsi="Times New Roman" w:cs="Times New Roman"/>
                <w:noProof/>
                <w:color w:val="000000"/>
                <w:sz w:val="16"/>
                <w:szCs w:val="16"/>
                <w:lang w:val="en-US"/>
              </w:rPr>
              <w:t>[80]</w:t>
            </w:r>
          </w:p>
        </w:tc>
      </w:tr>
      <w:tr w:rsidR="00261ABC" w:rsidRPr="00082A93" w14:paraId="53CD2AED" w14:textId="77777777" w:rsidTr="006D73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pct"/>
            <w:vMerge/>
            <w:tcBorders>
              <w:bottom w:val="single" w:sz="4" w:space="0" w:color="auto"/>
            </w:tcBorders>
            <w:vAlign w:val="center"/>
          </w:tcPr>
          <w:p w14:paraId="3F4BFEDD" w14:textId="77777777" w:rsidR="00261ABC" w:rsidRPr="00C02D8F" w:rsidRDefault="00261ABC" w:rsidP="00A600A8">
            <w:pPr>
              <w:jc w:val="center"/>
              <w:rPr>
                <w:rFonts w:ascii="Times New Roman" w:hAnsi="Times New Roman" w:cs="Times New Roman"/>
                <w:sz w:val="16"/>
                <w:szCs w:val="16"/>
                <w:lang w:val="en-US"/>
              </w:rPr>
            </w:pPr>
          </w:p>
        </w:tc>
        <w:tc>
          <w:tcPr>
            <w:tcW w:w="283" w:type="pct"/>
            <w:tcBorders>
              <w:bottom w:val="single" w:sz="4" w:space="0" w:color="auto"/>
            </w:tcBorders>
            <w:vAlign w:val="center"/>
          </w:tcPr>
          <w:p w14:paraId="617D3B6D" w14:textId="77777777" w:rsidR="00261ABC" w:rsidRPr="00C02D8F" w:rsidRDefault="00261ABC" w:rsidP="00A600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r w:rsidRPr="00875637">
              <w:rPr>
                <w:rFonts w:ascii="Times New Roman" w:hAnsi="Times New Roman" w:cs="Times New Roman"/>
                <w:color w:val="000000"/>
                <w:sz w:val="16"/>
                <w:szCs w:val="16"/>
                <w:lang w:val="en-US"/>
              </w:rPr>
              <w:t>2020</w:t>
            </w:r>
          </w:p>
        </w:tc>
        <w:tc>
          <w:tcPr>
            <w:tcW w:w="3987" w:type="pct"/>
            <w:tcBorders>
              <w:bottom w:val="single" w:sz="4" w:space="0" w:color="auto"/>
            </w:tcBorders>
            <w:vAlign w:val="center"/>
          </w:tcPr>
          <w:p w14:paraId="1C5DA7F4" w14:textId="77777777" w:rsidR="00261ABC" w:rsidRPr="004D308E" w:rsidRDefault="00261ABC" w:rsidP="00A600A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r w:rsidRPr="004D308E">
              <w:rPr>
                <w:rFonts w:ascii="Times New Roman" w:hAnsi="Times New Roman" w:cs="Times New Roman"/>
                <w:color w:val="000000"/>
                <w:sz w:val="16"/>
                <w:szCs w:val="16"/>
                <w:lang w:val="en-US"/>
              </w:rPr>
              <w:t>Guidelines for Veterinarians: Judicious Use of Antimicrobials in Livestock; Guidance for Industry</w:t>
            </w:r>
          </w:p>
        </w:tc>
        <w:tc>
          <w:tcPr>
            <w:tcW w:w="339" w:type="pct"/>
            <w:tcBorders>
              <w:bottom w:val="single" w:sz="4" w:space="0" w:color="auto"/>
            </w:tcBorders>
            <w:vAlign w:val="center"/>
          </w:tcPr>
          <w:p w14:paraId="50010FEF" w14:textId="77777777" w:rsidR="00261ABC" w:rsidRPr="00B71D77" w:rsidRDefault="00261ABC" w:rsidP="00A600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r>
              <w:rPr>
                <w:rFonts w:ascii="Times New Roman" w:hAnsi="Times New Roman" w:cs="Times New Roman"/>
                <w:noProof/>
                <w:color w:val="000000"/>
                <w:sz w:val="16"/>
                <w:szCs w:val="16"/>
                <w:lang w:val="en-US"/>
              </w:rPr>
              <w:t>[81]</w:t>
            </w:r>
          </w:p>
        </w:tc>
      </w:tr>
      <w:tr w:rsidR="00261ABC" w:rsidRPr="00D54B5C" w14:paraId="6B3D13CF" w14:textId="77777777" w:rsidTr="006D7379">
        <w:tc>
          <w:tcPr>
            <w:cnfStyle w:val="001000000000" w:firstRow="0" w:lastRow="0" w:firstColumn="1" w:lastColumn="0" w:oddVBand="0" w:evenVBand="0" w:oddHBand="0" w:evenHBand="0" w:firstRowFirstColumn="0" w:firstRowLastColumn="0" w:lastRowFirstColumn="0" w:lastRowLastColumn="0"/>
            <w:tcW w:w="5000" w:type="pct"/>
            <w:gridSpan w:val="4"/>
            <w:tcBorders>
              <w:top w:val="single" w:sz="4" w:space="0" w:color="auto"/>
              <w:bottom w:val="nil"/>
            </w:tcBorders>
            <w:vAlign w:val="center"/>
          </w:tcPr>
          <w:p w14:paraId="00F49D8B" w14:textId="77777777" w:rsidR="00261ABC" w:rsidRPr="00036512" w:rsidRDefault="00261ABC" w:rsidP="00CA131D">
            <w:pPr>
              <w:spacing w:before="80"/>
              <w:rPr>
                <w:rFonts w:ascii="Times New Roman" w:hAnsi="Times New Roman" w:cs="Times New Roman"/>
                <w:b w:val="0"/>
                <w:bCs w:val="0"/>
                <w:sz w:val="16"/>
                <w:szCs w:val="16"/>
                <w:lang w:val="en-US"/>
              </w:rPr>
            </w:pPr>
            <w:r w:rsidRPr="00036512">
              <w:rPr>
                <w:rFonts w:ascii="Times New Roman" w:hAnsi="Times New Roman" w:cs="Times New Roman"/>
                <w:b w:val="0"/>
                <w:bCs w:val="0"/>
                <w:sz w:val="16"/>
                <w:szCs w:val="16"/>
                <w:lang w:val="en-US"/>
              </w:rPr>
              <w:t xml:space="preserve">Notes: </w:t>
            </w:r>
            <w:r w:rsidRPr="00036512">
              <w:rPr>
                <w:rFonts w:ascii="Times New Roman" w:hAnsi="Times New Roman" w:cs="Times New Roman"/>
                <w:b w:val="0"/>
                <w:bCs w:val="0"/>
                <w:sz w:val="16"/>
                <w:szCs w:val="16"/>
                <w:vertAlign w:val="superscript"/>
                <w:lang w:val="en-US"/>
              </w:rPr>
              <w:t xml:space="preserve"> </w:t>
            </w:r>
            <w:r>
              <w:rPr>
                <w:rFonts w:ascii="Times New Roman" w:hAnsi="Times New Roman" w:cs="Times New Roman"/>
                <w:b w:val="0"/>
                <w:bCs w:val="0"/>
                <w:sz w:val="16"/>
                <w:szCs w:val="16"/>
                <w:lang w:val="en-US"/>
              </w:rPr>
              <w:t>*</w:t>
            </w:r>
            <w:r w:rsidRPr="00036512">
              <w:rPr>
                <w:rFonts w:ascii="Times New Roman" w:hAnsi="Times New Roman" w:cs="Times New Roman"/>
                <w:b w:val="0"/>
                <w:bCs w:val="0"/>
                <w:sz w:val="16"/>
                <w:szCs w:val="16"/>
                <w:lang w:val="en-US"/>
              </w:rPr>
              <w:t xml:space="preserve"> Candidates </w:t>
            </w:r>
            <w:proofErr w:type="gramStart"/>
            <w:r w:rsidRPr="00036512">
              <w:rPr>
                <w:rFonts w:ascii="Times New Roman" w:hAnsi="Times New Roman" w:cs="Times New Roman"/>
                <w:b w:val="0"/>
                <w:bCs w:val="0"/>
                <w:sz w:val="16"/>
                <w:szCs w:val="16"/>
                <w:lang w:val="en-US"/>
              </w:rPr>
              <w:t>to</w:t>
            </w:r>
            <w:proofErr w:type="gramEnd"/>
            <w:r w:rsidRPr="00036512">
              <w:rPr>
                <w:rFonts w:ascii="Times New Roman" w:hAnsi="Times New Roman" w:cs="Times New Roman"/>
                <w:b w:val="0"/>
                <w:bCs w:val="0"/>
                <w:sz w:val="16"/>
                <w:szCs w:val="16"/>
                <w:lang w:val="en-US"/>
              </w:rPr>
              <w:t xml:space="preserve"> the </w:t>
            </w:r>
            <w:proofErr w:type="gramStart"/>
            <w:r w:rsidRPr="00036512">
              <w:rPr>
                <w:rFonts w:ascii="Times New Roman" w:hAnsi="Times New Roman" w:cs="Times New Roman"/>
                <w:b w:val="0"/>
                <w:bCs w:val="0"/>
                <w:sz w:val="16"/>
                <w:szCs w:val="16"/>
                <w:lang w:val="en-US"/>
              </w:rPr>
              <w:t xml:space="preserve">OECD; </w:t>
            </w:r>
            <w:r w:rsidRPr="00013757">
              <w:rPr>
                <w:rFonts w:ascii="Times New Roman" w:hAnsi="Times New Roman" w:cs="Times New Roman"/>
                <w:b w:val="0"/>
                <w:bCs w:val="0"/>
                <w:sz w:val="16"/>
                <w:szCs w:val="16"/>
                <w:lang w:val="en-US"/>
              </w:rPr>
              <w:t>†</w:t>
            </w:r>
            <w:proofErr w:type="gramEnd"/>
            <w:r w:rsidRPr="00036512">
              <w:rPr>
                <w:rFonts w:ascii="Times New Roman" w:hAnsi="Times New Roman" w:cs="Times New Roman"/>
                <w:b w:val="0"/>
                <w:bCs w:val="0"/>
                <w:sz w:val="16"/>
                <w:szCs w:val="16"/>
                <w:lang w:val="en-US"/>
              </w:rPr>
              <w:t xml:space="preserve"> </w:t>
            </w:r>
            <w:r>
              <w:rPr>
                <w:rFonts w:ascii="Times New Roman" w:hAnsi="Times New Roman" w:cs="Times New Roman"/>
                <w:b w:val="0"/>
                <w:bCs w:val="0"/>
                <w:sz w:val="16"/>
                <w:szCs w:val="16"/>
                <w:lang w:val="en-US"/>
              </w:rPr>
              <w:t>Key p</w:t>
            </w:r>
            <w:r w:rsidRPr="00036512">
              <w:rPr>
                <w:rFonts w:ascii="Times New Roman" w:hAnsi="Times New Roman" w:cs="Times New Roman"/>
                <w:b w:val="0"/>
                <w:bCs w:val="0"/>
                <w:sz w:val="16"/>
                <w:szCs w:val="16"/>
                <w:lang w:val="en-US"/>
              </w:rPr>
              <w:t xml:space="preserve">artners of the </w:t>
            </w:r>
            <w:proofErr w:type="gramStart"/>
            <w:r w:rsidRPr="00036512">
              <w:rPr>
                <w:rFonts w:ascii="Times New Roman" w:hAnsi="Times New Roman" w:cs="Times New Roman"/>
                <w:b w:val="0"/>
                <w:bCs w:val="0"/>
                <w:sz w:val="16"/>
                <w:szCs w:val="16"/>
                <w:lang w:val="en-US"/>
              </w:rPr>
              <w:t xml:space="preserve">OECD; </w:t>
            </w:r>
            <w:r w:rsidRPr="00BE7CAA">
              <w:rPr>
                <w:rFonts w:ascii="Times New Roman" w:hAnsi="Times New Roman" w:cs="Times New Roman"/>
                <w:b w:val="0"/>
                <w:bCs w:val="0"/>
                <w:sz w:val="16"/>
                <w:szCs w:val="16"/>
                <w:lang w:val="en-US"/>
              </w:rPr>
              <w:t>‡</w:t>
            </w:r>
            <w:proofErr w:type="gramEnd"/>
            <w:r w:rsidRPr="00BE7CAA">
              <w:rPr>
                <w:rFonts w:ascii="Times New Roman" w:hAnsi="Times New Roman" w:cs="Times New Roman"/>
                <w:b w:val="0"/>
                <w:bCs w:val="0"/>
                <w:sz w:val="16"/>
                <w:szCs w:val="16"/>
                <w:lang w:val="en-US"/>
              </w:rPr>
              <w:t xml:space="preserve"> </w:t>
            </w:r>
            <w:r>
              <w:rPr>
                <w:rFonts w:ascii="Times New Roman" w:hAnsi="Times New Roman" w:cs="Times New Roman"/>
                <w:b w:val="0"/>
                <w:bCs w:val="0"/>
                <w:sz w:val="16"/>
                <w:szCs w:val="16"/>
                <w:lang w:val="en-US"/>
              </w:rPr>
              <w:t xml:space="preserve">Key partners and accession candidates of the OECD; </w:t>
            </w:r>
            <w:r w:rsidRPr="00036512">
              <w:rPr>
                <w:rFonts w:ascii="Times New Roman" w:hAnsi="Times New Roman" w:cs="Times New Roman"/>
                <w:b w:val="0"/>
                <w:bCs w:val="0"/>
                <w:sz w:val="16"/>
                <w:szCs w:val="16"/>
                <w:lang w:val="en-US"/>
              </w:rPr>
              <w:t>n.a.: not available.</w:t>
            </w:r>
          </w:p>
          <w:p w14:paraId="434C8FFF" w14:textId="77777777" w:rsidR="00261ABC" w:rsidRPr="00036512" w:rsidRDefault="00261ABC" w:rsidP="00CA131D">
            <w:pPr>
              <w:jc w:val="center"/>
              <w:rPr>
                <w:rFonts w:ascii="Times New Roman" w:hAnsi="Times New Roman" w:cs="Times New Roman"/>
                <w:b w:val="0"/>
                <w:bCs w:val="0"/>
                <w:color w:val="000000"/>
                <w:sz w:val="16"/>
                <w:szCs w:val="16"/>
                <w:lang w:val="en-US"/>
              </w:rPr>
            </w:pPr>
          </w:p>
        </w:tc>
      </w:tr>
    </w:tbl>
    <w:p w14:paraId="212DE044" w14:textId="77777777" w:rsidR="00261ABC" w:rsidRDefault="00261ABC" w:rsidP="00813524">
      <w:pPr>
        <w:rPr>
          <w:lang w:val="en-US"/>
        </w:rPr>
      </w:pPr>
    </w:p>
    <w:p w14:paraId="7801521D" w14:textId="77777777" w:rsidR="00261ABC" w:rsidRPr="00BE13F7" w:rsidRDefault="00261ABC" w:rsidP="00BE13F7">
      <w:pPr>
        <w:rPr>
          <w:lang w:val="en-US"/>
        </w:rPr>
      </w:pPr>
    </w:p>
    <w:p w14:paraId="65B81254" w14:textId="77777777" w:rsidR="00261ABC" w:rsidRPr="00BE13F7" w:rsidRDefault="00261ABC" w:rsidP="00BE13F7">
      <w:pPr>
        <w:rPr>
          <w:lang w:val="en-US"/>
        </w:rPr>
      </w:pPr>
    </w:p>
    <w:p w14:paraId="61A3FAA7" w14:textId="77777777" w:rsidR="00261ABC" w:rsidRDefault="00261ABC" w:rsidP="00BE13F7">
      <w:pPr>
        <w:tabs>
          <w:tab w:val="left" w:pos="1761"/>
        </w:tabs>
        <w:rPr>
          <w:lang w:val="en-US"/>
        </w:rPr>
        <w:sectPr w:rsidR="00261ABC" w:rsidSect="00261ABC">
          <w:pgSz w:w="16838" w:h="11906" w:orient="landscape"/>
          <w:pgMar w:top="1701" w:right="1417" w:bottom="1701" w:left="1417" w:header="708" w:footer="708" w:gutter="0"/>
          <w:cols w:space="708"/>
          <w:docGrid w:linePitch="360"/>
        </w:sectPr>
      </w:pPr>
      <w:r>
        <w:rPr>
          <w:lang w:val="en-US"/>
        </w:rPr>
        <w:tab/>
      </w:r>
    </w:p>
    <w:p w14:paraId="6AD3C636" w14:textId="77777777" w:rsidR="00261ABC" w:rsidRPr="00E97985" w:rsidRDefault="00261ABC" w:rsidP="00305FCA">
      <w:pPr>
        <w:pStyle w:val="Heading1"/>
        <w:jc w:val="both"/>
        <w:rPr>
          <w:rFonts w:ascii="Times New Roman" w:hAnsi="Times New Roman" w:cs="Times New Roman"/>
          <w:b/>
          <w:bCs/>
          <w:color w:val="auto"/>
          <w:sz w:val="24"/>
          <w:szCs w:val="24"/>
          <w:lang w:val="en-US"/>
        </w:rPr>
      </w:pPr>
      <w:bookmarkStart w:id="5" w:name="_Toc196209398"/>
      <w:r w:rsidRPr="00E97985">
        <w:rPr>
          <w:rFonts w:ascii="Times New Roman" w:hAnsi="Times New Roman" w:cs="Times New Roman"/>
          <w:b/>
          <w:bCs/>
          <w:color w:val="auto"/>
          <w:sz w:val="24"/>
          <w:szCs w:val="24"/>
          <w:lang w:val="en-US"/>
        </w:rPr>
        <w:lastRenderedPageBreak/>
        <w:t>Appendix Table S</w:t>
      </w:r>
      <w:r w:rsidRPr="00E97985">
        <w:rPr>
          <w:rFonts w:ascii="Times New Roman" w:hAnsi="Times New Roman" w:cs="Times New Roman"/>
          <w:b/>
          <w:bCs/>
          <w:color w:val="auto"/>
          <w:sz w:val="24"/>
          <w:szCs w:val="24"/>
        </w:rPr>
        <w:fldChar w:fldCharType="begin"/>
      </w:r>
      <w:r w:rsidRPr="00E97985">
        <w:rPr>
          <w:rFonts w:ascii="Times New Roman" w:hAnsi="Times New Roman" w:cs="Times New Roman"/>
          <w:b/>
          <w:bCs/>
          <w:color w:val="auto"/>
          <w:sz w:val="24"/>
          <w:szCs w:val="24"/>
          <w:lang w:val="en-US"/>
        </w:rPr>
        <w:instrText xml:space="preserve"> SEQ Table_S \* ARABIC </w:instrText>
      </w:r>
      <w:r w:rsidRPr="00E97985">
        <w:rPr>
          <w:rFonts w:ascii="Times New Roman" w:hAnsi="Times New Roman" w:cs="Times New Roman"/>
          <w:b/>
          <w:bCs/>
          <w:color w:val="auto"/>
          <w:sz w:val="24"/>
          <w:szCs w:val="24"/>
        </w:rPr>
        <w:fldChar w:fldCharType="separate"/>
      </w:r>
      <w:r>
        <w:rPr>
          <w:rFonts w:ascii="Times New Roman" w:hAnsi="Times New Roman" w:cs="Times New Roman"/>
          <w:b/>
          <w:bCs/>
          <w:noProof/>
          <w:color w:val="auto"/>
          <w:sz w:val="24"/>
          <w:szCs w:val="24"/>
          <w:lang w:val="en-US"/>
        </w:rPr>
        <w:t>3</w:t>
      </w:r>
      <w:r w:rsidRPr="00E97985">
        <w:rPr>
          <w:rFonts w:ascii="Times New Roman" w:hAnsi="Times New Roman" w:cs="Times New Roman"/>
          <w:b/>
          <w:bCs/>
          <w:color w:val="auto"/>
          <w:sz w:val="24"/>
          <w:szCs w:val="24"/>
        </w:rPr>
        <w:fldChar w:fldCharType="end"/>
      </w:r>
      <w:r w:rsidRPr="00E97985">
        <w:rPr>
          <w:rFonts w:ascii="Times New Roman" w:hAnsi="Times New Roman" w:cs="Times New Roman"/>
          <w:b/>
          <w:bCs/>
          <w:color w:val="auto"/>
          <w:sz w:val="24"/>
          <w:szCs w:val="24"/>
          <w:lang w:val="en-US"/>
        </w:rPr>
        <w:t>: OECD countries without guidelines for the responsible use of antimicrobials in food-producing animals.</w:t>
      </w:r>
      <w:bookmarkEnd w:id="5"/>
    </w:p>
    <w:tbl>
      <w:tblPr>
        <w:tblStyle w:val="TableGrid"/>
        <w:tblW w:w="0" w:type="auto"/>
        <w:jc w:val="center"/>
        <w:tblLook w:val="04A0" w:firstRow="1" w:lastRow="0" w:firstColumn="1" w:lastColumn="0" w:noHBand="0" w:noVBand="1"/>
      </w:tblPr>
      <w:tblGrid>
        <w:gridCol w:w="1441"/>
        <w:gridCol w:w="1388"/>
        <w:gridCol w:w="1754"/>
        <w:gridCol w:w="1692"/>
        <w:gridCol w:w="2219"/>
      </w:tblGrid>
      <w:tr w:rsidR="00261ABC" w:rsidRPr="009E5D15" w14:paraId="6A0836CE" w14:textId="77777777" w:rsidTr="0002491C">
        <w:trPr>
          <w:jc w:val="center"/>
        </w:trPr>
        <w:tc>
          <w:tcPr>
            <w:tcW w:w="1713" w:type="dxa"/>
            <w:vAlign w:val="center"/>
          </w:tcPr>
          <w:p w14:paraId="5967F4E2" w14:textId="77777777" w:rsidR="00261ABC" w:rsidRPr="009E5D15" w:rsidRDefault="00261ABC" w:rsidP="0002491C">
            <w:pPr>
              <w:spacing w:line="276" w:lineRule="auto"/>
              <w:jc w:val="center"/>
              <w:rPr>
                <w:rFonts w:ascii="Times New Roman" w:hAnsi="Times New Roman" w:cs="Times New Roman"/>
                <w:b/>
                <w:bCs/>
                <w:sz w:val="16"/>
                <w:szCs w:val="16"/>
                <w:lang w:val="en-US"/>
              </w:rPr>
            </w:pPr>
            <w:r w:rsidRPr="009E5D15">
              <w:rPr>
                <w:rFonts w:ascii="Times New Roman" w:hAnsi="Times New Roman" w:cs="Times New Roman"/>
                <w:b/>
                <w:bCs/>
                <w:sz w:val="16"/>
                <w:szCs w:val="16"/>
                <w:lang w:val="en-US"/>
              </w:rPr>
              <w:t>Country</w:t>
            </w:r>
          </w:p>
        </w:tc>
        <w:tc>
          <w:tcPr>
            <w:tcW w:w="1630" w:type="dxa"/>
          </w:tcPr>
          <w:p w14:paraId="042A7844" w14:textId="77777777" w:rsidR="00261ABC" w:rsidRPr="009E5D15" w:rsidRDefault="00261ABC" w:rsidP="0002491C">
            <w:pPr>
              <w:spacing w:line="276" w:lineRule="auto"/>
              <w:jc w:val="center"/>
              <w:rPr>
                <w:rFonts w:ascii="Times New Roman" w:hAnsi="Times New Roman" w:cs="Times New Roman"/>
                <w:b/>
                <w:bCs/>
                <w:sz w:val="16"/>
                <w:szCs w:val="16"/>
                <w:lang w:val="en-US"/>
              </w:rPr>
            </w:pPr>
            <w:r w:rsidRPr="009E5D15">
              <w:rPr>
                <w:rFonts w:ascii="Times New Roman" w:hAnsi="Times New Roman" w:cs="Times New Roman"/>
                <w:b/>
                <w:bCs/>
                <w:sz w:val="16"/>
                <w:szCs w:val="16"/>
                <w:lang w:val="en-US"/>
              </w:rPr>
              <w:t>OECD status</w:t>
            </w:r>
          </w:p>
        </w:tc>
        <w:tc>
          <w:tcPr>
            <w:tcW w:w="2037" w:type="dxa"/>
            <w:vAlign w:val="center"/>
          </w:tcPr>
          <w:p w14:paraId="6C548D56" w14:textId="77777777" w:rsidR="00261ABC" w:rsidRPr="009E5D15" w:rsidRDefault="00261ABC" w:rsidP="0002491C">
            <w:pPr>
              <w:spacing w:line="276" w:lineRule="auto"/>
              <w:jc w:val="center"/>
              <w:rPr>
                <w:rFonts w:ascii="Times New Roman" w:hAnsi="Times New Roman" w:cs="Times New Roman"/>
                <w:b/>
                <w:bCs/>
                <w:sz w:val="16"/>
                <w:szCs w:val="16"/>
                <w:lang w:val="en-US"/>
              </w:rPr>
            </w:pPr>
            <w:r w:rsidRPr="009E5D15">
              <w:rPr>
                <w:rFonts w:ascii="Times New Roman" w:hAnsi="Times New Roman" w:cs="Times New Roman"/>
                <w:b/>
                <w:bCs/>
                <w:sz w:val="16"/>
                <w:szCs w:val="16"/>
                <w:lang w:val="en-US"/>
              </w:rPr>
              <w:t>Geographical region</w:t>
            </w:r>
          </w:p>
        </w:tc>
        <w:tc>
          <w:tcPr>
            <w:tcW w:w="2140" w:type="dxa"/>
            <w:vAlign w:val="center"/>
          </w:tcPr>
          <w:p w14:paraId="02BF04C5" w14:textId="77777777" w:rsidR="00261ABC" w:rsidRPr="009E5D15" w:rsidRDefault="00261ABC" w:rsidP="0002491C">
            <w:pPr>
              <w:spacing w:line="276" w:lineRule="auto"/>
              <w:jc w:val="center"/>
              <w:rPr>
                <w:rFonts w:ascii="Times New Roman" w:hAnsi="Times New Roman" w:cs="Times New Roman"/>
                <w:b/>
                <w:bCs/>
                <w:sz w:val="16"/>
                <w:szCs w:val="16"/>
                <w:lang w:val="en-US"/>
              </w:rPr>
            </w:pPr>
            <w:r w:rsidRPr="009E5D15">
              <w:rPr>
                <w:rFonts w:ascii="Times New Roman" w:hAnsi="Times New Roman" w:cs="Times New Roman"/>
                <w:b/>
                <w:bCs/>
                <w:sz w:val="16"/>
                <w:szCs w:val="16"/>
                <w:lang w:val="en-US"/>
              </w:rPr>
              <w:t>Income</w:t>
            </w:r>
            <w:r>
              <w:rPr>
                <w:rFonts w:ascii="Times New Roman" w:hAnsi="Times New Roman" w:cs="Times New Roman"/>
                <w:b/>
                <w:bCs/>
                <w:sz w:val="16"/>
                <w:szCs w:val="16"/>
                <w:lang w:val="en-US"/>
              </w:rPr>
              <w:t xml:space="preserve"> </w:t>
            </w:r>
            <w:r w:rsidRPr="00F12F1A">
              <w:rPr>
                <w:rFonts w:ascii="Times New Roman" w:hAnsi="Times New Roman" w:cs="Times New Roman"/>
                <w:b/>
                <w:bCs/>
                <w:sz w:val="16"/>
                <w:szCs w:val="16"/>
                <w:vertAlign w:val="superscript"/>
                <w:lang w:val="en-US"/>
              </w:rPr>
              <w:t>(a)</w:t>
            </w:r>
          </w:p>
        </w:tc>
        <w:tc>
          <w:tcPr>
            <w:tcW w:w="2442" w:type="dxa"/>
            <w:vAlign w:val="center"/>
          </w:tcPr>
          <w:p w14:paraId="7526BC06" w14:textId="77777777" w:rsidR="00261ABC" w:rsidRPr="009E5D15" w:rsidRDefault="00261ABC" w:rsidP="0002491C">
            <w:pPr>
              <w:spacing w:line="276" w:lineRule="auto"/>
              <w:jc w:val="center"/>
              <w:rPr>
                <w:rFonts w:ascii="Times New Roman" w:hAnsi="Times New Roman" w:cs="Times New Roman"/>
                <w:b/>
                <w:bCs/>
                <w:sz w:val="16"/>
                <w:szCs w:val="16"/>
                <w:lang w:val="en-US"/>
              </w:rPr>
            </w:pPr>
            <w:r w:rsidRPr="009E5D15">
              <w:rPr>
                <w:rFonts w:ascii="Times New Roman" w:hAnsi="Times New Roman" w:cs="Times New Roman"/>
                <w:b/>
                <w:bCs/>
                <w:sz w:val="16"/>
                <w:szCs w:val="16"/>
                <w:lang w:val="en-US"/>
              </w:rPr>
              <w:t>Developed/Developing</w:t>
            </w:r>
            <w:r>
              <w:rPr>
                <w:rFonts w:ascii="Times New Roman" w:hAnsi="Times New Roman" w:cs="Times New Roman"/>
                <w:b/>
                <w:bCs/>
                <w:sz w:val="16"/>
                <w:szCs w:val="16"/>
                <w:lang w:val="en-US"/>
              </w:rPr>
              <w:t xml:space="preserve"> Country </w:t>
            </w:r>
            <w:r w:rsidRPr="00F12F1A">
              <w:rPr>
                <w:rFonts w:ascii="Times New Roman" w:hAnsi="Times New Roman" w:cs="Times New Roman"/>
                <w:b/>
                <w:bCs/>
                <w:sz w:val="16"/>
                <w:szCs w:val="16"/>
                <w:vertAlign w:val="superscript"/>
                <w:lang w:val="en-US"/>
              </w:rPr>
              <w:t>(b)</w:t>
            </w:r>
          </w:p>
        </w:tc>
      </w:tr>
      <w:tr w:rsidR="00261ABC" w:rsidRPr="009E5D15" w14:paraId="6D4A5C1C" w14:textId="77777777" w:rsidTr="0002491C">
        <w:trPr>
          <w:jc w:val="center"/>
        </w:trPr>
        <w:tc>
          <w:tcPr>
            <w:tcW w:w="1713" w:type="dxa"/>
            <w:vAlign w:val="center"/>
          </w:tcPr>
          <w:p w14:paraId="582B5AB8" w14:textId="77777777" w:rsidR="00261ABC" w:rsidRPr="009E5D15" w:rsidRDefault="00261ABC" w:rsidP="0002491C">
            <w:pPr>
              <w:spacing w:line="276" w:lineRule="auto"/>
              <w:jc w:val="center"/>
              <w:rPr>
                <w:rFonts w:ascii="Times New Roman" w:hAnsi="Times New Roman" w:cs="Times New Roman"/>
                <w:sz w:val="16"/>
                <w:szCs w:val="16"/>
                <w:lang w:val="en-US"/>
              </w:rPr>
            </w:pPr>
            <w:r w:rsidRPr="009E5D15">
              <w:rPr>
                <w:rFonts w:ascii="Times New Roman" w:hAnsi="Times New Roman" w:cs="Times New Roman"/>
                <w:sz w:val="16"/>
                <w:szCs w:val="16"/>
                <w:lang w:val="en-US"/>
              </w:rPr>
              <w:t>Argentina</w:t>
            </w:r>
          </w:p>
        </w:tc>
        <w:tc>
          <w:tcPr>
            <w:tcW w:w="1630" w:type="dxa"/>
          </w:tcPr>
          <w:p w14:paraId="1244358A" w14:textId="77777777" w:rsidR="00261ABC" w:rsidRPr="009E5D15" w:rsidRDefault="00261ABC" w:rsidP="0002491C">
            <w:pPr>
              <w:spacing w:line="276" w:lineRule="auto"/>
              <w:jc w:val="center"/>
              <w:rPr>
                <w:rFonts w:ascii="Times New Roman" w:hAnsi="Times New Roman" w:cs="Times New Roman"/>
                <w:sz w:val="16"/>
                <w:szCs w:val="16"/>
                <w:lang w:val="en-US"/>
              </w:rPr>
            </w:pPr>
            <w:r w:rsidRPr="009E5D15">
              <w:rPr>
                <w:rFonts w:ascii="Times New Roman" w:hAnsi="Times New Roman" w:cs="Times New Roman"/>
                <w:sz w:val="16"/>
                <w:szCs w:val="16"/>
                <w:lang w:val="en-US"/>
              </w:rPr>
              <w:t>Candidate</w:t>
            </w:r>
          </w:p>
        </w:tc>
        <w:tc>
          <w:tcPr>
            <w:tcW w:w="2037" w:type="dxa"/>
            <w:vAlign w:val="center"/>
          </w:tcPr>
          <w:p w14:paraId="5DC6A9CD" w14:textId="77777777" w:rsidR="00261ABC" w:rsidRPr="009E5D15" w:rsidRDefault="00261ABC" w:rsidP="0002491C">
            <w:pPr>
              <w:spacing w:line="276" w:lineRule="auto"/>
              <w:jc w:val="center"/>
              <w:rPr>
                <w:rFonts w:ascii="Times New Roman" w:hAnsi="Times New Roman" w:cs="Times New Roman"/>
                <w:sz w:val="16"/>
                <w:szCs w:val="16"/>
                <w:lang w:val="en-US"/>
              </w:rPr>
            </w:pPr>
            <w:r w:rsidRPr="009E5D15">
              <w:rPr>
                <w:rFonts w:ascii="Times New Roman" w:hAnsi="Times New Roman" w:cs="Times New Roman"/>
                <w:sz w:val="16"/>
                <w:szCs w:val="16"/>
                <w:lang w:val="en-US"/>
              </w:rPr>
              <w:t>Latin America</w:t>
            </w:r>
          </w:p>
        </w:tc>
        <w:tc>
          <w:tcPr>
            <w:tcW w:w="2140" w:type="dxa"/>
            <w:vAlign w:val="center"/>
          </w:tcPr>
          <w:p w14:paraId="296CFFEE" w14:textId="77777777" w:rsidR="00261ABC" w:rsidRPr="009E5D15" w:rsidRDefault="00261ABC" w:rsidP="0002491C">
            <w:pPr>
              <w:spacing w:line="276" w:lineRule="auto"/>
              <w:jc w:val="center"/>
              <w:rPr>
                <w:rFonts w:ascii="Times New Roman" w:hAnsi="Times New Roman" w:cs="Times New Roman"/>
                <w:sz w:val="16"/>
                <w:szCs w:val="16"/>
                <w:lang w:val="en-US"/>
              </w:rPr>
            </w:pPr>
            <w:r w:rsidRPr="009E5D15">
              <w:rPr>
                <w:rFonts w:ascii="Times New Roman" w:hAnsi="Times New Roman" w:cs="Times New Roman"/>
                <w:sz w:val="16"/>
                <w:szCs w:val="16"/>
                <w:lang w:val="en-US"/>
              </w:rPr>
              <w:t>UMI</w:t>
            </w:r>
          </w:p>
        </w:tc>
        <w:tc>
          <w:tcPr>
            <w:tcW w:w="2442" w:type="dxa"/>
            <w:vAlign w:val="center"/>
          </w:tcPr>
          <w:p w14:paraId="55A31ADC" w14:textId="77777777" w:rsidR="00261ABC" w:rsidRPr="009E5D15" w:rsidRDefault="00261ABC" w:rsidP="0002491C">
            <w:pPr>
              <w:spacing w:line="276" w:lineRule="auto"/>
              <w:jc w:val="center"/>
              <w:rPr>
                <w:rFonts w:ascii="Times New Roman" w:hAnsi="Times New Roman" w:cs="Times New Roman"/>
                <w:sz w:val="16"/>
                <w:szCs w:val="16"/>
                <w:lang w:val="en-US"/>
              </w:rPr>
            </w:pPr>
            <w:r w:rsidRPr="009E5D15">
              <w:rPr>
                <w:rFonts w:ascii="Times New Roman" w:hAnsi="Times New Roman" w:cs="Times New Roman"/>
                <w:sz w:val="16"/>
                <w:szCs w:val="16"/>
                <w:lang w:val="en-US"/>
              </w:rPr>
              <w:t>Developing</w:t>
            </w:r>
          </w:p>
        </w:tc>
      </w:tr>
      <w:tr w:rsidR="00261ABC" w:rsidRPr="009E5D15" w14:paraId="0F69DFDC" w14:textId="77777777" w:rsidTr="0002491C">
        <w:trPr>
          <w:jc w:val="center"/>
        </w:trPr>
        <w:tc>
          <w:tcPr>
            <w:tcW w:w="1713" w:type="dxa"/>
            <w:vAlign w:val="center"/>
          </w:tcPr>
          <w:p w14:paraId="58BC977B" w14:textId="77777777" w:rsidR="00261ABC" w:rsidRPr="009E5D15" w:rsidRDefault="00261ABC" w:rsidP="0002491C">
            <w:pPr>
              <w:spacing w:line="276" w:lineRule="auto"/>
              <w:jc w:val="center"/>
              <w:rPr>
                <w:rFonts w:ascii="Times New Roman" w:hAnsi="Times New Roman" w:cs="Times New Roman"/>
                <w:sz w:val="16"/>
                <w:szCs w:val="16"/>
                <w:lang w:val="en-US"/>
              </w:rPr>
            </w:pPr>
            <w:r w:rsidRPr="009E5D15">
              <w:rPr>
                <w:rFonts w:ascii="Times New Roman" w:hAnsi="Times New Roman" w:cs="Times New Roman"/>
                <w:sz w:val="16"/>
                <w:szCs w:val="16"/>
                <w:lang w:val="en-US"/>
              </w:rPr>
              <w:t>Chile</w:t>
            </w:r>
          </w:p>
        </w:tc>
        <w:tc>
          <w:tcPr>
            <w:tcW w:w="1630" w:type="dxa"/>
          </w:tcPr>
          <w:p w14:paraId="560C2685" w14:textId="77777777" w:rsidR="00261ABC" w:rsidRPr="009E5D15" w:rsidRDefault="00261ABC" w:rsidP="0002491C">
            <w:pPr>
              <w:spacing w:line="276" w:lineRule="auto"/>
              <w:jc w:val="center"/>
              <w:rPr>
                <w:rFonts w:ascii="Times New Roman" w:hAnsi="Times New Roman" w:cs="Times New Roman"/>
                <w:sz w:val="16"/>
                <w:szCs w:val="16"/>
                <w:lang w:val="en-US"/>
              </w:rPr>
            </w:pPr>
            <w:r w:rsidRPr="009E5D15">
              <w:rPr>
                <w:rFonts w:ascii="Times New Roman" w:hAnsi="Times New Roman" w:cs="Times New Roman"/>
                <w:sz w:val="16"/>
                <w:szCs w:val="16"/>
                <w:lang w:val="en-US"/>
              </w:rPr>
              <w:t>Member</w:t>
            </w:r>
          </w:p>
        </w:tc>
        <w:tc>
          <w:tcPr>
            <w:tcW w:w="2037" w:type="dxa"/>
            <w:vAlign w:val="center"/>
          </w:tcPr>
          <w:p w14:paraId="2B2E982E" w14:textId="77777777" w:rsidR="00261ABC" w:rsidRPr="009E5D15" w:rsidRDefault="00261ABC" w:rsidP="0002491C">
            <w:pPr>
              <w:spacing w:line="276" w:lineRule="auto"/>
              <w:jc w:val="center"/>
              <w:rPr>
                <w:rFonts w:ascii="Times New Roman" w:hAnsi="Times New Roman" w:cs="Times New Roman"/>
                <w:sz w:val="16"/>
                <w:szCs w:val="16"/>
                <w:lang w:val="en-US"/>
              </w:rPr>
            </w:pPr>
            <w:r w:rsidRPr="009E5D15">
              <w:rPr>
                <w:rFonts w:ascii="Times New Roman" w:hAnsi="Times New Roman" w:cs="Times New Roman"/>
                <w:sz w:val="16"/>
                <w:szCs w:val="16"/>
                <w:lang w:val="en-US"/>
              </w:rPr>
              <w:t>Latin America</w:t>
            </w:r>
          </w:p>
        </w:tc>
        <w:tc>
          <w:tcPr>
            <w:tcW w:w="2140" w:type="dxa"/>
            <w:vAlign w:val="center"/>
          </w:tcPr>
          <w:p w14:paraId="3590EAB6" w14:textId="77777777" w:rsidR="00261ABC" w:rsidRPr="009E5D15" w:rsidRDefault="00261ABC" w:rsidP="0002491C">
            <w:pPr>
              <w:spacing w:line="276" w:lineRule="auto"/>
              <w:jc w:val="center"/>
              <w:rPr>
                <w:rFonts w:ascii="Times New Roman" w:hAnsi="Times New Roman" w:cs="Times New Roman"/>
                <w:sz w:val="16"/>
                <w:szCs w:val="16"/>
                <w:lang w:val="en-US"/>
              </w:rPr>
            </w:pPr>
            <w:r w:rsidRPr="009E5D15">
              <w:rPr>
                <w:rFonts w:ascii="Times New Roman" w:hAnsi="Times New Roman" w:cs="Times New Roman"/>
                <w:sz w:val="16"/>
                <w:szCs w:val="16"/>
                <w:lang w:val="en-US"/>
              </w:rPr>
              <w:t>HIC</w:t>
            </w:r>
          </w:p>
        </w:tc>
        <w:tc>
          <w:tcPr>
            <w:tcW w:w="2442" w:type="dxa"/>
            <w:vAlign w:val="center"/>
          </w:tcPr>
          <w:p w14:paraId="13892555" w14:textId="77777777" w:rsidR="00261ABC" w:rsidRPr="009E5D15" w:rsidRDefault="00261ABC" w:rsidP="0002491C">
            <w:pPr>
              <w:spacing w:line="276" w:lineRule="auto"/>
              <w:jc w:val="center"/>
              <w:rPr>
                <w:rFonts w:ascii="Times New Roman" w:hAnsi="Times New Roman" w:cs="Times New Roman"/>
                <w:sz w:val="16"/>
                <w:szCs w:val="16"/>
                <w:lang w:val="en-US"/>
              </w:rPr>
            </w:pPr>
            <w:r w:rsidRPr="009E5D15">
              <w:rPr>
                <w:rFonts w:ascii="Times New Roman" w:hAnsi="Times New Roman" w:cs="Times New Roman"/>
                <w:sz w:val="16"/>
                <w:szCs w:val="16"/>
                <w:lang w:val="en-US"/>
              </w:rPr>
              <w:t>Developing</w:t>
            </w:r>
          </w:p>
        </w:tc>
      </w:tr>
      <w:tr w:rsidR="00261ABC" w:rsidRPr="009E5D15" w14:paraId="3238473F" w14:textId="77777777" w:rsidTr="0002491C">
        <w:trPr>
          <w:jc w:val="center"/>
        </w:trPr>
        <w:tc>
          <w:tcPr>
            <w:tcW w:w="1713" w:type="dxa"/>
            <w:vAlign w:val="center"/>
          </w:tcPr>
          <w:p w14:paraId="6BBDB451" w14:textId="77777777" w:rsidR="00261ABC" w:rsidRPr="009E5D15" w:rsidRDefault="00261ABC" w:rsidP="0002491C">
            <w:pPr>
              <w:spacing w:line="276" w:lineRule="auto"/>
              <w:jc w:val="center"/>
              <w:rPr>
                <w:rFonts w:ascii="Times New Roman" w:hAnsi="Times New Roman" w:cs="Times New Roman"/>
                <w:sz w:val="16"/>
                <w:szCs w:val="16"/>
                <w:lang w:val="en-US"/>
              </w:rPr>
            </w:pPr>
            <w:r w:rsidRPr="009E5D15">
              <w:rPr>
                <w:rFonts w:ascii="Times New Roman" w:hAnsi="Times New Roman" w:cs="Times New Roman"/>
                <w:sz w:val="16"/>
                <w:szCs w:val="16"/>
                <w:lang w:val="en-US"/>
              </w:rPr>
              <w:t>China</w:t>
            </w:r>
          </w:p>
        </w:tc>
        <w:tc>
          <w:tcPr>
            <w:tcW w:w="1630" w:type="dxa"/>
          </w:tcPr>
          <w:p w14:paraId="67BB6682" w14:textId="77777777" w:rsidR="00261ABC" w:rsidRPr="009E5D15" w:rsidRDefault="00261ABC" w:rsidP="0002491C">
            <w:pPr>
              <w:spacing w:line="276" w:lineRule="auto"/>
              <w:jc w:val="center"/>
              <w:rPr>
                <w:rFonts w:ascii="Times New Roman" w:hAnsi="Times New Roman" w:cs="Times New Roman"/>
                <w:sz w:val="16"/>
                <w:szCs w:val="16"/>
                <w:lang w:val="en-US"/>
              </w:rPr>
            </w:pPr>
            <w:r w:rsidRPr="009E5D15">
              <w:rPr>
                <w:rFonts w:ascii="Times New Roman" w:hAnsi="Times New Roman" w:cs="Times New Roman"/>
                <w:sz w:val="16"/>
                <w:szCs w:val="16"/>
                <w:lang w:val="en-US"/>
              </w:rPr>
              <w:t>Key partner</w:t>
            </w:r>
          </w:p>
        </w:tc>
        <w:tc>
          <w:tcPr>
            <w:tcW w:w="2037" w:type="dxa"/>
            <w:vAlign w:val="center"/>
          </w:tcPr>
          <w:p w14:paraId="1B587666" w14:textId="77777777" w:rsidR="00261ABC" w:rsidRPr="009E5D15" w:rsidRDefault="00261ABC" w:rsidP="0002491C">
            <w:pPr>
              <w:spacing w:line="276" w:lineRule="auto"/>
              <w:jc w:val="center"/>
              <w:rPr>
                <w:rFonts w:ascii="Times New Roman" w:hAnsi="Times New Roman" w:cs="Times New Roman"/>
                <w:sz w:val="16"/>
                <w:szCs w:val="16"/>
                <w:lang w:val="en-US"/>
              </w:rPr>
            </w:pPr>
            <w:r w:rsidRPr="009E5D15">
              <w:rPr>
                <w:rFonts w:ascii="Times New Roman" w:hAnsi="Times New Roman" w:cs="Times New Roman"/>
                <w:sz w:val="16"/>
                <w:szCs w:val="16"/>
                <w:lang w:val="en-US"/>
              </w:rPr>
              <w:t>Asia</w:t>
            </w:r>
          </w:p>
        </w:tc>
        <w:tc>
          <w:tcPr>
            <w:tcW w:w="2140" w:type="dxa"/>
            <w:vAlign w:val="center"/>
          </w:tcPr>
          <w:p w14:paraId="2BC2F37C" w14:textId="77777777" w:rsidR="00261ABC" w:rsidRPr="009E5D15" w:rsidRDefault="00261ABC" w:rsidP="0002491C">
            <w:pPr>
              <w:spacing w:line="276" w:lineRule="auto"/>
              <w:jc w:val="center"/>
              <w:rPr>
                <w:rFonts w:ascii="Times New Roman" w:hAnsi="Times New Roman" w:cs="Times New Roman"/>
                <w:sz w:val="16"/>
                <w:szCs w:val="16"/>
                <w:lang w:val="en-US"/>
              </w:rPr>
            </w:pPr>
            <w:r w:rsidRPr="009E5D15">
              <w:rPr>
                <w:rFonts w:ascii="Times New Roman" w:hAnsi="Times New Roman" w:cs="Times New Roman"/>
                <w:sz w:val="16"/>
                <w:szCs w:val="16"/>
                <w:lang w:val="en-US"/>
              </w:rPr>
              <w:t>UMI</w:t>
            </w:r>
          </w:p>
        </w:tc>
        <w:tc>
          <w:tcPr>
            <w:tcW w:w="2442" w:type="dxa"/>
            <w:vAlign w:val="center"/>
          </w:tcPr>
          <w:p w14:paraId="71039A03" w14:textId="77777777" w:rsidR="00261ABC" w:rsidRPr="009E5D15" w:rsidRDefault="00261ABC" w:rsidP="0002491C">
            <w:pPr>
              <w:spacing w:line="276" w:lineRule="auto"/>
              <w:jc w:val="center"/>
              <w:rPr>
                <w:rFonts w:ascii="Times New Roman" w:hAnsi="Times New Roman" w:cs="Times New Roman"/>
                <w:sz w:val="16"/>
                <w:szCs w:val="16"/>
                <w:lang w:val="en-US"/>
              </w:rPr>
            </w:pPr>
            <w:r w:rsidRPr="009E5D15">
              <w:rPr>
                <w:rFonts w:ascii="Times New Roman" w:hAnsi="Times New Roman" w:cs="Times New Roman"/>
                <w:sz w:val="16"/>
                <w:szCs w:val="16"/>
                <w:lang w:val="en-US"/>
              </w:rPr>
              <w:t>Developing</w:t>
            </w:r>
          </w:p>
        </w:tc>
      </w:tr>
      <w:tr w:rsidR="00261ABC" w:rsidRPr="009E5D15" w14:paraId="0EE46473" w14:textId="77777777" w:rsidTr="0002491C">
        <w:trPr>
          <w:jc w:val="center"/>
        </w:trPr>
        <w:tc>
          <w:tcPr>
            <w:tcW w:w="1713" w:type="dxa"/>
            <w:vAlign w:val="center"/>
          </w:tcPr>
          <w:p w14:paraId="341213EE" w14:textId="77777777" w:rsidR="00261ABC" w:rsidRPr="009E5D15" w:rsidRDefault="00261ABC" w:rsidP="0002491C">
            <w:pPr>
              <w:spacing w:line="276" w:lineRule="auto"/>
              <w:jc w:val="center"/>
              <w:rPr>
                <w:rFonts w:ascii="Times New Roman" w:hAnsi="Times New Roman" w:cs="Times New Roman"/>
                <w:sz w:val="16"/>
                <w:szCs w:val="16"/>
                <w:lang w:val="en-US"/>
              </w:rPr>
            </w:pPr>
            <w:r w:rsidRPr="009E5D15">
              <w:rPr>
                <w:rFonts w:ascii="Times New Roman" w:hAnsi="Times New Roman" w:cs="Times New Roman"/>
                <w:sz w:val="16"/>
                <w:szCs w:val="16"/>
                <w:lang w:val="en-US"/>
              </w:rPr>
              <w:t>Croatia</w:t>
            </w:r>
          </w:p>
        </w:tc>
        <w:tc>
          <w:tcPr>
            <w:tcW w:w="1630" w:type="dxa"/>
          </w:tcPr>
          <w:p w14:paraId="34935559" w14:textId="77777777" w:rsidR="00261ABC" w:rsidRPr="009E5D15" w:rsidRDefault="00261ABC" w:rsidP="0002491C">
            <w:pPr>
              <w:spacing w:line="276" w:lineRule="auto"/>
              <w:jc w:val="center"/>
              <w:rPr>
                <w:rFonts w:ascii="Times New Roman" w:hAnsi="Times New Roman" w:cs="Times New Roman"/>
                <w:sz w:val="16"/>
                <w:szCs w:val="16"/>
                <w:lang w:val="en-US"/>
              </w:rPr>
            </w:pPr>
            <w:r w:rsidRPr="009E5D15">
              <w:rPr>
                <w:rFonts w:ascii="Times New Roman" w:hAnsi="Times New Roman" w:cs="Times New Roman"/>
                <w:sz w:val="16"/>
                <w:szCs w:val="16"/>
                <w:lang w:val="en-US"/>
              </w:rPr>
              <w:t>Candidate</w:t>
            </w:r>
          </w:p>
        </w:tc>
        <w:tc>
          <w:tcPr>
            <w:tcW w:w="2037" w:type="dxa"/>
            <w:vAlign w:val="center"/>
          </w:tcPr>
          <w:p w14:paraId="133E008A" w14:textId="77777777" w:rsidR="00261ABC" w:rsidRPr="009E5D15" w:rsidRDefault="00261ABC" w:rsidP="0002491C">
            <w:pPr>
              <w:spacing w:line="276" w:lineRule="auto"/>
              <w:jc w:val="center"/>
              <w:rPr>
                <w:rFonts w:ascii="Times New Roman" w:hAnsi="Times New Roman" w:cs="Times New Roman"/>
                <w:sz w:val="16"/>
                <w:szCs w:val="16"/>
                <w:lang w:val="en-US"/>
              </w:rPr>
            </w:pPr>
            <w:r w:rsidRPr="009E5D15">
              <w:rPr>
                <w:rFonts w:ascii="Times New Roman" w:hAnsi="Times New Roman" w:cs="Times New Roman"/>
                <w:sz w:val="16"/>
                <w:szCs w:val="16"/>
                <w:lang w:val="en-US"/>
              </w:rPr>
              <w:t>Europe</w:t>
            </w:r>
          </w:p>
        </w:tc>
        <w:tc>
          <w:tcPr>
            <w:tcW w:w="2140" w:type="dxa"/>
            <w:vAlign w:val="center"/>
          </w:tcPr>
          <w:p w14:paraId="4CA7735E" w14:textId="77777777" w:rsidR="00261ABC" w:rsidRPr="009E5D15" w:rsidRDefault="00261ABC" w:rsidP="0002491C">
            <w:pPr>
              <w:spacing w:line="276" w:lineRule="auto"/>
              <w:jc w:val="center"/>
              <w:rPr>
                <w:rFonts w:ascii="Times New Roman" w:hAnsi="Times New Roman" w:cs="Times New Roman"/>
                <w:sz w:val="16"/>
                <w:szCs w:val="16"/>
                <w:lang w:val="en-US"/>
              </w:rPr>
            </w:pPr>
            <w:r w:rsidRPr="009E5D15">
              <w:rPr>
                <w:rFonts w:ascii="Times New Roman" w:hAnsi="Times New Roman" w:cs="Times New Roman"/>
                <w:sz w:val="16"/>
                <w:szCs w:val="16"/>
                <w:lang w:val="en-US"/>
              </w:rPr>
              <w:t>HIC</w:t>
            </w:r>
          </w:p>
        </w:tc>
        <w:tc>
          <w:tcPr>
            <w:tcW w:w="2442" w:type="dxa"/>
            <w:vAlign w:val="center"/>
          </w:tcPr>
          <w:p w14:paraId="4F01B0B1" w14:textId="77777777" w:rsidR="00261ABC" w:rsidRPr="009E5D15" w:rsidRDefault="00261ABC" w:rsidP="0002491C">
            <w:pPr>
              <w:spacing w:line="276" w:lineRule="auto"/>
              <w:jc w:val="center"/>
              <w:rPr>
                <w:rFonts w:ascii="Times New Roman" w:hAnsi="Times New Roman" w:cs="Times New Roman"/>
                <w:sz w:val="16"/>
                <w:szCs w:val="16"/>
                <w:lang w:val="en-US"/>
              </w:rPr>
            </w:pPr>
            <w:r w:rsidRPr="009E5D15">
              <w:rPr>
                <w:rFonts w:ascii="Times New Roman" w:hAnsi="Times New Roman" w:cs="Times New Roman"/>
                <w:sz w:val="16"/>
                <w:szCs w:val="16"/>
                <w:lang w:val="en-US"/>
              </w:rPr>
              <w:t>Developed</w:t>
            </w:r>
          </w:p>
        </w:tc>
      </w:tr>
      <w:tr w:rsidR="00261ABC" w:rsidRPr="009E5D15" w14:paraId="3EE7859F" w14:textId="77777777" w:rsidTr="0002491C">
        <w:trPr>
          <w:jc w:val="center"/>
        </w:trPr>
        <w:tc>
          <w:tcPr>
            <w:tcW w:w="1713" w:type="dxa"/>
            <w:vAlign w:val="center"/>
          </w:tcPr>
          <w:p w14:paraId="6AEE43B3" w14:textId="77777777" w:rsidR="00261ABC" w:rsidRPr="009E5D15" w:rsidRDefault="00261ABC" w:rsidP="0002491C">
            <w:pPr>
              <w:spacing w:line="276" w:lineRule="auto"/>
              <w:jc w:val="center"/>
              <w:rPr>
                <w:rFonts w:ascii="Times New Roman" w:hAnsi="Times New Roman" w:cs="Times New Roman"/>
                <w:sz w:val="16"/>
                <w:szCs w:val="16"/>
                <w:lang w:val="en-US"/>
              </w:rPr>
            </w:pPr>
            <w:r w:rsidRPr="009E5D15">
              <w:rPr>
                <w:rFonts w:ascii="Times New Roman" w:hAnsi="Times New Roman" w:cs="Times New Roman"/>
                <w:sz w:val="16"/>
                <w:szCs w:val="16"/>
                <w:lang w:val="en-US"/>
              </w:rPr>
              <w:t>Czechia</w:t>
            </w:r>
          </w:p>
        </w:tc>
        <w:tc>
          <w:tcPr>
            <w:tcW w:w="1630" w:type="dxa"/>
          </w:tcPr>
          <w:p w14:paraId="51A82582" w14:textId="77777777" w:rsidR="00261ABC" w:rsidRPr="009E5D15" w:rsidRDefault="00261ABC" w:rsidP="0002491C">
            <w:pPr>
              <w:spacing w:line="276" w:lineRule="auto"/>
              <w:jc w:val="center"/>
              <w:rPr>
                <w:rFonts w:ascii="Times New Roman" w:hAnsi="Times New Roman" w:cs="Times New Roman"/>
                <w:sz w:val="16"/>
                <w:szCs w:val="16"/>
                <w:lang w:val="en-US"/>
              </w:rPr>
            </w:pPr>
            <w:r w:rsidRPr="009E5D15">
              <w:rPr>
                <w:rFonts w:ascii="Times New Roman" w:hAnsi="Times New Roman" w:cs="Times New Roman"/>
                <w:sz w:val="16"/>
                <w:szCs w:val="16"/>
                <w:lang w:val="en-US"/>
              </w:rPr>
              <w:t>Member</w:t>
            </w:r>
          </w:p>
        </w:tc>
        <w:tc>
          <w:tcPr>
            <w:tcW w:w="2037" w:type="dxa"/>
            <w:vAlign w:val="center"/>
          </w:tcPr>
          <w:p w14:paraId="3AB3D341" w14:textId="77777777" w:rsidR="00261ABC" w:rsidRPr="009E5D15" w:rsidRDefault="00261ABC" w:rsidP="0002491C">
            <w:pPr>
              <w:spacing w:line="276" w:lineRule="auto"/>
              <w:jc w:val="center"/>
              <w:rPr>
                <w:rFonts w:ascii="Times New Roman" w:hAnsi="Times New Roman" w:cs="Times New Roman"/>
                <w:sz w:val="16"/>
                <w:szCs w:val="16"/>
                <w:lang w:val="en-US"/>
              </w:rPr>
            </w:pPr>
            <w:r w:rsidRPr="009E5D15">
              <w:rPr>
                <w:rFonts w:ascii="Times New Roman" w:hAnsi="Times New Roman" w:cs="Times New Roman"/>
                <w:sz w:val="16"/>
                <w:szCs w:val="16"/>
                <w:lang w:val="en-US"/>
              </w:rPr>
              <w:t>Europe</w:t>
            </w:r>
          </w:p>
        </w:tc>
        <w:tc>
          <w:tcPr>
            <w:tcW w:w="2140" w:type="dxa"/>
            <w:vAlign w:val="center"/>
          </w:tcPr>
          <w:p w14:paraId="1FBC3517" w14:textId="77777777" w:rsidR="00261ABC" w:rsidRPr="009E5D15" w:rsidRDefault="00261ABC" w:rsidP="0002491C">
            <w:pPr>
              <w:spacing w:line="276" w:lineRule="auto"/>
              <w:jc w:val="center"/>
              <w:rPr>
                <w:rFonts w:ascii="Times New Roman" w:hAnsi="Times New Roman" w:cs="Times New Roman"/>
                <w:sz w:val="16"/>
                <w:szCs w:val="16"/>
                <w:lang w:val="en-US"/>
              </w:rPr>
            </w:pPr>
            <w:r w:rsidRPr="009E5D15">
              <w:rPr>
                <w:rFonts w:ascii="Times New Roman" w:hAnsi="Times New Roman" w:cs="Times New Roman"/>
                <w:sz w:val="16"/>
                <w:szCs w:val="16"/>
                <w:lang w:val="en-US"/>
              </w:rPr>
              <w:t>HIC</w:t>
            </w:r>
          </w:p>
        </w:tc>
        <w:tc>
          <w:tcPr>
            <w:tcW w:w="2442" w:type="dxa"/>
            <w:vAlign w:val="center"/>
          </w:tcPr>
          <w:p w14:paraId="124D69FB" w14:textId="77777777" w:rsidR="00261ABC" w:rsidRPr="009E5D15" w:rsidRDefault="00261ABC" w:rsidP="0002491C">
            <w:pPr>
              <w:spacing w:line="276" w:lineRule="auto"/>
              <w:jc w:val="center"/>
              <w:rPr>
                <w:rFonts w:ascii="Times New Roman" w:hAnsi="Times New Roman" w:cs="Times New Roman"/>
                <w:sz w:val="16"/>
                <w:szCs w:val="16"/>
                <w:lang w:val="en-US"/>
              </w:rPr>
            </w:pPr>
            <w:r w:rsidRPr="009E5D15">
              <w:rPr>
                <w:rFonts w:ascii="Times New Roman" w:hAnsi="Times New Roman" w:cs="Times New Roman"/>
                <w:sz w:val="16"/>
                <w:szCs w:val="16"/>
                <w:lang w:val="en-US"/>
              </w:rPr>
              <w:t>Developed</w:t>
            </w:r>
          </w:p>
        </w:tc>
      </w:tr>
      <w:tr w:rsidR="00261ABC" w:rsidRPr="009E5D15" w14:paraId="035E208B" w14:textId="77777777" w:rsidTr="0002491C">
        <w:trPr>
          <w:jc w:val="center"/>
        </w:trPr>
        <w:tc>
          <w:tcPr>
            <w:tcW w:w="1713" w:type="dxa"/>
            <w:vAlign w:val="center"/>
          </w:tcPr>
          <w:p w14:paraId="52FDEA85" w14:textId="77777777" w:rsidR="00261ABC" w:rsidRPr="009E5D15" w:rsidRDefault="00261ABC" w:rsidP="0002491C">
            <w:pPr>
              <w:spacing w:line="276" w:lineRule="auto"/>
              <w:jc w:val="center"/>
              <w:rPr>
                <w:rFonts w:ascii="Times New Roman" w:hAnsi="Times New Roman" w:cs="Times New Roman"/>
                <w:sz w:val="16"/>
                <w:szCs w:val="16"/>
                <w:lang w:val="en-US"/>
              </w:rPr>
            </w:pPr>
            <w:r w:rsidRPr="009E5D15">
              <w:rPr>
                <w:rFonts w:ascii="Times New Roman" w:hAnsi="Times New Roman" w:cs="Times New Roman"/>
                <w:sz w:val="16"/>
                <w:szCs w:val="16"/>
                <w:lang w:val="en-US"/>
              </w:rPr>
              <w:t>Iceland</w:t>
            </w:r>
          </w:p>
        </w:tc>
        <w:tc>
          <w:tcPr>
            <w:tcW w:w="1630" w:type="dxa"/>
          </w:tcPr>
          <w:p w14:paraId="721ACE46" w14:textId="77777777" w:rsidR="00261ABC" w:rsidRPr="009E5D15" w:rsidRDefault="00261ABC" w:rsidP="0002491C">
            <w:pPr>
              <w:spacing w:line="276" w:lineRule="auto"/>
              <w:jc w:val="center"/>
              <w:rPr>
                <w:rFonts w:ascii="Times New Roman" w:hAnsi="Times New Roman" w:cs="Times New Roman"/>
                <w:sz w:val="16"/>
                <w:szCs w:val="16"/>
                <w:lang w:val="en-US"/>
              </w:rPr>
            </w:pPr>
            <w:r>
              <w:rPr>
                <w:rFonts w:ascii="Times New Roman" w:hAnsi="Times New Roman" w:cs="Times New Roman"/>
                <w:sz w:val="16"/>
                <w:szCs w:val="16"/>
                <w:lang w:val="en-US"/>
              </w:rPr>
              <w:t>Member</w:t>
            </w:r>
          </w:p>
        </w:tc>
        <w:tc>
          <w:tcPr>
            <w:tcW w:w="2037" w:type="dxa"/>
            <w:vAlign w:val="center"/>
          </w:tcPr>
          <w:p w14:paraId="09684B18" w14:textId="77777777" w:rsidR="00261ABC" w:rsidRPr="009E5D15" w:rsidRDefault="00261ABC" w:rsidP="0002491C">
            <w:pPr>
              <w:spacing w:line="276" w:lineRule="auto"/>
              <w:jc w:val="center"/>
              <w:rPr>
                <w:rFonts w:ascii="Times New Roman" w:hAnsi="Times New Roman" w:cs="Times New Roman"/>
                <w:sz w:val="16"/>
                <w:szCs w:val="16"/>
                <w:lang w:val="en-US"/>
              </w:rPr>
            </w:pPr>
            <w:r w:rsidRPr="009E5D15">
              <w:rPr>
                <w:rFonts w:ascii="Times New Roman" w:hAnsi="Times New Roman" w:cs="Times New Roman"/>
                <w:sz w:val="16"/>
                <w:szCs w:val="16"/>
                <w:lang w:val="en-US"/>
              </w:rPr>
              <w:t>Europe</w:t>
            </w:r>
          </w:p>
        </w:tc>
        <w:tc>
          <w:tcPr>
            <w:tcW w:w="2140" w:type="dxa"/>
            <w:vAlign w:val="center"/>
          </w:tcPr>
          <w:p w14:paraId="01158E58" w14:textId="77777777" w:rsidR="00261ABC" w:rsidRPr="009E5D15" w:rsidRDefault="00261ABC" w:rsidP="0002491C">
            <w:pPr>
              <w:spacing w:line="276" w:lineRule="auto"/>
              <w:jc w:val="center"/>
              <w:rPr>
                <w:rFonts w:ascii="Times New Roman" w:hAnsi="Times New Roman" w:cs="Times New Roman"/>
                <w:sz w:val="16"/>
                <w:szCs w:val="16"/>
                <w:lang w:val="en-US"/>
              </w:rPr>
            </w:pPr>
            <w:r w:rsidRPr="009E5D15">
              <w:rPr>
                <w:rFonts w:ascii="Times New Roman" w:hAnsi="Times New Roman" w:cs="Times New Roman"/>
                <w:sz w:val="16"/>
                <w:szCs w:val="16"/>
                <w:lang w:val="en-US"/>
              </w:rPr>
              <w:t>HIC</w:t>
            </w:r>
          </w:p>
        </w:tc>
        <w:tc>
          <w:tcPr>
            <w:tcW w:w="2442" w:type="dxa"/>
            <w:vAlign w:val="center"/>
          </w:tcPr>
          <w:p w14:paraId="33028968" w14:textId="77777777" w:rsidR="00261ABC" w:rsidRPr="009E5D15" w:rsidRDefault="00261ABC" w:rsidP="0002491C">
            <w:pPr>
              <w:spacing w:line="276" w:lineRule="auto"/>
              <w:jc w:val="center"/>
              <w:rPr>
                <w:rFonts w:ascii="Times New Roman" w:hAnsi="Times New Roman" w:cs="Times New Roman"/>
                <w:sz w:val="16"/>
                <w:szCs w:val="16"/>
                <w:lang w:val="en-US"/>
              </w:rPr>
            </w:pPr>
            <w:r w:rsidRPr="009E5D15">
              <w:rPr>
                <w:rFonts w:ascii="Times New Roman" w:hAnsi="Times New Roman" w:cs="Times New Roman"/>
                <w:sz w:val="16"/>
                <w:szCs w:val="16"/>
                <w:lang w:val="en-US"/>
              </w:rPr>
              <w:t>Developed</w:t>
            </w:r>
          </w:p>
        </w:tc>
      </w:tr>
      <w:tr w:rsidR="00261ABC" w:rsidRPr="009E5D15" w14:paraId="43302C45" w14:textId="77777777" w:rsidTr="0002491C">
        <w:trPr>
          <w:jc w:val="center"/>
        </w:trPr>
        <w:tc>
          <w:tcPr>
            <w:tcW w:w="1713" w:type="dxa"/>
            <w:vAlign w:val="center"/>
          </w:tcPr>
          <w:p w14:paraId="4D133798" w14:textId="77777777" w:rsidR="00261ABC" w:rsidRPr="009E5D15" w:rsidRDefault="00261ABC" w:rsidP="0002491C">
            <w:pPr>
              <w:spacing w:line="276" w:lineRule="auto"/>
              <w:jc w:val="center"/>
              <w:rPr>
                <w:rFonts w:ascii="Times New Roman" w:hAnsi="Times New Roman" w:cs="Times New Roman"/>
                <w:sz w:val="16"/>
                <w:szCs w:val="16"/>
                <w:lang w:val="en-US"/>
              </w:rPr>
            </w:pPr>
            <w:r w:rsidRPr="009E5D15">
              <w:rPr>
                <w:rFonts w:ascii="Times New Roman" w:hAnsi="Times New Roman" w:cs="Times New Roman"/>
                <w:sz w:val="16"/>
                <w:szCs w:val="16"/>
                <w:lang w:val="en-US"/>
              </w:rPr>
              <w:t>India</w:t>
            </w:r>
          </w:p>
        </w:tc>
        <w:tc>
          <w:tcPr>
            <w:tcW w:w="1630" w:type="dxa"/>
          </w:tcPr>
          <w:p w14:paraId="7548A229" w14:textId="77777777" w:rsidR="00261ABC" w:rsidRPr="009E5D15" w:rsidRDefault="00261ABC" w:rsidP="0002491C">
            <w:pPr>
              <w:spacing w:line="276" w:lineRule="auto"/>
              <w:jc w:val="center"/>
              <w:rPr>
                <w:rFonts w:ascii="Times New Roman" w:hAnsi="Times New Roman" w:cs="Times New Roman"/>
                <w:sz w:val="16"/>
                <w:szCs w:val="16"/>
                <w:lang w:val="en-US"/>
              </w:rPr>
            </w:pPr>
            <w:r w:rsidRPr="009E5D15">
              <w:rPr>
                <w:rFonts w:ascii="Times New Roman" w:hAnsi="Times New Roman" w:cs="Times New Roman"/>
                <w:sz w:val="16"/>
                <w:szCs w:val="16"/>
                <w:lang w:val="en-US"/>
              </w:rPr>
              <w:t>Key partner</w:t>
            </w:r>
          </w:p>
        </w:tc>
        <w:tc>
          <w:tcPr>
            <w:tcW w:w="2037" w:type="dxa"/>
            <w:vAlign w:val="center"/>
          </w:tcPr>
          <w:p w14:paraId="7E82029D" w14:textId="77777777" w:rsidR="00261ABC" w:rsidRPr="009E5D15" w:rsidRDefault="00261ABC" w:rsidP="0002491C">
            <w:pPr>
              <w:spacing w:line="276" w:lineRule="auto"/>
              <w:jc w:val="center"/>
              <w:rPr>
                <w:rFonts w:ascii="Times New Roman" w:hAnsi="Times New Roman" w:cs="Times New Roman"/>
                <w:sz w:val="16"/>
                <w:szCs w:val="16"/>
                <w:lang w:val="en-US"/>
              </w:rPr>
            </w:pPr>
            <w:r w:rsidRPr="009E5D15">
              <w:rPr>
                <w:rFonts w:ascii="Times New Roman" w:hAnsi="Times New Roman" w:cs="Times New Roman"/>
                <w:sz w:val="16"/>
                <w:szCs w:val="16"/>
                <w:lang w:val="en-US"/>
              </w:rPr>
              <w:t>Asia</w:t>
            </w:r>
          </w:p>
        </w:tc>
        <w:tc>
          <w:tcPr>
            <w:tcW w:w="2140" w:type="dxa"/>
            <w:vAlign w:val="center"/>
          </w:tcPr>
          <w:p w14:paraId="5CAB4DD3" w14:textId="77777777" w:rsidR="00261ABC" w:rsidRPr="009E5D15" w:rsidRDefault="00261ABC" w:rsidP="0002491C">
            <w:pPr>
              <w:spacing w:line="276" w:lineRule="auto"/>
              <w:jc w:val="center"/>
              <w:rPr>
                <w:rFonts w:ascii="Times New Roman" w:hAnsi="Times New Roman" w:cs="Times New Roman"/>
                <w:sz w:val="16"/>
                <w:szCs w:val="16"/>
                <w:lang w:val="en-US"/>
              </w:rPr>
            </w:pPr>
            <w:r w:rsidRPr="009E5D15">
              <w:rPr>
                <w:rFonts w:ascii="Times New Roman" w:hAnsi="Times New Roman" w:cs="Times New Roman"/>
                <w:sz w:val="16"/>
                <w:szCs w:val="16"/>
                <w:lang w:val="en-US"/>
              </w:rPr>
              <w:t>LMI</w:t>
            </w:r>
          </w:p>
        </w:tc>
        <w:tc>
          <w:tcPr>
            <w:tcW w:w="2442" w:type="dxa"/>
            <w:vAlign w:val="center"/>
          </w:tcPr>
          <w:p w14:paraId="32D57D2E" w14:textId="77777777" w:rsidR="00261ABC" w:rsidRPr="009E5D15" w:rsidRDefault="00261ABC" w:rsidP="0002491C">
            <w:pPr>
              <w:spacing w:line="276" w:lineRule="auto"/>
              <w:jc w:val="center"/>
              <w:rPr>
                <w:rFonts w:ascii="Times New Roman" w:hAnsi="Times New Roman" w:cs="Times New Roman"/>
                <w:sz w:val="16"/>
                <w:szCs w:val="16"/>
                <w:lang w:val="en-US"/>
              </w:rPr>
            </w:pPr>
            <w:r w:rsidRPr="009E5D15">
              <w:rPr>
                <w:rFonts w:ascii="Times New Roman" w:hAnsi="Times New Roman" w:cs="Times New Roman"/>
                <w:sz w:val="16"/>
                <w:szCs w:val="16"/>
                <w:lang w:val="en-US"/>
              </w:rPr>
              <w:t>Developing</w:t>
            </w:r>
          </w:p>
        </w:tc>
      </w:tr>
      <w:tr w:rsidR="00261ABC" w:rsidRPr="009E5D15" w14:paraId="0E05BED3" w14:textId="77777777" w:rsidTr="0002491C">
        <w:trPr>
          <w:jc w:val="center"/>
        </w:trPr>
        <w:tc>
          <w:tcPr>
            <w:tcW w:w="1713" w:type="dxa"/>
            <w:vAlign w:val="center"/>
          </w:tcPr>
          <w:p w14:paraId="2A1F35C0" w14:textId="77777777" w:rsidR="00261ABC" w:rsidRPr="009E5D15" w:rsidRDefault="00261ABC" w:rsidP="0002491C">
            <w:pPr>
              <w:spacing w:line="276" w:lineRule="auto"/>
              <w:jc w:val="center"/>
              <w:rPr>
                <w:rFonts w:ascii="Times New Roman" w:hAnsi="Times New Roman" w:cs="Times New Roman"/>
                <w:sz w:val="16"/>
                <w:szCs w:val="16"/>
                <w:lang w:val="en-US"/>
              </w:rPr>
            </w:pPr>
            <w:r w:rsidRPr="009E5D15">
              <w:rPr>
                <w:rFonts w:ascii="Times New Roman" w:hAnsi="Times New Roman" w:cs="Times New Roman"/>
                <w:sz w:val="16"/>
                <w:szCs w:val="16"/>
                <w:lang w:val="en-US"/>
              </w:rPr>
              <w:t>Israel</w:t>
            </w:r>
          </w:p>
        </w:tc>
        <w:tc>
          <w:tcPr>
            <w:tcW w:w="1630" w:type="dxa"/>
          </w:tcPr>
          <w:p w14:paraId="0A5DC2B2" w14:textId="77777777" w:rsidR="00261ABC" w:rsidRPr="009E5D15" w:rsidRDefault="00261ABC" w:rsidP="0002491C">
            <w:pPr>
              <w:spacing w:line="276" w:lineRule="auto"/>
              <w:jc w:val="center"/>
              <w:rPr>
                <w:rFonts w:ascii="Times New Roman" w:hAnsi="Times New Roman" w:cs="Times New Roman"/>
                <w:sz w:val="16"/>
                <w:szCs w:val="16"/>
                <w:lang w:val="en-US"/>
              </w:rPr>
            </w:pPr>
            <w:r w:rsidRPr="009E5D15">
              <w:rPr>
                <w:rFonts w:ascii="Times New Roman" w:hAnsi="Times New Roman" w:cs="Times New Roman"/>
                <w:sz w:val="16"/>
                <w:szCs w:val="16"/>
                <w:lang w:val="en-US"/>
              </w:rPr>
              <w:t>Member</w:t>
            </w:r>
          </w:p>
        </w:tc>
        <w:tc>
          <w:tcPr>
            <w:tcW w:w="2037" w:type="dxa"/>
            <w:vAlign w:val="center"/>
          </w:tcPr>
          <w:p w14:paraId="4A02E621" w14:textId="77777777" w:rsidR="00261ABC" w:rsidRPr="009E5D15" w:rsidRDefault="00261ABC" w:rsidP="0002491C">
            <w:pPr>
              <w:spacing w:line="276" w:lineRule="auto"/>
              <w:jc w:val="center"/>
              <w:rPr>
                <w:rFonts w:ascii="Times New Roman" w:hAnsi="Times New Roman" w:cs="Times New Roman"/>
                <w:sz w:val="16"/>
                <w:szCs w:val="16"/>
                <w:lang w:val="en-US"/>
              </w:rPr>
            </w:pPr>
            <w:r w:rsidRPr="009E5D15">
              <w:rPr>
                <w:rFonts w:ascii="Times New Roman" w:hAnsi="Times New Roman" w:cs="Times New Roman"/>
                <w:sz w:val="16"/>
                <w:szCs w:val="16"/>
                <w:lang w:val="en-US"/>
              </w:rPr>
              <w:t>Asia</w:t>
            </w:r>
          </w:p>
        </w:tc>
        <w:tc>
          <w:tcPr>
            <w:tcW w:w="2140" w:type="dxa"/>
            <w:vAlign w:val="center"/>
          </w:tcPr>
          <w:p w14:paraId="6C43540E" w14:textId="77777777" w:rsidR="00261ABC" w:rsidRPr="009E5D15" w:rsidRDefault="00261ABC" w:rsidP="0002491C">
            <w:pPr>
              <w:spacing w:line="276" w:lineRule="auto"/>
              <w:jc w:val="center"/>
              <w:rPr>
                <w:rFonts w:ascii="Times New Roman" w:hAnsi="Times New Roman" w:cs="Times New Roman"/>
                <w:sz w:val="16"/>
                <w:szCs w:val="16"/>
                <w:lang w:val="en-US"/>
              </w:rPr>
            </w:pPr>
            <w:r w:rsidRPr="009E5D15">
              <w:rPr>
                <w:rFonts w:ascii="Times New Roman" w:hAnsi="Times New Roman" w:cs="Times New Roman"/>
                <w:sz w:val="16"/>
                <w:szCs w:val="16"/>
                <w:lang w:val="en-US"/>
              </w:rPr>
              <w:t>HIC</w:t>
            </w:r>
          </w:p>
        </w:tc>
        <w:tc>
          <w:tcPr>
            <w:tcW w:w="2442" w:type="dxa"/>
            <w:vAlign w:val="center"/>
          </w:tcPr>
          <w:p w14:paraId="6DFC95A5" w14:textId="77777777" w:rsidR="00261ABC" w:rsidRPr="009E5D15" w:rsidRDefault="00261ABC" w:rsidP="0002491C">
            <w:pPr>
              <w:spacing w:line="276" w:lineRule="auto"/>
              <w:jc w:val="center"/>
              <w:rPr>
                <w:rFonts w:ascii="Times New Roman" w:hAnsi="Times New Roman" w:cs="Times New Roman"/>
                <w:sz w:val="16"/>
                <w:szCs w:val="16"/>
                <w:lang w:val="en-US"/>
              </w:rPr>
            </w:pPr>
            <w:r w:rsidRPr="009E5D15">
              <w:rPr>
                <w:rFonts w:ascii="Times New Roman" w:hAnsi="Times New Roman" w:cs="Times New Roman"/>
                <w:sz w:val="16"/>
                <w:szCs w:val="16"/>
                <w:lang w:val="en-US"/>
              </w:rPr>
              <w:t>Developed</w:t>
            </w:r>
          </w:p>
        </w:tc>
      </w:tr>
      <w:tr w:rsidR="00261ABC" w:rsidRPr="009E5D15" w14:paraId="2E6F0762" w14:textId="77777777" w:rsidTr="0002491C">
        <w:trPr>
          <w:jc w:val="center"/>
        </w:trPr>
        <w:tc>
          <w:tcPr>
            <w:tcW w:w="1713" w:type="dxa"/>
            <w:vAlign w:val="center"/>
          </w:tcPr>
          <w:p w14:paraId="0D765D14" w14:textId="77777777" w:rsidR="00261ABC" w:rsidRPr="009E5D15" w:rsidRDefault="00261ABC" w:rsidP="0002491C">
            <w:pPr>
              <w:spacing w:line="276" w:lineRule="auto"/>
              <w:jc w:val="center"/>
              <w:rPr>
                <w:rFonts w:ascii="Times New Roman" w:hAnsi="Times New Roman" w:cs="Times New Roman"/>
                <w:sz w:val="16"/>
                <w:szCs w:val="16"/>
                <w:lang w:val="en-US"/>
              </w:rPr>
            </w:pPr>
            <w:r w:rsidRPr="009E5D15">
              <w:rPr>
                <w:rFonts w:ascii="Times New Roman" w:hAnsi="Times New Roman" w:cs="Times New Roman"/>
                <w:sz w:val="16"/>
                <w:szCs w:val="16"/>
                <w:lang w:val="en-US"/>
              </w:rPr>
              <w:t>Lithuania</w:t>
            </w:r>
          </w:p>
        </w:tc>
        <w:tc>
          <w:tcPr>
            <w:tcW w:w="1630" w:type="dxa"/>
          </w:tcPr>
          <w:p w14:paraId="10DD7321" w14:textId="77777777" w:rsidR="00261ABC" w:rsidRPr="009E5D15" w:rsidRDefault="00261ABC" w:rsidP="0002491C">
            <w:pPr>
              <w:spacing w:line="276" w:lineRule="auto"/>
              <w:jc w:val="center"/>
              <w:rPr>
                <w:rFonts w:ascii="Times New Roman" w:hAnsi="Times New Roman" w:cs="Times New Roman"/>
                <w:sz w:val="16"/>
                <w:szCs w:val="16"/>
                <w:lang w:val="en-US"/>
              </w:rPr>
            </w:pPr>
            <w:r w:rsidRPr="009E5D15">
              <w:rPr>
                <w:rFonts w:ascii="Times New Roman" w:hAnsi="Times New Roman" w:cs="Times New Roman"/>
                <w:sz w:val="16"/>
                <w:szCs w:val="16"/>
                <w:lang w:val="en-US"/>
              </w:rPr>
              <w:t>Member</w:t>
            </w:r>
          </w:p>
        </w:tc>
        <w:tc>
          <w:tcPr>
            <w:tcW w:w="2037" w:type="dxa"/>
            <w:vAlign w:val="center"/>
          </w:tcPr>
          <w:p w14:paraId="1A966892" w14:textId="77777777" w:rsidR="00261ABC" w:rsidRPr="009E5D15" w:rsidRDefault="00261ABC" w:rsidP="0002491C">
            <w:pPr>
              <w:spacing w:line="276" w:lineRule="auto"/>
              <w:jc w:val="center"/>
              <w:rPr>
                <w:rFonts w:ascii="Times New Roman" w:hAnsi="Times New Roman" w:cs="Times New Roman"/>
                <w:sz w:val="16"/>
                <w:szCs w:val="16"/>
                <w:lang w:val="en-US"/>
              </w:rPr>
            </w:pPr>
            <w:r w:rsidRPr="009E5D15">
              <w:rPr>
                <w:rFonts w:ascii="Times New Roman" w:hAnsi="Times New Roman" w:cs="Times New Roman"/>
                <w:sz w:val="16"/>
                <w:szCs w:val="16"/>
                <w:lang w:val="en-US"/>
              </w:rPr>
              <w:t>Europe</w:t>
            </w:r>
          </w:p>
        </w:tc>
        <w:tc>
          <w:tcPr>
            <w:tcW w:w="2140" w:type="dxa"/>
            <w:vAlign w:val="center"/>
          </w:tcPr>
          <w:p w14:paraId="173669A1" w14:textId="77777777" w:rsidR="00261ABC" w:rsidRPr="009E5D15" w:rsidRDefault="00261ABC" w:rsidP="0002491C">
            <w:pPr>
              <w:spacing w:line="276" w:lineRule="auto"/>
              <w:jc w:val="center"/>
              <w:rPr>
                <w:rFonts w:ascii="Times New Roman" w:hAnsi="Times New Roman" w:cs="Times New Roman"/>
                <w:sz w:val="16"/>
                <w:szCs w:val="16"/>
                <w:lang w:val="en-US"/>
              </w:rPr>
            </w:pPr>
            <w:r w:rsidRPr="009E5D15">
              <w:rPr>
                <w:rFonts w:ascii="Times New Roman" w:hAnsi="Times New Roman" w:cs="Times New Roman"/>
                <w:sz w:val="16"/>
                <w:szCs w:val="16"/>
                <w:lang w:val="en-US"/>
              </w:rPr>
              <w:t>HIC</w:t>
            </w:r>
          </w:p>
        </w:tc>
        <w:tc>
          <w:tcPr>
            <w:tcW w:w="2442" w:type="dxa"/>
            <w:vAlign w:val="center"/>
          </w:tcPr>
          <w:p w14:paraId="1D7F0EFF" w14:textId="77777777" w:rsidR="00261ABC" w:rsidRPr="009E5D15" w:rsidRDefault="00261ABC" w:rsidP="0002491C">
            <w:pPr>
              <w:spacing w:line="276" w:lineRule="auto"/>
              <w:jc w:val="center"/>
              <w:rPr>
                <w:rFonts w:ascii="Times New Roman" w:hAnsi="Times New Roman" w:cs="Times New Roman"/>
                <w:sz w:val="16"/>
                <w:szCs w:val="16"/>
                <w:lang w:val="en-US"/>
              </w:rPr>
            </w:pPr>
            <w:r w:rsidRPr="009E5D15">
              <w:rPr>
                <w:rFonts w:ascii="Times New Roman" w:hAnsi="Times New Roman" w:cs="Times New Roman"/>
                <w:sz w:val="16"/>
                <w:szCs w:val="16"/>
                <w:lang w:val="en-US"/>
              </w:rPr>
              <w:t>Developed</w:t>
            </w:r>
          </w:p>
        </w:tc>
      </w:tr>
      <w:tr w:rsidR="00261ABC" w:rsidRPr="009E5D15" w14:paraId="39480A8B" w14:textId="77777777" w:rsidTr="0002491C">
        <w:trPr>
          <w:jc w:val="center"/>
        </w:trPr>
        <w:tc>
          <w:tcPr>
            <w:tcW w:w="1713" w:type="dxa"/>
            <w:vAlign w:val="center"/>
          </w:tcPr>
          <w:p w14:paraId="747AFDA9" w14:textId="77777777" w:rsidR="00261ABC" w:rsidRPr="009E5D15" w:rsidRDefault="00261ABC" w:rsidP="0002491C">
            <w:pPr>
              <w:spacing w:line="276" w:lineRule="auto"/>
              <w:jc w:val="center"/>
              <w:rPr>
                <w:rFonts w:ascii="Times New Roman" w:hAnsi="Times New Roman" w:cs="Times New Roman"/>
                <w:sz w:val="16"/>
                <w:szCs w:val="16"/>
                <w:lang w:val="en-US"/>
              </w:rPr>
            </w:pPr>
            <w:r w:rsidRPr="009E5D15">
              <w:rPr>
                <w:rFonts w:ascii="Times New Roman" w:hAnsi="Times New Roman" w:cs="Times New Roman"/>
                <w:sz w:val="16"/>
                <w:szCs w:val="16"/>
                <w:lang w:val="en-US"/>
              </w:rPr>
              <w:t>Peru</w:t>
            </w:r>
          </w:p>
        </w:tc>
        <w:tc>
          <w:tcPr>
            <w:tcW w:w="1630" w:type="dxa"/>
          </w:tcPr>
          <w:p w14:paraId="2D622C0A" w14:textId="77777777" w:rsidR="00261ABC" w:rsidRPr="009E5D15" w:rsidRDefault="00261ABC" w:rsidP="0002491C">
            <w:pPr>
              <w:spacing w:line="276" w:lineRule="auto"/>
              <w:jc w:val="center"/>
              <w:rPr>
                <w:rFonts w:ascii="Times New Roman" w:hAnsi="Times New Roman" w:cs="Times New Roman"/>
                <w:sz w:val="16"/>
                <w:szCs w:val="16"/>
                <w:lang w:val="en-US"/>
              </w:rPr>
            </w:pPr>
            <w:r w:rsidRPr="009E5D15">
              <w:rPr>
                <w:rFonts w:ascii="Times New Roman" w:hAnsi="Times New Roman" w:cs="Times New Roman"/>
                <w:sz w:val="16"/>
                <w:szCs w:val="16"/>
                <w:lang w:val="en-US"/>
              </w:rPr>
              <w:t>Candidate</w:t>
            </w:r>
          </w:p>
        </w:tc>
        <w:tc>
          <w:tcPr>
            <w:tcW w:w="2037" w:type="dxa"/>
            <w:vAlign w:val="center"/>
          </w:tcPr>
          <w:p w14:paraId="2A4047FD" w14:textId="77777777" w:rsidR="00261ABC" w:rsidRPr="009E5D15" w:rsidRDefault="00261ABC" w:rsidP="0002491C">
            <w:pPr>
              <w:spacing w:line="276" w:lineRule="auto"/>
              <w:jc w:val="center"/>
              <w:rPr>
                <w:rFonts w:ascii="Times New Roman" w:hAnsi="Times New Roman" w:cs="Times New Roman"/>
                <w:sz w:val="16"/>
                <w:szCs w:val="16"/>
                <w:lang w:val="en-US"/>
              </w:rPr>
            </w:pPr>
            <w:r w:rsidRPr="009E5D15">
              <w:rPr>
                <w:rFonts w:ascii="Times New Roman" w:hAnsi="Times New Roman" w:cs="Times New Roman"/>
                <w:sz w:val="16"/>
                <w:szCs w:val="16"/>
                <w:lang w:val="en-US"/>
              </w:rPr>
              <w:t>Latin America</w:t>
            </w:r>
          </w:p>
        </w:tc>
        <w:tc>
          <w:tcPr>
            <w:tcW w:w="2140" w:type="dxa"/>
            <w:vAlign w:val="center"/>
          </w:tcPr>
          <w:p w14:paraId="7F166BE7" w14:textId="77777777" w:rsidR="00261ABC" w:rsidRPr="009E5D15" w:rsidRDefault="00261ABC" w:rsidP="0002491C">
            <w:pPr>
              <w:spacing w:line="276" w:lineRule="auto"/>
              <w:jc w:val="center"/>
              <w:rPr>
                <w:rFonts w:ascii="Times New Roman" w:hAnsi="Times New Roman" w:cs="Times New Roman"/>
                <w:sz w:val="16"/>
                <w:szCs w:val="16"/>
                <w:lang w:val="en-US"/>
              </w:rPr>
            </w:pPr>
            <w:r w:rsidRPr="009E5D15">
              <w:rPr>
                <w:rFonts w:ascii="Times New Roman" w:hAnsi="Times New Roman" w:cs="Times New Roman"/>
                <w:sz w:val="16"/>
                <w:szCs w:val="16"/>
                <w:lang w:val="en-US"/>
              </w:rPr>
              <w:t>UMI</w:t>
            </w:r>
          </w:p>
        </w:tc>
        <w:tc>
          <w:tcPr>
            <w:tcW w:w="2442" w:type="dxa"/>
            <w:vAlign w:val="center"/>
          </w:tcPr>
          <w:p w14:paraId="1A368990" w14:textId="77777777" w:rsidR="00261ABC" w:rsidRPr="009E5D15" w:rsidRDefault="00261ABC" w:rsidP="0002491C">
            <w:pPr>
              <w:spacing w:line="276" w:lineRule="auto"/>
              <w:jc w:val="center"/>
              <w:rPr>
                <w:rFonts w:ascii="Times New Roman" w:hAnsi="Times New Roman" w:cs="Times New Roman"/>
                <w:sz w:val="16"/>
                <w:szCs w:val="16"/>
                <w:lang w:val="en-US"/>
              </w:rPr>
            </w:pPr>
            <w:r w:rsidRPr="009E5D15">
              <w:rPr>
                <w:rFonts w:ascii="Times New Roman" w:hAnsi="Times New Roman" w:cs="Times New Roman"/>
                <w:sz w:val="16"/>
                <w:szCs w:val="16"/>
                <w:lang w:val="en-US"/>
              </w:rPr>
              <w:t>Developing</w:t>
            </w:r>
          </w:p>
        </w:tc>
      </w:tr>
      <w:tr w:rsidR="00261ABC" w:rsidRPr="009E5D15" w14:paraId="7EC3E356" w14:textId="77777777" w:rsidTr="0002491C">
        <w:trPr>
          <w:jc w:val="center"/>
        </w:trPr>
        <w:tc>
          <w:tcPr>
            <w:tcW w:w="1713" w:type="dxa"/>
            <w:vAlign w:val="center"/>
          </w:tcPr>
          <w:p w14:paraId="1BC936F0" w14:textId="77777777" w:rsidR="00261ABC" w:rsidRPr="009E5D15" w:rsidRDefault="00261ABC" w:rsidP="0002491C">
            <w:pPr>
              <w:spacing w:line="276" w:lineRule="auto"/>
              <w:jc w:val="center"/>
              <w:rPr>
                <w:rFonts w:ascii="Times New Roman" w:hAnsi="Times New Roman" w:cs="Times New Roman"/>
                <w:sz w:val="16"/>
                <w:szCs w:val="16"/>
                <w:lang w:val="en-US"/>
              </w:rPr>
            </w:pPr>
            <w:r w:rsidRPr="009E5D15">
              <w:rPr>
                <w:rFonts w:ascii="Times New Roman" w:hAnsi="Times New Roman" w:cs="Times New Roman"/>
                <w:sz w:val="16"/>
                <w:szCs w:val="16"/>
                <w:lang w:val="en-US"/>
              </w:rPr>
              <w:t>Slovakia</w:t>
            </w:r>
          </w:p>
        </w:tc>
        <w:tc>
          <w:tcPr>
            <w:tcW w:w="1630" w:type="dxa"/>
          </w:tcPr>
          <w:p w14:paraId="114D50C2" w14:textId="77777777" w:rsidR="00261ABC" w:rsidRPr="009E5D15" w:rsidRDefault="00261ABC" w:rsidP="0002491C">
            <w:pPr>
              <w:spacing w:line="276" w:lineRule="auto"/>
              <w:jc w:val="center"/>
              <w:rPr>
                <w:rFonts w:ascii="Times New Roman" w:hAnsi="Times New Roman" w:cs="Times New Roman"/>
                <w:sz w:val="16"/>
                <w:szCs w:val="16"/>
                <w:lang w:val="en-US"/>
              </w:rPr>
            </w:pPr>
            <w:r w:rsidRPr="009E5D15">
              <w:rPr>
                <w:rFonts w:ascii="Times New Roman" w:hAnsi="Times New Roman" w:cs="Times New Roman"/>
                <w:sz w:val="16"/>
                <w:szCs w:val="16"/>
                <w:lang w:val="en-US"/>
              </w:rPr>
              <w:t>Member</w:t>
            </w:r>
          </w:p>
        </w:tc>
        <w:tc>
          <w:tcPr>
            <w:tcW w:w="2037" w:type="dxa"/>
            <w:vAlign w:val="center"/>
          </w:tcPr>
          <w:p w14:paraId="5E1FE576" w14:textId="77777777" w:rsidR="00261ABC" w:rsidRPr="009E5D15" w:rsidRDefault="00261ABC" w:rsidP="0002491C">
            <w:pPr>
              <w:spacing w:line="276" w:lineRule="auto"/>
              <w:jc w:val="center"/>
              <w:rPr>
                <w:rFonts w:ascii="Times New Roman" w:hAnsi="Times New Roman" w:cs="Times New Roman"/>
                <w:sz w:val="16"/>
                <w:szCs w:val="16"/>
                <w:lang w:val="en-US"/>
              </w:rPr>
            </w:pPr>
            <w:r w:rsidRPr="009E5D15">
              <w:rPr>
                <w:rFonts w:ascii="Times New Roman" w:hAnsi="Times New Roman" w:cs="Times New Roman"/>
                <w:sz w:val="16"/>
                <w:szCs w:val="16"/>
                <w:lang w:val="en-US"/>
              </w:rPr>
              <w:t>Europe</w:t>
            </w:r>
          </w:p>
        </w:tc>
        <w:tc>
          <w:tcPr>
            <w:tcW w:w="2140" w:type="dxa"/>
            <w:vAlign w:val="center"/>
          </w:tcPr>
          <w:p w14:paraId="08B2C88C" w14:textId="77777777" w:rsidR="00261ABC" w:rsidRPr="009E5D15" w:rsidRDefault="00261ABC" w:rsidP="0002491C">
            <w:pPr>
              <w:spacing w:line="276" w:lineRule="auto"/>
              <w:jc w:val="center"/>
              <w:rPr>
                <w:rFonts w:ascii="Times New Roman" w:hAnsi="Times New Roman" w:cs="Times New Roman"/>
                <w:sz w:val="16"/>
                <w:szCs w:val="16"/>
                <w:lang w:val="en-US"/>
              </w:rPr>
            </w:pPr>
            <w:r w:rsidRPr="009E5D15">
              <w:rPr>
                <w:rFonts w:ascii="Times New Roman" w:hAnsi="Times New Roman" w:cs="Times New Roman"/>
                <w:sz w:val="16"/>
                <w:szCs w:val="16"/>
                <w:lang w:val="en-US"/>
              </w:rPr>
              <w:t>HIC</w:t>
            </w:r>
          </w:p>
        </w:tc>
        <w:tc>
          <w:tcPr>
            <w:tcW w:w="2442" w:type="dxa"/>
            <w:vAlign w:val="center"/>
          </w:tcPr>
          <w:p w14:paraId="4DC44CD2" w14:textId="77777777" w:rsidR="00261ABC" w:rsidRPr="009E5D15" w:rsidRDefault="00261ABC" w:rsidP="0002491C">
            <w:pPr>
              <w:spacing w:line="276" w:lineRule="auto"/>
              <w:jc w:val="center"/>
              <w:rPr>
                <w:rFonts w:ascii="Times New Roman" w:hAnsi="Times New Roman" w:cs="Times New Roman"/>
                <w:sz w:val="16"/>
                <w:szCs w:val="16"/>
                <w:lang w:val="en-US"/>
              </w:rPr>
            </w:pPr>
            <w:r w:rsidRPr="009E5D15">
              <w:rPr>
                <w:rFonts w:ascii="Times New Roman" w:hAnsi="Times New Roman" w:cs="Times New Roman"/>
                <w:sz w:val="16"/>
                <w:szCs w:val="16"/>
                <w:lang w:val="en-US"/>
              </w:rPr>
              <w:t>Developed</w:t>
            </w:r>
          </w:p>
        </w:tc>
      </w:tr>
      <w:tr w:rsidR="00261ABC" w:rsidRPr="009E5D15" w14:paraId="132AB1F8" w14:textId="77777777" w:rsidTr="0002491C">
        <w:trPr>
          <w:jc w:val="center"/>
        </w:trPr>
        <w:tc>
          <w:tcPr>
            <w:tcW w:w="1713" w:type="dxa"/>
            <w:vAlign w:val="center"/>
          </w:tcPr>
          <w:p w14:paraId="3BF54C49" w14:textId="77777777" w:rsidR="00261ABC" w:rsidRPr="009E5D15" w:rsidRDefault="00261ABC" w:rsidP="0002491C">
            <w:pPr>
              <w:spacing w:line="276" w:lineRule="auto"/>
              <w:jc w:val="center"/>
              <w:rPr>
                <w:rFonts w:ascii="Times New Roman" w:hAnsi="Times New Roman" w:cs="Times New Roman"/>
                <w:sz w:val="16"/>
                <w:szCs w:val="16"/>
                <w:lang w:val="en-US"/>
              </w:rPr>
            </w:pPr>
            <w:r w:rsidRPr="009E5D15">
              <w:rPr>
                <w:rFonts w:ascii="Times New Roman" w:hAnsi="Times New Roman" w:cs="Times New Roman"/>
                <w:sz w:val="16"/>
                <w:szCs w:val="16"/>
                <w:lang w:val="en-US"/>
              </w:rPr>
              <w:t>Türkiye</w:t>
            </w:r>
          </w:p>
        </w:tc>
        <w:tc>
          <w:tcPr>
            <w:tcW w:w="1630" w:type="dxa"/>
          </w:tcPr>
          <w:p w14:paraId="4C7C51AE" w14:textId="77777777" w:rsidR="00261ABC" w:rsidRPr="009E5D15" w:rsidRDefault="00261ABC" w:rsidP="0002491C">
            <w:pPr>
              <w:spacing w:line="276" w:lineRule="auto"/>
              <w:jc w:val="center"/>
              <w:rPr>
                <w:rFonts w:ascii="Times New Roman" w:hAnsi="Times New Roman" w:cs="Times New Roman"/>
                <w:sz w:val="16"/>
                <w:szCs w:val="16"/>
                <w:lang w:val="en-US"/>
              </w:rPr>
            </w:pPr>
            <w:r w:rsidRPr="009E5D15">
              <w:rPr>
                <w:rFonts w:ascii="Times New Roman" w:hAnsi="Times New Roman" w:cs="Times New Roman"/>
                <w:sz w:val="16"/>
                <w:szCs w:val="16"/>
                <w:lang w:val="en-US"/>
              </w:rPr>
              <w:t>Member</w:t>
            </w:r>
          </w:p>
        </w:tc>
        <w:tc>
          <w:tcPr>
            <w:tcW w:w="2037" w:type="dxa"/>
            <w:vAlign w:val="center"/>
          </w:tcPr>
          <w:p w14:paraId="58564CC9" w14:textId="77777777" w:rsidR="00261ABC" w:rsidRPr="009E5D15" w:rsidRDefault="00261ABC" w:rsidP="0002491C">
            <w:pPr>
              <w:spacing w:line="276" w:lineRule="auto"/>
              <w:jc w:val="center"/>
              <w:rPr>
                <w:rFonts w:ascii="Times New Roman" w:hAnsi="Times New Roman" w:cs="Times New Roman"/>
                <w:sz w:val="16"/>
                <w:szCs w:val="16"/>
                <w:lang w:val="en-US"/>
              </w:rPr>
            </w:pPr>
            <w:r w:rsidRPr="009E5D15">
              <w:rPr>
                <w:rFonts w:ascii="Times New Roman" w:hAnsi="Times New Roman" w:cs="Times New Roman"/>
                <w:sz w:val="16"/>
                <w:szCs w:val="16"/>
                <w:lang w:val="en-US"/>
              </w:rPr>
              <w:t>Asia</w:t>
            </w:r>
          </w:p>
        </w:tc>
        <w:tc>
          <w:tcPr>
            <w:tcW w:w="2140" w:type="dxa"/>
            <w:vAlign w:val="center"/>
          </w:tcPr>
          <w:p w14:paraId="01CCAD4A" w14:textId="77777777" w:rsidR="00261ABC" w:rsidRPr="009E5D15" w:rsidRDefault="00261ABC" w:rsidP="0002491C">
            <w:pPr>
              <w:spacing w:line="276" w:lineRule="auto"/>
              <w:jc w:val="center"/>
              <w:rPr>
                <w:rFonts w:ascii="Times New Roman" w:hAnsi="Times New Roman" w:cs="Times New Roman"/>
                <w:sz w:val="16"/>
                <w:szCs w:val="16"/>
                <w:lang w:val="en-US"/>
              </w:rPr>
            </w:pPr>
            <w:r w:rsidRPr="009E5D15">
              <w:rPr>
                <w:rFonts w:ascii="Times New Roman" w:hAnsi="Times New Roman" w:cs="Times New Roman"/>
                <w:sz w:val="16"/>
                <w:szCs w:val="16"/>
                <w:lang w:val="en-US"/>
              </w:rPr>
              <w:t>UMI</w:t>
            </w:r>
          </w:p>
        </w:tc>
        <w:tc>
          <w:tcPr>
            <w:tcW w:w="2442" w:type="dxa"/>
            <w:vAlign w:val="center"/>
          </w:tcPr>
          <w:p w14:paraId="2420A36F" w14:textId="77777777" w:rsidR="00261ABC" w:rsidRPr="009E5D15" w:rsidRDefault="00261ABC" w:rsidP="0002491C">
            <w:pPr>
              <w:spacing w:line="276" w:lineRule="auto"/>
              <w:jc w:val="center"/>
              <w:rPr>
                <w:rFonts w:ascii="Times New Roman" w:hAnsi="Times New Roman" w:cs="Times New Roman"/>
                <w:sz w:val="16"/>
                <w:szCs w:val="16"/>
                <w:lang w:val="en-US"/>
              </w:rPr>
            </w:pPr>
            <w:r w:rsidRPr="009E5D15">
              <w:rPr>
                <w:rFonts w:ascii="Times New Roman" w:hAnsi="Times New Roman" w:cs="Times New Roman"/>
                <w:sz w:val="16"/>
                <w:szCs w:val="16"/>
                <w:lang w:val="en-US"/>
              </w:rPr>
              <w:t>Developing</w:t>
            </w:r>
          </w:p>
        </w:tc>
      </w:tr>
      <w:tr w:rsidR="00261ABC" w:rsidRPr="009E5D15" w14:paraId="3F45849C" w14:textId="77777777" w:rsidTr="0002491C">
        <w:trPr>
          <w:jc w:val="center"/>
        </w:trPr>
        <w:tc>
          <w:tcPr>
            <w:tcW w:w="9962" w:type="dxa"/>
            <w:gridSpan w:val="5"/>
            <w:vAlign w:val="center"/>
          </w:tcPr>
          <w:p w14:paraId="67FA3D00" w14:textId="77777777" w:rsidR="00261ABC" w:rsidRPr="00837863" w:rsidRDefault="00261ABC" w:rsidP="0002491C">
            <w:pPr>
              <w:spacing w:line="276" w:lineRule="auto"/>
              <w:rPr>
                <w:rFonts w:ascii="Times New Roman" w:hAnsi="Times New Roman" w:cs="Times New Roman"/>
                <w:sz w:val="16"/>
                <w:szCs w:val="16"/>
                <w:lang w:val="en-US"/>
              </w:rPr>
            </w:pPr>
            <w:r w:rsidRPr="00837863">
              <w:rPr>
                <w:rFonts w:ascii="Times New Roman" w:hAnsi="Times New Roman" w:cs="Times New Roman"/>
                <w:sz w:val="16"/>
                <w:szCs w:val="16"/>
                <w:lang w:val="en-US"/>
              </w:rPr>
              <w:t xml:space="preserve">(a) The World Bank. The World by Income and Region. 2023. </w:t>
            </w:r>
            <w:hyperlink r:id="rId9" w:history="1">
              <w:r w:rsidRPr="00837863">
                <w:rPr>
                  <w:rStyle w:val="Hyperlink"/>
                  <w:rFonts w:ascii="Times New Roman" w:hAnsi="Times New Roman" w:cs="Times New Roman"/>
                  <w:sz w:val="16"/>
                  <w:szCs w:val="16"/>
                  <w:lang w:val="en-US"/>
                </w:rPr>
                <w:t>https://datatopics.worldbank.org/world-development-indicators/the-world-by-income-and-region.html</w:t>
              </w:r>
            </w:hyperlink>
            <w:r w:rsidRPr="00837863">
              <w:rPr>
                <w:rFonts w:ascii="Times New Roman" w:hAnsi="Times New Roman" w:cs="Times New Roman"/>
                <w:sz w:val="16"/>
                <w:szCs w:val="16"/>
                <w:lang w:val="en-US"/>
              </w:rPr>
              <w:t xml:space="preserve"> (accessed July 11 2024).</w:t>
            </w:r>
          </w:p>
          <w:p w14:paraId="060314E7" w14:textId="77777777" w:rsidR="00261ABC" w:rsidRPr="004265C3" w:rsidRDefault="00261ABC" w:rsidP="0002491C">
            <w:pPr>
              <w:spacing w:line="276" w:lineRule="auto"/>
              <w:rPr>
                <w:rFonts w:ascii="Times New Roman" w:hAnsi="Times New Roman" w:cs="Times New Roman"/>
                <w:sz w:val="16"/>
                <w:szCs w:val="16"/>
                <w:lang w:val="en-US"/>
              </w:rPr>
            </w:pPr>
            <w:r w:rsidRPr="00837863">
              <w:rPr>
                <w:rFonts w:ascii="Times New Roman" w:hAnsi="Times New Roman" w:cs="Times New Roman"/>
                <w:sz w:val="16"/>
                <w:szCs w:val="16"/>
                <w:lang w:val="en-US"/>
              </w:rPr>
              <w:t xml:space="preserve">(b) OECD/FAO. Agricultural Outlook 2024-2033. </w:t>
            </w:r>
            <w:r w:rsidRPr="00837863">
              <w:rPr>
                <w:rFonts w:ascii="Times New Roman" w:hAnsi="Times New Roman" w:cs="Times New Roman"/>
                <w:sz w:val="16"/>
                <w:szCs w:val="16"/>
              </w:rPr>
              <w:t xml:space="preserve">OECD </w:t>
            </w:r>
            <w:proofErr w:type="spellStart"/>
            <w:r w:rsidRPr="00837863">
              <w:rPr>
                <w:rFonts w:ascii="Times New Roman" w:hAnsi="Times New Roman" w:cs="Times New Roman"/>
                <w:sz w:val="16"/>
                <w:szCs w:val="16"/>
              </w:rPr>
              <w:t>Publishing</w:t>
            </w:r>
            <w:proofErr w:type="spellEnd"/>
            <w:r w:rsidRPr="00837863">
              <w:rPr>
                <w:rFonts w:ascii="Times New Roman" w:hAnsi="Times New Roman" w:cs="Times New Roman"/>
                <w:sz w:val="16"/>
                <w:szCs w:val="16"/>
              </w:rPr>
              <w:t>, Paris: OECD; 2024.</w:t>
            </w:r>
          </w:p>
        </w:tc>
      </w:tr>
    </w:tbl>
    <w:p w14:paraId="68FD3254" w14:textId="77777777" w:rsidR="00261ABC" w:rsidRPr="00BE13F7" w:rsidRDefault="00261ABC" w:rsidP="00BE13F7">
      <w:pPr>
        <w:tabs>
          <w:tab w:val="left" w:pos="1761"/>
        </w:tabs>
        <w:rPr>
          <w:lang w:val="en-US"/>
        </w:rPr>
      </w:pPr>
    </w:p>
    <w:p w14:paraId="5480C2AA" w14:textId="77777777" w:rsidR="00261ABC" w:rsidRDefault="00261ABC" w:rsidP="00BE13F7">
      <w:pPr>
        <w:tabs>
          <w:tab w:val="left" w:pos="1761"/>
        </w:tabs>
        <w:rPr>
          <w:lang w:val="en-US"/>
        </w:rPr>
        <w:sectPr w:rsidR="00261ABC" w:rsidSect="00261ABC">
          <w:pgSz w:w="11906" w:h="16838"/>
          <w:pgMar w:top="1417" w:right="1701" w:bottom="1417" w:left="1701" w:header="708" w:footer="708" w:gutter="0"/>
          <w:cols w:space="708"/>
          <w:docGrid w:linePitch="360"/>
        </w:sectPr>
      </w:pPr>
      <w:r>
        <w:rPr>
          <w:lang w:val="en-US"/>
        </w:rPr>
        <w:tab/>
      </w:r>
    </w:p>
    <w:p w14:paraId="6AB8E127" w14:textId="77777777" w:rsidR="00261ABC" w:rsidRPr="00E97985" w:rsidRDefault="00261ABC" w:rsidP="000E7348">
      <w:pPr>
        <w:pStyle w:val="Heading1"/>
        <w:jc w:val="both"/>
        <w:rPr>
          <w:rFonts w:ascii="Times New Roman" w:hAnsi="Times New Roman" w:cs="Times New Roman"/>
          <w:b/>
          <w:bCs/>
          <w:color w:val="auto"/>
          <w:sz w:val="24"/>
          <w:szCs w:val="24"/>
          <w:lang w:val="en-US"/>
        </w:rPr>
      </w:pPr>
      <w:bookmarkStart w:id="6" w:name="_Toc196209399"/>
      <w:r w:rsidRPr="00E97985">
        <w:rPr>
          <w:rFonts w:ascii="Times New Roman" w:hAnsi="Times New Roman" w:cs="Times New Roman"/>
          <w:b/>
          <w:bCs/>
          <w:color w:val="auto"/>
          <w:sz w:val="24"/>
          <w:szCs w:val="24"/>
          <w:lang w:val="en-US"/>
        </w:rPr>
        <w:lastRenderedPageBreak/>
        <w:t>Appendix Table S</w:t>
      </w:r>
      <w:r w:rsidRPr="00E97985">
        <w:rPr>
          <w:rFonts w:ascii="Times New Roman" w:hAnsi="Times New Roman" w:cs="Times New Roman"/>
          <w:b/>
          <w:bCs/>
          <w:color w:val="auto"/>
          <w:sz w:val="24"/>
          <w:szCs w:val="24"/>
        </w:rPr>
        <w:fldChar w:fldCharType="begin"/>
      </w:r>
      <w:r w:rsidRPr="00E97985">
        <w:rPr>
          <w:rFonts w:ascii="Times New Roman" w:hAnsi="Times New Roman" w:cs="Times New Roman"/>
          <w:b/>
          <w:bCs/>
          <w:color w:val="auto"/>
          <w:sz w:val="24"/>
          <w:szCs w:val="24"/>
          <w:lang w:val="en-US"/>
        </w:rPr>
        <w:instrText xml:space="preserve"> SEQ Table_S \* ARABIC </w:instrText>
      </w:r>
      <w:r w:rsidRPr="00E97985">
        <w:rPr>
          <w:rFonts w:ascii="Times New Roman" w:hAnsi="Times New Roman" w:cs="Times New Roman"/>
          <w:b/>
          <w:bCs/>
          <w:color w:val="auto"/>
          <w:sz w:val="24"/>
          <w:szCs w:val="24"/>
        </w:rPr>
        <w:fldChar w:fldCharType="separate"/>
      </w:r>
      <w:r>
        <w:rPr>
          <w:rFonts w:ascii="Times New Roman" w:hAnsi="Times New Roman" w:cs="Times New Roman"/>
          <w:b/>
          <w:bCs/>
          <w:noProof/>
          <w:color w:val="auto"/>
          <w:sz w:val="24"/>
          <w:szCs w:val="24"/>
          <w:lang w:val="en-US"/>
        </w:rPr>
        <w:t>4</w:t>
      </w:r>
      <w:r w:rsidRPr="00E97985">
        <w:rPr>
          <w:rFonts w:ascii="Times New Roman" w:hAnsi="Times New Roman" w:cs="Times New Roman"/>
          <w:b/>
          <w:bCs/>
          <w:color w:val="auto"/>
          <w:sz w:val="24"/>
          <w:szCs w:val="24"/>
        </w:rPr>
        <w:fldChar w:fldCharType="end"/>
      </w:r>
      <w:r w:rsidRPr="00E97985">
        <w:rPr>
          <w:rFonts w:ascii="Times New Roman" w:hAnsi="Times New Roman" w:cs="Times New Roman"/>
          <w:b/>
          <w:bCs/>
          <w:color w:val="auto"/>
          <w:sz w:val="24"/>
          <w:szCs w:val="24"/>
          <w:lang w:val="en-US"/>
        </w:rPr>
        <w:t>: List of OECD countries and respective timeframe</w:t>
      </w:r>
      <w:r w:rsidRPr="00E97985">
        <w:rPr>
          <w:rFonts w:ascii="Times New Roman" w:hAnsi="Times New Roman" w:cs="Times New Roman"/>
          <w:b/>
          <w:bCs/>
          <w:noProof/>
          <w:color w:val="auto"/>
          <w:sz w:val="24"/>
          <w:szCs w:val="24"/>
          <w:lang w:val="en-US"/>
        </w:rPr>
        <w:t xml:space="preserve"> of established National Action Plans (NAPs) against AMR.</w:t>
      </w:r>
      <w:bookmarkEnd w:id="6"/>
    </w:p>
    <w:tbl>
      <w:tblPr>
        <w:tblW w:w="0" w:type="auto"/>
        <w:tblInd w:w="142" w:type="dxa"/>
        <w:tblBorders>
          <w:top w:val="single" w:sz="4" w:space="0" w:color="auto"/>
          <w:bottom w:val="single" w:sz="4" w:space="0" w:color="auto"/>
          <w:insideH w:val="single" w:sz="4" w:space="0" w:color="auto"/>
        </w:tblBorders>
        <w:tblLook w:val="06A0" w:firstRow="1" w:lastRow="0" w:firstColumn="1" w:lastColumn="0" w:noHBand="1" w:noVBand="1"/>
      </w:tblPr>
      <w:tblGrid>
        <w:gridCol w:w="1166"/>
        <w:gridCol w:w="1788"/>
        <w:gridCol w:w="1662"/>
        <w:gridCol w:w="1564"/>
        <w:gridCol w:w="2182"/>
      </w:tblGrid>
      <w:tr w:rsidR="00261ABC" w:rsidRPr="000005BC" w14:paraId="7790547F" w14:textId="77777777" w:rsidTr="0002491C">
        <w:trPr>
          <w:trHeight w:val="283"/>
        </w:trPr>
        <w:tc>
          <w:tcPr>
            <w:tcW w:w="1169" w:type="dxa"/>
            <w:shd w:val="clear" w:color="auto" w:fill="auto"/>
            <w:tcMar>
              <w:top w:w="15" w:type="dxa"/>
              <w:left w:w="15" w:type="dxa"/>
              <w:right w:w="15" w:type="dxa"/>
            </w:tcMar>
            <w:vAlign w:val="center"/>
          </w:tcPr>
          <w:p w14:paraId="51A27680" w14:textId="77777777" w:rsidR="00261ABC" w:rsidRPr="000005BC" w:rsidRDefault="00261ABC" w:rsidP="0002491C">
            <w:pPr>
              <w:spacing w:after="0"/>
              <w:jc w:val="center"/>
              <w:rPr>
                <w:rFonts w:ascii="Times New Roman" w:eastAsia="Times New Roman" w:hAnsi="Times New Roman" w:cs="Times New Roman"/>
                <w:b/>
                <w:bCs/>
                <w:sz w:val="16"/>
                <w:szCs w:val="16"/>
                <w:lang w:val="en-US"/>
              </w:rPr>
            </w:pPr>
            <w:r w:rsidRPr="000005BC">
              <w:rPr>
                <w:rFonts w:ascii="Times New Roman" w:eastAsia="Times New Roman" w:hAnsi="Times New Roman" w:cs="Times New Roman"/>
                <w:b/>
                <w:bCs/>
                <w:sz w:val="16"/>
                <w:szCs w:val="16"/>
                <w:lang w:val="en-US"/>
              </w:rPr>
              <w:t>Country</w:t>
            </w:r>
          </w:p>
        </w:tc>
        <w:tc>
          <w:tcPr>
            <w:tcW w:w="1793" w:type="dxa"/>
            <w:shd w:val="clear" w:color="auto" w:fill="auto"/>
            <w:tcMar>
              <w:top w:w="15" w:type="dxa"/>
              <w:left w:w="15" w:type="dxa"/>
              <w:right w:w="15" w:type="dxa"/>
            </w:tcMar>
            <w:vAlign w:val="center"/>
          </w:tcPr>
          <w:p w14:paraId="60A8E477" w14:textId="77777777" w:rsidR="00261ABC" w:rsidRPr="000005BC" w:rsidRDefault="00261ABC" w:rsidP="0002491C">
            <w:pPr>
              <w:spacing w:after="0"/>
              <w:jc w:val="center"/>
              <w:rPr>
                <w:rFonts w:ascii="Times New Roman" w:eastAsia="Times New Roman" w:hAnsi="Times New Roman" w:cs="Times New Roman"/>
                <w:b/>
                <w:bCs/>
                <w:sz w:val="16"/>
                <w:szCs w:val="16"/>
                <w:lang w:val="en-US"/>
              </w:rPr>
            </w:pPr>
            <w:r w:rsidRPr="000005BC">
              <w:rPr>
                <w:rFonts w:ascii="Times New Roman" w:eastAsia="Times New Roman" w:hAnsi="Times New Roman" w:cs="Times New Roman"/>
                <w:b/>
                <w:bCs/>
                <w:sz w:val="16"/>
                <w:szCs w:val="16"/>
                <w:lang w:val="en-US"/>
              </w:rPr>
              <w:t>OECD status</w:t>
            </w:r>
          </w:p>
        </w:tc>
        <w:tc>
          <w:tcPr>
            <w:tcW w:w="1668" w:type="dxa"/>
            <w:shd w:val="clear" w:color="auto" w:fill="auto"/>
            <w:tcMar>
              <w:top w:w="15" w:type="dxa"/>
              <w:left w:w="15" w:type="dxa"/>
              <w:right w:w="15" w:type="dxa"/>
            </w:tcMar>
            <w:vAlign w:val="center"/>
          </w:tcPr>
          <w:p w14:paraId="4A518C83" w14:textId="77777777" w:rsidR="00261ABC" w:rsidRPr="000005BC" w:rsidRDefault="00261ABC" w:rsidP="0002491C">
            <w:pPr>
              <w:spacing w:after="0"/>
              <w:jc w:val="center"/>
              <w:rPr>
                <w:rFonts w:ascii="Times New Roman" w:eastAsia="Times New Roman" w:hAnsi="Times New Roman" w:cs="Times New Roman"/>
                <w:b/>
                <w:bCs/>
                <w:sz w:val="16"/>
                <w:szCs w:val="16"/>
                <w:lang w:val="en-US"/>
              </w:rPr>
            </w:pPr>
            <w:r w:rsidRPr="000005BC">
              <w:rPr>
                <w:rFonts w:ascii="Times New Roman" w:eastAsia="Times New Roman" w:hAnsi="Times New Roman" w:cs="Times New Roman"/>
                <w:b/>
                <w:bCs/>
                <w:sz w:val="16"/>
                <w:szCs w:val="16"/>
                <w:lang w:val="en-US"/>
              </w:rPr>
              <w:t>NAP timeframe</w:t>
            </w:r>
          </w:p>
        </w:tc>
        <w:tc>
          <w:tcPr>
            <w:tcW w:w="1569" w:type="dxa"/>
            <w:shd w:val="clear" w:color="auto" w:fill="auto"/>
            <w:tcMar>
              <w:top w:w="15" w:type="dxa"/>
              <w:left w:w="15" w:type="dxa"/>
              <w:right w:w="15" w:type="dxa"/>
            </w:tcMar>
            <w:vAlign w:val="center"/>
          </w:tcPr>
          <w:p w14:paraId="35884AEB" w14:textId="77777777" w:rsidR="00261ABC" w:rsidRPr="000005BC" w:rsidRDefault="00261ABC" w:rsidP="0002491C">
            <w:pPr>
              <w:spacing w:after="0"/>
              <w:jc w:val="center"/>
              <w:rPr>
                <w:rFonts w:ascii="Times New Roman" w:eastAsia="Times New Roman" w:hAnsi="Times New Roman" w:cs="Times New Roman"/>
                <w:b/>
                <w:bCs/>
                <w:sz w:val="16"/>
                <w:szCs w:val="16"/>
                <w:lang w:val="en-US"/>
              </w:rPr>
            </w:pPr>
            <w:r w:rsidRPr="000005BC">
              <w:rPr>
                <w:rFonts w:ascii="Times New Roman" w:eastAsia="Times New Roman" w:hAnsi="Times New Roman" w:cs="Times New Roman"/>
                <w:b/>
                <w:bCs/>
                <w:sz w:val="16"/>
                <w:szCs w:val="16"/>
                <w:lang w:val="en-US"/>
              </w:rPr>
              <w:t>Guidelines for antimicrobial use in food-producing animals</w:t>
            </w:r>
          </w:p>
        </w:tc>
        <w:tc>
          <w:tcPr>
            <w:tcW w:w="2193" w:type="dxa"/>
            <w:shd w:val="clear" w:color="auto" w:fill="auto"/>
            <w:tcMar>
              <w:top w:w="15" w:type="dxa"/>
              <w:left w:w="15" w:type="dxa"/>
              <w:right w:w="15" w:type="dxa"/>
            </w:tcMar>
            <w:vAlign w:val="center"/>
          </w:tcPr>
          <w:p w14:paraId="48AEDE3B" w14:textId="77777777" w:rsidR="00261ABC" w:rsidRPr="000005BC" w:rsidRDefault="00261ABC" w:rsidP="0002491C">
            <w:pPr>
              <w:spacing w:after="0"/>
              <w:jc w:val="center"/>
              <w:rPr>
                <w:rFonts w:ascii="Times New Roman" w:eastAsia="Times New Roman" w:hAnsi="Times New Roman" w:cs="Times New Roman"/>
                <w:b/>
                <w:bCs/>
                <w:sz w:val="16"/>
                <w:szCs w:val="16"/>
                <w:lang w:val="en-US"/>
              </w:rPr>
            </w:pPr>
            <w:r>
              <w:rPr>
                <w:rFonts w:ascii="Times New Roman" w:eastAsia="Times New Roman" w:hAnsi="Times New Roman" w:cs="Times New Roman"/>
                <w:b/>
                <w:bCs/>
                <w:sz w:val="16"/>
                <w:szCs w:val="16"/>
                <w:lang w:val="en-US"/>
              </w:rPr>
              <w:t xml:space="preserve">Link to </w:t>
            </w:r>
            <w:r w:rsidRPr="000005BC">
              <w:rPr>
                <w:rFonts w:ascii="Times New Roman" w:eastAsia="Times New Roman" w:hAnsi="Times New Roman" w:cs="Times New Roman"/>
                <w:b/>
                <w:bCs/>
                <w:sz w:val="16"/>
                <w:szCs w:val="16"/>
                <w:lang w:val="en-US"/>
              </w:rPr>
              <w:t>Source</w:t>
            </w:r>
          </w:p>
        </w:tc>
      </w:tr>
      <w:tr w:rsidR="00261ABC" w:rsidRPr="000005BC" w14:paraId="7F1FCFEF" w14:textId="77777777" w:rsidTr="0002491C">
        <w:trPr>
          <w:trHeight w:val="283"/>
        </w:trPr>
        <w:tc>
          <w:tcPr>
            <w:tcW w:w="1169" w:type="dxa"/>
            <w:shd w:val="clear" w:color="auto" w:fill="auto"/>
            <w:tcMar>
              <w:top w:w="15" w:type="dxa"/>
              <w:left w:w="15" w:type="dxa"/>
              <w:right w:w="15" w:type="dxa"/>
            </w:tcMar>
            <w:vAlign w:val="center"/>
          </w:tcPr>
          <w:p w14:paraId="77068EE2"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Argentina</w:t>
            </w:r>
          </w:p>
        </w:tc>
        <w:tc>
          <w:tcPr>
            <w:tcW w:w="1793" w:type="dxa"/>
            <w:shd w:val="clear" w:color="auto" w:fill="auto"/>
            <w:tcMar>
              <w:top w:w="15" w:type="dxa"/>
              <w:left w:w="15" w:type="dxa"/>
              <w:right w:w="15" w:type="dxa"/>
            </w:tcMar>
            <w:vAlign w:val="center"/>
          </w:tcPr>
          <w:p w14:paraId="51A472F4"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Candidate</w:t>
            </w:r>
          </w:p>
        </w:tc>
        <w:tc>
          <w:tcPr>
            <w:tcW w:w="1668" w:type="dxa"/>
            <w:shd w:val="clear" w:color="auto" w:fill="auto"/>
            <w:tcMar>
              <w:top w:w="15" w:type="dxa"/>
              <w:left w:w="15" w:type="dxa"/>
              <w:right w:w="15" w:type="dxa"/>
            </w:tcMar>
            <w:vAlign w:val="center"/>
          </w:tcPr>
          <w:p w14:paraId="2CDAE869"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2022-2025</w:t>
            </w:r>
          </w:p>
        </w:tc>
        <w:tc>
          <w:tcPr>
            <w:tcW w:w="1569" w:type="dxa"/>
            <w:shd w:val="clear" w:color="auto" w:fill="auto"/>
            <w:tcMar>
              <w:top w:w="15" w:type="dxa"/>
              <w:left w:w="15" w:type="dxa"/>
              <w:right w:w="15" w:type="dxa"/>
            </w:tcMar>
            <w:vAlign w:val="center"/>
          </w:tcPr>
          <w:p w14:paraId="6512E1F4"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No</w:t>
            </w:r>
          </w:p>
        </w:tc>
        <w:tc>
          <w:tcPr>
            <w:tcW w:w="2193" w:type="dxa"/>
            <w:shd w:val="clear" w:color="auto" w:fill="auto"/>
            <w:tcMar>
              <w:top w:w="15" w:type="dxa"/>
              <w:left w:w="15" w:type="dxa"/>
              <w:right w:w="15" w:type="dxa"/>
            </w:tcMar>
            <w:vAlign w:val="center"/>
          </w:tcPr>
          <w:p w14:paraId="2073375E" w14:textId="77777777" w:rsidR="00261ABC" w:rsidRPr="000005BC" w:rsidRDefault="00261ABC" w:rsidP="0002491C">
            <w:pPr>
              <w:spacing w:after="0"/>
              <w:jc w:val="center"/>
              <w:rPr>
                <w:rFonts w:ascii="Times New Roman" w:eastAsia="Times New Roman" w:hAnsi="Times New Roman" w:cs="Times New Roman"/>
                <w:sz w:val="16"/>
                <w:szCs w:val="16"/>
                <w:lang w:val="en-US"/>
              </w:rPr>
            </w:pPr>
            <w:hyperlink r:id="rId10">
              <w:r w:rsidRPr="000005BC">
                <w:rPr>
                  <w:rStyle w:val="Hyperlink"/>
                  <w:rFonts w:ascii="Times New Roman" w:eastAsia="Times New Roman" w:hAnsi="Times New Roman" w:cs="Times New Roman"/>
                  <w:color w:val="auto"/>
                  <w:sz w:val="16"/>
                  <w:szCs w:val="16"/>
                  <w:lang w:val="en-US"/>
                </w:rPr>
                <w:t>Argentina NAP</w:t>
              </w:r>
            </w:hyperlink>
          </w:p>
        </w:tc>
      </w:tr>
      <w:tr w:rsidR="00261ABC" w:rsidRPr="000005BC" w14:paraId="5964D109" w14:textId="77777777" w:rsidTr="0002491C">
        <w:trPr>
          <w:trHeight w:val="283"/>
        </w:trPr>
        <w:tc>
          <w:tcPr>
            <w:tcW w:w="1169" w:type="dxa"/>
            <w:shd w:val="clear" w:color="auto" w:fill="auto"/>
            <w:tcMar>
              <w:top w:w="15" w:type="dxa"/>
              <w:left w:w="15" w:type="dxa"/>
              <w:right w:w="15" w:type="dxa"/>
            </w:tcMar>
            <w:vAlign w:val="center"/>
          </w:tcPr>
          <w:p w14:paraId="02790C46"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Australia</w:t>
            </w:r>
          </w:p>
        </w:tc>
        <w:tc>
          <w:tcPr>
            <w:tcW w:w="1793" w:type="dxa"/>
            <w:shd w:val="clear" w:color="auto" w:fill="auto"/>
            <w:tcMar>
              <w:top w:w="15" w:type="dxa"/>
              <w:left w:w="15" w:type="dxa"/>
              <w:right w:w="15" w:type="dxa"/>
            </w:tcMar>
            <w:vAlign w:val="center"/>
          </w:tcPr>
          <w:p w14:paraId="78D88410"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Member</w:t>
            </w:r>
          </w:p>
        </w:tc>
        <w:tc>
          <w:tcPr>
            <w:tcW w:w="1668" w:type="dxa"/>
            <w:shd w:val="clear" w:color="auto" w:fill="auto"/>
            <w:tcMar>
              <w:top w:w="15" w:type="dxa"/>
              <w:left w:w="15" w:type="dxa"/>
              <w:right w:w="15" w:type="dxa"/>
            </w:tcMar>
            <w:vAlign w:val="center"/>
          </w:tcPr>
          <w:p w14:paraId="254F4138"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2023-2028</w:t>
            </w:r>
          </w:p>
        </w:tc>
        <w:tc>
          <w:tcPr>
            <w:tcW w:w="1569" w:type="dxa"/>
            <w:shd w:val="clear" w:color="auto" w:fill="auto"/>
            <w:tcMar>
              <w:top w:w="15" w:type="dxa"/>
              <w:left w:w="15" w:type="dxa"/>
              <w:right w:w="15" w:type="dxa"/>
            </w:tcMar>
            <w:vAlign w:val="center"/>
          </w:tcPr>
          <w:p w14:paraId="6C85BF02"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Yes</w:t>
            </w:r>
          </w:p>
        </w:tc>
        <w:tc>
          <w:tcPr>
            <w:tcW w:w="2193" w:type="dxa"/>
            <w:shd w:val="clear" w:color="auto" w:fill="auto"/>
            <w:tcMar>
              <w:top w:w="15" w:type="dxa"/>
              <w:left w:w="15" w:type="dxa"/>
              <w:right w:w="15" w:type="dxa"/>
            </w:tcMar>
            <w:vAlign w:val="center"/>
          </w:tcPr>
          <w:p w14:paraId="61FD9C5F" w14:textId="77777777" w:rsidR="00261ABC" w:rsidRPr="000005BC" w:rsidRDefault="00261ABC" w:rsidP="0002491C">
            <w:pPr>
              <w:spacing w:after="0"/>
              <w:jc w:val="center"/>
              <w:rPr>
                <w:rFonts w:ascii="Times New Roman" w:eastAsia="Times New Roman" w:hAnsi="Times New Roman" w:cs="Times New Roman"/>
                <w:sz w:val="16"/>
                <w:szCs w:val="16"/>
                <w:lang w:val="en-US"/>
              </w:rPr>
            </w:pPr>
            <w:hyperlink r:id="rId11">
              <w:r w:rsidRPr="000005BC">
                <w:rPr>
                  <w:rStyle w:val="Hyperlink"/>
                  <w:rFonts w:ascii="Times New Roman" w:eastAsia="Times New Roman" w:hAnsi="Times New Roman" w:cs="Times New Roman"/>
                  <w:color w:val="auto"/>
                  <w:sz w:val="16"/>
                  <w:szCs w:val="16"/>
                  <w:lang w:val="en-US"/>
                </w:rPr>
                <w:t>Australia NAP</w:t>
              </w:r>
            </w:hyperlink>
          </w:p>
        </w:tc>
      </w:tr>
      <w:tr w:rsidR="00261ABC" w:rsidRPr="000005BC" w14:paraId="3138414F" w14:textId="77777777" w:rsidTr="0002491C">
        <w:trPr>
          <w:trHeight w:val="283"/>
        </w:trPr>
        <w:tc>
          <w:tcPr>
            <w:tcW w:w="1169" w:type="dxa"/>
            <w:shd w:val="clear" w:color="auto" w:fill="auto"/>
            <w:tcMar>
              <w:top w:w="15" w:type="dxa"/>
              <w:left w:w="15" w:type="dxa"/>
              <w:right w:w="15" w:type="dxa"/>
            </w:tcMar>
            <w:vAlign w:val="center"/>
          </w:tcPr>
          <w:p w14:paraId="0BB42F06"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Austria</w:t>
            </w:r>
          </w:p>
        </w:tc>
        <w:tc>
          <w:tcPr>
            <w:tcW w:w="1793" w:type="dxa"/>
            <w:shd w:val="clear" w:color="auto" w:fill="auto"/>
            <w:tcMar>
              <w:top w:w="15" w:type="dxa"/>
              <w:left w:w="15" w:type="dxa"/>
              <w:right w:w="15" w:type="dxa"/>
            </w:tcMar>
            <w:vAlign w:val="center"/>
          </w:tcPr>
          <w:p w14:paraId="1A7CAA1C"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Member</w:t>
            </w:r>
          </w:p>
        </w:tc>
        <w:tc>
          <w:tcPr>
            <w:tcW w:w="1668" w:type="dxa"/>
            <w:shd w:val="clear" w:color="auto" w:fill="auto"/>
            <w:tcMar>
              <w:top w:w="15" w:type="dxa"/>
              <w:left w:w="15" w:type="dxa"/>
              <w:right w:w="15" w:type="dxa"/>
            </w:tcMar>
            <w:vAlign w:val="center"/>
          </w:tcPr>
          <w:p w14:paraId="3B96BF1A"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2023 (published)</w:t>
            </w:r>
          </w:p>
        </w:tc>
        <w:tc>
          <w:tcPr>
            <w:tcW w:w="1569" w:type="dxa"/>
            <w:shd w:val="clear" w:color="auto" w:fill="auto"/>
            <w:tcMar>
              <w:top w:w="15" w:type="dxa"/>
              <w:left w:w="15" w:type="dxa"/>
              <w:right w:w="15" w:type="dxa"/>
            </w:tcMar>
            <w:vAlign w:val="center"/>
          </w:tcPr>
          <w:p w14:paraId="212E1480"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Yes</w:t>
            </w:r>
          </w:p>
        </w:tc>
        <w:tc>
          <w:tcPr>
            <w:tcW w:w="2193" w:type="dxa"/>
            <w:shd w:val="clear" w:color="auto" w:fill="auto"/>
            <w:tcMar>
              <w:top w:w="15" w:type="dxa"/>
              <w:left w:w="15" w:type="dxa"/>
              <w:right w:w="15" w:type="dxa"/>
            </w:tcMar>
            <w:vAlign w:val="center"/>
          </w:tcPr>
          <w:p w14:paraId="7FD533FC" w14:textId="77777777" w:rsidR="00261ABC" w:rsidRPr="000005BC" w:rsidRDefault="00261ABC" w:rsidP="0002491C">
            <w:pPr>
              <w:spacing w:after="0"/>
              <w:jc w:val="center"/>
              <w:rPr>
                <w:rFonts w:ascii="Times New Roman" w:eastAsia="Times New Roman" w:hAnsi="Times New Roman" w:cs="Times New Roman"/>
                <w:sz w:val="16"/>
                <w:szCs w:val="16"/>
                <w:lang w:val="en-US"/>
              </w:rPr>
            </w:pPr>
            <w:hyperlink r:id="rId12">
              <w:r w:rsidRPr="000005BC">
                <w:rPr>
                  <w:rStyle w:val="Hyperlink"/>
                  <w:rFonts w:ascii="Times New Roman" w:eastAsia="Times New Roman" w:hAnsi="Times New Roman" w:cs="Times New Roman"/>
                  <w:color w:val="auto"/>
                  <w:sz w:val="16"/>
                  <w:szCs w:val="16"/>
                  <w:lang w:val="en-US"/>
                </w:rPr>
                <w:t>Austria NAP</w:t>
              </w:r>
            </w:hyperlink>
          </w:p>
        </w:tc>
      </w:tr>
      <w:tr w:rsidR="00261ABC" w:rsidRPr="000005BC" w14:paraId="40FE0484" w14:textId="77777777" w:rsidTr="0002491C">
        <w:trPr>
          <w:trHeight w:val="283"/>
        </w:trPr>
        <w:tc>
          <w:tcPr>
            <w:tcW w:w="1169" w:type="dxa"/>
            <w:shd w:val="clear" w:color="auto" w:fill="auto"/>
            <w:tcMar>
              <w:top w:w="15" w:type="dxa"/>
              <w:left w:w="15" w:type="dxa"/>
              <w:right w:w="15" w:type="dxa"/>
            </w:tcMar>
            <w:vAlign w:val="center"/>
          </w:tcPr>
          <w:p w14:paraId="562E49CA"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Belgium</w:t>
            </w:r>
          </w:p>
        </w:tc>
        <w:tc>
          <w:tcPr>
            <w:tcW w:w="1793" w:type="dxa"/>
            <w:shd w:val="clear" w:color="auto" w:fill="auto"/>
            <w:tcMar>
              <w:top w:w="15" w:type="dxa"/>
              <w:left w:w="15" w:type="dxa"/>
              <w:right w:w="15" w:type="dxa"/>
            </w:tcMar>
            <w:vAlign w:val="center"/>
          </w:tcPr>
          <w:p w14:paraId="48D1BF45"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Member</w:t>
            </w:r>
          </w:p>
        </w:tc>
        <w:tc>
          <w:tcPr>
            <w:tcW w:w="1668" w:type="dxa"/>
            <w:shd w:val="clear" w:color="auto" w:fill="auto"/>
            <w:tcMar>
              <w:top w:w="15" w:type="dxa"/>
              <w:left w:w="15" w:type="dxa"/>
              <w:right w:w="15" w:type="dxa"/>
            </w:tcMar>
            <w:vAlign w:val="center"/>
          </w:tcPr>
          <w:p w14:paraId="31A3A1B2"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2020-2024</w:t>
            </w:r>
          </w:p>
        </w:tc>
        <w:tc>
          <w:tcPr>
            <w:tcW w:w="1569" w:type="dxa"/>
            <w:shd w:val="clear" w:color="auto" w:fill="auto"/>
            <w:tcMar>
              <w:top w:w="15" w:type="dxa"/>
              <w:left w:w="15" w:type="dxa"/>
              <w:right w:w="15" w:type="dxa"/>
            </w:tcMar>
            <w:vAlign w:val="center"/>
          </w:tcPr>
          <w:p w14:paraId="6D7EE528"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Yes</w:t>
            </w:r>
          </w:p>
        </w:tc>
        <w:tc>
          <w:tcPr>
            <w:tcW w:w="2193" w:type="dxa"/>
            <w:shd w:val="clear" w:color="auto" w:fill="auto"/>
            <w:tcMar>
              <w:top w:w="15" w:type="dxa"/>
              <w:left w:w="15" w:type="dxa"/>
              <w:right w:w="15" w:type="dxa"/>
            </w:tcMar>
            <w:vAlign w:val="center"/>
          </w:tcPr>
          <w:p w14:paraId="382A11EA" w14:textId="77777777" w:rsidR="00261ABC" w:rsidRPr="000005BC" w:rsidRDefault="00261ABC" w:rsidP="0002491C">
            <w:pPr>
              <w:spacing w:after="0"/>
              <w:jc w:val="center"/>
              <w:rPr>
                <w:rFonts w:ascii="Times New Roman" w:eastAsia="Times New Roman" w:hAnsi="Times New Roman" w:cs="Times New Roman"/>
                <w:sz w:val="16"/>
                <w:szCs w:val="16"/>
                <w:lang w:val="en-US"/>
              </w:rPr>
            </w:pPr>
            <w:hyperlink r:id="rId13">
              <w:r w:rsidRPr="000005BC">
                <w:rPr>
                  <w:rStyle w:val="Hyperlink"/>
                  <w:rFonts w:ascii="Times New Roman" w:eastAsia="Times New Roman" w:hAnsi="Times New Roman" w:cs="Times New Roman"/>
                  <w:color w:val="auto"/>
                  <w:sz w:val="16"/>
                  <w:szCs w:val="16"/>
                  <w:lang w:val="en-US"/>
                </w:rPr>
                <w:t>Belgium NAP</w:t>
              </w:r>
            </w:hyperlink>
          </w:p>
        </w:tc>
      </w:tr>
      <w:tr w:rsidR="00261ABC" w:rsidRPr="000005BC" w14:paraId="402354DD" w14:textId="77777777" w:rsidTr="0002491C">
        <w:trPr>
          <w:trHeight w:val="283"/>
        </w:trPr>
        <w:tc>
          <w:tcPr>
            <w:tcW w:w="1169" w:type="dxa"/>
            <w:shd w:val="clear" w:color="auto" w:fill="auto"/>
            <w:tcMar>
              <w:top w:w="15" w:type="dxa"/>
              <w:left w:w="15" w:type="dxa"/>
              <w:right w:w="15" w:type="dxa"/>
            </w:tcMar>
            <w:vAlign w:val="center"/>
          </w:tcPr>
          <w:p w14:paraId="6C0012DE"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Brazil</w:t>
            </w:r>
          </w:p>
        </w:tc>
        <w:tc>
          <w:tcPr>
            <w:tcW w:w="1793" w:type="dxa"/>
            <w:shd w:val="clear" w:color="auto" w:fill="auto"/>
            <w:tcMar>
              <w:top w:w="15" w:type="dxa"/>
              <w:left w:w="15" w:type="dxa"/>
              <w:right w:w="15" w:type="dxa"/>
            </w:tcMar>
            <w:vAlign w:val="center"/>
          </w:tcPr>
          <w:p w14:paraId="59E0C376"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Key partner/Candidate</w:t>
            </w:r>
          </w:p>
        </w:tc>
        <w:tc>
          <w:tcPr>
            <w:tcW w:w="1668" w:type="dxa"/>
            <w:shd w:val="clear" w:color="auto" w:fill="auto"/>
            <w:tcMar>
              <w:top w:w="15" w:type="dxa"/>
              <w:left w:w="15" w:type="dxa"/>
              <w:right w:w="15" w:type="dxa"/>
            </w:tcMar>
            <w:vAlign w:val="center"/>
          </w:tcPr>
          <w:p w14:paraId="1EB7669A"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2023-2027</w:t>
            </w:r>
          </w:p>
        </w:tc>
        <w:tc>
          <w:tcPr>
            <w:tcW w:w="1569" w:type="dxa"/>
            <w:shd w:val="clear" w:color="auto" w:fill="auto"/>
            <w:tcMar>
              <w:top w:w="15" w:type="dxa"/>
              <w:left w:w="15" w:type="dxa"/>
              <w:right w:w="15" w:type="dxa"/>
            </w:tcMar>
            <w:vAlign w:val="center"/>
          </w:tcPr>
          <w:p w14:paraId="7CE7E886"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Yes</w:t>
            </w:r>
          </w:p>
        </w:tc>
        <w:tc>
          <w:tcPr>
            <w:tcW w:w="2193" w:type="dxa"/>
            <w:shd w:val="clear" w:color="auto" w:fill="auto"/>
            <w:tcMar>
              <w:top w:w="15" w:type="dxa"/>
              <w:left w:w="15" w:type="dxa"/>
              <w:right w:w="15" w:type="dxa"/>
            </w:tcMar>
            <w:vAlign w:val="center"/>
          </w:tcPr>
          <w:p w14:paraId="67D060ED" w14:textId="77777777" w:rsidR="00261ABC" w:rsidRPr="000005BC" w:rsidRDefault="00261ABC" w:rsidP="0002491C">
            <w:pPr>
              <w:spacing w:after="0"/>
              <w:jc w:val="center"/>
              <w:rPr>
                <w:rFonts w:ascii="Times New Roman" w:eastAsia="Times New Roman" w:hAnsi="Times New Roman" w:cs="Times New Roman"/>
                <w:sz w:val="16"/>
                <w:szCs w:val="16"/>
                <w:lang w:val="en-US"/>
              </w:rPr>
            </w:pPr>
            <w:hyperlink r:id="rId14">
              <w:r w:rsidRPr="000005BC">
                <w:rPr>
                  <w:rStyle w:val="Hyperlink"/>
                  <w:rFonts w:ascii="Times New Roman" w:eastAsia="Times New Roman" w:hAnsi="Times New Roman" w:cs="Times New Roman"/>
                  <w:color w:val="auto"/>
                  <w:sz w:val="16"/>
                  <w:szCs w:val="16"/>
                  <w:lang w:val="en-US"/>
                </w:rPr>
                <w:t>Brazil NAP</w:t>
              </w:r>
            </w:hyperlink>
          </w:p>
        </w:tc>
      </w:tr>
      <w:tr w:rsidR="00261ABC" w:rsidRPr="000005BC" w14:paraId="7AA197BA" w14:textId="77777777" w:rsidTr="0002491C">
        <w:trPr>
          <w:trHeight w:val="283"/>
        </w:trPr>
        <w:tc>
          <w:tcPr>
            <w:tcW w:w="1169" w:type="dxa"/>
            <w:shd w:val="clear" w:color="auto" w:fill="auto"/>
            <w:tcMar>
              <w:top w:w="15" w:type="dxa"/>
              <w:left w:w="15" w:type="dxa"/>
              <w:right w:w="15" w:type="dxa"/>
            </w:tcMar>
            <w:vAlign w:val="center"/>
          </w:tcPr>
          <w:p w14:paraId="267B8A4A"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Bulgaria</w:t>
            </w:r>
          </w:p>
        </w:tc>
        <w:tc>
          <w:tcPr>
            <w:tcW w:w="1793" w:type="dxa"/>
            <w:shd w:val="clear" w:color="auto" w:fill="auto"/>
            <w:tcMar>
              <w:top w:w="15" w:type="dxa"/>
              <w:left w:w="15" w:type="dxa"/>
              <w:right w:w="15" w:type="dxa"/>
            </w:tcMar>
            <w:vAlign w:val="center"/>
          </w:tcPr>
          <w:p w14:paraId="6C74F0DA"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Candidate</w:t>
            </w:r>
          </w:p>
        </w:tc>
        <w:tc>
          <w:tcPr>
            <w:tcW w:w="1668" w:type="dxa"/>
            <w:shd w:val="clear" w:color="auto" w:fill="auto"/>
            <w:tcMar>
              <w:top w:w="15" w:type="dxa"/>
              <w:left w:w="15" w:type="dxa"/>
              <w:right w:w="15" w:type="dxa"/>
            </w:tcMar>
            <w:vAlign w:val="center"/>
          </w:tcPr>
          <w:p w14:paraId="5D48CF55"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2023-2027</w:t>
            </w:r>
          </w:p>
        </w:tc>
        <w:tc>
          <w:tcPr>
            <w:tcW w:w="1569" w:type="dxa"/>
            <w:shd w:val="clear" w:color="auto" w:fill="auto"/>
            <w:tcMar>
              <w:top w:w="15" w:type="dxa"/>
              <w:left w:w="15" w:type="dxa"/>
              <w:right w:w="15" w:type="dxa"/>
            </w:tcMar>
            <w:vAlign w:val="center"/>
          </w:tcPr>
          <w:p w14:paraId="4D46DEB3"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Yes</w:t>
            </w:r>
          </w:p>
        </w:tc>
        <w:tc>
          <w:tcPr>
            <w:tcW w:w="2193" w:type="dxa"/>
            <w:shd w:val="clear" w:color="auto" w:fill="auto"/>
            <w:tcMar>
              <w:top w:w="15" w:type="dxa"/>
              <w:left w:w="15" w:type="dxa"/>
              <w:right w:w="15" w:type="dxa"/>
            </w:tcMar>
            <w:vAlign w:val="center"/>
          </w:tcPr>
          <w:p w14:paraId="32DA454E" w14:textId="77777777" w:rsidR="00261ABC" w:rsidRPr="000005BC" w:rsidRDefault="00261ABC" w:rsidP="0002491C">
            <w:pPr>
              <w:spacing w:after="0"/>
              <w:jc w:val="center"/>
              <w:rPr>
                <w:rFonts w:ascii="Times New Roman" w:eastAsia="Times New Roman" w:hAnsi="Times New Roman" w:cs="Times New Roman"/>
                <w:sz w:val="16"/>
                <w:szCs w:val="16"/>
                <w:lang w:val="en-US"/>
              </w:rPr>
            </w:pPr>
            <w:hyperlink r:id="rId15">
              <w:r w:rsidRPr="000005BC">
                <w:rPr>
                  <w:rStyle w:val="Hyperlink"/>
                  <w:rFonts w:ascii="Times New Roman" w:eastAsia="Times New Roman" w:hAnsi="Times New Roman" w:cs="Times New Roman"/>
                  <w:color w:val="auto"/>
                  <w:sz w:val="16"/>
                  <w:szCs w:val="16"/>
                  <w:lang w:val="en-US"/>
                </w:rPr>
                <w:t>Bulgaria NAP</w:t>
              </w:r>
            </w:hyperlink>
          </w:p>
        </w:tc>
      </w:tr>
      <w:tr w:rsidR="00261ABC" w:rsidRPr="000005BC" w14:paraId="50563889" w14:textId="77777777" w:rsidTr="0002491C">
        <w:trPr>
          <w:trHeight w:val="283"/>
        </w:trPr>
        <w:tc>
          <w:tcPr>
            <w:tcW w:w="1169" w:type="dxa"/>
            <w:shd w:val="clear" w:color="auto" w:fill="auto"/>
            <w:tcMar>
              <w:top w:w="15" w:type="dxa"/>
              <w:left w:w="15" w:type="dxa"/>
              <w:right w:w="15" w:type="dxa"/>
            </w:tcMar>
            <w:vAlign w:val="center"/>
          </w:tcPr>
          <w:p w14:paraId="2446A4F8"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Canada</w:t>
            </w:r>
          </w:p>
        </w:tc>
        <w:tc>
          <w:tcPr>
            <w:tcW w:w="1793" w:type="dxa"/>
            <w:shd w:val="clear" w:color="auto" w:fill="auto"/>
            <w:tcMar>
              <w:top w:w="15" w:type="dxa"/>
              <w:left w:w="15" w:type="dxa"/>
              <w:right w:w="15" w:type="dxa"/>
            </w:tcMar>
            <w:vAlign w:val="center"/>
          </w:tcPr>
          <w:p w14:paraId="4533953C"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Member</w:t>
            </w:r>
          </w:p>
        </w:tc>
        <w:tc>
          <w:tcPr>
            <w:tcW w:w="1668" w:type="dxa"/>
            <w:shd w:val="clear" w:color="auto" w:fill="auto"/>
            <w:tcMar>
              <w:top w:w="15" w:type="dxa"/>
              <w:left w:w="15" w:type="dxa"/>
              <w:right w:w="15" w:type="dxa"/>
            </w:tcMar>
            <w:vAlign w:val="center"/>
          </w:tcPr>
          <w:p w14:paraId="66F10226"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2023-2027</w:t>
            </w:r>
          </w:p>
        </w:tc>
        <w:tc>
          <w:tcPr>
            <w:tcW w:w="1569" w:type="dxa"/>
            <w:shd w:val="clear" w:color="auto" w:fill="auto"/>
            <w:tcMar>
              <w:top w:w="15" w:type="dxa"/>
              <w:left w:w="15" w:type="dxa"/>
              <w:right w:w="15" w:type="dxa"/>
            </w:tcMar>
            <w:vAlign w:val="center"/>
          </w:tcPr>
          <w:p w14:paraId="46EC6676"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Yes</w:t>
            </w:r>
          </w:p>
        </w:tc>
        <w:tc>
          <w:tcPr>
            <w:tcW w:w="2193" w:type="dxa"/>
            <w:shd w:val="clear" w:color="auto" w:fill="auto"/>
            <w:tcMar>
              <w:top w:w="15" w:type="dxa"/>
              <w:left w:w="15" w:type="dxa"/>
              <w:right w:w="15" w:type="dxa"/>
            </w:tcMar>
            <w:vAlign w:val="center"/>
          </w:tcPr>
          <w:p w14:paraId="7623A3F7" w14:textId="77777777" w:rsidR="00261ABC" w:rsidRPr="000005BC" w:rsidRDefault="00261ABC" w:rsidP="0002491C">
            <w:pPr>
              <w:spacing w:after="0"/>
              <w:jc w:val="center"/>
              <w:rPr>
                <w:rFonts w:ascii="Times New Roman" w:eastAsia="Times New Roman" w:hAnsi="Times New Roman" w:cs="Times New Roman"/>
                <w:sz w:val="16"/>
                <w:szCs w:val="16"/>
                <w:lang w:val="en-US"/>
              </w:rPr>
            </w:pPr>
            <w:hyperlink r:id="rId16">
              <w:r w:rsidRPr="000005BC">
                <w:rPr>
                  <w:rStyle w:val="Hyperlink"/>
                  <w:rFonts w:ascii="Times New Roman" w:eastAsia="Times New Roman" w:hAnsi="Times New Roman" w:cs="Times New Roman"/>
                  <w:color w:val="auto"/>
                  <w:sz w:val="16"/>
                  <w:szCs w:val="16"/>
                  <w:lang w:val="en-US"/>
                </w:rPr>
                <w:t>Canada NAP</w:t>
              </w:r>
            </w:hyperlink>
          </w:p>
        </w:tc>
      </w:tr>
      <w:tr w:rsidR="00261ABC" w:rsidRPr="000005BC" w14:paraId="7A60A170" w14:textId="77777777" w:rsidTr="0002491C">
        <w:trPr>
          <w:trHeight w:val="283"/>
        </w:trPr>
        <w:tc>
          <w:tcPr>
            <w:tcW w:w="1169" w:type="dxa"/>
            <w:shd w:val="clear" w:color="auto" w:fill="auto"/>
            <w:tcMar>
              <w:top w:w="15" w:type="dxa"/>
              <w:left w:w="15" w:type="dxa"/>
              <w:right w:w="15" w:type="dxa"/>
            </w:tcMar>
            <w:vAlign w:val="center"/>
          </w:tcPr>
          <w:p w14:paraId="16C3B8B6"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Chile</w:t>
            </w:r>
          </w:p>
        </w:tc>
        <w:tc>
          <w:tcPr>
            <w:tcW w:w="1793" w:type="dxa"/>
            <w:shd w:val="clear" w:color="auto" w:fill="auto"/>
            <w:tcMar>
              <w:top w:w="15" w:type="dxa"/>
              <w:left w:w="15" w:type="dxa"/>
              <w:right w:w="15" w:type="dxa"/>
            </w:tcMar>
            <w:vAlign w:val="center"/>
          </w:tcPr>
          <w:p w14:paraId="6D91E8E5"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Member</w:t>
            </w:r>
          </w:p>
        </w:tc>
        <w:tc>
          <w:tcPr>
            <w:tcW w:w="1668" w:type="dxa"/>
            <w:shd w:val="clear" w:color="auto" w:fill="auto"/>
            <w:tcMar>
              <w:top w:w="15" w:type="dxa"/>
              <w:left w:w="15" w:type="dxa"/>
              <w:right w:w="15" w:type="dxa"/>
            </w:tcMar>
            <w:vAlign w:val="center"/>
          </w:tcPr>
          <w:p w14:paraId="11A07DAC"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202</w:t>
            </w:r>
            <w:r>
              <w:rPr>
                <w:rFonts w:ascii="Times New Roman" w:eastAsia="Times New Roman" w:hAnsi="Times New Roman" w:cs="Times New Roman"/>
                <w:sz w:val="16"/>
                <w:szCs w:val="16"/>
                <w:lang w:val="en-US"/>
              </w:rPr>
              <w:t>1</w:t>
            </w:r>
            <w:r w:rsidRPr="000005BC">
              <w:rPr>
                <w:rFonts w:ascii="Times New Roman" w:eastAsia="Times New Roman" w:hAnsi="Times New Roman" w:cs="Times New Roman"/>
                <w:sz w:val="16"/>
                <w:szCs w:val="16"/>
                <w:lang w:val="en-US"/>
              </w:rPr>
              <w:t>-2025</w:t>
            </w:r>
          </w:p>
        </w:tc>
        <w:tc>
          <w:tcPr>
            <w:tcW w:w="1569" w:type="dxa"/>
            <w:shd w:val="clear" w:color="auto" w:fill="auto"/>
            <w:tcMar>
              <w:top w:w="15" w:type="dxa"/>
              <w:left w:w="15" w:type="dxa"/>
              <w:right w:w="15" w:type="dxa"/>
            </w:tcMar>
            <w:vAlign w:val="center"/>
          </w:tcPr>
          <w:p w14:paraId="5501F94A"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No</w:t>
            </w:r>
          </w:p>
        </w:tc>
        <w:tc>
          <w:tcPr>
            <w:tcW w:w="2193" w:type="dxa"/>
            <w:shd w:val="clear" w:color="auto" w:fill="auto"/>
            <w:tcMar>
              <w:top w:w="15" w:type="dxa"/>
              <w:left w:w="15" w:type="dxa"/>
              <w:right w:w="15" w:type="dxa"/>
            </w:tcMar>
            <w:vAlign w:val="center"/>
          </w:tcPr>
          <w:p w14:paraId="47C56280" w14:textId="77777777" w:rsidR="00261ABC" w:rsidRPr="000005BC" w:rsidRDefault="00261ABC" w:rsidP="0002491C">
            <w:pPr>
              <w:spacing w:after="0"/>
              <w:jc w:val="center"/>
              <w:rPr>
                <w:rFonts w:ascii="Times New Roman" w:eastAsia="Times New Roman" w:hAnsi="Times New Roman" w:cs="Times New Roman"/>
                <w:sz w:val="16"/>
                <w:szCs w:val="16"/>
                <w:lang w:val="en-US"/>
              </w:rPr>
            </w:pPr>
            <w:hyperlink r:id="rId17">
              <w:r w:rsidRPr="000005BC">
                <w:rPr>
                  <w:rStyle w:val="Hyperlink"/>
                  <w:rFonts w:ascii="Times New Roman" w:eastAsia="Times New Roman" w:hAnsi="Times New Roman" w:cs="Times New Roman"/>
                  <w:color w:val="auto"/>
                  <w:sz w:val="16"/>
                  <w:szCs w:val="16"/>
                  <w:lang w:val="en-US"/>
                </w:rPr>
                <w:t>Chile NAP</w:t>
              </w:r>
            </w:hyperlink>
          </w:p>
        </w:tc>
      </w:tr>
      <w:tr w:rsidR="00261ABC" w:rsidRPr="000005BC" w14:paraId="16A81F80" w14:textId="77777777" w:rsidTr="0002491C">
        <w:trPr>
          <w:trHeight w:val="283"/>
        </w:trPr>
        <w:tc>
          <w:tcPr>
            <w:tcW w:w="1169" w:type="dxa"/>
            <w:shd w:val="clear" w:color="auto" w:fill="auto"/>
            <w:tcMar>
              <w:top w:w="15" w:type="dxa"/>
              <w:left w:w="15" w:type="dxa"/>
              <w:right w:w="15" w:type="dxa"/>
            </w:tcMar>
            <w:vAlign w:val="center"/>
          </w:tcPr>
          <w:p w14:paraId="681E36D4"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China</w:t>
            </w:r>
          </w:p>
        </w:tc>
        <w:tc>
          <w:tcPr>
            <w:tcW w:w="1793" w:type="dxa"/>
            <w:shd w:val="clear" w:color="auto" w:fill="auto"/>
            <w:tcMar>
              <w:top w:w="15" w:type="dxa"/>
              <w:left w:w="15" w:type="dxa"/>
              <w:right w:w="15" w:type="dxa"/>
            </w:tcMar>
            <w:vAlign w:val="center"/>
          </w:tcPr>
          <w:p w14:paraId="6A2A47A4"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Key partner</w:t>
            </w:r>
          </w:p>
        </w:tc>
        <w:tc>
          <w:tcPr>
            <w:tcW w:w="1668" w:type="dxa"/>
            <w:shd w:val="clear" w:color="auto" w:fill="auto"/>
            <w:tcMar>
              <w:top w:w="15" w:type="dxa"/>
              <w:left w:w="15" w:type="dxa"/>
              <w:right w:w="15" w:type="dxa"/>
            </w:tcMar>
            <w:vAlign w:val="center"/>
          </w:tcPr>
          <w:p w14:paraId="730B5C9B"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2022-2025</w:t>
            </w:r>
          </w:p>
        </w:tc>
        <w:tc>
          <w:tcPr>
            <w:tcW w:w="1569" w:type="dxa"/>
            <w:shd w:val="clear" w:color="auto" w:fill="auto"/>
            <w:tcMar>
              <w:top w:w="15" w:type="dxa"/>
              <w:left w:w="15" w:type="dxa"/>
              <w:right w:w="15" w:type="dxa"/>
            </w:tcMar>
            <w:vAlign w:val="center"/>
          </w:tcPr>
          <w:p w14:paraId="15EC9415"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No</w:t>
            </w:r>
          </w:p>
        </w:tc>
        <w:tc>
          <w:tcPr>
            <w:tcW w:w="2193" w:type="dxa"/>
            <w:shd w:val="clear" w:color="auto" w:fill="auto"/>
            <w:tcMar>
              <w:top w:w="15" w:type="dxa"/>
              <w:left w:w="15" w:type="dxa"/>
              <w:right w:w="15" w:type="dxa"/>
            </w:tcMar>
            <w:vAlign w:val="center"/>
          </w:tcPr>
          <w:p w14:paraId="2FF9A127" w14:textId="77777777" w:rsidR="00261ABC" w:rsidRPr="000005BC" w:rsidRDefault="00261ABC" w:rsidP="0002491C">
            <w:pPr>
              <w:spacing w:after="0"/>
              <w:jc w:val="center"/>
              <w:rPr>
                <w:rFonts w:ascii="Times New Roman" w:eastAsia="Times New Roman" w:hAnsi="Times New Roman" w:cs="Times New Roman"/>
                <w:sz w:val="16"/>
                <w:szCs w:val="16"/>
                <w:lang w:val="en-US"/>
              </w:rPr>
            </w:pPr>
            <w:hyperlink r:id="rId18">
              <w:r w:rsidRPr="000005BC">
                <w:rPr>
                  <w:rStyle w:val="Hyperlink"/>
                  <w:rFonts w:ascii="Times New Roman" w:eastAsia="Times New Roman" w:hAnsi="Times New Roman" w:cs="Times New Roman"/>
                  <w:color w:val="auto"/>
                  <w:sz w:val="16"/>
                  <w:szCs w:val="16"/>
                  <w:lang w:val="en-US"/>
                </w:rPr>
                <w:t>China NAP</w:t>
              </w:r>
            </w:hyperlink>
          </w:p>
        </w:tc>
      </w:tr>
      <w:tr w:rsidR="00261ABC" w:rsidRPr="000005BC" w14:paraId="06B3DF8C" w14:textId="77777777" w:rsidTr="0002491C">
        <w:trPr>
          <w:trHeight w:val="283"/>
        </w:trPr>
        <w:tc>
          <w:tcPr>
            <w:tcW w:w="1169" w:type="dxa"/>
            <w:shd w:val="clear" w:color="auto" w:fill="auto"/>
            <w:tcMar>
              <w:top w:w="15" w:type="dxa"/>
              <w:left w:w="15" w:type="dxa"/>
              <w:right w:w="15" w:type="dxa"/>
            </w:tcMar>
            <w:vAlign w:val="center"/>
          </w:tcPr>
          <w:p w14:paraId="4ACD2C2B"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Colombia</w:t>
            </w:r>
          </w:p>
        </w:tc>
        <w:tc>
          <w:tcPr>
            <w:tcW w:w="1793" w:type="dxa"/>
            <w:shd w:val="clear" w:color="auto" w:fill="auto"/>
            <w:tcMar>
              <w:top w:w="15" w:type="dxa"/>
              <w:left w:w="15" w:type="dxa"/>
              <w:right w:w="15" w:type="dxa"/>
            </w:tcMar>
            <w:vAlign w:val="center"/>
          </w:tcPr>
          <w:p w14:paraId="3C245014"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Member</w:t>
            </w:r>
          </w:p>
        </w:tc>
        <w:tc>
          <w:tcPr>
            <w:tcW w:w="1668" w:type="dxa"/>
            <w:shd w:val="clear" w:color="auto" w:fill="auto"/>
            <w:tcMar>
              <w:top w:w="15" w:type="dxa"/>
              <w:left w:w="15" w:type="dxa"/>
              <w:right w:w="15" w:type="dxa"/>
            </w:tcMar>
            <w:vAlign w:val="center"/>
          </w:tcPr>
          <w:p w14:paraId="5820DCAA"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2018 (published)</w:t>
            </w:r>
          </w:p>
        </w:tc>
        <w:tc>
          <w:tcPr>
            <w:tcW w:w="1569" w:type="dxa"/>
            <w:shd w:val="clear" w:color="auto" w:fill="auto"/>
            <w:tcMar>
              <w:top w:w="15" w:type="dxa"/>
              <w:left w:w="15" w:type="dxa"/>
              <w:right w:w="15" w:type="dxa"/>
            </w:tcMar>
            <w:vAlign w:val="center"/>
          </w:tcPr>
          <w:p w14:paraId="7FBE57F2"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Yes</w:t>
            </w:r>
          </w:p>
        </w:tc>
        <w:tc>
          <w:tcPr>
            <w:tcW w:w="2193" w:type="dxa"/>
            <w:shd w:val="clear" w:color="auto" w:fill="auto"/>
            <w:tcMar>
              <w:top w:w="15" w:type="dxa"/>
              <w:left w:w="15" w:type="dxa"/>
              <w:right w:w="15" w:type="dxa"/>
            </w:tcMar>
            <w:vAlign w:val="center"/>
          </w:tcPr>
          <w:p w14:paraId="4440D839" w14:textId="77777777" w:rsidR="00261ABC" w:rsidRPr="000005BC" w:rsidRDefault="00261ABC" w:rsidP="0002491C">
            <w:pPr>
              <w:spacing w:after="0"/>
              <w:jc w:val="center"/>
              <w:rPr>
                <w:rFonts w:ascii="Times New Roman" w:eastAsia="Times New Roman" w:hAnsi="Times New Roman" w:cs="Times New Roman"/>
                <w:sz w:val="16"/>
                <w:szCs w:val="16"/>
                <w:lang w:val="en-US"/>
              </w:rPr>
            </w:pPr>
            <w:hyperlink r:id="rId19">
              <w:r w:rsidRPr="000005BC">
                <w:rPr>
                  <w:rStyle w:val="Hyperlink"/>
                  <w:rFonts w:ascii="Times New Roman" w:eastAsia="Times New Roman" w:hAnsi="Times New Roman" w:cs="Times New Roman"/>
                  <w:color w:val="auto"/>
                  <w:sz w:val="16"/>
                  <w:szCs w:val="16"/>
                  <w:lang w:val="en-US"/>
                </w:rPr>
                <w:t>Colombia NAP</w:t>
              </w:r>
            </w:hyperlink>
          </w:p>
        </w:tc>
      </w:tr>
      <w:tr w:rsidR="00261ABC" w:rsidRPr="000005BC" w14:paraId="568F583F" w14:textId="77777777" w:rsidTr="0002491C">
        <w:trPr>
          <w:trHeight w:val="283"/>
        </w:trPr>
        <w:tc>
          <w:tcPr>
            <w:tcW w:w="1169" w:type="dxa"/>
            <w:shd w:val="clear" w:color="auto" w:fill="auto"/>
            <w:tcMar>
              <w:top w:w="15" w:type="dxa"/>
              <w:left w:w="15" w:type="dxa"/>
              <w:right w:w="15" w:type="dxa"/>
            </w:tcMar>
            <w:vAlign w:val="center"/>
          </w:tcPr>
          <w:p w14:paraId="3D93B35C"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Costa Rica</w:t>
            </w:r>
          </w:p>
        </w:tc>
        <w:tc>
          <w:tcPr>
            <w:tcW w:w="1793" w:type="dxa"/>
            <w:shd w:val="clear" w:color="auto" w:fill="auto"/>
            <w:tcMar>
              <w:top w:w="15" w:type="dxa"/>
              <w:left w:w="15" w:type="dxa"/>
              <w:right w:w="15" w:type="dxa"/>
            </w:tcMar>
            <w:vAlign w:val="center"/>
          </w:tcPr>
          <w:p w14:paraId="66549E6C"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Member</w:t>
            </w:r>
          </w:p>
        </w:tc>
        <w:tc>
          <w:tcPr>
            <w:tcW w:w="1668" w:type="dxa"/>
            <w:shd w:val="clear" w:color="auto" w:fill="auto"/>
            <w:tcMar>
              <w:top w:w="15" w:type="dxa"/>
              <w:left w:w="15" w:type="dxa"/>
              <w:right w:w="15" w:type="dxa"/>
            </w:tcMar>
            <w:vAlign w:val="center"/>
          </w:tcPr>
          <w:p w14:paraId="574E7272"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2018-2025</w:t>
            </w:r>
          </w:p>
        </w:tc>
        <w:tc>
          <w:tcPr>
            <w:tcW w:w="1569" w:type="dxa"/>
            <w:shd w:val="clear" w:color="auto" w:fill="auto"/>
            <w:tcMar>
              <w:top w:w="15" w:type="dxa"/>
              <w:left w:w="15" w:type="dxa"/>
              <w:right w:w="15" w:type="dxa"/>
            </w:tcMar>
            <w:vAlign w:val="center"/>
          </w:tcPr>
          <w:p w14:paraId="778957C0"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Yes</w:t>
            </w:r>
          </w:p>
        </w:tc>
        <w:tc>
          <w:tcPr>
            <w:tcW w:w="2193" w:type="dxa"/>
            <w:shd w:val="clear" w:color="auto" w:fill="auto"/>
            <w:tcMar>
              <w:top w:w="15" w:type="dxa"/>
              <w:left w:w="15" w:type="dxa"/>
              <w:right w:w="15" w:type="dxa"/>
            </w:tcMar>
            <w:vAlign w:val="center"/>
          </w:tcPr>
          <w:p w14:paraId="6AF866DF" w14:textId="77777777" w:rsidR="00261ABC" w:rsidRPr="000005BC" w:rsidRDefault="00261ABC" w:rsidP="0002491C">
            <w:pPr>
              <w:spacing w:after="0"/>
              <w:jc w:val="center"/>
              <w:rPr>
                <w:rFonts w:ascii="Times New Roman" w:eastAsia="Times New Roman" w:hAnsi="Times New Roman" w:cs="Times New Roman"/>
                <w:sz w:val="16"/>
                <w:szCs w:val="16"/>
                <w:lang w:val="en-US"/>
              </w:rPr>
            </w:pPr>
            <w:hyperlink r:id="rId20">
              <w:r w:rsidRPr="000005BC">
                <w:rPr>
                  <w:rStyle w:val="Hyperlink"/>
                  <w:rFonts w:ascii="Times New Roman" w:eastAsia="Times New Roman" w:hAnsi="Times New Roman" w:cs="Times New Roman"/>
                  <w:color w:val="auto"/>
                  <w:sz w:val="16"/>
                  <w:szCs w:val="16"/>
                  <w:lang w:val="en-US"/>
                </w:rPr>
                <w:t>Costa Rica NAP</w:t>
              </w:r>
            </w:hyperlink>
          </w:p>
        </w:tc>
      </w:tr>
      <w:tr w:rsidR="00261ABC" w:rsidRPr="000005BC" w14:paraId="3CA18D90" w14:textId="77777777" w:rsidTr="0002491C">
        <w:trPr>
          <w:trHeight w:val="283"/>
        </w:trPr>
        <w:tc>
          <w:tcPr>
            <w:tcW w:w="1169" w:type="dxa"/>
            <w:shd w:val="clear" w:color="auto" w:fill="auto"/>
            <w:tcMar>
              <w:top w:w="15" w:type="dxa"/>
              <w:left w:w="15" w:type="dxa"/>
              <w:right w:w="15" w:type="dxa"/>
            </w:tcMar>
            <w:vAlign w:val="center"/>
          </w:tcPr>
          <w:p w14:paraId="54393DA1"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Croatia</w:t>
            </w:r>
          </w:p>
        </w:tc>
        <w:tc>
          <w:tcPr>
            <w:tcW w:w="1793" w:type="dxa"/>
            <w:shd w:val="clear" w:color="auto" w:fill="auto"/>
            <w:tcMar>
              <w:top w:w="15" w:type="dxa"/>
              <w:left w:w="15" w:type="dxa"/>
              <w:right w:w="15" w:type="dxa"/>
            </w:tcMar>
            <w:vAlign w:val="center"/>
          </w:tcPr>
          <w:p w14:paraId="32FE340A"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Candidate</w:t>
            </w:r>
          </w:p>
        </w:tc>
        <w:tc>
          <w:tcPr>
            <w:tcW w:w="1668" w:type="dxa"/>
            <w:shd w:val="clear" w:color="auto" w:fill="auto"/>
            <w:tcMar>
              <w:top w:w="15" w:type="dxa"/>
              <w:left w:w="15" w:type="dxa"/>
              <w:right w:w="15" w:type="dxa"/>
            </w:tcMar>
            <w:vAlign w:val="center"/>
          </w:tcPr>
          <w:p w14:paraId="5D1F2259"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2017-2021</w:t>
            </w:r>
          </w:p>
        </w:tc>
        <w:tc>
          <w:tcPr>
            <w:tcW w:w="1569" w:type="dxa"/>
            <w:shd w:val="clear" w:color="auto" w:fill="auto"/>
            <w:tcMar>
              <w:top w:w="15" w:type="dxa"/>
              <w:left w:w="15" w:type="dxa"/>
              <w:right w:w="15" w:type="dxa"/>
            </w:tcMar>
            <w:vAlign w:val="center"/>
          </w:tcPr>
          <w:p w14:paraId="0E758B73"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No</w:t>
            </w:r>
          </w:p>
        </w:tc>
        <w:tc>
          <w:tcPr>
            <w:tcW w:w="2193" w:type="dxa"/>
            <w:shd w:val="clear" w:color="auto" w:fill="auto"/>
            <w:tcMar>
              <w:top w:w="15" w:type="dxa"/>
              <w:left w:w="15" w:type="dxa"/>
              <w:right w:w="15" w:type="dxa"/>
            </w:tcMar>
            <w:vAlign w:val="center"/>
          </w:tcPr>
          <w:p w14:paraId="4E736975" w14:textId="77777777" w:rsidR="00261ABC" w:rsidRPr="000005BC" w:rsidRDefault="00261ABC" w:rsidP="0002491C">
            <w:pPr>
              <w:spacing w:after="0"/>
              <w:jc w:val="center"/>
              <w:rPr>
                <w:rFonts w:ascii="Times New Roman" w:eastAsia="Times New Roman" w:hAnsi="Times New Roman" w:cs="Times New Roman"/>
                <w:sz w:val="16"/>
                <w:szCs w:val="16"/>
                <w:lang w:val="en-US"/>
              </w:rPr>
            </w:pPr>
            <w:hyperlink r:id="rId21">
              <w:r w:rsidRPr="000005BC">
                <w:rPr>
                  <w:rStyle w:val="Hyperlink"/>
                  <w:rFonts w:ascii="Times New Roman" w:eastAsia="Times New Roman" w:hAnsi="Times New Roman" w:cs="Times New Roman"/>
                  <w:color w:val="auto"/>
                  <w:sz w:val="16"/>
                  <w:szCs w:val="16"/>
                  <w:lang w:val="en-US"/>
                </w:rPr>
                <w:t>Croatia NAP</w:t>
              </w:r>
            </w:hyperlink>
          </w:p>
        </w:tc>
      </w:tr>
      <w:tr w:rsidR="00261ABC" w:rsidRPr="000005BC" w14:paraId="2E08CC67" w14:textId="77777777" w:rsidTr="0002491C">
        <w:trPr>
          <w:trHeight w:val="283"/>
        </w:trPr>
        <w:tc>
          <w:tcPr>
            <w:tcW w:w="1169" w:type="dxa"/>
            <w:shd w:val="clear" w:color="auto" w:fill="auto"/>
            <w:tcMar>
              <w:top w:w="15" w:type="dxa"/>
              <w:left w:w="15" w:type="dxa"/>
              <w:right w:w="15" w:type="dxa"/>
            </w:tcMar>
            <w:vAlign w:val="center"/>
          </w:tcPr>
          <w:p w14:paraId="1CC0A1E9"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Czechia</w:t>
            </w:r>
          </w:p>
        </w:tc>
        <w:tc>
          <w:tcPr>
            <w:tcW w:w="1793" w:type="dxa"/>
            <w:shd w:val="clear" w:color="auto" w:fill="auto"/>
            <w:tcMar>
              <w:top w:w="15" w:type="dxa"/>
              <w:left w:w="15" w:type="dxa"/>
              <w:right w:w="15" w:type="dxa"/>
            </w:tcMar>
            <w:vAlign w:val="center"/>
          </w:tcPr>
          <w:p w14:paraId="25101DE5"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Member</w:t>
            </w:r>
          </w:p>
        </w:tc>
        <w:tc>
          <w:tcPr>
            <w:tcW w:w="1668" w:type="dxa"/>
            <w:shd w:val="clear" w:color="auto" w:fill="auto"/>
            <w:tcMar>
              <w:top w:w="15" w:type="dxa"/>
              <w:left w:w="15" w:type="dxa"/>
              <w:right w:w="15" w:type="dxa"/>
            </w:tcMar>
            <w:vAlign w:val="center"/>
          </w:tcPr>
          <w:p w14:paraId="7657A125"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2019-2022</w:t>
            </w:r>
          </w:p>
        </w:tc>
        <w:tc>
          <w:tcPr>
            <w:tcW w:w="1569" w:type="dxa"/>
            <w:shd w:val="clear" w:color="auto" w:fill="auto"/>
            <w:tcMar>
              <w:top w:w="15" w:type="dxa"/>
              <w:left w:w="15" w:type="dxa"/>
              <w:right w:w="15" w:type="dxa"/>
            </w:tcMar>
            <w:vAlign w:val="center"/>
          </w:tcPr>
          <w:p w14:paraId="1ACE092C"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No</w:t>
            </w:r>
          </w:p>
        </w:tc>
        <w:tc>
          <w:tcPr>
            <w:tcW w:w="2193" w:type="dxa"/>
            <w:shd w:val="clear" w:color="auto" w:fill="auto"/>
            <w:tcMar>
              <w:top w:w="15" w:type="dxa"/>
              <w:left w:w="15" w:type="dxa"/>
              <w:right w:w="15" w:type="dxa"/>
            </w:tcMar>
            <w:vAlign w:val="center"/>
          </w:tcPr>
          <w:p w14:paraId="6D4292DB" w14:textId="77777777" w:rsidR="00261ABC" w:rsidRPr="000005BC" w:rsidRDefault="00261ABC" w:rsidP="0002491C">
            <w:pPr>
              <w:spacing w:after="0"/>
              <w:jc w:val="center"/>
              <w:rPr>
                <w:rFonts w:ascii="Times New Roman" w:eastAsia="Times New Roman" w:hAnsi="Times New Roman" w:cs="Times New Roman"/>
                <w:sz w:val="16"/>
                <w:szCs w:val="16"/>
                <w:lang w:val="en-US"/>
              </w:rPr>
            </w:pPr>
            <w:hyperlink r:id="rId22">
              <w:r w:rsidRPr="000005BC">
                <w:rPr>
                  <w:rStyle w:val="Hyperlink"/>
                  <w:rFonts w:ascii="Times New Roman" w:eastAsia="Times New Roman" w:hAnsi="Times New Roman" w:cs="Times New Roman"/>
                  <w:color w:val="auto"/>
                  <w:sz w:val="16"/>
                  <w:szCs w:val="16"/>
                  <w:lang w:val="en-US"/>
                </w:rPr>
                <w:t>Czechia NAP</w:t>
              </w:r>
            </w:hyperlink>
          </w:p>
        </w:tc>
      </w:tr>
      <w:tr w:rsidR="00261ABC" w:rsidRPr="000005BC" w14:paraId="5D02FE54" w14:textId="77777777" w:rsidTr="0002491C">
        <w:trPr>
          <w:trHeight w:val="283"/>
        </w:trPr>
        <w:tc>
          <w:tcPr>
            <w:tcW w:w="1169" w:type="dxa"/>
            <w:shd w:val="clear" w:color="auto" w:fill="auto"/>
            <w:tcMar>
              <w:top w:w="15" w:type="dxa"/>
              <w:left w:w="15" w:type="dxa"/>
              <w:right w:w="15" w:type="dxa"/>
            </w:tcMar>
            <w:vAlign w:val="center"/>
          </w:tcPr>
          <w:p w14:paraId="2296542D"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Denmark</w:t>
            </w:r>
          </w:p>
        </w:tc>
        <w:tc>
          <w:tcPr>
            <w:tcW w:w="1793" w:type="dxa"/>
            <w:shd w:val="clear" w:color="auto" w:fill="auto"/>
            <w:tcMar>
              <w:top w:w="15" w:type="dxa"/>
              <w:left w:w="15" w:type="dxa"/>
              <w:right w:w="15" w:type="dxa"/>
            </w:tcMar>
            <w:vAlign w:val="center"/>
          </w:tcPr>
          <w:p w14:paraId="7C280422"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Member</w:t>
            </w:r>
          </w:p>
        </w:tc>
        <w:tc>
          <w:tcPr>
            <w:tcW w:w="1668" w:type="dxa"/>
            <w:shd w:val="clear" w:color="auto" w:fill="auto"/>
            <w:tcMar>
              <w:top w:w="15" w:type="dxa"/>
              <w:left w:w="15" w:type="dxa"/>
              <w:right w:w="15" w:type="dxa"/>
            </w:tcMar>
            <w:vAlign w:val="center"/>
          </w:tcPr>
          <w:p w14:paraId="263378A0"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2021-2023</w:t>
            </w:r>
          </w:p>
        </w:tc>
        <w:tc>
          <w:tcPr>
            <w:tcW w:w="1569" w:type="dxa"/>
            <w:shd w:val="clear" w:color="auto" w:fill="auto"/>
            <w:tcMar>
              <w:top w:w="15" w:type="dxa"/>
              <w:left w:w="15" w:type="dxa"/>
              <w:right w:w="15" w:type="dxa"/>
            </w:tcMar>
            <w:vAlign w:val="center"/>
          </w:tcPr>
          <w:p w14:paraId="1FA757BC"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Yes</w:t>
            </w:r>
          </w:p>
        </w:tc>
        <w:tc>
          <w:tcPr>
            <w:tcW w:w="2193" w:type="dxa"/>
            <w:shd w:val="clear" w:color="auto" w:fill="auto"/>
            <w:tcMar>
              <w:top w:w="15" w:type="dxa"/>
              <w:left w:w="15" w:type="dxa"/>
              <w:right w:w="15" w:type="dxa"/>
            </w:tcMar>
            <w:vAlign w:val="center"/>
          </w:tcPr>
          <w:p w14:paraId="71DD9751" w14:textId="77777777" w:rsidR="00261ABC" w:rsidRPr="000005BC" w:rsidRDefault="00261ABC" w:rsidP="0002491C">
            <w:pPr>
              <w:spacing w:after="0"/>
              <w:jc w:val="center"/>
              <w:rPr>
                <w:rFonts w:ascii="Times New Roman" w:eastAsia="Times New Roman" w:hAnsi="Times New Roman" w:cs="Times New Roman"/>
                <w:sz w:val="16"/>
                <w:szCs w:val="16"/>
                <w:lang w:val="en-US"/>
              </w:rPr>
            </w:pPr>
            <w:hyperlink r:id="rId23">
              <w:r w:rsidRPr="000005BC">
                <w:rPr>
                  <w:rStyle w:val="Hyperlink"/>
                  <w:rFonts w:ascii="Times New Roman" w:eastAsia="Times New Roman" w:hAnsi="Times New Roman" w:cs="Times New Roman"/>
                  <w:color w:val="auto"/>
                  <w:sz w:val="16"/>
                  <w:szCs w:val="16"/>
                  <w:lang w:val="en-US"/>
                </w:rPr>
                <w:t>Denmark NAP</w:t>
              </w:r>
            </w:hyperlink>
          </w:p>
        </w:tc>
      </w:tr>
      <w:tr w:rsidR="00261ABC" w:rsidRPr="000005BC" w14:paraId="0FFF6227" w14:textId="77777777" w:rsidTr="0002491C">
        <w:trPr>
          <w:trHeight w:val="283"/>
        </w:trPr>
        <w:tc>
          <w:tcPr>
            <w:tcW w:w="1169" w:type="dxa"/>
            <w:shd w:val="clear" w:color="auto" w:fill="auto"/>
            <w:tcMar>
              <w:top w:w="15" w:type="dxa"/>
              <w:left w:w="15" w:type="dxa"/>
              <w:right w:w="15" w:type="dxa"/>
            </w:tcMar>
            <w:vAlign w:val="center"/>
          </w:tcPr>
          <w:p w14:paraId="56E3B8C0"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Estonia</w:t>
            </w:r>
          </w:p>
        </w:tc>
        <w:tc>
          <w:tcPr>
            <w:tcW w:w="1793" w:type="dxa"/>
            <w:shd w:val="clear" w:color="auto" w:fill="auto"/>
            <w:tcMar>
              <w:top w:w="15" w:type="dxa"/>
              <w:left w:w="15" w:type="dxa"/>
              <w:right w:w="15" w:type="dxa"/>
            </w:tcMar>
            <w:vAlign w:val="center"/>
          </w:tcPr>
          <w:p w14:paraId="79338E97"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Member</w:t>
            </w:r>
          </w:p>
        </w:tc>
        <w:tc>
          <w:tcPr>
            <w:tcW w:w="1668" w:type="dxa"/>
            <w:shd w:val="clear" w:color="auto" w:fill="auto"/>
            <w:tcMar>
              <w:top w:w="15" w:type="dxa"/>
              <w:left w:w="15" w:type="dxa"/>
              <w:right w:w="15" w:type="dxa"/>
            </w:tcMar>
            <w:vAlign w:val="center"/>
          </w:tcPr>
          <w:p w14:paraId="49F225D3"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2021-2026</w:t>
            </w:r>
          </w:p>
        </w:tc>
        <w:tc>
          <w:tcPr>
            <w:tcW w:w="1569" w:type="dxa"/>
            <w:shd w:val="clear" w:color="auto" w:fill="auto"/>
            <w:tcMar>
              <w:top w:w="15" w:type="dxa"/>
              <w:left w:w="15" w:type="dxa"/>
              <w:right w:w="15" w:type="dxa"/>
            </w:tcMar>
            <w:vAlign w:val="center"/>
          </w:tcPr>
          <w:p w14:paraId="69A1E9F0"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Yes</w:t>
            </w:r>
          </w:p>
        </w:tc>
        <w:tc>
          <w:tcPr>
            <w:tcW w:w="2193" w:type="dxa"/>
            <w:shd w:val="clear" w:color="auto" w:fill="auto"/>
            <w:tcMar>
              <w:top w:w="15" w:type="dxa"/>
              <w:left w:w="15" w:type="dxa"/>
              <w:right w:w="15" w:type="dxa"/>
            </w:tcMar>
            <w:vAlign w:val="center"/>
          </w:tcPr>
          <w:p w14:paraId="039897AC" w14:textId="77777777" w:rsidR="00261ABC" w:rsidRPr="000005BC" w:rsidRDefault="00261ABC" w:rsidP="0002491C">
            <w:pPr>
              <w:spacing w:after="0"/>
              <w:jc w:val="center"/>
              <w:rPr>
                <w:rFonts w:ascii="Times New Roman" w:eastAsia="Times New Roman" w:hAnsi="Times New Roman" w:cs="Times New Roman"/>
                <w:sz w:val="16"/>
                <w:szCs w:val="16"/>
                <w:lang w:val="en-US"/>
              </w:rPr>
            </w:pPr>
            <w:hyperlink r:id="rId24">
              <w:r w:rsidRPr="000005BC">
                <w:rPr>
                  <w:rStyle w:val="Hyperlink"/>
                  <w:rFonts w:ascii="Times New Roman" w:eastAsia="Times New Roman" w:hAnsi="Times New Roman" w:cs="Times New Roman"/>
                  <w:color w:val="auto"/>
                  <w:sz w:val="16"/>
                  <w:szCs w:val="16"/>
                  <w:lang w:val="en-US"/>
                </w:rPr>
                <w:t>Estonia NAP</w:t>
              </w:r>
            </w:hyperlink>
          </w:p>
        </w:tc>
      </w:tr>
      <w:tr w:rsidR="00261ABC" w:rsidRPr="000005BC" w14:paraId="7ADF2F52" w14:textId="77777777" w:rsidTr="0002491C">
        <w:trPr>
          <w:trHeight w:val="283"/>
        </w:trPr>
        <w:tc>
          <w:tcPr>
            <w:tcW w:w="1169" w:type="dxa"/>
            <w:shd w:val="clear" w:color="auto" w:fill="auto"/>
            <w:tcMar>
              <w:top w:w="15" w:type="dxa"/>
              <w:left w:w="15" w:type="dxa"/>
              <w:right w:w="15" w:type="dxa"/>
            </w:tcMar>
            <w:vAlign w:val="center"/>
          </w:tcPr>
          <w:p w14:paraId="53651C47"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Finland</w:t>
            </w:r>
          </w:p>
        </w:tc>
        <w:tc>
          <w:tcPr>
            <w:tcW w:w="1793" w:type="dxa"/>
            <w:shd w:val="clear" w:color="auto" w:fill="auto"/>
            <w:tcMar>
              <w:top w:w="15" w:type="dxa"/>
              <w:left w:w="15" w:type="dxa"/>
              <w:right w:w="15" w:type="dxa"/>
            </w:tcMar>
            <w:vAlign w:val="center"/>
          </w:tcPr>
          <w:p w14:paraId="68FAACC7"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Member</w:t>
            </w:r>
          </w:p>
        </w:tc>
        <w:tc>
          <w:tcPr>
            <w:tcW w:w="1668" w:type="dxa"/>
            <w:shd w:val="clear" w:color="auto" w:fill="auto"/>
            <w:tcMar>
              <w:top w:w="15" w:type="dxa"/>
              <w:left w:w="15" w:type="dxa"/>
              <w:right w:w="15" w:type="dxa"/>
            </w:tcMar>
            <w:vAlign w:val="center"/>
          </w:tcPr>
          <w:p w14:paraId="73C33817"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2017-2021</w:t>
            </w:r>
          </w:p>
        </w:tc>
        <w:tc>
          <w:tcPr>
            <w:tcW w:w="1569" w:type="dxa"/>
            <w:shd w:val="clear" w:color="auto" w:fill="auto"/>
            <w:tcMar>
              <w:top w:w="15" w:type="dxa"/>
              <w:left w:w="15" w:type="dxa"/>
              <w:right w:w="15" w:type="dxa"/>
            </w:tcMar>
            <w:vAlign w:val="center"/>
          </w:tcPr>
          <w:p w14:paraId="234BB67B"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Yes</w:t>
            </w:r>
          </w:p>
        </w:tc>
        <w:tc>
          <w:tcPr>
            <w:tcW w:w="2193" w:type="dxa"/>
            <w:shd w:val="clear" w:color="auto" w:fill="auto"/>
            <w:tcMar>
              <w:top w:w="15" w:type="dxa"/>
              <w:left w:w="15" w:type="dxa"/>
              <w:right w:w="15" w:type="dxa"/>
            </w:tcMar>
            <w:vAlign w:val="center"/>
          </w:tcPr>
          <w:p w14:paraId="2AA4445B" w14:textId="77777777" w:rsidR="00261ABC" w:rsidRPr="000005BC" w:rsidRDefault="00261ABC" w:rsidP="0002491C">
            <w:pPr>
              <w:spacing w:after="0"/>
              <w:jc w:val="center"/>
              <w:rPr>
                <w:rFonts w:ascii="Times New Roman" w:eastAsia="Times New Roman" w:hAnsi="Times New Roman" w:cs="Times New Roman"/>
                <w:sz w:val="16"/>
                <w:szCs w:val="16"/>
                <w:lang w:val="en-US"/>
              </w:rPr>
            </w:pPr>
            <w:hyperlink r:id="rId25">
              <w:r w:rsidRPr="000005BC">
                <w:rPr>
                  <w:rStyle w:val="Hyperlink"/>
                  <w:rFonts w:ascii="Times New Roman" w:eastAsia="Times New Roman" w:hAnsi="Times New Roman" w:cs="Times New Roman"/>
                  <w:color w:val="auto"/>
                  <w:sz w:val="16"/>
                  <w:szCs w:val="16"/>
                  <w:lang w:val="en-US"/>
                </w:rPr>
                <w:t>Finland NAP</w:t>
              </w:r>
            </w:hyperlink>
          </w:p>
        </w:tc>
      </w:tr>
      <w:tr w:rsidR="00261ABC" w:rsidRPr="000005BC" w14:paraId="20C7A2B4" w14:textId="77777777" w:rsidTr="0002491C">
        <w:trPr>
          <w:trHeight w:val="283"/>
        </w:trPr>
        <w:tc>
          <w:tcPr>
            <w:tcW w:w="1169" w:type="dxa"/>
            <w:shd w:val="clear" w:color="auto" w:fill="auto"/>
            <w:tcMar>
              <w:top w:w="15" w:type="dxa"/>
              <w:left w:w="15" w:type="dxa"/>
              <w:right w:w="15" w:type="dxa"/>
            </w:tcMar>
            <w:vAlign w:val="center"/>
          </w:tcPr>
          <w:p w14:paraId="5F275BF1"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France</w:t>
            </w:r>
          </w:p>
        </w:tc>
        <w:tc>
          <w:tcPr>
            <w:tcW w:w="1793" w:type="dxa"/>
            <w:shd w:val="clear" w:color="auto" w:fill="auto"/>
            <w:tcMar>
              <w:top w:w="15" w:type="dxa"/>
              <w:left w:w="15" w:type="dxa"/>
              <w:right w:w="15" w:type="dxa"/>
            </w:tcMar>
            <w:vAlign w:val="center"/>
          </w:tcPr>
          <w:p w14:paraId="03FF0FD6"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Member</w:t>
            </w:r>
          </w:p>
        </w:tc>
        <w:tc>
          <w:tcPr>
            <w:tcW w:w="1668" w:type="dxa"/>
            <w:shd w:val="clear" w:color="auto" w:fill="auto"/>
            <w:tcMar>
              <w:top w:w="15" w:type="dxa"/>
              <w:left w:w="15" w:type="dxa"/>
              <w:right w:w="15" w:type="dxa"/>
            </w:tcMar>
            <w:vAlign w:val="center"/>
          </w:tcPr>
          <w:p w14:paraId="6B0F2BB4"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2023-2028</w:t>
            </w:r>
          </w:p>
        </w:tc>
        <w:tc>
          <w:tcPr>
            <w:tcW w:w="1569" w:type="dxa"/>
            <w:shd w:val="clear" w:color="auto" w:fill="auto"/>
            <w:tcMar>
              <w:top w:w="15" w:type="dxa"/>
              <w:left w:w="15" w:type="dxa"/>
              <w:right w:w="15" w:type="dxa"/>
            </w:tcMar>
            <w:vAlign w:val="center"/>
          </w:tcPr>
          <w:p w14:paraId="400C839D"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Yes</w:t>
            </w:r>
          </w:p>
        </w:tc>
        <w:tc>
          <w:tcPr>
            <w:tcW w:w="2193" w:type="dxa"/>
            <w:shd w:val="clear" w:color="auto" w:fill="auto"/>
            <w:tcMar>
              <w:top w:w="15" w:type="dxa"/>
              <w:left w:w="15" w:type="dxa"/>
              <w:right w:w="15" w:type="dxa"/>
            </w:tcMar>
            <w:vAlign w:val="center"/>
          </w:tcPr>
          <w:p w14:paraId="3B21F52D" w14:textId="77777777" w:rsidR="00261ABC" w:rsidRPr="000005BC" w:rsidRDefault="00261ABC" w:rsidP="0002491C">
            <w:pPr>
              <w:spacing w:after="0"/>
              <w:jc w:val="center"/>
              <w:rPr>
                <w:rFonts w:ascii="Times New Roman" w:eastAsia="Times New Roman" w:hAnsi="Times New Roman" w:cs="Times New Roman"/>
                <w:sz w:val="16"/>
                <w:szCs w:val="16"/>
                <w:lang w:val="en-US"/>
              </w:rPr>
            </w:pPr>
            <w:hyperlink r:id="rId26">
              <w:r w:rsidRPr="000005BC">
                <w:rPr>
                  <w:rStyle w:val="Hyperlink"/>
                  <w:rFonts w:ascii="Times New Roman" w:eastAsia="Times New Roman" w:hAnsi="Times New Roman" w:cs="Times New Roman"/>
                  <w:color w:val="auto"/>
                  <w:sz w:val="16"/>
                  <w:szCs w:val="16"/>
                  <w:lang w:val="en-US"/>
                </w:rPr>
                <w:t>France NAP</w:t>
              </w:r>
            </w:hyperlink>
          </w:p>
        </w:tc>
      </w:tr>
      <w:tr w:rsidR="00261ABC" w:rsidRPr="000005BC" w14:paraId="7103518C" w14:textId="77777777" w:rsidTr="0002491C">
        <w:trPr>
          <w:trHeight w:val="283"/>
        </w:trPr>
        <w:tc>
          <w:tcPr>
            <w:tcW w:w="1169" w:type="dxa"/>
            <w:shd w:val="clear" w:color="auto" w:fill="auto"/>
            <w:tcMar>
              <w:top w:w="15" w:type="dxa"/>
              <w:left w:w="15" w:type="dxa"/>
              <w:right w:w="15" w:type="dxa"/>
            </w:tcMar>
            <w:vAlign w:val="center"/>
          </w:tcPr>
          <w:p w14:paraId="25B9A7B0"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Germany</w:t>
            </w:r>
          </w:p>
        </w:tc>
        <w:tc>
          <w:tcPr>
            <w:tcW w:w="1793" w:type="dxa"/>
            <w:shd w:val="clear" w:color="auto" w:fill="auto"/>
            <w:tcMar>
              <w:top w:w="15" w:type="dxa"/>
              <w:left w:w="15" w:type="dxa"/>
              <w:right w:w="15" w:type="dxa"/>
            </w:tcMar>
            <w:vAlign w:val="center"/>
          </w:tcPr>
          <w:p w14:paraId="5E62CBAD"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Member</w:t>
            </w:r>
          </w:p>
        </w:tc>
        <w:tc>
          <w:tcPr>
            <w:tcW w:w="1668" w:type="dxa"/>
            <w:shd w:val="clear" w:color="auto" w:fill="auto"/>
            <w:tcMar>
              <w:top w:w="15" w:type="dxa"/>
              <w:left w:w="15" w:type="dxa"/>
              <w:right w:w="15" w:type="dxa"/>
            </w:tcMar>
            <w:vAlign w:val="center"/>
          </w:tcPr>
          <w:p w14:paraId="0F2C834B"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2024-2026</w:t>
            </w:r>
          </w:p>
        </w:tc>
        <w:tc>
          <w:tcPr>
            <w:tcW w:w="1569" w:type="dxa"/>
            <w:shd w:val="clear" w:color="auto" w:fill="auto"/>
            <w:tcMar>
              <w:top w:w="15" w:type="dxa"/>
              <w:left w:w="15" w:type="dxa"/>
              <w:right w:w="15" w:type="dxa"/>
            </w:tcMar>
            <w:vAlign w:val="center"/>
          </w:tcPr>
          <w:p w14:paraId="39B586C0"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Yes</w:t>
            </w:r>
          </w:p>
        </w:tc>
        <w:tc>
          <w:tcPr>
            <w:tcW w:w="2193" w:type="dxa"/>
            <w:shd w:val="clear" w:color="auto" w:fill="auto"/>
            <w:tcMar>
              <w:top w:w="15" w:type="dxa"/>
              <w:left w:w="15" w:type="dxa"/>
              <w:right w:w="15" w:type="dxa"/>
            </w:tcMar>
            <w:vAlign w:val="center"/>
          </w:tcPr>
          <w:p w14:paraId="03FF3790" w14:textId="77777777" w:rsidR="00261ABC" w:rsidRPr="000005BC" w:rsidRDefault="00261ABC" w:rsidP="0002491C">
            <w:pPr>
              <w:spacing w:after="0"/>
              <w:jc w:val="center"/>
              <w:rPr>
                <w:rFonts w:ascii="Times New Roman" w:eastAsia="Times New Roman" w:hAnsi="Times New Roman" w:cs="Times New Roman"/>
                <w:sz w:val="16"/>
                <w:szCs w:val="16"/>
                <w:lang w:val="en-US"/>
              </w:rPr>
            </w:pPr>
            <w:hyperlink r:id="rId27">
              <w:r w:rsidRPr="000005BC">
                <w:rPr>
                  <w:rStyle w:val="Hyperlink"/>
                  <w:rFonts w:ascii="Times New Roman" w:eastAsia="Times New Roman" w:hAnsi="Times New Roman" w:cs="Times New Roman"/>
                  <w:color w:val="auto"/>
                  <w:sz w:val="16"/>
                  <w:szCs w:val="16"/>
                  <w:lang w:val="en-US"/>
                </w:rPr>
                <w:t>Germany NAP</w:t>
              </w:r>
            </w:hyperlink>
          </w:p>
        </w:tc>
      </w:tr>
      <w:tr w:rsidR="00261ABC" w:rsidRPr="000005BC" w14:paraId="43F363C5" w14:textId="77777777" w:rsidTr="0002491C">
        <w:trPr>
          <w:trHeight w:val="283"/>
        </w:trPr>
        <w:tc>
          <w:tcPr>
            <w:tcW w:w="1169" w:type="dxa"/>
            <w:shd w:val="clear" w:color="auto" w:fill="auto"/>
            <w:tcMar>
              <w:top w:w="15" w:type="dxa"/>
              <w:left w:w="15" w:type="dxa"/>
              <w:right w:w="15" w:type="dxa"/>
            </w:tcMar>
            <w:vAlign w:val="center"/>
          </w:tcPr>
          <w:p w14:paraId="275C5794"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Greece</w:t>
            </w:r>
          </w:p>
        </w:tc>
        <w:tc>
          <w:tcPr>
            <w:tcW w:w="1793" w:type="dxa"/>
            <w:shd w:val="clear" w:color="auto" w:fill="auto"/>
            <w:tcMar>
              <w:top w:w="15" w:type="dxa"/>
              <w:left w:w="15" w:type="dxa"/>
              <w:right w:w="15" w:type="dxa"/>
            </w:tcMar>
            <w:vAlign w:val="center"/>
          </w:tcPr>
          <w:p w14:paraId="1C989C03"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Member</w:t>
            </w:r>
          </w:p>
        </w:tc>
        <w:tc>
          <w:tcPr>
            <w:tcW w:w="1668" w:type="dxa"/>
            <w:shd w:val="clear" w:color="auto" w:fill="auto"/>
            <w:tcMar>
              <w:top w:w="15" w:type="dxa"/>
              <w:left w:w="15" w:type="dxa"/>
              <w:right w:w="15" w:type="dxa"/>
            </w:tcMar>
            <w:vAlign w:val="center"/>
          </w:tcPr>
          <w:p w14:paraId="25A5F15D"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2019-2023</w:t>
            </w:r>
          </w:p>
        </w:tc>
        <w:tc>
          <w:tcPr>
            <w:tcW w:w="1569" w:type="dxa"/>
            <w:shd w:val="clear" w:color="auto" w:fill="auto"/>
            <w:tcMar>
              <w:top w:w="15" w:type="dxa"/>
              <w:left w:w="15" w:type="dxa"/>
              <w:right w:w="15" w:type="dxa"/>
            </w:tcMar>
            <w:vAlign w:val="center"/>
          </w:tcPr>
          <w:p w14:paraId="6A294131"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Yes</w:t>
            </w:r>
          </w:p>
        </w:tc>
        <w:tc>
          <w:tcPr>
            <w:tcW w:w="2193" w:type="dxa"/>
            <w:shd w:val="clear" w:color="auto" w:fill="auto"/>
            <w:tcMar>
              <w:top w:w="15" w:type="dxa"/>
              <w:left w:w="15" w:type="dxa"/>
              <w:right w:w="15" w:type="dxa"/>
            </w:tcMar>
            <w:vAlign w:val="center"/>
          </w:tcPr>
          <w:p w14:paraId="4BB6EEC9" w14:textId="77777777" w:rsidR="00261ABC" w:rsidRPr="000005BC" w:rsidRDefault="00261ABC" w:rsidP="0002491C">
            <w:pPr>
              <w:spacing w:after="0"/>
              <w:jc w:val="center"/>
              <w:rPr>
                <w:rFonts w:ascii="Times New Roman" w:eastAsia="Times New Roman" w:hAnsi="Times New Roman" w:cs="Times New Roman"/>
                <w:sz w:val="16"/>
                <w:szCs w:val="16"/>
                <w:lang w:val="en-US"/>
              </w:rPr>
            </w:pPr>
            <w:hyperlink r:id="rId28">
              <w:r w:rsidRPr="000005BC">
                <w:rPr>
                  <w:rStyle w:val="Hyperlink"/>
                  <w:rFonts w:ascii="Times New Roman" w:eastAsia="Times New Roman" w:hAnsi="Times New Roman" w:cs="Times New Roman"/>
                  <w:color w:val="auto"/>
                  <w:sz w:val="16"/>
                  <w:szCs w:val="16"/>
                  <w:lang w:val="en-US"/>
                </w:rPr>
                <w:t>Greece NAP</w:t>
              </w:r>
            </w:hyperlink>
          </w:p>
        </w:tc>
      </w:tr>
      <w:tr w:rsidR="00261ABC" w:rsidRPr="000005BC" w14:paraId="5C44D512" w14:textId="77777777" w:rsidTr="0002491C">
        <w:trPr>
          <w:trHeight w:val="283"/>
        </w:trPr>
        <w:tc>
          <w:tcPr>
            <w:tcW w:w="1169" w:type="dxa"/>
            <w:shd w:val="clear" w:color="auto" w:fill="auto"/>
            <w:tcMar>
              <w:top w:w="15" w:type="dxa"/>
              <w:left w:w="15" w:type="dxa"/>
              <w:right w:w="15" w:type="dxa"/>
            </w:tcMar>
            <w:vAlign w:val="center"/>
          </w:tcPr>
          <w:p w14:paraId="6B4752BB"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Hungary</w:t>
            </w:r>
          </w:p>
        </w:tc>
        <w:tc>
          <w:tcPr>
            <w:tcW w:w="1793" w:type="dxa"/>
            <w:shd w:val="clear" w:color="auto" w:fill="auto"/>
            <w:tcMar>
              <w:top w:w="15" w:type="dxa"/>
              <w:left w:w="15" w:type="dxa"/>
              <w:right w:w="15" w:type="dxa"/>
            </w:tcMar>
            <w:vAlign w:val="center"/>
          </w:tcPr>
          <w:p w14:paraId="2A3DCBCB"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Member</w:t>
            </w:r>
          </w:p>
        </w:tc>
        <w:tc>
          <w:tcPr>
            <w:tcW w:w="1668" w:type="dxa"/>
            <w:shd w:val="clear" w:color="auto" w:fill="auto"/>
            <w:tcMar>
              <w:top w:w="15" w:type="dxa"/>
              <w:left w:w="15" w:type="dxa"/>
              <w:right w:w="15" w:type="dxa"/>
            </w:tcMar>
            <w:vAlign w:val="center"/>
          </w:tcPr>
          <w:p w14:paraId="1FBFE7F7"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2019 (published)</w:t>
            </w:r>
          </w:p>
        </w:tc>
        <w:tc>
          <w:tcPr>
            <w:tcW w:w="1569" w:type="dxa"/>
            <w:shd w:val="clear" w:color="auto" w:fill="auto"/>
            <w:tcMar>
              <w:top w:w="15" w:type="dxa"/>
              <w:left w:w="15" w:type="dxa"/>
              <w:right w:w="15" w:type="dxa"/>
            </w:tcMar>
            <w:vAlign w:val="center"/>
          </w:tcPr>
          <w:p w14:paraId="2032B192"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Yes</w:t>
            </w:r>
          </w:p>
        </w:tc>
        <w:tc>
          <w:tcPr>
            <w:tcW w:w="2193" w:type="dxa"/>
            <w:shd w:val="clear" w:color="auto" w:fill="auto"/>
            <w:tcMar>
              <w:top w:w="15" w:type="dxa"/>
              <w:left w:w="15" w:type="dxa"/>
              <w:right w:w="15" w:type="dxa"/>
            </w:tcMar>
            <w:vAlign w:val="center"/>
          </w:tcPr>
          <w:p w14:paraId="53D2E26A" w14:textId="77777777" w:rsidR="00261ABC" w:rsidRPr="000005BC" w:rsidRDefault="00261ABC" w:rsidP="0002491C">
            <w:pPr>
              <w:spacing w:after="0"/>
              <w:jc w:val="center"/>
              <w:rPr>
                <w:rFonts w:ascii="Times New Roman" w:eastAsia="Times New Roman" w:hAnsi="Times New Roman" w:cs="Times New Roman"/>
                <w:sz w:val="16"/>
                <w:szCs w:val="16"/>
                <w:lang w:val="en-US"/>
              </w:rPr>
            </w:pPr>
            <w:hyperlink r:id="rId29">
              <w:r w:rsidRPr="000005BC">
                <w:rPr>
                  <w:rStyle w:val="Hyperlink"/>
                  <w:rFonts w:ascii="Times New Roman" w:eastAsia="Times New Roman" w:hAnsi="Times New Roman" w:cs="Times New Roman"/>
                  <w:color w:val="auto"/>
                  <w:sz w:val="16"/>
                  <w:szCs w:val="16"/>
                  <w:lang w:val="en-US"/>
                </w:rPr>
                <w:t>Hungary NAP</w:t>
              </w:r>
            </w:hyperlink>
          </w:p>
        </w:tc>
      </w:tr>
      <w:tr w:rsidR="00261ABC" w:rsidRPr="000005BC" w14:paraId="26D6EE34" w14:textId="77777777" w:rsidTr="0002491C">
        <w:trPr>
          <w:trHeight w:val="283"/>
        </w:trPr>
        <w:tc>
          <w:tcPr>
            <w:tcW w:w="1169" w:type="dxa"/>
            <w:shd w:val="clear" w:color="auto" w:fill="auto"/>
            <w:tcMar>
              <w:top w:w="15" w:type="dxa"/>
              <w:left w:w="15" w:type="dxa"/>
              <w:right w:w="15" w:type="dxa"/>
            </w:tcMar>
            <w:vAlign w:val="center"/>
          </w:tcPr>
          <w:p w14:paraId="57AF0834"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Iceland</w:t>
            </w:r>
          </w:p>
        </w:tc>
        <w:tc>
          <w:tcPr>
            <w:tcW w:w="1793" w:type="dxa"/>
            <w:shd w:val="clear" w:color="auto" w:fill="auto"/>
            <w:tcMar>
              <w:top w:w="15" w:type="dxa"/>
              <w:left w:w="15" w:type="dxa"/>
              <w:right w:w="15" w:type="dxa"/>
            </w:tcMar>
            <w:vAlign w:val="center"/>
          </w:tcPr>
          <w:p w14:paraId="70DA859C"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Member</w:t>
            </w:r>
          </w:p>
        </w:tc>
        <w:tc>
          <w:tcPr>
            <w:tcW w:w="1668" w:type="dxa"/>
            <w:shd w:val="clear" w:color="auto" w:fill="auto"/>
            <w:tcMar>
              <w:top w:w="15" w:type="dxa"/>
              <w:left w:w="15" w:type="dxa"/>
              <w:right w:w="15" w:type="dxa"/>
            </w:tcMar>
            <w:vAlign w:val="center"/>
          </w:tcPr>
          <w:p w14:paraId="0A449FE5"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2025-2029</w:t>
            </w:r>
          </w:p>
        </w:tc>
        <w:tc>
          <w:tcPr>
            <w:tcW w:w="1569" w:type="dxa"/>
            <w:shd w:val="clear" w:color="auto" w:fill="auto"/>
            <w:tcMar>
              <w:top w:w="15" w:type="dxa"/>
              <w:left w:w="15" w:type="dxa"/>
              <w:right w:w="15" w:type="dxa"/>
            </w:tcMar>
            <w:vAlign w:val="center"/>
          </w:tcPr>
          <w:p w14:paraId="05B6CF2A"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No</w:t>
            </w:r>
          </w:p>
        </w:tc>
        <w:tc>
          <w:tcPr>
            <w:tcW w:w="2193" w:type="dxa"/>
            <w:shd w:val="clear" w:color="auto" w:fill="auto"/>
            <w:tcMar>
              <w:top w:w="15" w:type="dxa"/>
              <w:left w:w="15" w:type="dxa"/>
              <w:right w:w="15" w:type="dxa"/>
            </w:tcMar>
            <w:vAlign w:val="center"/>
          </w:tcPr>
          <w:p w14:paraId="51362FDC" w14:textId="77777777" w:rsidR="00261ABC" w:rsidRPr="000005BC" w:rsidRDefault="00261ABC" w:rsidP="0002491C">
            <w:pPr>
              <w:spacing w:after="0"/>
              <w:jc w:val="center"/>
              <w:rPr>
                <w:rFonts w:ascii="Times New Roman" w:eastAsia="Times New Roman" w:hAnsi="Times New Roman" w:cs="Times New Roman"/>
                <w:sz w:val="16"/>
                <w:szCs w:val="16"/>
                <w:lang w:val="en-US"/>
              </w:rPr>
            </w:pPr>
            <w:hyperlink r:id="rId30">
              <w:r w:rsidRPr="000005BC">
                <w:rPr>
                  <w:rStyle w:val="Hyperlink"/>
                  <w:rFonts w:ascii="Times New Roman" w:eastAsia="Times New Roman" w:hAnsi="Times New Roman" w:cs="Times New Roman"/>
                  <w:color w:val="auto"/>
                  <w:sz w:val="16"/>
                  <w:szCs w:val="16"/>
                  <w:lang w:val="en-US"/>
                </w:rPr>
                <w:t>Iceland NAP</w:t>
              </w:r>
            </w:hyperlink>
          </w:p>
        </w:tc>
      </w:tr>
      <w:tr w:rsidR="00261ABC" w:rsidRPr="000005BC" w14:paraId="623362C0" w14:textId="77777777" w:rsidTr="0002491C">
        <w:trPr>
          <w:trHeight w:val="283"/>
        </w:trPr>
        <w:tc>
          <w:tcPr>
            <w:tcW w:w="1169" w:type="dxa"/>
            <w:shd w:val="clear" w:color="auto" w:fill="auto"/>
            <w:tcMar>
              <w:top w:w="15" w:type="dxa"/>
              <w:left w:w="15" w:type="dxa"/>
              <w:right w:w="15" w:type="dxa"/>
            </w:tcMar>
            <w:vAlign w:val="center"/>
          </w:tcPr>
          <w:p w14:paraId="1E7D0E38"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India</w:t>
            </w:r>
          </w:p>
        </w:tc>
        <w:tc>
          <w:tcPr>
            <w:tcW w:w="1793" w:type="dxa"/>
            <w:shd w:val="clear" w:color="auto" w:fill="auto"/>
            <w:tcMar>
              <w:top w:w="15" w:type="dxa"/>
              <w:left w:w="15" w:type="dxa"/>
              <w:right w:w="15" w:type="dxa"/>
            </w:tcMar>
            <w:vAlign w:val="center"/>
          </w:tcPr>
          <w:p w14:paraId="3E973F34"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Key partner</w:t>
            </w:r>
          </w:p>
        </w:tc>
        <w:tc>
          <w:tcPr>
            <w:tcW w:w="1668" w:type="dxa"/>
            <w:shd w:val="clear" w:color="auto" w:fill="auto"/>
            <w:tcMar>
              <w:top w:w="15" w:type="dxa"/>
              <w:left w:w="15" w:type="dxa"/>
              <w:right w:w="15" w:type="dxa"/>
            </w:tcMar>
            <w:vAlign w:val="center"/>
          </w:tcPr>
          <w:p w14:paraId="4B6084F5"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2017-2021</w:t>
            </w:r>
          </w:p>
        </w:tc>
        <w:tc>
          <w:tcPr>
            <w:tcW w:w="1569" w:type="dxa"/>
            <w:shd w:val="clear" w:color="auto" w:fill="auto"/>
            <w:tcMar>
              <w:top w:w="15" w:type="dxa"/>
              <w:left w:w="15" w:type="dxa"/>
              <w:right w:w="15" w:type="dxa"/>
            </w:tcMar>
            <w:vAlign w:val="center"/>
          </w:tcPr>
          <w:p w14:paraId="50D98764"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No</w:t>
            </w:r>
          </w:p>
        </w:tc>
        <w:tc>
          <w:tcPr>
            <w:tcW w:w="2193" w:type="dxa"/>
            <w:shd w:val="clear" w:color="auto" w:fill="auto"/>
            <w:tcMar>
              <w:top w:w="15" w:type="dxa"/>
              <w:left w:w="15" w:type="dxa"/>
              <w:right w:w="15" w:type="dxa"/>
            </w:tcMar>
            <w:vAlign w:val="center"/>
          </w:tcPr>
          <w:p w14:paraId="442BDFBE" w14:textId="77777777" w:rsidR="00261ABC" w:rsidRPr="000005BC" w:rsidRDefault="00261ABC" w:rsidP="0002491C">
            <w:pPr>
              <w:spacing w:after="0"/>
              <w:jc w:val="center"/>
              <w:rPr>
                <w:rFonts w:ascii="Times New Roman" w:eastAsia="Times New Roman" w:hAnsi="Times New Roman" w:cs="Times New Roman"/>
                <w:sz w:val="16"/>
                <w:szCs w:val="16"/>
                <w:lang w:val="en-US"/>
              </w:rPr>
            </w:pPr>
            <w:hyperlink r:id="rId31">
              <w:r w:rsidRPr="000005BC">
                <w:rPr>
                  <w:rStyle w:val="Hyperlink"/>
                  <w:rFonts w:ascii="Times New Roman" w:eastAsia="Times New Roman" w:hAnsi="Times New Roman" w:cs="Times New Roman"/>
                  <w:color w:val="auto"/>
                  <w:sz w:val="16"/>
                  <w:szCs w:val="16"/>
                  <w:lang w:val="en-US"/>
                </w:rPr>
                <w:t>India NAP</w:t>
              </w:r>
            </w:hyperlink>
          </w:p>
        </w:tc>
      </w:tr>
      <w:tr w:rsidR="00261ABC" w:rsidRPr="000005BC" w14:paraId="625C1564" w14:textId="77777777" w:rsidTr="0002491C">
        <w:trPr>
          <w:trHeight w:val="283"/>
        </w:trPr>
        <w:tc>
          <w:tcPr>
            <w:tcW w:w="1169" w:type="dxa"/>
            <w:shd w:val="clear" w:color="auto" w:fill="auto"/>
            <w:tcMar>
              <w:top w:w="15" w:type="dxa"/>
              <w:left w:w="15" w:type="dxa"/>
              <w:right w:w="15" w:type="dxa"/>
            </w:tcMar>
            <w:vAlign w:val="center"/>
          </w:tcPr>
          <w:p w14:paraId="68603AB6"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Indonesia</w:t>
            </w:r>
          </w:p>
        </w:tc>
        <w:tc>
          <w:tcPr>
            <w:tcW w:w="1793" w:type="dxa"/>
            <w:shd w:val="clear" w:color="auto" w:fill="auto"/>
            <w:tcMar>
              <w:top w:w="15" w:type="dxa"/>
              <w:left w:w="15" w:type="dxa"/>
              <w:right w:w="15" w:type="dxa"/>
            </w:tcMar>
            <w:vAlign w:val="center"/>
          </w:tcPr>
          <w:p w14:paraId="4EB94596"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Key partner/Candidate</w:t>
            </w:r>
          </w:p>
        </w:tc>
        <w:tc>
          <w:tcPr>
            <w:tcW w:w="1668" w:type="dxa"/>
            <w:shd w:val="clear" w:color="auto" w:fill="auto"/>
            <w:tcMar>
              <w:top w:w="15" w:type="dxa"/>
              <w:left w:w="15" w:type="dxa"/>
              <w:right w:w="15" w:type="dxa"/>
            </w:tcMar>
            <w:vAlign w:val="center"/>
          </w:tcPr>
          <w:p w14:paraId="34AF73CB"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2020-2024</w:t>
            </w:r>
          </w:p>
        </w:tc>
        <w:tc>
          <w:tcPr>
            <w:tcW w:w="1569" w:type="dxa"/>
            <w:shd w:val="clear" w:color="auto" w:fill="auto"/>
            <w:tcMar>
              <w:top w:w="15" w:type="dxa"/>
              <w:left w:w="15" w:type="dxa"/>
              <w:right w:w="15" w:type="dxa"/>
            </w:tcMar>
            <w:vAlign w:val="center"/>
          </w:tcPr>
          <w:p w14:paraId="49FA0697"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Yes</w:t>
            </w:r>
          </w:p>
        </w:tc>
        <w:tc>
          <w:tcPr>
            <w:tcW w:w="2193" w:type="dxa"/>
            <w:shd w:val="clear" w:color="auto" w:fill="auto"/>
            <w:tcMar>
              <w:top w:w="15" w:type="dxa"/>
              <w:left w:w="15" w:type="dxa"/>
              <w:right w:w="15" w:type="dxa"/>
            </w:tcMar>
            <w:vAlign w:val="center"/>
          </w:tcPr>
          <w:p w14:paraId="17DBB283" w14:textId="77777777" w:rsidR="00261ABC" w:rsidRPr="000005BC" w:rsidRDefault="00261ABC" w:rsidP="0002491C">
            <w:pPr>
              <w:spacing w:after="0"/>
              <w:jc w:val="center"/>
              <w:rPr>
                <w:rFonts w:ascii="Times New Roman" w:eastAsia="Times New Roman" w:hAnsi="Times New Roman" w:cs="Times New Roman"/>
                <w:sz w:val="16"/>
                <w:szCs w:val="16"/>
                <w:lang w:val="en-US"/>
              </w:rPr>
            </w:pPr>
            <w:hyperlink r:id="rId32">
              <w:r w:rsidRPr="000005BC">
                <w:rPr>
                  <w:rStyle w:val="Hyperlink"/>
                  <w:rFonts w:ascii="Times New Roman" w:eastAsia="Times New Roman" w:hAnsi="Times New Roman" w:cs="Times New Roman"/>
                  <w:color w:val="auto"/>
                  <w:sz w:val="16"/>
                  <w:szCs w:val="16"/>
                  <w:lang w:val="en-US"/>
                </w:rPr>
                <w:t>Indonesia NAP</w:t>
              </w:r>
            </w:hyperlink>
          </w:p>
        </w:tc>
      </w:tr>
      <w:tr w:rsidR="00261ABC" w:rsidRPr="000005BC" w14:paraId="08C3B522" w14:textId="77777777" w:rsidTr="0002491C">
        <w:trPr>
          <w:trHeight w:val="283"/>
        </w:trPr>
        <w:tc>
          <w:tcPr>
            <w:tcW w:w="1169" w:type="dxa"/>
            <w:shd w:val="clear" w:color="auto" w:fill="auto"/>
            <w:tcMar>
              <w:top w:w="15" w:type="dxa"/>
              <w:left w:w="15" w:type="dxa"/>
              <w:right w:w="15" w:type="dxa"/>
            </w:tcMar>
            <w:vAlign w:val="center"/>
          </w:tcPr>
          <w:p w14:paraId="01AD9A50"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Ireland</w:t>
            </w:r>
          </w:p>
        </w:tc>
        <w:tc>
          <w:tcPr>
            <w:tcW w:w="1793" w:type="dxa"/>
            <w:shd w:val="clear" w:color="auto" w:fill="auto"/>
            <w:tcMar>
              <w:top w:w="15" w:type="dxa"/>
              <w:left w:w="15" w:type="dxa"/>
              <w:right w:w="15" w:type="dxa"/>
            </w:tcMar>
            <w:vAlign w:val="center"/>
          </w:tcPr>
          <w:p w14:paraId="7C05A1A3"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Member</w:t>
            </w:r>
          </w:p>
        </w:tc>
        <w:tc>
          <w:tcPr>
            <w:tcW w:w="1668" w:type="dxa"/>
            <w:shd w:val="clear" w:color="auto" w:fill="auto"/>
            <w:tcMar>
              <w:top w:w="15" w:type="dxa"/>
              <w:left w:w="15" w:type="dxa"/>
              <w:right w:w="15" w:type="dxa"/>
            </w:tcMar>
            <w:vAlign w:val="center"/>
          </w:tcPr>
          <w:p w14:paraId="7F16DB5B"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2021-2025</w:t>
            </w:r>
          </w:p>
        </w:tc>
        <w:tc>
          <w:tcPr>
            <w:tcW w:w="1569" w:type="dxa"/>
            <w:shd w:val="clear" w:color="auto" w:fill="auto"/>
            <w:tcMar>
              <w:top w:w="15" w:type="dxa"/>
              <w:left w:w="15" w:type="dxa"/>
              <w:right w:w="15" w:type="dxa"/>
            </w:tcMar>
            <w:vAlign w:val="center"/>
          </w:tcPr>
          <w:p w14:paraId="2AEA2D9E"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Yes</w:t>
            </w:r>
          </w:p>
        </w:tc>
        <w:tc>
          <w:tcPr>
            <w:tcW w:w="2193" w:type="dxa"/>
            <w:shd w:val="clear" w:color="auto" w:fill="auto"/>
            <w:tcMar>
              <w:top w:w="15" w:type="dxa"/>
              <w:left w:w="15" w:type="dxa"/>
              <w:right w:w="15" w:type="dxa"/>
            </w:tcMar>
            <w:vAlign w:val="center"/>
          </w:tcPr>
          <w:p w14:paraId="74E4CE1A" w14:textId="77777777" w:rsidR="00261ABC" w:rsidRPr="000005BC" w:rsidRDefault="00261ABC" w:rsidP="0002491C">
            <w:pPr>
              <w:spacing w:after="0"/>
              <w:jc w:val="center"/>
              <w:rPr>
                <w:rFonts w:ascii="Times New Roman" w:eastAsia="Times New Roman" w:hAnsi="Times New Roman" w:cs="Times New Roman"/>
                <w:sz w:val="16"/>
                <w:szCs w:val="16"/>
                <w:lang w:val="en-US"/>
              </w:rPr>
            </w:pPr>
            <w:hyperlink r:id="rId33">
              <w:r w:rsidRPr="000005BC">
                <w:rPr>
                  <w:rStyle w:val="Hyperlink"/>
                  <w:rFonts w:ascii="Times New Roman" w:eastAsia="Times New Roman" w:hAnsi="Times New Roman" w:cs="Times New Roman"/>
                  <w:color w:val="auto"/>
                  <w:sz w:val="16"/>
                  <w:szCs w:val="16"/>
                  <w:lang w:val="en-US"/>
                </w:rPr>
                <w:t>Ireland NAP</w:t>
              </w:r>
            </w:hyperlink>
          </w:p>
        </w:tc>
      </w:tr>
      <w:tr w:rsidR="00261ABC" w:rsidRPr="000005BC" w14:paraId="6EDE57E8" w14:textId="77777777" w:rsidTr="0002491C">
        <w:trPr>
          <w:trHeight w:val="283"/>
        </w:trPr>
        <w:tc>
          <w:tcPr>
            <w:tcW w:w="1169" w:type="dxa"/>
            <w:shd w:val="clear" w:color="auto" w:fill="auto"/>
            <w:tcMar>
              <w:top w:w="15" w:type="dxa"/>
              <w:left w:w="15" w:type="dxa"/>
              <w:right w:w="15" w:type="dxa"/>
            </w:tcMar>
            <w:vAlign w:val="center"/>
          </w:tcPr>
          <w:p w14:paraId="57088C3A"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Israel</w:t>
            </w:r>
          </w:p>
        </w:tc>
        <w:tc>
          <w:tcPr>
            <w:tcW w:w="1793" w:type="dxa"/>
            <w:shd w:val="clear" w:color="auto" w:fill="auto"/>
            <w:tcMar>
              <w:top w:w="15" w:type="dxa"/>
              <w:left w:w="15" w:type="dxa"/>
              <w:right w:w="15" w:type="dxa"/>
            </w:tcMar>
            <w:vAlign w:val="center"/>
          </w:tcPr>
          <w:p w14:paraId="7DF873B8"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Member</w:t>
            </w:r>
          </w:p>
        </w:tc>
        <w:tc>
          <w:tcPr>
            <w:tcW w:w="1668" w:type="dxa"/>
            <w:shd w:val="clear" w:color="auto" w:fill="auto"/>
            <w:tcMar>
              <w:top w:w="15" w:type="dxa"/>
              <w:left w:w="15" w:type="dxa"/>
              <w:right w:w="15" w:type="dxa"/>
            </w:tcMar>
            <w:vAlign w:val="center"/>
          </w:tcPr>
          <w:p w14:paraId="3F7C5434"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(under development)</w:t>
            </w:r>
          </w:p>
        </w:tc>
        <w:tc>
          <w:tcPr>
            <w:tcW w:w="1569" w:type="dxa"/>
            <w:shd w:val="clear" w:color="auto" w:fill="auto"/>
            <w:tcMar>
              <w:top w:w="15" w:type="dxa"/>
              <w:left w:w="15" w:type="dxa"/>
              <w:right w:w="15" w:type="dxa"/>
            </w:tcMar>
            <w:vAlign w:val="center"/>
          </w:tcPr>
          <w:p w14:paraId="1FB71A32"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No</w:t>
            </w:r>
          </w:p>
        </w:tc>
        <w:tc>
          <w:tcPr>
            <w:tcW w:w="2193" w:type="dxa"/>
            <w:shd w:val="clear" w:color="auto" w:fill="auto"/>
            <w:tcMar>
              <w:top w:w="15" w:type="dxa"/>
              <w:left w:w="15" w:type="dxa"/>
              <w:right w:w="15" w:type="dxa"/>
            </w:tcMar>
            <w:vAlign w:val="center"/>
          </w:tcPr>
          <w:p w14:paraId="4E74B8B2" w14:textId="77777777" w:rsidR="00261ABC" w:rsidRPr="000005BC" w:rsidRDefault="00261ABC" w:rsidP="0002491C">
            <w:pPr>
              <w:spacing w:after="0"/>
              <w:jc w:val="center"/>
              <w:rPr>
                <w:rFonts w:ascii="Times New Roman" w:eastAsia="Times New Roman" w:hAnsi="Times New Roman" w:cs="Times New Roman"/>
                <w:sz w:val="16"/>
                <w:szCs w:val="16"/>
                <w:lang w:val="en-US"/>
              </w:rPr>
            </w:pPr>
            <w:hyperlink r:id="rId34">
              <w:r w:rsidRPr="000005BC">
                <w:rPr>
                  <w:rStyle w:val="Hyperlink"/>
                  <w:rFonts w:ascii="Times New Roman" w:eastAsia="Times New Roman" w:hAnsi="Times New Roman" w:cs="Times New Roman"/>
                  <w:color w:val="auto"/>
                  <w:sz w:val="16"/>
                  <w:szCs w:val="16"/>
                  <w:lang w:val="en-US"/>
                </w:rPr>
                <w:t>Israel NAP</w:t>
              </w:r>
            </w:hyperlink>
          </w:p>
        </w:tc>
      </w:tr>
      <w:tr w:rsidR="00261ABC" w:rsidRPr="000005BC" w14:paraId="4F77B3FD" w14:textId="77777777" w:rsidTr="0002491C">
        <w:trPr>
          <w:trHeight w:val="283"/>
        </w:trPr>
        <w:tc>
          <w:tcPr>
            <w:tcW w:w="1169" w:type="dxa"/>
            <w:shd w:val="clear" w:color="auto" w:fill="auto"/>
            <w:tcMar>
              <w:top w:w="15" w:type="dxa"/>
              <w:left w:w="15" w:type="dxa"/>
              <w:right w:w="15" w:type="dxa"/>
            </w:tcMar>
            <w:vAlign w:val="center"/>
          </w:tcPr>
          <w:p w14:paraId="62DF57EA"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Italy</w:t>
            </w:r>
          </w:p>
        </w:tc>
        <w:tc>
          <w:tcPr>
            <w:tcW w:w="1793" w:type="dxa"/>
            <w:shd w:val="clear" w:color="auto" w:fill="auto"/>
            <w:tcMar>
              <w:top w:w="15" w:type="dxa"/>
              <w:left w:w="15" w:type="dxa"/>
              <w:right w:w="15" w:type="dxa"/>
            </w:tcMar>
            <w:vAlign w:val="center"/>
          </w:tcPr>
          <w:p w14:paraId="2D3C96EF"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Member</w:t>
            </w:r>
          </w:p>
        </w:tc>
        <w:tc>
          <w:tcPr>
            <w:tcW w:w="1668" w:type="dxa"/>
            <w:shd w:val="clear" w:color="auto" w:fill="auto"/>
            <w:tcMar>
              <w:top w:w="15" w:type="dxa"/>
              <w:left w:w="15" w:type="dxa"/>
              <w:right w:w="15" w:type="dxa"/>
            </w:tcMar>
            <w:vAlign w:val="center"/>
          </w:tcPr>
          <w:p w14:paraId="08770A05"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2022-2025</w:t>
            </w:r>
          </w:p>
        </w:tc>
        <w:tc>
          <w:tcPr>
            <w:tcW w:w="1569" w:type="dxa"/>
            <w:shd w:val="clear" w:color="auto" w:fill="auto"/>
            <w:tcMar>
              <w:top w:w="15" w:type="dxa"/>
              <w:left w:w="15" w:type="dxa"/>
              <w:right w:w="15" w:type="dxa"/>
            </w:tcMar>
            <w:vAlign w:val="center"/>
          </w:tcPr>
          <w:p w14:paraId="59C82853"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Yes</w:t>
            </w:r>
          </w:p>
        </w:tc>
        <w:tc>
          <w:tcPr>
            <w:tcW w:w="2193" w:type="dxa"/>
            <w:shd w:val="clear" w:color="auto" w:fill="auto"/>
            <w:tcMar>
              <w:top w:w="15" w:type="dxa"/>
              <w:left w:w="15" w:type="dxa"/>
              <w:right w:w="15" w:type="dxa"/>
            </w:tcMar>
            <w:vAlign w:val="center"/>
          </w:tcPr>
          <w:p w14:paraId="6EBFCF11" w14:textId="77777777" w:rsidR="00261ABC" w:rsidRPr="000005BC" w:rsidRDefault="00261ABC" w:rsidP="0002491C">
            <w:pPr>
              <w:spacing w:after="0"/>
              <w:jc w:val="center"/>
              <w:rPr>
                <w:rFonts w:ascii="Times New Roman" w:eastAsia="Times New Roman" w:hAnsi="Times New Roman" w:cs="Times New Roman"/>
                <w:sz w:val="16"/>
                <w:szCs w:val="16"/>
                <w:lang w:val="en-US"/>
              </w:rPr>
            </w:pPr>
            <w:hyperlink r:id="rId35">
              <w:r w:rsidRPr="000005BC">
                <w:rPr>
                  <w:rStyle w:val="Hyperlink"/>
                  <w:rFonts w:ascii="Times New Roman" w:eastAsia="Times New Roman" w:hAnsi="Times New Roman" w:cs="Times New Roman"/>
                  <w:color w:val="auto"/>
                  <w:sz w:val="16"/>
                  <w:szCs w:val="16"/>
                  <w:lang w:val="en-US"/>
                </w:rPr>
                <w:t>Italy NAP</w:t>
              </w:r>
            </w:hyperlink>
          </w:p>
        </w:tc>
      </w:tr>
      <w:tr w:rsidR="00261ABC" w:rsidRPr="000005BC" w14:paraId="277CB439" w14:textId="77777777" w:rsidTr="0002491C">
        <w:trPr>
          <w:trHeight w:val="283"/>
        </w:trPr>
        <w:tc>
          <w:tcPr>
            <w:tcW w:w="1169" w:type="dxa"/>
            <w:shd w:val="clear" w:color="auto" w:fill="auto"/>
            <w:tcMar>
              <w:top w:w="15" w:type="dxa"/>
              <w:left w:w="15" w:type="dxa"/>
              <w:right w:w="15" w:type="dxa"/>
            </w:tcMar>
            <w:vAlign w:val="center"/>
          </w:tcPr>
          <w:p w14:paraId="3E40D1A5"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Japan</w:t>
            </w:r>
          </w:p>
        </w:tc>
        <w:tc>
          <w:tcPr>
            <w:tcW w:w="1793" w:type="dxa"/>
            <w:shd w:val="clear" w:color="auto" w:fill="auto"/>
            <w:tcMar>
              <w:top w:w="15" w:type="dxa"/>
              <w:left w:w="15" w:type="dxa"/>
              <w:right w:w="15" w:type="dxa"/>
            </w:tcMar>
            <w:vAlign w:val="center"/>
          </w:tcPr>
          <w:p w14:paraId="57B76D86"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Member</w:t>
            </w:r>
          </w:p>
        </w:tc>
        <w:tc>
          <w:tcPr>
            <w:tcW w:w="1668" w:type="dxa"/>
            <w:shd w:val="clear" w:color="auto" w:fill="auto"/>
            <w:tcMar>
              <w:top w:w="15" w:type="dxa"/>
              <w:left w:w="15" w:type="dxa"/>
              <w:right w:w="15" w:type="dxa"/>
            </w:tcMar>
            <w:vAlign w:val="center"/>
          </w:tcPr>
          <w:p w14:paraId="32F18B91"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2023-2027</w:t>
            </w:r>
          </w:p>
        </w:tc>
        <w:tc>
          <w:tcPr>
            <w:tcW w:w="1569" w:type="dxa"/>
            <w:shd w:val="clear" w:color="auto" w:fill="auto"/>
            <w:tcMar>
              <w:top w:w="15" w:type="dxa"/>
              <w:left w:w="15" w:type="dxa"/>
              <w:right w:w="15" w:type="dxa"/>
            </w:tcMar>
            <w:vAlign w:val="center"/>
          </w:tcPr>
          <w:p w14:paraId="77840400"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Yes</w:t>
            </w:r>
          </w:p>
        </w:tc>
        <w:tc>
          <w:tcPr>
            <w:tcW w:w="2193" w:type="dxa"/>
            <w:shd w:val="clear" w:color="auto" w:fill="auto"/>
            <w:tcMar>
              <w:top w:w="15" w:type="dxa"/>
              <w:left w:w="15" w:type="dxa"/>
              <w:right w:w="15" w:type="dxa"/>
            </w:tcMar>
            <w:vAlign w:val="center"/>
          </w:tcPr>
          <w:p w14:paraId="1E9A7B66" w14:textId="77777777" w:rsidR="00261ABC" w:rsidRPr="000005BC" w:rsidRDefault="00261ABC" w:rsidP="0002491C">
            <w:pPr>
              <w:spacing w:after="0"/>
              <w:jc w:val="center"/>
              <w:rPr>
                <w:rFonts w:ascii="Times New Roman" w:eastAsia="Times New Roman" w:hAnsi="Times New Roman" w:cs="Times New Roman"/>
                <w:sz w:val="16"/>
                <w:szCs w:val="16"/>
                <w:lang w:val="en-US"/>
              </w:rPr>
            </w:pPr>
            <w:hyperlink r:id="rId36">
              <w:r w:rsidRPr="000005BC">
                <w:rPr>
                  <w:rStyle w:val="Hyperlink"/>
                  <w:rFonts w:ascii="Times New Roman" w:eastAsia="Times New Roman" w:hAnsi="Times New Roman" w:cs="Times New Roman"/>
                  <w:color w:val="auto"/>
                  <w:sz w:val="16"/>
                  <w:szCs w:val="16"/>
                  <w:lang w:val="en-US"/>
                </w:rPr>
                <w:t>Japan NAP</w:t>
              </w:r>
            </w:hyperlink>
          </w:p>
        </w:tc>
      </w:tr>
      <w:tr w:rsidR="00261ABC" w:rsidRPr="000005BC" w14:paraId="0700148B" w14:textId="77777777" w:rsidTr="0002491C">
        <w:trPr>
          <w:trHeight w:val="283"/>
        </w:trPr>
        <w:tc>
          <w:tcPr>
            <w:tcW w:w="1169" w:type="dxa"/>
            <w:shd w:val="clear" w:color="auto" w:fill="auto"/>
            <w:tcMar>
              <w:top w:w="15" w:type="dxa"/>
              <w:left w:w="15" w:type="dxa"/>
              <w:right w:w="15" w:type="dxa"/>
            </w:tcMar>
            <w:vAlign w:val="center"/>
          </w:tcPr>
          <w:p w14:paraId="761AC313"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Republic of </w:t>
            </w:r>
            <w:r w:rsidRPr="000005BC">
              <w:rPr>
                <w:rFonts w:ascii="Times New Roman" w:eastAsia="Times New Roman" w:hAnsi="Times New Roman" w:cs="Times New Roman"/>
                <w:sz w:val="16"/>
                <w:szCs w:val="16"/>
                <w:lang w:val="en-US"/>
              </w:rPr>
              <w:t>Korea</w:t>
            </w:r>
          </w:p>
        </w:tc>
        <w:tc>
          <w:tcPr>
            <w:tcW w:w="1793" w:type="dxa"/>
            <w:shd w:val="clear" w:color="auto" w:fill="auto"/>
            <w:tcMar>
              <w:top w:w="15" w:type="dxa"/>
              <w:left w:w="15" w:type="dxa"/>
              <w:right w:w="15" w:type="dxa"/>
            </w:tcMar>
            <w:vAlign w:val="center"/>
          </w:tcPr>
          <w:p w14:paraId="7BBA9DF8"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Member</w:t>
            </w:r>
          </w:p>
        </w:tc>
        <w:tc>
          <w:tcPr>
            <w:tcW w:w="1668" w:type="dxa"/>
            <w:shd w:val="clear" w:color="auto" w:fill="auto"/>
            <w:tcMar>
              <w:top w:w="15" w:type="dxa"/>
              <w:left w:w="15" w:type="dxa"/>
              <w:right w:w="15" w:type="dxa"/>
            </w:tcMar>
            <w:vAlign w:val="center"/>
          </w:tcPr>
          <w:p w14:paraId="414B2CDA"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2021-2025</w:t>
            </w:r>
          </w:p>
        </w:tc>
        <w:tc>
          <w:tcPr>
            <w:tcW w:w="1569" w:type="dxa"/>
            <w:shd w:val="clear" w:color="auto" w:fill="auto"/>
            <w:tcMar>
              <w:top w:w="15" w:type="dxa"/>
              <w:left w:w="15" w:type="dxa"/>
              <w:right w:w="15" w:type="dxa"/>
            </w:tcMar>
            <w:vAlign w:val="center"/>
          </w:tcPr>
          <w:p w14:paraId="7C04877A"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Yes</w:t>
            </w:r>
          </w:p>
        </w:tc>
        <w:tc>
          <w:tcPr>
            <w:tcW w:w="2193" w:type="dxa"/>
            <w:shd w:val="clear" w:color="auto" w:fill="auto"/>
            <w:tcMar>
              <w:top w:w="15" w:type="dxa"/>
              <w:left w:w="15" w:type="dxa"/>
              <w:right w:w="15" w:type="dxa"/>
            </w:tcMar>
            <w:vAlign w:val="center"/>
          </w:tcPr>
          <w:p w14:paraId="54CE3CD2" w14:textId="77777777" w:rsidR="00261ABC" w:rsidRDefault="00261ABC" w:rsidP="0002491C">
            <w:pPr>
              <w:spacing w:after="0"/>
              <w:jc w:val="center"/>
            </w:pPr>
            <w:hyperlink r:id="rId37">
              <w:r w:rsidRPr="000005BC">
                <w:rPr>
                  <w:rStyle w:val="Hyperlink"/>
                  <w:rFonts w:ascii="Times New Roman" w:eastAsia="Times New Roman" w:hAnsi="Times New Roman" w:cs="Times New Roman"/>
                  <w:color w:val="auto"/>
                  <w:sz w:val="16"/>
                  <w:szCs w:val="16"/>
                  <w:lang w:val="en-US"/>
                </w:rPr>
                <w:t>Republic of Korea NAP</w:t>
              </w:r>
            </w:hyperlink>
          </w:p>
        </w:tc>
      </w:tr>
      <w:tr w:rsidR="00261ABC" w:rsidRPr="000005BC" w14:paraId="5C15B5D9" w14:textId="77777777" w:rsidTr="0002491C">
        <w:trPr>
          <w:trHeight w:val="283"/>
        </w:trPr>
        <w:tc>
          <w:tcPr>
            <w:tcW w:w="1169" w:type="dxa"/>
            <w:shd w:val="clear" w:color="auto" w:fill="auto"/>
            <w:tcMar>
              <w:top w:w="15" w:type="dxa"/>
              <w:left w:w="15" w:type="dxa"/>
              <w:right w:w="15" w:type="dxa"/>
            </w:tcMar>
            <w:vAlign w:val="center"/>
          </w:tcPr>
          <w:p w14:paraId="2920BA37"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Latvia</w:t>
            </w:r>
          </w:p>
        </w:tc>
        <w:tc>
          <w:tcPr>
            <w:tcW w:w="1793" w:type="dxa"/>
            <w:shd w:val="clear" w:color="auto" w:fill="auto"/>
            <w:tcMar>
              <w:top w:w="15" w:type="dxa"/>
              <w:left w:w="15" w:type="dxa"/>
              <w:right w:w="15" w:type="dxa"/>
            </w:tcMar>
            <w:vAlign w:val="center"/>
          </w:tcPr>
          <w:p w14:paraId="67949FC7"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Member</w:t>
            </w:r>
          </w:p>
        </w:tc>
        <w:tc>
          <w:tcPr>
            <w:tcW w:w="1668" w:type="dxa"/>
            <w:shd w:val="clear" w:color="auto" w:fill="auto"/>
            <w:tcMar>
              <w:top w:w="15" w:type="dxa"/>
              <w:left w:w="15" w:type="dxa"/>
              <w:right w:w="15" w:type="dxa"/>
            </w:tcMar>
            <w:vAlign w:val="center"/>
          </w:tcPr>
          <w:p w14:paraId="4BC2804A"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2019-2020</w:t>
            </w:r>
          </w:p>
        </w:tc>
        <w:tc>
          <w:tcPr>
            <w:tcW w:w="1569" w:type="dxa"/>
            <w:shd w:val="clear" w:color="auto" w:fill="auto"/>
            <w:tcMar>
              <w:top w:w="15" w:type="dxa"/>
              <w:left w:w="15" w:type="dxa"/>
              <w:right w:w="15" w:type="dxa"/>
            </w:tcMar>
            <w:vAlign w:val="center"/>
          </w:tcPr>
          <w:p w14:paraId="7FC07F67"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Yes</w:t>
            </w:r>
          </w:p>
        </w:tc>
        <w:tc>
          <w:tcPr>
            <w:tcW w:w="2193" w:type="dxa"/>
            <w:shd w:val="clear" w:color="auto" w:fill="auto"/>
            <w:tcMar>
              <w:top w:w="15" w:type="dxa"/>
              <w:left w:w="15" w:type="dxa"/>
              <w:right w:w="15" w:type="dxa"/>
            </w:tcMar>
            <w:vAlign w:val="center"/>
          </w:tcPr>
          <w:p w14:paraId="16E4A189" w14:textId="77777777" w:rsidR="00261ABC" w:rsidRPr="000005BC" w:rsidRDefault="00261ABC" w:rsidP="0002491C">
            <w:pPr>
              <w:spacing w:after="0"/>
              <w:jc w:val="center"/>
              <w:rPr>
                <w:rFonts w:ascii="Times New Roman" w:eastAsia="Times New Roman" w:hAnsi="Times New Roman" w:cs="Times New Roman"/>
                <w:sz w:val="16"/>
                <w:szCs w:val="16"/>
                <w:lang w:val="en-US"/>
              </w:rPr>
            </w:pPr>
            <w:hyperlink r:id="rId38">
              <w:r w:rsidRPr="000005BC">
                <w:rPr>
                  <w:rStyle w:val="Hyperlink"/>
                  <w:rFonts w:ascii="Times New Roman" w:eastAsia="Times New Roman" w:hAnsi="Times New Roman" w:cs="Times New Roman"/>
                  <w:color w:val="auto"/>
                  <w:sz w:val="16"/>
                  <w:szCs w:val="16"/>
                  <w:lang w:val="en-US"/>
                </w:rPr>
                <w:t>Latvia NAP</w:t>
              </w:r>
            </w:hyperlink>
          </w:p>
        </w:tc>
      </w:tr>
      <w:tr w:rsidR="00261ABC" w:rsidRPr="000005BC" w14:paraId="59C83CEB" w14:textId="77777777" w:rsidTr="0002491C">
        <w:trPr>
          <w:trHeight w:val="283"/>
        </w:trPr>
        <w:tc>
          <w:tcPr>
            <w:tcW w:w="1169" w:type="dxa"/>
            <w:shd w:val="clear" w:color="auto" w:fill="auto"/>
            <w:tcMar>
              <w:top w:w="15" w:type="dxa"/>
              <w:left w:w="15" w:type="dxa"/>
              <w:right w:w="15" w:type="dxa"/>
            </w:tcMar>
            <w:vAlign w:val="center"/>
          </w:tcPr>
          <w:p w14:paraId="47EE1EB2"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Lithuania</w:t>
            </w:r>
          </w:p>
        </w:tc>
        <w:tc>
          <w:tcPr>
            <w:tcW w:w="1793" w:type="dxa"/>
            <w:shd w:val="clear" w:color="auto" w:fill="auto"/>
            <w:tcMar>
              <w:top w:w="15" w:type="dxa"/>
              <w:left w:w="15" w:type="dxa"/>
              <w:right w:w="15" w:type="dxa"/>
            </w:tcMar>
            <w:vAlign w:val="center"/>
          </w:tcPr>
          <w:p w14:paraId="151C7CD7"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Member</w:t>
            </w:r>
          </w:p>
        </w:tc>
        <w:tc>
          <w:tcPr>
            <w:tcW w:w="1668" w:type="dxa"/>
            <w:shd w:val="clear" w:color="auto" w:fill="auto"/>
            <w:tcMar>
              <w:top w:w="15" w:type="dxa"/>
              <w:left w:w="15" w:type="dxa"/>
              <w:right w:w="15" w:type="dxa"/>
            </w:tcMar>
            <w:vAlign w:val="center"/>
          </w:tcPr>
          <w:p w14:paraId="00EE0659"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2017-2021</w:t>
            </w:r>
          </w:p>
        </w:tc>
        <w:tc>
          <w:tcPr>
            <w:tcW w:w="1569" w:type="dxa"/>
            <w:shd w:val="clear" w:color="auto" w:fill="auto"/>
            <w:tcMar>
              <w:top w:w="15" w:type="dxa"/>
              <w:left w:w="15" w:type="dxa"/>
              <w:right w:w="15" w:type="dxa"/>
            </w:tcMar>
            <w:vAlign w:val="center"/>
          </w:tcPr>
          <w:p w14:paraId="46762753"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No</w:t>
            </w:r>
          </w:p>
        </w:tc>
        <w:tc>
          <w:tcPr>
            <w:tcW w:w="2193" w:type="dxa"/>
            <w:shd w:val="clear" w:color="auto" w:fill="auto"/>
            <w:tcMar>
              <w:top w:w="15" w:type="dxa"/>
              <w:left w:w="15" w:type="dxa"/>
              <w:right w:w="15" w:type="dxa"/>
            </w:tcMar>
            <w:vAlign w:val="center"/>
          </w:tcPr>
          <w:p w14:paraId="3DCF6E53" w14:textId="77777777" w:rsidR="00261ABC" w:rsidRPr="000005BC" w:rsidRDefault="00261ABC" w:rsidP="0002491C">
            <w:pPr>
              <w:spacing w:after="0"/>
              <w:jc w:val="center"/>
              <w:rPr>
                <w:rFonts w:ascii="Times New Roman" w:eastAsia="Times New Roman" w:hAnsi="Times New Roman" w:cs="Times New Roman"/>
                <w:sz w:val="16"/>
                <w:szCs w:val="16"/>
                <w:lang w:val="en-US"/>
              </w:rPr>
            </w:pPr>
            <w:hyperlink r:id="rId39">
              <w:r w:rsidRPr="000005BC">
                <w:rPr>
                  <w:rStyle w:val="Hyperlink"/>
                  <w:rFonts w:ascii="Times New Roman" w:eastAsia="Times New Roman" w:hAnsi="Times New Roman" w:cs="Times New Roman"/>
                  <w:color w:val="auto"/>
                  <w:sz w:val="16"/>
                  <w:szCs w:val="16"/>
                  <w:lang w:val="en-US"/>
                </w:rPr>
                <w:t>Lithuania NAP</w:t>
              </w:r>
            </w:hyperlink>
          </w:p>
        </w:tc>
      </w:tr>
      <w:tr w:rsidR="00261ABC" w:rsidRPr="000005BC" w14:paraId="1502E1B8" w14:textId="77777777" w:rsidTr="0002491C">
        <w:trPr>
          <w:trHeight w:val="283"/>
        </w:trPr>
        <w:tc>
          <w:tcPr>
            <w:tcW w:w="1169" w:type="dxa"/>
            <w:shd w:val="clear" w:color="auto" w:fill="auto"/>
            <w:tcMar>
              <w:top w:w="15" w:type="dxa"/>
              <w:left w:w="15" w:type="dxa"/>
              <w:right w:w="15" w:type="dxa"/>
            </w:tcMar>
            <w:vAlign w:val="center"/>
          </w:tcPr>
          <w:p w14:paraId="71D5EA3F"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Luxemburg</w:t>
            </w:r>
          </w:p>
        </w:tc>
        <w:tc>
          <w:tcPr>
            <w:tcW w:w="1793" w:type="dxa"/>
            <w:shd w:val="clear" w:color="auto" w:fill="auto"/>
            <w:tcMar>
              <w:top w:w="15" w:type="dxa"/>
              <w:left w:w="15" w:type="dxa"/>
              <w:right w:w="15" w:type="dxa"/>
            </w:tcMar>
            <w:vAlign w:val="center"/>
          </w:tcPr>
          <w:p w14:paraId="36885BCA"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Member</w:t>
            </w:r>
          </w:p>
        </w:tc>
        <w:tc>
          <w:tcPr>
            <w:tcW w:w="1668" w:type="dxa"/>
            <w:shd w:val="clear" w:color="auto" w:fill="auto"/>
            <w:tcMar>
              <w:top w:w="15" w:type="dxa"/>
              <w:left w:w="15" w:type="dxa"/>
              <w:right w:w="15" w:type="dxa"/>
            </w:tcMar>
            <w:vAlign w:val="center"/>
          </w:tcPr>
          <w:p w14:paraId="28361340"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2018-2022 (extended until 2024)</w:t>
            </w:r>
          </w:p>
        </w:tc>
        <w:tc>
          <w:tcPr>
            <w:tcW w:w="1569" w:type="dxa"/>
            <w:shd w:val="clear" w:color="auto" w:fill="auto"/>
            <w:tcMar>
              <w:top w:w="15" w:type="dxa"/>
              <w:left w:w="15" w:type="dxa"/>
              <w:right w:w="15" w:type="dxa"/>
            </w:tcMar>
            <w:vAlign w:val="center"/>
          </w:tcPr>
          <w:p w14:paraId="3D8D40F0"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Yes</w:t>
            </w:r>
          </w:p>
        </w:tc>
        <w:tc>
          <w:tcPr>
            <w:tcW w:w="2193" w:type="dxa"/>
            <w:shd w:val="clear" w:color="auto" w:fill="auto"/>
            <w:tcMar>
              <w:top w:w="15" w:type="dxa"/>
              <w:left w:w="15" w:type="dxa"/>
              <w:right w:w="15" w:type="dxa"/>
            </w:tcMar>
            <w:vAlign w:val="center"/>
          </w:tcPr>
          <w:p w14:paraId="6F0103FD" w14:textId="77777777" w:rsidR="00261ABC" w:rsidRPr="000005BC" w:rsidRDefault="00261ABC" w:rsidP="0002491C">
            <w:pPr>
              <w:spacing w:after="0"/>
              <w:jc w:val="center"/>
              <w:rPr>
                <w:rFonts w:ascii="Times New Roman" w:eastAsia="Times New Roman" w:hAnsi="Times New Roman" w:cs="Times New Roman"/>
                <w:sz w:val="16"/>
                <w:szCs w:val="16"/>
                <w:lang w:val="en-US"/>
              </w:rPr>
            </w:pPr>
            <w:hyperlink r:id="rId40">
              <w:r w:rsidRPr="000005BC">
                <w:rPr>
                  <w:rStyle w:val="Hyperlink"/>
                  <w:rFonts w:ascii="Times New Roman" w:eastAsia="Times New Roman" w:hAnsi="Times New Roman" w:cs="Times New Roman"/>
                  <w:color w:val="auto"/>
                  <w:sz w:val="16"/>
                  <w:szCs w:val="16"/>
                  <w:lang w:val="en-US"/>
                </w:rPr>
                <w:t>Luxemburg NAP</w:t>
              </w:r>
            </w:hyperlink>
          </w:p>
        </w:tc>
      </w:tr>
      <w:tr w:rsidR="00261ABC" w:rsidRPr="000005BC" w14:paraId="55697D1F" w14:textId="77777777" w:rsidTr="0002491C">
        <w:trPr>
          <w:trHeight w:val="283"/>
        </w:trPr>
        <w:tc>
          <w:tcPr>
            <w:tcW w:w="1169" w:type="dxa"/>
            <w:shd w:val="clear" w:color="auto" w:fill="auto"/>
            <w:tcMar>
              <w:top w:w="15" w:type="dxa"/>
              <w:left w:w="15" w:type="dxa"/>
              <w:right w:w="15" w:type="dxa"/>
            </w:tcMar>
            <w:vAlign w:val="center"/>
          </w:tcPr>
          <w:p w14:paraId="2A9A1D65"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Mexico</w:t>
            </w:r>
          </w:p>
        </w:tc>
        <w:tc>
          <w:tcPr>
            <w:tcW w:w="1793" w:type="dxa"/>
            <w:shd w:val="clear" w:color="auto" w:fill="auto"/>
            <w:tcMar>
              <w:top w:w="15" w:type="dxa"/>
              <w:left w:w="15" w:type="dxa"/>
              <w:right w:w="15" w:type="dxa"/>
            </w:tcMar>
            <w:vAlign w:val="center"/>
          </w:tcPr>
          <w:p w14:paraId="75668574"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Member</w:t>
            </w:r>
          </w:p>
        </w:tc>
        <w:tc>
          <w:tcPr>
            <w:tcW w:w="1668" w:type="dxa"/>
            <w:shd w:val="clear" w:color="auto" w:fill="auto"/>
            <w:tcMar>
              <w:top w:w="15" w:type="dxa"/>
              <w:left w:w="15" w:type="dxa"/>
              <w:right w:w="15" w:type="dxa"/>
            </w:tcMar>
            <w:vAlign w:val="center"/>
          </w:tcPr>
          <w:p w14:paraId="791AA434"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2023-2024</w:t>
            </w:r>
          </w:p>
        </w:tc>
        <w:tc>
          <w:tcPr>
            <w:tcW w:w="1569" w:type="dxa"/>
            <w:shd w:val="clear" w:color="auto" w:fill="auto"/>
            <w:tcMar>
              <w:top w:w="15" w:type="dxa"/>
              <w:left w:w="15" w:type="dxa"/>
              <w:right w:w="15" w:type="dxa"/>
            </w:tcMar>
            <w:vAlign w:val="center"/>
          </w:tcPr>
          <w:p w14:paraId="0E1A62D8"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Yes</w:t>
            </w:r>
          </w:p>
        </w:tc>
        <w:tc>
          <w:tcPr>
            <w:tcW w:w="2193" w:type="dxa"/>
            <w:shd w:val="clear" w:color="auto" w:fill="auto"/>
            <w:tcMar>
              <w:top w:w="15" w:type="dxa"/>
              <w:left w:w="15" w:type="dxa"/>
              <w:right w:w="15" w:type="dxa"/>
            </w:tcMar>
            <w:vAlign w:val="center"/>
          </w:tcPr>
          <w:p w14:paraId="254EA700" w14:textId="77777777" w:rsidR="00261ABC" w:rsidRPr="000005BC" w:rsidRDefault="00261ABC" w:rsidP="0002491C">
            <w:pPr>
              <w:spacing w:after="0"/>
              <w:jc w:val="center"/>
              <w:rPr>
                <w:rFonts w:ascii="Times New Roman" w:eastAsia="Times New Roman" w:hAnsi="Times New Roman" w:cs="Times New Roman"/>
                <w:sz w:val="16"/>
                <w:szCs w:val="16"/>
                <w:lang w:val="en-US"/>
              </w:rPr>
            </w:pPr>
            <w:hyperlink r:id="rId41">
              <w:r w:rsidRPr="000005BC">
                <w:rPr>
                  <w:rStyle w:val="Hyperlink"/>
                  <w:rFonts w:ascii="Times New Roman" w:eastAsia="Times New Roman" w:hAnsi="Times New Roman" w:cs="Times New Roman"/>
                  <w:color w:val="auto"/>
                  <w:sz w:val="16"/>
                  <w:szCs w:val="16"/>
                  <w:lang w:val="en-US"/>
                </w:rPr>
                <w:t>Mexico NAP</w:t>
              </w:r>
            </w:hyperlink>
          </w:p>
        </w:tc>
      </w:tr>
      <w:tr w:rsidR="00261ABC" w:rsidRPr="000005BC" w14:paraId="11696156" w14:textId="77777777" w:rsidTr="0002491C">
        <w:trPr>
          <w:trHeight w:val="283"/>
        </w:trPr>
        <w:tc>
          <w:tcPr>
            <w:tcW w:w="1169" w:type="dxa"/>
            <w:shd w:val="clear" w:color="auto" w:fill="auto"/>
            <w:tcMar>
              <w:top w:w="15" w:type="dxa"/>
              <w:left w:w="15" w:type="dxa"/>
              <w:right w:w="15" w:type="dxa"/>
            </w:tcMar>
            <w:vAlign w:val="center"/>
          </w:tcPr>
          <w:p w14:paraId="4AF1EB19"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Netherlands</w:t>
            </w:r>
          </w:p>
        </w:tc>
        <w:tc>
          <w:tcPr>
            <w:tcW w:w="1793" w:type="dxa"/>
            <w:shd w:val="clear" w:color="auto" w:fill="auto"/>
            <w:tcMar>
              <w:top w:w="15" w:type="dxa"/>
              <w:left w:w="15" w:type="dxa"/>
              <w:right w:w="15" w:type="dxa"/>
            </w:tcMar>
            <w:vAlign w:val="center"/>
          </w:tcPr>
          <w:p w14:paraId="3DD4F9F2"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Member</w:t>
            </w:r>
          </w:p>
        </w:tc>
        <w:tc>
          <w:tcPr>
            <w:tcW w:w="1668" w:type="dxa"/>
            <w:shd w:val="clear" w:color="auto" w:fill="auto"/>
            <w:tcMar>
              <w:top w:w="15" w:type="dxa"/>
              <w:left w:w="15" w:type="dxa"/>
              <w:right w:w="15" w:type="dxa"/>
            </w:tcMar>
            <w:vAlign w:val="center"/>
          </w:tcPr>
          <w:p w14:paraId="2E8586EA"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2024-2030</w:t>
            </w:r>
          </w:p>
        </w:tc>
        <w:tc>
          <w:tcPr>
            <w:tcW w:w="1569" w:type="dxa"/>
            <w:shd w:val="clear" w:color="auto" w:fill="auto"/>
            <w:tcMar>
              <w:top w:w="15" w:type="dxa"/>
              <w:left w:w="15" w:type="dxa"/>
              <w:right w:w="15" w:type="dxa"/>
            </w:tcMar>
            <w:vAlign w:val="center"/>
          </w:tcPr>
          <w:p w14:paraId="53959C38"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Yes</w:t>
            </w:r>
          </w:p>
        </w:tc>
        <w:tc>
          <w:tcPr>
            <w:tcW w:w="2193" w:type="dxa"/>
            <w:shd w:val="clear" w:color="auto" w:fill="auto"/>
            <w:tcMar>
              <w:top w:w="15" w:type="dxa"/>
              <w:left w:w="15" w:type="dxa"/>
              <w:right w:w="15" w:type="dxa"/>
            </w:tcMar>
            <w:vAlign w:val="center"/>
          </w:tcPr>
          <w:p w14:paraId="2D96E8B0" w14:textId="77777777" w:rsidR="00261ABC" w:rsidRPr="000005BC" w:rsidRDefault="00261ABC" w:rsidP="0002491C">
            <w:pPr>
              <w:spacing w:after="0"/>
              <w:jc w:val="center"/>
              <w:rPr>
                <w:rFonts w:ascii="Times New Roman" w:eastAsia="Times New Roman" w:hAnsi="Times New Roman" w:cs="Times New Roman"/>
                <w:sz w:val="16"/>
                <w:szCs w:val="16"/>
                <w:lang w:val="en-US"/>
              </w:rPr>
            </w:pPr>
            <w:hyperlink r:id="rId42">
              <w:r w:rsidRPr="000005BC">
                <w:rPr>
                  <w:rStyle w:val="Hyperlink"/>
                  <w:rFonts w:ascii="Times New Roman" w:eastAsia="Times New Roman" w:hAnsi="Times New Roman" w:cs="Times New Roman"/>
                  <w:color w:val="auto"/>
                  <w:sz w:val="16"/>
                  <w:szCs w:val="16"/>
                  <w:lang w:val="en-US"/>
                </w:rPr>
                <w:t>The Netherlands NAP</w:t>
              </w:r>
            </w:hyperlink>
          </w:p>
        </w:tc>
      </w:tr>
      <w:tr w:rsidR="00261ABC" w:rsidRPr="000005BC" w14:paraId="6ADC61CC" w14:textId="77777777" w:rsidTr="0002491C">
        <w:trPr>
          <w:trHeight w:val="283"/>
        </w:trPr>
        <w:tc>
          <w:tcPr>
            <w:tcW w:w="1169" w:type="dxa"/>
            <w:shd w:val="clear" w:color="auto" w:fill="auto"/>
            <w:tcMar>
              <w:top w:w="15" w:type="dxa"/>
              <w:left w:w="15" w:type="dxa"/>
              <w:right w:w="15" w:type="dxa"/>
            </w:tcMar>
            <w:vAlign w:val="center"/>
          </w:tcPr>
          <w:p w14:paraId="12C7D8F7"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New Zealand</w:t>
            </w:r>
          </w:p>
        </w:tc>
        <w:tc>
          <w:tcPr>
            <w:tcW w:w="1793" w:type="dxa"/>
            <w:shd w:val="clear" w:color="auto" w:fill="auto"/>
            <w:tcMar>
              <w:top w:w="15" w:type="dxa"/>
              <w:left w:w="15" w:type="dxa"/>
              <w:right w:w="15" w:type="dxa"/>
            </w:tcMar>
            <w:vAlign w:val="center"/>
          </w:tcPr>
          <w:p w14:paraId="17DB4277"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Member</w:t>
            </w:r>
          </w:p>
        </w:tc>
        <w:tc>
          <w:tcPr>
            <w:tcW w:w="1668" w:type="dxa"/>
            <w:shd w:val="clear" w:color="auto" w:fill="auto"/>
            <w:tcMar>
              <w:top w:w="15" w:type="dxa"/>
              <w:left w:w="15" w:type="dxa"/>
              <w:right w:w="15" w:type="dxa"/>
            </w:tcMar>
            <w:vAlign w:val="center"/>
          </w:tcPr>
          <w:p w14:paraId="519194B0"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2017 (published); New plan is under development.</w:t>
            </w:r>
          </w:p>
        </w:tc>
        <w:tc>
          <w:tcPr>
            <w:tcW w:w="1569" w:type="dxa"/>
            <w:shd w:val="clear" w:color="auto" w:fill="auto"/>
            <w:tcMar>
              <w:top w:w="15" w:type="dxa"/>
              <w:left w:w="15" w:type="dxa"/>
              <w:right w:w="15" w:type="dxa"/>
            </w:tcMar>
            <w:vAlign w:val="center"/>
          </w:tcPr>
          <w:p w14:paraId="59020C63"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Yes</w:t>
            </w:r>
          </w:p>
        </w:tc>
        <w:tc>
          <w:tcPr>
            <w:tcW w:w="2193" w:type="dxa"/>
            <w:shd w:val="clear" w:color="auto" w:fill="auto"/>
            <w:tcMar>
              <w:top w:w="15" w:type="dxa"/>
              <w:left w:w="15" w:type="dxa"/>
              <w:right w:w="15" w:type="dxa"/>
            </w:tcMar>
            <w:vAlign w:val="center"/>
          </w:tcPr>
          <w:p w14:paraId="3EA213BF" w14:textId="77777777" w:rsidR="00261ABC" w:rsidRPr="000005BC" w:rsidRDefault="00261ABC" w:rsidP="0002491C">
            <w:pPr>
              <w:spacing w:after="0"/>
              <w:jc w:val="center"/>
              <w:rPr>
                <w:rFonts w:ascii="Times New Roman" w:eastAsia="Times New Roman" w:hAnsi="Times New Roman" w:cs="Times New Roman"/>
                <w:sz w:val="16"/>
                <w:szCs w:val="16"/>
                <w:lang w:val="en-US"/>
              </w:rPr>
            </w:pPr>
            <w:hyperlink r:id="rId43">
              <w:r w:rsidRPr="000005BC">
                <w:rPr>
                  <w:rStyle w:val="Hyperlink"/>
                  <w:rFonts w:ascii="Times New Roman" w:eastAsia="Times New Roman" w:hAnsi="Times New Roman" w:cs="Times New Roman"/>
                  <w:color w:val="auto"/>
                  <w:sz w:val="16"/>
                  <w:szCs w:val="16"/>
                  <w:lang w:val="en-US"/>
                </w:rPr>
                <w:t>New Zealand NAP</w:t>
              </w:r>
            </w:hyperlink>
          </w:p>
        </w:tc>
      </w:tr>
      <w:tr w:rsidR="00261ABC" w:rsidRPr="000005BC" w14:paraId="7EFE2885" w14:textId="77777777" w:rsidTr="0002491C">
        <w:trPr>
          <w:trHeight w:val="283"/>
        </w:trPr>
        <w:tc>
          <w:tcPr>
            <w:tcW w:w="1169" w:type="dxa"/>
            <w:shd w:val="clear" w:color="auto" w:fill="auto"/>
            <w:tcMar>
              <w:top w:w="15" w:type="dxa"/>
              <w:left w:w="15" w:type="dxa"/>
              <w:right w:w="15" w:type="dxa"/>
            </w:tcMar>
            <w:vAlign w:val="center"/>
          </w:tcPr>
          <w:p w14:paraId="23A0C007"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Norway</w:t>
            </w:r>
          </w:p>
        </w:tc>
        <w:tc>
          <w:tcPr>
            <w:tcW w:w="1793" w:type="dxa"/>
            <w:shd w:val="clear" w:color="auto" w:fill="auto"/>
            <w:tcMar>
              <w:top w:w="15" w:type="dxa"/>
              <w:left w:w="15" w:type="dxa"/>
              <w:right w:w="15" w:type="dxa"/>
            </w:tcMar>
            <w:vAlign w:val="center"/>
          </w:tcPr>
          <w:p w14:paraId="68F39C31"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Member</w:t>
            </w:r>
          </w:p>
        </w:tc>
        <w:tc>
          <w:tcPr>
            <w:tcW w:w="1668" w:type="dxa"/>
            <w:shd w:val="clear" w:color="auto" w:fill="auto"/>
            <w:tcMar>
              <w:top w:w="15" w:type="dxa"/>
              <w:left w:w="15" w:type="dxa"/>
              <w:right w:w="15" w:type="dxa"/>
            </w:tcMar>
            <w:vAlign w:val="center"/>
          </w:tcPr>
          <w:p w14:paraId="64BBE0DC"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2015-2020</w:t>
            </w:r>
          </w:p>
        </w:tc>
        <w:tc>
          <w:tcPr>
            <w:tcW w:w="1569" w:type="dxa"/>
            <w:shd w:val="clear" w:color="auto" w:fill="auto"/>
            <w:tcMar>
              <w:top w:w="15" w:type="dxa"/>
              <w:left w:w="15" w:type="dxa"/>
              <w:right w:w="15" w:type="dxa"/>
            </w:tcMar>
            <w:vAlign w:val="center"/>
          </w:tcPr>
          <w:p w14:paraId="16AE48B1"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Yes</w:t>
            </w:r>
          </w:p>
        </w:tc>
        <w:tc>
          <w:tcPr>
            <w:tcW w:w="2193" w:type="dxa"/>
            <w:shd w:val="clear" w:color="auto" w:fill="auto"/>
            <w:tcMar>
              <w:top w:w="15" w:type="dxa"/>
              <w:left w:w="15" w:type="dxa"/>
              <w:right w:w="15" w:type="dxa"/>
            </w:tcMar>
            <w:vAlign w:val="center"/>
          </w:tcPr>
          <w:p w14:paraId="37276FF0" w14:textId="77777777" w:rsidR="00261ABC" w:rsidRPr="000005BC" w:rsidRDefault="00261ABC" w:rsidP="0002491C">
            <w:pPr>
              <w:spacing w:after="0"/>
              <w:jc w:val="center"/>
              <w:rPr>
                <w:rFonts w:ascii="Times New Roman" w:eastAsia="Times New Roman" w:hAnsi="Times New Roman" w:cs="Times New Roman"/>
                <w:sz w:val="16"/>
                <w:szCs w:val="16"/>
                <w:lang w:val="en-US"/>
              </w:rPr>
            </w:pPr>
            <w:hyperlink r:id="rId44">
              <w:r w:rsidRPr="000005BC">
                <w:rPr>
                  <w:rStyle w:val="Hyperlink"/>
                  <w:rFonts w:ascii="Times New Roman" w:eastAsia="Times New Roman" w:hAnsi="Times New Roman" w:cs="Times New Roman"/>
                  <w:color w:val="auto"/>
                  <w:sz w:val="16"/>
                  <w:szCs w:val="16"/>
                  <w:lang w:val="en-US"/>
                </w:rPr>
                <w:t>Norway NAP</w:t>
              </w:r>
            </w:hyperlink>
          </w:p>
        </w:tc>
      </w:tr>
      <w:tr w:rsidR="00261ABC" w:rsidRPr="000005BC" w14:paraId="44F84523" w14:textId="77777777" w:rsidTr="0002491C">
        <w:trPr>
          <w:trHeight w:val="283"/>
        </w:trPr>
        <w:tc>
          <w:tcPr>
            <w:tcW w:w="1169" w:type="dxa"/>
            <w:shd w:val="clear" w:color="auto" w:fill="auto"/>
            <w:tcMar>
              <w:top w:w="15" w:type="dxa"/>
              <w:left w:w="15" w:type="dxa"/>
              <w:right w:w="15" w:type="dxa"/>
            </w:tcMar>
            <w:vAlign w:val="center"/>
          </w:tcPr>
          <w:p w14:paraId="77656A74"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Peru</w:t>
            </w:r>
          </w:p>
        </w:tc>
        <w:tc>
          <w:tcPr>
            <w:tcW w:w="1793" w:type="dxa"/>
            <w:shd w:val="clear" w:color="auto" w:fill="auto"/>
            <w:tcMar>
              <w:top w:w="15" w:type="dxa"/>
              <w:left w:w="15" w:type="dxa"/>
              <w:right w:w="15" w:type="dxa"/>
            </w:tcMar>
            <w:vAlign w:val="center"/>
          </w:tcPr>
          <w:p w14:paraId="08B1D2F7"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Candidate</w:t>
            </w:r>
          </w:p>
        </w:tc>
        <w:tc>
          <w:tcPr>
            <w:tcW w:w="1668" w:type="dxa"/>
            <w:shd w:val="clear" w:color="auto" w:fill="auto"/>
            <w:tcMar>
              <w:top w:w="15" w:type="dxa"/>
              <w:left w:w="15" w:type="dxa"/>
              <w:right w:w="15" w:type="dxa"/>
            </w:tcMar>
            <w:vAlign w:val="center"/>
          </w:tcPr>
          <w:p w14:paraId="28F6F3B9"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2019-2021</w:t>
            </w:r>
          </w:p>
        </w:tc>
        <w:tc>
          <w:tcPr>
            <w:tcW w:w="1569" w:type="dxa"/>
            <w:shd w:val="clear" w:color="auto" w:fill="auto"/>
            <w:tcMar>
              <w:top w:w="15" w:type="dxa"/>
              <w:left w:w="15" w:type="dxa"/>
              <w:right w:w="15" w:type="dxa"/>
            </w:tcMar>
            <w:vAlign w:val="center"/>
          </w:tcPr>
          <w:p w14:paraId="24F0B735"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No</w:t>
            </w:r>
          </w:p>
        </w:tc>
        <w:tc>
          <w:tcPr>
            <w:tcW w:w="2193" w:type="dxa"/>
            <w:shd w:val="clear" w:color="auto" w:fill="auto"/>
            <w:tcMar>
              <w:top w:w="15" w:type="dxa"/>
              <w:left w:w="15" w:type="dxa"/>
              <w:right w:w="15" w:type="dxa"/>
            </w:tcMar>
            <w:vAlign w:val="center"/>
          </w:tcPr>
          <w:p w14:paraId="41B12C2B" w14:textId="77777777" w:rsidR="00261ABC" w:rsidRPr="000005BC" w:rsidRDefault="00261ABC" w:rsidP="0002491C">
            <w:pPr>
              <w:spacing w:after="0"/>
              <w:jc w:val="center"/>
              <w:rPr>
                <w:rFonts w:ascii="Times New Roman" w:eastAsia="Times New Roman" w:hAnsi="Times New Roman" w:cs="Times New Roman"/>
                <w:sz w:val="16"/>
                <w:szCs w:val="16"/>
                <w:lang w:val="en-US"/>
              </w:rPr>
            </w:pPr>
            <w:hyperlink r:id="rId45">
              <w:r w:rsidRPr="000005BC">
                <w:rPr>
                  <w:rStyle w:val="Hyperlink"/>
                  <w:rFonts w:ascii="Times New Roman" w:eastAsia="Times New Roman" w:hAnsi="Times New Roman" w:cs="Times New Roman"/>
                  <w:color w:val="auto"/>
                  <w:sz w:val="16"/>
                  <w:szCs w:val="16"/>
                  <w:lang w:val="en-US"/>
                </w:rPr>
                <w:t>Peru NAP</w:t>
              </w:r>
            </w:hyperlink>
          </w:p>
        </w:tc>
      </w:tr>
      <w:tr w:rsidR="00261ABC" w:rsidRPr="000005BC" w14:paraId="62EC9DFB" w14:textId="77777777" w:rsidTr="0002491C">
        <w:trPr>
          <w:trHeight w:val="283"/>
        </w:trPr>
        <w:tc>
          <w:tcPr>
            <w:tcW w:w="1169" w:type="dxa"/>
            <w:shd w:val="clear" w:color="auto" w:fill="auto"/>
            <w:tcMar>
              <w:top w:w="15" w:type="dxa"/>
              <w:left w:w="15" w:type="dxa"/>
              <w:right w:w="15" w:type="dxa"/>
            </w:tcMar>
            <w:vAlign w:val="center"/>
          </w:tcPr>
          <w:p w14:paraId="03812F8D"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Poland</w:t>
            </w:r>
          </w:p>
        </w:tc>
        <w:tc>
          <w:tcPr>
            <w:tcW w:w="1793" w:type="dxa"/>
            <w:shd w:val="clear" w:color="auto" w:fill="auto"/>
            <w:tcMar>
              <w:top w:w="15" w:type="dxa"/>
              <w:left w:w="15" w:type="dxa"/>
              <w:right w:w="15" w:type="dxa"/>
            </w:tcMar>
            <w:vAlign w:val="center"/>
          </w:tcPr>
          <w:p w14:paraId="0E09F3EA"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Member</w:t>
            </w:r>
          </w:p>
        </w:tc>
        <w:tc>
          <w:tcPr>
            <w:tcW w:w="1668" w:type="dxa"/>
            <w:shd w:val="clear" w:color="auto" w:fill="auto"/>
            <w:tcMar>
              <w:top w:w="15" w:type="dxa"/>
              <w:left w:w="15" w:type="dxa"/>
              <w:right w:w="15" w:type="dxa"/>
            </w:tcMar>
            <w:vAlign w:val="center"/>
          </w:tcPr>
          <w:p w14:paraId="2EDF1A9F"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To be applied on June 14, 2024</w:t>
            </w:r>
          </w:p>
        </w:tc>
        <w:tc>
          <w:tcPr>
            <w:tcW w:w="1569" w:type="dxa"/>
            <w:shd w:val="clear" w:color="auto" w:fill="auto"/>
            <w:tcMar>
              <w:top w:w="15" w:type="dxa"/>
              <w:left w:w="15" w:type="dxa"/>
              <w:right w:w="15" w:type="dxa"/>
            </w:tcMar>
            <w:vAlign w:val="center"/>
          </w:tcPr>
          <w:p w14:paraId="400D0B98"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Yes</w:t>
            </w:r>
          </w:p>
        </w:tc>
        <w:tc>
          <w:tcPr>
            <w:tcW w:w="2193" w:type="dxa"/>
            <w:shd w:val="clear" w:color="auto" w:fill="auto"/>
            <w:tcMar>
              <w:top w:w="15" w:type="dxa"/>
              <w:left w:w="15" w:type="dxa"/>
              <w:right w:w="15" w:type="dxa"/>
            </w:tcMar>
            <w:vAlign w:val="center"/>
          </w:tcPr>
          <w:p w14:paraId="4F82AB26" w14:textId="77777777" w:rsidR="00261ABC" w:rsidRPr="000005BC" w:rsidRDefault="00261ABC" w:rsidP="0002491C">
            <w:pPr>
              <w:spacing w:after="0"/>
              <w:jc w:val="center"/>
              <w:rPr>
                <w:rFonts w:ascii="Times New Roman" w:eastAsia="Times New Roman" w:hAnsi="Times New Roman" w:cs="Times New Roman"/>
                <w:sz w:val="16"/>
                <w:szCs w:val="16"/>
                <w:lang w:val="en-US"/>
              </w:rPr>
            </w:pPr>
            <w:hyperlink r:id="rId46">
              <w:r w:rsidRPr="000005BC">
                <w:rPr>
                  <w:rStyle w:val="Hyperlink"/>
                  <w:rFonts w:ascii="Times New Roman" w:eastAsia="Times New Roman" w:hAnsi="Times New Roman" w:cs="Times New Roman"/>
                  <w:color w:val="auto"/>
                  <w:sz w:val="16"/>
                  <w:szCs w:val="16"/>
                  <w:lang w:val="en-US"/>
                </w:rPr>
                <w:t>Poland NAP</w:t>
              </w:r>
            </w:hyperlink>
          </w:p>
        </w:tc>
      </w:tr>
      <w:tr w:rsidR="00261ABC" w:rsidRPr="000005BC" w14:paraId="70E25225" w14:textId="77777777" w:rsidTr="0002491C">
        <w:trPr>
          <w:trHeight w:val="283"/>
        </w:trPr>
        <w:tc>
          <w:tcPr>
            <w:tcW w:w="1169" w:type="dxa"/>
            <w:shd w:val="clear" w:color="auto" w:fill="auto"/>
            <w:tcMar>
              <w:top w:w="15" w:type="dxa"/>
              <w:left w:w="15" w:type="dxa"/>
              <w:right w:w="15" w:type="dxa"/>
            </w:tcMar>
            <w:vAlign w:val="center"/>
          </w:tcPr>
          <w:p w14:paraId="2A758379"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lastRenderedPageBreak/>
              <w:t>Portugal</w:t>
            </w:r>
          </w:p>
        </w:tc>
        <w:tc>
          <w:tcPr>
            <w:tcW w:w="1793" w:type="dxa"/>
            <w:shd w:val="clear" w:color="auto" w:fill="auto"/>
            <w:tcMar>
              <w:top w:w="15" w:type="dxa"/>
              <w:left w:w="15" w:type="dxa"/>
              <w:right w:w="15" w:type="dxa"/>
            </w:tcMar>
            <w:vAlign w:val="center"/>
          </w:tcPr>
          <w:p w14:paraId="794171E6"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Member</w:t>
            </w:r>
          </w:p>
        </w:tc>
        <w:tc>
          <w:tcPr>
            <w:tcW w:w="1668" w:type="dxa"/>
            <w:shd w:val="clear" w:color="auto" w:fill="auto"/>
            <w:tcMar>
              <w:top w:w="15" w:type="dxa"/>
              <w:left w:w="15" w:type="dxa"/>
              <w:right w:w="15" w:type="dxa"/>
            </w:tcMar>
            <w:vAlign w:val="center"/>
          </w:tcPr>
          <w:p w14:paraId="5EBB868E"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2019-2023 (new plan under development)</w:t>
            </w:r>
          </w:p>
        </w:tc>
        <w:tc>
          <w:tcPr>
            <w:tcW w:w="1569" w:type="dxa"/>
            <w:shd w:val="clear" w:color="auto" w:fill="auto"/>
            <w:tcMar>
              <w:top w:w="15" w:type="dxa"/>
              <w:left w:w="15" w:type="dxa"/>
              <w:right w:w="15" w:type="dxa"/>
            </w:tcMar>
            <w:vAlign w:val="center"/>
          </w:tcPr>
          <w:p w14:paraId="5B25D51E"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Yes</w:t>
            </w:r>
          </w:p>
        </w:tc>
        <w:tc>
          <w:tcPr>
            <w:tcW w:w="2193" w:type="dxa"/>
            <w:shd w:val="clear" w:color="auto" w:fill="auto"/>
            <w:tcMar>
              <w:top w:w="15" w:type="dxa"/>
              <w:left w:w="15" w:type="dxa"/>
              <w:right w:w="15" w:type="dxa"/>
            </w:tcMar>
            <w:vAlign w:val="center"/>
          </w:tcPr>
          <w:p w14:paraId="556DD071" w14:textId="77777777" w:rsidR="00261ABC" w:rsidRPr="000005BC" w:rsidRDefault="00261ABC" w:rsidP="0002491C">
            <w:pPr>
              <w:spacing w:after="0"/>
              <w:jc w:val="center"/>
              <w:rPr>
                <w:rFonts w:ascii="Times New Roman" w:eastAsia="Times New Roman" w:hAnsi="Times New Roman" w:cs="Times New Roman"/>
                <w:sz w:val="16"/>
                <w:szCs w:val="16"/>
                <w:lang w:val="en-US"/>
              </w:rPr>
            </w:pPr>
            <w:hyperlink r:id="rId47">
              <w:r w:rsidRPr="000005BC">
                <w:rPr>
                  <w:rStyle w:val="Hyperlink"/>
                  <w:rFonts w:ascii="Times New Roman" w:eastAsia="Times New Roman" w:hAnsi="Times New Roman" w:cs="Times New Roman"/>
                  <w:color w:val="auto"/>
                  <w:sz w:val="16"/>
                  <w:szCs w:val="16"/>
                  <w:lang w:val="en-US"/>
                </w:rPr>
                <w:t>Portugal NAP</w:t>
              </w:r>
            </w:hyperlink>
          </w:p>
        </w:tc>
      </w:tr>
      <w:tr w:rsidR="00261ABC" w:rsidRPr="000005BC" w14:paraId="334F689C" w14:textId="77777777" w:rsidTr="0002491C">
        <w:trPr>
          <w:trHeight w:val="283"/>
        </w:trPr>
        <w:tc>
          <w:tcPr>
            <w:tcW w:w="1169" w:type="dxa"/>
            <w:shd w:val="clear" w:color="auto" w:fill="auto"/>
            <w:tcMar>
              <w:top w:w="15" w:type="dxa"/>
              <w:left w:w="15" w:type="dxa"/>
              <w:right w:w="15" w:type="dxa"/>
            </w:tcMar>
            <w:vAlign w:val="center"/>
          </w:tcPr>
          <w:p w14:paraId="35764024"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Romania</w:t>
            </w:r>
          </w:p>
        </w:tc>
        <w:tc>
          <w:tcPr>
            <w:tcW w:w="1793" w:type="dxa"/>
            <w:shd w:val="clear" w:color="auto" w:fill="auto"/>
            <w:tcMar>
              <w:top w:w="15" w:type="dxa"/>
              <w:left w:w="15" w:type="dxa"/>
              <w:right w:w="15" w:type="dxa"/>
            </w:tcMar>
            <w:vAlign w:val="center"/>
          </w:tcPr>
          <w:p w14:paraId="148771BC"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Candidate</w:t>
            </w:r>
          </w:p>
        </w:tc>
        <w:tc>
          <w:tcPr>
            <w:tcW w:w="1668" w:type="dxa"/>
            <w:shd w:val="clear" w:color="auto" w:fill="auto"/>
            <w:tcMar>
              <w:top w:w="15" w:type="dxa"/>
              <w:left w:w="15" w:type="dxa"/>
              <w:right w:w="15" w:type="dxa"/>
            </w:tcMar>
            <w:vAlign w:val="center"/>
          </w:tcPr>
          <w:p w14:paraId="2B22E5CE"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2023-2030</w:t>
            </w:r>
          </w:p>
        </w:tc>
        <w:tc>
          <w:tcPr>
            <w:tcW w:w="1569" w:type="dxa"/>
            <w:shd w:val="clear" w:color="auto" w:fill="auto"/>
            <w:tcMar>
              <w:top w:w="15" w:type="dxa"/>
              <w:left w:w="15" w:type="dxa"/>
              <w:right w:w="15" w:type="dxa"/>
            </w:tcMar>
            <w:vAlign w:val="center"/>
          </w:tcPr>
          <w:p w14:paraId="74D6E5A0"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Yes</w:t>
            </w:r>
          </w:p>
        </w:tc>
        <w:tc>
          <w:tcPr>
            <w:tcW w:w="2193" w:type="dxa"/>
            <w:shd w:val="clear" w:color="auto" w:fill="auto"/>
            <w:tcMar>
              <w:top w:w="15" w:type="dxa"/>
              <w:left w:w="15" w:type="dxa"/>
              <w:right w:w="15" w:type="dxa"/>
            </w:tcMar>
            <w:vAlign w:val="center"/>
          </w:tcPr>
          <w:p w14:paraId="73342A80" w14:textId="77777777" w:rsidR="00261ABC" w:rsidRPr="000005BC" w:rsidRDefault="00261ABC" w:rsidP="0002491C">
            <w:pPr>
              <w:spacing w:after="0"/>
              <w:jc w:val="center"/>
              <w:rPr>
                <w:rFonts w:ascii="Times New Roman" w:eastAsia="Times New Roman" w:hAnsi="Times New Roman" w:cs="Times New Roman"/>
                <w:sz w:val="16"/>
                <w:szCs w:val="16"/>
                <w:lang w:val="en-US"/>
              </w:rPr>
            </w:pPr>
            <w:hyperlink r:id="rId48">
              <w:r w:rsidRPr="000005BC">
                <w:rPr>
                  <w:rStyle w:val="Hyperlink"/>
                  <w:rFonts w:ascii="Times New Roman" w:eastAsia="Times New Roman" w:hAnsi="Times New Roman" w:cs="Times New Roman"/>
                  <w:color w:val="auto"/>
                  <w:sz w:val="16"/>
                  <w:szCs w:val="16"/>
                  <w:lang w:val="en-US"/>
                </w:rPr>
                <w:t>Romania NAP</w:t>
              </w:r>
            </w:hyperlink>
          </w:p>
        </w:tc>
      </w:tr>
      <w:tr w:rsidR="00261ABC" w:rsidRPr="000005BC" w14:paraId="13507C0E" w14:textId="77777777" w:rsidTr="0002491C">
        <w:trPr>
          <w:trHeight w:val="283"/>
        </w:trPr>
        <w:tc>
          <w:tcPr>
            <w:tcW w:w="1169" w:type="dxa"/>
            <w:shd w:val="clear" w:color="auto" w:fill="auto"/>
            <w:tcMar>
              <w:top w:w="15" w:type="dxa"/>
              <w:left w:w="15" w:type="dxa"/>
              <w:right w:w="15" w:type="dxa"/>
            </w:tcMar>
            <w:vAlign w:val="center"/>
          </w:tcPr>
          <w:p w14:paraId="086D091C"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Slovakia</w:t>
            </w:r>
          </w:p>
        </w:tc>
        <w:tc>
          <w:tcPr>
            <w:tcW w:w="1793" w:type="dxa"/>
            <w:shd w:val="clear" w:color="auto" w:fill="auto"/>
            <w:tcMar>
              <w:top w:w="15" w:type="dxa"/>
              <w:left w:w="15" w:type="dxa"/>
              <w:right w:w="15" w:type="dxa"/>
            </w:tcMar>
            <w:vAlign w:val="center"/>
          </w:tcPr>
          <w:p w14:paraId="5A0321E1"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Member</w:t>
            </w:r>
          </w:p>
        </w:tc>
        <w:tc>
          <w:tcPr>
            <w:tcW w:w="1668" w:type="dxa"/>
            <w:shd w:val="clear" w:color="auto" w:fill="auto"/>
            <w:tcMar>
              <w:top w:w="15" w:type="dxa"/>
              <w:left w:w="15" w:type="dxa"/>
              <w:right w:w="15" w:type="dxa"/>
            </w:tcMar>
            <w:vAlign w:val="center"/>
          </w:tcPr>
          <w:p w14:paraId="4537A31C"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2019-2021</w:t>
            </w:r>
          </w:p>
        </w:tc>
        <w:tc>
          <w:tcPr>
            <w:tcW w:w="1569" w:type="dxa"/>
            <w:shd w:val="clear" w:color="auto" w:fill="auto"/>
            <w:tcMar>
              <w:top w:w="15" w:type="dxa"/>
              <w:left w:w="15" w:type="dxa"/>
              <w:right w:w="15" w:type="dxa"/>
            </w:tcMar>
            <w:vAlign w:val="center"/>
          </w:tcPr>
          <w:p w14:paraId="02793202"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No</w:t>
            </w:r>
          </w:p>
        </w:tc>
        <w:tc>
          <w:tcPr>
            <w:tcW w:w="2193" w:type="dxa"/>
            <w:shd w:val="clear" w:color="auto" w:fill="auto"/>
            <w:tcMar>
              <w:top w:w="15" w:type="dxa"/>
              <w:left w:w="15" w:type="dxa"/>
              <w:right w:w="15" w:type="dxa"/>
            </w:tcMar>
            <w:vAlign w:val="center"/>
          </w:tcPr>
          <w:p w14:paraId="7E80191D" w14:textId="77777777" w:rsidR="00261ABC" w:rsidRPr="000005BC" w:rsidRDefault="00261ABC" w:rsidP="0002491C">
            <w:pPr>
              <w:spacing w:after="0"/>
              <w:jc w:val="center"/>
              <w:rPr>
                <w:rFonts w:ascii="Times New Roman" w:eastAsia="Times New Roman" w:hAnsi="Times New Roman" w:cs="Times New Roman"/>
                <w:sz w:val="16"/>
                <w:szCs w:val="16"/>
                <w:lang w:val="en-US"/>
              </w:rPr>
            </w:pPr>
            <w:hyperlink r:id="rId49">
              <w:r w:rsidRPr="000005BC">
                <w:rPr>
                  <w:rStyle w:val="Hyperlink"/>
                  <w:rFonts w:ascii="Times New Roman" w:eastAsia="Times New Roman" w:hAnsi="Times New Roman" w:cs="Times New Roman"/>
                  <w:color w:val="auto"/>
                  <w:sz w:val="16"/>
                  <w:szCs w:val="16"/>
                  <w:lang w:val="en-US"/>
                </w:rPr>
                <w:t>Slovakia NAP</w:t>
              </w:r>
            </w:hyperlink>
          </w:p>
        </w:tc>
      </w:tr>
      <w:tr w:rsidR="00261ABC" w:rsidRPr="000005BC" w14:paraId="7691EC33" w14:textId="77777777" w:rsidTr="0002491C">
        <w:trPr>
          <w:trHeight w:val="283"/>
        </w:trPr>
        <w:tc>
          <w:tcPr>
            <w:tcW w:w="1169" w:type="dxa"/>
            <w:shd w:val="clear" w:color="auto" w:fill="auto"/>
            <w:tcMar>
              <w:top w:w="15" w:type="dxa"/>
              <w:left w:w="15" w:type="dxa"/>
              <w:right w:w="15" w:type="dxa"/>
            </w:tcMar>
            <w:vAlign w:val="center"/>
          </w:tcPr>
          <w:p w14:paraId="11B3DBB6"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Slovenia</w:t>
            </w:r>
          </w:p>
        </w:tc>
        <w:tc>
          <w:tcPr>
            <w:tcW w:w="1793" w:type="dxa"/>
            <w:shd w:val="clear" w:color="auto" w:fill="auto"/>
            <w:tcMar>
              <w:top w:w="15" w:type="dxa"/>
              <w:left w:w="15" w:type="dxa"/>
              <w:right w:w="15" w:type="dxa"/>
            </w:tcMar>
            <w:vAlign w:val="center"/>
          </w:tcPr>
          <w:p w14:paraId="3C00988E"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Member</w:t>
            </w:r>
          </w:p>
        </w:tc>
        <w:tc>
          <w:tcPr>
            <w:tcW w:w="1668" w:type="dxa"/>
            <w:shd w:val="clear" w:color="auto" w:fill="auto"/>
            <w:tcMar>
              <w:top w:w="15" w:type="dxa"/>
              <w:left w:w="15" w:type="dxa"/>
              <w:right w:w="15" w:type="dxa"/>
            </w:tcMar>
            <w:vAlign w:val="center"/>
          </w:tcPr>
          <w:p w14:paraId="7DE94557"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2023-2027</w:t>
            </w:r>
          </w:p>
        </w:tc>
        <w:tc>
          <w:tcPr>
            <w:tcW w:w="1569" w:type="dxa"/>
            <w:shd w:val="clear" w:color="auto" w:fill="auto"/>
            <w:tcMar>
              <w:top w:w="15" w:type="dxa"/>
              <w:left w:w="15" w:type="dxa"/>
              <w:right w:w="15" w:type="dxa"/>
            </w:tcMar>
            <w:vAlign w:val="center"/>
          </w:tcPr>
          <w:p w14:paraId="79161EED"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Yes</w:t>
            </w:r>
          </w:p>
        </w:tc>
        <w:tc>
          <w:tcPr>
            <w:tcW w:w="2193" w:type="dxa"/>
            <w:shd w:val="clear" w:color="auto" w:fill="auto"/>
            <w:tcMar>
              <w:top w:w="15" w:type="dxa"/>
              <w:left w:w="15" w:type="dxa"/>
              <w:right w:w="15" w:type="dxa"/>
            </w:tcMar>
            <w:vAlign w:val="center"/>
          </w:tcPr>
          <w:p w14:paraId="60AD61E8" w14:textId="77777777" w:rsidR="00261ABC" w:rsidRPr="000005BC" w:rsidRDefault="00261ABC" w:rsidP="0002491C">
            <w:pPr>
              <w:spacing w:after="0"/>
              <w:jc w:val="center"/>
              <w:rPr>
                <w:rFonts w:ascii="Times New Roman" w:eastAsia="Times New Roman" w:hAnsi="Times New Roman" w:cs="Times New Roman"/>
                <w:sz w:val="16"/>
                <w:szCs w:val="16"/>
                <w:lang w:val="en-US"/>
              </w:rPr>
            </w:pPr>
            <w:hyperlink r:id="rId50">
              <w:r w:rsidRPr="000005BC">
                <w:rPr>
                  <w:rStyle w:val="Hyperlink"/>
                  <w:rFonts w:ascii="Times New Roman" w:eastAsia="Times New Roman" w:hAnsi="Times New Roman" w:cs="Times New Roman"/>
                  <w:color w:val="auto"/>
                  <w:sz w:val="16"/>
                  <w:szCs w:val="16"/>
                  <w:lang w:val="en-US"/>
                </w:rPr>
                <w:t>Slovenia NAP</w:t>
              </w:r>
            </w:hyperlink>
          </w:p>
        </w:tc>
      </w:tr>
      <w:tr w:rsidR="00261ABC" w:rsidRPr="000005BC" w14:paraId="557F4402" w14:textId="77777777" w:rsidTr="0002491C">
        <w:trPr>
          <w:trHeight w:val="283"/>
        </w:trPr>
        <w:tc>
          <w:tcPr>
            <w:tcW w:w="1169" w:type="dxa"/>
            <w:shd w:val="clear" w:color="auto" w:fill="auto"/>
            <w:tcMar>
              <w:top w:w="15" w:type="dxa"/>
              <w:left w:w="15" w:type="dxa"/>
              <w:right w:w="15" w:type="dxa"/>
            </w:tcMar>
            <w:vAlign w:val="center"/>
          </w:tcPr>
          <w:p w14:paraId="571F6872"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South Africa</w:t>
            </w:r>
          </w:p>
        </w:tc>
        <w:tc>
          <w:tcPr>
            <w:tcW w:w="1793" w:type="dxa"/>
            <w:shd w:val="clear" w:color="auto" w:fill="auto"/>
            <w:tcMar>
              <w:top w:w="15" w:type="dxa"/>
              <w:left w:w="15" w:type="dxa"/>
              <w:right w:w="15" w:type="dxa"/>
            </w:tcMar>
            <w:vAlign w:val="center"/>
          </w:tcPr>
          <w:p w14:paraId="6AF6CA6F"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Key partner</w:t>
            </w:r>
          </w:p>
        </w:tc>
        <w:tc>
          <w:tcPr>
            <w:tcW w:w="1668" w:type="dxa"/>
            <w:shd w:val="clear" w:color="auto" w:fill="auto"/>
            <w:tcMar>
              <w:top w:w="15" w:type="dxa"/>
              <w:left w:w="15" w:type="dxa"/>
              <w:right w:w="15" w:type="dxa"/>
            </w:tcMar>
            <w:vAlign w:val="center"/>
          </w:tcPr>
          <w:p w14:paraId="18C0E92E"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2017-2024</w:t>
            </w:r>
          </w:p>
        </w:tc>
        <w:tc>
          <w:tcPr>
            <w:tcW w:w="1569" w:type="dxa"/>
            <w:shd w:val="clear" w:color="auto" w:fill="auto"/>
            <w:tcMar>
              <w:top w:w="15" w:type="dxa"/>
              <w:left w:w="15" w:type="dxa"/>
              <w:right w:w="15" w:type="dxa"/>
            </w:tcMar>
            <w:vAlign w:val="center"/>
          </w:tcPr>
          <w:p w14:paraId="3BBE5012"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Yes</w:t>
            </w:r>
          </w:p>
        </w:tc>
        <w:tc>
          <w:tcPr>
            <w:tcW w:w="2193" w:type="dxa"/>
            <w:shd w:val="clear" w:color="auto" w:fill="auto"/>
            <w:tcMar>
              <w:top w:w="15" w:type="dxa"/>
              <w:left w:w="15" w:type="dxa"/>
              <w:right w:w="15" w:type="dxa"/>
            </w:tcMar>
            <w:vAlign w:val="center"/>
          </w:tcPr>
          <w:p w14:paraId="0F128B86" w14:textId="77777777" w:rsidR="00261ABC" w:rsidRPr="000005BC" w:rsidRDefault="00261ABC" w:rsidP="0002491C">
            <w:pPr>
              <w:spacing w:after="0"/>
              <w:jc w:val="center"/>
              <w:rPr>
                <w:rFonts w:ascii="Times New Roman" w:eastAsia="Times New Roman" w:hAnsi="Times New Roman" w:cs="Times New Roman"/>
                <w:sz w:val="16"/>
                <w:szCs w:val="16"/>
                <w:lang w:val="en-US"/>
              </w:rPr>
            </w:pPr>
            <w:hyperlink r:id="rId51">
              <w:r w:rsidRPr="000005BC">
                <w:rPr>
                  <w:rStyle w:val="Hyperlink"/>
                  <w:rFonts w:ascii="Times New Roman" w:eastAsia="Times New Roman" w:hAnsi="Times New Roman" w:cs="Times New Roman"/>
                  <w:color w:val="auto"/>
                  <w:sz w:val="16"/>
                  <w:szCs w:val="16"/>
                  <w:lang w:val="en-US"/>
                </w:rPr>
                <w:t>South Africa NAP</w:t>
              </w:r>
            </w:hyperlink>
          </w:p>
        </w:tc>
      </w:tr>
      <w:tr w:rsidR="00261ABC" w:rsidRPr="000005BC" w14:paraId="1574D48A" w14:textId="77777777" w:rsidTr="0002491C">
        <w:trPr>
          <w:trHeight w:val="283"/>
        </w:trPr>
        <w:tc>
          <w:tcPr>
            <w:tcW w:w="1169" w:type="dxa"/>
            <w:shd w:val="clear" w:color="auto" w:fill="auto"/>
            <w:tcMar>
              <w:top w:w="15" w:type="dxa"/>
              <w:left w:w="15" w:type="dxa"/>
              <w:right w:w="15" w:type="dxa"/>
            </w:tcMar>
            <w:vAlign w:val="center"/>
          </w:tcPr>
          <w:p w14:paraId="0E60E0A3"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Spain</w:t>
            </w:r>
          </w:p>
        </w:tc>
        <w:tc>
          <w:tcPr>
            <w:tcW w:w="1793" w:type="dxa"/>
            <w:shd w:val="clear" w:color="auto" w:fill="auto"/>
            <w:tcMar>
              <w:top w:w="15" w:type="dxa"/>
              <w:left w:w="15" w:type="dxa"/>
              <w:right w:w="15" w:type="dxa"/>
            </w:tcMar>
            <w:vAlign w:val="center"/>
          </w:tcPr>
          <w:p w14:paraId="359693E0"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Member</w:t>
            </w:r>
          </w:p>
        </w:tc>
        <w:tc>
          <w:tcPr>
            <w:tcW w:w="1668" w:type="dxa"/>
            <w:shd w:val="clear" w:color="auto" w:fill="auto"/>
            <w:tcMar>
              <w:top w:w="15" w:type="dxa"/>
              <w:left w:w="15" w:type="dxa"/>
              <w:right w:w="15" w:type="dxa"/>
            </w:tcMar>
            <w:vAlign w:val="center"/>
          </w:tcPr>
          <w:p w14:paraId="6CB3B6DD"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2022-2024</w:t>
            </w:r>
          </w:p>
        </w:tc>
        <w:tc>
          <w:tcPr>
            <w:tcW w:w="1569" w:type="dxa"/>
            <w:shd w:val="clear" w:color="auto" w:fill="auto"/>
            <w:tcMar>
              <w:top w:w="15" w:type="dxa"/>
              <w:left w:w="15" w:type="dxa"/>
              <w:right w:w="15" w:type="dxa"/>
            </w:tcMar>
            <w:vAlign w:val="center"/>
          </w:tcPr>
          <w:p w14:paraId="457B28DB"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Yes</w:t>
            </w:r>
          </w:p>
        </w:tc>
        <w:tc>
          <w:tcPr>
            <w:tcW w:w="2193" w:type="dxa"/>
            <w:shd w:val="clear" w:color="auto" w:fill="auto"/>
            <w:tcMar>
              <w:top w:w="15" w:type="dxa"/>
              <w:left w:w="15" w:type="dxa"/>
              <w:right w:w="15" w:type="dxa"/>
            </w:tcMar>
            <w:vAlign w:val="center"/>
          </w:tcPr>
          <w:p w14:paraId="20DB3B0B" w14:textId="77777777" w:rsidR="00261ABC" w:rsidRPr="000005BC" w:rsidRDefault="00261ABC" w:rsidP="0002491C">
            <w:pPr>
              <w:spacing w:after="0"/>
              <w:jc w:val="center"/>
              <w:rPr>
                <w:rFonts w:ascii="Times New Roman" w:eastAsia="Times New Roman" w:hAnsi="Times New Roman" w:cs="Times New Roman"/>
                <w:sz w:val="16"/>
                <w:szCs w:val="16"/>
                <w:lang w:val="en-US"/>
              </w:rPr>
            </w:pPr>
            <w:hyperlink r:id="rId52">
              <w:r w:rsidRPr="000005BC">
                <w:rPr>
                  <w:rStyle w:val="Hyperlink"/>
                  <w:rFonts w:ascii="Times New Roman" w:eastAsia="Times New Roman" w:hAnsi="Times New Roman" w:cs="Times New Roman"/>
                  <w:color w:val="auto"/>
                  <w:sz w:val="16"/>
                  <w:szCs w:val="16"/>
                  <w:lang w:val="en-US"/>
                </w:rPr>
                <w:t>Spain NAP</w:t>
              </w:r>
            </w:hyperlink>
          </w:p>
        </w:tc>
      </w:tr>
      <w:tr w:rsidR="00261ABC" w:rsidRPr="000005BC" w14:paraId="2206C502" w14:textId="77777777" w:rsidTr="0002491C">
        <w:trPr>
          <w:trHeight w:val="283"/>
        </w:trPr>
        <w:tc>
          <w:tcPr>
            <w:tcW w:w="1169" w:type="dxa"/>
            <w:shd w:val="clear" w:color="auto" w:fill="auto"/>
            <w:tcMar>
              <w:top w:w="15" w:type="dxa"/>
              <w:left w:w="15" w:type="dxa"/>
              <w:right w:w="15" w:type="dxa"/>
            </w:tcMar>
            <w:vAlign w:val="center"/>
          </w:tcPr>
          <w:p w14:paraId="3E0A66CF"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Sweden</w:t>
            </w:r>
          </w:p>
        </w:tc>
        <w:tc>
          <w:tcPr>
            <w:tcW w:w="1793" w:type="dxa"/>
            <w:shd w:val="clear" w:color="auto" w:fill="auto"/>
            <w:tcMar>
              <w:top w:w="15" w:type="dxa"/>
              <w:left w:w="15" w:type="dxa"/>
              <w:right w:w="15" w:type="dxa"/>
            </w:tcMar>
            <w:vAlign w:val="center"/>
          </w:tcPr>
          <w:p w14:paraId="3016E147"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Member</w:t>
            </w:r>
          </w:p>
        </w:tc>
        <w:tc>
          <w:tcPr>
            <w:tcW w:w="1668" w:type="dxa"/>
            <w:shd w:val="clear" w:color="auto" w:fill="auto"/>
            <w:tcMar>
              <w:top w:w="15" w:type="dxa"/>
              <w:left w:w="15" w:type="dxa"/>
              <w:right w:w="15" w:type="dxa"/>
            </w:tcMar>
            <w:vAlign w:val="center"/>
          </w:tcPr>
          <w:p w14:paraId="78CD1E9B"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2024-2025</w:t>
            </w:r>
          </w:p>
        </w:tc>
        <w:tc>
          <w:tcPr>
            <w:tcW w:w="1569" w:type="dxa"/>
            <w:shd w:val="clear" w:color="auto" w:fill="auto"/>
            <w:tcMar>
              <w:top w:w="15" w:type="dxa"/>
              <w:left w:w="15" w:type="dxa"/>
              <w:right w:w="15" w:type="dxa"/>
            </w:tcMar>
            <w:vAlign w:val="center"/>
          </w:tcPr>
          <w:p w14:paraId="701C1AE3"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Yes</w:t>
            </w:r>
          </w:p>
        </w:tc>
        <w:tc>
          <w:tcPr>
            <w:tcW w:w="2193" w:type="dxa"/>
            <w:shd w:val="clear" w:color="auto" w:fill="auto"/>
            <w:tcMar>
              <w:top w:w="15" w:type="dxa"/>
              <w:left w:w="15" w:type="dxa"/>
              <w:right w:w="15" w:type="dxa"/>
            </w:tcMar>
            <w:vAlign w:val="center"/>
          </w:tcPr>
          <w:p w14:paraId="01407CF7" w14:textId="77777777" w:rsidR="00261ABC" w:rsidRPr="000005BC" w:rsidRDefault="00261ABC" w:rsidP="0002491C">
            <w:pPr>
              <w:spacing w:after="0"/>
              <w:jc w:val="center"/>
              <w:rPr>
                <w:rFonts w:ascii="Times New Roman" w:eastAsia="Times New Roman" w:hAnsi="Times New Roman" w:cs="Times New Roman"/>
                <w:sz w:val="16"/>
                <w:szCs w:val="16"/>
                <w:lang w:val="en-US"/>
              </w:rPr>
            </w:pPr>
            <w:hyperlink r:id="rId53">
              <w:r w:rsidRPr="000005BC">
                <w:rPr>
                  <w:rStyle w:val="Hyperlink"/>
                  <w:rFonts w:ascii="Times New Roman" w:eastAsia="Times New Roman" w:hAnsi="Times New Roman" w:cs="Times New Roman"/>
                  <w:color w:val="auto"/>
                  <w:sz w:val="16"/>
                  <w:szCs w:val="16"/>
                  <w:lang w:val="en-US"/>
                </w:rPr>
                <w:t>Sweden NAP</w:t>
              </w:r>
            </w:hyperlink>
          </w:p>
        </w:tc>
      </w:tr>
      <w:tr w:rsidR="00261ABC" w:rsidRPr="000005BC" w14:paraId="6BF5C792" w14:textId="77777777" w:rsidTr="0002491C">
        <w:trPr>
          <w:trHeight w:val="283"/>
        </w:trPr>
        <w:tc>
          <w:tcPr>
            <w:tcW w:w="1169" w:type="dxa"/>
            <w:shd w:val="clear" w:color="auto" w:fill="auto"/>
            <w:tcMar>
              <w:top w:w="15" w:type="dxa"/>
              <w:left w:w="15" w:type="dxa"/>
              <w:right w:w="15" w:type="dxa"/>
            </w:tcMar>
            <w:vAlign w:val="center"/>
          </w:tcPr>
          <w:p w14:paraId="78C096D2"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Switzerland</w:t>
            </w:r>
          </w:p>
        </w:tc>
        <w:tc>
          <w:tcPr>
            <w:tcW w:w="1793" w:type="dxa"/>
            <w:shd w:val="clear" w:color="auto" w:fill="auto"/>
            <w:tcMar>
              <w:top w:w="15" w:type="dxa"/>
              <w:left w:w="15" w:type="dxa"/>
              <w:right w:w="15" w:type="dxa"/>
            </w:tcMar>
            <w:vAlign w:val="center"/>
          </w:tcPr>
          <w:p w14:paraId="0F66EB5E"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Member</w:t>
            </w:r>
          </w:p>
        </w:tc>
        <w:tc>
          <w:tcPr>
            <w:tcW w:w="1668" w:type="dxa"/>
            <w:shd w:val="clear" w:color="auto" w:fill="auto"/>
            <w:tcMar>
              <w:top w:w="15" w:type="dxa"/>
              <w:left w:w="15" w:type="dxa"/>
              <w:right w:w="15" w:type="dxa"/>
            </w:tcMar>
            <w:vAlign w:val="center"/>
          </w:tcPr>
          <w:p w14:paraId="7A6034C2"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2015 (published)</w:t>
            </w:r>
          </w:p>
        </w:tc>
        <w:tc>
          <w:tcPr>
            <w:tcW w:w="1569" w:type="dxa"/>
            <w:shd w:val="clear" w:color="auto" w:fill="auto"/>
            <w:tcMar>
              <w:top w:w="15" w:type="dxa"/>
              <w:left w:w="15" w:type="dxa"/>
              <w:right w:w="15" w:type="dxa"/>
            </w:tcMar>
            <w:vAlign w:val="center"/>
          </w:tcPr>
          <w:p w14:paraId="57D4FED8"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Yes</w:t>
            </w:r>
          </w:p>
        </w:tc>
        <w:tc>
          <w:tcPr>
            <w:tcW w:w="2193" w:type="dxa"/>
            <w:shd w:val="clear" w:color="auto" w:fill="auto"/>
            <w:tcMar>
              <w:top w:w="15" w:type="dxa"/>
              <w:left w:w="15" w:type="dxa"/>
              <w:right w:w="15" w:type="dxa"/>
            </w:tcMar>
            <w:vAlign w:val="center"/>
          </w:tcPr>
          <w:p w14:paraId="214194CA" w14:textId="77777777" w:rsidR="00261ABC" w:rsidRPr="000005BC" w:rsidRDefault="00261ABC" w:rsidP="0002491C">
            <w:pPr>
              <w:spacing w:after="0"/>
              <w:jc w:val="center"/>
              <w:rPr>
                <w:rFonts w:ascii="Times New Roman" w:eastAsia="Times New Roman" w:hAnsi="Times New Roman" w:cs="Times New Roman"/>
                <w:sz w:val="16"/>
                <w:szCs w:val="16"/>
                <w:lang w:val="en-US"/>
              </w:rPr>
            </w:pPr>
            <w:hyperlink r:id="rId54">
              <w:r w:rsidRPr="000005BC">
                <w:rPr>
                  <w:rStyle w:val="Hyperlink"/>
                  <w:rFonts w:ascii="Times New Roman" w:eastAsia="Times New Roman" w:hAnsi="Times New Roman" w:cs="Times New Roman"/>
                  <w:color w:val="auto"/>
                  <w:sz w:val="16"/>
                  <w:szCs w:val="16"/>
                  <w:lang w:val="en-US"/>
                </w:rPr>
                <w:t>Switzerland NAP</w:t>
              </w:r>
            </w:hyperlink>
          </w:p>
        </w:tc>
      </w:tr>
      <w:tr w:rsidR="00261ABC" w:rsidRPr="000005BC" w14:paraId="15C96757" w14:textId="77777777" w:rsidTr="0002491C">
        <w:trPr>
          <w:trHeight w:val="283"/>
        </w:trPr>
        <w:tc>
          <w:tcPr>
            <w:tcW w:w="1169" w:type="dxa"/>
            <w:shd w:val="clear" w:color="auto" w:fill="auto"/>
            <w:tcMar>
              <w:top w:w="15" w:type="dxa"/>
              <w:left w:w="15" w:type="dxa"/>
              <w:right w:w="15" w:type="dxa"/>
            </w:tcMar>
            <w:vAlign w:val="center"/>
          </w:tcPr>
          <w:p w14:paraId="4EF62319"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Thailand</w:t>
            </w:r>
          </w:p>
        </w:tc>
        <w:tc>
          <w:tcPr>
            <w:tcW w:w="1793" w:type="dxa"/>
            <w:shd w:val="clear" w:color="auto" w:fill="auto"/>
            <w:tcMar>
              <w:top w:w="15" w:type="dxa"/>
              <w:left w:w="15" w:type="dxa"/>
              <w:right w:w="15" w:type="dxa"/>
            </w:tcMar>
            <w:vAlign w:val="center"/>
          </w:tcPr>
          <w:p w14:paraId="53AD680C"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Candidate</w:t>
            </w:r>
          </w:p>
        </w:tc>
        <w:tc>
          <w:tcPr>
            <w:tcW w:w="1668" w:type="dxa"/>
            <w:shd w:val="clear" w:color="auto" w:fill="auto"/>
            <w:tcMar>
              <w:top w:w="15" w:type="dxa"/>
              <w:left w:w="15" w:type="dxa"/>
              <w:right w:w="15" w:type="dxa"/>
            </w:tcMar>
            <w:vAlign w:val="center"/>
          </w:tcPr>
          <w:p w14:paraId="3E7D78C4"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2023-2027</w:t>
            </w:r>
          </w:p>
        </w:tc>
        <w:tc>
          <w:tcPr>
            <w:tcW w:w="1569" w:type="dxa"/>
            <w:shd w:val="clear" w:color="auto" w:fill="auto"/>
            <w:tcMar>
              <w:top w:w="15" w:type="dxa"/>
              <w:left w:w="15" w:type="dxa"/>
              <w:right w:w="15" w:type="dxa"/>
            </w:tcMar>
            <w:vAlign w:val="center"/>
          </w:tcPr>
          <w:p w14:paraId="6E8EB9F6"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Yes</w:t>
            </w:r>
          </w:p>
        </w:tc>
        <w:tc>
          <w:tcPr>
            <w:tcW w:w="2193" w:type="dxa"/>
            <w:shd w:val="clear" w:color="auto" w:fill="auto"/>
            <w:tcMar>
              <w:top w:w="15" w:type="dxa"/>
              <w:left w:w="15" w:type="dxa"/>
              <w:right w:w="15" w:type="dxa"/>
            </w:tcMar>
            <w:vAlign w:val="center"/>
          </w:tcPr>
          <w:p w14:paraId="74810C7F" w14:textId="77777777" w:rsidR="00261ABC" w:rsidRPr="000005BC" w:rsidRDefault="00261ABC" w:rsidP="0002491C">
            <w:pPr>
              <w:spacing w:after="0"/>
              <w:jc w:val="center"/>
              <w:rPr>
                <w:rFonts w:ascii="Times New Roman" w:eastAsia="Times New Roman" w:hAnsi="Times New Roman" w:cs="Times New Roman"/>
                <w:sz w:val="16"/>
                <w:szCs w:val="16"/>
                <w:lang w:val="en-US"/>
              </w:rPr>
            </w:pPr>
            <w:hyperlink r:id="rId55">
              <w:r w:rsidRPr="000005BC">
                <w:rPr>
                  <w:rStyle w:val="Hyperlink"/>
                  <w:rFonts w:ascii="Times New Roman" w:eastAsia="Times New Roman" w:hAnsi="Times New Roman" w:cs="Times New Roman"/>
                  <w:color w:val="auto"/>
                  <w:sz w:val="16"/>
                  <w:szCs w:val="16"/>
                  <w:lang w:val="en-US"/>
                </w:rPr>
                <w:t>Thailand NAP</w:t>
              </w:r>
            </w:hyperlink>
          </w:p>
        </w:tc>
      </w:tr>
      <w:tr w:rsidR="00261ABC" w:rsidRPr="000005BC" w14:paraId="552237B7" w14:textId="77777777" w:rsidTr="0002491C">
        <w:trPr>
          <w:trHeight w:val="283"/>
        </w:trPr>
        <w:tc>
          <w:tcPr>
            <w:tcW w:w="1169" w:type="dxa"/>
            <w:shd w:val="clear" w:color="auto" w:fill="auto"/>
            <w:tcMar>
              <w:top w:w="15" w:type="dxa"/>
              <w:left w:w="15" w:type="dxa"/>
              <w:right w:w="15" w:type="dxa"/>
            </w:tcMar>
            <w:vAlign w:val="center"/>
          </w:tcPr>
          <w:p w14:paraId="6A8E2A2D"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CD692E">
              <w:rPr>
                <w:rFonts w:ascii="Times New Roman" w:eastAsia="Times New Roman" w:hAnsi="Times New Roman" w:cs="Times New Roman"/>
                <w:sz w:val="16"/>
                <w:szCs w:val="16"/>
                <w:lang w:val="en-US"/>
              </w:rPr>
              <w:t>Türkiye</w:t>
            </w:r>
          </w:p>
        </w:tc>
        <w:tc>
          <w:tcPr>
            <w:tcW w:w="1793" w:type="dxa"/>
            <w:shd w:val="clear" w:color="auto" w:fill="auto"/>
            <w:tcMar>
              <w:top w:w="15" w:type="dxa"/>
              <w:left w:w="15" w:type="dxa"/>
              <w:right w:w="15" w:type="dxa"/>
            </w:tcMar>
            <w:vAlign w:val="center"/>
          </w:tcPr>
          <w:p w14:paraId="6AF4FBAD"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Member</w:t>
            </w:r>
          </w:p>
        </w:tc>
        <w:tc>
          <w:tcPr>
            <w:tcW w:w="1668" w:type="dxa"/>
            <w:shd w:val="clear" w:color="auto" w:fill="auto"/>
            <w:tcMar>
              <w:top w:w="15" w:type="dxa"/>
              <w:left w:w="15" w:type="dxa"/>
              <w:right w:w="15" w:type="dxa"/>
            </w:tcMar>
            <w:vAlign w:val="center"/>
          </w:tcPr>
          <w:p w14:paraId="53681B4D"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2019-2023</w:t>
            </w:r>
          </w:p>
        </w:tc>
        <w:tc>
          <w:tcPr>
            <w:tcW w:w="1569" w:type="dxa"/>
            <w:shd w:val="clear" w:color="auto" w:fill="auto"/>
            <w:tcMar>
              <w:top w:w="15" w:type="dxa"/>
              <w:left w:w="15" w:type="dxa"/>
              <w:right w:w="15" w:type="dxa"/>
            </w:tcMar>
            <w:vAlign w:val="center"/>
          </w:tcPr>
          <w:p w14:paraId="5BEC31C3"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No</w:t>
            </w:r>
          </w:p>
        </w:tc>
        <w:tc>
          <w:tcPr>
            <w:tcW w:w="2193" w:type="dxa"/>
            <w:shd w:val="clear" w:color="auto" w:fill="auto"/>
            <w:tcMar>
              <w:top w:w="15" w:type="dxa"/>
              <w:left w:w="15" w:type="dxa"/>
              <w:right w:w="15" w:type="dxa"/>
            </w:tcMar>
            <w:vAlign w:val="center"/>
          </w:tcPr>
          <w:p w14:paraId="0F3DE90C" w14:textId="77777777" w:rsidR="00261ABC" w:rsidRPr="000005BC" w:rsidRDefault="00261ABC" w:rsidP="0002491C">
            <w:pPr>
              <w:spacing w:after="0"/>
              <w:jc w:val="center"/>
              <w:rPr>
                <w:rFonts w:ascii="Times New Roman" w:eastAsia="Times New Roman" w:hAnsi="Times New Roman" w:cs="Times New Roman"/>
                <w:sz w:val="16"/>
                <w:szCs w:val="16"/>
                <w:lang w:val="en-US"/>
              </w:rPr>
            </w:pPr>
            <w:hyperlink r:id="rId56">
              <w:r w:rsidRPr="000005BC">
                <w:rPr>
                  <w:rStyle w:val="Hyperlink"/>
                  <w:rFonts w:ascii="Times New Roman" w:eastAsia="Times New Roman" w:hAnsi="Times New Roman" w:cs="Times New Roman"/>
                  <w:color w:val="auto"/>
                  <w:sz w:val="16"/>
                  <w:szCs w:val="16"/>
                  <w:lang w:val="en-US"/>
                </w:rPr>
                <w:t>Turkey NAP</w:t>
              </w:r>
            </w:hyperlink>
          </w:p>
        </w:tc>
      </w:tr>
      <w:tr w:rsidR="00261ABC" w:rsidRPr="000005BC" w14:paraId="0DB1A838" w14:textId="77777777" w:rsidTr="0002491C">
        <w:trPr>
          <w:trHeight w:val="283"/>
        </w:trPr>
        <w:tc>
          <w:tcPr>
            <w:tcW w:w="1169" w:type="dxa"/>
            <w:shd w:val="clear" w:color="auto" w:fill="auto"/>
            <w:tcMar>
              <w:top w:w="15" w:type="dxa"/>
              <w:left w:w="15" w:type="dxa"/>
              <w:right w:w="15" w:type="dxa"/>
            </w:tcMar>
            <w:vAlign w:val="center"/>
          </w:tcPr>
          <w:p w14:paraId="1CC056D4"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United Kingdom</w:t>
            </w:r>
          </w:p>
        </w:tc>
        <w:tc>
          <w:tcPr>
            <w:tcW w:w="1793" w:type="dxa"/>
            <w:shd w:val="clear" w:color="auto" w:fill="auto"/>
            <w:tcMar>
              <w:top w:w="15" w:type="dxa"/>
              <w:left w:w="15" w:type="dxa"/>
              <w:right w:w="15" w:type="dxa"/>
            </w:tcMar>
            <w:vAlign w:val="center"/>
          </w:tcPr>
          <w:p w14:paraId="19CFB359"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Member</w:t>
            </w:r>
          </w:p>
        </w:tc>
        <w:tc>
          <w:tcPr>
            <w:tcW w:w="1668" w:type="dxa"/>
            <w:shd w:val="clear" w:color="auto" w:fill="auto"/>
            <w:tcMar>
              <w:top w:w="15" w:type="dxa"/>
              <w:left w:w="15" w:type="dxa"/>
              <w:right w:w="15" w:type="dxa"/>
            </w:tcMar>
            <w:vAlign w:val="center"/>
          </w:tcPr>
          <w:p w14:paraId="502016E0"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2024-2029</w:t>
            </w:r>
          </w:p>
        </w:tc>
        <w:tc>
          <w:tcPr>
            <w:tcW w:w="1569" w:type="dxa"/>
            <w:shd w:val="clear" w:color="auto" w:fill="auto"/>
            <w:tcMar>
              <w:top w:w="15" w:type="dxa"/>
              <w:left w:w="15" w:type="dxa"/>
              <w:right w:w="15" w:type="dxa"/>
            </w:tcMar>
            <w:vAlign w:val="center"/>
          </w:tcPr>
          <w:p w14:paraId="7A1A7C64"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Yes</w:t>
            </w:r>
          </w:p>
        </w:tc>
        <w:tc>
          <w:tcPr>
            <w:tcW w:w="2193" w:type="dxa"/>
            <w:shd w:val="clear" w:color="auto" w:fill="auto"/>
            <w:tcMar>
              <w:top w:w="15" w:type="dxa"/>
              <w:left w:w="15" w:type="dxa"/>
              <w:right w:w="15" w:type="dxa"/>
            </w:tcMar>
            <w:vAlign w:val="center"/>
          </w:tcPr>
          <w:p w14:paraId="6523138B" w14:textId="77777777" w:rsidR="00261ABC" w:rsidRPr="000005BC" w:rsidRDefault="00261ABC" w:rsidP="0002491C">
            <w:pPr>
              <w:spacing w:after="0"/>
              <w:jc w:val="center"/>
              <w:rPr>
                <w:rFonts w:ascii="Times New Roman" w:eastAsia="Times New Roman" w:hAnsi="Times New Roman" w:cs="Times New Roman"/>
                <w:sz w:val="16"/>
                <w:szCs w:val="16"/>
                <w:lang w:val="en-US"/>
              </w:rPr>
            </w:pPr>
            <w:hyperlink r:id="rId57">
              <w:r w:rsidRPr="000005BC">
                <w:rPr>
                  <w:rStyle w:val="Hyperlink"/>
                  <w:rFonts w:ascii="Times New Roman" w:eastAsia="Times New Roman" w:hAnsi="Times New Roman" w:cs="Times New Roman"/>
                  <w:color w:val="auto"/>
                  <w:sz w:val="16"/>
                  <w:szCs w:val="16"/>
                  <w:lang w:val="en-US"/>
                </w:rPr>
                <w:t>United Kingdom NAP</w:t>
              </w:r>
            </w:hyperlink>
          </w:p>
        </w:tc>
      </w:tr>
      <w:tr w:rsidR="00261ABC" w:rsidRPr="000005BC" w14:paraId="14E7F4C6" w14:textId="77777777" w:rsidTr="0002491C">
        <w:trPr>
          <w:trHeight w:val="283"/>
        </w:trPr>
        <w:tc>
          <w:tcPr>
            <w:tcW w:w="1169" w:type="dxa"/>
            <w:shd w:val="clear" w:color="auto" w:fill="auto"/>
            <w:tcMar>
              <w:top w:w="15" w:type="dxa"/>
              <w:left w:w="15" w:type="dxa"/>
              <w:right w:w="15" w:type="dxa"/>
            </w:tcMar>
            <w:vAlign w:val="center"/>
          </w:tcPr>
          <w:p w14:paraId="738F3552"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United States</w:t>
            </w:r>
          </w:p>
        </w:tc>
        <w:tc>
          <w:tcPr>
            <w:tcW w:w="1793" w:type="dxa"/>
            <w:shd w:val="clear" w:color="auto" w:fill="auto"/>
            <w:tcMar>
              <w:top w:w="15" w:type="dxa"/>
              <w:left w:w="15" w:type="dxa"/>
              <w:right w:w="15" w:type="dxa"/>
            </w:tcMar>
            <w:vAlign w:val="center"/>
          </w:tcPr>
          <w:p w14:paraId="57FD87D8"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Member</w:t>
            </w:r>
          </w:p>
        </w:tc>
        <w:tc>
          <w:tcPr>
            <w:tcW w:w="1668" w:type="dxa"/>
            <w:shd w:val="clear" w:color="auto" w:fill="auto"/>
            <w:tcMar>
              <w:top w:w="15" w:type="dxa"/>
              <w:left w:w="15" w:type="dxa"/>
              <w:right w:w="15" w:type="dxa"/>
            </w:tcMar>
            <w:vAlign w:val="center"/>
          </w:tcPr>
          <w:p w14:paraId="34514974"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2020-2025</w:t>
            </w:r>
          </w:p>
        </w:tc>
        <w:tc>
          <w:tcPr>
            <w:tcW w:w="1569" w:type="dxa"/>
            <w:shd w:val="clear" w:color="auto" w:fill="auto"/>
            <w:tcMar>
              <w:top w:w="15" w:type="dxa"/>
              <w:left w:w="15" w:type="dxa"/>
              <w:right w:w="15" w:type="dxa"/>
            </w:tcMar>
            <w:vAlign w:val="center"/>
          </w:tcPr>
          <w:p w14:paraId="2D7BB4C5" w14:textId="77777777" w:rsidR="00261ABC" w:rsidRPr="000005BC" w:rsidRDefault="00261ABC" w:rsidP="0002491C">
            <w:pPr>
              <w:spacing w:after="0"/>
              <w:jc w:val="center"/>
              <w:rPr>
                <w:rFonts w:ascii="Times New Roman" w:eastAsia="Times New Roman" w:hAnsi="Times New Roman" w:cs="Times New Roman"/>
                <w:sz w:val="16"/>
                <w:szCs w:val="16"/>
                <w:lang w:val="en-US"/>
              </w:rPr>
            </w:pPr>
            <w:r w:rsidRPr="000005BC">
              <w:rPr>
                <w:rFonts w:ascii="Times New Roman" w:eastAsia="Times New Roman" w:hAnsi="Times New Roman" w:cs="Times New Roman"/>
                <w:sz w:val="16"/>
                <w:szCs w:val="16"/>
                <w:lang w:val="en-US"/>
              </w:rPr>
              <w:t>Yes</w:t>
            </w:r>
          </w:p>
        </w:tc>
        <w:tc>
          <w:tcPr>
            <w:tcW w:w="2193" w:type="dxa"/>
            <w:shd w:val="clear" w:color="auto" w:fill="auto"/>
            <w:tcMar>
              <w:top w:w="15" w:type="dxa"/>
              <w:left w:w="15" w:type="dxa"/>
              <w:right w:w="15" w:type="dxa"/>
            </w:tcMar>
            <w:vAlign w:val="center"/>
          </w:tcPr>
          <w:p w14:paraId="7DD2A3EF" w14:textId="77777777" w:rsidR="00261ABC" w:rsidRPr="000005BC" w:rsidRDefault="00261ABC" w:rsidP="0002491C">
            <w:pPr>
              <w:spacing w:after="0"/>
              <w:jc w:val="center"/>
              <w:rPr>
                <w:rFonts w:ascii="Times New Roman" w:eastAsia="Times New Roman" w:hAnsi="Times New Roman" w:cs="Times New Roman"/>
                <w:sz w:val="16"/>
                <w:szCs w:val="16"/>
                <w:lang w:val="en-US"/>
              </w:rPr>
            </w:pPr>
            <w:hyperlink r:id="rId58">
              <w:r w:rsidRPr="000005BC">
                <w:rPr>
                  <w:rStyle w:val="Hyperlink"/>
                  <w:rFonts w:ascii="Times New Roman" w:eastAsia="Times New Roman" w:hAnsi="Times New Roman" w:cs="Times New Roman"/>
                  <w:color w:val="auto"/>
                  <w:sz w:val="16"/>
                  <w:szCs w:val="16"/>
                  <w:lang w:val="en-US"/>
                </w:rPr>
                <w:t>United States NAP</w:t>
              </w:r>
            </w:hyperlink>
          </w:p>
        </w:tc>
      </w:tr>
    </w:tbl>
    <w:p w14:paraId="21A6079B" w14:textId="77777777" w:rsidR="00261ABC" w:rsidRPr="00BE13F7" w:rsidRDefault="00261ABC" w:rsidP="00BE13F7">
      <w:pPr>
        <w:tabs>
          <w:tab w:val="left" w:pos="1761"/>
        </w:tabs>
        <w:rPr>
          <w:lang w:val="en-US"/>
        </w:rPr>
        <w:sectPr w:rsidR="00261ABC" w:rsidRPr="00BE13F7" w:rsidSect="00261ABC">
          <w:pgSz w:w="11906" w:h="16838"/>
          <w:pgMar w:top="1417" w:right="1701" w:bottom="1417" w:left="1701" w:header="708" w:footer="708" w:gutter="0"/>
          <w:cols w:space="708"/>
          <w:docGrid w:linePitch="360"/>
        </w:sectPr>
      </w:pPr>
    </w:p>
    <w:p w14:paraId="797E7735" w14:textId="77777777" w:rsidR="00261ABC" w:rsidRPr="00443ABE" w:rsidRDefault="00261ABC" w:rsidP="001F4DC6">
      <w:pPr>
        <w:tabs>
          <w:tab w:val="left" w:pos="4830"/>
        </w:tabs>
        <w:spacing w:after="0" w:line="240" w:lineRule="auto"/>
        <w:rPr>
          <w:rFonts w:ascii="Times New Roman" w:hAnsi="Times New Roman" w:cs="Times New Roman"/>
          <w:sz w:val="20"/>
          <w:szCs w:val="20"/>
          <w:lang w:val="en-US"/>
        </w:rPr>
      </w:pPr>
    </w:p>
    <w:p w14:paraId="03B02B69" w14:textId="77777777" w:rsidR="00261ABC" w:rsidRPr="00E97985" w:rsidRDefault="00261ABC" w:rsidP="005D2399">
      <w:pPr>
        <w:pStyle w:val="Heading1"/>
        <w:jc w:val="both"/>
        <w:rPr>
          <w:rFonts w:ascii="Times New Roman" w:hAnsi="Times New Roman" w:cs="Times New Roman"/>
          <w:b/>
          <w:bCs/>
          <w:color w:val="auto"/>
          <w:sz w:val="24"/>
          <w:szCs w:val="24"/>
          <w:lang w:val="en-US"/>
        </w:rPr>
      </w:pPr>
      <w:bookmarkStart w:id="7" w:name="_Toc196209400"/>
      <w:r w:rsidRPr="00E97985">
        <w:rPr>
          <w:rFonts w:ascii="Times New Roman" w:hAnsi="Times New Roman" w:cs="Times New Roman"/>
          <w:b/>
          <w:bCs/>
          <w:color w:val="auto"/>
          <w:sz w:val="24"/>
          <w:szCs w:val="24"/>
          <w:lang w:val="en-US"/>
        </w:rPr>
        <w:t>Appendix Table S</w:t>
      </w:r>
      <w:r w:rsidRPr="00E97985">
        <w:rPr>
          <w:rFonts w:ascii="Times New Roman" w:hAnsi="Times New Roman" w:cs="Times New Roman"/>
          <w:b/>
          <w:bCs/>
          <w:color w:val="auto"/>
          <w:sz w:val="24"/>
          <w:szCs w:val="24"/>
        </w:rPr>
        <w:fldChar w:fldCharType="begin"/>
      </w:r>
      <w:r w:rsidRPr="00E97985">
        <w:rPr>
          <w:rFonts w:ascii="Times New Roman" w:hAnsi="Times New Roman" w:cs="Times New Roman"/>
          <w:b/>
          <w:bCs/>
          <w:color w:val="auto"/>
          <w:sz w:val="24"/>
          <w:szCs w:val="24"/>
          <w:lang w:val="en-US"/>
        </w:rPr>
        <w:instrText xml:space="preserve"> SEQ Table_S \* ARABIC </w:instrText>
      </w:r>
      <w:r w:rsidRPr="00E97985">
        <w:rPr>
          <w:rFonts w:ascii="Times New Roman" w:hAnsi="Times New Roman" w:cs="Times New Roman"/>
          <w:b/>
          <w:bCs/>
          <w:color w:val="auto"/>
          <w:sz w:val="24"/>
          <w:szCs w:val="24"/>
        </w:rPr>
        <w:fldChar w:fldCharType="separate"/>
      </w:r>
      <w:r>
        <w:rPr>
          <w:rFonts w:ascii="Times New Roman" w:hAnsi="Times New Roman" w:cs="Times New Roman"/>
          <w:b/>
          <w:bCs/>
          <w:noProof/>
          <w:color w:val="auto"/>
          <w:sz w:val="24"/>
          <w:szCs w:val="24"/>
          <w:lang w:val="en-US"/>
        </w:rPr>
        <w:t>5</w:t>
      </w:r>
      <w:r w:rsidRPr="00E97985">
        <w:rPr>
          <w:rFonts w:ascii="Times New Roman" w:hAnsi="Times New Roman" w:cs="Times New Roman"/>
          <w:b/>
          <w:bCs/>
          <w:color w:val="auto"/>
          <w:sz w:val="24"/>
          <w:szCs w:val="24"/>
        </w:rPr>
        <w:fldChar w:fldCharType="end"/>
      </w:r>
      <w:r w:rsidRPr="00E97985">
        <w:rPr>
          <w:rFonts w:ascii="Times New Roman" w:hAnsi="Times New Roman" w:cs="Times New Roman"/>
          <w:b/>
          <w:bCs/>
          <w:color w:val="auto"/>
          <w:sz w:val="24"/>
          <w:szCs w:val="24"/>
          <w:lang w:val="en-US"/>
        </w:rPr>
        <w:t xml:space="preserve">: </w:t>
      </w:r>
      <w:r>
        <w:rPr>
          <w:rFonts w:ascii="Times New Roman" w:hAnsi="Times New Roman" w:cs="Times New Roman"/>
          <w:b/>
          <w:bCs/>
          <w:color w:val="auto"/>
          <w:sz w:val="24"/>
          <w:szCs w:val="24"/>
          <w:lang w:val="en-US"/>
        </w:rPr>
        <w:t>Lists of m</w:t>
      </w:r>
      <w:r w:rsidRPr="00E97985">
        <w:rPr>
          <w:rFonts w:ascii="Times New Roman" w:hAnsi="Times New Roman" w:cs="Times New Roman"/>
          <w:b/>
          <w:bCs/>
          <w:color w:val="auto"/>
          <w:sz w:val="24"/>
          <w:szCs w:val="24"/>
          <w:lang w:val="en-US"/>
        </w:rPr>
        <w:t>edically important antimicrobials (MIA</w:t>
      </w:r>
      <w:r>
        <w:rPr>
          <w:rFonts w:ascii="Times New Roman" w:hAnsi="Times New Roman" w:cs="Times New Roman"/>
          <w:b/>
          <w:bCs/>
          <w:color w:val="auto"/>
          <w:sz w:val="24"/>
          <w:szCs w:val="24"/>
          <w:lang w:val="en-US"/>
        </w:rPr>
        <w:t>s</w:t>
      </w:r>
      <w:r w:rsidRPr="00E97985">
        <w:rPr>
          <w:rFonts w:ascii="Times New Roman" w:hAnsi="Times New Roman" w:cs="Times New Roman"/>
          <w:b/>
          <w:bCs/>
          <w:color w:val="auto"/>
          <w:sz w:val="24"/>
          <w:szCs w:val="24"/>
          <w:lang w:val="en-US"/>
        </w:rPr>
        <w:t xml:space="preserve">) </w:t>
      </w:r>
      <w:r>
        <w:rPr>
          <w:rFonts w:ascii="Times New Roman" w:hAnsi="Times New Roman" w:cs="Times New Roman"/>
          <w:b/>
          <w:bCs/>
          <w:color w:val="auto"/>
          <w:sz w:val="24"/>
          <w:szCs w:val="24"/>
          <w:lang w:val="en-US"/>
        </w:rPr>
        <w:t>in each guideline (n=82)</w:t>
      </w:r>
      <w:r w:rsidRPr="00E97985">
        <w:rPr>
          <w:rFonts w:ascii="Times New Roman" w:hAnsi="Times New Roman" w:cs="Times New Roman"/>
          <w:b/>
          <w:bCs/>
          <w:color w:val="auto"/>
          <w:sz w:val="24"/>
          <w:szCs w:val="24"/>
          <w:lang w:val="en-US"/>
        </w:rPr>
        <w:t>.</w:t>
      </w:r>
      <w:bookmarkEnd w:id="7"/>
      <w:r w:rsidRPr="00E97985">
        <w:rPr>
          <w:rFonts w:ascii="Times New Roman" w:hAnsi="Times New Roman" w:cs="Times New Roman"/>
          <w:b/>
          <w:bCs/>
          <w:color w:val="auto"/>
          <w:sz w:val="24"/>
          <w:szCs w:val="24"/>
          <w:lang w:val="en-US"/>
        </w:rPr>
        <w:t xml:space="preserve"> </w:t>
      </w:r>
    </w:p>
    <w:tbl>
      <w:tblPr>
        <w:tblStyle w:val="PlainTable2"/>
        <w:tblpPr w:leftFromText="141" w:rightFromText="141" w:vertAnchor="text" w:tblpY="1"/>
        <w:tblOverlap w:val="never"/>
        <w:tblW w:w="4971" w:type="pct"/>
        <w:tblLayout w:type="fixed"/>
        <w:tblLook w:val="04A0" w:firstRow="1" w:lastRow="0" w:firstColumn="1" w:lastColumn="0" w:noHBand="0" w:noVBand="1"/>
      </w:tblPr>
      <w:tblGrid>
        <w:gridCol w:w="1184"/>
        <w:gridCol w:w="7575"/>
        <w:gridCol w:w="4044"/>
        <w:gridCol w:w="1074"/>
      </w:tblGrid>
      <w:tr w:rsidR="00261ABC" w:rsidRPr="0084505B" w14:paraId="25AA3827" w14:textId="77777777" w:rsidTr="00BF588C">
        <w:trPr>
          <w:cnfStyle w:val="100000000000" w:firstRow="1" w:lastRow="0" w:firstColumn="0" w:lastColumn="0" w:oddVBand="0" w:evenVBand="0" w:oddHBand="0" w:evenHBand="0"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1200" w:type="dxa"/>
            <w:vAlign w:val="center"/>
          </w:tcPr>
          <w:p w14:paraId="187E1810" w14:textId="77777777" w:rsidR="00261ABC" w:rsidRPr="00837863" w:rsidRDefault="00261ABC" w:rsidP="00E731CE">
            <w:pPr>
              <w:rPr>
                <w:rFonts w:ascii="Times New Roman" w:hAnsi="Times New Roman" w:cs="Times New Roman"/>
                <w:sz w:val="16"/>
                <w:szCs w:val="16"/>
                <w:lang w:val="en-US"/>
              </w:rPr>
            </w:pPr>
            <w:r w:rsidRPr="00837863">
              <w:rPr>
                <w:rFonts w:ascii="Times New Roman" w:hAnsi="Times New Roman" w:cs="Times New Roman"/>
                <w:sz w:val="16"/>
                <w:szCs w:val="16"/>
                <w:lang w:val="en-US"/>
              </w:rPr>
              <w:t>Country</w:t>
            </w:r>
          </w:p>
        </w:tc>
        <w:tc>
          <w:tcPr>
            <w:tcW w:w="7697" w:type="dxa"/>
            <w:vAlign w:val="center"/>
          </w:tcPr>
          <w:p w14:paraId="386DEB24" w14:textId="77777777" w:rsidR="00261ABC" w:rsidRPr="0084505B" w:rsidRDefault="00261ABC" w:rsidP="00E731CE">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sidRPr="0084505B">
              <w:rPr>
                <w:rFonts w:ascii="Times New Roman" w:hAnsi="Times New Roman" w:cs="Times New Roman"/>
                <w:sz w:val="16"/>
                <w:szCs w:val="16"/>
                <w:lang w:val="en-US"/>
              </w:rPr>
              <w:t>Antimicrobial Agents</w:t>
            </w:r>
            <w:r>
              <w:rPr>
                <w:rFonts w:ascii="Times New Roman" w:hAnsi="Times New Roman" w:cs="Times New Roman"/>
                <w:sz w:val="16"/>
                <w:szCs w:val="16"/>
                <w:lang w:val="en-US"/>
              </w:rPr>
              <w:t xml:space="preserve"> </w:t>
            </w:r>
          </w:p>
        </w:tc>
        <w:tc>
          <w:tcPr>
            <w:tcW w:w="4107" w:type="dxa"/>
            <w:vAlign w:val="center"/>
          </w:tcPr>
          <w:p w14:paraId="6BE288EF" w14:textId="77777777" w:rsidR="00261ABC" w:rsidRPr="0084505B" w:rsidRDefault="00261ABC" w:rsidP="00E731CE">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sidRPr="0084505B">
              <w:rPr>
                <w:rFonts w:ascii="Times New Roman" w:hAnsi="Times New Roman" w:cs="Times New Roman"/>
                <w:sz w:val="16"/>
                <w:szCs w:val="16"/>
                <w:lang w:val="en-US"/>
              </w:rPr>
              <w:t>Observations</w:t>
            </w:r>
          </w:p>
        </w:tc>
        <w:tc>
          <w:tcPr>
            <w:tcW w:w="1088" w:type="dxa"/>
            <w:vAlign w:val="center"/>
          </w:tcPr>
          <w:p w14:paraId="6CAC3640" w14:textId="77777777" w:rsidR="00261ABC" w:rsidRPr="0084505B" w:rsidRDefault="00261ABC" w:rsidP="00E731CE">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sidRPr="0084505B">
              <w:rPr>
                <w:rFonts w:ascii="Times New Roman" w:hAnsi="Times New Roman" w:cs="Times New Roman"/>
                <w:sz w:val="16"/>
                <w:szCs w:val="16"/>
                <w:lang w:val="en-US"/>
              </w:rPr>
              <w:t>Guidelines</w:t>
            </w:r>
          </w:p>
        </w:tc>
      </w:tr>
      <w:tr w:rsidR="00261ABC" w:rsidRPr="00B343BF" w14:paraId="4EAE6D4F" w14:textId="77777777" w:rsidTr="00BF588C">
        <w:trPr>
          <w:cnfStyle w:val="000000100000" w:firstRow="0" w:lastRow="0" w:firstColumn="0" w:lastColumn="0" w:oddVBand="0" w:evenVBand="0" w:oddHBand="1" w:evenHBand="0"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1200" w:type="dxa"/>
            <w:vAlign w:val="center"/>
          </w:tcPr>
          <w:p w14:paraId="0E38F03C" w14:textId="77777777" w:rsidR="00261ABC" w:rsidRPr="00837863" w:rsidRDefault="00261ABC" w:rsidP="00E731CE">
            <w:pPr>
              <w:rPr>
                <w:rFonts w:ascii="Times New Roman" w:hAnsi="Times New Roman" w:cs="Times New Roman"/>
                <w:b w:val="0"/>
                <w:bCs w:val="0"/>
                <w:sz w:val="16"/>
                <w:szCs w:val="16"/>
                <w:lang w:val="en-US"/>
              </w:rPr>
            </w:pPr>
            <w:r w:rsidRPr="00837863">
              <w:rPr>
                <w:rFonts w:ascii="Times New Roman" w:hAnsi="Times New Roman" w:cs="Times New Roman"/>
                <w:b w:val="0"/>
                <w:bCs w:val="0"/>
                <w:sz w:val="16"/>
                <w:szCs w:val="16"/>
                <w:lang w:val="en-US"/>
              </w:rPr>
              <w:t>Australia</w:t>
            </w:r>
          </w:p>
        </w:tc>
        <w:tc>
          <w:tcPr>
            <w:tcW w:w="7697" w:type="dxa"/>
            <w:vAlign w:val="center"/>
          </w:tcPr>
          <w:p w14:paraId="3964ECE3" w14:textId="77777777" w:rsidR="00261ABC" w:rsidRDefault="00261ABC" w:rsidP="00E731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u w:val="single"/>
                <w:lang w:val="en-US"/>
              </w:rPr>
            </w:pPr>
            <w:r w:rsidRPr="00E81629">
              <w:rPr>
                <w:rFonts w:ascii="Times New Roman" w:hAnsi="Times New Roman" w:cs="Times New Roman"/>
                <w:sz w:val="16"/>
                <w:szCs w:val="16"/>
                <w:u w:val="single"/>
                <w:lang w:val="en-US"/>
              </w:rPr>
              <w:t>Low importance:</w:t>
            </w:r>
            <w:r w:rsidRPr="0084505B">
              <w:rPr>
                <w:rFonts w:ascii="Times New Roman" w:hAnsi="Times New Roman" w:cs="Times New Roman"/>
                <w:sz w:val="16"/>
                <w:szCs w:val="16"/>
                <w:lang w:val="en-US"/>
              </w:rPr>
              <w:t xml:space="preserve"> neomycin*, framycetin*,</w:t>
            </w:r>
            <w:r>
              <w:rPr>
                <w:rFonts w:ascii="Times New Roman" w:hAnsi="Times New Roman" w:cs="Times New Roman"/>
                <w:sz w:val="16"/>
                <w:szCs w:val="16"/>
                <w:lang w:val="en-US"/>
              </w:rPr>
              <w:t xml:space="preserve"> streptomycin*, </w:t>
            </w:r>
            <w:r w:rsidRPr="0084505B">
              <w:rPr>
                <w:rFonts w:ascii="Times New Roman" w:hAnsi="Times New Roman" w:cs="Times New Roman"/>
                <w:sz w:val="16"/>
                <w:szCs w:val="16"/>
                <w:lang w:val="en-US"/>
              </w:rPr>
              <w:t>dihydrostreptomycin</w:t>
            </w:r>
            <w:r w:rsidRPr="0084505B">
              <w:rPr>
                <w:rFonts w:ascii="Times New Roman" w:hAnsi="Times New Roman" w:cs="Times New Roman"/>
                <w:sz w:val="16"/>
                <w:szCs w:val="16"/>
                <w:vertAlign w:val="superscript"/>
                <w:lang w:val="en-US"/>
              </w:rPr>
              <w:t>£</w:t>
            </w:r>
            <w:r>
              <w:rPr>
                <w:rFonts w:ascii="Times New Roman" w:hAnsi="Times New Roman" w:cs="Times New Roman"/>
                <w:sz w:val="16"/>
                <w:szCs w:val="16"/>
                <w:vertAlign w:val="superscript"/>
                <w:lang w:val="en-US"/>
              </w:rPr>
              <w:t>,</w:t>
            </w:r>
            <w:r w:rsidRPr="0084505B">
              <w:rPr>
                <w:rFonts w:ascii="Times New Roman" w:hAnsi="Times New Roman" w:cs="Times New Roman"/>
                <w:sz w:val="16"/>
                <w:szCs w:val="16"/>
                <w:lang w:val="en-US"/>
              </w:rPr>
              <w:t xml:space="preserve">*, </w:t>
            </w:r>
            <w:proofErr w:type="spellStart"/>
            <w:r w:rsidRPr="0084505B">
              <w:rPr>
                <w:rFonts w:ascii="Times New Roman" w:hAnsi="Times New Roman" w:cs="Times New Roman"/>
                <w:sz w:val="16"/>
                <w:szCs w:val="16"/>
                <w:lang w:val="en-US"/>
              </w:rPr>
              <w:t>paromomycin</w:t>
            </w:r>
            <w:r w:rsidRPr="0084505B">
              <w:rPr>
                <w:rFonts w:ascii="Times New Roman" w:hAnsi="Times New Roman" w:cs="Times New Roman"/>
                <w:sz w:val="16"/>
                <w:szCs w:val="16"/>
                <w:vertAlign w:val="superscript"/>
                <w:lang w:val="en-US"/>
              </w:rPr>
              <w:t>ǂ</w:t>
            </w:r>
            <w:proofErr w:type="spellEnd"/>
            <w:r>
              <w:rPr>
                <w:rFonts w:ascii="Times New Roman" w:hAnsi="Times New Roman" w:cs="Times New Roman"/>
                <w:sz w:val="16"/>
                <w:szCs w:val="16"/>
                <w:vertAlign w:val="superscript"/>
                <w:lang w:val="en-US"/>
              </w:rPr>
              <w:t>,</w:t>
            </w:r>
            <w:r w:rsidRPr="0084505B">
              <w:rPr>
                <w:rFonts w:ascii="Times New Roman" w:hAnsi="Times New Roman" w:cs="Times New Roman"/>
                <w:sz w:val="16"/>
                <w:szCs w:val="16"/>
                <w:lang w:val="en-US"/>
              </w:rPr>
              <w:t>***, chloramphenicol***, florfenicol, azithromycin*</w:t>
            </w:r>
            <w:r>
              <w:rPr>
                <w:rFonts w:ascii="Times New Roman" w:hAnsi="Times New Roman" w:cs="Times New Roman"/>
                <w:sz w:val="16"/>
                <w:szCs w:val="16"/>
                <w:vertAlign w:val="superscript"/>
                <w:lang w:val="en-US"/>
              </w:rPr>
              <w:t>,</w:t>
            </w:r>
            <w:r w:rsidRPr="0084505B">
              <w:rPr>
                <w:rFonts w:ascii="Times New Roman" w:hAnsi="Times New Roman" w:cs="Times New Roman"/>
                <w:sz w:val="16"/>
                <w:szCs w:val="16"/>
                <w:lang w:val="en-US"/>
              </w:rPr>
              <w:t>***, clarithromycin***, erythromycin*, roxithromycin***, spiramycin***, oleandomycin</w:t>
            </w:r>
            <w:r w:rsidRPr="0084505B">
              <w:rPr>
                <w:rFonts w:ascii="Times New Roman" w:hAnsi="Times New Roman" w:cs="Times New Roman"/>
                <w:sz w:val="16"/>
                <w:szCs w:val="16"/>
                <w:vertAlign w:val="superscript"/>
                <w:lang w:val="en-US"/>
              </w:rPr>
              <w:t>£</w:t>
            </w:r>
            <w:r w:rsidRPr="0084505B">
              <w:rPr>
                <w:rFonts w:ascii="Times New Roman" w:hAnsi="Times New Roman" w:cs="Times New Roman"/>
                <w:sz w:val="16"/>
                <w:szCs w:val="16"/>
                <w:lang w:val="en-US"/>
              </w:rPr>
              <w:t xml:space="preserve">, tilmicosin, tulathromycin, tylosin, amoxicillin*, ampicillin*, benzylpenicillin*, phenoxymethylpenicillin*, procaine </w:t>
            </w:r>
            <w:proofErr w:type="spellStart"/>
            <w:r w:rsidRPr="0084505B">
              <w:rPr>
                <w:rFonts w:ascii="Times New Roman" w:hAnsi="Times New Roman" w:cs="Times New Roman"/>
                <w:sz w:val="16"/>
                <w:szCs w:val="16"/>
                <w:lang w:val="en-US"/>
              </w:rPr>
              <w:t>penicillin</w:t>
            </w:r>
            <w:r w:rsidRPr="0084505B">
              <w:rPr>
                <w:rFonts w:ascii="Times New Roman" w:hAnsi="Times New Roman" w:cs="Times New Roman"/>
                <w:sz w:val="16"/>
                <w:szCs w:val="16"/>
                <w:vertAlign w:val="superscript"/>
                <w:lang w:val="en-US"/>
              </w:rPr>
              <w:t>ǂ</w:t>
            </w:r>
            <w:proofErr w:type="spellEnd"/>
            <w:r w:rsidRPr="0084505B">
              <w:rPr>
                <w:rFonts w:ascii="Times New Roman" w:hAnsi="Times New Roman" w:cs="Times New Roman"/>
                <w:sz w:val="16"/>
                <w:szCs w:val="16"/>
                <w:lang w:val="en-US"/>
              </w:rPr>
              <w:t xml:space="preserve">, benzathine </w:t>
            </w:r>
            <w:proofErr w:type="spellStart"/>
            <w:r w:rsidRPr="0084505B">
              <w:rPr>
                <w:rFonts w:ascii="Times New Roman" w:hAnsi="Times New Roman" w:cs="Times New Roman"/>
                <w:sz w:val="16"/>
                <w:szCs w:val="16"/>
                <w:lang w:val="en-US"/>
              </w:rPr>
              <w:t>penicillin</w:t>
            </w:r>
            <w:r w:rsidRPr="0084505B">
              <w:rPr>
                <w:rFonts w:ascii="Times New Roman" w:hAnsi="Times New Roman" w:cs="Times New Roman"/>
                <w:sz w:val="16"/>
                <w:szCs w:val="16"/>
                <w:vertAlign w:val="superscript"/>
                <w:lang w:val="en-US"/>
              </w:rPr>
              <w:t>ǂ</w:t>
            </w:r>
            <w:proofErr w:type="spellEnd"/>
            <w:r w:rsidRPr="0084505B">
              <w:rPr>
                <w:rFonts w:ascii="Times New Roman" w:hAnsi="Times New Roman" w:cs="Times New Roman"/>
                <w:sz w:val="16"/>
                <w:szCs w:val="16"/>
                <w:lang w:val="en-US"/>
              </w:rPr>
              <w:t xml:space="preserve">, penethamate </w:t>
            </w:r>
            <w:proofErr w:type="spellStart"/>
            <w:r w:rsidRPr="0084505B">
              <w:rPr>
                <w:rFonts w:ascii="Times New Roman" w:hAnsi="Times New Roman" w:cs="Times New Roman"/>
                <w:sz w:val="16"/>
                <w:szCs w:val="16"/>
                <w:lang w:val="en-US"/>
              </w:rPr>
              <w:t>hydriodide</w:t>
            </w:r>
            <w:proofErr w:type="spellEnd"/>
            <w:r w:rsidRPr="0084505B">
              <w:rPr>
                <w:rFonts w:ascii="Times New Roman" w:hAnsi="Times New Roman" w:cs="Times New Roman"/>
                <w:sz w:val="16"/>
                <w:szCs w:val="16"/>
                <w:lang w:val="en-US"/>
              </w:rPr>
              <w:t>*</w:t>
            </w:r>
            <w:r>
              <w:rPr>
                <w:rFonts w:ascii="Times New Roman" w:hAnsi="Times New Roman" w:cs="Times New Roman"/>
                <w:sz w:val="16"/>
                <w:szCs w:val="16"/>
                <w:vertAlign w:val="superscript"/>
                <w:lang w:val="en-US"/>
              </w:rPr>
              <w:t>,</w:t>
            </w:r>
            <w:r w:rsidRPr="0084505B">
              <w:rPr>
                <w:rFonts w:ascii="Times New Roman" w:hAnsi="Times New Roman" w:cs="Times New Roman"/>
                <w:sz w:val="16"/>
                <w:szCs w:val="16"/>
                <w:vertAlign w:val="superscript"/>
                <w:lang w:val="en-US"/>
              </w:rPr>
              <w:t>£</w:t>
            </w:r>
            <w:r w:rsidRPr="0084505B">
              <w:rPr>
                <w:rFonts w:ascii="Times New Roman" w:hAnsi="Times New Roman" w:cs="Times New Roman"/>
                <w:sz w:val="16"/>
                <w:szCs w:val="16"/>
                <w:lang w:val="en-US"/>
              </w:rPr>
              <w:t>, piperacillin</w:t>
            </w:r>
            <w:r w:rsidRPr="0084505B">
              <w:rPr>
                <w:rFonts w:ascii="Times New Roman" w:hAnsi="Times New Roman" w:cs="Times New Roman"/>
                <w:sz w:val="16"/>
                <w:szCs w:val="16"/>
                <w:vertAlign w:val="superscript"/>
                <w:lang w:val="en-US"/>
              </w:rPr>
              <w:t>£</w:t>
            </w:r>
            <w:r w:rsidRPr="0084505B">
              <w:rPr>
                <w:rFonts w:ascii="Times New Roman" w:hAnsi="Times New Roman" w:cs="Times New Roman"/>
                <w:sz w:val="16"/>
                <w:szCs w:val="16"/>
                <w:lang w:val="en-US"/>
              </w:rPr>
              <w:t xml:space="preserve">, tiamulin, retapamulin***, </w:t>
            </w:r>
            <w:proofErr w:type="spellStart"/>
            <w:r w:rsidRPr="0084505B">
              <w:rPr>
                <w:rFonts w:ascii="Times New Roman" w:hAnsi="Times New Roman" w:cs="Times New Roman"/>
                <w:sz w:val="16"/>
                <w:szCs w:val="16"/>
                <w:lang w:val="en-US"/>
              </w:rPr>
              <w:t>lefamulin</w:t>
            </w:r>
            <w:r w:rsidRPr="0084505B">
              <w:rPr>
                <w:rFonts w:ascii="Times New Roman" w:hAnsi="Times New Roman" w:cs="Times New Roman"/>
                <w:sz w:val="16"/>
                <w:szCs w:val="16"/>
                <w:vertAlign w:val="superscript"/>
                <w:lang w:val="en-US"/>
              </w:rPr>
              <w:t>ǂ</w:t>
            </w:r>
            <w:proofErr w:type="spellEnd"/>
            <w:r w:rsidRPr="0084505B">
              <w:rPr>
                <w:rFonts w:ascii="Times New Roman" w:hAnsi="Times New Roman" w:cs="Times New Roman"/>
                <w:sz w:val="16"/>
                <w:szCs w:val="16"/>
                <w:lang w:val="en-US"/>
              </w:rPr>
              <w:t xml:space="preserve">, bacitracin, </w:t>
            </w:r>
            <w:proofErr w:type="spellStart"/>
            <w:r w:rsidRPr="0084505B">
              <w:rPr>
                <w:rFonts w:ascii="Times New Roman" w:hAnsi="Times New Roman" w:cs="Times New Roman"/>
                <w:sz w:val="16"/>
                <w:szCs w:val="16"/>
                <w:lang w:val="en-US"/>
              </w:rPr>
              <w:t>gramicidin</w:t>
            </w:r>
            <w:r w:rsidRPr="0084505B">
              <w:rPr>
                <w:rFonts w:ascii="Times New Roman" w:hAnsi="Times New Roman" w:cs="Times New Roman"/>
                <w:sz w:val="16"/>
                <w:szCs w:val="16"/>
                <w:vertAlign w:val="superscript"/>
                <w:lang w:val="en-US"/>
              </w:rPr>
              <w:t>ǂ</w:t>
            </w:r>
            <w:proofErr w:type="spellEnd"/>
            <w:r>
              <w:rPr>
                <w:rFonts w:ascii="Times New Roman" w:hAnsi="Times New Roman" w:cs="Times New Roman"/>
                <w:sz w:val="16"/>
                <w:szCs w:val="16"/>
                <w:vertAlign w:val="superscript"/>
                <w:lang w:val="en-US"/>
              </w:rPr>
              <w:t>,</w:t>
            </w:r>
            <w:r w:rsidRPr="0084505B">
              <w:rPr>
                <w:rFonts w:ascii="Times New Roman" w:hAnsi="Times New Roman" w:cs="Times New Roman"/>
                <w:sz w:val="16"/>
                <w:szCs w:val="16"/>
                <w:lang w:val="en-US"/>
              </w:rPr>
              <w:t>***,</w:t>
            </w:r>
            <w:r>
              <w:rPr>
                <w:rFonts w:ascii="Times New Roman" w:hAnsi="Times New Roman" w:cs="Times New Roman"/>
                <w:sz w:val="16"/>
                <w:szCs w:val="16"/>
                <w:lang w:val="en-US"/>
              </w:rPr>
              <w:t xml:space="preserve"> </w:t>
            </w:r>
            <w:r w:rsidRPr="0084505B">
              <w:rPr>
                <w:rFonts w:ascii="Times New Roman" w:hAnsi="Times New Roman" w:cs="Times New Roman"/>
                <w:sz w:val="16"/>
                <w:szCs w:val="16"/>
                <w:lang w:val="en-US"/>
              </w:rPr>
              <w:t xml:space="preserve">sulfadiazine, trimethoprim, </w:t>
            </w:r>
            <w:proofErr w:type="spellStart"/>
            <w:r w:rsidRPr="0084505B">
              <w:rPr>
                <w:rFonts w:ascii="Times New Roman" w:hAnsi="Times New Roman" w:cs="Times New Roman"/>
                <w:sz w:val="16"/>
                <w:szCs w:val="16"/>
                <w:lang w:val="en-US"/>
              </w:rPr>
              <w:t>proguanil</w:t>
            </w:r>
            <w:r w:rsidRPr="0084505B">
              <w:rPr>
                <w:rFonts w:ascii="Times New Roman" w:hAnsi="Times New Roman" w:cs="Times New Roman"/>
                <w:sz w:val="16"/>
                <w:szCs w:val="16"/>
                <w:vertAlign w:val="superscript"/>
                <w:lang w:val="en-US"/>
              </w:rPr>
              <w:t>ǂ</w:t>
            </w:r>
            <w:proofErr w:type="spellEnd"/>
            <w:r w:rsidRPr="0084505B">
              <w:rPr>
                <w:rFonts w:ascii="Times New Roman" w:hAnsi="Times New Roman" w:cs="Times New Roman"/>
                <w:sz w:val="16"/>
                <w:szCs w:val="16"/>
                <w:lang w:val="en-US"/>
              </w:rPr>
              <w:t>, pyrimethamine***, sulfadimidine</w:t>
            </w:r>
            <w:r w:rsidRPr="0084505B">
              <w:rPr>
                <w:rFonts w:ascii="Times New Roman" w:hAnsi="Times New Roman" w:cs="Times New Roman"/>
                <w:sz w:val="16"/>
                <w:szCs w:val="16"/>
                <w:vertAlign w:val="superscript"/>
                <w:lang w:val="en-US"/>
              </w:rPr>
              <w:t>£</w:t>
            </w:r>
            <w:r w:rsidRPr="0084505B">
              <w:rPr>
                <w:rFonts w:ascii="Times New Roman" w:hAnsi="Times New Roman" w:cs="Times New Roman"/>
                <w:sz w:val="16"/>
                <w:szCs w:val="16"/>
                <w:lang w:val="en-US"/>
              </w:rPr>
              <w:t xml:space="preserve">, </w:t>
            </w:r>
            <w:proofErr w:type="spellStart"/>
            <w:r w:rsidRPr="0084505B">
              <w:rPr>
                <w:rFonts w:ascii="Times New Roman" w:hAnsi="Times New Roman" w:cs="Times New Roman"/>
                <w:sz w:val="16"/>
                <w:szCs w:val="16"/>
                <w:lang w:val="en-US"/>
              </w:rPr>
              <w:t>sulfaquinoxaline</w:t>
            </w:r>
            <w:r w:rsidRPr="0084505B">
              <w:rPr>
                <w:rFonts w:ascii="Times New Roman" w:hAnsi="Times New Roman" w:cs="Times New Roman"/>
                <w:sz w:val="16"/>
                <w:szCs w:val="16"/>
                <w:vertAlign w:val="superscript"/>
                <w:lang w:val="en-US"/>
              </w:rPr>
              <w:t>ǂ</w:t>
            </w:r>
            <w:proofErr w:type="spellEnd"/>
            <w:r>
              <w:rPr>
                <w:rFonts w:ascii="Times New Roman" w:hAnsi="Times New Roman" w:cs="Times New Roman"/>
                <w:sz w:val="16"/>
                <w:szCs w:val="16"/>
                <w:vertAlign w:val="superscript"/>
                <w:lang w:val="en-US"/>
              </w:rPr>
              <w:t>,</w:t>
            </w:r>
            <w:r w:rsidRPr="0084505B">
              <w:rPr>
                <w:rFonts w:ascii="Times New Roman" w:hAnsi="Times New Roman" w:cs="Times New Roman"/>
                <w:sz w:val="16"/>
                <w:szCs w:val="16"/>
                <w:vertAlign w:val="superscript"/>
                <w:lang w:val="en-US"/>
              </w:rPr>
              <w:t>£</w:t>
            </w:r>
            <w:r w:rsidRPr="0084505B">
              <w:rPr>
                <w:rFonts w:ascii="Times New Roman" w:hAnsi="Times New Roman" w:cs="Times New Roman"/>
                <w:sz w:val="16"/>
                <w:szCs w:val="16"/>
                <w:lang w:val="en-US"/>
              </w:rPr>
              <w:t xml:space="preserve">, </w:t>
            </w:r>
            <w:proofErr w:type="spellStart"/>
            <w:r w:rsidRPr="0084505B">
              <w:rPr>
                <w:rFonts w:ascii="Times New Roman" w:hAnsi="Times New Roman" w:cs="Times New Roman"/>
                <w:sz w:val="16"/>
                <w:szCs w:val="16"/>
                <w:lang w:val="en-US"/>
              </w:rPr>
              <w:t>sulfamerazine</w:t>
            </w:r>
            <w:proofErr w:type="spellEnd"/>
            <w:r w:rsidRPr="0084505B">
              <w:rPr>
                <w:rFonts w:ascii="Times New Roman" w:hAnsi="Times New Roman" w:cs="Times New Roman"/>
                <w:sz w:val="16"/>
                <w:szCs w:val="16"/>
                <w:vertAlign w:val="superscript"/>
                <w:lang w:val="en-US"/>
              </w:rPr>
              <w:t>£</w:t>
            </w:r>
            <w:r>
              <w:rPr>
                <w:rFonts w:ascii="Times New Roman" w:hAnsi="Times New Roman" w:cs="Times New Roman"/>
                <w:sz w:val="16"/>
                <w:szCs w:val="16"/>
                <w:vertAlign w:val="superscript"/>
                <w:lang w:val="en-US"/>
              </w:rPr>
              <w:t>,</w:t>
            </w:r>
            <w:r w:rsidRPr="0084505B">
              <w:rPr>
                <w:rFonts w:ascii="Times New Roman" w:hAnsi="Times New Roman" w:cs="Times New Roman"/>
                <w:sz w:val="16"/>
                <w:szCs w:val="16"/>
                <w:lang w:val="en-US"/>
              </w:rPr>
              <w:t>***, sulfathiazole</w:t>
            </w:r>
            <w:r w:rsidRPr="0084505B">
              <w:rPr>
                <w:rFonts w:ascii="Times New Roman" w:hAnsi="Times New Roman" w:cs="Times New Roman"/>
                <w:sz w:val="16"/>
                <w:szCs w:val="16"/>
                <w:vertAlign w:val="superscript"/>
                <w:lang w:val="en-US"/>
              </w:rPr>
              <w:t>£</w:t>
            </w:r>
            <w:r>
              <w:rPr>
                <w:rFonts w:ascii="Times New Roman" w:hAnsi="Times New Roman" w:cs="Times New Roman"/>
                <w:sz w:val="16"/>
                <w:szCs w:val="16"/>
                <w:vertAlign w:val="superscript"/>
                <w:lang w:val="en-US"/>
              </w:rPr>
              <w:t>,</w:t>
            </w:r>
            <w:r w:rsidRPr="0084505B">
              <w:rPr>
                <w:rFonts w:ascii="Times New Roman" w:hAnsi="Times New Roman" w:cs="Times New Roman"/>
                <w:sz w:val="16"/>
                <w:szCs w:val="16"/>
                <w:lang w:val="en-US"/>
              </w:rPr>
              <w:t>***, phthalylsulfathiazole</w:t>
            </w:r>
            <w:r w:rsidRPr="0084505B">
              <w:rPr>
                <w:rFonts w:ascii="Times New Roman" w:hAnsi="Times New Roman" w:cs="Times New Roman"/>
                <w:sz w:val="16"/>
                <w:szCs w:val="16"/>
                <w:vertAlign w:val="superscript"/>
                <w:lang w:val="en-US"/>
              </w:rPr>
              <w:t>£</w:t>
            </w:r>
            <w:r>
              <w:rPr>
                <w:rFonts w:ascii="Times New Roman" w:hAnsi="Times New Roman" w:cs="Times New Roman"/>
                <w:sz w:val="16"/>
                <w:szCs w:val="16"/>
                <w:vertAlign w:val="superscript"/>
                <w:lang w:val="en-US"/>
              </w:rPr>
              <w:t>,</w:t>
            </w:r>
            <w:r w:rsidRPr="0084505B">
              <w:rPr>
                <w:rFonts w:ascii="Times New Roman" w:hAnsi="Times New Roman" w:cs="Times New Roman"/>
                <w:sz w:val="16"/>
                <w:szCs w:val="16"/>
                <w:lang w:val="en-US"/>
              </w:rPr>
              <w:t>***, tetracycline***, doxycycline***, minocycline***, chlortetracycline</w:t>
            </w:r>
            <w:r w:rsidRPr="0084505B">
              <w:rPr>
                <w:rFonts w:ascii="Times New Roman" w:hAnsi="Times New Roman" w:cs="Times New Roman"/>
                <w:sz w:val="16"/>
                <w:szCs w:val="16"/>
                <w:vertAlign w:val="superscript"/>
                <w:lang w:val="en-US"/>
              </w:rPr>
              <w:t>£</w:t>
            </w:r>
            <w:r w:rsidRPr="0084505B">
              <w:rPr>
                <w:rFonts w:ascii="Times New Roman" w:hAnsi="Times New Roman" w:cs="Times New Roman"/>
                <w:sz w:val="16"/>
                <w:szCs w:val="16"/>
                <w:lang w:val="en-US"/>
              </w:rPr>
              <w:t>, oxytetracycline</w:t>
            </w:r>
            <w:r w:rsidRPr="0084505B">
              <w:rPr>
                <w:rFonts w:ascii="Times New Roman" w:hAnsi="Times New Roman" w:cs="Times New Roman"/>
                <w:sz w:val="16"/>
                <w:szCs w:val="16"/>
                <w:vertAlign w:val="superscript"/>
                <w:lang w:val="en-US"/>
              </w:rPr>
              <w:t>£</w:t>
            </w:r>
            <w:r w:rsidRPr="0084505B">
              <w:rPr>
                <w:rFonts w:ascii="Times New Roman" w:hAnsi="Times New Roman" w:cs="Times New Roman"/>
                <w:sz w:val="16"/>
                <w:szCs w:val="16"/>
                <w:lang w:val="en-US"/>
              </w:rPr>
              <w:t xml:space="preserve">, sulfamethoxypyridazine, </w:t>
            </w:r>
            <w:proofErr w:type="spellStart"/>
            <w:r w:rsidRPr="0084505B">
              <w:rPr>
                <w:rFonts w:ascii="Times New Roman" w:hAnsi="Times New Roman" w:cs="Times New Roman"/>
                <w:sz w:val="16"/>
                <w:szCs w:val="16"/>
                <w:lang w:val="en-US"/>
              </w:rPr>
              <w:t>sulfametomidine</w:t>
            </w:r>
            <w:proofErr w:type="spellEnd"/>
          </w:p>
          <w:p w14:paraId="6FE0980E" w14:textId="77777777" w:rsidR="00261ABC" w:rsidRDefault="00261ABC" w:rsidP="00E731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vertAlign w:val="superscript"/>
                <w:lang w:val="en-US"/>
              </w:rPr>
            </w:pPr>
            <w:r w:rsidRPr="00E81629">
              <w:rPr>
                <w:rFonts w:ascii="Times New Roman" w:hAnsi="Times New Roman" w:cs="Times New Roman"/>
                <w:sz w:val="16"/>
                <w:szCs w:val="16"/>
                <w:u w:val="single"/>
                <w:lang w:val="en-US"/>
              </w:rPr>
              <w:t>Medium Importance:</w:t>
            </w:r>
            <w:r w:rsidRPr="0084505B">
              <w:rPr>
                <w:rFonts w:ascii="Times New Roman" w:hAnsi="Times New Roman" w:cs="Times New Roman"/>
                <w:sz w:val="16"/>
                <w:szCs w:val="16"/>
                <w:lang w:val="en-US"/>
              </w:rPr>
              <w:t xml:space="preserve"> </w:t>
            </w:r>
            <w:r>
              <w:rPr>
                <w:rFonts w:ascii="Times New Roman" w:hAnsi="Times New Roman" w:cs="Times New Roman"/>
                <w:sz w:val="16"/>
                <w:szCs w:val="16"/>
                <w:lang w:val="en-US"/>
              </w:rPr>
              <w:t>a</w:t>
            </w:r>
            <w:r w:rsidRPr="0084505B">
              <w:rPr>
                <w:rFonts w:ascii="Times New Roman" w:hAnsi="Times New Roman" w:cs="Times New Roman"/>
                <w:sz w:val="16"/>
                <w:szCs w:val="16"/>
                <w:lang w:val="en-US"/>
              </w:rPr>
              <w:t>moxicillin</w:t>
            </w:r>
            <w:r>
              <w:rPr>
                <w:rFonts w:ascii="Times New Roman" w:hAnsi="Times New Roman" w:cs="Times New Roman"/>
                <w:sz w:val="16"/>
                <w:szCs w:val="16"/>
                <w:lang w:val="en-US"/>
              </w:rPr>
              <w:t xml:space="preserve"> + </w:t>
            </w:r>
            <w:r w:rsidRPr="0084505B">
              <w:rPr>
                <w:rFonts w:ascii="Times New Roman" w:hAnsi="Times New Roman" w:cs="Times New Roman"/>
                <w:sz w:val="16"/>
                <w:szCs w:val="16"/>
                <w:lang w:val="en-US"/>
              </w:rPr>
              <w:t>clavulanic acid</w:t>
            </w:r>
            <w:r>
              <w:rPr>
                <w:rFonts w:ascii="Times New Roman" w:hAnsi="Times New Roman" w:cs="Times New Roman"/>
                <w:sz w:val="16"/>
                <w:szCs w:val="16"/>
                <w:lang w:val="en-US"/>
              </w:rPr>
              <w:t>,</w:t>
            </w:r>
            <w:r w:rsidRPr="0084505B">
              <w:rPr>
                <w:rFonts w:ascii="Times New Roman" w:hAnsi="Times New Roman" w:cs="Times New Roman"/>
                <w:sz w:val="16"/>
                <w:szCs w:val="16"/>
                <w:lang w:val="en-US"/>
              </w:rPr>
              <w:t xml:space="preserve"> gentamicin, tobramycin, spectinomycin, apramycin</w:t>
            </w:r>
            <w:r w:rsidRPr="0084505B">
              <w:rPr>
                <w:rFonts w:ascii="Times New Roman" w:hAnsi="Times New Roman" w:cs="Times New Roman"/>
                <w:sz w:val="16"/>
                <w:szCs w:val="16"/>
                <w:vertAlign w:val="superscript"/>
                <w:lang w:val="en-US"/>
              </w:rPr>
              <w:t>£</w:t>
            </w:r>
            <w:r w:rsidRPr="0084505B">
              <w:rPr>
                <w:rFonts w:ascii="Times New Roman" w:hAnsi="Times New Roman" w:cs="Times New Roman"/>
                <w:sz w:val="16"/>
                <w:szCs w:val="16"/>
                <w:lang w:val="en-US"/>
              </w:rPr>
              <w:t>,</w:t>
            </w:r>
            <w:r>
              <w:rPr>
                <w:rFonts w:ascii="Times New Roman" w:hAnsi="Times New Roman" w:cs="Times New Roman"/>
                <w:sz w:val="16"/>
                <w:szCs w:val="16"/>
                <w:lang w:val="en-US"/>
              </w:rPr>
              <w:t xml:space="preserve"> </w:t>
            </w:r>
            <w:r w:rsidRPr="0084505B">
              <w:rPr>
                <w:rFonts w:ascii="Times New Roman" w:hAnsi="Times New Roman" w:cs="Times New Roman"/>
                <w:sz w:val="16"/>
                <w:szCs w:val="16"/>
                <w:lang w:val="en-US"/>
              </w:rPr>
              <w:t xml:space="preserve">cefalexin***, </w:t>
            </w:r>
            <w:proofErr w:type="spellStart"/>
            <w:r w:rsidRPr="0084505B">
              <w:rPr>
                <w:rFonts w:ascii="Times New Roman" w:hAnsi="Times New Roman" w:cs="Times New Roman"/>
                <w:sz w:val="16"/>
                <w:szCs w:val="16"/>
                <w:lang w:val="en-US"/>
              </w:rPr>
              <w:t>cefalotin</w:t>
            </w:r>
            <w:proofErr w:type="spellEnd"/>
            <w:r w:rsidRPr="0084505B">
              <w:rPr>
                <w:rFonts w:ascii="Times New Roman" w:hAnsi="Times New Roman" w:cs="Times New Roman"/>
                <w:sz w:val="16"/>
                <w:szCs w:val="16"/>
                <w:lang w:val="en-US"/>
              </w:rPr>
              <w:t>***, cefazolin***, cefapirin</w:t>
            </w:r>
            <w:r w:rsidRPr="0084505B">
              <w:rPr>
                <w:rFonts w:ascii="Times New Roman" w:hAnsi="Times New Roman" w:cs="Times New Roman"/>
                <w:sz w:val="16"/>
                <w:szCs w:val="16"/>
                <w:vertAlign w:val="superscript"/>
                <w:lang w:val="en-US"/>
              </w:rPr>
              <w:t>£</w:t>
            </w:r>
            <w:r w:rsidRPr="0084505B">
              <w:rPr>
                <w:rFonts w:ascii="Times New Roman" w:hAnsi="Times New Roman" w:cs="Times New Roman"/>
                <w:sz w:val="16"/>
                <w:szCs w:val="16"/>
                <w:lang w:val="en-US"/>
              </w:rPr>
              <w:t xml:space="preserve">, cefalonium, cefaclor***, cefuroxime, ceftriaxone***, cefotaxime***, ceftiofur, cefovecin, ceftazidime***, cefepime***, </w:t>
            </w:r>
            <w:proofErr w:type="spellStart"/>
            <w:r w:rsidRPr="0084505B">
              <w:rPr>
                <w:rFonts w:ascii="Times New Roman" w:hAnsi="Times New Roman" w:cs="Times New Roman"/>
                <w:sz w:val="16"/>
                <w:szCs w:val="16"/>
                <w:lang w:val="en-US"/>
              </w:rPr>
              <w:t>ceftaroline</w:t>
            </w:r>
            <w:proofErr w:type="spellEnd"/>
            <w:r w:rsidRPr="0084505B">
              <w:rPr>
                <w:rFonts w:ascii="Times New Roman" w:hAnsi="Times New Roman" w:cs="Times New Roman"/>
                <w:sz w:val="16"/>
                <w:szCs w:val="16"/>
                <w:lang w:val="en-US"/>
              </w:rPr>
              <w:t xml:space="preserve">, cefoxitin***, clindamycin***, lincomycin, daptomycin***, </w:t>
            </w:r>
            <w:proofErr w:type="spellStart"/>
            <w:r w:rsidRPr="0084505B">
              <w:rPr>
                <w:rFonts w:ascii="Times New Roman" w:hAnsi="Times New Roman" w:cs="Times New Roman"/>
                <w:sz w:val="16"/>
                <w:szCs w:val="16"/>
                <w:lang w:val="en-US"/>
              </w:rPr>
              <w:t>metronizadole</w:t>
            </w:r>
            <w:proofErr w:type="spellEnd"/>
            <w:r w:rsidRPr="0084505B">
              <w:rPr>
                <w:rFonts w:ascii="Times New Roman" w:hAnsi="Times New Roman" w:cs="Times New Roman"/>
                <w:sz w:val="16"/>
                <w:szCs w:val="16"/>
                <w:lang w:val="en-US"/>
              </w:rPr>
              <w:t>***, tinidazole***, flucloxacillin***, dicloxacillin***, cloxacillin</w:t>
            </w:r>
            <w:r w:rsidRPr="0084505B">
              <w:rPr>
                <w:rFonts w:ascii="Times New Roman" w:hAnsi="Times New Roman" w:cs="Times New Roman"/>
                <w:sz w:val="16"/>
                <w:szCs w:val="16"/>
                <w:vertAlign w:val="superscript"/>
                <w:lang w:val="en-US"/>
              </w:rPr>
              <w:t>£</w:t>
            </w:r>
            <w:r w:rsidRPr="0084505B">
              <w:rPr>
                <w:rFonts w:ascii="Times New Roman" w:hAnsi="Times New Roman" w:cs="Times New Roman"/>
                <w:sz w:val="16"/>
                <w:szCs w:val="16"/>
                <w:lang w:val="en-US"/>
              </w:rPr>
              <w:t>, mupirocin</w:t>
            </w:r>
            <w:r w:rsidRPr="0084505B">
              <w:rPr>
                <w:rFonts w:ascii="Times New Roman" w:hAnsi="Times New Roman" w:cs="Times New Roman"/>
                <w:sz w:val="16"/>
                <w:szCs w:val="16"/>
                <w:vertAlign w:val="superscript"/>
                <w:lang w:val="en-US"/>
              </w:rPr>
              <w:t>£</w:t>
            </w:r>
            <w:r w:rsidRPr="0084505B">
              <w:rPr>
                <w:rFonts w:ascii="Times New Roman" w:hAnsi="Times New Roman" w:cs="Times New Roman"/>
                <w:sz w:val="16"/>
                <w:szCs w:val="16"/>
                <w:lang w:val="en-US"/>
              </w:rPr>
              <w:t>, sulfamethoxazole</w:t>
            </w:r>
            <w:r>
              <w:rPr>
                <w:rFonts w:ascii="Times New Roman" w:hAnsi="Times New Roman" w:cs="Times New Roman"/>
                <w:sz w:val="16"/>
                <w:szCs w:val="16"/>
                <w:lang w:val="en-US"/>
              </w:rPr>
              <w:t xml:space="preserve"> + </w:t>
            </w:r>
            <w:r w:rsidRPr="0084505B">
              <w:rPr>
                <w:rFonts w:ascii="Times New Roman" w:hAnsi="Times New Roman" w:cs="Times New Roman"/>
                <w:sz w:val="16"/>
                <w:szCs w:val="16"/>
                <w:lang w:val="en-US"/>
              </w:rPr>
              <w:t xml:space="preserve">trimethoprim, </w:t>
            </w:r>
            <w:proofErr w:type="spellStart"/>
            <w:r w:rsidRPr="0084505B">
              <w:rPr>
                <w:rFonts w:ascii="Times New Roman" w:hAnsi="Times New Roman" w:cs="Times New Roman"/>
                <w:sz w:val="16"/>
                <w:szCs w:val="16"/>
                <w:lang w:val="en-US"/>
              </w:rPr>
              <w:t>sulfadoxine</w:t>
            </w:r>
            <w:proofErr w:type="spellEnd"/>
            <w:r>
              <w:rPr>
                <w:rFonts w:ascii="Times New Roman" w:hAnsi="Times New Roman" w:cs="Times New Roman"/>
                <w:sz w:val="16"/>
                <w:szCs w:val="16"/>
                <w:lang w:val="en-US"/>
              </w:rPr>
              <w:t xml:space="preserve"> + </w:t>
            </w:r>
            <w:r w:rsidRPr="0084505B">
              <w:rPr>
                <w:rFonts w:ascii="Times New Roman" w:hAnsi="Times New Roman" w:cs="Times New Roman"/>
                <w:sz w:val="16"/>
                <w:szCs w:val="16"/>
                <w:lang w:val="en-US"/>
              </w:rPr>
              <w:t>trimethoprim</w:t>
            </w:r>
            <w:r w:rsidRPr="0084505B">
              <w:rPr>
                <w:rFonts w:ascii="Times New Roman" w:hAnsi="Times New Roman" w:cs="Times New Roman"/>
                <w:sz w:val="16"/>
                <w:szCs w:val="16"/>
                <w:vertAlign w:val="superscript"/>
                <w:lang w:val="en-US"/>
              </w:rPr>
              <w:t>£</w:t>
            </w:r>
            <w:r w:rsidRPr="0084505B">
              <w:rPr>
                <w:rFonts w:ascii="Times New Roman" w:hAnsi="Times New Roman" w:cs="Times New Roman"/>
                <w:sz w:val="16"/>
                <w:szCs w:val="16"/>
                <w:lang w:val="en-US"/>
              </w:rPr>
              <w:t>, sulfadiazine</w:t>
            </w:r>
            <w:r>
              <w:rPr>
                <w:rFonts w:ascii="Times New Roman" w:hAnsi="Times New Roman" w:cs="Times New Roman"/>
                <w:sz w:val="16"/>
                <w:szCs w:val="16"/>
                <w:lang w:val="en-US"/>
              </w:rPr>
              <w:t xml:space="preserve"> + </w:t>
            </w:r>
            <w:r w:rsidRPr="0084505B">
              <w:rPr>
                <w:rFonts w:ascii="Times New Roman" w:hAnsi="Times New Roman" w:cs="Times New Roman"/>
                <w:sz w:val="16"/>
                <w:szCs w:val="16"/>
                <w:lang w:val="en-US"/>
              </w:rPr>
              <w:t>trimethoprim</w:t>
            </w:r>
            <w:r w:rsidRPr="0084505B">
              <w:rPr>
                <w:rFonts w:ascii="Times New Roman" w:hAnsi="Times New Roman" w:cs="Times New Roman"/>
                <w:sz w:val="16"/>
                <w:szCs w:val="16"/>
                <w:vertAlign w:val="superscript"/>
                <w:lang w:val="en-US"/>
              </w:rPr>
              <w:t>£</w:t>
            </w:r>
            <w:r w:rsidRPr="0084505B">
              <w:rPr>
                <w:rFonts w:ascii="Times New Roman" w:hAnsi="Times New Roman" w:cs="Times New Roman"/>
                <w:sz w:val="16"/>
                <w:szCs w:val="16"/>
                <w:lang w:val="en-US"/>
              </w:rPr>
              <w:t>, sulfadimidine</w:t>
            </w:r>
            <w:r>
              <w:rPr>
                <w:rFonts w:ascii="Times New Roman" w:hAnsi="Times New Roman" w:cs="Times New Roman"/>
                <w:sz w:val="16"/>
                <w:szCs w:val="16"/>
                <w:lang w:val="en-US"/>
              </w:rPr>
              <w:t xml:space="preserve"> + </w:t>
            </w:r>
            <w:r w:rsidRPr="0084505B">
              <w:rPr>
                <w:rFonts w:ascii="Times New Roman" w:hAnsi="Times New Roman" w:cs="Times New Roman"/>
                <w:sz w:val="16"/>
                <w:szCs w:val="16"/>
                <w:lang w:val="en-US"/>
              </w:rPr>
              <w:t>trimethoprim</w:t>
            </w:r>
            <w:r w:rsidRPr="0084505B">
              <w:rPr>
                <w:rFonts w:ascii="Times New Roman" w:hAnsi="Times New Roman" w:cs="Times New Roman"/>
                <w:sz w:val="16"/>
                <w:szCs w:val="16"/>
                <w:vertAlign w:val="superscript"/>
                <w:lang w:val="en-US"/>
              </w:rPr>
              <w:t>£</w:t>
            </w:r>
          </w:p>
          <w:p w14:paraId="163637E4" w14:textId="77777777" w:rsidR="00261ABC" w:rsidRPr="0084505B" w:rsidRDefault="00261ABC" w:rsidP="00E731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r w:rsidRPr="00E81629">
              <w:rPr>
                <w:rFonts w:ascii="Times New Roman" w:hAnsi="Times New Roman" w:cs="Times New Roman"/>
                <w:sz w:val="16"/>
                <w:szCs w:val="16"/>
                <w:u w:val="single"/>
                <w:lang w:val="en-US"/>
              </w:rPr>
              <w:t>High Importance:</w:t>
            </w:r>
            <w:r w:rsidRPr="0084505B">
              <w:rPr>
                <w:rFonts w:ascii="Times New Roman" w:hAnsi="Times New Roman" w:cs="Times New Roman"/>
                <w:sz w:val="16"/>
                <w:szCs w:val="16"/>
                <w:lang w:val="en-US"/>
              </w:rPr>
              <w:t xml:space="preserve"> </w:t>
            </w:r>
            <w:r>
              <w:rPr>
                <w:rFonts w:ascii="Times New Roman" w:hAnsi="Times New Roman" w:cs="Times New Roman"/>
                <w:sz w:val="16"/>
                <w:szCs w:val="16"/>
                <w:lang w:val="en-US"/>
              </w:rPr>
              <w:t>p</w:t>
            </w:r>
            <w:r w:rsidRPr="0084505B">
              <w:rPr>
                <w:rFonts w:ascii="Times New Roman" w:hAnsi="Times New Roman" w:cs="Times New Roman"/>
                <w:sz w:val="16"/>
                <w:szCs w:val="16"/>
                <w:lang w:val="en-US"/>
              </w:rPr>
              <w:t>iperacillin</w:t>
            </w:r>
            <w:r>
              <w:rPr>
                <w:rFonts w:ascii="Times New Roman" w:hAnsi="Times New Roman" w:cs="Times New Roman"/>
                <w:sz w:val="16"/>
                <w:szCs w:val="16"/>
                <w:lang w:val="en-US"/>
              </w:rPr>
              <w:t xml:space="preserve"> + </w:t>
            </w:r>
            <w:r w:rsidRPr="0084505B">
              <w:rPr>
                <w:rFonts w:ascii="Times New Roman" w:hAnsi="Times New Roman" w:cs="Times New Roman"/>
                <w:sz w:val="16"/>
                <w:szCs w:val="16"/>
                <w:lang w:val="en-US"/>
              </w:rPr>
              <w:t>tazobactam, ticarcillin</w:t>
            </w:r>
            <w:r>
              <w:rPr>
                <w:rFonts w:ascii="Times New Roman" w:hAnsi="Times New Roman" w:cs="Times New Roman"/>
                <w:sz w:val="16"/>
                <w:szCs w:val="16"/>
                <w:lang w:val="en-US"/>
              </w:rPr>
              <w:t xml:space="preserve"> + </w:t>
            </w:r>
            <w:r w:rsidRPr="0084505B">
              <w:rPr>
                <w:rFonts w:ascii="Times New Roman" w:hAnsi="Times New Roman" w:cs="Times New Roman"/>
                <w:sz w:val="16"/>
                <w:szCs w:val="16"/>
                <w:lang w:val="en-US"/>
              </w:rPr>
              <w:t xml:space="preserve">clavulanic acid, </w:t>
            </w:r>
            <w:proofErr w:type="spellStart"/>
            <w:r w:rsidRPr="0084505B">
              <w:rPr>
                <w:rFonts w:ascii="Times New Roman" w:hAnsi="Times New Roman" w:cs="Times New Roman"/>
                <w:sz w:val="16"/>
                <w:szCs w:val="16"/>
                <w:lang w:val="en-US"/>
              </w:rPr>
              <w:t>ceftolozane</w:t>
            </w:r>
            <w:proofErr w:type="spellEnd"/>
            <w:r>
              <w:rPr>
                <w:rFonts w:ascii="Times New Roman" w:hAnsi="Times New Roman" w:cs="Times New Roman"/>
                <w:sz w:val="16"/>
                <w:szCs w:val="16"/>
                <w:lang w:val="en-US"/>
              </w:rPr>
              <w:t xml:space="preserve"> + </w:t>
            </w:r>
            <w:proofErr w:type="spellStart"/>
            <w:r w:rsidRPr="0084505B">
              <w:rPr>
                <w:rFonts w:ascii="Times New Roman" w:hAnsi="Times New Roman" w:cs="Times New Roman"/>
                <w:sz w:val="16"/>
                <w:szCs w:val="16"/>
                <w:lang w:val="en-US"/>
              </w:rPr>
              <w:t>tazobactam</w:t>
            </w:r>
            <w:r w:rsidRPr="0084505B">
              <w:rPr>
                <w:rFonts w:ascii="Times New Roman" w:hAnsi="Times New Roman" w:cs="Times New Roman"/>
                <w:sz w:val="16"/>
                <w:szCs w:val="16"/>
                <w:vertAlign w:val="superscript"/>
                <w:lang w:val="en-US"/>
              </w:rPr>
              <w:t>ǂ</w:t>
            </w:r>
            <w:proofErr w:type="spellEnd"/>
            <w:r>
              <w:rPr>
                <w:rFonts w:ascii="Times New Roman" w:hAnsi="Times New Roman" w:cs="Times New Roman"/>
                <w:sz w:val="16"/>
                <w:szCs w:val="16"/>
                <w:lang w:val="en-US"/>
              </w:rPr>
              <w:t>,</w:t>
            </w:r>
            <w:r w:rsidRPr="0084505B">
              <w:rPr>
                <w:rFonts w:ascii="Times New Roman" w:hAnsi="Times New Roman" w:cs="Times New Roman"/>
                <w:sz w:val="16"/>
                <w:szCs w:val="16"/>
                <w:lang w:val="en-US"/>
              </w:rPr>
              <w:t xml:space="preserve"> amikacin, clofazimine, dapsone, isoniazid, ethambutol, pyrazinamide, </w:t>
            </w:r>
            <w:proofErr w:type="spellStart"/>
            <w:r w:rsidRPr="0084505B">
              <w:rPr>
                <w:rFonts w:ascii="Times New Roman" w:hAnsi="Times New Roman" w:cs="Times New Roman"/>
                <w:sz w:val="16"/>
                <w:szCs w:val="16"/>
                <w:lang w:val="en-US"/>
              </w:rPr>
              <w:t>cycloserine</w:t>
            </w:r>
            <w:proofErr w:type="spellEnd"/>
            <w:r w:rsidRPr="0084505B">
              <w:rPr>
                <w:rFonts w:ascii="Times New Roman" w:hAnsi="Times New Roman" w:cs="Times New Roman"/>
                <w:sz w:val="16"/>
                <w:szCs w:val="16"/>
                <w:lang w:val="en-US"/>
              </w:rPr>
              <w:t xml:space="preserve">, </w:t>
            </w:r>
            <w:r w:rsidRPr="0084505B">
              <w:rPr>
                <w:rFonts w:ascii="Times New Roman" w:hAnsi="Times New Roman" w:cs="Times New Roman"/>
                <w:i/>
                <w:iCs/>
                <w:sz w:val="16"/>
                <w:szCs w:val="16"/>
                <w:lang w:val="en-US"/>
              </w:rPr>
              <w:t>para</w:t>
            </w:r>
            <w:r w:rsidRPr="0084505B">
              <w:rPr>
                <w:rFonts w:ascii="Times New Roman" w:hAnsi="Times New Roman" w:cs="Times New Roman"/>
                <w:sz w:val="16"/>
                <w:szCs w:val="16"/>
                <w:lang w:val="en-US"/>
              </w:rPr>
              <w:t>-</w:t>
            </w:r>
            <w:proofErr w:type="spellStart"/>
            <w:r w:rsidRPr="0084505B">
              <w:rPr>
                <w:rFonts w:ascii="Times New Roman" w:hAnsi="Times New Roman" w:cs="Times New Roman"/>
                <w:sz w:val="16"/>
                <w:szCs w:val="16"/>
                <w:lang w:val="en-US"/>
              </w:rPr>
              <w:t>aminosalicylic</w:t>
            </w:r>
            <w:proofErr w:type="spellEnd"/>
            <w:r w:rsidRPr="0084505B">
              <w:rPr>
                <w:rFonts w:ascii="Times New Roman" w:hAnsi="Times New Roman" w:cs="Times New Roman"/>
                <w:sz w:val="16"/>
                <w:szCs w:val="16"/>
                <w:lang w:val="en-US"/>
              </w:rPr>
              <w:t xml:space="preserve"> acid, protionamide, capreomycin, imipenem, meropenem, ertapenem, fosfomycin***, fusidic acid***, vancomycin***, teicoplanin***, </w:t>
            </w:r>
            <w:proofErr w:type="spellStart"/>
            <w:r w:rsidRPr="0084505B">
              <w:rPr>
                <w:rFonts w:ascii="Times New Roman" w:hAnsi="Times New Roman" w:cs="Times New Roman"/>
                <w:sz w:val="16"/>
                <w:szCs w:val="16"/>
                <w:lang w:val="en-US"/>
              </w:rPr>
              <w:t>norvancomycin</w:t>
            </w:r>
            <w:r w:rsidRPr="0084505B">
              <w:rPr>
                <w:rFonts w:ascii="Times New Roman" w:hAnsi="Times New Roman" w:cs="Times New Roman"/>
                <w:sz w:val="16"/>
                <w:szCs w:val="16"/>
                <w:vertAlign w:val="superscript"/>
                <w:lang w:val="en-US"/>
              </w:rPr>
              <w:t>ǂ</w:t>
            </w:r>
            <w:proofErr w:type="spellEnd"/>
            <w:r w:rsidRPr="0084505B">
              <w:rPr>
                <w:rFonts w:ascii="Times New Roman" w:hAnsi="Times New Roman" w:cs="Times New Roman"/>
                <w:sz w:val="16"/>
                <w:szCs w:val="16"/>
                <w:lang w:val="en-US"/>
              </w:rPr>
              <w:t>, tigecycline***, aztreonam, nitrofurantoin***, furazolidone***, linezolid***, tedizolid</w:t>
            </w:r>
            <w:r w:rsidRPr="0084505B">
              <w:rPr>
                <w:rFonts w:ascii="Times New Roman" w:hAnsi="Times New Roman" w:cs="Times New Roman"/>
                <w:sz w:val="16"/>
                <w:szCs w:val="16"/>
                <w:vertAlign w:val="superscript"/>
                <w:lang w:val="en-US"/>
              </w:rPr>
              <w:t>$</w:t>
            </w:r>
            <w:r w:rsidRPr="0084505B">
              <w:rPr>
                <w:rFonts w:ascii="Times New Roman" w:hAnsi="Times New Roman" w:cs="Times New Roman"/>
                <w:sz w:val="16"/>
                <w:szCs w:val="16"/>
                <w:lang w:val="en-US"/>
              </w:rPr>
              <w:t>, polymyxin B, colistin***</w:t>
            </w:r>
            <w:r>
              <w:rPr>
                <w:rFonts w:ascii="Times New Roman" w:hAnsi="Times New Roman" w:cs="Times New Roman"/>
                <w:sz w:val="16"/>
                <w:szCs w:val="16"/>
                <w:lang w:val="en-US"/>
              </w:rPr>
              <w:t>,</w:t>
            </w:r>
            <w:r w:rsidRPr="0084505B">
              <w:rPr>
                <w:rFonts w:ascii="Times New Roman" w:hAnsi="Times New Roman" w:cs="Times New Roman"/>
                <w:sz w:val="16"/>
                <w:szCs w:val="16"/>
                <w:lang w:val="en-US"/>
              </w:rPr>
              <w:t xml:space="preserve"> norfloxacin***, ciprofloxacin***, moxifloxacin***, ofloxacin***, levofloxacin***, enrofloxacin***, enrofloxacin</w:t>
            </w:r>
            <w:r>
              <w:rPr>
                <w:rFonts w:ascii="Times New Roman" w:hAnsi="Times New Roman" w:cs="Times New Roman"/>
                <w:sz w:val="16"/>
                <w:szCs w:val="16"/>
                <w:lang w:val="en-US"/>
              </w:rPr>
              <w:t xml:space="preserve"> + </w:t>
            </w:r>
            <w:proofErr w:type="spellStart"/>
            <w:r w:rsidRPr="0084505B">
              <w:rPr>
                <w:rFonts w:ascii="Times New Roman" w:hAnsi="Times New Roman" w:cs="Times New Roman"/>
                <w:sz w:val="16"/>
                <w:szCs w:val="16"/>
                <w:lang w:val="en-US"/>
              </w:rPr>
              <w:t>silver</w:t>
            </w:r>
            <w:r w:rsidRPr="0084505B">
              <w:rPr>
                <w:rFonts w:ascii="Times New Roman" w:hAnsi="Times New Roman" w:cs="Times New Roman"/>
                <w:sz w:val="16"/>
                <w:szCs w:val="16"/>
                <w:vertAlign w:val="superscript"/>
                <w:lang w:val="en-US"/>
              </w:rPr>
              <w:t>ǂ</w:t>
            </w:r>
            <w:proofErr w:type="spellEnd"/>
            <w:r>
              <w:rPr>
                <w:rFonts w:ascii="Times New Roman" w:hAnsi="Times New Roman" w:cs="Times New Roman"/>
                <w:sz w:val="16"/>
                <w:szCs w:val="16"/>
                <w:vertAlign w:val="superscript"/>
                <w:lang w:val="en-US"/>
              </w:rPr>
              <w:t>,</w:t>
            </w:r>
            <w:r w:rsidRPr="0084505B">
              <w:rPr>
                <w:rFonts w:ascii="Times New Roman" w:hAnsi="Times New Roman" w:cs="Times New Roman"/>
                <w:sz w:val="16"/>
                <w:szCs w:val="16"/>
                <w:lang w:val="en-US"/>
              </w:rPr>
              <w:t>***, sulfadiazine***,</w:t>
            </w:r>
            <w:r>
              <w:rPr>
                <w:rFonts w:ascii="Times New Roman" w:hAnsi="Times New Roman" w:cs="Times New Roman"/>
                <w:sz w:val="16"/>
                <w:szCs w:val="16"/>
                <w:lang w:val="en-US"/>
              </w:rPr>
              <w:t xml:space="preserve"> </w:t>
            </w:r>
            <w:proofErr w:type="spellStart"/>
            <w:r w:rsidRPr="0084505B">
              <w:rPr>
                <w:rFonts w:ascii="Times New Roman" w:hAnsi="Times New Roman" w:cs="Times New Roman"/>
                <w:sz w:val="16"/>
                <w:szCs w:val="16"/>
                <w:lang w:val="en-US"/>
              </w:rPr>
              <w:t>ibafloxacin</w:t>
            </w:r>
            <w:proofErr w:type="spellEnd"/>
            <w:r w:rsidRPr="0084505B">
              <w:rPr>
                <w:rFonts w:ascii="Times New Roman" w:hAnsi="Times New Roman" w:cs="Times New Roman"/>
                <w:sz w:val="16"/>
                <w:szCs w:val="16"/>
                <w:lang w:val="en-US"/>
              </w:rPr>
              <w:t xml:space="preserve">***, marbofloxacin***, orbifloxacin***, pradofloxacin***, rifampicin***, rifabutin***, rifaximin***, </w:t>
            </w:r>
            <w:proofErr w:type="spellStart"/>
            <w:r w:rsidRPr="0084505B">
              <w:rPr>
                <w:rFonts w:ascii="Times New Roman" w:hAnsi="Times New Roman" w:cs="Times New Roman"/>
                <w:sz w:val="16"/>
                <w:szCs w:val="16"/>
                <w:lang w:val="en-US"/>
              </w:rPr>
              <w:t>quinupristin</w:t>
            </w:r>
            <w:proofErr w:type="spellEnd"/>
            <w:r>
              <w:rPr>
                <w:rFonts w:ascii="Times New Roman" w:hAnsi="Times New Roman" w:cs="Times New Roman"/>
                <w:sz w:val="16"/>
                <w:szCs w:val="16"/>
                <w:lang w:val="en-US"/>
              </w:rPr>
              <w:t xml:space="preserve"> + </w:t>
            </w:r>
            <w:proofErr w:type="spellStart"/>
            <w:r w:rsidRPr="0084505B">
              <w:rPr>
                <w:rFonts w:ascii="Times New Roman" w:hAnsi="Times New Roman" w:cs="Times New Roman"/>
                <w:sz w:val="16"/>
                <w:szCs w:val="16"/>
                <w:lang w:val="en-US"/>
              </w:rPr>
              <w:t>dalfopristin</w:t>
            </w:r>
            <w:proofErr w:type="spellEnd"/>
            <w:r w:rsidRPr="0084505B">
              <w:rPr>
                <w:rFonts w:ascii="Times New Roman" w:hAnsi="Times New Roman" w:cs="Times New Roman"/>
                <w:sz w:val="16"/>
                <w:szCs w:val="16"/>
                <w:lang w:val="en-US"/>
              </w:rPr>
              <w:t>***</w:t>
            </w:r>
            <w:r>
              <w:rPr>
                <w:rFonts w:ascii="Times New Roman" w:hAnsi="Times New Roman" w:cs="Times New Roman"/>
                <w:sz w:val="16"/>
                <w:szCs w:val="16"/>
                <w:lang w:val="en-US"/>
              </w:rPr>
              <w:t>,</w:t>
            </w:r>
            <w:r w:rsidRPr="0084505B">
              <w:rPr>
                <w:rFonts w:ascii="Times New Roman" w:hAnsi="Times New Roman" w:cs="Times New Roman"/>
                <w:sz w:val="16"/>
                <w:szCs w:val="16"/>
                <w:lang w:val="en-US"/>
              </w:rPr>
              <w:t xml:space="preserve"> </w:t>
            </w:r>
            <w:proofErr w:type="spellStart"/>
            <w:r w:rsidRPr="0084505B">
              <w:rPr>
                <w:rFonts w:ascii="Times New Roman" w:hAnsi="Times New Roman" w:cs="Times New Roman"/>
                <w:sz w:val="16"/>
                <w:szCs w:val="16"/>
                <w:lang w:val="en-US"/>
              </w:rPr>
              <w:t>pristinamycin</w:t>
            </w:r>
            <w:proofErr w:type="spellEnd"/>
            <w:r w:rsidRPr="0084505B">
              <w:rPr>
                <w:rFonts w:ascii="Times New Roman" w:hAnsi="Times New Roman" w:cs="Times New Roman"/>
                <w:sz w:val="16"/>
                <w:szCs w:val="16"/>
                <w:lang w:val="en-US"/>
              </w:rPr>
              <w:t>***, virginiamycin***</w:t>
            </w:r>
          </w:p>
        </w:tc>
        <w:tc>
          <w:tcPr>
            <w:tcW w:w="4107" w:type="dxa"/>
            <w:vAlign w:val="center"/>
          </w:tcPr>
          <w:p w14:paraId="390AE166" w14:textId="77777777" w:rsidR="00261ABC" w:rsidRPr="0084505B" w:rsidRDefault="00261ABC" w:rsidP="00E731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r w:rsidRPr="00A63B48">
              <w:rPr>
                <w:rFonts w:ascii="Times New Roman" w:hAnsi="Times New Roman" w:cs="Times New Roman"/>
                <w:sz w:val="16"/>
                <w:szCs w:val="16"/>
                <w:lang w:val="en-US"/>
              </w:rPr>
              <w:t>Australian Strategic and Technical Advisory Group</w:t>
            </w:r>
            <w:r>
              <w:rPr>
                <w:rFonts w:ascii="Times New Roman" w:hAnsi="Times New Roman" w:cs="Times New Roman"/>
                <w:sz w:val="16"/>
                <w:szCs w:val="16"/>
                <w:lang w:val="en-US"/>
              </w:rPr>
              <w:t xml:space="preserve"> </w:t>
            </w:r>
            <w:r w:rsidRPr="00A63B48">
              <w:rPr>
                <w:rFonts w:ascii="Times New Roman" w:hAnsi="Times New Roman" w:cs="Times New Roman"/>
                <w:sz w:val="16"/>
                <w:szCs w:val="16"/>
                <w:lang w:val="en-US"/>
              </w:rPr>
              <w:t>on Antimicrobial Resistance (ASTAG)</w:t>
            </w:r>
            <w:r w:rsidRPr="00A63B48" w:rsidDel="00A63B48">
              <w:rPr>
                <w:rFonts w:ascii="Times New Roman" w:hAnsi="Times New Roman" w:cs="Times New Roman"/>
                <w:sz w:val="16"/>
                <w:szCs w:val="16"/>
                <w:lang w:val="en-US"/>
              </w:rPr>
              <w:t xml:space="preserve"> </w:t>
            </w:r>
            <w:r>
              <w:rPr>
                <w:rFonts w:ascii="Times New Roman" w:hAnsi="Times New Roman" w:cs="Times New Roman"/>
                <w:sz w:val="16"/>
                <w:szCs w:val="16"/>
                <w:lang w:val="en-US"/>
              </w:rPr>
              <w:t xml:space="preserve">list </w:t>
            </w:r>
            <w:r w:rsidRPr="0084505B">
              <w:rPr>
                <w:rFonts w:ascii="Times New Roman" w:hAnsi="Times New Roman" w:cs="Times New Roman"/>
                <w:sz w:val="16"/>
                <w:szCs w:val="16"/>
                <w:lang w:val="en-US"/>
              </w:rPr>
              <w:t>(2018)</w:t>
            </w:r>
            <w:r>
              <w:rPr>
                <w:rFonts w:ascii="Times New Roman" w:hAnsi="Times New Roman" w:cs="Times New Roman"/>
                <w:noProof/>
                <w:sz w:val="16"/>
                <w:szCs w:val="16"/>
                <w:lang w:val="en-US"/>
              </w:rPr>
              <w:t>[82]</w:t>
            </w:r>
          </w:p>
        </w:tc>
        <w:tc>
          <w:tcPr>
            <w:tcW w:w="1088" w:type="dxa"/>
            <w:vAlign w:val="center"/>
          </w:tcPr>
          <w:p w14:paraId="7175C90A" w14:textId="77777777" w:rsidR="00261ABC" w:rsidRPr="0084505B" w:rsidRDefault="00261ABC" w:rsidP="00E731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r>
              <w:rPr>
                <w:rFonts w:ascii="Times New Roman" w:hAnsi="Times New Roman" w:cs="Times New Roman"/>
                <w:noProof/>
                <w:sz w:val="16"/>
                <w:szCs w:val="16"/>
                <w:lang w:val="en-US"/>
              </w:rPr>
              <w:t>[1-4]</w:t>
            </w:r>
          </w:p>
        </w:tc>
      </w:tr>
      <w:tr w:rsidR="00261ABC" w:rsidRPr="0084505B" w14:paraId="3723BDBD" w14:textId="77777777" w:rsidTr="00BF588C">
        <w:trPr>
          <w:trHeight w:val="113"/>
        </w:trPr>
        <w:tc>
          <w:tcPr>
            <w:cnfStyle w:val="001000000000" w:firstRow="0" w:lastRow="0" w:firstColumn="1" w:lastColumn="0" w:oddVBand="0" w:evenVBand="0" w:oddHBand="0" w:evenHBand="0" w:firstRowFirstColumn="0" w:firstRowLastColumn="0" w:lastRowFirstColumn="0" w:lastRowLastColumn="0"/>
            <w:tcW w:w="1200" w:type="dxa"/>
            <w:vAlign w:val="center"/>
          </w:tcPr>
          <w:p w14:paraId="14A4401A" w14:textId="77777777" w:rsidR="00261ABC" w:rsidRPr="00837863" w:rsidRDefault="00261ABC" w:rsidP="00E731CE">
            <w:pPr>
              <w:rPr>
                <w:rFonts w:ascii="Times New Roman" w:hAnsi="Times New Roman" w:cs="Times New Roman"/>
                <w:b w:val="0"/>
                <w:bCs w:val="0"/>
                <w:sz w:val="16"/>
                <w:szCs w:val="16"/>
                <w:lang w:val="en-US"/>
              </w:rPr>
            </w:pPr>
            <w:r w:rsidRPr="00837863">
              <w:rPr>
                <w:rFonts w:ascii="Times New Roman" w:hAnsi="Times New Roman" w:cs="Times New Roman"/>
                <w:b w:val="0"/>
                <w:bCs w:val="0"/>
                <w:sz w:val="16"/>
                <w:szCs w:val="16"/>
                <w:lang w:val="en-US"/>
              </w:rPr>
              <w:t>Austria</w:t>
            </w:r>
          </w:p>
        </w:tc>
        <w:tc>
          <w:tcPr>
            <w:tcW w:w="7697" w:type="dxa"/>
            <w:vAlign w:val="center"/>
          </w:tcPr>
          <w:p w14:paraId="7C3BD519" w14:textId="77777777" w:rsidR="00261ABC" w:rsidRPr="0084505B" w:rsidRDefault="00261ABC" w:rsidP="00E731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sidRPr="0084505B">
              <w:rPr>
                <w:rFonts w:ascii="Times New Roman" w:hAnsi="Times New Roman" w:cs="Times New Roman"/>
                <w:sz w:val="16"/>
                <w:szCs w:val="16"/>
                <w:lang w:val="en-US"/>
              </w:rPr>
              <w:t>All</w:t>
            </w:r>
          </w:p>
        </w:tc>
        <w:tc>
          <w:tcPr>
            <w:tcW w:w="4107" w:type="dxa"/>
            <w:vAlign w:val="center"/>
          </w:tcPr>
          <w:p w14:paraId="1E6B0E01" w14:textId="77777777" w:rsidR="00261ABC" w:rsidRPr="0084505B" w:rsidRDefault="00261ABC" w:rsidP="00E731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sidRPr="0084505B">
              <w:rPr>
                <w:rFonts w:ascii="Times New Roman" w:hAnsi="Times New Roman" w:cs="Times New Roman"/>
                <w:sz w:val="16"/>
                <w:szCs w:val="16"/>
                <w:lang w:val="en-US"/>
              </w:rPr>
              <w:t>WHO (201</w:t>
            </w:r>
            <w:r>
              <w:rPr>
                <w:rFonts w:ascii="Times New Roman" w:hAnsi="Times New Roman" w:cs="Times New Roman"/>
                <w:sz w:val="16"/>
                <w:szCs w:val="16"/>
                <w:lang w:val="en-US"/>
              </w:rPr>
              <w:t>9</w:t>
            </w:r>
            <w:r w:rsidRPr="0084505B">
              <w:rPr>
                <w:rFonts w:ascii="Times New Roman" w:hAnsi="Times New Roman" w:cs="Times New Roman"/>
                <w:sz w:val="16"/>
                <w:szCs w:val="16"/>
                <w:lang w:val="en-US"/>
              </w:rPr>
              <w:t>)</w:t>
            </w:r>
            <w:r>
              <w:rPr>
                <w:rFonts w:ascii="Times New Roman" w:hAnsi="Times New Roman" w:cs="Times New Roman"/>
                <w:noProof/>
                <w:sz w:val="16"/>
                <w:szCs w:val="16"/>
                <w:lang w:val="en-US"/>
              </w:rPr>
              <w:t>[83]</w:t>
            </w:r>
            <w:r>
              <w:rPr>
                <w:rFonts w:ascii="Times New Roman" w:hAnsi="Times New Roman" w:cs="Times New Roman"/>
                <w:sz w:val="16"/>
                <w:szCs w:val="16"/>
                <w:lang w:val="en-US"/>
              </w:rPr>
              <w:t xml:space="preserve"> and WOAH (2021)</w:t>
            </w:r>
            <w:r>
              <w:rPr>
                <w:rFonts w:ascii="Times New Roman" w:hAnsi="Times New Roman" w:cs="Times New Roman"/>
                <w:noProof/>
                <w:sz w:val="16"/>
                <w:szCs w:val="16"/>
                <w:lang w:val="en-US"/>
              </w:rPr>
              <w:t>[84]</w:t>
            </w:r>
          </w:p>
        </w:tc>
        <w:tc>
          <w:tcPr>
            <w:tcW w:w="1088" w:type="dxa"/>
            <w:vAlign w:val="center"/>
          </w:tcPr>
          <w:p w14:paraId="0C0501D3" w14:textId="77777777" w:rsidR="00261ABC" w:rsidRPr="0084505B" w:rsidRDefault="00261ABC" w:rsidP="00E731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Pr>
                <w:rFonts w:ascii="Times New Roman" w:hAnsi="Times New Roman" w:cs="Times New Roman"/>
                <w:noProof/>
                <w:color w:val="000000"/>
                <w:sz w:val="16"/>
                <w:szCs w:val="16"/>
                <w:lang w:val="en-US"/>
              </w:rPr>
              <w:t>[5]</w:t>
            </w:r>
          </w:p>
        </w:tc>
      </w:tr>
      <w:tr w:rsidR="00261ABC" w:rsidRPr="0084505B" w14:paraId="6959721E" w14:textId="77777777" w:rsidTr="00BF588C">
        <w:trPr>
          <w:cnfStyle w:val="000000100000" w:firstRow="0" w:lastRow="0" w:firstColumn="0" w:lastColumn="0" w:oddVBand="0" w:evenVBand="0" w:oddHBand="1" w:evenHBand="0"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1200" w:type="dxa"/>
            <w:vAlign w:val="center"/>
          </w:tcPr>
          <w:p w14:paraId="7132DD70" w14:textId="77777777" w:rsidR="00261ABC" w:rsidRPr="00837863" w:rsidRDefault="00261ABC" w:rsidP="00E731CE">
            <w:pPr>
              <w:rPr>
                <w:rFonts w:ascii="Times New Roman" w:hAnsi="Times New Roman" w:cs="Times New Roman"/>
                <w:b w:val="0"/>
                <w:bCs w:val="0"/>
                <w:sz w:val="16"/>
                <w:szCs w:val="16"/>
                <w:lang w:val="en-US"/>
              </w:rPr>
            </w:pPr>
            <w:r w:rsidRPr="00491611">
              <w:rPr>
                <w:rFonts w:ascii="Times New Roman" w:hAnsi="Times New Roman" w:cs="Times New Roman"/>
                <w:b w:val="0"/>
                <w:bCs w:val="0"/>
                <w:sz w:val="16"/>
                <w:szCs w:val="16"/>
                <w:lang w:val="en-US"/>
              </w:rPr>
              <w:t>Belgium</w:t>
            </w:r>
          </w:p>
        </w:tc>
        <w:tc>
          <w:tcPr>
            <w:tcW w:w="7697" w:type="dxa"/>
            <w:vAlign w:val="center"/>
          </w:tcPr>
          <w:p w14:paraId="47661377" w14:textId="77777777" w:rsidR="00261ABC" w:rsidRPr="00760925" w:rsidRDefault="00261ABC" w:rsidP="00E731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u w:val="single"/>
                <w:lang w:val="en-US"/>
              </w:rPr>
            </w:pPr>
            <w:r w:rsidRPr="00760925">
              <w:rPr>
                <w:rFonts w:ascii="Times New Roman" w:hAnsi="Times New Roman" w:cs="Times New Roman"/>
                <w:sz w:val="16"/>
                <w:szCs w:val="16"/>
                <w:u w:val="single"/>
                <w:lang w:val="en-US"/>
              </w:rPr>
              <w:t>Yellow:</w:t>
            </w:r>
            <w:r w:rsidRPr="00635F41">
              <w:rPr>
                <w:rFonts w:ascii="Times New Roman" w:hAnsi="Times New Roman" w:cs="Times New Roman"/>
                <w:sz w:val="16"/>
                <w:szCs w:val="16"/>
                <w:lang w:val="en-US"/>
              </w:rPr>
              <w:t xml:space="preserve"> </w:t>
            </w:r>
            <w:r>
              <w:rPr>
                <w:rFonts w:ascii="Times New Roman" w:hAnsi="Times New Roman" w:cs="Times New Roman"/>
                <w:sz w:val="16"/>
                <w:szCs w:val="16"/>
                <w:lang w:val="en-US"/>
              </w:rPr>
              <w:t>c</w:t>
            </w:r>
            <w:r w:rsidRPr="00635F41">
              <w:rPr>
                <w:rFonts w:ascii="Times New Roman" w:hAnsi="Times New Roman" w:cs="Times New Roman"/>
                <w:sz w:val="16"/>
                <w:szCs w:val="16"/>
                <w:lang w:val="en-US"/>
              </w:rPr>
              <w:t>efalexin</w:t>
            </w:r>
            <w:r>
              <w:rPr>
                <w:rFonts w:ascii="Times New Roman" w:hAnsi="Times New Roman" w:cs="Times New Roman"/>
                <w:sz w:val="16"/>
                <w:szCs w:val="16"/>
                <w:lang w:val="en-US"/>
              </w:rPr>
              <w:t>, c</w:t>
            </w:r>
            <w:r w:rsidRPr="008121C2">
              <w:rPr>
                <w:rFonts w:ascii="Times New Roman" w:hAnsi="Times New Roman" w:cs="Times New Roman"/>
                <w:sz w:val="16"/>
                <w:szCs w:val="16"/>
                <w:lang w:val="en-US"/>
              </w:rPr>
              <w:t>hloramphenicol, florfenicol, thiamphenicol</w:t>
            </w:r>
            <w:r>
              <w:rPr>
                <w:rFonts w:ascii="Times New Roman" w:hAnsi="Times New Roman" w:cs="Times New Roman"/>
                <w:sz w:val="16"/>
                <w:szCs w:val="16"/>
                <w:lang w:val="en-US"/>
              </w:rPr>
              <w:t xml:space="preserve">, </w:t>
            </w:r>
            <w:r w:rsidRPr="00FA1A7F">
              <w:rPr>
                <w:rFonts w:ascii="Times New Roman" w:hAnsi="Times New Roman" w:cs="Times New Roman"/>
                <w:sz w:val="16"/>
                <w:szCs w:val="16"/>
                <w:lang w:val="en-US"/>
              </w:rPr>
              <w:t xml:space="preserve">benzylpenicillin </w:t>
            </w:r>
            <w:r>
              <w:rPr>
                <w:rFonts w:ascii="Times New Roman" w:hAnsi="Times New Roman" w:cs="Times New Roman"/>
                <w:sz w:val="16"/>
                <w:szCs w:val="16"/>
                <w:lang w:val="en-US"/>
              </w:rPr>
              <w:t>(= penicillin G)</w:t>
            </w:r>
            <w:r w:rsidRPr="00FA1A7F">
              <w:rPr>
                <w:rFonts w:ascii="Times New Roman" w:hAnsi="Times New Roman" w:cs="Times New Roman"/>
                <w:sz w:val="16"/>
                <w:szCs w:val="16"/>
                <w:lang w:val="en-US"/>
              </w:rPr>
              <w:t>, cloxacillin, nafcillin, penethamate, phenoxymethylpenicillin</w:t>
            </w:r>
            <w:r>
              <w:rPr>
                <w:rFonts w:ascii="Times New Roman" w:hAnsi="Times New Roman" w:cs="Times New Roman"/>
                <w:sz w:val="16"/>
                <w:szCs w:val="16"/>
                <w:lang w:val="en-US"/>
              </w:rPr>
              <w:t xml:space="preserve"> (= penicillin V), tiamulin, valnemulin, trimethoprim, sulfadiazine, sulfadimethoxine, sulfadoxine</w:t>
            </w:r>
            <w:r w:rsidRPr="002841C2">
              <w:rPr>
                <w:rFonts w:ascii="Times New Roman" w:hAnsi="Times New Roman" w:cs="Times New Roman"/>
                <w:sz w:val="16"/>
                <w:szCs w:val="16"/>
                <w:lang w:val="en-US"/>
              </w:rPr>
              <w:t>ǂ</w:t>
            </w:r>
            <w:r>
              <w:rPr>
                <w:rFonts w:ascii="Times New Roman" w:hAnsi="Times New Roman" w:cs="Times New Roman"/>
                <w:sz w:val="16"/>
                <w:szCs w:val="16"/>
                <w:lang w:val="en-US"/>
              </w:rPr>
              <w:t xml:space="preserve">, </w:t>
            </w:r>
            <w:proofErr w:type="spellStart"/>
            <w:r>
              <w:rPr>
                <w:rFonts w:ascii="Times New Roman" w:hAnsi="Times New Roman" w:cs="Times New Roman"/>
                <w:sz w:val="16"/>
                <w:szCs w:val="16"/>
                <w:lang w:val="en-US"/>
              </w:rPr>
              <w:t>sulfamides</w:t>
            </w:r>
            <w:proofErr w:type="spellEnd"/>
            <w:r>
              <w:rPr>
                <w:rFonts w:ascii="Times New Roman" w:hAnsi="Times New Roman" w:cs="Times New Roman"/>
                <w:sz w:val="16"/>
                <w:szCs w:val="16"/>
                <w:lang w:val="en-US"/>
              </w:rPr>
              <w:t xml:space="preserve"> + trimethoprim</w:t>
            </w:r>
          </w:p>
          <w:p w14:paraId="320586C9" w14:textId="77777777" w:rsidR="00261ABC" w:rsidRPr="00AE2CDA" w:rsidRDefault="00261ABC" w:rsidP="00E731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u w:val="single"/>
                <w:lang w:val="en-US"/>
              </w:rPr>
            </w:pPr>
            <w:r>
              <w:rPr>
                <w:rFonts w:ascii="Times New Roman" w:hAnsi="Times New Roman" w:cs="Times New Roman"/>
                <w:sz w:val="16"/>
                <w:szCs w:val="16"/>
                <w:u w:val="single"/>
                <w:lang w:val="en-US"/>
              </w:rPr>
              <w:t>Orange:</w:t>
            </w:r>
            <w:r w:rsidRPr="00DC72E1">
              <w:rPr>
                <w:rFonts w:ascii="Times New Roman" w:hAnsi="Times New Roman" w:cs="Times New Roman"/>
                <w:sz w:val="16"/>
                <w:szCs w:val="16"/>
                <w:lang w:val="en-US"/>
              </w:rPr>
              <w:t xml:space="preserve"> a</w:t>
            </w:r>
            <w:r w:rsidRPr="00AE2CDA">
              <w:rPr>
                <w:rFonts w:ascii="Times New Roman" w:hAnsi="Times New Roman" w:cs="Times New Roman"/>
                <w:sz w:val="16"/>
                <w:szCs w:val="16"/>
                <w:lang w:val="en-US"/>
              </w:rPr>
              <w:t>mikacin, apr</w:t>
            </w:r>
            <w:r>
              <w:rPr>
                <w:rFonts w:ascii="Times New Roman" w:hAnsi="Times New Roman" w:cs="Times New Roman"/>
                <w:sz w:val="16"/>
                <w:szCs w:val="16"/>
                <w:lang w:val="en-US"/>
              </w:rPr>
              <w:t>a</w:t>
            </w:r>
            <w:r w:rsidRPr="00AE2CDA">
              <w:rPr>
                <w:rFonts w:ascii="Times New Roman" w:hAnsi="Times New Roman" w:cs="Times New Roman"/>
                <w:sz w:val="16"/>
                <w:szCs w:val="16"/>
                <w:lang w:val="en-US"/>
              </w:rPr>
              <w:t>mycin, dihydrostreptomycin, framycetin, gentamicin, kanamycin, neomycin,</w:t>
            </w:r>
            <w:r>
              <w:rPr>
                <w:rFonts w:ascii="Times New Roman" w:hAnsi="Times New Roman" w:cs="Times New Roman"/>
                <w:sz w:val="16"/>
                <w:szCs w:val="16"/>
                <w:lang w:val="en-US"/>
              </w:rPr>
              <w:t xml:space="preserve"> </w:t>
            </w:r>
            <w:r w:rsidRPr="00825A88">
              <w:rPr>
                <w:rFonts w:ascii="Times New Roman" w:hAnsi="Times New Roman" w:cs="Times New Roman"/>
                <w:sz w:val="16"/>
                <w:szCs w:val="16"/>
                <w:lang w:val="en-US"/>
              </w:rPr>
              <w:t>paromomycin, spectinomycin, clindamycin,  lincomycin,  pirlimycin, erythromycin, gamithromycin, spiramycin, tildipirosin, tilmicosin, tulathromycin, tylosin, tylvalosin</w:t>
            </w:r>
            <w:r>
              <w:rPr>
                <w:rFonts w:ascii="Times New Roman" w:hAnsi="Times New Roman" w:cs="Times New Roman"/>
                <w:sz w:val="16"/>
                <w:szCs w:val="16"/>
                <w:lang w:val="en-US"/>
              </w:rPr>
              <w:t xml:space="preserve">, amoxicillin, ampicillin, polymyxin B, colistin, chlortetracycline, doxycycline, oxytetracycline, tetracycline, amoxicillin + clavulanic acid, cloxacillin + </w:t>
            </w:r>
            <w:proofErr w:type="spellStart"/>
            <w:r>
              <w:rPr>
                <w:rFonts w:ascii="Times New Roman" w:hAnsi="Times New Roman" w:cs="Times New Roman"/>
                <w:sz w:val="16"/>
                <w:szCs w:val="16"/>
                <w:lang w:val="en-US"/>
              </w:rPr>
              <w:t>ampicillin</w:t>
            </w:r>
            <w:r w:rsidRPr="002841C2">
              <w:rPr>
                <w:rFonts w:ascii="Times New Roman" w:hAnsi="Times New Roman" w:cs="Times New Roman"/>
                <w:sz w:val="16"/>
                <w:szCs w:val="16"/>
                <w:lang w:val="en-US"/>
              </w:rPr>
              <w:t>ǂ</w:t>
            </w:r>
            <w:proofErr w:type="spellEnd"/>
            <w:r>
              <w:rPr>
                <w:rFonts w:ascii="Times New Roman" w:hAnsi="Times New Roman" w:cs="Times New Roman"/>
                <w:sz w:val="16"/>
                <w:szCs w:val="16"/>
                <w:lang w:val="en-US"/>
              </w:rPr>
              <w:t xml:space="preserve">, lincomycin + </w:t>
            </w:r>
            <w:proofErr w:type="spellStart"/>
            <w:r>
              <w:rPr>
                <w:rFonts w:ascii="Times New Roman" w:hAnsi="Times New Roman" w:cs="Times New Roman"/>
                <w:sz w:val="16"/>
                <w:szCs w:val="16"/>
                <w:lang w:val="en-US"/>
              </w:rPr>
              <w:t>spectinomycin</w:t>
            </w:r>
            <w:r w:rsidRPr="002841C2">
              <w:rPr>
                <w:rFonts w:ascii="Times New Roman" w:hAnsi="Times New Roman" w:cs="Times New Roman"/>
                <w:sz w:val="16"/>
                <w:szCs w:val="16"/>
                <w:lang w:val="en-US"/>
              </w:rPr>
              <w:t>ǂ</w:t>
            </w:r>
            <w:proofErr w:type="spellEnd"/>
            <w:r>
              <w:rPr>
                <w:rFonts w:ascii="Times New Roman" w:hAnsi="Times New Roman" w:cs="Times New Roman"/>
                <w:sz w:val="16"/>
                <w:szCs w:val="16"/>
                <w:lang w:val="en-US"/>
              </w:rPr>
              <w:t xml:space="preserve">, lincomycin + </w:t>
            </w:r>
            <w:proofErr w:type="spellStart"/>
            <w:r>
              <w:rPr>
                <w:rFonts w:ascii="Times New Roman" w:hAnsi="Times New Roman" w:cs="Times New Roman"/>
                <w:sz w:val="16"/>
                <w:szCs w:val="16"/>
                <w:lang w:val="en-US"/>
              </w:rPr>
              <w:t>neomycin</w:t>
            </w:r>
            <w:r w:rsidRPr="002841C2">
              <w:rPr>
                <w:rFonts w:ascii="Times New Roman" w:hAnsi="Times New Roman" w:cs="Times New Roman"/>
                <w:sz w:val="16"/>
                <w:szCs w:val="16"/>
                <w:lang w:val="en-US"/>
              </w:rPr>
              <w:t>ǂ</w:t>
            </w:r>
            <w:proofErr w:type="spellEnd"/>
            <w:r>
              <w:rPr>
                <w:rFonts w:ascii="Times New Roman" w:hAnsi="Times New Roman" w:cs="Times New Roman"/>
                <w:sz w:val="16"/>
                <w:szCs w:val="16"/>
                <w:lang w:val="en-US"/>
              </w:rPr>
              <w:t xml:space="preserve">, macrolide + </w:t>
            </w:r>
            <w:proofErr w:type="spellStart"/>
            <w:r>
              <w:rPr>
                <w:rFonts w:ascii="Times New Roman" w:hAnsi="Times New Roman" w:cs="Times New Roman"/>
                <w:sz w:val="16"/>
                <w:szCs w:val="16"/>
                <w:lang w:val="en-US"/>
              </w:rPr>
              <w:t>rifamycin</w:t>
            </w:r>
            <w:r w:rsidRPr="002841C2">
              <w:rPr>
                <w:rFonts w:ascii="Times New Roman" w:hAnsi="Times New Roman" w:cs="Times New Roman"/>
                <w:sz w:val="16"/>
                <w:szCs w:val="16"/>
                <w:lang w:val="en-US"/>
              </w:rPr>
              <w:t>ǂ</w:t>
            </w:r>
            <w:proofErr w:type="spellEnd"/>
            <w:r>
              <w:rPr>
                <w:rFonts w:ascii="Times New Roman" w:hAnsi="Times New Roman" w:cs="Times New Roman"/>
                <w:sz w:val="16"/>
                <w:szCs w:val="16"/>
                <w:lang w:val="en-US"/>
              </w:rPr>
              <w:t xml:space="preserve">, metronidazole + </w:t>
            </w:r>
            <w:proofErr w:type="spellStart"/>
            <w:r>
              <w:rPr>
                <w:rFonts w:ascii="Times New Roman" w:hAnsi="Times New Roman" w:cs="Times New Roman"/>
                <w:sz w:val="16"/>
                <w:szCs w:val="16"/>
                <w:lang w:val="en-US"/>
              </w:rPr>
              <w:t>spiramycin</w:t>
            </w:r>
            <w:r w:rsidRPr="002841C2">
              <w:rPr>
                <w:rFonts w:ascii="Times New Roman" w:hAnsi="Times New Roman" w:cs="Times New Roman"/>
                <w:sz w:val="16"/>
                <w:szCs w:val="16"/>
                <w:lang w:val="en-US"/>
              </w:rPr>
              <w:t>ǂ</w:t>
            </w:r>
            <w:proofErr w:type="spellEnd"/>
            <w:r>
              <w:rPr>
                <w:rFonts w:ascii="Times New Roman" w:hAnsi="Times New Roman" w:cs="Times New Roman"/>
                <w:sz w:val="16"/>
                <w:szCs w:val="16"/>
                <w:lang w:val="en-US"/>
              </w:rPr>
              <w:t xml:space="preserve">, neomycin + polymyxin </w:t>
            </w:r>
            <w:proofErr w:type="spellStart"/>
            <w:r>
              <w:rPr>
                <w:rFonts w:ascii="Times New Roman" w:hAnsi="Times New Roman" w:cs="Times New Roman"/>
                <w:sz w:val="16"/>
                <w:szCs w:val="16"/>
                <w:lang w:val="en-US"/>
              </w:rPr>
              <w:t>B</w:t>
            </w:r>
            <w:r w:rsidRPr="002841C2">
              <w:rPr>
                <w:rFonts w:ascii="Times New Roman" w:hAnsi="Times New Roman" w:cs="Times New Roman"/>
                <w:sz w:val="16"/>
                <w:szCs w:val="16"/>
                <w:lang w:val="en-US"/>
              </w:rPr>
              <w:t>ǂ</w:t>
            </w:r>
            <w:proofErr w:type="spellEnd"/>
            <w:r>
              <w:rPr>
                <w:rFonts w:ascii="Times New Roman" w:hAnsi="Times New Roman" w:cs="Times New Roman"/>
                <w:sz w:val="16"/>
                <w:szCs w:val="16"/>
                <w:lang w:val="en-US"/>
              </w:rPr>
              <w:t xml:space="preserve">, penethamate + </w:t>
            </w:r>
            <w:proofErr w:type="spellStart"/>
            <w:r>
              <w:rPr>
                <w:rFonts w:ascii="Times New Roman" w:hAnsi="Times New Roman" w:cs="Times New Roman"/>
                <w:sz w:val="16"/>
                <w:szCs w:val="16"/>
                <w:lang w:val="en-US"/>
              </w:rPr>
              <w:t>benethamine</w:t>
            </w:r>
            <w:r w:rsidRPr="002841C2">
              <w:rPr>
                <w:rFonts w:ascii="Times New Roman" w:hAnsi="Times New Roman" w:cs="Times New Roman"/>
                <w:sz w:val="16"/>
                <w:szCs w:val="16"/>
                <w:lang w:val="en-US"/>
              </w:rPr>
              <w:t>ǂ</w:t>
            </w:r>
            <w:proofErr w:type="spellEnd"/>
            <w:r>
              <w:rPr>
                <w:rFonts w:ascii="Times New Roman" w:hAnsi="Times New Roman" w:cs="Times New Roman"/>
                <w:sz w:val="16"/>
                <w:szCs w:val="16"/>
                <w:lang w:val="en-US"/>
              </w:rPr>
              <w:t xml:space="preserve">, penicillin + </w:t>
            </w:r>
            <w:proofErr w:type="spellStart"/>
            <w:r>
              <w:rPr>
                <w:rFonts w:ascii="Times New Roman" w:hAnsi="Times New Roman" w:cs="Times New Roman"/>
                <w:sz w:val="16"/>
                <w:szCs w:val="16"/>
                <w:lang w:val="en-US"/>
              </w:rPr>
              <w:t>framycetin</w:t>
            </w:r>
            <w:r w:rsidRPr="002841C2">
              <w:rPr>
                <w:rFonts w:ascii="Times New Roman" w:hAnsi="Times New Roman" w:cs="Times New Roman"/>
                <w:sz w:val="16"/>
                <w:szCs w:val="16"/>
                <w:lang w:val="en-US"/>
              </w:rPr>
              <w:t>ǂ</w:t>
            </w:r>
            <w:proofErr w:type="spellEnd"/>
            <w:r>
              <w:rPr>
                <w:rFonts w:ascii="Times New Roman" w:hAnsi="Times New Roman" w:cs="Times New Roman"/>
                <w:sz w:val="16"/>
                <w:szCs w:val="16"/>
                <w:lang w:val="en-US"/>
              </w:rPr>
              <w:t xml:space="preserve">, procaine benzylpenicillin + </w:t>
            </w:r>
            <w:proofErr w:type="spellStart"/>
            <w:r>
              <w:rPr>
                <w:rFonts w:ascii="Times New Roman" w:hAnsi="Times New Roman" w:cs="Times New Roman"/>
                <w:sz w:val="16"/>
                <w:szCs w:val="16"/>
                <w:lang w:val="en-US"/>
              </w:rPr>
              <w:t>neomycin</w:t>
            </w:r>
            <w:r w:rsidRPr="002841C2">
              <w:rPr>
                <w:rFonts w:ascii="Times New Roman" w:hAnsi="Times New Roman" w:cs="Times New Roman"/>
                <w:sz w:val="16"/>
                <w:szCs w:val="16"/>
                <w:lang w:val="en-US"/>
              </w:rPr>
              <w:t>ǂ</w:t>
            </w:r>
            <w:proofErr w:type="spellEnd"/>
            <w:r>
              <w:rPr>
                <w:rFonts w:ascii="Times New Roman" w:hAnsi="Times New Roman" w:cs="Times New Roman"/>
                <w:sz w:val="16"/>
                <w:szCs w:val="16"/>
                <w:lang w:val="en-US"/>
              </w:rPr>
              <w:t xml:space="preserve">, penicillin + </w:t>
            </w:r>
            <w:proofErr w:type="spellStart"/>
            <w:r>
              <w:rPr>
                <w:rFonts w:ascii="Times New Roman" w:hAnsi="Times New Roman" w:cs="Times New Roman"/>
                <w:sz w:val="16"/>
                <w:szCs w:val="16"/>
                <w:lang w:val="en-US"/>
              </w:rPr>
              <w:t>aminoglycoside</w:t>
            </w:r>
            <w:r w:rsidRPr="002841C2">
              <w:rPr>
                <w:rFonts w:ascii="Times New Roman" w:hAnsi="Times New Roman" w:cs="Times New Roman"/>
                <w:sz w:val="16"/>
                <w:szCs w:val="16"/>
                <w:lang w:val="en-US"/>
              </w:rPr>
              <w:t>ǂ</w:t>
            </w:r>
            <w:proofErr w:type="spellEnd"/>
            <w:r>
              <w:rPr>
                <w:rFonts w:ascii="Times New Roman" w:hAnsi="Times New Roman" w:cs="Times New Roman"/>
                <w:sz w:val="16"/>
                <w:szCs w:val="16"/>
                <w:lang w:val="en-US"/>
              </w:rPr>
              <w:t xml:space="preserve">, penicillin G + </w:t>
            </w:r>
            <w:proofErr w:type="spellStart"/>
            <w:r>
              <w:rPr>
                <w:rFonts w:ascii="Times New Roman" w:hAnsi="Times New Roman" w:cs="Times New Roman"/>
                <w:sz w:val="16"/>
                <w:szCs w:val="16"/>
                <w:lang w:val="en-US"/>
              </w:rPr>
              <w:t>neomycin</w:t>
            </w:r>
            <w:r w:rsidRPr="002841C2">
              <w:rPr>
                <w:rFonts w:ascii="Times New Roman" w:hAnsi="Times New Roman" w:cs="Times New Roman"/>
                <w:sz w:val="16"/>
                <w:szCs w:val="16"/>
                <w:lang w:val="en-US"/>
              </w:rPr>
              <w:t>ǂ</w:t>
            </w:r>
            <w:proofErr w:type="spellEnd"/>
            <w:r>
              <w:rPr>
                <w:rFonts w:ascii="Times New Roman" w:hAnsi="Times New Roman" w:cs="Times New Roman"/>
                <w:sz w:val="16"/>
                <w:szCs w:val="16"/>
                <w:lang w:val="en-US"/>
              </w:rPr>
              <w:t xml:space="preserve">, procaine benzylpenicillin + </w:t>
            </w:r>
            <w:proofErr w:type="spellStart"/>
            <w:r>
              <w:rPr>
                <w:rFonts w:ascii="Times New Roman" w:hAnsi="Times New Roman" w:cs="Times New Roman"/>
                <w:sz w:val="16"/>
                <w:szCs w:val="16"/>
                <w:lang w:val="en-US"/>
              </w:rPr>
              <w:t>dihydrostreptomycin</w:t>
            </w:r>
            <w:r w:rsidRPr="002841C2">
              <w:rPr>
                <w:rFonts w:ascii="Times New Roman" w:hAnsi="Times New Roman" w:cs="Times New Roman"/>
                <w:sz w:val="16"/>
                <w:szCs w:val="16"/>
                <w:lang w:val="en-US"/>
              </w:rPr>
              <w:t>ǂ</w:t>
            </w:r>
            <w:proofErr w:type="spellEnd"/>
            <w:r>
              <w:rPr>
                <w:rFonts w:ascii="Times New Roman" w:hAnsi="Times New Roman" w:cs="Times New Roman"/>
                <w:sz w:val="16"/>
                <w:szCs w:val="16"/>
                <w:lang w:val="en-US"/>
              </w:rPr>
              <w:t xml:space="preserve">, procaine benzylpenicillin + </w:t>
            </w:r>
            <w:proofErr w:type="spellStart"/>
            <w:r>
              <w:rPr>
                <w:rFonts w:ascii="Times New Roman" w:hAnsi="Times New Roman" w:cs="Times New Roman"/>
                <w:sz w:val="16"/>
                <w:szCs w:val="16"/>
                <w:lang w:val="en-US"/>
              </w:rPr>
              <w:t>nafcillin</w:t>
            </w:r>
            <w:r w:rsidRPr="002841C2">
              <w:rPr>
                <w:rFonts w:ascii="Times New Roman" w:hAnsi="Times New Roman" w:cs="Times New Roman"/>
                <w:sz w:val="16"/>
                <w:szCs w:val="16"/>
                <w:lang w:val="en-US"/>
              </w:rPr>
              <w:t>ǂ</w:t>
            </w:r>
            <w:proofErr w:type="spellEnd"/>
            <w:r>
              <w:rPr>
                <w:rFonts w:ascii="Times New Roman" w:hAnsi="Times New Roman" w:cs="Times New Roman"/>
                <w:sz w:val="16"/>
                <w:szCs w:val="16"/>
                <w:lang w:val="en-US"/>
              </w:rPr>
              <w:t xml:space="preserve">, procaine benzylpenicillin + </w:t>
            </w:r>
            <w:proofErr w:type="spellStart"/>
            <w:r>
              <w:rPr>
                <w:rFonts w:ascii="Times New Roman" w:hAnsi="Times New Roman" w:cs="Times New Roman"/>
                <w:sz w:val="16"/>
                <w:szCs w:val="16"/>
                <w:lang w:val="en-US"/>
              </w:rPr>
              <w:t>neomycin</w:t>
            </w:r>
            <w:r w:rsidRPr="002841C2">
              <w:rPr>
                <w:rFonts w:ascii="Times New Roman" w:hAnsi="Times New Roman" w:cs="Times New Roman"/>
                <w:sz w:val="16"/>
                <w:szCs w:val="16"/>
                <w:lang w:val="en-US"/>
              </w:rPr>
              <w:t>ǂ</w:t>
            </w:r>
            <w:proofErr w:type="spellEnd"/>
            <w:r>
              <w:rPr>
                <w:rFonts w:ascii="Times New Roman" w:hAnsi="Times New Roman" w:cs="Times New Roman"/>
                <w:sz w:val="16"/>
                <w:szCs w:val="16"/>
                <w:lang w:val="en-US"/>
              </w:rPr>
              <w:t xml:space="preserve">, </w:t>
            </w:r>
            <w:proofErr w:type="spellStart"/>
            <w:r>
              <w:rPr>
                <w:rFonts w:ascii="Times New Roman" w:hAnsi="Times New Roman" w:cs="Times New Roman"/>
                <w:sz w:val="16"/>
                <w:szCs w:val="16"/>
                <w:lang w:val="en-US"/>
              </w:rPr>
              <w:t>aminobenzylpenicillin</w:t>
            </w:r>
            <w:proofErr w:type="spellEnd"/>
            <w:r>
              <w:rPr>
                <w:rFonts w:ascii="Times New Roman" w:hAnsi="Times New Roman" w:cs="Times New Roman"/>
                <w:sz w:val="16"/>
                <w:szCs w:val="16"/>
                <w:lang w:val="en-US"/>
              </w:rPr>
              <w:t xml:space="preserve"> + </w:t>
            </w:r>
            <w:proofErr w:type="spellStart"/>
            <w:r>
              <w:rPr>
                <w:rFonts w:ascii="Times New Roman" w:hAnsi="Times New Roman" w:cs="Times New Roman"/>
                <w:sz w:val="16"/>
                <w:szCs w:val="16"/>
                <w:lang w:val="en-US"/>
              </w:rPr>
              <w:t>aminoglycoside</w:t>
            </w:r>
            <w:r w:rsidRPr="002841C2">
              <w:rPr>
                <w:rFonts w:ascii="Times New Roman" w:hAnsi="Times New Roman" w:cs="Times New Roman"/>
                <w:sz w:val="16"/>
                <w:szCs w:val="16"/>
                <w:lang w:val="en-US"/>
              </w:rPr>
              <w:t>ǂ</w:t>
            </w:r>
            <w:proofErr w:type="spellEnd"/>
            <w:r>
              <w:rPr>
                <w:rFonts w:ascii="Times New Roman" w:hAnsi="Times New Roman" w:cs="Times New Roman"/>
                <w:sz w:val="16"/>
                <w:szCs w:val="16"/>
                <w:lang w:val="en-US"/>
              </w:rPr>
              <w:t xml:space="preserve">, cefalexin + </w:t>
            </w:r>
            <w:proofErr w:type="spellStart"/>
            <w:r>
              <w:rPr>
                <w:rFonts w:ascii="Times New Roman" w:hAnsi="Times New Roman" w:cs="Times New Roman"/>
                <w:sz w:val="16"/>
                <w:szCs w:val="16"/>
                <w:lang w:val="en-US"/>
              </w:rPr>
              <w:t>kanamycin</w:t>
            </w:r>
            <w:r w:rsidRPr="002841C2">
              <w:rPr>
                <w:rFonts w:ascii="Times New Roman" w:hAnsi="Times New Roman" w:cs="Times New Roman"/>
                <w:sz w:val="16"/>
                <w:szCs w:val="16"/>
                <w:lang w:val="en-US"/>
              </w:rPr>
              <w:t>ǂ</w:t>
            </w:r>
            <w:proofErr w:type="spellEnd"/>
          </w:p>
          <w:p w14:paraId="19109C99" w14:textId="77777777" w:rsidR="00261ABC" w:rsidRPr="00635F41" w:rsidRDefault="00261ABC" w:rsidP="00E731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u w:val="single"/>
                <w:lang w:val="en-US"/>
              </w:rPr>
            </w:pPr>
            <w:r w:rsidRPr="00635F41">
              <w:rPr>
                <w:rFonts w:ascii="Times New Roman" w:hAnsi="Times New Roman" w:cs="Times New Roman"/>
                <w:sz w:val="16"/>
                <w:szCs w:val="16"/>
                <w:u w:val="single"/>
                <w:lang w:val="en-US"/>
              </w:rPr>
              <w:t>Red:</w:t>
            </w:r>
            <w:r>
              <w:rPr>
                <w:rFonts w:ascii="Times New Roman" w:hAnsi="Times New Roman" w:cs="Times New Roman"/>
                <w:sz w:val="16"/>
                <w:szCs w:val="16"/>
                <w:lang w:val="en-US"/>
              </w:rPr>
              <w:t xml:space="preserve"> </w:t>
            </w:r>
            <w:r w:rsidRPr="00635F41">
              <w:rPr>
                <w:rFonts w:ascii="Times New Roman" w:hAnsi="Times New Roman" w:cs="Times New Roman"/>
                <w:sz w:val="16"/>
                <w:szCs w:val="16"/>
                <w:lang w:val="en-US"/>
              </w:rPr>
              <w:t>cefovecin, cefquinome, ceftiofur</w:t>
            </w:r>
            <w:r>
              <w:rPr>
                <w:rFonts w:ascii="Times New Roman" w:hAnsi="Times New Roman" w:cs="Times New Roman"/>
                <w:sz w:val="16"/>
                <w:szCs w:val="16"/>
                <w:lang w:val="en-US"/>
              </w:rPr>
              <w:t>, d</w:t>
            </w:r>
            <w:r w:rsidRPr="002871EC">
              <w:rPr>
                <w:rFonts w:ascii="Times New Roman" w:hAnsi="Times New Roman" w:cs="Times New Roman"/>
                <w:sz w:val="16"/>
                <w:szCs w:val="16"/>
                <w:lang w:val="en-US"/>
              </w:rPr>
              <w:t>anofloxacin, difloxacin, enrofloxacin, flumequine, marbofloxacin, orbifloxacin, pradofloxacin</w:t>
            </w:r>
            <w:r>
              <w:rPr>
                <w:rFonts w:ascii="Times New Roman" w:hAnsi="Times New Roman" w:cs="Times New Roman"/>
                <w:sz w:val="16"/>
                <w:szCs w:val="16"/>
                <w:lang w:val="en-US"/>
              </w:rPr>
              <w:t xml:space="preserve">, cefquinome + </w:t>
            </w:r>
            <w:proofErr w:type="spellStart"/>
            <w:r>
              <w:rPr>
                <w:rFonts w:ascii="Times New Roman" w:hAnsi="Times New Roman" w:cs="Times New Roman"/>
                <w:sz w:val="16"/>
                <w:szCs w:val="16"/>
                <w:lang w:val="en-US"/>
              </w:rPr>
              <w:t>aminoglycoside</w:t>
            </w:r>
            <w:r w:rsidRPr="002841C2">
              <w:rPr>
                <w:rFonts w:ascii="Times New Roman" w:hAnsi="Times New Roman" w:cs="Times New Roman"/>
                <w:sz w:val="16"/>
                <w:szCs w:val="16"/>
                <w:lang w:val="en-US"/>
              </w:rPr>
              <w:t>ǂ</w:t>
            </w:r>
            <w:proofErr w:type="spellEnd"/>
          </w:p>
        </w:tc>
        <w:tc>
          <w:tcPr>
            <w:tcW w:w="4107" w:type="dxa"/>
            <w:vAlign w:val="center"/>
          </w:tcPr>
          <w:p w14:paraId="2D544950" w14:textId="77777777" w:rsidR="00261ABC" w:rsidRPr="0084505B" w:rsidRDefault="00261ABC" w:rsidP="00E731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r w:rsidRPr="0084505B">
              <w:rPr>
                <w:rFonts w:ascii="Times New Roman" w:hAnsi="Times New Roman" w:cs="Times New Roman"/>
                <w:sz w:val="16"/>
                <w:szCs w:val="16"/>
                <w:lang w:val="en-US"/>
              </w:rPr>
              <w:t>AMCRA Vade-mecum</w:t>
            </w:r>
            <w:r>
              <w:rPr>
                <w:rFonts w:ascii="Times New Roman" w:hAnsi="Times New Roman" w:cs="Times New Roman"/>
                <w:sz w:val="16"/>
                <w:szCs w:val="16"/>
                <w:lang w:val="en-US"/>
              </w:rPr>
              <w:t xml:space="preserve"> (</w:t>
            </w:r>
            <w:r w:rsidRPr="001E4428">
              <w:rPr>
                <w:rFonts w:ascii="Times New Roman" w:hAnsi="Times New Roman" w:cs="Times New Roman"/>
                <w:sz w:val="16"/>
                <w:szCs w:val="16"/>
                <w:lang w:val="en-US"/>
              </w:rPr>
              <w:t>https://</w:t>
            </w:r>
            <w:r w:rsidRPr="009603E2">
              <w:rPr>
                <w:rFonts w:ascii="Times New Roman" w:hAnsi="Times New Roman" w:cs="Times New Roman"/>
                <w:sz w:val="16"/>
                <w:szCs w:val="16"/>
                <w:lang w:val="en-US"/>
              </w:rPr>
              <w:t>formularium</w:t>
            </w:r>
            <w:r w:rsidRPr="001E4428">
              <w:rPr>
                <w:rFonts w:ascii="Times New Roman" w:hAnsi="Times New Roman" w:cs="Times New Roman"/>
                <w:sz w:val="16"/>
                <w:szCs w:val="16"/>
                <w:lang w:val="en-US"/>
              </w:rPr>
              <w:t>.amcra.be/</w:t>
            </w:r>
            <w:r>
              <w:rPr>
                <w:rFonts w:ascii="Times New Roman" w:hAnsi="Times New Roman" w:cs="Times New Roman"/>
                <w:sz w:val="16"/>
                <w:szCs w:val="16"/>
                <w:lang w:val="en-US"/>
              </w:rPr>
              <w:t>), based on AMEG (2019)</w:t>
            </w:r>
            <w:r>
              <w:rPr>
                <w:rFonts w:ascii="Times New Roman" w:hAnsi="Times New Roman" w:cs="Times New Roman"/>
                <w:noProof/>
                <w:sz w:val="16"/>
                <w:szCs w:val="16"/>
                <w:lang w:val="en-US"/>
              </w:rPr>
              <w:t>[85]</w:t>
            </w:r>
          </w:p>
        </w:tc>
        <w:tc>
          <w:tcPr>
            <w:tcW w:w="1088" w:type="dxa"/>
            <w:vAlign w:val="center"/>
          </w:tcPr>
          <w:p w14:paraId="158D5097" w14:textId="77777777" w:rsidR="00261ABC" w:rsidRPr="0084505B" w:rsidRDefault="00261ABC" w:rsidP="00E731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r>
              <w:rPr>
                <w:rFonts w:ascii="Times New Roman" w:hAnsi="Times New Roman" w:cs="Times New Roman"/>
                <w:noProof/>
                <w:color w:val="000000"/>
                <w:sz w:val="16"/>
                <w:szCs w:val="16"/>
                <w:lang w:val="en-US"/>
              </w:rPr>
              <w:t>[6-8]</w:t>
            </w:r>
          </w:p>
        </w:tc>
      </w:tr>
      <w:tr w:rsidR="00261ABC" w:rsidRPr="0084505B" w14:paraId="5B125A7B" w14:textId="77777777" w:rsidTr="00BF588C">
        <w:trPr>
          <w:trHeight w:val="113"/>
        </w:trPr>
        <w:tc>
          <w:tcPr>
            <w:cnfStyle w:val="001000000000" w:firstRow="0" w:lastRow="0" w:firstColumn="1" w:lastColumn="0" w:oddVBand="0" w:evenVBand="0" w:oddHBand="0" w:evenHBand="0" w:firstRowFirstColumn="0" w:firstRowLastColumn="0" w:lastRowFirstColumn="0" w:lastRowLastColumn="0"/>
            <w:tcW w:w="1200" w:type="dxa"/>
            <w:vAlign w:val="center"/>
          </w:tcPr>
          <w:p w14:paraId="277BCAC2" w14:textId="77777777" w:rsidR="00261ABC" w:rsidRPr="00837863" w:rsidRDefault="00261ABC" w:rsidP="00E731CE">
            <w:pPr>
              <w:rPr>
                <w:rFonts w:ascii="Times New Roman" w:hAnsi="Times New Roman" w:cs="Times New Roman"/>
                <w:b w:val="0"/>
                <w:bCs w:val="0"/>
                <w:sz w:val="16"/>
                <w:szCs w:val="16"/>
                <w:lang w:val="en-US"/>
              </w:rPr>
            </w:pPr>
            <w:r w:rsidRPr="00837863">
              <w:rPr>
                <w:rFonts w:ascii="Times New Roman" w:hAnsi="Times New Roman" w:cs="Times New Roman"/>
                <w:b w:val="0"/>
                <w:bCs w:val="0"/>
                <w:sz w:val="16"/>
                <w:szCs w:val="16"/>
                <w:lang w:val="en-US"/>
              </w:rPr>
              <w:t>Brazil</w:t>
            </w:r>
          </w:p>
        </w:tc>
        <w:tc>
          <w:tcPr>
            <w:tcW w:w="7697" w:type="dxa"/>
            <w:vAlign w:val="center"/>
          </w:tcPr>
          <w:p w14:paraId="531E307E" w14:textId="77777777" w:rsidR="00261ABC" w:rsidRPr="0084505B" w:rsidRDefault="00261ABC" w:rsidP="00E731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sidRPr="0084505B">
              <w:rPr>
                <w:rFonts w:ascii="Times New Roman" w:hAnsi="Times New Roman" w:cs="Times New Roman"/>
                <w:sz w:val="16"/>
                <w:szCs w:val="16"/>
                <w:lang w:val="en-US"/>
              </w:rPr>
              <w:t>All</w:t>
            </w:r>
          </w:p>
        </w:tc>
        <w:tc>
          <w:tcPr>
            <w:tcW w:w="4107" w:type="dxa"/>
            <w:vAlign w:val="center"/>
          </w:tcPr>
          <w:p w14:paraId="48373E92" w14:textId="77777777" w:rsidR="00261ABC" w:rsidRPr="0084505B" w:rsidRDefault="00261ABC" w:rsidP="00E731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sidRPr="0084505B">
              <w:rPr>
                <w:rFonts w:ascii="Times New Roman" w:hAnsi="Times New Roman" w:cs="Times New Roman"/>
                <w:sz w:val="16"/>
                <w:szCs w:val="16"/>
                <w:lang w:val="en-US"/>
              </w:rPr>
              <w:t>WHO (201</w:t>
            </w:r>
            <w:r>
              <w:rPr>
                <w:rFonts w:ascii="Times New Roman" w:hAnsi="Times New Roman" w:cs="Times New Roman"/>
                <w:sz w:val="16"/>
                <w:szCs w:val="16"/>
                <w:lang w:val="en-US"/>
              </w:rPr>
              <w:t>9</w:t>
            </w:r>
            <w:r w:rsidRPr="0084505B">
              <w:rPr>
                <w:rFonts w:ascii="Times New Roman" w:hAnsi="Times New Roman" w:cs="Times New Roman"/>
                <w:sz w:val="16"/>
                <w:szCs w:val="16"/>
                <w:lang w:val="en-US"/>
              </w:rPr>
              <w:t>)</w:t>
            </w:r>
            <w:r>
              <w:rPr>
                <w:rFonts w:ascii="Times New Roman" w:hAnsi="Times New Roman" w:cs="Times New Roman"/>
                <w:noProof/>
                <w:sz w:val="16"/>
                <w:szCs w:val="16"/>
                <w:lang w:val="en-US"/>
              </w:rPr>
              <w:t>[83]</w:t>
            </w:r>
            <w:r>
              <w:rPr>
                <w:rFonts w:ascii="Times New Roman" w:hAnsi="Times New Roman" w:cs="Times New Roman"/>
                <w:sz w:val="16"/>
                <w:szCs w:val="16"/>
                <w:lang w:val="en-US"/>
              </w:rPr>
              <w:t xml:space="preserve"> and WOAH (2021)</w:t>
            </w:r>
            <w:r>
              <w:rPr>
                <w:rFonts w:ascii="Times New Roman" w:hAnsi="Times New Roman" w:cs="Times New Roman"/>
                <w:noProof/>
                <w:sz w:val="16"/>
                <w:szCs w:val="16"/>
                <w:lang w:val="en-US"/>
              </w:rPr>
              <w:t>[84]</w:t>
            </w:r>
          </w:p>
        </w:tc>
        <w:tc>
          <w:tcPr>
            <w:tcW w:w="1088" w:type="dxa"/>
            <w:vAlign w:val="center"/>
          </w:tcPr>
          <w:p w14:paraId="0A6836FE" w14:textId="77777777" w:rsidR="00261ABC" w:rsidRPr="0084505B" w:rsidRDefault="00261ABC" w:rsidP="00E731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Pr>
                <w:rFonts w:ascii="Times New Roman" w:hAnsi="Times New Roman" w:cs="Times New Roman"/>
                <w:noProof/>
                <w:color w:val="000000"/>
                <w:sz w:val="16"/>
                <w:szCs w:val="16"/>
                <w:lang w:val="en-US"/>
              </w:rPr>
              <w:t>[9]</w:t>
            </w:r>
          </w:p>
        </w:tc>
      </w:tr>
      <w:tr w:rsidR="00261ABC" w:rsidRPr="0084505B" w14:paraId="6EEA19D4" w14:textId="77777777" w:rsidTr="00BF588C">
        <w:trPr>
          <w:cnfStyle w:val="000000100000" w:firstRow="0" w:lastRow="0" w:firstColumn="0" w:lastColumn="0" w:oddVBand="0" w:evenVBand="0" w:oddHBand="1" w:evenHBand="0"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1200" w:type="dxa"/>
            <w:vAlign w:val="center"/>
          </w:tcPr>
          <w:p w14:paraId="6A2600F7" w14:textId="77777777" w:rsidR="00261ABC" w:rsidRPr="00837863" w:rsidRDefault="00261ABC" w:rsidP="00E731CE">
            <w:pPr>
              <w:rPr>
                <w:rFonts w:ascii="Times New Roman" w:hAnsi="Times New Roman" w:cs="Times New Roman"/>
                <w:b w:val="0"/>
                <w:bCs w:val="0"/>
                <w:sz w:val="16"/>
                <w:szCs w:val="16"/>
                <w:lang w:val="en-US"/>
              </w:rPr>
            </w:pPr>
            <w:r w:rsidRPr="00837863">
              <w:rPr>
                <w:rFonts w:ascii="Times New Roman" w:hAnsi="Times New Roman" w:cs="Times New Roman"/>
                <w:b w:val="0"/>
                <w:bCs w:val="0"/>
                <w:sz w:val="16"/>
                <w:szCs w:val="16"/>
                <w:lang w:val="en-US"/>
              </w:rPr>
              <w:t>Bulgaria</w:t>
            </w:r>
          </w:p>
        </w:tc>
        <w:tc>
          <w:tcPr>
            <w:tcW w:w="7697" w:type="dxa"/>
            <w:vAlign w:val="center"/>
          </w:tcPr>
          <w:p w14:paraId="4EFFED3B" w14:textId="77777777" w:rsidR="00261ABC" w:rsidRPr="0084505B" w:rsidRDefault="00261ABC" w:rsidP="00E731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r w:rsidRPr="0084505B">
              <w:rPr>
                <w:rFonts w:ascii="Times New Roman" w:hAnsi="Times New Roman" w:cs="Times New Roman"/>
                <w:sz w:val="16"/>
                <w:szCs w:val="16"/>
                <w:lang w:val="en-US"/>
              </w:rPr>
              <w:t>AMEG</w:t>
            </w:r>
          </w:p>
        </w:tc>
        <w:tc>
          <w:tcPr>
            <w:tcW w:w="4107" w:type="dxa"/>
            <w:vAlign w:val="center"/>
          </w:tcPr>
          <w:p w14:paraId="4B3CC0AE" w14:textId="77777777" w:rsidR="00261ABC" w:rsidRPr="0084505B" w:rsidRDefault="00261ABC" w:rsidP="00E731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r w:rsidRPr="0084505B">
              <w:rPr>
                <w:rFonts w:ascii="Times New Roman" w:hAnsi="Times New Roman" w:cs="Times New Roman"/>
                <w:sz w:val="16"/>
                <w:szCs w:val="16"/>
                <w:lang w:val="en-US"/>
              </w:rPr>
              <w:t>AMEG</w:t>
            </w:r>
            <w:r>
              <w:rPr>
                <w:rFonts w:ascii="Times New Roman" w:hAnsi="Times New Roman" w:cs="Times New Roman"/>
                <w:sz w:val="16"/>
                <w:szCs w:val="16"/>
                <w:lang w:val="en-US"/>
              </w:rPr>
              <w:t xml:space="preserve"> (2019)</w:t>
            </w:r>
            <w:r>
              <w:rPr>
                <w:rFonts w:ascii="Times New Roman" w:hAnsi="Times New Roman" w:cs="Times New Roman"/>
                <w:noProof/>
                <w:sz w:val="16"/>
                <w:szCs w:val="16"/>
                <w:lang w:val="en-US"/>
              </w:rPr>
              <w:t>[85]</w:t>
            </w:r>
            <w:r w:rsidRPr="0084505B">
              <w:rPr>
                <w:rFonts w:ascii="Times New Roman" w:hAnsi="Times New Roman" w:cs="Times New Roman"/>
                <w:sz w:val="16"/>
                <w:szCs w:val="16"/>
                <w:lang w:val="en-US"/>
              </w:rPr>
              <w:t xml:space="preserve"> </w:t>
            </w:r>
          </w:p>
        </w:tc>
        <w:tc>
          <w:tcPr>
            <w:tcW w:w="1088" w:type="dxa"/>
            <w:vAlign w:val="center"/>
          </w:tcPr>
          <w:p w14:paraId="74B8C1A7" w14:textId="77777777" w:rsidR="00261ABC" w:rsidRPr="0084505B" w:rsidRDefault="00261ABC" w:rsidP="00E731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r>
              <w:rPr>
                <w:rFonts w:ascii="Times New Roman" w:hAnsi="Times New Roman" w:cs="Times New Roman"/>
                <w:noProof/>
                <w:color w:val="000000"/>
                <w:sz w:val="16"/>
                <w:szCs w:val="16"/>
                <w:lang w:val="en-US"/>
              </w:rPr>
              <w:t>[10]</w:t>
            </w:r>
          </w:p>
        </w:tc>
      </w:tr>
      <w:tr w:rsidR="00261ABC" w:rsidRPr="0084505B" w14:paraId="236F1091" w14:textId="77777777" w:rsidTr="00BF588C">
        <w:trPr>
          <w:trHeight w:val="113"/>
        </w:trPr>
        <w:tc>
          <w:tcPr>
            <w:cnfStyle w:val="001000000000" w:firstRow="0" w:lastRow="0" w:firstColumn="1" w:lastColumn="0" w:oddVBand="0" w:evenVBand="0" w:oddHBand="0" w:evenHBand="0" w:firstRowFirstColumn="0" w:firstRowLastColumn="0" w:lastRowFirstColumn="0" w:lastRowLastColumn="0"/>
            <w:tcW w:w="1200" w:type="dxa"/>
            <w:vAlign w:val="center"/>
          </w:tcPr>
          <w:p w14:paraId="25EDC517" w14:textId="77777777" w:rsidR="00261ABC" w:rsidRPr="00837863" w:rsidRDefault="00261ABC" w:rsidP="00E731CE">
            <w:pPr>
              <w:rPr>
                <w:rFonts w:ascii="Times New Roman" w:hAnsi="Times New Roman" w:cs="Times New Roman"/>
                <w:b w:val="0"/>
                <w:bCs w:val="0"/>
                <w:sz w:val="16"/>
                <w:szCs w:val="16"/>
                <w:lang w:val="en-US"/>
              </w:rPr>
            </w:pPr>
            <w:r w:rsidRPr="00837863">
              <w:rPr>
                <w:rFonts w:ascii="Times New Roman" w:hAnsi="Times New Roman" w:cs="Times New Roman"/>
                <w:b w:val="0"/>
                <w:bCs w:val="0"/>
                <w:sz w:val="16"/>
                <w:szCs w:val="16"/>
                <w:lang w:val="en-US"/>
              </w:rPr>
              <w:t>Canada</w:t>
            </w:r>
          </w:p>
        </w:tc>
        <w:tc>
          <w:tcPr>
            <w:tcW w:w="7697" w:type="dxa"/>
            <w:vAlign w:val="center"/>
          </w:tcPr>
          <w:p w14:paraId="2DAECC90" w14:textId="77777777" w:rsidR="00261ABC" w:rsidRPr="0084505B" w:rsidRDefault="00261ABC" w:rsidP="00E731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sidRPr="0084505B">
              <w:rPr>
                <w:rFonts w:ascii="Times New Roman" w:hAnsi="Times New Roman" w:cs="Times New Roman"/>
                <w:sz w:val="16"/>
                <w:szCs w:val="16"/>
                <w:lang w:val="en-US"/>
              </w:rPr>
              <w:t xml:space="preserve">Carbapenems, </w:t>
            </w:r>
            <w:r>
              <w:rPr>
                <w:rFonts w:ascii="Times New Roman" w:hAnsi="Times New Roman" w:cs="Times New Roman"/>
                <w:sz w:val="16"/>
                <w:szCs w:val="16"/>
                <w:lang w:val="en-US"/>
              </w:rPr>
              <w:t>c</w:t>
            </w:r>
            <w:r w:rsidRPr="0084505B">
              <w:rPr>
                <w:rFonts w:ascii="Times New Roman" w:hAnsi="Times New Roman" w:cs="Times New Roman"/>
                <w:sz w:val="16"/>
                <w:szCs w:val="16"/>
                <w:lang w:val="en-US"/>
              </w:rPr>
              <w:t>ephalosporins 3</w:t>
            </w:r>
            <w:r w:rsidRPr="006106AD">
              <w:rPr>
                <w:rFonts w:ascii="Times New Roman" w:hAnsi="Times New Roman" w:cs="Times New Roman"/>
                <w:sz w:val="16"/>
                <w:szCs w:val="16"/>
                <w:vertAlign w:val="superscript"/>
                <w:lang w:val="en-US"/>
              </w:rPr>
              <w:t>rd</w:t>
            </w:r>
            <w:r w:rsidRPr="0084505B">
              <w:rPr>
                <w:rFonts w:ascii="Times New Roman" w:hAnsi="Times New Roman" w:cs="Times New Roman"/>
                <w:sz w:val="16"/>
                <w:szCs w:val="16"/>
                <w:lang w:val="en-US"/>
              </w:rPr>
              <w:t xml:space="preserve"> and 4</w:t>
            </w:r>
            <w:r w:rsidRPr="006106AD">
              <w:rPr>
                <w:rFonts w:ascii="Times New Roman" w:hAnsi="Times New Roman" w:cs="Times New Roman"/>
                <w:sz w:val="16"/>
                <w:szCs w:val="16"/>
                <w:vertAlign w:val="superscript"/>
                <w:lang w:val="en-US"/>
              </w:rPr>
              <w:t>th</w:t>
            </w:r>
            <w:r w:rsidRPr="0084505B">
              <w:rPr>
                <w:rFonts w:ascii="Times New Roman" w:hAnsi="Times New Roman" w:cs="Times New Roman"/>
                <w:sz w:val="16"/>
                <w:szCs w:val="16"/>
                <w:lang w:val="en-US"/>
              </w:rPr>
              <w:t xml:space="preserve"> generations, </w:t>
            </w:r>
            <w:r>
              <w:rPr>
                <w:rFonts w:ascii="Times New Roman" w:hAnsi="Times New Roman" w:cs="Times New Roman"/>
                <w:sz w:val="16"/>
                <w:szCs w:val="16"/>
                <w:lang w:val="en-US"/>
              </w:rPr>
              <w:t>(</w:t>
            </w:r>
            <w:proofErr w:type="spellStart"/>
            <w:r>
              <w:rPr>
                <w:rFonts w:ascii="Times New Roman" w:hAnsi="Times New Roman" w:cs="Times New Roman"/>
                <w:sz w:val="16"/>
                <w:szCs w:val="16"/>
                <w:lang w:val="en-US"/>
              </w:rPr>
              <w:t>f</w:t>
            </w:r>
            <w:r w:rsidRPr="0084505B">
              <w:rPr>
                <w:rFonts w:ascii="Times New Roman" w:hAnsi="Times New Roman" w:cs="Times New Roman"/>
                <w:sz w:val="16"/>
                <w:szCs w:val="16"/>
                <w:lang w:val="en-US"/>
              </w:rPr>
              <w:t>luoro</w:t>
            </w:r>
            <w:proofErr w:type="spellEnd"/>
            <w:r>
              <w:rPr>
                <w:rFonts w:ascii="Times New Roman" w:hAnsi="Times New Roman" w:cs="Times New Roman"/>
                <w:sz w:val="16"/>
                <w:szCs w:val="16"/>
                <w:lang w:val="en-US"/>
              </w:rPr>
              <w:t>)</w:t>
            </w:r>
            <w:r w:rsidRPr="0084505B">
              <w:rPr>
                <w:rFonts w:ascii="Times New Roman" w:hAnsi="Times New Roman" w:cs="Times New Roman"/>
                <w:sz w:val="16"/>
                <w:szCs w:val="16"/>
                <w:lang w:val="en-US"/>
              </w:rPr>
              <w:t xml:space="preserve">quinolones, </w:t>
            </w:r>
            <w:r>
              <w:rPr>
                <w:rFonts w:ascii="Times New Roman" w:hAnsi="Times New Roman" w:cs="Times New Roman"/>
                <w:sz w:val="16"/>
                <w:szCs w:val="16"/>
                <w:lang w:val="en-US"/>
              </w:rPr>
              <w:t>g</w:t>
            </w:r>
            <w:r w:rsidRPr="0084505B">
              <w:rPr>
                <w:rFonts w:ascii="Times New Roman" w:hAnsi="Times New Roman" w:cs="Times New Roman"/>
                <w:sz w:val="16"/>
                <w:szCs w:val="16"/>
                <w:lang w:val="en-US"/>
              </w:rPr>
              <w:t xml:space="preserve">lycopeptides**, </w:t>
            </w:r>
            <w:r>
              <w:rPr>
                <w:rFonts w:ascii="Times New Roman" w:hAnsi="Times New Roman" w:cs="Times New Roman"/>
                <w:sz w:val="16"/>
                <w:szCs w:val="16"/>
                <w:lang w:val="en-US"/>
              </w:rPr>
              <w:t>g</w:t>
            </w:r>
            <w:r w:rsidRPr="0084505B">
              <w:rPr>
                <w:rFonts w:ascii="Times New Roman" w:hAnsi="Times New Roman" w:cs="Times New Roman"/>
                <w:sz w:val="16"/>
                <w:szCs w:val="16"/>
                <w:lang w:val="en-US"/>
              </w:rPr>
              <w:t xml:space="preserve">lycylcyclines**, </w:t>
            </w:r>
            <w:r>
              <w:rPr>
                <w:rFonts w:ascii="Times New Roman" w:hAnsi="Times New Roman" w:cs="Times New Roman"/>
                <w:sz w:val="16"/>
                <w:szCs w:val="16"/>
                <w:lang w:val="en-US"/>
              </w:rPr>
              <w:t>k</w:t>
            </w:r>
            <w:r w:rsidRPr="0084505B">
              <w:rPr>
                <w:rFonts w:ascii="Times New Roman" w:hAnsi="Times New Roman" w:cs="Times New Roman"/>
                <w:sz w:val="16"/>
                <w:szCs w:val="16"/>
                <w:lang w:val="en-US"/>
              </w:rPr>
              <w:t xml:space="preserve">etolides**, </w:t>
            </w:r>
            <w:r>
              <w:rPr>
                <w:rFonts w:ascii="Times New Roman" w:hAnsi="Times New Roman" w:cs="Times New Roman"/>
                <w:sz w:val="16"/>
                <w:szCs w:val="16"/>
                <w:lang w:val="en-US"/>
              </w:rPr>
              <w:t>l</w:t>
            </w:r>
            <w:r w:rsidRPr="0084505B">
              <w:rPr>
                <w:rFonts w:ascii="Times New Roman" w:hAnsi="Times New Roman" w:cs="Times New Roman"/>
                <w:sz w:val="16"/>
                <w:szCs w:val="16"/>
                <w:lang w:val="en-US"/>
              </w:rPr>
              <w:t xml:space="preserve">ipopeptides**, </w:t>
            </w:r>
            <w:r>
              <w:rPr>
                <w:rFonts w:ascii="Times New Roman" w:hAnsi="Times New Roman" w:cs="Times New Roman"/>
                <w:sz w:val="16"/>
                <w:szCs w:val="16"/>
                <w:lang w:val="en-US"/>
              </w:rPr>
              <w:t>m</w:t>
            </w:r>
            <w:r w:rsidRPr="0084505B">
              <w:rPr>
                <w:rFonts w:ascii="Times New Roman" w:hAnsi="Times New Roman" w:cs="Times New Roman"/>
                <w:sz w:val="16"/>
                <w:szCs w:val="16"/>
                <w:lang w:val="en-US"/>
              </w:rPr>
              <w:t xml:space="preserve">onobactams**, </w:t>
            </w:r>
            <w:r>
              <w:rPr>
                <w:rFonts w:ascii="Times New Roman" w:hAnsi="Times New Roman" w:cs="Times New Roman"/>
                <w:sz w:val="16"/>
                <w:szCs w:val="16"/>
                <w:lang w:val="en-US"/>
              </w:rPr>
              <w:t>n</w:t>
            </w:r>
            <w:r w:rsidRPr="0084505B">
              <w:rPr>
                <w:rFonts w:ascii="Times New Roman" w:hAnsi="Times New Roman" w:cs="Times New Roman"/>
                <w:sz w:val="16"/>
                <w:szCs w:val="16"/>
                <w:lang w:val="en-US"/>
              </w:rPr>
              <w:t xml:space="preserve">itroimidazoles, </w:t>
            </w:r>
            <w:r>
              <w:rPr>
                <w:rFonts w:ascii="Times New Roman" w:hAnsi="Times New Roman" w:cs="Times New Roman"/>
                <w:sz w:val="16"/>
                <w:szCs w:val="16"/>
                <w:lang w:val="en-US"/>
              </w:rPr>
              <w:t>o</w:t>
            </w:r>
            <w:r w:rsidRPr="0084505B">
              <w:rPr>
                <w:rFonts w:ascii="Times New Roman" w:hAnsi="Times New Roman" w:cs="Times New Roman"/>
                <w:sz w:val="16"/>
                <w:szCs w:val="16"/>
                <w:lang w:val="en-US"/>
              </w:rPr>
              <w:t xml:space="preserve">xazolidinones**, </w:t>
            </w:r>
            <w:r>
              <w:rPr>
                <w:rFonts w:ascii="Times New Roman" w:hAnsi="Times New Roman" w:cs="Times New Roman"/>
                <w:sz w:val="16"/>
                <w:szCs w:val="16"/>
                <w:lang w:val="en-US"/>
              </w:rPr>
              <w:t>p</w:t>
            </w:r>
            <w:r w:rsidRPr="0084505B">
              <w:rPr>
                <w:rFonts w:ascii="Times New Roman" w:hAnsi="Times New Roman" w:cs="Times New Roman"/>
                <w:sz w:val="16"/>
                <w:szCs w:val="16"/>
                <w:lang w:val="en-US"/>
              </w:rPr>
              <w:t xml:space="preserve">enicillins, </w:t>
            </w:r>
            <w:r>
              <w:rPr>
                <w:rFonts w:ascii="Times New Roman" w:hAnsi="Times New Roman" w:cs="Times New Roman"/>
                <w:sz w:val="16"/>
                <w:szCs w:val="16"/>
                <w:lang w:val="en-US"/>
              </w:rPr>
              <w:t>s</w:t>
            </w:r>
            <w:r w:rsidRPr="0084505B">
              <w:rPr>
                <w:rFonts w:ascii="Times New Roman" w:hAnsi="Times New Roman" w:cs="Times New Roman"/>
                <w:sz w:val="16"/>
                <w:szCs w:val="16"/>
                <w:lang w:val="en-US"/>
              </w:rPr>
              <w:t xml:space="preserve">treptogramins, ethambutol**, isoniazid**, pyrazinamide**, </w:t>
            </w:r>
            <w:r>
              <w:rPr>
                <w:rFonts w:ascii="Times New Roman" w:hAnsi="Times New Roman" w:cs="Times New Roman"/>
                <w:sz w:val="16"/>
                <w:szCs w:val="16"/>
                <w:lang w:val="en-US"/>
              </w:rPr>
              <w:t>r</w:t>
            </w:r>
            <w:r w:rsidRPr="0084505B">
              <w:rPr>
                <w:rFonts w:ascii="Times New Roman" w:hAnsi="Times New Roman" w:cs="Times New Roman"/>
                <w:sz w:val="16"/>
                <w:szCs w:val="16"/>
                <w:lang w:val="en-US"/>
              </w:rPr>
              <w:t xml:space="preserve">ifampicin, </w:t>
            </w:r>
            <w:r>
              <w:rPr>
                <w:rFonts w:ascii="Times New Roman" w:hAnsi="Times New Roman" w:cs="Times New Roman"/>
                <w:sz w:val="16"/>
                <w:szCs w:val="16"/>
                <w:lang w:val="en-US"/>
              </w:rPr>
              <w:t>a</w:t>
            </w:r>
            <w:r w:rsidRPr="0084505B">
              <w:rPr>
                <w:rFonts w:ascii="Times New Roman" w:hAnsi="Times New Roman" w:cs="Times New Roman"/>
                <w:sz w:val="16"/>
                <w:szCs w:val="16"/>
                <w:lang w:val="en-US"/>
              </w:rPr>
              <w:t xml:space="preserve">minoglycosides, </w:t>
            </w:r>
            <w:r>
              <w:rPr>
                <w:rFonts w:ascii="Times New Roman" w:hAnsi="Times New Roman" w:cs="Times New Roman"/>
                <w:sz w:val="16"/>
                <w:szCs w:val="16"/>
                <w:lang w:val="en-US"/>
              </w:rPr>
              <w:t>c</w:t>
            </w:r>
            <w:r w:rsidRPr="0084505B">
              <w:rPr>
                <w:rFonts w:ascii="Times New Roman" w:hAnsi="Times New Roman" w:cs="Times New Roman"/>
                <w:sz w:val="16"/>
                <w:szCs w:val="16"/>
                <w:lang w:val="en-US"/>
              </w:rPr>
              <w:t>ephalosporins 1</w:t>
            </w:r>
            <w:r w:rsidRPr="00D172CE">
              <w:rPr>
                <w:rFonts w:ascii="Times New Roman" w:hAnsi="Times New Roman" w:cs="Times New Roman"/>
                <w:sz w:val="16"/>
                <w:szCs w:val="16"/>
                <w:vertAlign w:val="superscript"/>
                <w:lang w:val="en-US"/>
              </w:rPr>
              <w:t>st</w:t>
            </w:r>
            <w:r w:rsidRPr="0084505B">
              <w:rPr>
                <w:rFonts w:ascii="Times New Roman" w:hAnsi="Times New Roman" w:cs="Times New Roman"/>
                <w:sz w:val="16"/>
                <w:szCs w:val="16"/>
                <w:lang w:val="en-US"/>
              </w:rPr>
              <w:t xml:space="preserve"> and 2</w:t>
            </w:r>
            <w:r w:rsidRPr="00D172CE">
              <w:rPr>
                <w:rFonts w:ascii="Times New Roman" w:hAnsi="Times New Roman" w:cs="Times New Roman"/>
                <w:sz w:val="16"/>
                <w:szCs w:val="16"/>
                <w:vertAlign w:val="superscript"/>
                <w:lang w:val="en-US"/>
              </w:rPr>
              <w:t>nd</w:t>
            </w:r>
            <w:r>
              <w:rPr>
                <w:rFonts w:ascii="Times New Roman" w:hAnsi="Times New Roman" w:cs="Times New Roman"/>
                <w:sz w:val="16"/>
                <w:szCs w:val="16"/>
                <w:lang w:val="en-US"/>
              </w:rPr>
              <w:t xml:space="preserve"> </w:t>
            </w:r>
            <w:r w:rsidRPr="0084505B">
              <w:rPr>
                <w:rFonts w:ascii="Times New Roman" w:hAnsi="Times New Roman" w:cs="Times New Roman"/>
                <w:sz w:val="16"/>
                <w:szCs w:val="16"/>
                <w:lang w:val="en-US"/>
              </w:rPr>
              <w:t>generations</w:t>
            </w:r>
            <w:r w:rsidRPr="0084505B">
              <w:rPr>
                <w:rFonts w:ascii="Times New Roman" w:hAnsi="Times New Roman" w:cs="Times New Roman"/>
                <w:color w:val="000000"/>
                <w:sz w:val="16"/>
                <w:szCs w:val="16"/>
                <w:lang w:val="en-US"/>
              </w:rPr>
              <w:t xml:space="preserve">, </w:t>
            </w:r>
            <w:r>
              <w:rPr>
                <w:rFonts w:ascii="Times New Roman" w:hAnsi="Times New Roman" w:cs="Times New Roman"/>
                <w:color w:val="000000"/>
                <w:sz w:val="16"/>
                <w:szCs w:val="16"/>
                <w:lang w:val="en-US"/>
              </w:rPr>
              <w:t>f</w:t>
            </w:r>
            <w:r w:rsidRPr="0084505B">
              <w:rPr>
                <w:rFonts w:ascii="Times New Roman" w:hAnsi="Times New Roman" w:cs="Times New Roman"/>
                <w:sz w:val="16"/>
                <w:szCs w:val="16"/>
                <w:lang w:val="en-US"/>
              </w:rPr>
              <w:t xml:space="preserve">usidic acid, </w:t>
            </w:r>
            <w:r>
              <w:rPr>
                <w:rFonts w:ascii="Times New Roman" w:hAnsi="Times New Roman" w:cs="Times New Roman"/>
                <w:sz w:val="16"/>
                <w:szCs w:val="16"/>
                <w:lang w:val="en-US"/>
              </w:rPr>
              <w:t>l</w:t>
            </w:r>
            <w:r w:rsidRPr="0084505B">
              <w:rPr>
                <w:rFonts w:ascii="Times New Roman" w:hAnsi="Times New Roman" w:cs="Times New Roman"/>
                <w:sz w:val="16"/>
                <w:szCs w:val="16"/>
                <w:lang w:val="en-US"/>
              </w:rPr>
              <w:t xml:space="preserve">incosamides, </w:t>
            </w:r>
            <w:r>
              <w:rPr>
                <w:rFonts w:ascii="Times New Roman" w:hAnsi="Times New Roman" w:cs="Times New Roman"/>
                <w:sz w:val="16"/>
                <w:szCs w:val="16"/>
                <w:lang w:val="en-US"/>
              </w:rPr>
              <w:t>m</w:t>
            </w:r>
            <w:r w:rsidRPr="0084505B">
              <w:rPr>
                <w:rFonts w:ascii="Times New Roman" w:hAnsi="Times New Roman" w:cs="Times New Roman"/>
                <w:sz w:val="16"/>
                <w:szCs w:val="16"/>
                <w:lang w:val="en-US"/>
              </w:rPr>
              <w:t>acrolides,</w:t>
            </w:r>
            <w:r>
              <w:rPr>
                <w:rFonts w:ascii="Times New Roman" w:hAnsi="Times New Roman" w:cs="Times New Roman"/>
                <w:sz w:val="16"/>
                <w:szCs w:val="16"/>
                <w:lang w:val="en-US"/>
              </w:rPr>
              <w:t xml:space="preserve"> t</w:t>
            </w:r>
            <w:r w:rsidRPr="0084505B">
              <w:rPr>
                <w:rFonts w:ascii="Times New Roman" w:hAnsi="Times New Roman" w:cs="Times New Roman"/>
                <w:sz w:val="16"/>
                <w:szCs w:val="16"/>
                <w:lang w:val="en-US"/>
              </w:rPr>
              <w:t>rimethoprim</w:t>
            </w:r>
            <w:r>
              <w:rPr>
                <w:rFonts w:ascii="Times New Roman" w:hAnsi="Times New Roman" w:cs="Times New Roman"/>
                <w:sz w:val="16"/>
                <w:szCs w:val="16"/>
                <w:lang w:val="en-US"/>
              </w:rPr>
              <w:t xml:space="preserve"> + </w:t>
            </w:r>
            <w:r w:rsidRPr="0084505B">
              <w:rPr>
                <w:rFonts w:ascii="Times New Roman" w:hAnsi="Times New Roman" w:cs="Times New Roman"/>
                <w:sz w:val="16"/>
                <w:szCs w:val="16"/>
                <w:lang w:val="en-US"/>
              </w:rPr>
              <w:t xml:space="preserve">sulfamethoxazole, </w:t>
            </w:r>
            <w:r>
              <w:rPr>
                <w:rFonts w:ascii="Times New Roman" w:hAnsi="Times New Roman" w:cs="Times New Roman"/>
                <w:sz w:val="16"/>
                <w:szCs w:val="16"/>
                <w:lang w:val="en-US"/>
              </w:rPr>
              <w:t>a</w:t>
            </w:r>
            <w:r w:rsidRPr="0084505B">
              <w:rPr>
                <w:rFonts w:ascii="Times New Roman" w:hAnsi="Times New Roman" w:cs="Times New Roman"/>
                <w:sz w:val="16"/>
                <w:szCs w:val="16"/>
                <w:lang w:val="en-US"/>
              </w:rPr>
              <w:t xml:space="preserve">minocyclitols, </w:t>
            </w:r>
            <w:proofErr w:type="spellStart"/>
            <w:r>
              <w:rPr>
                <w:rFonts w:ascii="Times New Roman" w:hAnsi="Times New Roman" w:cs="Times New Roman"/>
                <w:sz w:val="16"/>
                <w:szCs w:val="16"/>
                <w:lang w:val="en-US"/>
              </w:rPr>
              <w:t>b</w:t>
            </w:r>
            <w:r w:rsidRPr="0084505B">
              <w:rPr>
                <w:rFonts w:ascii="Times New Roman" w:hAnsi="Times New Roman" w:cs="Times New Roman"/>
                <w:sz w:val="16"/>
                <w:szCs w:val="16"/>
                <w:lang w:val="en-US"/>
              </w:rPr>
              <w:t>acitracin</w:t>
            </w:r>
            <w:r>
              <w:rPr>
                <w:rFonts w:ascii="Times New Roman" w:hAnsi="Times New Roman" w:cs="Times New Roman"/>
                <w:sz w:val="16"/>
                <w:szCs w:val="16"/>
                <w:lang w:val="en-US"/>
              </w:rPr>
              <w:t>s</w:t>
            </w:r>
            <w:proofErr w:type="spellEnd"/>
            <w:r w:rsidRPr="0084505B">
              <w:rPr>
                <w:rFonts w:ascii="Times New Roman" w:hAnsi="Times New Roman" w:cs="Times New Roman"/>
                <w:sz w:val="16"/>
                <w:szCs w:val="16"/>
                <w:lang w:val="en-US"/>
              </w:rPr>
              <w:t xml:space="preserve">, </w:t>
            </w:r>
            <w:r>
              <w:rPr>
                <w:rFonts w:ascii="Times New Roman" w:hAnsi="Times New Roman" w:cs="Times New Roman"/>
                <w:sz w:val="16"/>
                <w:szCs w:val="16"/>
                <w:lang w:val="en-US"/>
              </w:rPr>
              <w:t>f</w:t>
            </w:r>
            <w:r w:rsidRPr="0084505B">
              <w:rPr>
                <w:rFonts w:ascii="Times New Roman" w:hAnsi="Times New Roman" w:cs="Times New Roman"/>
                <w:sz w:val="16"/>
                <w:szCs w:val="16"/>
                <w:lang w:val="en-US"/>
              </w:rPr>
              <w:t xml:space="preserve">osfomycin, </w:t>
            </w:r>
            <w:r>
              <w:rPr>
                <w:rFonts w:ascii="Times New Roman" w:hAnsi="Times New Roman" w:cs="Times New Roman"/>
                <w:sz w:val="16"/>
                <w:szCs w:val="16"/>
                <w:lang w:val="en-US"/>
              </w:rPr>
              <w:t>n</w:t>
            </w:r>
            <w:r w:rsidRPr="0084505B">
              <w:rPr>
                <w:rFonts w:ascii="Times New Roman" w:hAnsi="Times New Roman" w:cs="Times New Roman"/>
                <w:sz w:val="16"/>
                <w:szCs w:val="16"/>
                <w:lang w:val="en-US"/>
              </w:rPr>
              <w:t xml:space="preserve">itrofurans, </w:t>
            </w:r>
            <w:r>
              <w:rPr>
                <w:rFonts w:ascii="Times New Roman" w:hAnsi="Times New Roman" w:cs="Times New Roman"/>
                <w:sz w:val="16"/>
                <w:szCs w:val="16"/>
                <w:lang w:val="en-US"/>
              </w:rPr>
              <w:t>p</w:t>
            </w:r>
            <w:r w:rsidRPr="0084505B">
              <w:rPr>
                <w:rFonts w:ascii="Times New Roman" w:hAnsi="Times New Roman" w:cs="Times New Roman"/>
                <w:sz w:val="16"/>
                <w:szCs w:val="16"/>
                <w:lang w:val="en-US"/>
              </w:rPr>
              <w:t xml:space="preserve">henicols, </w:t>
            </w:r>
            <w:r>
              <w:rPr>
                <w:rFonts w:ascii="Times New Roman" w:hAnsi="Times New Roman" w:cs="Times New Roman"/>
                <w:sz w:val="16"/>
                <w:szCs w:val="16"/>
                <w:lang w:val="en-US"/>
              </w:rPr>
              <w:t>s</w:t>
            </w:r>
            <w:r w:rsidRPr="0084505B">
              <w:rPr>
                <w:rFonts w:ascii="Times New Roman" w:hAnsi="Times New Roman" w:cs="Times New Roman"/>
                <w:sz w:val="16"/>
                <w:szCs w:val="16"/>
                <w:lang w:val="en-US"/>
              </w:rPr>
              <w:t xml:space="preserve">ulfonamides, </w:t>
            </w:r>
            <w:r>
              <w:rPr>
                <w:rFonts w:ascii="Times New Roman" w:hAnsi="Times New Roman" w:cs="Times New Roman"/>
                <w:sz w:val="16"/>
                <w:szCs w:val="16"/>
                <w:lang w:val="en-US"/>
              </w:rPr>
              <w:t>t</w:t>
            </w:r>
            <w:r w:rsidRPr="0084505B">
              <w:rPr>
                <w:rFonts w:ascii="Times New Roman" w:hAnsi="Times New Roman" w:cs="Times New Roman"/>
                <w:sz w:val="16"/>
                <w:szCs w:val="16"/>
                <w:lang w:val="en-US"/>
              </w:rPr>
              <w:t xml:space="preserve">etracyclines, </w:t>
            </w:r>
            <w:r>
              <w:rPr>
                <w:rFonts w:ascii="Times New Roman" w:hAnsi="Times New Roman" w:cs="Times New Roman"/>
                <w:sz w:val="16"/>
                <w:szCs w:val="16"/>
                <w:lang w:val="en-US"/>
              </w:rPr>
              <w:t>t</w:t>
            </w:r>
            <w:r w:rsidRPr="0084505B">
              <w:rPr>
                <w:rFonts w:ascii="Times New Roman" w:hAnsi="Times New Roman" w:cs="Times New Roman"/>
                <w:sz w:val="16"/>
                <w:szCs w:val="16"/>
                <w:lang w:val="en-US"/>
              </w:rPr>
              <w:t>rimethoprim</w:t>
            </w:r>
          </w:p>
        </w:tc>
        <w:tc>
          <w:tcPr>
            <w:tcW w:w="4107" w:type="dxa"/>
            <w:vAlign w:val="center"/>
          </w:tcPr>
          <w:p w14:paraId="25EA758C" w14:textId="77777777" w:rsidR="00261ABC" w:rsidRPr="0084505B" w:rsidRDefault="00261ABC" w:rsidP="00E731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sidRPr="0084505B">
              <w:rPr>
                <w:rFonts w:ascii="Times New Roman" w:hAnsi="Times New Roman" w:cs="Times New Roman"/>
                <w:sz w:val="16"/>
                <w:szCs w:val="16"/>
                <w:lang w:val="en-US"/>
              </w:rPr>
              <w:t>Veterinary Drug Directorate’s (VDD) Categorization of Antimicrobial Drugs Based on their Importance in Human Medicine</w:t>
            </w:r>
            <w:r>
              <w:rPr>
                <w:rFonts w:ascii="Times New Roman" w:hAnsi="Times New Roman" w:cs="Times New Roman"/>
                <w:sz w:val="16"/>
                <w:szCs w:val="16"/>
                <w:lang w:val="en-US"/>
              </w:rPr>
              <w:t xml:space="preserve"> (2009)</w:t>
            </w:r>
            <w:r>
              <w:rPr>
                <w:rFonts w:ascii="Times New Roman" w:hAnsi="Times New Roman" w:cs="Times New Roman"/>
                <w:noProof/>
                <w:sz w:val="16"/>
                <w:szCs w:val="16"/>
                <w:lang w:val="en-US"/>
              </w:rPr>
              <w:t>[86]</w:t>
            </w:r>
          </w:p>
        </w:tc>
        <w:tc>
          <w:tcPr>
            <w:tcW w:w="1088" w:type="dxa"/>
            <w:vAlign w:val="center"/>
          </w:tcPr>
          <w:p w14:paraId="2EAC4F68" w14:textId="77777777" w:rsidR="00261ABC" w:rsidRPr="0084505B" w:rsidRDefault="00261ABC" w:rsidP="00E731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Pr>
                <w:rFonts w:ascii="Times New Roman" w:hAnsi="Times New Roman" w:cs="Times New Roman"/>
                <w:noProof/>
                <w:sz w:val="16"/>
                <w:szCs w:val="16"/>
                <w:lang w:val="en-US"/>
              </w:rPr>
              <w:t>[11]</w:t>
            </w:r>
          </w:p>
        </w:tc>
      </w:tr>
      <w:tr w:rsidR="00261ABC" w:rsidRPr="0084505B" w14:paraId="0778C9C1" w14:textId="77777777" w:rsidTr="00BF588C">
        <w:trPr>
          <w:cnfStyle w:val="000000100000" w:firstRow="0" w:lastRow="0" w:firstColumn="0" w:lastColumn="0" w:oddVBand="0" w:evenVBand="0" w:oddHBand="1" w:evenHBand="0"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1200" w:type="dxa"/>
            <w:vMerge w:val="restart"/>
            <w:vAlign w:val="center"/>
          </w:tcPr>
          <w:p w14:paraId="76DB3E99" w14:textId="77777777" w:rsidR="00261ABC" w:rsidRPr="00837863" w:rsidRDefault="00261ABC" w:rsidP="00E731CE">
            <w:pPr>
              <w:rPr>
                <w:rFonts w:ascii="Times New Roman" w:hAnsi="Times New Roman" w:cs="Times New Roman"/>
                <w:b w:val="0"/>
                <w:bCs w:val="0"/>
                <w:sz w:val="16"/>
                <w:szCs w:val="16"/>
                <w:lang w:val="en-US"/>
              </w:rPr>
            </w:pPr>
            <w:r w:rsidRPr="00837863">
              <w:rPr>
                <w:rFonts w:ascii="Times New Roman" w:hAnsi="Times New Roman" w:cs="Times New Roman"/>
                <w:b w:val="0"/>
                <w:bCs w:val="0"/>
                <w:sz w:val="16"/>
                <w:szCs w:val="16"/>
                <w:lang w:val="en-US"/>
              </w:rPr>
              <w:t>Colombia</w:t>
            </w:r>
          </w:p>
        </w:tc>
        <w:tc>
          <w:tcPr>
            <w:tcW w:w="7697" w:type="dxa"/>
            <w:vAlign w:val="center"/>
          </w:tcPr>
          <w:p w14:paraId="53FD6F10" w14:textId="77777777" w:rsidR="00261ABC" w:rsidRPr="0084505B" w:rsidRDefault="00261ABC" w:rsidP="00E731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r w:rsidRPr="0084505B">
              <w:rPr>
                <w:rFonts w:ascii="Times New Roman" w:hAnsi="Times New Roman" w:cs="Times New Roman"/>
                <w:sz w:val="16"/>
                <w:szCs w:val="16"/>
                <w:lang w:val="en-US"/>
              </w:rPr>
              <w:t>All</w:t>
            </w:r>
          </w:p>
        </w:tc>
        <w:tc>
          <w:tcPr>
            <w:tcW w:w="4107" w:type="dxa"/>
            <w:vAlign w:val="center"/>
          </w:tcPr>
          <w:p w14:paraId="3C9A9FD7" w14:textId="77777777" w:rsidR="00261ABC" w:rsidRPr="0084505B" w:rsidRDefault="00261ABC" w:rsidP="00E731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r w:rsidRPr="0084505B">
              <w:rPr>
                <w:rFonts w:ascii="Times New Roman" w:hAnsi="Times New Roman" w:cs="Times New Roman"/>
                <w:sz w:val="16"/>
                <w:szCs w:val="16"/>
                <w:lang w:val="en-US"/>
              </w:rPr>
              <w:t>WHO (201</w:t>
            </w:r>
            <w:r>
              <w:rPr>
                <w:rFonts w:ascii="Times New Roman" w:hAnsi="Times New Roman" w:cs="Times New Roman"/>
                <w:sz w:val="16"/>
                <w:szCs w:val="16"/>
                <w:lang w:val="en-US"/>
              </w:rPr>
              <w:t>9</w:t>
            </w:r>
            <w:r w:rsidRPr="0084505B">
              <w:rPr>
                <w:rFonts w:ascii="Times New Roman" w:hAnsi="Times New Roman" w:cs="Times New Roman"/>
                <w:sz w:val="16"/>
                <w:szCs w:val="16"/>
                <w:lang w:val="en-US"/>
              </w:rPr>
              <w:t>)</w:t>
            </w:r>
            <w:r>
              <w:rPr>
                <w:rFonts w:ascii="Times New Roman" w:hAnsi="Times New Roman" w:cs="Times New Roman"/>
                <w:noProof/>
                <w:sz w:val="16"/>
                <w:szCs w:val="16"/>
                <w:lang w:val="en-US"/>
              </w:rPr>
              <w:t>[83]</w:t>
            </w:r>
            <w:r>
              <w:rPr>
                <w:rFonts w:ascii="Times New Roman" w:hAnsi="Times New Roman" w:cs="Times New Roman"/>
                <w:sz w:val="16"/>
                <w:szCs w:val="16"/>
                <w:lang w:val="en-US"/>
              </w:rPr>
              <w:t xml:space="preserve"> and </w:t>
            </w:r>
            <w:r w:rsidRPr="0084505B">
              <w:rPr>
                <w:rFonts w:ascii="Times New Roman" w:hAnsi="Times New Roman" w:cs="Times New Roman"/>
                <w:sz w:val="16"/>
                <w:szCs w:val="16"/>
                <w:lang w:val="en-US"/>
              </w:rPr>
              <w:t>WOAH</w:t>
            </w:r>
            <w:r>
              <w:rPr>
                <w:rFonts w:ascii="Times New Roman" w:hAnsi="Times New Roman" w:cs="Times New Roman"/>
                <w:sz w:val="16"/>
                <w:szCs w:val="16"/>
                <w:lang w:val="en-US"/>
              </w:rPr>
              <w:t xml:space="preserve"> (2019)</w:t>
            </w:r>
            <w:r>
              <w:rPr>
                <w:rFonts w:ascii="Times New Roman" w:hAnsi="Times New Roman" w:cs="Times New Roman"/>
                <w:noProof/>
                <w:sz w:val="16"/>
                <w:szCs w:val="16"/>
                <w:lang w:val="en-US"/>
              </w:rPr>
              <w:t>[87]</w:t>
            </w:r>
          </w:p>
        </w:tc>
        <w:tc>
          <w:tcPr>
            <w:tcW w:w="1088" w:type="dxa"/>
            <w:vAlign w:val="center"/>
          </w:tcPr>
          <w:p w14:paraId="12F2CB95" w14:textId="77777777" w:rsidR="00261ABC" w:rsidRPr="0084505B" w:rsidRDefault="00261ABC" w:rsidP="00E731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r>
              <w:rPr>
                <w:rFonts w:ascii="Times New Roman" w:hAnsi="Times New Roman" w:cs="Times New Roman"/>
                <w:noProof/>
                <w:color w:val="000000" w:themeColor="text1"/>
                <w:sz w:val="16"/>
                <w:szCs w:val="16"/>
                <w:lang w:val="en-US"/>
              </w:rPr>
              <w:t>[12]</w:t>
            </w:r>
          </w:p>
        </w:tc>
      </w:tr>
      <w:tr w:rsidR="00261ABC" w:rsidRPr="0084505B" w14:paraId="3326A093" w14:textId="77777777" w:rsidTr="00BF588C">
        <w:trPr>
          <w:trHeight w:val="113"/>
        </w:trPr>
        <w:tc>
          <w:tcPr>
            <w:cnfStyle w:val="001000000000" w:firstRow="0" w:lastRow="0" w:firstColumn="1" w:lastColumn="0" w:oddVBand="0" w:evenVBand="0" w:oddHBand="0" w:evenHBand="0" w:firstRowFirstColumn="0" w:firstRowLastColumn="0" w:lastRowFirstColumn="0" w:lastRowLastColumn="0"/>
            <w:tcW w:w="1200" w:type="dxa"/>
            <w:vMerge/>
            <w:vAlign w:val="center"/>
          </w:tcPr>
          <w:p w14:paraId="3FE0B48D" w14:textId="77777777" w:rsidR="00261ABC" w:rsidRPr="00837863" w:rsidRDefault="00261ABC" w:rsidP="00E731CE">
            <w:pPr>
              <w:rPr>
                <w:rFonts w:ascii="Times New Roman" w:hAnsi="Times New Roman" w:cs="Times New Roman"/>
                <w:sz w:val="16"/>
                <w:szCs w:val="16"/>
                <w:lang w:val="en-US"/>
              </w:rPr>
            </w:pPr>
          </w:p>
        </w:tc>
        <w:tc>
          <w:tcPr>
            <w:tcW w:w="7697" w:type="dxa"/>
            <w:vAlign w:val="center"/>
          </w:tcPr>
          <w:p w14:paraId="2A7B4AFC" w14:textId="77777777" w:rsidR="00261ABC" w:rsidRPr="0084505B" w:rsidRDefault="00261ABC" w:rsidP="00E731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Pr>
                <w:rFonts w:ascii="Times New Roman" w:hAnsi="Times New Roman" w:cs="Times New Roman"/>
                <w:sz w:val="16"/>
                <w:szCs w:val="16"/>
                <w:lang w:val="en-US"/>
              </w:rPr>
              <w:t>n.a.</w:t>
            </w:r>
          </w:p>
        </w:tc>
        <w:tc>
          <w:tcPr>
            <w:tcW w:w="4107" w:type="dxa"/>
            <w:vAlign w:val="center"/>
          </w:tcPr>
          <w:p w14:paraId="56F85D25" w14:textId="77777777" w:rsidR="00261ABC" w:rsidRPr="0084505B" w:rsidRDefault="00261ABC" w:rsidP="00E731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Pr>
                <w:rFonts w:ascii="Times New Roman" w:hAnsi="Times New Roman" w:cs="Times New Roman"/>
                <w:sz w:val="16"/>
                <w:szCs w:val="16"/>
                <w:lang w:val="en-US"/>
              </w:rPr>
              <w:t>n.a.</w:t>
            </w:r>
          </w:p>
        </w:tc>
        <w:tc>
          <w:tcPr>
            <w:tcW w:w="1088" w:type="dxa"/>
            <w:vAlign w:val="center"/>
          </w:tcPr>
          <w:p w14:paraId="111A25BE" w14:textId="77777777" w:rsidR="00261ABC" w:rsidRPr="0084505B" w:rsidRDefault="00261ABC" w:rsidP="00E731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Pr>
                <w:rFonts w:ascii="Times New Roman" w:hAnsi="Times New Roman" w:cs="Times New Roman"/>
                <w:noProof/>
                <w:color w:val="000000" w:themeColor="text1"/>
                <w:sz w:val="16"/>
                <w:szCs w:val="16"/>
                <w:lang w:val="en-US"/>
              </w:rPr>
              <w:t>[13]</w:t>
            </w:r>
          </w:p>
        </w:tc>
      </w:tr>
      <w:tr w:rsidR="00261ABC" w:rsidRPr="0084505B" w14:paraId="15B34F74" w14:textId="77777777" w:rsidTr="00BF588C">
        <w:trPr>
          <w:cnfStyle w:val="000000100000" w:firstRow="0" w:lastRow="0" w:firstColumn="0" w:lastColumn="0" w:oddVBand="0" w:evenVBand="0" w:oddHBand="1" w:evenHBand="0"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1200" w:type="dxa"/>
            <w:vAlign w:val="center"/>
          </w:tcPr>
          <w:p w14:paraId="6BEAE3DE" w14:textId="77777777" w:rsidR="00261ABC" w:rsidRPr="00837863" w:rsidRDefault="00261ABC" w:rsidP="00E731CE">
            <w:pPr>
              <w:rPr>
                <w:rFonts w:ascii="Times New Roman" w:hAnsi="Times New Roman" w:cs="Times New Roman"/>
                <w:b w:val="0"/>
                <w:bCs w:val="0"/>
                <w:sz w:val="16"/>
                <w:szCs w:val="16"/>
                <w:lang w:val="en-US"/>
              </w:rPr>
            </w:pPr>
            <w:r w:rsidRPr="00837863">
              <w:rPr>
                <w:rFonts w:ascii="Times New Roman" w:hAnsi="Times New Roman" w:cs="Times New Roman"/>
                <w:b w:val="0"/>
                <w:bCs w:val="0"/>
                <w:sz w:val="16"/>
                <w:szCs w:val="16"/>
                <w:lang w:val="en-US"/>
              </w:rPr>
              <w:t>Costa Rica</w:t>
            </w:r>
          </w:p>
        </w:tc>
        <w:tc>
          <w:tcPr>
            <w:tcW w:w="7697" w:type="dxa"/>
            <w:vAlign w:val="center"/>
          </w:tcPr>
          <w:p w14:paraId="2D34ABE4" w14:textId="77777777" w:rsidR="00261ABC" w:rsidRPr="0084505B" w:rsidRDefault="00261ABC" w:rsidP="00E731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r w:rsidRPr="0084505B">
              <w:rPr>
                <w:rFonts w:ascii="Times New Roman" w:hAnsi="Times New Roman" w:cs="Times New Roman"/>
                <w:sz w:val="16"/>
                <w:szCs w:val="16"/>
                <w:lang w:val="en-US"/>
              </w:rPr>
              <w:t>n.a.</w:t>
            </w:r>
          </w:p>
        </w:tc>
        <w:tc>
          <w:tcPr>
            <w:tcW w:w="4107" w:type="dxa"/>
            <w:vAlign w:val="center"/>
          </w:tcPr>
          <w:p w14:paraId="58B32790" w14:textId="77777777" w:rsidR="00261ABC" w:rsidRPr="0084505B" w:rsidRDefault="00261ABC" w:rsidP="00E731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r w:rsidRPr="0084505B">
              <w:rPr>
                <w:rFonts w:ascii="Times New Roman" w:hAnsi="Times New Roman" w:cs="Times New Roman"/>
                <w:sz w:val="16"/>
                <w:szCs w:val="16"/>
                <w:lang w:val="en-US"/>
              </w:rPr>
              <w:t>n.a.</w:t>
            </w:r>
          </w:p>
        </w:tc>
        <w:tc>
          <w:tcPr>
            <w:tcW w:w="1088" w:type="dxa"/>
            <w:vAlign w:val="center"/>
          </w:tcPr>
          <w:p w14:paraId="6C01A211" w14:textId="77777777" w:rsidR="00261ABC" w:rsidRPr="0084505B" w:rsidRDefault="00261ABC" w:rsidP="00E731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r>
              <w:rPr>
                <w:rFonts w:ascii="Times New Roman" w:hAnsi="Times New Roman" w:cs="Times New Roman"/>
                <w:noProof/>
                <w:color w:val="000000"/>
                <w:sz w:val="16"/>
                <w:szCs w:val="16"/>
                <w:lang w:val="en-US"/>
              </w:rPr>
              <w:t>[14]</w:t>
            </w:r>
          </w:p>
        </w:tc>
      </w:tr>
      <w:tr w:rsidR="00261ABC" w:rsidRPr="0084505B" w14:paraId="66F3D6CD" w14:textId="77777777" w:rsidTr="00BF588C">
        <w:trPr>
          <w:trHeight w:val="113"/>
        </w:trPr>
        <w:tc>
          <w:tcPr>
            <w:cnfStyle w:val="001000000000" w:firstRow="0" w:lastRow="0" w:firstColumn="1" w:lastColumn="0" w:oddVBand="0" w:evenVBand="0" w:oddHBand="0" w:evenHBand="0" w:firstRowFirstColumn="0" w:firstRowLastColumn="0" w:lastRowFirstColumn="0" w:lastRowLastColumn="0"/>
            <w:tcW w:w="1200" w:type="dxa"/>
            <w:vMerge w:val="restart"/>
            <w:vAlign w:val="center"/>
          </w:tcPr>
          <w:p w14:paraId="1AFBD090" w14:textId="77777777" w:rsidR="00261ABC" w:rsidRPr="00837863" w:rsidRDefault="00261ABC" w:rsidP="00E731CE">
            <w:pPr>
              <w:rPr>
                <w:rFonts w:ascii="Times New Roman" w:hAnsi="Times New Roman" w:cs="Times New Roman"/>
                <w:sz w:val="16"/>
                <w:szCs w:val="16"/>
                <w:lang w:val="en-US"/>
              </w:rPr>
            </w:pPr>
            <w:r w:rsidRPr="00837863">
              <w:rPr>
                <w:rFonts w:ascii="Times New Roman" w:hAnsi="Times New Roman" w:cs="Times New Roman"/>
                <w:b w:val="0"/>
                <w:bCs w:val="0"/>
                <w:sz w:val="16"/>
                <w:szCs w:val="16"/>
                <w:lang w:val="en-US"/>
              </w:rPr>
              <w:t>Denmark</w:t>
            </w:r>
          </w:p>
        </w:tc>
        <w:tc>
          <w:tcPr>
            <w:tcW w:w="7697" w:type="dxa"/>
            <w:vAlign w:val="center"/>
          </w:tcPr>
          <w:p w14:paraId="497CD95D" w14:textId="77777777" w:rsidR="00261ABC" w:rsidRPr="0084505B" w:rsidRDefault="00261ABC" w:rsidP="00E731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Pr>
                <w:rFonts w:ascii="Times New Roman" w:hAnsi="Times New Roman" w:cs="Times New Roman"/>
                <w:sz w:val="16"/>
                <w:szCs w:val="16"/>
                <w:lang w:val="en-US"/>
              </w:rPr>
              <w:t>n.a.</w:t>
            </w:r>
          </w:p>
        </w:tc>
        <w:tc>
          <w:tcPr>
            <w:tcW w:w="4107" w:type="dxa"/>
            <w:vAlign w:val="center"/>
          </w:tcPr>
          <w:p w14:paraId="55AB8F56" w14:textId="77777777" w:rsidR="00261ABC" w:rsidRPr="0084505B" w:rsidRDefault="00261ABC" w:rsidP="00E731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Pr>
                <w:rFonts w:ascii="Times New Roman" w:hAnsi="Times New Roman" w:cs="Times New Roman"/>
                <w:sz w:val="16"/>
                <w:szCs w:val="16"/>
                <w:lang w:val="en-US"/>
              </w:rPr>
              <w:t>n.a.</w:t>
            </w:r>
          </w:p>
        </w:tc>
        <w:tc>
          <w:tcPr>
            <w:tcW w:w="1088" w:type="dxa"/>
            <w:vAlign w:val="center"/>
          </w:tcPr>
          <w:p w14:paraId="31A6CC2E" w14:textId="77777777" w:rsidR="00261ABC" w:rsidRPr="0084505B" w:rsidRDefault="00261ABC" w:rsidP="00E731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Pr>
                <w:rFonts w:ascii="Times New Roman" w:hAnsi="Times New Roman" w:cs="Times New Roman"/>
                <w:noProof/>
                <w:color w:val="000000"/>
                <w:sz w:val="16"/>
                <w:szCs w:val="16"/>
                <w:lang w:val="en-US"/>
              </w:rPr>
              <w:t>[88]</w:t>
            </w:r>
          </w:p>
        </w:tc>
      </w:tr>
      <w:tr w:rsidR="00261ABC" w:rsidRPr="0084505B" w14:paraId="14F91BF2" w14:textId="77777777" w:rsidTr="00BF588C">
        <w:trPr>
          <w:cnfStyle w:val="000000100000" w:firstRow="0" w:lastRow="0" w:firstColumn="0" w:lastColumn="0" w:oddVBand="0" w:evenVBand="0" w:oddHBand="1" w:evenHBand="0"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1200" w:type="dxa"/>
            <w:vMerge/>
            <w:vAlign w:val="center"/>
          </w:tcPr>
          <w:p w14:paraId="33846B5D" w14:textId="77777777" w:rsidR="00261ABC" w:rsidRPr="00837863" w:rsidRDefault="00261ABC" w:rsidP="00E731CE">
            <w:pPr>
              <w:rPr>
                <w:rFonts w:ascii="Times New Roman" w:hAnsi="Times New Roman" w:cs="Times New Roman"/>
                <w:b w:val="0"/>
                <w:bCs w:val="0"/>
                <w:sz w:val="16"/>
                <w:szCs w:val="16"/>
                <w:lang w:val="en-US"/>
              </w:rPr>
            </w:pPr>
          </w:p>
        </w:tc>
        <w:tc>
          <w:tcPr>
            <w:tcW w:w="7697" w:type="dxa"/>
            <w:vAlign w:val="center"/>
          </w:tcPr>
          <w:p w14:paraId="7A17900B" w14:textId="77777777" w:rsidR="00261ABC" w:rsidRPr="0084505B" w:rsidRDefault="00261ABC" w:rsidP="00E731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r w:rsidRPr="0084505B">
              <w:rPr>
                <w:rFonts w:ascii="Times New Roman" w:hAnsi="Times New Roman" w:cs="Times New Roman"/>
                <w:sz w:val="16"/>
                <w:szCs w:val="16"/>
                <w:lang w:val="en-US"/>
              </w:rPr>
              <w:t xml:space="preserve">Florfenicol, </w:t>
            </w:r>
            <w:r>
              <w:rPr>
                <w:rFonts w:ascii="Times New Roman" w:hAnsi="Times New Roman" w:cs="Times New Roman"/>
                <w:sz w:val="16"/>
                <w:szCs w:val="16"/>
                <w:lang w:val="en-US"/>
              </w:rPr>
              <w:t>l</w:t>
            </w:r>
            <w:r w:rsidRPr="0084505B">
              <w:rPr>
                <w:rFonts w:ascii="Times New Roman" w:hAnsi="Times New Roman" w:cs="Times New Roman"/>
                <w:sz w:val="16"/>
                <w:szCs w:val="16"/>
                <w:lang w:val="en-US"/>
              </w:rPr>
              <w:t xml:space="preserve">incomycin, </w:t>
            </w:r>
            <w:r>
              <w:rPr>
                <w:rFonts w:ascii="Times New Roman" w:hAnsi="Times New Roman" w:cs="Times New Roman"/>
                <w:sz w:val="16"/>
                <w:szCs w:val="16"/>
                <w:lang w:val="en-US"/>
              </w:rPr>
              <w:t>m</w:t>
            </w:r>
            <w:r w:rsidRPr="0084505B">
              <w:rPr>
                <w:rFonts w:ascii="Times New Roman" w:hAnsi="Times New Roman" w:cs="Times New Roman"/>
                <w:sz w:val="16"/>
                <w:szCs w:val="16"/>
                <w:lang w:val="en-US"/>
              </w:rPr>
              <w:t xml:space="preserve">acrolides (e.g. tylosin, tylvalosin, tilmicosin, tildipirosin, tulathromycin, gamithromycin), </w:t>
            </w:r>
            <w:r>
              <w:rPr>
                <w:rFonts w:ascii="Times New Roman" w:hAnsi="Times New Roman" w:cs="Times New Roman"/>
                <w:sz w:val="16"/>
                <w:szCs w:val="16"/>
                <w:lang w:val="en-US"/>
              </w:rPr>
              <w:t>n</w:t>
            </w:r>
            <w:r w:rsidRPr="0084505B">
              <w:rPr>
                <w:rFonts w:ascii="Times New Roman" w:hAnsi="Times New Roman" w:cs="Times New Roman"/>
                <w:sz w:val="16"/>
                <w:szCs w:val="16"/>
                <w:lang w:val="en-US"/>
              </w:rPr>
              <w:t xml:space="preserve">eomycin,  </w:t>
            </w:r>
            <w:r>
              <w:rPr>
                <w:rFonts w:ascii="Times New Roman" w:hAnsi="Times New Roman" w:cs="Times New Roman"/>
                <w:sz w:val="16"/>
                <w:szCs w:val="16"/>
                <w:lang w:val="en-US"/>
              </w:rPr>
              <w:t>p</w:t>
            </w:r>
            <w:r w:rsidRPr="0084505B">
              <w:rPr>
                <w:rFonts w:ascii="Times New Roman" w:hAnsi="Times New Roman" w:cs="Times New Roman"/>
                <w:sz w:val="16"/>
                <w:szCs w:val="16"/>
                <w:lang w:val="en-US"/>
              </w:rPr>
              <w:t>enicillins</w:t>
            </w:r>
            <w:r>
              <w:rPr>
                <w:rFonts w:ascii="Times New Roman" w:hAnsi="Times New Roman" w:cs="Times New Roman"/>
                <w:sz w:val="16"/>
                <w:szCs w:val="16"/>
                <w:lang w:val="en-US"/>
              </w:rPr>
              <w:t xml:space="preserve"> </w:t>
            </w:r>
            <w:r w:rsidRPr="0084505B">
              <w:rPr>
                <w:rFonts w:ascii="Times New Roman" w:hAnsi="Times New Roman" w:cs="Times New Roman"/>
                <w:sz w:val="16"/>
                <w:szCs w:val="16"/>
                <w:lang w:val="en-US"/>
              </w:rPr>
              <w:t>narrow-spe</w:t>
            </w:r>
            <w:r>
              <w:rPr>
                <w:rFonts w:ascii="Times New Roman" w:hAnsi="Times New Roman" w:cs="Times New Roman"/>
                <w:sz w:val="16"/>
                <w:szCs w:val="16"/>
                <w:lang w:val="en-US"/>
              </w:rPr>
              <w:t xml:space="preserve">ctrum (e.g. </w:t>
            </w:r>
            <w:r w:rsidRPr="0084505B">
              <w:rPr>
                <w:rFonts w:ascii="Times New Roman" w:hAnsi="Times New Roman" w:cs="Times New Roman"/>
                <w:sz w:val="16"/>
                <w:szCs w:val="16"/>
                <w:lang w:val="en-US"/>
              </w:rPr>
              <w:t xml:space="preserve">benzylpenicillin, </w:t>
            </w:r>
            <w:proofErr w:type="spellStart"/>
            <w:r w:rsidRPr="0084505B">
              <w:rPr>
                <w:rFonts w:ascii="Times New Roman" w:hAnsi="Times New Roman" w:cs="Times New Roman"/>
                <w:sz w:val="16"/>
                <w:szCs w:val="16"/>
                <w:lang w:val="en-US"/>
              </w:rPr>
              <w:t>benethaminpenicillin</w:t>
            </w:r>
            <w:proofErr w:type="spellEnd"/>
            <w:r w:rsidRPr="0084505B">
              <w:rPr>
                <w:rFonts w:ascii="Times New Roman" w:hAnsi="Times New Roman" w:cs="Times New Roman"/>
                <w:sz w:val="16"/>
                <w:szCs w:val="16"/>
                <w:lang w:val="en-US"/>
              </w:rPr>
              <w:t xml:space="preserve">, phenoxymethylpenicillin), </w:t>
            </w:r>
            <w:r>
              <w:rPr>
                <w:rFonts w:ascii="Times New Roman" w:hAnsi="Times New Roman" w:cs="Times New Roman"/>
                <w:sz w:val="16"/>
                <w:szCs w:val="16"/>
                <w:lang w:val="en-US"/>
              </w:rPr>
              <w:t>p</w:t>
            </w:r>
            <w:r w:rsidRPr="0084505B">
              <w:rPr>
                <w:rFonts w:ascii="Times New Roman" w:hAnsi="Times New Roman" w:cs="Times New Roman"/>
                <w:sz w:val="16"/>
                <w:szCs w:val="16"/>
                <w:lang w:val="en-US"/>
              </w:rPr>
              <w:t xml:space="preserve">enicillins broad-spectrum, (e.g. amoxycillin, ampicillin possibly with clavulanic acid), </w:t>
            </w:r>
            <w:proofErr w:type="spellStart"/>
            <w:r>
              <w:rPr>
                <w:rFonts w:ascii="Times New Roman" w:hAnsi="Times New Roman" w:cs="Times New Roman"/>
                <w:sz w:val="16"/>
                <w:szCs w:val="16"/>
                <w:lang w:val="en-US"/>
              </w:rPr>
              <w:t>p</w:t>
            </w:r>
            <w:r w:rsidRPr="0084505B">
              <w:rPr>
                <w:rFonts w:ascii="Times New Roman" w:hAnsi="Times New Roman" w:cs="Times New Roman"/>
                <w:sz w:val="16"/>
                <w:szCs w:val="16"/>
                <w:lang w:val="en-US"/>
              </w:rPr>
              <w:t>leuromutilins</w:t>
            </w:r>
            <w:proofErr w:type="spellEnd"/>
            <w:r w:rsidRPr="0084505B">
              <w:rPr>
                <w:rFonts w:ascii="Times New Roman" w:hAnsi="Times New Roman" w:cs="Times New Roman"/>
                <w:sz w:val="16"/>
                <w:szCs w:val="16"/>
                <w:lang w:val="en-US"/>
              </w:rPr>
              <w:t xml:space="preserve"> (e.g. tiamulin, valnemulin), </w:t>
            </w:r>
            <w:r>
              <w:rPr>
                <w:rFonts w:ascii="Times New Roman" w:hAnsi="Times New Roman" w:cs="Times New Roman"/>
                <w:sz w:val="16"/>
                <w:szCs w:val="16"/>
                <w:lang w:val="en-US"/>
              </w:rPr>
              <w:t>s</w:t>
            </w:r>
            <w:r w:rsidRPr="0084505B">
              <w:rPr>
                <w:rFonts w:ascii="Times New Roman" w:hAnsi="Times New Roman" w:cs="Times New Roman"/>
                <w:sz w:val="16"/>
                <w:szCs w:val="16"/>
                <w:lang w:val="en-US"/>
              </w:rPr>
              <w:t xml:space="preserve">ulfonamides (e.g. </w:t>
            </w:r>
            <w:proofErr w:type="spellStart"/>
            <w:r w:rsidRPr="0084505B">
              <w:rPr>
                <w:rFonts w:ascii="Times New Roman" w:hAnsi="Times New Roman" w:cs="Times New Roman"/>
                <w:sz w:val="16"/>
                <w:szCs w:val="16"/>
                <w:lang w:val="en-US"/>
              </w:rPr>
              <w:t>sulfadizine</w:t>
            </w:r>
            <w:proofErr w:type="spellEnd"/>
            <w:r w:rsidRPr="0084505B">
              <w:rPr>
                <w:rFonts w:ascii="Times New Roman" w:hAnsi="Times New Roman" w:cs="Times New Roman"/>
                <w:sz w:val="16"/>
                <w:szCs w:val="16"/>
                <w:lang w:val="en-US"/>
              </w:rPr>
              <w:t>, sulfadimidine, sulfadoxine</w:t>
            </w:r>
            <w:r w:rsidRPr="00977D19">
              <w:rPr>
                <w:rFonts w:ascii="Times New Roman" w:hAnsi="Times New Roman" w:cs="Times New Roman"/>
                <w:sz w:val="16"/>
                <w:szCs w:val="16"/>
                <w:lang w:val="en-US"/>
              </w:rPr>
              <w:t>ǂ</w:t>
            </w:r>
            <w:r w:rsidRPr="0084505B">
              <w:rPr>
                <w:rFonts w:ascii="Times New Roman" w:hAnsi="Times New Roman" w:cs="Times New Roman"/>
                <w:sz w:val="16"/>
                <w:szCs w:val="16"/>
                <w:lang w:val="en-US"/>
              </w:rPr>
              <w:t xml:space="preserve"> possibly in combination with trimethoprim), </w:t>
            </w:r>
            <w:r>
              <w:rPr>
                <w:rFonts w:ascii="Times New Roman" w:hAnsi="Times New Roman" w:cs="Times New Roman"/>
                <w:sz w:val="16"/>
                <w:szCs w:val="16"/>
                <w:lang w:val="en-US"/>
              </w:rPr>
              <w:t>s</w:t>
            </w:r>
            <w:r w:rsidRPr="0084505B">
              <w:rPr>
                <w:rFonts w:ascii="Times New Roman" w:hAnsi="Times New Roman" w:cs="Times New Roman"/>
                <w:sz w:val="16"/>
                <w:szCs w:val="16"/>
                <w:lang w:val="en-US"/>
              </w:rPr>
              <w:t xml:space="preserve">pectinomycin, </w:t>
            </w:r>
            <w:r>
              <w:rPr>
                <w:rFonts w:ascii="Times New Roman" w:hAnsi="Times New Roman" w:cs="Times New Roman"/>
                <w:sz w:val="16"/>
                <w:szCs w:val="16"/>
                <w:lang w:val="en-US"/>
              </w:rPr>
              <w:t>s</w:t>
            </w:r>
            <w:r w:rsidRPr="0084505B">
              <w:rPr>
                <w:rFonts w:ascii="Times New Roman" w:hAnsi="Times New Roman" w:cs="Times New Roman"/>
                <w:sz w:val="16"/>
                <w:szCs w:val="16"/>
                <w:lang w:val="en-US"/>
              </w:rPr>
              <w:t>treptomycin</w:t>
            </w:r>
            <w:r>
              <w:rPr>
                <w:rFonts w:ascii="Times New Roman" w:hAnsi="Times New Roman" w:cs="Times New Roman"/>
                <w:sz w:val="16"/>
                <w:szCs w:val="16"/>
                <w:lang w:val="en-US"/>
              </w:rPr>
              <w:t>,</w:t>
            </w:r>
            <w:r w:rsidRPr="0084505B">
              <w:rPr>
                <w:rFonts w:ascii="Times New Roman" w:hAnsi="Times New Roman" w:cs="Times New Roman"/>
                <w:sz w:val="16"/>
                <w:szCs w:val="16"/>
                <w:lang w:val="en-US"/>
              </w:rPr>
              <w:t xml:space="preserve"> </w:t>
            </w:r>
            <w:r>
              <w:rPr>
                <w:rFonts w:ascii="Times New Roman" w:hAnsi="Times New Roman" w:cs="Times New Roman"/>
                <w:sz w:val="16"/>
                <w:szCs w:val="16"/>
                <w:lang w:val="en-US"/>
              </w:rPr>
              <w:t>a</w:t>
            </w:r>
            <w:r w:rsidRPr="0084505B">
              <w:rPr>
                <w:rFonts w:ascii="Times New Roman" w:hAnsi="Times New Roman" w:cs="Times New Roman"/>
                <w:sz w:val="16"/>
                <w:szCs w:val="16"/>
                <w:lang w:val="en-US"/>
              </w:rPr>
              <w:t xml:space="preserve">pramycin, </w:t>
            </w:r>
            <w:r>
              <w:rPr>
                <w:rFonts w:ascii="Times New Roman" w:hAnsi="Times New Roman" w:cs="Times New Roman"/>
                <w:sz w:val="16"/>
                <w:szCs w:val="16"/>
                <w:lang w:val="en-US"/>
              </w:rPr>
              <w:t>g</w:t>
            </w:r>
            <w:r w:rsidRPr="0084505B">
              <w:rPr>
                <w:rFonts w:ascii="Times New Roman" w:hAnsi="Times New Roman" w:cs="Times New Roman"/>
                <w:sz w:val="16"/>
                <w:szCs w:val="16"/>
                <w:lang w:val="en-US"/>
              </w:rPr>
              <w:t xml:space="preserve">entamicin, </w:t>
            </w:r>
            <w:r>
              <w:rPr>
                <w:rFonts w:ascii="Times New Roman" w:hAnsi="Times New Roman" w:cs="Times New Roman"/>
                <w:sz w:val="16"/>
                <w:szCs w:val="16"/>
                <w:lang w:val="en-US"/>
              </w:rPr>
              <w:t>t</w:t>
            </w:r>
            <w:r w:rsidRPr="0084505B">
              <w:rPr>
                <w:rFonts w:ascii="Times New Roman" w:hAnsi="Times New Roman" w:cs="Times New Roman"/>
                <w:sz w:val="16"/>
                <w:szCs w:val="16"/>
                <w:lang w:val="en-US"/>
              </w:rPr>
              <w:t>etracycline (e.g. chlortetracycline, oxytetracycline, doxycycline), 3</w:t>
            </w:r>
            <w:r w:rsidRPr="00C355AC">
              <w:rPr>
                <w:rFonts w:ascii="Times New Roman" w:hAnsi="Times New Roman" w:cs="Times New Roman"/>
                <w:sz w:val="16"/>
                <w:szCs w:val="16"/>
                <w:vertAlign w:val="superscript"/>
                <w:lang w:val="en-US"/>
              </w:rPr>
              <w:t>rd</w:t>
            </w:r>
            <w:r>
              <w:rPr>
                <w:rFonts w:ascii="Times New Roman" w:hAnsi="Times New Roman" w:cs="Times New Roman"/>
                <w:sz w:val="16"/>
                <w:szCs w:val="16"/>
                <w:lang w:val="en-US"/>
              </w:rPr>
              <w:t xml:space="preserve"> </w:t>
            </w:r>
            <w:r w:rsidRPr="0084505B">
              <w:rPr>
                <w:rFonts w:ascii="Times New Roman" w:hAnsi="Times New Roman" w:cs="Times New Roman"/>
                <w:sz w:val="16"/>
                <w:szCs w:val="16"/>
                <w:lang w:val="en-US"/>
              </w:rPr>
              <w:t>and 4</w:t>
            </w:r>
            <w:r w:rsidRPr="00C355AC">
              <w:rPr>
                <w:rFonts w:ascii="Times New Roman" w:hAnsi="Times New Roman" w:cs="Times New Roman"/>
                <w:sz w:val="16"/>
                <w:szCs w:val="16"/>
                <w:vertAlign w:val="superscript"/>
                <w:lang w:val="en-US"/>
              </w:rPr>
              <w:t>th</w:t>
            </w:r>
            <w:r>
              <w:rPr>
                <w:rFonts w:ascii="Times New Roman" w:hAnsi="Times New Roman" w:cs="Times New Roman"/>
                <w:sz w:val="16"/>
                <w:szCs w:val="16"/>
                <w:lang w:val="en-US"/>
              </w:rPr>
              <w:t xml:space="preserve"> </w:t>
            </w:r>
            <w:r w:rsidRPr="0084505B">
              <w:rPr>
                <w:rFonts w:ascii="Times New Roman" w:hAnsi="Times New Roman" w:cs="Times New Roman"/>
                <w:sz w:val="16"/>
                <w:szCs w:val="16"/>
                <w:lang w:val="en-US"/>
              </w:rPr>
              <w:t xml:space="preserve">generation cephalosporins (e.g. ceftiofur, cefquinome), </w:t>
            </w:r>
            <w:r>
              <w:rPr>
                <w:rFonts w:ascii="Times New Roman" w:hAnsi="Times New Roman" w:cs="Times New Roman"/>
                <w:sz w:val="16"/>
                <w:szCs w:val="16"/>
                <w:lang w:val="en-US"/>
              </w:rPr>
              <w:t>c</w:t>
            </w:r>
            <w:r w:rsidRPr="0084505B">
              <w:rPr>
                <w:rFonts w:ascii="Times New Roman" w:hAnsi="Times New Roman" w:cs="Times New Roman"/>
                <w:sz w:val="16"/>
                <w:szCs w:val="16"/>
                <w:lang w:val="en-US"/>
              </w:rPr>
              <w:t xml:space="preserve">olistin, </w:t>
            </w:r>
            <w:r>
              <w:rPr>
                <w:rFonts w:ascii="Times New Roman" w:hAnsi="Times New Roman" w:cs="Times New Roman"/>
                <w:sz w:val="16"/>
                <w:szCs w:val="16"/>
                <w:lang w:val="en-US"/>
              </w:rPr>
              <w:t>f</w:t>
            </w:r>
            <w:r w:rsidRPr="0084505B">
              <w:rPr>
                <w:rFonts w:ascii="Times New Roman" w:hAnsi="Times New Roman" w:cs="Times New Roman"/>
                <w:sz w:val="16"/>
                <w:szCs w:val="16"/>
                <w:lang w:val="en-US"/>
              </w:rPr>
              <w:t>luoroquinolones (e.g. enrofloxacin)</w:t>
            </w:r>
          </w:p>
        </w:tc>
        <w:tc>
          <w:tcPr>
            <w:tcW w:w="4107" w:type="dxa"/>
            <w:vAlign w:val="center"/>
          </w:tcPr>
          <w:p w14:paraId="74FDFE36" w14:textId="77777777" w:rsidR="00261ABC" w:rsidRPr="0084505B" w:rsidRDefault="00261ABC" w:rsidP="00E731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r w:rsidRPr="0084505B">
              <w:rPr>
                <w:rFonts w:ascii="Times New Roman" w:hAnsi="Times New Roman" w:cs="Times New Roman"/>
                <w:sz w:val="16"/>
                <w:szCs w:val="16"/>
                <w:lang w:val="en-US"/>
              </w:rPr>
              <w:t>The Danish Veterinary and Food</w:t>
            </w:r>
          </w:p>
          <w:p w14:paraId="4F0E6683" w14:textId="77777777" w:rsidR="00261ABC" w:rsidRPr="0084505B" w:rsidRDefault="00261ABC" w:rsidP="00E731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r w:rsidRPr="0084505B">
              <w:rPr>
                <w:rFonts w:ascii="Times New Roman" w:hAnsi="Times New Roman" w:cs="Times New Roman"/>
                <w:sz w:val="16"/>
                <w:szCs w:val="16"/>
                <w:lang w:val="en-US"/>
              </w:rPr>
              <w:t>Administration Recommendations</w:t>
            </w:r>
          </w:p>
        </w:tc>
        <w:tc>
          <w:tcPr>
            <w:tcW w:w="1088" w:type="dxa"/>
            <w:vAlign w:val="center"/>
          </w:tcPr>
          <w:p w14:paraId="767F8408" w14:textId="77777777" w:rsidR="00261ABC" w:rsidRPr="0084505B" w:rsidRDefault="00261ABC" w:rsidP="00E731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r>
              <w:rPr>
                <w:rFonts w:ascii="Times New Roman" w:hAnsi="Times New Roman" w:cs="Times New Roman"/>
                <w:noProof/>
                <w:sz w:val="16"/>
                <w:szCs w:val="16"/>
                <w:lang w:val="en-US"/>
              </w:rPr>
              <w:t>[15]</w:t>
            </w:r>
          </w:p>
        </w:tc>
      </w:tr>
      <w:tr w:rsidR="00261ABC" w:rsidRPr="0084505B" w14:paraId="5B82779A" w14:textId="77777777" w:rsidTr="00BF588C">
        <w:trPr>
          <w:trHeight w:val="113"/>
        </w:trPr>
        <w:tc>
          <w:tcPr>
            <w:cnfStyle w:val="001000000000" w:firstRow="0" w:lastRow="0" w:firstColumn="1" w:lastColumn="0" w:oddVBand="0" w:evenVBand="0" w:oddHBand="0" w:evenHBand="0" w:firstRowFirstColumn="0" w:firstRowLastColumn="0" w:lastRowFirstColumn="0" w:lastRowLastColumn="0"/>
            <w:tcW w:w="1200" w:type="dxa"/>
            <w:vAlign w:val="center"/>
          </w:tcPr>
          <w:p w14:paraId="33B1E244" w14:textId="77777777" w:rsidR="00261ABC" w:rsidRPr="00837863" w:rsidRDefault="00261ABC" w:rsidP="00E731CE">
            <w:pPr>
              <w:rPr>
                <w:rFonts w:ascii="Times New Roman" w:hAnsi="Times New Roman" w:cs="Times New Roman"/>
                <w:b w:val="0"/>
                <w:bCs w:val="0"/>
                <w:sz w:val="16"/>
                <w:szCs w:val="16"/>
                <w:lang w:val="en-US"/>
              </w:rPr>
            </w:pPr>
            <w:r w:rsidRPr="00837863">
              <w:rPr>
                <w:rFonts w:ascii="Times New Roman" w:hAnsi="Times New Roman" w:cs="Times New Roman"/>
                <w:b w:val="0"/>
                <w:bCs w:val="0"/>
                <w:sz w:val="16"/>
                <w:szCs w:val="16"/>
                <w:lang w:val="en-US"/>
              </w:rPr>
              <w:t>Estonia</w:t>
            </w:r>
          </w:p>
        </w:tc>
        <w:tc>
          <w:tcPr>
            <w:tcW w:w="7697" w:type="dxa"/>
            <w:vAlign w:val="center"/>
          </w:tcPr>
          <w:p w14:paraId="4A420BE4" w14:textId="77777777" w:rsidR="00261ABC" w:rsidRPr="0084505B" w:rsidRDefault="00261ABC" w:rsidP="00E731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sidRPr="0084505B">
              <w:rPr>
                <w:rFonts w:ascii="Times New Roman" w:hAnsi="Times New Roman" w:cs="Times New Roman"/>
                <w:sz w:val="16"/>
                <w:szCs w:val="16"/>
                <w:lang w:val="en-US"/>
              </w:rPr>
              <w:t>All</w:t>
            </w:r>
          </w:p>
        </w:tc>
        <w:tc>
          <w:tcPr>
            <w:tcW w:w="4107" w:type="dxa"/>
            <w:vAlign w:val="center"/>
          </w:tcPr>
          <w:p w14:paraId="62CF04B7" w14:textId="77777777" w:rsidR="00261ABC" w:rsidRPr="0084505B" w:rsidRDefault="00261ABC" w:rsidP="00E731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sidRPr="0084505B">
              <w:rPr>
                <w:rFonts w:ascii="Times New Roman" w:hAnsi="Times New Roman" w:cs="Times New Roman"/>
                <w:sz w:val="16"/>
                <w:szCs w:val="16"/>
                <w:lang w:val="en-US"/>
              </w:rPr>
              <w:t>WHO</w:t>
            </w:r>
            <w:r>
              <w:rPr>
                <w:rFonts w:ascii="Times New Roman" w:hAnsi="Times New Roman" w:cs="Times New Roman"/>
                <w:sz w:val="16"/>
                <w:szCs w:val="16"/>
                <w:lang w:val="en-US"/>
              </w:rPr>
              <w:t xml:space="preserve"> (no date)</w:t>
            </w:r>
          </w:p>
        </w:tc>
        <w:tc>
          <w:tcPr>
            <w:tcW w:w="1088" w:type="dxa"/>
            <w:vAlign w:val="center"/>
          </w:tcPr>
          <w:p w14:paraId="3AF4C6FC" w14:textId="77777777" w:rsidR="00261ABC" w:rsidRPr="0084505B" w:rsidRDefault="00261ABC" w:rsidP="00E731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Pr>
                <w:rFonts w:ascii="Times New Roman" w:hAnsi="Times New Roman" w:cs="Times New Roman"/>
                <w:noProof/>
                <w:color w:val="000000" w:themeColor="text1"/>
                <w:sz w:val="16"/>
                <w:szCs w:val="16"/>
                <w:lang w:val="en-US"/>
              </w:rPr>
              <w:t>[16]</w:t>
            </w:r>
          </w:p>
        </w:tc>
      </w:tr>
      <w:tr w:rsidR="00261ABC" w:rsidRPr="0084505B" w14:paraId="2A68B45C" w14:textId="77777777" w:rsidTr="00BF588C">
        <w:trPr>
          <w:cnfStyle w:val="000000100000" w:firstRow="0" w:lastRow="0" w:firstColumn="0" w:lastColumn="0" w:oddVBand="0" w:evenVBand="0" w:oddHBand="1" w:evenHBand="0"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1200" w:type="dxa"/>
            <w:vAlign w:val="center"/>
          </w:tcPr>
          <w:p w14:paraId="373348C8" w14:textId="77777777" w:rsidR="00261ABC" w:rsidRPr="00837863" w:rsidRDefault="00261ABC" w:rsidP="00E731CE">
            <w:pPr>
              <w:rPr>
                <w:rFonts w:ascii="Times New Roman" w:hAnsi="Times New Roman" w:cs="Times New Roman"/>
                <w:b w:val="0"/>
                <w:bCs w:val="0"/>
                <w:sz w:val="16"/>
                <w:szCs w:val="16"/>
                <w:lang w:val="en-US"/>
              </w:rPr>
            </w:pPr>
            <w:r w:rsidRPr="00837863">
              <w:rPr>
                <w:rFonts w:ascii="Times New Roman" w:hAnsi="Times New Roman" w:cs="Times New Roman"/>
                <w:b w:val="0"/>
                <w:bCs w:val="0"/>
                <w:sz w:val="16"/>
                <w:szCs w:val="16"/>
                <w:lang w:val="en-US"/>
              </w:rPr>
              <w:t>Finland</w:t>
            </w:r>
          </w:p>
        </w:tc>
        <w:tc>
          <w:tcPr>
            <w:tcW w:w="7697" w:type="dxa"/>
            <w:vAlign w:val="center"/>
          </w:tcPr>
          <w:p w14:paraId="457BE178" w14:textId="77777777" w:rsidR="00261ABC" w:rsidRPr="0084505B" w:rsidRDefault="00261ABC" w:rsidP="00E731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r w:rsidRPr="0084505B">
              <w:rPr>
                <w:rFonts w:ascii="Times New Roman" w:hAnsi="Times New Roman" w:cs="Times New Roman"/>
                <w:sz w:val="16"/>
                <w:szCs w:val="16"/>
                <w:lang w:val="en-US"/>
              </w:rPr>
              <w:t>n.a.</w:t>
            </w:r>
          </w:p>
        </w:tc>
        <w:tc>
          <w:tcPr>
            <w:tcW w:w="4107" w:type="dxa"/>
            <w:vAlign w:val="center"/>
          </w:tcPr>
          <w:p w14:paraId="3C859701" w14:textId="77777777" w:rsidR="00261ABC" w:rsidRPr="0084505B" w:rsidRDefault="00261ABC" w:rsidP="00E731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r w:rsidRPr="0084505B">
              <w:rPr>
                <w:rFonts w:ascii="Times New Roman" w:hAnsi="Times New Roman" w:cs="Times New Roman"/>
                <w:sz w:val="16"/>
                <w:szCs w:val="16"/>
                <w:lang w:val="en-US"/>
              </w:rPr>
              <w:t>n.a.</w:t>
            </w:r>
          </w:p>
        </w:tc>
        <w:tc>
          <w:tcPr>
            <w:tcW w:w="1088" w:type="dxa"/>
            <w:vAlign w:val="center"/>
          </w:tcPr>
          <w:p w14:paraId="6BFED61B" w14:textId="77777777" w:rsidR="00261ABC" w:rsidRPr="0084505B" w:rsidRDefault="00261ABC" w:rsidP="00E731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r>
              <w:rPr>
                <w:rFonts w:ascii="Times New Roman" w:hAnsi="Times New Roman" w:cs="Times New Roman"/>
                <w:noProof/>
                <w:color w:val="000000"/>
                <w:sz w:val="16"/>
                <w:szCs w:val="16"/>
                <w:lang w:val="en-US"/>
              </w:rPr>
              <w:t>[17]</w:t>
            </w:r>
          </w:p>
        </w:tc>
      </w:tr>
      <w:tr w:rsidR="00261ABC" w:rsidRPr="0084505B" w14:paraId="7793548E" w14:textId="77777777" w:rsidTr="00BF588C">
        <w:trPr>
          <w:trHeight w:val="113"/>
        </w:trPr>
        <w:tc>
          <w:tcPr>
            <w:cnfStyle w:val="001000000000" w:firstRow="0" w:lastRow="0" w:firstColumn="1" w:lastColumn="0" w:oddVBand="0" w:evenVBand="0" w:oddHBand="0" w:evenHBand="0" w:firstRowFirstColumn="0" w:firstRowLastColumn="0" w:lastRowFirstColumn="0" w:lastRowLastColumn="0"/>
            <w:tcW w:w="1200" w:type="dxa"/>
            <w:vAlign w:val="center"/>
          </w:tcPr>
          <w:p w14:paraId="0DDBEC4A" w14:textId="77777777" w:rsidR="00261ABC" w:rsidRPr="00837863" w:rsidRDefault="00261ABC" w:rsidP="00E731CE">
            <w:pPr>
              <w:rPr>
                <w:rFonts w:ascii="Times New Roman" w:hAnsi="Times New Roman" w:cs="Times New Roman"/>
                <w:b w:val="0"/>
                <w:bCs w:val="0"/>
                <w:sz w:val="16"/>
                <w:szCs w:val="16"/>
                <w:lang w:val="en-US"/>
              </w:rPr>
            </w:pPr>
            <w:r w:rsidRPr="00837863">
              <w:rPr>
                <w:rFonts w:ascii="Times New Roman" w:hAnsi="Times New Roman" w:cs="Times New Roman"/>
                <w:b w:val="0"/>
                <w:bCs w:val="0"/>
                <w:sz w:val="16"/>
                <w:szCs w:val="16"/>
                <w:lang w:val="en-US"/>
              </w:rPr>
              <w:t>France</w:t>
            </w:r>
          </w:p>
        </w:tc>
        <w:tc>
          <w:tcPr>
            <w:tcW w:w="7697" w:type="dxa"/>
            <w:vAlign w:val="center"/>
          </w:tcPr>
          <w:p w14:paraId="49049592" w14:textId="77777777" w:rsidR="00261ABC" w:rsidRPr="0084505B" w:rsidRDefault="00261ABC" w:rsidP="00E731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sidRPr="0084505B">
              <w:rPr>
                <w:rFonts w:ascii="Times New Roman" w:hAnsi="Times New Roman" w:cs="Times New Roman"/>
                <w:sz w:val="16"/>
                <w:szCs w:val="16"/>
                <w:lang w:val="en-US"/>
              </w:rPr>
              <w:t>n.a.</w:t>
            </w:r>
          </w:p>
        </w:tc>
        <w:tc>
          <w:tcPr>
            <w:tcW w:w="4107" w:type="dxa"/>
            <w:vAlign w:val="center"/>
          </w:tcPr>
          <w:p w14:paraId="4FEACED7" w14:textId="77777777" w:rsidR="00261ABC" w:rsidRPr="0084505B" w:rsidRDefault="00261ABC" w:rsidP="00E731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sidRPr="0084505B">
              <w:rPr>
                <w:rFonts w:ascii="Times New Roman" w:hAnsi="Times New Roman" w:cs="Times New Roman"/>
                <w:sz w:val="16"/>
                <w:szCs w:val="16"/>
                <w:lang w:val="en-US"/>
              </w:rPr>
              <w:t>n.a.</w:t>
            </w:r>
          </w:p>
        </w:tc>
        <w:tc>
          <w:tcPr>
            <w:tcW w:w="1088" w:type="dxa"/>
            <w:vAlign w:val="center"/>
          </w:tcPr>
          <w:p w14:paraId="7E0DEEE9" w14:textId="77777777" w:rsidR="00261ABC" w:rsidRPr="0084505B" w:rsidRDefault="00261ABC" w:rsidP="00E731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Pr>
                <w:rFonts w:ascii="Times New Roman" w:hAnsi="Times New Roman" w:cs="Times New Roman"/>
                <w:noProof/>
                <w:color w:val="000000"/>
                <w:sz w:val="16"/>
                <w:szCs w:val="16"/>
                <w:lang w:val="en-US"/>
              </w:rPr>
              <w:t>[18]</w:t>
            </w:r>
          </w:p>
        </w:tc>
      </w:tr>
      <w:tr w:rsidR="00261ABC" w:rsidRPr="0084505B" w14:paraId="60D444D0" w14:textId="77777777" w:rsidTr="00BF588C">
        <w:trPr>
          <w:cnfStyle w:val="000000100000" w:firstRow="0" w:lastRow="0" w:firstColumn="0" w:lastColumn="0" w:oddVBand="0" w:evenVBand="0" w:oddHBand="1" w:evenHBand="0"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1200" w:type="dxa"/>
            <w:vAlign w:val="center"/>
          </w:tcPr>
          <w:p w14:paraId="6A1FCBC9" w14:textId="77777777" w:rsidR="00261ABC" w:rsidRPr="00837863" w:rsidRDefault="00261ABC" w:rsidP="00E731CE">
            <w:pPr>
              <w:rPr>
                <w:rFonts w:ascii="Times New Roman" w:hAnsi="Times New Roman" w:cs="Times New Roman"/>
                <w:b w:val="0"/>
                <w:bCs w:val="0"/>
                <w:sz w:val="16"/>
                <w:szCs w:val="16"/>
                <w:lang w:val="en-US"/>
              </w:rPr>
            </w:pPr>
            <w:r w:rsidRPr="00837863">
              <w:rPr>
                <w:rFonts w:ascii="Times New Roman" w:hAnsi="Times New Roman" w:cs="Times New Roman"/>
                <w:b w:val="0"/>
                <w:bCs w:val="0"/>
                <w:sz w:val="16"/>
                <w:szCs w:val="16"/>
                <w:lang w:val="en-US"/>
              </w:rPr>
              <w:t>Germany</w:t>
            </w:r>
          </w:p>
        </w:tc>
        <w:tc>
          <w:tcPr>
            <w:tcW w:w="7697" w:type="dxa"/>
            <w:vAlign w:val="center"/>
          </w:tcPr>
          <w:p w14:paraId="60D9D621" w14:textId="77777777" w:rsidR="00261ABC" w:rsidRPr="0084505B" w:rsidRDefault="00261ABC" w:rsidP="00E731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r w:rsidRPr="0084505B">
              <w:rPr>
                <w:rFonts w:ascii="Times New Roman" w:hAnsi="Times New Roman" w:cs="Times New Roman"/>
                <w:sz w:val="16"/>
                <w:szCs w:val="16"/>
                <w:lang w:val="en-US"/>
              </w:rPr>
              <w:t>n.a.</w:t>
            </w:r>
          </w:p>
        </w:tc>
        <w:tc>
          <w:tcPr>
            <w:tcW w:w="4107" w:type="dxa"/>
            <w:vAlign w:val="center"/>
          </w:tcPr>
          <w:p w14:paraId="1FF89059" w14:textId="77777777" w:rsidR="00261ABC" w:rsidRPr="0084505B" w:rsidRDefault="00261ABC" w:rsidP="00E731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r w:rsidRPr="0084505B">
              <w:rPr>
                <w:rFonts w:ascii="Times New Roman" w:hAnsi="Times New Roman" w:cs="Times New Roman"/>
                <w:sz w:val="16"/>
                <w:szCs w:val="16"/>
                <w:lang w:val="en-US"/>
              </w:rPr>
              <w:t>n.a.</w:t>
            </w:r>
          </w:p>
        </w:tc>
        <w:tc>
          <w:tcPr>
            <w:tcW w:w="1088" w:type="dxa"/>
            <w:vAlign w:val="center"/>
          </w:tcPr>
          <w:p w14:paraId="1DC67070" w14:textId="77777777" w:rsidR="00261ABC" w:rsidRPr="0084505B" w:rsidRDefault="00261ABC" w:rsidP="00E731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r>
              <w:rPr>
                <w:rFonts w:ascii="Times New Roman" w:hAnsi="Times New Roman" w:cs="Times New Roman"/>
                <w:noProof/>
                <w:color w:val="000000"/>
                <w:sz w:val="16"/>
                <w:szCs w:val="16"/>
                <w:lang w:val="en-US"/>
              </w:rPr>
              <w:t>[19]</w:t>
            </w:r>
          </w:p>
        </w:tc>
      </w:tr>
      <w:tr w:rsidR="00261ABC" w:rsidRPr="0084505B" w14:paraId="0C328BFB" w14:textId="77777777" w:rsidTr="00BF588C">
        <w:trPr>
          <w:trHeight w:val="113"/>
        </w:trPr>
        <w:tc>
          <w:tcPr>
            <w:cnfStyle w:val="001000000000" w:firstRow="0" w:lastRow="0" w:firstColumn="1" w:lastColumn="0" w:oddVBand="0" w:evenVBand="0" w:oddHBand="0" w:evenHBand="0" w:firstRowFirstColumn="0" w:firstRowLastColumn="0" w:lastRowFirstColumn="0" w:lastRowLastColumn="0"/>
            <w:tcW w:w="1200" w:type="dxa"/>
            <w:vAlign w:val="center"/>
          </w:tcPr>
          <w:p w14:paraId="4A60CE62" w14:textId="77777777" w:rsidR="00261ABC" w:rsidRPr="00837863" w:rsidRDefault="00261ABC" w:rsidP="00E731CE">
            <w:pPr>
              <w:rPr>
                <w:rFonts w:ascii="Times New Roman" w:hAnsi="Times New Roman" w:cs="Times New Roman"/>
                <w:b w:val="0"/>
                <w:bCs w:val="0"/>
                <w:sz w:val="16"/>
                <w:szCs w:val="16"/>
                <w:lang w:val="en-US"/>
              </w:rPr>
            </w:pPr>
            <w:r w:rsidRPr="00837863">
              <w:rPr>
                <w:rFonts w:ascii="Times New Roman" w:hAnsi="Times New Roman" w:cs="Times New Roman"/>
                <w:b w:val="0"/>
                <w:bCs w:val="0"/>
                <w:sz w:val="16"/>
                <w:szCs w:val="16"/>
                <w:lang w:val="en-US"/>
              </w:rPr>
              <w:t>Greece</w:t>
            </w:r>
          </w:p>
        </w:tc>
        <w:tc>
          <w:tcPr>
            <w:tcW w:w="7697" w:type="dxa"/>
            <w:vAlign w:val="center"/>
          </w:tcPr>
          <w:p w14:paraId="7EDA51E0" w14:textId="77777777" w:rsidR="00261ABC" w:rsidRPr="0084505B" w:rsidRDefault="00261ABC" w:rsidP="00E731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sidRPr="0084505B">
              <w:rPr>
                <w:rFonts w:ascii="Times New Roman" w:hAnsi="Times New Roman" w:cs="Times New Roman"/>
                <w:sz w:val="16"/>
                <w:szCs w:val="16"/>
                <w:lang w:val="en-US"/>
              </w:rPr>
              <w:t>n.a.</w:t>
            </w:r>
          </w:p>
        </w:tc>
        <w:tc>
          <w:tcPr>
            <w:tcW w:w="4107" w:type="dxa"/>
            <w:vAlign w:val="center"/>
          </w:tcPr>
          <w:p w14:paraId="1883FB22" w14:textId="77777777" w:rsidR="00261ABC" w:rsidRPr="0084505B" w:rsidRDefault="00261ABC" w:rsidP="00E731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sidRPr="0084505B">
              <w:rPr>
                <w:rFonts w:ascii="Times New Roman" w:hAnsi="Times New Roman" w:cs="Times New Roman"/>
                <w:sz w:val="16"/>
                <w:szCs w:val="16"/>
                <w:lang w:val="en-US"/>
              </w:rPr>
              <w:t>n.a.</w:t>
            </w:r>
          </w:p>
        </w:tc>
        <w:tc>
          <w:tcPr>
            <w:tcW w:w="1088" w:type="dxa"/>
            <w:vAlign w:val="center"/>
          </w:tcPr>
          <w:p w14:paraId="1A460B77" w14:textId="77777777" w:rsidR="00261ABC" w:rsidRPr="0084505B" w:rsidRDefault="00261ABC" w:rsidP="00E731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Pr>
                <w:rFonts w:ascii="Times New Roman" w:hAnsi="Times New Roman" w:cs="Times New Roman"/>
                <w:noProof/>
                <w:color w:val="000000"/>
                <w:sz w:val="16"/>
                <w:szCs w:val="16"/>
                <w:lang w:val="en-US"/>
              </w:rPr>
              <w:t>[20]</w:t>
            </w:r>
          </w:p>
        </w:tc>
      </w:tr>
      <w:tr w:rsidR="00261ABC" w:rsidRPr="0084505B" w14:paraId="1497693E" w14:textId="77777777" w:rsidTr="00BF588C">
        <w:trPr>
          <w:cnfStyle w:val="000000100000" w:firstRow="0" w:lastRow="0" w:firstColumn="0" w:lastColumn="0" w:oddVBand="0" w:evenVBand="0" w:oddHBand="1" w:evenHBand="0"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1200" w:type="dxa"/>
            <w:vAlign w:val="center"/>
          </w:tcPr>
          <w:p w14:paraId="0A30D50F" w14:textId="77777777" w:rsidR="00261ABC" w:rsidRPr="00837863" w:rsidRDefault="00261ABC" w:rsidP="00E731CE">
            <w:pPr>
              <w:rPr>
                <w:rFonts w:ascii="Times New Roman" w:hAnsi="Times New Roman" w:cs="Times New Roman"/>
                <w:b w:val="0"/>
                <w:bCs w:val="0"/>
                <w:sz w:val="16"/>
                <w:szCs w:val="16"/>
                <w:lang w:val="en-US"/>
              </w:rPr>
            </w:pPr>
            <w:r w:rsidRPr="00837863">
              <w:rPr>
                <w:rFonts w:ascii="Times New Roman" w:hAnsi="Times New Roman" w:cs="Times New Roman"/>
                <w:b w:val="0"/>
                <w:bCs w:val="0"/>
                <w:sz w:val="16"/>
                <w:szCs w:val="16"/>
                <w:lang w:val="en-US"/>
              </w:rPr>
              <w:t>Hungary</w:t>
            </w:r>
          </w:p>
        </w:tc>
        <w:tc>
          <w:tcPr>
            <w:tcW w:w="7697" w:type="dxa"/>
            <w:vAlign w:val="center"/>
          </w:tcPr>
          <w:p w14:paraId="0E6A4EC2" w14:textId="77777777" w:rsidR="00261ABC" w:rsidRPr="0084505B" w:rsidRDefault="00261ABC" w:rsidP="00E731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r w:rsidRPr="0084505B">
              <w:rPr>
                <w:rFonts w:ascii="Times New Roman" w:hAnsi="Times New Roman" w:cs="Times New Roman"/>
                <w:sz w:val="16"/>
                <w:szCs w:val="16"/>
                <w:lang w:val="en-US"/>
              </w:rPr>
              <w:t>n.a.</w:t>
            </w:r>
          </w:p>
        </w:tc>
        <w:tc>
          <w:tcPr>
            <w:tcW w:w="4107" w:type="dxa"/>
            <w:vAlign w:val="center"/>
          </w:tcPr>
          <w:p w14:paraId="1F5C25B2" w14:textId="77777777" w:rsidR="00261ABC" w:rsidRPr="0084505B" w:rsidRDefault="00261ABC" w:rsidP="00E731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r w:rsidRPr="0084505B">
              <w:rPr>
                <w:rFonts w:ascii="Times New Roman" w:hAnsi="Times New Roman" w:cs="Times New Roman"/>
                <w:sz w:val="16"/>
                <w:szCs w:val="16"/>
                <w:lang w:val="en-US"/>
              </w:rPr>
              <w:t>n.a.</w:t>
            </w:r>
          </w:p>
        </w:tc>
        <w:tc>
          <w:tcPr>
            <w:tcW w:w="1088" w:type="dxa"/>
            <w:vAlign w:val="center"/>
          </w:tcPr>
          <w:p w14:paraId="2D1EE080" w14:textId="77777777" w:rsidR="00261ABC" w:rsidRPr="0084505B" w:rsidRDefault="00261ABC" w:rsidP="00E731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r>
              <w:rPr>
                <w:rFonts w:ascii="Times New Roman" w:hAnsi="Times New Roman" w:cs="Times New Roman"/>
                <w:noProof/>
                <w:sz w:val="16"/>
                <w:szCs w:val="16"/>
              </w:rPr>
              <w:t>[21]</w:t>
            </w:r>
          </w:p>
        </w:tc>
      </w:tr>
      <w:tr w:rsidR="00261ABC" w:rsidRPr="0084505B" w14:paraId="0514946E" w14:textId="77777777" w:rsidTr="00BF588C">
        <w:trPr>
          <w:trHeight w:val="113"/>
        </w:trPr>
        <w:tc>
          <w:tcPr>
            <w:cnfStyle w:val="001000000000" w:firstRow="0" w:lastRow="0" w:firstColumn="1" w:lastColumn="0" w:oddVBand="0" w:evenVBand="0" w:oddHBand="0" w:evenHBand="0" w:firstRowFirstColumn="0" w:firstRowLastColumn="0" w:lastRowFirstColumn="0" w:lastRowLastColumn="0"/>
            <w:tcW w:w="1200" w:type="dxa"/>
            <w:vMerge w:val="restart"/>
            <w:vAlign w:val="center"/>
          </w:tcPr>
          <w:p w14:paraId="0FAD21BB" w14:textId="77777777" w:rsidR="00261ABC" w:rsidRPr="00837863" w:rsidRDefault="00261ABC" w:rsidP="00E731CE">
            <w:pPr>
              <w:rPr>
                <w:rFonts w:ascii="Times New Roman" w:hAnsi="Times New Roman" w:cs="Times New Roman"/>
                <w:b w:val="0"/>
                <w:bCs w:val="0"/>
                <w:sz w:val="16"/>
                <w:szCs w:val="16"/>
                <w:lang w:val="en-US"/>
              </w:rPr>
            </w:pPr>
            <w:r w:rsidRPr="00837863">
              <w:rPr>
                <w:rFonts w:ascii="Times New Roman" w:hAnsi="Times New Roman" w:cs="Times New Roman"/>
                <w:b w:val="0"/>
                <w:bCs w:val="0"/>
                <w:sz w:val="16"/>
                <w:szCs w:val="16"/>
                <w:lang w:val="en-US"/>
              </w:rPr>
              <w:t>Indonesia</w:t>
            </w:r>
          </w:p>
        </w:tc>
        <w:tc>
          <w:tcPr>
            <w:tcW w:w="7697" w:type="dxa"/>
            <w:vAlign w:val="center"/>
          </w:tcPr>
          <w:p w14:paraId="7FF3AADE" w14:textId="77777777" w:rsidR="00261ABC" w:rsidRPr="0084505B" w:rsidRDefault="00261ABC" w:rsidP="00E731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sidRPr="0084505B">
              <w:rPr>
                <w:rFonts w:ascii="Times New Roman" w:hAnsi="Times New Roman" w:cs="Times New Roman"/>
                <w:sz w:val="16"/>
                <w:szCs w:val="16"/>
                <w:lang w:val="en-US"/>
              </w:rPr>
              <w:t>All</w:t>
            </w:r>
          </w:p>
        </w:tc>
        <w:tc>
          <w:tcPr>
            <w:tcW w:w="4107" w:type="dxa"/>
            <w:vAlign w:val="center"/>
          </w:tcPr>
          <w:p w14:paraId="41EEFFBC" w14:textId="77777777" w:rsidR="00261ABC" w:rsidRPr="00D72E8A" w:rsidRDefault="00261ABC" w:rsidP="00E731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US"/>
              </w:rPr>
            </w:pPr>
            <w:r w:rsidRPr="0084505B">
              <w:rPr>
                <w:rFonts w:ascii="Times New Roman" w:hAnsi="Times New Roman" w:cs="Times New Roman"/>
                <w:color w:val="000000"/>
                <w:sz w:val="16"/>
                <w:szCs w:val="16"/>
                <w:lang w:val="en-US"/>
              </w:rPr>
              <w:t>Mentions WHO (201</w:t>
            </w:r>
            <w:r>
              <w:rPr>
                <w:rFonts w:ascii="Times New Roman" w:hAnsi="Times New Roman" w:cs="Times New Roman"/>
                <w:color w:val="000000"/>
                <w:sz w:val="16"/>
                <w:szCs w:val="16"/>
                <w:lang w:val="en-US"/>
              </w:rPr>
              <w:t>6</w:t>
            </w:r>
            <w:r w:rsidRPr="0084505B">
              <w:rPr>
                <w:rFonts w:ascii="Times New Roman" w:hAnsi="Times New Roman" w:cs="Times New Roman"/>
                <w:color w:val="000000"/>
                <w:sz w:val="16"/>
                <w:szCs w:val="16"/>
                <w:lang w:val="en-US"/>
              </w:rPr>
              <w:t>)</w:t>
            </w:r>
            <w:r>
              <w:rPr>
                <w:rFonts w:ascii="Times New Roman" w:hAnsi="Times New Roman" w:cs="Times New Roman"/>
                <w:noProof/>
                <w:color w:val="000000"/>
                <w:sz w:val="16"/>
                <w:szCs w:val="16"/>
                <w:lang w:val="en-US"/>
              </w:rPr>
              <w:t>[89]</w:t>
            </w:r>
            <w:r w:rsidRPr="0084505B">
              <w:rPr>
                <w:rFonts w:ascii="Times New Roman" w:hAnsi="Times New Roman" w:cs="Times New Roman"/>
                <w:color w:val="000000"/>
                <w:sz w:val="16"/>
                <w:szCs w:val="16"/>
                <w:lang w:val="en-US"/>
              </w:rPr>
              <w:t>, AMEG</w:t>
            </w:r>
            <w:r>
              <w:rPr>
                <w:rFonts w:ascii="Times New Roman" w:hAnsi="Times New Roman" w:cs="Times New Roman"/>
                <w:color w:val="000000"/>
                <w:sz w:val="16"/>
                <w:szCs w:val="16"/>
                <w:lang w:val="en-US"/>
              </w:rPr>
              <w:t xml:space="preserve"> (no date)</w:t>
            </w:r>
            <w:r w:rsidRPr="0084505B">
              <w:rPr>
                <w:rFonts w:ascii="Times New Roman" w:hAnsi="Times New Roman" w:cs="Times New Roman"/>
                <w:color w:val="000000"/>
                <w:sz w:val="16"/>
                <w:szCs w:val="16"/>
                <w:lang w:val="en-US"/>
              </w:rPr>
              <w:t>, WOAH (2015)</w:t>
            </w:r>
            <w:r>
              <w:rPr>
                <w:rFonts w:ascii="Times New Roman" w:hAnsi="Times New Roman" w:cs="Times New Roman"/>
                <w:noProof/>
                <w:color w:val="000000"/>
                <w:sz w:val="16"/>
                <w:szCs w:val="16"/>
                <w:lang w:val="en-US"/>
              </w:rPr>
              <w:t>[90]</w:t>
            </w:r>
          </w:p>
        </w:tc>
        <w:tc>
          <w:tcPr>
            <w:tcW w:w="1088" w:type="dxa"/>
            <w:vAlign w:val="center"/>
          </w:tcPr>
          <w:p w14:paraId="08D59728" w14:textId="77777777" w:rsidR="00261ABC" w:rsidRPr="0084505B" w:rsidRDefault="00261ABC" w:rsidP="00E731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Pr>
                <w:rFonts w:ascii="Times New Roman" w:hAnsi="Times New Roman" w:cs="Times New Roman"/>
                <w:noProof/>
                <w:color w:val="000000"/>
                <w:sz w:val="16"/>
                <w:szCs w:val="16"/>
                <w:lang w:val="en-US"/>
              </w:rPr>
              <w:t>[22]</w:t>
            </w:r>
          </w:p>
        </w:tc>
      </w:tr>
      <w:tr w:rsidR="00261ABC" w:rsidRPr="0084505B" w14:paraId="038FA3D0" w14:textId="77777777" w:rsidTr="00BF588C">
        <w:trPr>
          <w:cnfStyle w:val="000000100000" w:firstRow="0" w:lastRow="0" w:firstColumn="0" w:lastColumn="0" w:oddVBand="0" w:evenVBand="0" w:oddHBand="1" w:evenHBand="0"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1200" w:type="dxa"/>
            <w:vMerge/>
            <w:vAlign w:val="center"/>
          </w:tcPr>
          <w:p w14:paraId="018EEA99" w14:textId="77777777" w:rsidR="00261ABC" w:rsidRPr="00837863" w:rsidRDefault="00261ABC" w:rsidP="00E731CE">
            <w:pPr>
              <w:rPr>
                <w:rFonts w:ascii="Times New Roman" w:hAnsi="Times New Roman" w:cs="Times New Roman"/>
                <w:b w:val="0"/>
                <w:bCs w:val="0"/>
                <w:sz w:val="16"/>
                <w:szCs w:val="16"/>
                <w:lang w:val="en-US"/>
              </w:rPr>
            </w:pPr>
          </w:p>
        </w:tc>
        <w:tc>
          <w:tcPr>
            <w:tcW w:w="7697" w:type="dxa"/>
            <w:vAlign w:val="center"/>
          </w:tcPr>
          <w:p w14:paraId="62CAB09E" w14:textId="77777777" w:rsidR="00261ABC" w:rsidRPr="0084505B" w:rsidRDefault="00261ABC" w:rsidP="00E731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r w:rsidRPr="0084505B">
              <w:rPr>
                <w:rFonts w:ascii="Times New Roman" w:hAnsi="Times New Roman" w:cs="Times New Roman"/>
                <w:color w:val="000000"/>
                <w:sz w:val="16"/>
                <w:szCs w:val="16"/>
                <w:lang w:val="en-US"/>
              </w:rPr>
              <w:t>All</w:t>
            </w:r>
          </w:p>
        </w:tc>
        <w:tc>
          <w:tcPr>
            <w:tcW w:w="4107" w:type="dxa"/>
            <w:vAlign w:val="center"/>
          </w:tcPr>
          <w:p w14:paraId="14E690B8" w14:textId="77777777" w:rsidR="00261ABC" w:rsidRPr="0084505B" w:rsidRDefault="00261ABC" w:rsidP="00E731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r w:rsidRPr="00D9607A">
              <w:rPr>
                <w:rFonts w:ascii="Times New Roman" w:hAnsi="Times New Roman" w:cs="Times New Roman"/>
                <w:color w:val="000000"/>
                <w:sz w:val="16"/>
                <w:szCs w:val="16"/>
                <w:lang w:val="en-US"/>
              </w:rPr>
              <w:t>Mentions WHO (2017)</w:t>
            </w:r>
            <w:r>
              <w:rPr>
                <w:rFonts w:ascii="Times New Roman" w:hAnsi="Times New Roman" w:cs="Times New Roman"/>
                <w:noProof/>
                <w:color w:val="000000"/>
                <w:sz w:val="16"/>
                <w:szCs w:val="16"/>
                <w:lang w:val="en-US"/>
              </w:rPr>
              <w:t>[91]</w:t>
            </w:r>
            <w:r w:rsidRPr="00D9607A">
              <w:rPr>
                <w:rFonts w:ascii="Times New Roman" w:hAnsi="Times New Roman" w:cs="Times New Roman"/>
                <w:color w:val="000000"/>
                <w:sz w:val="16"/>
                <w:szCs w:val="16"/>
                <w:lang w:val="en-US"/>
              </w:rPr>
              <w:t xml:space="preserve"> and WOAH (2019)</w:t>
            </w:r>
            <w:r>
              <w:rPr>
                <w:rFonts w:ascii="Times New Roman" w:hAnsi="Times New Roman" w:cs="Times New Roman"/>
                <w:noProof/>
                <w:color w:val="000000"/>
                <w:sz w:val="16"/>
                <w:szCs w:val="16"/>
                <w:lang w:val="en-US"/>
              </w:rPr>
              <w:t>[83]</w:t>
            </w:r>
          </w:p>
        </w:tc>
        <w:tc>
          <w:tcPr>
            <w:tcW w:w="1088" w:type="dxa"/>
            <w:vAlign w:val="center"/>
          </w:tcPr>
          <w:p w14:paraId="6C4A9053" w14:textId="77777777" w:rsidR="00261ABC" w:rsidRPr="0084505B" w:rsidRDefault="00261ABC" w:rsidP="00E731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r>
              <w:rPr>
                <w:rFonts w:ascii="Times New Roman" w:hAnsi="Times New Roman" w:cs="Times New Roman"/>
                <w:noProof/>
                <w:sz w:val="16"/>
                <w:szCs w:val="16"/>
                <w:lang w:val="en-US"/>
              </w:rPr>
              <w:t>[23]</w:t>
            </w:r>
          </w:p>
        </w:tc>
      </w:tr>
      <w:tr w:rsidR="00261ABC" w:rsidRPr="0084505B" w14:paraId="60A0D894" w14:textId="77777777" w:rsidTr="00BF588C">
        <w:trPr>
          <w:trHeight w:val="113"/>
        </w:trPr>
        <w:tc>
          <w:tcPr>
            <w:cnfStyle w:val="001000000000" w:firstRow="0" w:lastRow="0" w:firstColumn="1" w:lastColumn="0" w:oddVBand="0" w:evenVBand="0" w:oddHBand="0" w:evenHBand="0" w:firstRowFirstColumn="0" w:firstRowLastColumn="0" w:lastRowFirstColumn="0" w:lastRowLastColumn="0"/>
            <w:tcW w:w="1200" w:type="dxa"/>
            <w:vMerge w:val="restart"/>
            <w:vAlign w:val="center"/>
          </w:tcPr>
          <w:p w14:paraId="388C0627" w14:textId="77777777" w:rsidR="00261ABC" w:rsidRPr="00837863" w:rsidRDefault="00261ABC" w:rsidP="00E731CE">
            <w:pPr>
              <w:rPr>
                <w:rFonts w:ascii="Times New Roman" w:hAnsi="Times New Roman" w:cs="Times New Roman"/>
                <w:b w:val="0"/>
                <w:bCs w:val="0"/>
                <w:sz w:val="16"/>
                <w:szCs w:val="16"/>
                <w:lang w:val="en-US"/>
              </w:rPr>
            </w:pPr>
            <w:r w:rsidRPr="00837863">
              <w:rPr>
                <w:rFonts w:ascii="Times New Roman" w:hAnsi="Times New Roman" w:cs="Times New Roman"/>
                <w:b w:val="0"/>
                <w:bCs w:val="0"/>
                <w:sz w:val="16"/>
                <w:szCs w:val="16"/>
                <w:lang w:val="en-US"/>
              </w:rPr>
              <w:t>Ireland</w:t>
            </w:r>
          </w:p>
        </w:tc>
        <w:tc>
          <w:tcPr>
            <w:tcW w:w="7697" w:type="dxa"/>
            <w:vAlign w:val="center"/>
          </w:tcPr>
          <w:p w14:paraId="6ED4EAB8" w14:textId="77777777" w:rsidR="00261ABC" w:rsidRPr="0084505B" w:rsidRDefault="00261ABC" w:rsidP="00E731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Pr>
                <w:rFonts w:ascii="Times New Roman" w:hAnsi="Times New Roman" w:cs="Times New Roman"/>
                <w:sz w:val="16"/>
                <w:szCs w:val="16"/>
                <w:lang w:val="en-US"/>
              </w:rPr>
              <w:t>AMEG</w:t>
            </w:r>
          </w:p>
        </w:tc>
        <w:tc>
          <w:tcPr>
            <w:tcW w:w="4107" w:type="dxa"/>
            <w:vAlign w:val="center"/>
          </w:tcPr>
          <w:p w14:paraId="793D8BE7" w14:textId="77777777" w:rsidR="00261ABC" w:rsidRPr="0084505B" w:rsidRDefault="00261ABC" w:rsidP="00E731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sidRPr="0084505B">
              <w:rPr>
                <w:rFonts w:ascii="Times New Roman" w:hAnsi="Times New Roman" w:cs="Times New Roman"/>
                <w:sz w:val="16"/>
                <w:szCs w:val="16"/>
                <w:lang w:val="en-US"/>
              </w:rPr>
              <w:t>AMEG</w:t>
            </w:r>
            <w:r>
              <w:rPr>
                <w:rFonts w:ascii="Times New Roman" w:hAnsi="Times New Roman" w:cs="Times New Roman"/>
                <w:sz w:val="16"/>
                <w:szCs w:val="16"/>
                <w:lang w:val="en-US"/>
              </w:rPr>
              <w:t xml:space="preserve"> (no date)</w:t>
            </w:r>
            <w:r>
              <w:rPr>
                <w:rFonts w:ascii="Times New Roman" w:hAnsi="Times New Roman" w:cs="Times New Roman"/>
                <w:noProof/>
                <w:sz w:val="16"/>
                <w:szCs w:val="16"/>
                <w:lang w:val="en-US"/>
              </w:rPr>
              <w:t>[92]</w:t>
            </w:r>
            <w:r w:rsidRPr="0084505B">
              <w:rPr>
                <w:rFonts w:ascii="Times New Roman" w:hAnsi="Times New Roman" w:cs="Times New Roman"/>
                <w:sz w:val="16"/>
                <w:szCs w:val="16"/>
                <w:lang w:val="en-US"/>
              </w:rPr>
              <w:t xml:space="preserve"> </w:t>
            </w:r>
          </w:p>
        </w:tc>
        <w:tc>
          <w:tcPr>
            <w:tcW w:w="1088" w:type="dxa"/>
            <w:vAlign w:val="center"/>
          </w:tcPr>
          <w:p w14:paraId="492D0EE2" w14:textId="77777777" w:rsidR="00261ABC" w:rsidRPr="0084505B" w:rsidRDefault="00261ABC" w:rsidP="00E731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Pr>
                <w:rFonts w:ascii="Times New Roman" w:hAnsi="Times New Roman" w:cs="Times New Roman"/>
                <w:noProof/>
                <w:color w:val="000000"/>
                <w:sz w:val="16"/>
                <w:szCs w:val="16"/>
                <w:lang w:val="en-US"/>
              </w:rPr>
              <w:t>[24]</w:t>
            </w:r>
          </w:p>
        </w:tc>
      </w:tr>
      <w:tr w:rsidR="00261ABC" w:rsidRPr="0084505B" w14:paraId="3D047593" w14:textId="77777777" w:rsidTr="00BF588C">
        <w:trPr>
          <w:cnfStyle w:val="000000100000" w:firstRow="0" w:lastRow="0" w:firstColumn="0" w:lastColumn="0" w:oddVBand="0" w:evenVBand="0" w:oddHBand="1" w:evenHBand="0"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1200" w:type="dxa"/>
            <w:vMerge/>
            <w:vAlign w:val="center"/>
          </w:tcPr>
          <w:p w14:paraId="15A195DC" w14:textId="77777777" w:rsidR="00261ABC" w:rsidRPr="00837863" w:rsidRDefault="00261ABC" w:rsidP="00E731CE">
            <w:pPr>
              <w:rPr>
                <w:rFonts w:ascii="Times New Roman" w:hAnsi="Times New Roman" w:cs="Times New Roman"/>
                <w:sz w:val="16"/>
                <w:szCs w:val="16"/>
                <w:lang w:val="en-US"/>
              </w:rPr>
            </w:pPr>
          </w:p>
        </w:tc>
        <w:tc>
          <w:tcPr>
            <w:tcW w:w="7697" w:type="dxa"/>
            <w:vAlign w:val="center"/>
          </w:tcPr>
          <w:p w14:paraId="72FEE891" w14:textId="77777777" w:rsidR="00261ABC" w:rsidRPr="0084505B" w:rsidRDefault="00261ABC" w:rsidP="00E731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r>
              <w:rPr>
                <w:rFonts w:ascii="Times New Roman" w:hAnsi="Times New Roman" w:cs="Times New Roman"/>
                <w:sz w:val="16"/>
                <w:szCs w:val="16"/>
                <w:lang w:val="en-US"/>
              </w:rPr>
              <w:t>n.a.</w:t>
            </w:r>
          </w:p>
        </w:tc>
        <w:tc>
          <w:tcPr>
            <w:tcW w:w="4107" w:type="dxa"/>
            <w:vAlign w:val="center"/>
          </w:tcPr>
          <w:p w14:paraId="382D061A" w14:textId="77777777" w:rsidR="00261ABC" w:rsidRPr="0084505B" w:rsidRDefault="00261ABC" w:rsidP="00E731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r>
              <w:rPr>
                <w:rFonts w:ascii="Times New Roman" w:hAnsi="Times New Roman" w:cs="Times New Roman"/>
                <w:sz w:val="16"/>
                <w:szCs w:val="16"/>
                <w:lang w:val="en-US"/>
              </w:rPr>
              <w:t>n.a.</w:t>
            </w:r>
          </w:p>
        </w:tc>
        <w:tc>
          <w:tcPr>
            <w:tcW w:w="1088" w:type="dxa"/>
            <w:vAlign w:val="center"/>
          </w:tcPr>
          <w:p w14:paraId="324FDE00" w14:textId="77777777" w:rsidR="00261ABC" w:rsidRPr="0084505B" w:rsidRDefault="00261ABC" w:rsidP="00E731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r>
              <w:rPr>
                <w:rFonts w:ascii="Times New Roman" w:hAnsi="Times New Roman" w:cs="Times New Roman"/>
                <w:noProof/>
                <w:sz w:val="16"/>
                <w:szCs w:val="16"/>
                <w:lang w:val="en-US"/>
              </w:rPr>
              <w:t>[25]</w:t>
            </w:r>
          </w:p>
        </w:tc>
      </w:tr>
      <w:tr w:rsidR="00261ABC" w:rsidRPr="0084505B" w14:paraId="64D064DD" w14:textId="77777777" w:rsidTr="00BF588C">
        <w:trPr>
          <w:trHeight w:val="113"/>
        </w:trPr>
        <w:tc>
          <w:tcPr>
            <w:cnfStyle w:val="001000000000" w:firstRow="0" w:lastRow="0" w:firstColumn="1" w:lastColumn="0" w:oddVBand="0" w:evenVBand="0" w:oddHBand="0" w:evenHBand="0" w:firstRowFirstColumn="0" w:firstRowLastColumn="0" w:lastRowFirstColumn="0" w:lastRowLastColumn="0"/>
            <w:tcW w:w="1200" w:type="dxa"/>
            <w:vMerge/>
            <w:vAlign w:val="center"/>
          </w:tcPr>
          <w:p w14:paraId="6F1F5E7E" w14:textId="77777777" w:rsidR="00261ABC" w:rsidRPr="00837863" w:rsidRDefault="00261ABC" w:rsidP="00E731CE">
            <w:pPr>
              <w:rPr>
                <w:rFonts w:ascii="Times New Roman" w:hAnsi="Times New Roman" w:cs="Times New Roman"/>
                <w:sz w:val="16"/>
                <w:szCs w:val="16"/>
                <w:lang w:val="en-US"/>
              </w:rPr>
            </w:pPr>
          </w:p>
        </w:tc>
        <w:tc>
          <w:tcPr>
            <w:tcW w:w="7697" w:type="dxa"/>
            <w:vAlign w:val="center"/>
          </w:tcPr>
          <w:p w14:paraId="2178FCAA" w14:textId="77777777" w:rsidR="00261ABC" w:rsidRDefault="00261ABC" w:rsidP="00E731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Pr>
                <w:rFonts w:ascii="Times New Roman" w:hAnsi="Times New Roman" w:cs="Times New Roman"/>
                <w:sz w:val="16"/>
                <w:szCs w:val="16"/>
                <w:lang w:val="en-US"/>
              </w:rPr>
              <w:t>n.a.</w:t>
            </w:r>
          </w:p>
        </w:tc>
        <w:tc>
          <w:tcPr>
            <w:tcW w:w="4107" w:type="dxa"/>
            <w:vAlign w:val="center"/>
          </w:tcPr>
          <w:p w14:paraId="3981C705" w14:textId="77777777" w:rsidR="00261ABC" w:rsidRDefault="00261ABC" w:rsidP="00E731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Pr>
                <w:rFonts w:ascii="Times New Roman" w:hAnsi="Times New Roman" w:cs="Times New Roman"/>
                <w:sz w:val="16"/>
                <w:szCs w:val="16"/>
                <w:lang w:val="en-US"/>
              </w:rPr>
              <w:t>n.a.</w:t>
            </w:r>
          </w:p>
        </w:tc>
        <w:tc>
          <w:tcPr>
            <w:tcW w:w="1088" w:type="dxa"/>
            <w:vAlign w:val="center"/>
          </w:tcPr>
          <w:p w14:paraId="42BCECAC" w14:textId="77777777" w:rsidR="00261ABC" w:rsidRPr="006F48F0" w:rsidRDefault="00261ABC" w:rsidP="00E731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Pr>
                <w:rFonts w:ascii="Times New Roman" w:hAnsi="Times New Roman" w:cs="Times New Roman"/>
                <w:noProof/>
                <w:color w:val="000000"/>
                <w:sz w:val="16"/>
                <w:szCs w:val="16"/>
                <w:lang w:val="en-US"/>
              </w:rPr>
              <w:t>[26]</w:t>
            </w:r>
          </w:p>
        </w:tc>
      </w:tr>
      <w:tr w:rsidR="00261ABC" w:rsidRPr="0084505B" w14:paraId="4707ECEC" w14:textId="77777777" w:rsidTr="00BF588C">
        <w:trPr>
          <w:cnfStyle w:val="000000100000" w:firstRow="0" w:lastRow="0" w:firstColumn="0" w:lastColumn="0" w:oddVBand="0" w:evenVBand="0" w:oddHBand="1" w:evenHBand="0"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1200" w:type="dxa"/>
            <w:vMerge/>
            <w:vAlign w:val="center"/>
          </w:tcPr>
          <w:p w14:paraId="29BA5F15" w14:textId="77777777" w:rsidR="00261ABC" w:rsidRPr="00837863" w:rsidRDefault="00261ABC" w:rsidP="00E731CE">
            <w:pPr>
              <w:rPr>
                <w:rFonts w:ascii="Times New Roman" w:hAnsi="Times New Roman" w:cs="Times New Roman"/>
                <w:sz w:val="16"/>
                <w:szCs w:val="16"/>
                <w:lang w:val="en-US"/>
              </w:rPr>
            </w:pPr>
          </w:p>
        </w:tc>
        <w:tc>
          <w:tcPr>
            <w:tcW w:w="7697" w:type="dxa"/>
            <w:vAlign w:val="center"/>
          </w:tcPr>
          <w:p w14:paraId="6DDE7893" w14:textId="77777777" w:rsidR="00261ABC" w:rsidRDefault="00261ABC" w:rsidP="00E731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r>
              <w:rPr>
                <w:rFonts w:ascii="Times New Roman" w:hAnsi="Times New Roman" w:cs="Times New Roman"/>
                <w:sz w:val="16"/>
                <w:szCs w:val="16"/>
                <w:lang w:val="en-US"/>
              </w:rPr>
              <w:t>n.a.</w:t>
            </w:r>
          </w:p>
        </w:tc>
        <w:tc>
          <w:tcPr>
            <w:tcW w:w="4107" w:type="dxa"/>
            <w:vAlign w:val="center"/>
          </w:tcPr>
          <w:p w14:paraId="0AC49857" w14:textId="77777777" w:rsidR="00261ABC" w:rsidRDefault="00261ABC" w:rsidP="00E731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r>
              <w:rPr>
                <w:rFonts w:ascii="Times New Roman" w:hAnsi="Times New Roman" w:cs="Times New Roman"/>
                <w:sz w:val="16"/>
                <w:szCs w:val="16"/>
                <w:lang w:val="en-US"/>
              </w:rPr>
              <w:t>n.a.</w:t>
            </w:r>
          </w:p>
        </w:tc>
        <w:tc>
          <w:tcPr>
            <w:tcW w:w="1088" w:type="dxa"/>
            <w:vAlign w:val="center"/>
          </w:tcPr>
          <w:p w14:paraId="3314FBAD" w14:textId="77777777" w:rsidR="00261ABC" w:rsidRPr="006F48F0" w:rsidRDefault="00261ABC" w:rsidP="00E731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r>
              <w:rPr>
                <w:rFonts w:ascii="Times New Roman" w:hAnsi="Times New Roman" w:cs="Times New Roman"/>
                <w:noProof/>
                <w:color w:val="000000"/>
                <w:sz w:val="16"/>
                <w:szCs w:val="16"/>
                <w:lang w:val="en-US"/>
              </w:rPr>
              <w:t>[27]</w:t>
            </w:r>
          </w:p>
        </w:tc>
      </w:tr>
      <w:tr w:rsidR="00261ABC" w:rsidRPr="0084505B" w14:paraId="0F0B14E4" w14:textId="77777777" w:rsidTr="00BF588C">
        <w:trPr>
          <w:trHeight w:val="113"/>
        </w:trPr>
        <w:tc>
          <w:tcPr>
            <w:cnfStyle w:val="001000000000" w:firstRow="0" w:lastRow="0" w:firstColumn="1" w:lastColumn="0" w:oddVBand="0" w:evenVBand="0" w:oddHBand="0" w:evenHBand="0" w:firstRowFirstColumn="0" w:firstRowLastColumn="0" w:lastRowFirstColumn="0" w:lastRowLastColumn="0"/>
            <w:tcW w:w="1200" w:type="dxa"/>
            <w:vMerge/>
            <w:vAlign w:val="center"/>
          </w:tcPr>
          <w:p w14:paraId="1618E1BE" w14:textId="77777777" w:rsidR="00261ABC" w:rsidRPr="00837863" w:rsidRDefault="00261ABC" w:rsidP="00E731CE">
            <w:pPr>
              <w:rPr>
                <w:rFonts w:ascii="Times New Roman" w:hAnsi="Times New Roman" w:cs="Times New Roman"/>
                <w:sz w:val="16"/>
                <w:szCs w:val="16"/>
                <w:lang w:val="en-US"/>
              </w:rPr>
            </w:pPr>
          </w:p>
        </w:tc>
        <w:tc>
          <w:tcPr>
            <w:tcW w:w="7697" w:type="dxa"/>
            <w:vAlign w:val="center"/>
          </w:tcPr>
          <w:p w14:paraId="5398FEDA" w14:textId="77777777" w:rsidR="00261ABC" w:rsidRDefault="00261ABC" w:rsidP="00E731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Pr>
                <w:rFonts w:ascii="Times New Roman" w:hAnsi="Times New Roman" w:cs="Times New Roman"/>
                <w:sz w:val="16"/>
                <w:szCs w:val="16"/>
                <w:lang w:val="en-US"/>
              </w:rPr>
              <w:t>n.a.</w:t>
            </w:r>
          </w:p>
        </w:tc>
        <w:tc>
          <w:tcPr>
            <w:tcW w:w="4107" w:type="dxa"/>
            <w:vAlign w:val="center"/>
          </w:tcPr>
          <w:p w14:paraId="2F75E051" w14:textId="77777777" w:rsidR="00261ABC" w:rsidRDefault="00261ABC" w:rsidP="00E731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Pr>
                <w:rFonts w:ascii="Times New Roman" w:hAnsi="Times New Roman" w:cs="Times New Roman"/>
                <w:sz w:val="16"/>
                <w:szCs w:val="16"/>
                <w:lang w:val="en-US"/>
              </w:rPr>
              <w:t>n.a.</w:t>
            </w:r>
          </w:p>
        </w:tc>
        <w:tc>
          <w:tcPr>
            <w:tcW w:w="1088" w:type="dxa"/>
            <w:vAlign w:val="center"/>
          </w:tcPr>
          <w:p w14:paraId="582B4536" w14:textId="77777777" w:rsidR="00261ABC" w:rsidRPr="006F48F0" w:rsidRDefault="00261ABC" w:rsidP="00E731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US"/>
              </w:rPr>
            </w:pPr>
            <w:r>
              <w:rPr>
                <w:rFonts w:ascii="Times New Roman" w:hAnsi="Times New Roman" w:cs="Times New Roman"/>
                <w:noProof/>
                <w:color w:val="000000"/>
                <w:sz w:val="16"/>
                <w:szCs w:val="16"/>
                <w:lang w:val="en-US"/>
              </w:rPr>
              <w:t>[28]</w:t>
            </w:r>
          </w:p>
        </w:tc>
      </w:tr>
      <w:tr w:rsidR="00261ABC" w:rsidRPr="0084505B" w14:paraId="5325724E" w14:textId="77777777" w:rsidTr="00BF588C">
        <w:trPr>
          <w:cnfStyle w:val="000000100000" w:firstRow="0" w:lastRow="0" w:firstColumn="0" w:lastColumn="0" w:oddVBand="0" w:evenVBand="0" w:oddHBand="1" w:evenHBand="0"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1200" w:type="dxa"/>
            <w:vMerge/>
            <w:vAlign w:val="center"/>
          </w:tcPr>
          <w:p w14:paraId="372D345D" w14:textId="77777777" w:rsidR="00261ABC" w:rsidRPr="00837863" w:rsidRDefault="00261ABC" w:rsidP="00E731CE">
            <w:pPr>
              <w:rPr>
                <w:rFonts w:ascii="Times New Roman" w:hAnsi="Times New Roman" w:cs="Times New Roman"/>
                <w:b w:val="0"/>
                <w:bCs w:val="0"/>
                <w:sz w:val="16"/>
                <w:szCs w:val="16"/>
                <w:lang w:val="en-US"/>
              </w:rPr>
            </w:pPr>
          </w:p>
        </w:tc>
        <w:tc>
          <w:tcPr>
            <w:tcW w:w="7697" w:type="dxa"/>
            <w:vAlign w:val="center"/>
          </w:tcPr>
          <w:p w14:paraId="5C3E9CD7" w14:textId="77777777" w:rsidR="00261ABC" w:rsidRPr="0084505B" w:rsidRDefault="00261ABC" w:rsidP="00E731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r>
              <w:rPr>
                <w:rFonts w:ascii="Times New Roman" w:hAnsi="Times New Roman" w:cs="Times New Roman"/>
                <w:sz w:val="16"/>
                <w:szCs w:val="16"/>
                <w:lang w:val="en-US"/>
              </w:rPr>
              <w:t>AMEG</w:t>
            </w:r>
          </w:p>
        </w:tc>
        <w:tc>
          <w:tcPr>
            <w:tcW w:w="4107" w:type="dxa"/>
            <w:vAlign w:val="center"/>
          </w:tcPr>
          <w:p w14:paraId="6913C1C3" w14:textId="77777777" w:rsidR="00261ABC" w:rsidRPr="0084505B" w:rsidRDefault="00261ABC" w:rsidP="00E731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r w:rsidRPr="0084505B">
              <w:rPr>
                <w:rFonts w:ascii="Times New Roman" w:hAnsi="Times New Roman" w:cs="Times New Roman"/>
                <w:color w:val="000000"/>
                <w:sz w:val="16"/>
                <w:szCs w:val="16"/>
              </w:rPr>
              <w:t>AMEG</w:t>
            </w:r>
            <w:r>
              <w:rPr>
                <w:rFonts w:ascii="Times New Roman" w:hAnsi="Times New Roman" w:cs="Times New Roman"/>
                <w:color w:val="000000"/>
                <w:sz w:val="16"/>
                <w:szCs w:val="16"/>
              </w:rPr>
              <w:t xml:space="preserve"> (no date)</w:t>
            </w:r>
            <w:r>
              <w:rPr>
                <w:rFonts w:ascii="Times New Roman" w:hAnsi="Times New Roman" w:cs="Times New Roman"/>
                <w:noProof/>
                <w:sz w:val="16"/>
                <w:szCs w:val="16"/>
                <w:lang w:val="en-US"/>
              </w:rPr>
              <w:t>[92]</w:t>
            </w:r>
          </w:p>
        </w:tc>
        <w:tc>
          <w:tcPr>
            <w:tcW w:w="1088" w:type="dxa"/>
            <w:vAlign w:val="center"/>
          </w:tcPr>
          <w:p w14:paraId="35FD57FE" w14:textId="77777777" w:rsidR="00261ABC" w:rsidRPr="0084505B" w:rsidRDefault="00261ABC" w:rsidP="00E731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r>
              <w:rPr>
                <w:rFonts w:ascii="Times New Roman" w:hAnsi="Times New Roman" w:cs="Times New Roman"/>
                <w:noProof/>
                <w:sz w:val="16"/>
                <w:szCs w:val="16"/>
                <w:lang w:val="en-US"/>
              </w:rPr>
              <w:t>[29]</w:t>
            </w:r>
          </w:p>
        </w:tc>
      </w:tr>
      <w:tr w:rsidR="00261ABC" w:rsidRPr="0084505B" w14:paraId="3F4BE356" w14:textId="77777777" w:rsidTr="00BF588C">
        <w:trPr>
          <w:trHeight w:val="113"/>
        </w:trPr>
        <w:tc>
          <w:tcPr>
            <w:cnfStyle w:val="001000000000" w:firstRow="0" w:lastRow="0" w:firstColumn="1" w:lastColumn="0" w:oddVBand="0" w:evenVBand="0" w:oddHBand="0" w:evenHBand="0" w:firstRowFirstColumn="0" w:firstRowLastColumn="0" w:lastRowFirstColumn="0" w:lastRowLastColumn="0"/>
            <w:tcW w:w="1200" w:type="dxa"/>
            <w:vMerge w:val="restart"/>
            <w:vAlign w:val="center"/>
          </w:tcPr>
          <w:p w14:paraId="5E9EFBAB" w14:textId="77777777" w:rsidR="00261ABC" w:rsidRPr="00837863" w:rsidRDefault="00261ABC" w:rsidP="00E731CE">
            <w:pPr>
              <w:rPr>
                <w:rFonts w:ascii="Times New Roman" w:hAnsi="Times New Roman" w:cs="Times New Roman"/>
                <w:b w:val="0"/>
                <w:bCs w:val="0"/>
                <w:sz w:val="16"/>
                <w:szCs w:val="16"/>
                <w:lang w:val="en-US"/>
              </w:rPr>
            </w:pPr>
            <w:r w:rsidRPr="00837863">
              <w:rPr>
                <w:rFonts w:ascii="Times New Roman" w:hAnsi="Times New Roman" w:cs="Times New Roman"/>
                <w:b w:val="0"/>
                <w:bCs w:val="0"/>
                <w:sz w:val="16"/>
                <w:szCs w:val="16"/>
                <w:lang w:val="en-US"/>
              </w:rPr>
              <w:t>Italy</w:t>
            </w:r>
          </w:p>
        </w:tc>
        <w:tc>
          <w:tcPr>
            <w:tcW w:w="7697" w:type="dxa"/>
            <w:vAlign w:val="center"/>
          </w:tcPr>
          <w:p w14:paraId="1429A717" w14:textId="77777777" w:rsidR="00261ABC" w:rsidRPr="0084505B" w:rsidRDefault="00261ABC" w:rsidP="00E731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Pr>
                <w:rFonts w:ascii="Times New Roman" w:hAnsi="Times New Roman" w:cs="Times New Roman"/>
                <w:sz w:val="16"/>
                <w:szCs w:val="16"/>
                <w:lang w:val="en-US"/>
              </w:rPr>
              <w:t>All</w:t>
            </w:r>
          </w:p>
        </w:tc>
        <w:tc>
          <w:tcPr>
            <w:tcW w:w="4107" w:type="dxa"/>
            <w:vAlign w:val="center"/>
          </w:tcPr>
          <w:p w14:paraId="1CFBDA46" w14:textId="77777777" w:rsidR="00261ABC" w:rsidRPr="0084505B" w:rsidRDefault="00261ABC" w:rsidP="00E731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Pr>
                <w:rFonts w:ascii="Times New Roman" w:hAnsi="Times New Roman" w:cs="Times New Roman"/>
                <w:sz w:val="16"/>
                <w:szCs w:val="16"/>
                <w:lang w:val="en-US"/>
              </w:rPr>
              <w:t>Mentions WHO (no date) and WOAH (no date)</w:t>
            </w:r>
            <w:r w:rsidRPr="0084505B">
              <w:rPr>
                <w:rFonts w:ascii="Times New Roman" w:hAnsi="Times New Roman" w:cs="Times New Roman"/>
                <w:sz w:val="16"/>
                <w:szCs w:val="16"/>
                <w:lang w:val="en-US"/>
              </w:rPr>
              <w:t xml:space="preserve"> </w:t>
            </w:r>
          </w:p>
        </w:tc>
        <w:tc>
          <w:tcPr>
            <w:tcW w:w="1088" w:type="dxa"/>
            <w:vAlign w:val="center"/>
          </w:tcPr>
          <w:p w14:paraId="04F17CC2" w14:textId="77777777" w:rsidR="00261ABC" w:rsidRPr="0084505B" w:rsidRDefault="00261ABC" w:rsidP="00E731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Pr>
                <w:rFonts w:ascii="Times New Roman" w:hAnsi="Times New Roman" w:cs="Times New Roman"/>
                <w:noProof/>
                <w:color w:val="000000"/>
                <w:sz w:val="16"/>
                <w:szCs w:val="16"/>
                <w:lang w:val="en-US"/>
              </w:rPr>
              <w:t>[30]</w:t>
            </w:r>
          </w:p>
        </w:tc>
      </w:tr>
      <w:tr w:rsidR="00261ABC" w:rsidRPr="0084505B" w14:paraId="69412630" w14:textId="77777777" w:rsidTr="00BF588C">
        <w:trPr>
          <w:cnfStyle w:val="000000100000" w:firstRow="0" w:lastRow="0" w:firstColumn="0" w:lastColumn="0" w:oddVBand="0" w:evenVBand="0" w:oddHBand="1" w:evenHBand="0"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1200" w:type="dxa"/>
            <w:vMerge/>
            <w:vAlign w:val="center"/>
          </w:tcPr>
          <w:p w14:paraId="5D5D314F" w14:textId="77777777" w:rsidR="00261ABC" w:rsidRPr="00837863" w:rsidRDefault="00261ABC" w:rsidP="00E731CE">
            <w:pPr>
              <w:rPr>
                <w:rFonts w:ascii="Times New Roman" w:hAnsi="Times New Roman" w:cs="Times New Roman"/>
                <w:sz w:val="16"/>
                <w:szCs w:val="16"/>
                <w:lang w:val="en-US"/>
              </w:rPr>
            </w:pPr>
          </w:p>
        </w:tc>
        <w:tc>
          <w:tcPr>
            <w:tcW w:w="7697" w:type="dxa"/>
            <w:vAlign w:val="center"/>
          </w:tcPr>
          <w:p w14:paraId="5B398016" w14:textId="77777777" w:rsidR="00261ABC" w:rsidRDefault="00261ABC" w:rsidP="00E731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r>
              <w:rPr>
                <w:rFonts w:ascii="Times New Roman" w:hAnsi="Times New Roman" w:cs="Times New Roman"/>
                <w:sz w:val="16"/>
                <w:szCs w:val="16"/>
                <w:lang w:val="en-US"/>
              </w:rPr>
              <w:t>All</w:t>
            </w:r>
          </w:p>
        </w:tc>
        <w:tc>
          <w:tcPr>
            <w:tcW w:w="4107" w:type="dxa"/>
            <w:vAlign w:val="center"/>
          </w:tcPr>
          <w:p w14:paraId="47F3A468" w14:textId="77777777" w:rsidR="00261ABC" w:rsidRDefault="00261ABC" w:rsidP="00E731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r>
              <w:rPr>
                <w:rFonts w:ascii="Times New Roman" w:hAnsi="Times New Roman" w:cs="Times New Roman"/>
                <w:sz w:val="16"/>
                <w:szCs w:val="16"/>
                <w:lang w:val="en-US"/>
              </w:rPr>
              <w:t>WHO (no date) and WOAH (2015)</w:t>
            </w:r>
            <w:r>
              <w:rPr>
                <w:rFonts w:ascii="Times New Roman" w:hAnsi="Times New Roman" w:cs="Times New Roman"/>
                <w:noProof/>
                <w:sz w:val="16"/>
                <w:szCs w:val="16"/>
                <w:lang w:val="en-US"/>
              </w:rPr>
              <w:t>[93]</w:t>
            </w:r>
          </w:p>
        </w:tc>
        <w:tc>
          <w:tcPr>
            <w:tcW w:w="1088" w:type="dxa"/>
            <w:vAlign w:val="center"/>
          </w:tcPr>
          <w:p w14:paraId="68F71081" w14:textId="77777777" w:rsidR="00261ABC" w:rsidRPr="006F48F0" w:rsidRDefault="00261ABC" w:rsidP="00E731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r>
              <w:rPr>
                <w:rFonts w:ascii="Times New Roman" w:hAnsi="Times New Roman" w:cs="Times New Roman"/>
                <w:noProof/>
                <w:sz w:val="16"/>
                <w:szCs w:val="16"/>
                <w:lang w:val="en-US"/>
              </w:rPr>
              <w:t>[31]</w:t>
            </w:r>
          </w:p>
        </w:tc>
      </w:tr>
      <w:tr w:rsidR="00261ABC" w:rsidRPr="0084505B" w14:paraId="666FAD56" w14:textId="77777777" w:rsidTr="00BF588C">
        <w:trPr>
          <w:trHeight w:val="113"/>
        </w:trPr>
        <w:tc>
          <w:tcPr>
            <w:cnfStyle w:val="001000000000" w:firstRow="0" w:lastRow="0" w:firstColumn="1" w:lastColumn="0" w:oddVBand="0" w:evenVBand="0" w:oddHBand="0" w:evenHBand="0" w:firstRowFirstColumn="0" w:firstRowLastColumn="0" w:lastRowFirstColumn="0" w:lastRowLastColumn="0"/>
            <w:tcW w:w="1200" w:type="dxa"/>
            <w:vMerge/>
            <w:vAlign w:val="center"/>
          </w:tcPr>
          <w:p w14:paraId="0362ECE9" w14:textId="77777777" w:rsidR="00261ABC" w:rsidRPr="00837863" w:rsidRDefault="00261ABC" w:rsidP="00E731CE">
            <w:pPr>
              <w:rPr>
                <w:rFonts w:ascii="Times New Roman" w:hAnsi="Times New Roman" w:cs="Times New Roman"/>
                <w:sz w:val="16"/>
                <w:szCs w:val="16"/>
                <w:lang w:val="en-US"/>
              </w:rPr>
            </w:pPr>
          </w:p>
        </w:tc>
        <w:tc>
          <w:tcPr>
            <w:tcW w:w="7697" w:type="dxa"/>
            <w:vAlign w:val="center"/>
          </w:tcPr>
          <w:p w14:paraId="05276896" w14:textId="77777777" w:rsidR="00261ABC" w:rsidRDefault="00261ABC" w:rsidP="00E731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Pr>
                <w:rFonts w:ascii="Times New Roman" w:hAnsi="Times New Roman" w:cs="Times New Roman"/>
                <w:sz w:val="16"/>
                <w:szCs w:val="16"/>
                <w:lang w:val="en-US"/>
              </w:rPr>
              <w:t>All</w:t>
            </w:r>
          </w:p>
        </w:tc>
        <w:tc>
          <w:tcPr>
            <w:tcW w:w="4107" w:type="dxa"/>
            <w:vAlign w:val="center"/>
          </w:tcPr>
          <w:p w14:paraId="53E3EFF9" w14:textId="77777777" w:rsidR="00261ABC" w:rsidRDefault="00261ABC" w:rsidP="00E731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sidRPr="00583E3C">
              <w:rPr>
                <w:rFonts w:ascii="Times New Roman" w:hAnsi="Times New Roman" w:cs="Times New Roman"/>
                <w:sz w:val="16"/>
                <w:szCs w:val="16"/>
                <w:lang w:val="en-US"/>
              </w:rPr>
              <w:t>WHO (2019)</w:t>
            </w:r>
            <w:r>
              <w:rPr>
                <w:rFonts w:ascii="Times New Roman" w:hAnsi="Times New Roman" w:cs="Times New Roman"/>
                <w:noProof/>
                <w:sz w:val="16"/>
                <w:szCs w:val="16"/>
                <w:lang w:val="en-US"/>
              </w:rPr>
              <w:t>[83]</w:t>
            </w:r>
          </w:p>
        </w:tc>
        <w:tc>
          <w:tcPr>
            <w:tcW w:w="1088" w:type="dxa"/>
            <w:vAlign w:val="center"/>
          </w:tcPr>
          <w:p w14:paraId="6A7A071C" w14:textId="77777777" w:rsidR="00261ABC" w:rsidRPr="006F48F0" w:rsidRDefault="00261ABC" w:rsidP="00E731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US"/>
              </w:rPr>
            </w:pPr>
            <w:r>
              <w:rPr>
                <w:rFonts w:ascii="Times New Roman" w:hAnsi="Times New Roman" w:cs="Times New Roman"/>
                <w:noProof/>
                <w:sz w:val="16"/>
                <w:szCs w:val="16"/>
                <w:lang w:val="en-US"/>
              </w:rPr>
              <w:t>[32]</w:t>
            </w:r>
          </w:p>
        </w:tc>
      </w:tr>
      <w:tr w:rsidR="00261ABC" w:rsidRPr="0084505B" w14:paraId="53A4D8FA" w14:textId="77777777" w:rsidTr="00BF588C">
        <w:trPr>
          <w:cnfStyle w:val="000000100000" w:firstRow="0" w:lastRow="0" w:firstColumn="0" w:lastColumn="0" w:oddVBand="0" w:evenVBand="0" w:oddHBand="1" w:evenHBand="0"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1200" w:type="dxa"/>
            <w:vMerge/>
            <w:vAlign w:val="center"/>
          </w:tcPr>
          <w:p w14:paraId="6559B938" w14:textId="77777777" w:rsidR="00261ABC" w:rsidRPr="00837863" w:rsidRDefault="00261ABC" w:rsidP="00E731CE">
            <w:pPr>
              <w:rPr>
                <w:rFonts w:ascii="Times New Roman" w:hAnsi="Times New Roman" w:cs="Times New Roman"/>
                <w:sz w:val="16"/>
                <w:szCs w:val="16"/>
                <w:lang w:val="en-US"/>
              </w:rPr>
            </w:pPr>
          </w:p>
        </w:tc>
        <w:tc>
          <w:tcPr>
            <w:tcW w:w="7697" w:type="dxa"/>
            <w:vAlign w:val="center"/>
          </w:tcPr>
          <w:p w14:paraId="3E2398A6" w14:textId="77777777" w:rsidR="00261ABC" w:rsidRPr="0084505B" w:rsidRDefault="00261ABC" w:rsidP="00E731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r w:rsidRPr="0084505B">
              <w:rPr>
                <w:rFonts w:ascii="Times New Roman" w:hAnsi="Times New Roman" w:cs="Times New Roman"/>
                <w:color w:val="000000"/>
                <w:sz w:val="16"/>
                <w:szCs w:val="16"/>
                <w:lang w:val="en-US"/>
              </w:rPr>
              <w:t>All</w:t>
            </w:r>
          </w:p>
        </w:tc>
        <w:tc>
          <w:tcPr>
            <w:tcW w:w="4107" w:type="dxa"/>
            <w:vAlign w:val="center"/>
          </w:tcPr>
          <w:p w14:paraId="76A3E315" w14:textId="77777777" w:rsidR="00261ABC" w:rsidRPr="0084505B" w:rsidRDefault="00261ABC" w:rsidP="00E731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r w:rsidRPr="0084505B">
              <w:rPr>
                <w:rFonts w:ascii="Times New Roman" w:hAnsi="Times New Roman" w:cs="Times New Roman"/>
                <w:color w:val="000000"/>
                <w:sz w:val="16"/>
                <w:szCs w:val="16"/>
                <w:lang w:val="en-US"/>
              </w:rPr>
              <w:t xml:space="preserve">WHO </w:t>
            </w:r>
            <w:r w:rsidRPr="00583E3C">
              <w:rPr>
                <w:rFonts w:ascii="Times New Roman" w:hAnsi="Times New Roman" w:cs="Times New Roman"/>
                <w:sz w:val="16"/>
                <w:szCs w:val="16"/>
                <w:lang w:val="en-US"/>
              </w:rPr>
              <w:t>(2019)</w:t>
            </w:r>
            <w:r>
              <w:rPr>
                <w:rFonts w:ascii="Times New Roman" w:hAnsi="Times New Roman" w:cs="Times New Roman"/>
                <w:noProof/>
                <w:sz w:val="16"/>
                <w:szCs w:val="16"/>
                <w:lang w:val="en-US"/>
              </w:rPr>
              <w:t>[83]</w:t>
            </w:r>
            <w:r>
              <w:rPr>
                <w:rFonts w:ascii="Times New Roman" w:hAnsi="Times New Roman" w:cs="Times New Roman"/>
                <w:sz w:val="16"/>
                <w:szCs w:val="16"/>
                <w:lang w:val="en-US"/>
              </w:rPr>
              <w:t xml:space="preserve"> </w:t>
            </w:r>
            <w:r w:rsidRPr="0084505B">
              <w:rPr>
                <w:rFonts w:ascii="Times New Roman" w:hAnsi="Times New Roman" w:cs="Times New Roman"/>
                <w:color w:val="000000"/>
                <w:sz w:val="16"/>
                <w:szCs w:val="16"/>
                <w:lang w:val="en-US"/>
              </w:rPr>
              <w:t xml:space="preserve">and </w:t>
            </w:r>
            <w:r>
              <w:rPr>
                <w:rFonts w:ascii="Times New Roman" w:hAnsi="Times New Roman" w:cs="Times New Roman"/>
                <w:color w:val="000000"/>
                <w:sz w:val="16"/>
                <w:szCs w:val="16"/>
                <w:lang w:val="en-US"/>
              </w:rPr>
              <w:t>AMEG (2019)</w:t>
            </w:r>
            <w:r>
              <w:rPr>
                <w:rFonts w:ascii="Times New Roman" w:hAnsi="Times New Roman" w:cs="Times New Roman"/>
                <w:noProof/>
                <w:color w:val="000000"/>
                <w:sz w:val="16"/>
                <w:szCs w:val="16"/>
                <w:lang w:val="en-US"/>
              </w:rPr>
              <w:t>[85]</w:t>
            </w:r>
          </w:p>
        </w:tc>
        <w:tc>
          <w:tcPr>
            <w:tcW w:w="1088" w:type="dxa"/>
            <w:vAlign w:val="center"/>
          </w:tcPr>
          <w:p w14:paraId="084B811D" w14:textId="77777777" w:rsidR="00261ABC" w:rsidRPr="0084505B" w:rsidRDefault="00261ABC" w:rsidP="00E731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r>
              <w:rPr>
                <w:rFonts w:ascii="Times New Roman" w:hAnsi="Times New Roman" w:cs="Times New Roman"/>
                <w:noProof/>
                <w:sz w:val="16"/>
                <w:szCs w:val="16"/>
                <w:lang w:val="en-US"/>
              </w:rPr>
              <w:t>[33]</w:t>
            </w:r>
          </w:p>
        </w:tc>
      </w:tr>
      <w:tr w:rsidR="00261ABC" w:rsidRPr="0084505B" w14:paraId="73FD3C90" w14:textId="77777777" w:rsidTr="00BF588C">
        <w:trPr>
          <w:trHeight w:val="113"/>
        </w:trPr>
        <w:tc>
          <w:tcPr>
            <w:cnfStyle w:val="001000000000" w:firstRow="0" w:lastRow="0" w:firstColumn="1" w:lastColumn="0" w:oddVBand="0" w:evenVBand="0" w:oddHBand="0" w:evenHBand="0" w:firstRowFirstColumn="0" w:firstRowLastColumn="0" w:lastRowFirstColumn="0" w:lastRowLastColumn="0"/>
            <w:tcW w:w="1200" w:type="dxa"/>
            <w:vMerge w:val="restart"/>
            <w:vAlign w:val="center"/>
          </w:tcPr>
          <w:p w14:paraId="7624C56F" w14:textId="77777777" w:rsidR="00261ABC" w:rsidRPr="00837863" w:rsidRDefault="00261ABC" w:rsidP="00E731CE">
            <w:pPr>
              <w:rPr>
                <w:rFonts w:ascii="Times New Roman" w:hAnsi="Times New Roman" w:cs="Times New Roman"/>
                <w:b w:val="0"/>
                <w:bCs w:val="0"/>
                <w:sz w:val="16"/>
                <w:szCs w:val="16"/>
                <w:lang w:val="en-US"/>
              </w:rPr>
            </w:pPr>
            <w:r w:rsidRPr="00837863">
              <w:rPr>
                <w:rFonts w:ascii="Times New Roman" w:hAnsi="Times New Roman" w:cs="Times New Roman"/>
                <w:b w:val="0"/>
                <w:bCs w:val="0"/>
                <w:sz w:val="16"/>
                <w:szCs w:val="16"/>
                <w:lang w:val="en-US"/>
              </w:rPr>
              <w:t>Japan</w:t>
            </w:r>
          </w:p>
        </w:tc>
        <w:tc>
          <w:tcPr>
            <w:tcW w:w="7697" w:type="dxa"/>
            <w:vAlign w:val="center"/>
          </w:tcPr>
          <w:p w14:paraId="7BB732A0" w14:textId="77777777" w:rsidR="00261ABC" w:rsidRPr="0084505B" w:rsidRDefault="00261ABC" w:rsidP="00E731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sidRPr="0084505B">
              <w:rPr>
                <w:rFonts w:ascii="Times New Roman" w:hAnsi="Times New Roman" w:cs="Times New Roman"/>
                <w:color w:val="000000"/>
                <w:sz w:val="16"/>
                <w:szCs w:val="16"/>
                <w:lang w:val="en-US"/>
              </w:rPr>
              <w:t>Enrofloxacin, ofloxacin, orbifloxacin, danofloxacin, norfloxacin, marbofloxacin, lomefloxacin, pradofloxacin, cefovecin, cefquinome, ceftiofur, cefpodoxime, tulathromycin, gamithromycin, colistin</w:t>
            </w:r>
          </w:p>
        </w:tc>
        <w:tc>
          <w:tcPr>
            <w:tcW w:w="4107" w:type="dxa"/>
            <w:vAlign w:val="center"/>
          </w:tcPr>
          <w:p w14:paraId="3E1E1558" w14:textId="77777777" w:rsidR="00261ABC" w:rsidRPr="0084505B" w:rsidRDefault="00261ABC" w:rsidP="00E731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sidRPr="0084505B">
              <w:rPr>
                <w:rFonts w:ascii="Times New Roman" w:hAnsi="Times New Roman" w:cs="Times New Roman"/>
                <w:color w:val="000000"/>
                <w:sz w:val="16"/>
                <w:szCs w:val="16"/>
                <w:lang w:val="en-US"/>
              </w:rPr>
              <w:t>Veterinary Drug Inspection Laboratory of the Ministry of Agriculture</w:t>
            </w:r>
          </w:p>
        </w:tc>
        <w:tc>
          <w:tcPr>
            <w:tcW w:w="1088" w:type="dxa"/>
            <w:vAlign w:val="center"/>
          </w:tcPr>
          <w:p w14:paraId="23259621" w14:textId="77777777" w:rsidR="00261ABC" w:rsidRPr="0084505B" w:rsidRDefault="00261ABC" w:rsidP="00E731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Pr>
                <w:rFonts w:ascii="Times New Roman" w:eastAsia="MS Gothic" w:hAnsi="Times New Roman" w:cs="Times New Roman"/>
                <w:noProof/>
                <w:color w:val="000000"/>
                <w:sz w:val="16"/>
                <w:szCs w:val="16"/>
                <w:lang w:val="en-US"/>
              </w:rPr>
              <w:t>[34]</w:t>
            </w:r>
          </w:p>
        </w:tc>
      </w:tr>
      <w:tr w:rsidR="00261ABC" w:rsidRPr="0084505B" w14:paraId="137B40E6" w14:textId="77777777" w:rsidTr="00BF588C">
        <w:trPr>
          <w:cnfStyle w:val="000000100000" w:firstRow="0" w:lastRow="0" w:firstColumn="0" w:lastColumn="0" w:oddVBand="0" w:evenVBand="0" w:oddHBand="1" w:evenHBand="0"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1200" w:type="dxa"/>
            <w:vMerge/>
            <w:vAlign w:val="center"/>
          </w:tcPr>
          <w:p w14:paraId="55095294" w14:textId="77777777" w:rsidR="00261ABC" w:rsidRPr="00837863" w:rsidRDefault="00261ABC" w:rsidP="00E731CE">
            <w:pPr>
              <w:rPr>
                <w:rFonts w:ascii="Times New Roman" w:hAnsi="Times New Roman" w:cs="Times New Roman"/>
                <w:b w:val="0"/>
                <w:bCs w:val="0"/>
                <w:sz w:val="16"/>
                <w:szCs w:val="16"/>
                <w:lang w:val="en-US"/>
              </w:rPr>
            </w:pPr>
          </w:p>
        </w:tc>
        <w:tc>
          <w:tcPr>
            <w:tcW w:w="7697" w:type="dxa"/>
            <w:vAlign w:val="center"/>
          </w:tcPr>
          <w:p w14:paraId="61B1D1C1" w14:textId="77777777" w:rsidR="00261ABC" w:rsidRDefault="00261ABC" w:rsidP="00E731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r w:rsidRPr="002E2EFC">
              <w:rPr>
                <w:rFonts w:ascii="Times New Roman" w:hAnsi="Times New Roman" w:cs="Times New Roman"/>
                <w:color w:val="000000"/>
                <w:sz w:val="16"/>
                <w:szCs w:val="16"/>
                <w:u w:val="single"/>
                <w:lang w:val="en-US"/>
              </w:rPr>
              <w:t>Rank III</w:t>
            </w:r>
            <w:r w:rsidRPr="0084505B">
              <w:rPr>
                <w:rFonts w:ascii="Times New Roman" w:hAnsi="Times New Roman" w:cs="Times New Roman"/>
                <w:color w:val="000000"/>
                <w:sz w:val="16"/>
                <w:szCs w:val="16"/>
                <w:lang w:val="en-US"/>
              </w:rPr>
              <w:t xml:space="preserve">: macrolides with 16-membered ring, </w:t>
            </w:r>
            <w:proofErr w:type="spellStart"/>
            <w:r w:rsidRPr="0084505B">
              <w:rPr>
                <w:rFonts w:ascii="Times New Roman" w:hAnsi="Times New Roman" w:cs="Times New Roman"/>
                <w:color w:val="000000"/>
                <w:sz w:val="16"/>
                <w:szCs w:val="16"/>
                <w:lang w:val="en-US"/>
              </w:rPr>
              <w:t>astromicin</w:t>
            </w:r>
            <w:proofErr w:type="spellEnd"/>
            <w:r w:rsidRPr="0084505B">
              <w:rPr>
                <w:rFonts w:ascii="Times New Roman" w:hAnsi="Times New Roman" w:cs="Times New Roman"/>
                <w:color w:val="000000"/>
                <w:sz w:val="16"/>
                <w:szCs w:val="16"/>
                <w:lang w:val="en-US"/>
              </w:rPr>
              <w:t xml:space="preserve">, framycetin, kanamycin, quinolones*, sulfonamides, natural tetracyclines, </w:t>
            </w:r>
            <w:r>
              <w:rPr>
                <w:rFonts w:ascii="Times New Roman" w:hAnsi="Times New Roman" w:cs="Times New Roman"/>
                <w:color w:val="000000"/>
                <w:sz w:val="16"/>
                <w:szCs w:val="16"/>
                <w:lang w:val="en-US"/>
              </w:rPr>
              <w:t>1</w:t>
            </w:r>
            <w:r w:rsidRPr="0084505B">
              <w:rPr>
                <w:rFonts w:ascii="Times New Roman" w:hAnsi="Times New Roman" w:cs="Times New Roman"/>
                <w:color w:val="000000"/>
                <w:sz w:val="16"/>
                <w:szCs w:val="16"/>
                <w:vertAlign w:val="superscript"/>
                <w:lang w:val="en-US"/>
              </w:rPr>
              <w:t>st</w:t>
            </w:r>
            <w:r w:rsidRPr="0084505B">
              <w:rPr>
                <w:rFonts w:ascii="Times New Roman" w:hAnsi="Times New Roman" w:cs="Times New Roman"/>
                <w:color w:val="000000"/>
                <w:sz w:val="16"/>
                <w:szCs w:val="16"/>
                <w:lang w:val="en-US"/>
              </w:rPr>
              <w:t xml:space="preserve"> generation cephalosporins, nitroimidazoles, fusidic acid, polypeptides</w:t>
            </w:r>
          </w:p>
          <w:p w14:paraId="7DC8B8B8" w14:textId="77777777" w:rsidR="00261ABC" w:rsidRDefault="00261ABC" w:rsidP="00E731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u w:val="single"/>
                <w:lang w:val="en-US"/>
              </w:rPr>
            </w:pPr>
            <w:r w:rsidRPr="00B17557">
              <w:rPr>
                <w:rFonts w:ascii="Times New Roman" w:hAnsi="Times New Roman" w:cs="Times New Roman"/>
                <w:color w:val="000000"/>
                <w:sz w:val="16"/>
                <w:szCs w:val="16"/>
                <w:u w:val="single"/>
                <w:lang w:val="en-US"/>
              </w:rPr>
              <w:t>Rank II</w:t>
            </w:r>
            <w:r w:rsidRPr="0084505B">
              <w:rPr>
                <w:rFonts w:ascii="Times New Roman" w:hAnsi="Times New Roman" w:cs="Times New Roman"/>
                <w:color w:val="000000"/>
                <w:sz w:val="16"/>
                <w:szCs w:val="16"/>
                <w:lang w:val="en-US"/>
              </w:rPr>
              <w:t xml:space="preserve">: products with β-lactamase inhibitors, gentamicin, </w:t>
            </w:r>
            <w:proofErr w:type="spellStart"/>
            <w:r w:rsidRPr="0084505B">
              <w:rPr>
                <w:rFonts w:ascii="Times New Roman" w:hAnsi="Times New Roman" w:cs="Times New Roman"/>
                <w:color w:val="000000"/>
                <w:sz w:val="16"/>
                <w:szCs w:val="16"/>
                <w:lang w:val="en-US"/>
              </w:rPr>
              <w:t>sisomicin</w:t>
            </w:r>
            <w:proofErr w:type="spellEnd"/>
            <w:r w:rsidRPr="0084505B">
              <w:rPr>
                <w:rFonts w:ascii="Times New Roman" w:hAnsi="Times New Roman" w:cs="Times New Roman"/>
                <w:color w:val="000000"/>
                <w:sz w:val="16"/>
                <w:szCs w:val="16"/>
                <w:lang w:val="en-US"/>
              </w:rPr>
              <w:t>, streptomycin, chloramphenicol, streptogramins, spectinomycin, sulfamethoxazole</w:t>
            </w:r>
            <w:r>
              <w:rPr>
                <w:rFonts w:ascii="Times New Roman" w:hAnsi="Times New Roman" w:cs="Times New Roman"/>
                <w:color w:val="000000"/>
                <w:sz w:val="16"/>
                <w:szCs w:val="16"/>
                <w:lang w:val="en-US"/>
              </w:rPr>
              <w:t xml:space="preserve"> + </w:t>
            </w:r>
            <w:r w:rsidRPr="0084505B">
              <w:rPr>
                <w:rFonts w:ascii="Times New Roman" w:hAnsi="Times New Roman" w:cs="Times New Roman"/>
                <w:color w:val="000000"/>
                <w:sz w:val="16"/>
                <w:szCs w:val="16"/>
                <w:lang w:val="en-US"/>
              </w:rPr>
              <w:t xml:space="preserve">trimethoprim, tetracyclines, penicillins, </w:t>
            </w:r>
            <w:proofErr w:type="spellStart"/>
            <w:r w:rsidRPr="0084505B">
              <w:rPr>
                <w:rFonts w:ascii="Times New Roman" w:hAnsi="Times New Roman" w:cs="Times New Roman"/>
                <w:color w:val="000000"/>
                <w:sz w:val="16"/>
                <w:szCs w:val="16"/>
                <w:lang w:val="en-US"/>
              </w:rPr>
              <w:t>penem</w:t>
            </w:r>
            <w:proofErr w:type="spellEnd"/>
            <w:r w:rsidRPr="0084505B">
              <w:rPr>
                <w:rFonts w:ascii="Times New Roman" w:hAnsi="Times New Roman" w:cs="Times New Roman"/>
                <w:color w:val="000000"/>
                <w:sz w:val="16"/>
                <w:szCs w:val="16"/>
                <w:lang w:val="en-US"/>
              </w:rPr>
              <w:t>-based, fosfomycin, lincomycin, erythromycin</w:t>
            </w:r>
          </w:p>
          <w:p w14:paraId="1863625B" w14:textId="77777777" w:rsidR="00261ABC" w:rsidRPr="00CA1712" w:rsidRDefault="00261ABC" w:rsidP="00E731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r w:rsidRPr="00B17557">
              <w:rPr>
                <w:rFonts w:ascii="Times New Roman" w:hAnsi="Times New Roman" w:cs="Times New Roman"/>
                <w:color w:val="000000"/>
                <w:sz w:val="16"/>
                <w:szCs w:val="16"/>
                <w:u w:val="single"/>
                <w:lang w:val="en-US"/>
              </w:rPr>
              <w:t>Rank I</w:t>
            </w:r>
            <w:r w:rsidRPr="0084505B">
              <w:rPr>
                <w:rFonts w:ascii="Times New Roman" w:hAnsi="Times New Roman" w:cs="Times New Roman"/>
                <w:color w:val="000000"/>
                <w:sz w:val="16"/>
                <w:szCs w:val="16"/>
                <w:lang w:val="en-US"/>
              </w:rPr>
              <w:t>: Macrolides with 14- and 15-membered ring structures (except erythromycin),</w:t>
            </w:r>
            <w:r>
              <w:rPr>
                <w:rFonts w:ascii="Times New Roman" w:hAnsi="Times New Roman" w:cs="Times New Roman"/>
                <w:color w:val="000000"/>
                <w:sz w:val="16"/>
                <w:szCs w:val="16"/>
                <w:lang w:val="en-US"/>
              </w:rPr>
              <w:t xml:space="preserve"> </w:t>
            </w:r>
            <w:r w:rsidRPr="0084505B">
              <w:rPr>
                <w:rFonts w:ascii="Times New Roman" w:hAnsi="Times New Roman" w:cs="Times New Roman"/>
                <w:color w:val="000000"/>
                <w:sz w:val="16"/>
                <w:szCs w:val="16"/>
                <w:lang w:val="en-US"/>
              </w:rPr>
              <w:t>oxazolidinones, kanamycin, arbekacin, carbapenems, glycopeptides, glycylcyclines, antituberculosis drugs, 3</w:t>
            </w:r>
            <w:r w:rsidRPr="0084505B">
              <w:rPr>
                <w:rFonts w:ascii="Times New Roman" w:hAnsi="Times New Roman" w:cs="Times New Roman"/>
                <w:color w:val="000000"/>
                <w:sz w:val="16"/>
                <w:szCs w:val="16"/>
                <w:vertAlign w:val="superscript"/>
                <w:lang w:val="en-US"/>
              </w:rPr>
              <w:t>rd</w:t>
            </w:r>
            <w:r w:rsidRPr="0084505B">
              <w:rPr>
                <w:rFonts w:ascii="Times New Roman" w:hAnsi="Times New Roman" w:cs="Times New Roman"/>
                <w:color w:val="000000"/>
                <w:sz w:val="16"/>
                <w:szCs w:val="16"/>
                <w:lang w:val="en-US"/>
              </w:rPr>
              <w:t xml:space="preserve"> and 4</w:t>
            </w:r>
            <w:r w:rsidRPr="0084505B">
              <w:rPr>
                <w:rFonts w:ascii="Times New Roman" w:hAnsi="Times New Roman" w:cs="Times New Roman"/>
                <w:color w:val="000000"/>
                <w:sz w:val="16"/>
                <w:szCs w:val="16"/>
                <w:vertAlign w:val="superscript"/>
                <w:lang w:val="en-US"/>
              </w:rPr>
              <w:t>th</w:t>
            </w:r>
            <w:r w:rsidRPr="0084505B">
              <w:rPr>
                <w:rFonts w:ascii="Times New Roman" w:hAnsi="Times New Roman" w:cs="Times New Roman"/>
                <w:color w:val="000000"/>
                <w:sz w:val="16"/>
                <w:szCs w:val="16"/>
                <w:lang w:val="en-US"/>
              </w:rPr>
              <w:t xml:space="preserve"> generation cephalosporins, polypeptides, colistin, polymyxin B, fluoroquinolones, mupirocin, monobactams, lipopeptides</w:t>
            </w:r>
          </w:p>
        </w:tc>
        <w:tc>
          <w:tcPr>
            <w:tcW w:w="4107" w:type="dxa"/>
            <w:vAlign w:val="center"/>
          </w:tcPr>
          <w:p w14:paraId="37C10C1C" w14:textId="77777777" w:rsidR="00261ABC" w:rsidRPr="0084505B" w:rsidRDefault="00261ABC" w:rsidP="00E731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r w:rsidRPr="0084505B">
              <w:rPr>
                <w:rFonts w:ascii="Times New Roman" w:hAnsi="Times New Roman" w:cs="Times New Roman"/>
                <w:color w:val="000000"/>
                <w:sz w:val="16"/>
                <w:szCs w:val="16"/>
                <w:lang w:val="en-US"/>
              </w:rPr>
              <w:t>National list - Food Safety Commission</w:t>
            </w:r>
          </w:p>
          <w:p w14:paraId="03FA59DA" w14:textId="77777777" w:rsidR="00261ABC" w:rsidRPr="0084505B" w:rsidRDefault="00261ABC" w:rsidP="00E731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r w:rsidRPr="0084505B">
              <w:rPr>
                <w:rFonts w:ascii="Times New Roman" w:hAnsi="Times New Roman" w:cs="Times New Roman"/>
                <w:color w:val="000000"/>
                <w:sz w:val="16"/>
                <w:szCs w:val="16"/>
                <w:lang w:val="en-US"/>
              </w:rPr>
              <w:t>Ranking</w:t>
            </w:r>
            <w:r w:rsidRPr="0084505B">
              <w:rPr>
                <w:rFonts w:ascii="Times New Roman" w:hAnsi="Times New Roman" w:cs="Times New Roman"/>
                <w:color w:val="000000"/>
                <w:sz w:val="16"/>
                <w:szCs w:val="16"/>
                <w:vertAlign w:val="superscript"/>
                <w:lang w:val="en-US"/>
              </w:rPr>
              <w:t>(a)</w:t>
            </w:r>
          </w:p>
        </w:tc>
        <w:tc>
          <w:tcPr>
            <w:tcW w:w="1088" w:type="dxa"/>
            <w:vAlign w:val="center"/>
          </w:tcPr>
          <w:p w14:paraId="3655C535" w14:textId="77777777" w:rsidR="00261ABC" w:rsidRPr="0084505B" w:rsidRDefault="00261ABC" w:rsidP="00E731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r>
              <w:rPr>
                <w:rFonts w:ascii="Times New Roman" w:eastAsia="MS Gothic" w:hAnsi="Times New Roman" w:cs="Times New Roman"/>
                <w:noProof/>
                <w:color w:val="000000"/>
                <w:sz w:val="16"/>
                <w:szCs w:val="16"/>
                <w:lang w:val="en-US"/>
              </w:rPr>
              <w:t>[35]</w:t>
            </w:r>
          </w:p>
        </w:tc>
      </w:tr>
      <w:tr w:rsidR="00261ABC" w:rsidRPr="0084505B" w14:paraId="620DCC1D" w14:textId="77777777" w:rsidTr="00BF588C">
        <w:trPr>
          <w:trHeight w:val="113"/>
        </w:trPr>
        <w:tc>
          <w:tcPr>
            <w:cnfStyle w:val="001000000000" w:firstRow="0" w:lastRow="0" w:firstColumn="1" w:lastColumn="0" w:oddVBand="0" w:evenVBand="0" w:oddHBand="0" w:evenHBand="0" w:firstRowFirstColumn="0" w:firstRowLastColumn="0" w:lastRowFirstColumn="0" w:lastRowLastColumn="0"/>
            <w:tcW w:w="1200" w:type="dxa"/>
            <w:vAlign w:val="center"/>
          </w:tcPr>
          <w:p w14:paraId="7A756555" w14:textId="77777777" w:rsidR="00261ABC" w:rsidRPr="00837863" w:rsidRDefault="00261ABC" w:rsidP="00E731CE">
            <w:pPr>
              <w:rPr>
                <w:rFonts w:ascii="Times New Roman" w:hAnsi="Times New Roman" w:cs="Times New Roman"/>
                <w:b w:val="0"/>
                <w:bCs w:val="0"/>
                <w:sz w:val="16"/>
                <w:szCs w:val="16"/>
                <w:lang w:val="en-US"/>
              </w:rPr>
            </w:pPr>
            <w:r w:rsidRPr="00837863">
              <w:rPr>
                <w:rFonts w:ascii="Times New Roman" w:hAnsi="Times New Roman" w:cs="Times New Roman"/>
                <w:b w:val="0"/>
                <w:bCs w:val="0"/>
                <w:sz w:val="16"/>
                <w:szCs w:val="16"/>
                <w:lang w:val="en-US"/>
              </w:rPr>
              <w:t>Korea</w:t>
            </w:r>
            <w:r>
              <w:rPr>
                <w:rFonts w:ascii="Times New Roman" w:hAnsi="Times New Roman" w:cs="Times New Roman"/>
                <w:b w:val="0"/>
                <w:bCs w:val="0"/>
                <w:sz w:val="16"/>
                <w:szCs w:val="16"/>
                <w:lang w:val="en-US"/>
              </w:rPr>
              <w:t xml:space="preserve"> (Republic of Korea)</w:t>
            </w:r>
          </w:p>
        </w:tc>
        <w:tc>
          <w:tcPr>
            <w:tcW w:w="7697" w:type="dxa"/>
            <w:vAlign w:val="center"/>
          </w:tcPr>
          <w:p w14:paraId="04BD6D69" w14:textId="77777777" w:rsidR="00261ABC" w:rsidRPr="0084505B" w:rsidRDefault="00261ABC" w:rsidP="00E731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sidRPr="0084505B">
              <w:rPr>
                <w:rFonts w:ascii="Times New Roman" w:hAnsi="Times New Roman" w:cs="Times New Roman"/>
                <w:color w:val="000000"/>
                <w:sz w:val="16"/>
                <w:szCs w:val="16"/>
                <w:lang w:val="en-US"/>
              </w:rPr>
              <w:t>Erythromycin, spiramycin, tildipirosin, tilmicosin, tylosin, tulathromycin, kitasamycin, oleandomycin, roxithromycin, sulfachlorpyridazine, sulfadoxine</w:t>
            </w:r>
            <w:r w:rsidRPr="0084505B">
              <w:rPr>
                <w:rFonts w:ascii="Times New Roman" w:hAnsi="Times New Roman" w:cs="Times New Roman"/>
                <w:color w:val="000000"/>
                <w:sz w:val="16"/>
                <w:szCs w:val="16"/>
                <w:vertAlign w:val="superscript"/>
                <w:lang w:val="en-US"/>
              </w:rPr>
              <w:t>ǂ</w:t>
            </w:r>
            <w:r w:rsidRPr="0084505B">
              <w:rPr>
                <w:rFonts w:ascii="Times New Roman" w:hAnsi="Times New Roman" w:cs="Times New Roman"/>
                <w:color w:val="000000"/>
                <w:sz w:val="16"/>
                <w:szCs w:val="16"/>
                <w:lang w:val="en-US"/>
              </w:rPr>
              <w:t xml:space="preserve">, </w:t>
            </w:r>
            <w:proofErr w:type="spellStart"/>
            <w:r w:rsidRPr="0084505B">
              <w:rPr>
                <w:rFonts w:ascii="Times New Roman" w:hAnsi="Times New Roman" w:cs="Times New Roman"/>
                <w:color w:val="000000"/>
                <w:sz w:val="16"/>
                <w:szCs w:val="16"/>
                <w:lang w:val="en-US"/>
              </w:rPr>
              <w:t>sulfaguanidine</w:t>
            </w:r>
            <w:proofErr w:type="spellEnd"/>
            <w:r w:rsidRPr="0084505B">
              <w:rPr>
                <w:rFonts w:ascii="Times New Roman" w:hAnsi="Times New Roman" w:cs="Times New Roman"/>
                <w:color w:val="000000"/>
                <w:sz w:val="16"/>
                <w:szCs w:val="16"/>
                <w:lang w:val="en-US"/>
              </w:rPr>
              <w:t>, sulfamethazine, sulfamonomethoxine</w:t>
            </w:r>
            <w:r w:rsidRPr="0084505B">
              <w:rPr>
                <w:rFonts w:ascii="Times New Roman" w:hAnsi="Times New Roman" w:cs="Times New Roman"/>
                <w:color w:val="000000"/>
                <w:sz w:val="16"/>
                <w:szCs w:val="16"/>
                <w:vertAlign w:val="superscript"/>
                <w:lang w:val="en-US"/>
              </w:rPr>
              <w:t>ǂ</w:t>
            </w:r>
            <w:r w:rsidRPr="0084505B">
              <w:rPr>
                <w:rFonts w:ascii="Times New Roman" w:hAnsi="Times New Roman" w:cs="Times New Roman"/>
                <w:color w:val="000000"/>
                <w:sz w:val="16"/>
                <w:szCs w:val="16"/>
                <w:lang w:val="en-US"/>
              </w:rPr>
              <w:t xml:space="preserve">, sulfaquinoxaline, </w:t>
            </w:r>
            <w:proofErr w:type="spellStart"/>
            <w:r w:rsidRPr="0084505B">
              <w:rPr>
                <w:rFonts w:ascii="Times New Roman" w:hAnsi="Times New Roman" w:cs="Times New Roman"/>
                <w:color w:val="000000"/>
                <w:sz w:val="16"/>
                <w:szCs w:val="16"/>
                <w:lang w:val="en-US"/>
              </w:rPr>
              <w:t>sulfaclozine</w:t>
            </w:r>
            <w:r w:rsidRPr="0084505B">
              <w:rPr>
                <w:rFonts w:ascii="Times New Roman" w:hAnsi="Times New Roman" w:cs="Times New Roman"/>
                <w:color w:val="000000"/>
                <w:sz w:val="16"/>
                <w:szCs w:val="16"/>
                <w:vertAlign w:val="superscript"/>
                <w:lang w:val="en-US"/>
              </w:rPr>
              <w:t>ǂ</w:t>
            </w:r>
            <w:proofErr w:type="spellEnd"/>
            <w:r w:rsidRPr="0084505B">
              <w:rPr>
                <w:rFonts w:ascii="Times New Roman" w:hAnsi="Times New Roman" w:cs="Times New Roman"/>
                <w:color w:val="000000"/>
                <w:sz w:val="16"/>
                <w:szCs w:val="16"/>
                <w:lang w:val="en-US"/>
              </w:rPr>
              <w:t xml:space="preserve">, sulfisomidine, sulfadiazine, sulfadimethoxine, </w:t>
            </w:r>
            <w:proofErr w:type="spellStart"/>
            <w:r w:rsidRPr="0084505B">
              <w:rPr>
                <w:rFonts w:ascii="Times New Roman" w:hAnsi="Times New Roman" w:cs="Times New Roman"/>
                <w:color w:val="000000"/>
                <w:sz w:val="16"/>
                <w:szCs w:val="16"/>
                <w:lang w:val="en-US"/>
              </w:rPr>
              <w:t>sulfamerazine</w:t>
            </w:r>
            <w:proofErr w:type="spellEnd"/>
            <w:r w:rsidRPr="0084505B">
              <w:rPr>
                <w:rFonts w:ascii="Times New Roman" w:hAnsi="Times New Roman" w:cs="Times New Roman"/>
                <w:color w:val="000000"/>
                <w:sz w:val="16"/>
                <w:szCs w:val="16"/>
                <w:lang w:val="en-US"/>
              </w:rPr>
              <w:t xml:space="preserve">, sulfamethoxypyridazine, sulfanilamide, sulfamethoxazole, sulfathiazole, </w:t>
            </w:r>
            <w:proofErr w:type="spellStart"/>
            <w:r w:rsidRPr="0084505B">
              <w:rPr>
                <w:rFonts w:ascii="Times New Roman" w:hAnsi="Times New Roman" w:cs="Times New Roman"/>
                <w:color w:val="000000"/>
                <w:sz w:val="16"/>
                <w:szCs w:val="16"/>
                <w:lang w:val="en-US"/>
              </w:rPr>
              <w:t>sulfisoxazole</w:t>
            </w:r>
            <w:proofErr w:type="spellEnd"/>
            <w:r w:rsidRPr="0084505B">
              <w:rPr>
                <w:rFonts w:ascii="Times New Roman" w:hAnsi="Times New Roman" w:cs="Times New Roman"/>
                <w:color w:val="000000"/>
                <w:sz w:val="16"/>
                <w:szCs w:val="16"/>
                <w:lang w:val="en-US"/>
              </w:rPr>
              <w:t>, trimethoprim, bacitracin, colistin, enramycin, virginiamycin, tiamulin, valnemulin, amoxicillin, ampicillin, cloxacillin, cefalexin, cefazolin, ceftiofur, cefquinome, nalidixic acid, flumequine, oxolinic acid, danofloxacin, enrofloxacin, marbofloxacin, apramycin, spectinomycin, amikacin, streptomycin, gentamicin, kanamycin, neomycin, doxycycline, tetracycline, minocycline, clindamycin, lincomycin, chloramphenicol, thiamphenicol, florfenicol</w:t>
            </w:r>
          </w:p>
        </w:tc>
        <w:tc>
          <w:tcPr>
            <w:tcW w:w="4107" w:type="dxa"/>
            <w:vAlign w:val="center"/>
          </w:tcPr>
          <w:p w14:paraId="721B0E9D" w14:textId="77777777" w:rsidR="00261ABC" w:rsidRPr="0084505B" w:rsidRDefault="00261ABC" w:rsidP="00E731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sidRPr="0084505B">
              <w:rPr>
                <w:rFonts w:ascii="Times New Roman" w:hAnsi="Times New Roman" w:cs="Times New Roman"/>
                <w:color w:val="000000"/>
                <w:sz w:val="16"/>
                <w:szCs w:val="16"/>
                <w:lang w:val="en-US"/>
              </w:rPr>
              <w:t>National list based on</w:t>
            </w:r>
            <w:r>
              <w:rPr>
                <w:rFonts w:ascii="Times New Roman" w:hAnsi="Times New Roman" w:cs="Times New Roman"/>
                <w:color w:val="000000"/>
                <w:sz w:val="16"/>
                <w:szCs w:val="16"/>
                <w:lang w:val="en-US"/>
              </w:rPr>
              <w:t xml:space="preserve"> WHO (2019)</w:t>
            </w:r>
            <w:r>
              <w:rPr>
                <w:rFonts w:ascii="Times New Roman" w:hAnsi="Times New Roman" w:cs="Times New Roman"/>
                <w:noProof/>
                <w:color w:val="000000"/>
                <w:sz w:val="16"/>
                <w:szCs w:val="16"/>
                <w:lang w:val="en-US"/>
              </w:rPr>
              <w:t>[83]</w:t>
            </w:r>
            <w:r w:rsidRPr="0084505B">
              <w:rPr>
                <w:rFonts w:ascii="Times New Roman" w:hAnsi="Times New Roman" w:cs="Times New Roman"/>
                <w:color w:val="000000"/>
                <w:sz w:val="16"/>
                <w:szCs w:val="16"/>
                <w:lang w:val="en-US"/>
              </w:rPr>
              <w:t xml:space="preserve"> and WOAH</w:t>
            </w:r>
            <w:r>
              <w:rPr>
                <w:rFonts w:ascii="Times New Roman" w:hAnsi="Times New Roman" w:cs="Times New Roman"/>
                <w:color w:val="000000"/>
                <w:sz w:val="16"/>
                <w:szCs w:val="16"/>
                <w:lang w:val="en-US"/>
              </w:rPr>
              <w:t xml:space="preserve"> (2018)</w:t>
            </w:r>
            <w:r>
              <w:rPr>
                <w:rFonts w:ascii="Times New Roman" w:hAnsi="Times New Roman" w:cs="Times New Roman"/>
                <w:noProof/>
                <w:color w:val="000000"/>
                <w:sz w:val="16"/>
                <w:szCs w:val="16"/>
                <w:lang w:val="en-US"/>
              </w:rPr>
              <w:t>[94]</w:t>
            </w:r>
          </w:p>
        </w:tc>
        <w:tc>
          <w:tcPr>
            <w:tcW w:w="1088" w:type="dxa"/>
            <w:vAlign w:val="center"/>
          </w:tcPr>
          <w:p w14:paraId="130C8317" w14:textId="77777777" w:rsidR="00261ABC" w:rsidRPr="0084505B" w:rsidRDefault="00261ABC" w:rsidP="00E731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Pr>
                <w:rFonts w:ascii="Times New Roman" w:eastAsia="Malgun Gothic" w:hAnsi="Times New Roman" w:cs="Times New Roman"/>
                <w:noProof/>
                <w:color w:val="000000"/>
                <w:sz w:val="16"/>
                <w:szCs w:val="16"/>
                <w:lang w:val="en-US"/>
              </w:rPr>
              <w:t>[36-38]</w:t>
            </w:r>
          </w:p>
        </w:tc>
      </w:tr>
      <w:tr w:rsidR="00261ABC" w:rsidRPr="0084505B" w14:paraId="5A03831C" w14:textId="77777777" w:rsidTr="00BF588C">
        <w:trPr>
          <w:cnfStyle w:val="000000100000" w:firstRow="0" w:lastRow="0" w:firstColumn="0" w:lastColumn="0" w:oddVBand="0" w:evenVBand="0" w:oddHBand="1" w:evenHBand="0"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1200" w:type="dxa"/>
            <w:vAlign w:val="center"/>
          </w:tcPr>
          <w:p w14:paraId="465C6EAB" w14:textId="77777777" w:rsidR="00261ABC" w:rsidRPr="00205C7A" w:rsidRDefault="00261ABC" w:rsidP="00E731CE">
            <w:pPr>
              <w:rPr>
                <w:rFonts w:ascii="Times New Roman" w:hAnsi="Times New Roman" w:cs="Times New Roman"/>
                <w:b w:val="0"/>
                <w:bCs w:val="0"/>
                <w:sz w:val="16"/>
                <w:szCs w:val="16"/>
                <w:lang w:val="en-US"/>
              </w:rPr>
            </w:pPr>
            <w:r w:rsidRPr="00205C7A">
              <w:rPr>
                <w:rFonts w:ascii="Times New Roman" w:hAnsi="Times New Roman" w:cs="Times New Roman"/>
                <w:b w:val="0"/>
                <w:bCs w:val="0"/>
                <w:sz w:val="16"/>
                <w:szCs w:val="16"/>
                <w:lang w:val="en-US"/>
              </w:rPr>
              <w:t>Latvia</w:t>
            </w:r>
          </w:p>
        </w:tc>
        <w:tc>
          <w:tcPr>
            <w:tcW w:w="7697" w:type="dxa"/>
            <w:vAlign w:val="center"/>
          </w:tcPr>
          <w:p w14:paraId="630E72CE" w14:textId="77777777" w:rsidR="00261ABC" w:rsidRPr="00205C7A" w:rsidRDefault="00261ABC" w:rsidP="00E731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r w:rsidRPr="00205C7A">
              <w:rPr>
                <w:rFonts w:ascii="Times New Roman" w:hAnsi="Times New Roman" w:cs="Times New Roman"/>
                <w:sz w:val="16"/>
                <w:szCs w:val="16"/>
                <w:lang w:val="en-US"/>
              </w:rPr>
              <w:t>All</w:t>
            </w:r>
          </w:p>
        </w:tc>
        <w:tc>
          <w:tcPr>
            <w:tcW w:w="4107" w:type="dxa"/>
            <w:vAlign w:val="center"/>
          </w:tcPr>
          <w:p w14:paraId="3C573D20" w14:textId="77777777" w:rsidR="00261ABC" w:rsidRPr="00205C7A" w:rsidRDefault="00261ABC" w:rsidP="00E731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r w:rsidRPr="00195B1C">
              <w:rPr>
                <w:rFonts w:ascii="Times New Roman" w:hAnsi="Times New Roman" w:cs="Times New Roman"/>
                <w:sz w:val="16"/>
                <w:szCs w:val="16"/>
                <w:lang w:val="en-US"/>
              </w:rPr>
              <w:t>WHO</w:t>
            </w:r>
            <w:r>
              <w:rPr>
                <w:rFonts w:ascii="Times New Roman" w:hAnsi="Times New Roman" w:cs="Times New Roman"/>
                <w:sz w:val="16"/>
                <w:szCs w:val="16"/>
                <w:lang w:val="en-US"/>
              </w:rPr>
              <w:t xml:space="preserve"> (2017)</w:t>
            </w:r>
            <w:r>
              <w:rPr>
                <w:rFonts w:ascii="Times New Roman" w:hAnsi="Times New Roman" w:cs="Times New Roman"/>
                <w:noProof/>
                <w:sz w:val="16"/>
                <w:szCs w:val="16"/>
                <w:lang w:val="en-US"/>
              </w:rPr>
              <w:t>[91]</w:t>
            </w:r>
            <w:r>
              <w:rPr>
                <w:rFonts w:ascii="Times New Roman" w:hAnsi="Times New Roman" w:cs="Times New Roman"/>
                <w:sz w:val="16"/>
                <w:szCs w:val="16"/>
                <w:lang w:val="en-US"/>
              </w:rPr>
              <w:t xml:space="preserve"> </w:t>
            </w:r>
            <w:r w:rsidRPr="00195B1C">
              <w:rPr>
                <w:rFonts w:ascii="Times New Roman" w:hAnsi="Times New Roman" w:cs="Times New Roman"/>
                <w:sz w:val="16"/>
                <w:szCs w:val="16"/>
                <w:lang w:val="en-US"/>
              </w:rPr>
              <w:t xml:space="preserve">and </w:t>
            </w:r>
            <w:r>
              <w:rPr>
                <w:rFonts w:ascii="Times New Roman" w:hAnsi="Times New Roman" w:cs="Times New Roman"/>
                <w:sz w:val="16"/>
                <w:szCs w:val="16"/>
                <w:lang w:val="en-US"/>
              </w:rPr>
              <w:t>WOAH (2015)</w:t>
            </w:r>
            <w:r>
              <w:rPr>
                <w:rFonts w:ascii="Times New Roman" w:hAnsi="Times New Roman" w:cs="Times New Roman"/>
                <w:noProof/>
                <w:sz w:val="16"/>
                <w:szCs w:val="16"/>
                <w:lang w:val="en-US"/>
              </w:rPr>
              <w:t>[90]</w:t>
            </w:r>
          </w:p>
        </w:tc>
        <w:tc>
          <w:tcPr>
            <w:tcW w:w="1088" w:type="dxa"/>
            <w:vAlign w:val="center"/>
          </w:tcPr>
          <w:p w14:paraId="79D0CADD" w14:textId="77777777" w:rsidR="00261ABC" w:rsidRPr="0084505B" w:rsidRDefault="00261ABC" w:rsidP="00E731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r>
              <w:rPr>
                <w:rFonts w:ascii="Times New Roman" w:hAnsi="Times New Roman" w:cs="Times New Roman"/>
                <w:noProof/>
                <w:sz w:val="16"/>
                <w:szCs w:val="16"/>
                <w:lang w:val="en-US"/>
              </w:rPr>
              <w:t>[39]</w:t>
            </w:r>
          </w:p>
        </w:tc>
      </w:tr>
      <w:tr w:rsidR="00261ABC" w:rsidRPr="0084505B" w14:paraId="50FABF7B" w14:textId="77777777" w:rsidTr="00BF588C">
        <w:trPr>
          <w:trHeight w:val="113"/>
        </w:trPr>
        <w:tc>
          <w:tcPr>
            <w:cnfStyle w:val="001000000000" w:firstRow="0" w:lastRow="0" w:firstColumn="1" w:lastColumn="0" w:oddVBand="0" w:evenVBand="0" w:oddHBand="0" w:evenHBand="0" w:firstRowFirstColumn="0" w:firstRowLastColumn="0" w:lastRowFirstColumn="0" w:lastRowLastColumn="0"/>
            <w:tcW w:w="1200" w:type="dxa"/>
            <w:vAlign w:val="center"/>
          </w:tcPr>
          <w:p w14:paraId="53C9A8B4" w14:textId="77777777" w:rsidR="00261ABC" w:rsidRPr="00837863" w:rsidRDefault="00261ABC" w:rsidP="00E731CE">
            <w:pPr>
              <w:rPr>
                <w:rFonts w:ascii="Times New Roman" w:hAnsi="Times New Roman" w:cs="Times New Roman"/>
                <w:b w:val="0"/>
                <w:bCs w:val="0"/>
                <w:sz w:val="16"/>
                <w:szCs w:val="16"/>
                <w:lang w:val="en-US"/>
              </w:rPr>
            </w:pPr>
            <w:r w:rsidRPr="00837863">
              <w:rPr>
                <w:rFonts w:ascii="Times New Roman" w:hAnsi="Times New Roman" w:cs="Times New Roman"/>
                <w:b w:val="0"/>
                <w:bCs w:val="0"/>
                <w:sz w:val="16"/>
                <w:szCs w:val="16"/>
                <w:lang w:val="en-US"/>
              </w:rPr>
              <w:lastRenderedPageBreak/>
              <w:t>Luxembourg</w:t>
            </w:r>
          </w:p>
        </w:tc>
        <w:tc>
          <w:tcPr>
            <w:tcW w:w="7697" w:type="dxa"/>
            <w:vAlign w:val="center"/>
          </w:tcPr>
          <w:p w14:paraId="7A59F1EE" w14:textId="77777777" w:rsidR="00261ABC" w:rsidRPr="00760925" w:rsidRDefault="00261ABC" w:rsidP="00E731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u w:val="single"/>
                <w:lang w:val="en-US"/>
              </w:rPr>
            </w:pPr>
            <w:r w:rsidRPr="00760925">
              <w:rPr>
                <w:rFonts w:ascii="Times New Roman" w:hAnsi="Times New Roman" w:cs="Times New Roman"/>
                <w:sz w:val="16"/>
                <w:szCs w:val="16"/>
                <w:u w:val="single"/>
                <w:lang w:val="en-US"/>
              </w:rPr>
              <w:t>Yellow:</w:t>
            </w:r>
            <w:r w:rsidRPr="00635F41">
              <w:rPr>
                <w:rFonts w:ascii="Times New Roman" w:hAnsi="Times New Roman" w:cs="Times New Roman"/>
                <w:sz w:val="16"/>
                <w:szCs w:val="16"/>
                <w:lang w:val="en-US"/>
              </w:rPr>
              <w:t xml:space="preserve"> </w:t>
            </w:r>
            <w:r>
              <w:rPr>
                <w:rFonts w:ascii="Times New Roman" w:hAnsi="Times New Roman" w:cs="Times New Roman"/>
                <w:sz w:val="16"/>
                <w:szCs w:val="16"/>
                <w:lang w:val="en-US"/>
              </w:rPr>
              <w:t>c</w:t>
            </w:r>
            <w:r w:rsidRPr="00635F41">
              <w:rPr>
                <w:rFonts w:ascii="Times New Roman" w:hAnsi="Times New Roman" w:cs="Times New Roman"/>
                <w:sz w:val="16"/>
                <w:szCs w:val="16"/>
                <w:lang w:val="en-US"/>
              </w:rPr>
              <w:t>efalexin</w:t>
            </w:r>
            <w:r>
              <w:rPr>
                <w:rFonts w:ascii="Times New Roman" w:hAnsi="Times New Roman" w:cs="Times New Roman"/>
                <w:sz w:val="16"/>
                <w:szCs w:val="16"/>
                <w:lang w:val="en-US"/>
              </w:rPr>
              <w:t>, c</w:t>
            </w:r>
            <w:r w:rsidRPr="008121C2">
              <w:rPr>
                <w:rFonts w:ascii="Times New Roman" w:hAnsi="Times New Roman" w:cs="Times New Roman"/>
                <w:sz w:val="16"/>
                <w:szCs w:val="16"/>
                <w:lang w:val="en-US"/>
              </w:rPr>
              <w:t>hloramphenicol, florfenicol, thiamphenicol</w:t>
            </w:r>
            <w:r>
              <w:rPr>
                <w:rFonts w:ascii="Times New Roman" w:hAnsi="Times New Roman" w:cs="Times New Roman"/>
                <w:sz w:val="16"/>
                <w:szCs w:val="16"/>
                <w:lang w:val="en-US"/>
              </w:rPr>
              <w:t xml:space="preserve">, </w:t>
            </w:r>
            <w:r w:rsidRPr="00FA1A7F">
              <w:rPr>
                <w:rFonts w:ascii="Times New Roman" w:hAnsi="Times New Roman" w:cs="Times New Roman"/>
                <w:sz w:val="16"/>
                <w:szCs w:val="16"/>
                <w:lang w:val="en-US"/>
              </w:rPr>
              <w:t>benzylpenicillin, cloxacillin, nafcillin, penethamate, phenoxymethylpenicillin</w:t>
            </w:r>
            <w:r>
              <w:rPr>
                <w:rFonts w:ascii="Times New Roman" w:hAnsi="Times New Roman" w:cs="Times New Roman"/>
                <w:sz w:val="16"/>
                <w:szCs w:val="16"/>
                <w:lang w:val="en-US"/>
              </w:rPr>
              <w:t>, tiamulin, valnemulin, trimethoprim, sulfadiazine, sulfadimethoxine, sulfadoxine</w:t>
            </w:r>
            <w:r w:rsidRPr="002841C2">
              <w:rPr>
                <w:rFonts w:ascii="Times New Roman" w:hAnsi="Times New Roman" w:cs="Times New Roman"/>
                <w:sz w:val="16"/>
                <w:szCs w:val="16"/>
                <w:lang w:val="en-US"/>
              </w:rPr>
              <w:t>ǂ</w:t>
            </w:r>
            <w:r>
              <w:rPr>
                <w:rFonts w:ascii="Times New Roman" w:hAnsi="Times New Roman" w:cs="Times New Roman"/>
                <w:sz w:val="16"/>
                <w:szCs w:val="16"/>
                <w:lang w:val="en-US"/>
              </w:rPr>
              <w:t xml:space="preserve">, </w:t>
            </w:r>
            <w:proofErr w:type="spellStart"/>
            <w:r>
              <w:rPr>
                <w:rFonts w:ascii="Times New Roman" w:hAnsi="Times New Roman" w:cs="Times New Roman"/>
                <w:sz w:val="16"/>
                <w:szCs w:val="16"/>
                <w:lang w:val="en-US"/>
              </w:rPr>
              <w:t>sulfamides</w:t>
            </w:r>
            <w:proofErr w:type="spellEnd"/>
            <w:r>
              <w:rPr>
                <w:rFonts w:ascii="Times New Roman" w:hAnsi="Times New Roman" w:cs="Times New Roman"/>
                <w:sz w:val="16"/>
                <w:szCs w:val="16"/>
                <w:lang w:val="en-US"/>
              </w:rPr>
              <w:t xml:space="preserve"> + trimethoprim</w:t>
            </w:r>
          </w:p>
          <w:p w14:paraId="67A330EB" w14:textId="77777777" w:rsidR="00261ABC" w:rsidRPr="00AE2CDA" w:rsidRDefault="00261ABC" w:rsidP="00E731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u w:val="single"/>
                <w:lang w:val="en-US"/>
              </w:rPr>
            </w:pPr>
            <w:r>
              <w:rPr>
                <w:rFonts w:ascii="Times New Roman" w:hAnsi="Times New Roman" w:cs="Times New Roman"/>
                <w:sz w:val="16"/>
                <w:szCs w:val="16"/>
                <w:u w:val="single"/>
                <w:lang w:val="en-US"/>
              </w:rPr>
              <w:t>Orange:</w:t>
            </w:r>
            <w:r w:rsidRPr="00DC72E1">
              <w:rPr>
                <w:rFonts w:ascii="Times New Roman" w:hAnsi="Times New Roman" w:cs="Times New Roman"/>
                <w:sz w:val="16"/>
                <w:szCs w:val="16"/>
                <w:lang w:val="en-US"/>
              </w:rPr>
              <w:t xml:space="preserve"> a</w:t>
            </w:r>
            <w:r w:rsidRPr="00AE2CDA">
              <w:rPr>
                <w:rFonts w:ascii="Times New Roman" w:hAnsi="Times New Roman" w:cs="Times New Roman"/>
                <w:sz w:val="16"/>
                <w:szCs w:val="16"/>
                <w:lang w:val="en-US"/>
              </w:rPr>
              <w:t>mikacin, apr</w:t>
            </w:r>
            <w:r>
              <w:rPr>
                <w:rFonts w:ascii="Times New Roman" w:hAnsi="Times New Roman" w:cs="Times New Roman"/>
                <w:sz w:val="16"/>
                <w:szCs w:val="16"/>
                <w:lang w:val="en-US"/>
              </w:rPr>
              <w:t>a</w:t>
            </w:r>
            <w:r w:rsidRPr="00AE2CDA">
              <w:rPr>
                <w:rFonts w:ascii="Times New Roman" w:hAnsi="Times New Roman" w:cs="Times New Roman"/>
                <w:sz w:val="16"/>
                <w:szCs w:val="16"/>
                <w:lang w:val="en-US"/>
              </w:rPr>
              <w:t>mycin, dihydrostreptomycin, framycetin, gentamicin, kanamycin, neomycin,</w:t>
            </w:r>
            <w:r>
              <w:rPr>
                <w:rFonts w:ascii="Times New Roman" w:hAnsi="Times New Roman" w:cs="Times New Roman"/>
                <w:sz w:val="16"/>
                <w:szCs w:val="16"/>
                <w:lang w:val="en-US"/>
              </w:rPr>
              <w:t xml:space="preserve"> </w:t>
            </w:r>
            <w:r w:rsidRPr="00825A88">
              <w:rPr>
                <w:rFonts w:ascii="Times New Roman" w:hAnsi="Times New Roman" w:cs="Times New Roman"/>
                <w:sz w:val="16"/>
                <w:szCs w:val="16"/>
                <w:lang w:val="en-US"/>
              </w:rPr>
              <w:t>paromomycin, spectinomycin, clindamycin,  lincomycin,  pirlimycin, erythromycin, gamithromycin, spiramycin, tildipirosin, tilmicosin, tulathromycin, tylosin, tylvalosin</w:t>
            </w:r>
            <w:r>
              <w:rPr>
                <w:rFonts w:ascii="Times New Roman" w:hAnsi="Times New Roman" w:cs="Times New Roman"/>
                <w:sz w:val="16"/>
                <w:szCs w:val="16"/>
                <w:lang w:val="en-US"/>
              </w:rPr>
              <w:t xml:space="preserve">, amoxicillin, ampicillin, polymyxin B, colistin, chlortetracycline, doxycycline, oxytetracycline, tetracycline, amoxicillin + clavulanic acid, cloxacillin + </w:t>
            </w:r>
            <w:proofErr w:type="spellStart"/>
            <w:r>
              <w:rPr>
                <w:rFonts w:ascii="Times New Roman" w:hAnsi="Times New Roman" w:cs="Times New Roman"/>
                <w:sz w:val="16"/>
                <w:szCs w:val="16"/>
                <w:lang w:val="en-US"/>
              </w:rPr>
              <w:t>ampicillin</w:t>
            </w:r>
            <w:r w:rsidRPr="002841C2">
              <w:rPr>
                <w:rFonts w:ascii="Times New Roman" w:hAnsi="Times New Roman" w:cs="Times New Roman"/>
                <w:sz w:val="16"/>
                <w:szCs w:val="16"/>
                <w:lang w:val="en-US"/>
              </w:rPr>
              <w:t>ǂ</w:t>
            </w:r>
            <w:proofErr w:type="spellEnd"/>
            <w:r>
              <w:rPr>
                <w:rFonts w:ascii="Times New Roman" w:hAnsi="Times New Roman" w:cs="Times New Roman"/>
                <w:sz w:val="16"/>
                <w:szCs w:val="16"/>
                <w:lang w:val="en-US"/>
              </w:rPr>
              <w:t xml:space="preserve">, lincomycin + </w:t>
            </w:r>
            <w:proofErr w:type="spellStart"/>
            <w:r>
              <w:rPr>
                <w:rFonts w:ascii="Times New Roman" w:hAnsi="Times New Roman" w:cs="Times New Roman"/>
                <w:sz w:val="16"/>
                <w:szCs w:val="16"/>
                <w:lang w:val="en-US"/>
              </w:rPr>
              <w:t>spectinomycin</w:t>
            </w:r>
            <w:r w:rsidRPr="002841C2">
              <w:rPr>
                <w:rFonts w:ascii="Times New Roman" w:hAnsi="Times New Roman" w:cs="Times New Roman"/>
                <w:sz w:val="16"/>
                <w:szCs w:val="16"/>
                <w:lang w:val="en-US"/>
              </w:rPr>
              <w:t>ǂ</w:t>
            </w:r>
            <w:proofErr w:type="spellEnd"/>
            <w:r>
              <w:rPr>
                <w:rFonts w:ascii="Times New Roman" w:hAnsi="Times New Roman" w:cs="Times New Roman"/>
                <w:sz w:val="16"/>
                <w:szCs w:val="16"/>
                <w:lang w:val="en-US"/>
              </w:rPr>
              <w:t xml:space="preserve">, lincomycin + </w:t>
            </w:r>
            <w:proofErr w:type="spellStart"/>
            <w:r>
              <w:rPr>
                <w:rFonts w:ascii="Times New Roman" w:hAnsi="Times New Roman" w:cs="Times New Roman"/>
                <w:sz w:val="16"/>
                <w:szCs w:val="16"/>
                <w:lang w:val="en-US"/>
              </w:rPr>
              <w:t>neomycin</w:t>
            </w:r>
            <w:r w:rsidRPr="002841C2">
              <w:rPr>
                <w:rFonts w:ascii="Times New Roman" w:hAnsi="Times New Roman" w:cs="Times New Roman"/>
                <w:sz w:val="16"/>
                <w:szCs w:val="16"/>
                <w:lang w:val="en-US"/>
              </w:rPr>
              <w:t>ǂ</w:t>
            </w:r>
            <w:proofErr w:type="spellEnd"/>
            <w:r>
              <w:rPr>
                <w:rFonts w:ascii="Times New Roman" w:hAnsi="Times New Roman" w:cs="Times New Roman"/>
                <w:sz w:val="16"/>
                <w:szCs w:val="16"/>
                <w:lang w:val="en-US"/>
              </w:rPr>
              <w:t xml:space="preserve">, macrolide + </w:t>
            </w:r>
            <w:proofErr w:type="spellStart"/>
            <w:r>
              <w:rPr>
                <w:rFonts w:ascii="Times New Roman" w:hAnsi="Times New Roman" w:cs="Times New Roman"/>
                <w:sz w:val="16"/>
                <w:szCs w:val="16"/>
                <w:lang w:val="en-US"/>
              </w:rPr>
              <w:t>rifamycin</w:t>
            </w:r>
            <w:r w:rsidRPr="002841C2">
              <w:rPr>
                <w:rFonts w:ascii="Times New Roman" w:hAnsi="Times New Roman" w:cs="Times New Roman"/>
                <w:sz w:val="16"/>
                <w:szCs w:val="16"/>
                <w:lang w:val="en-US"/>
              </w:rPr>
              <w:t>ǂ</w:t>
            </w:r>
            <w:proofErr w:type="spellEnd"/>
            <w:r>
              <w:rPr>
                <w:rFonts w:ascii="Times New Roman" w:hAnsi="Times New Roman" w:cs="Times New Roman"/>
                <w:sz w:val="16"/>
                <w:szCs w:val="16"/>
                <w:lang w:val="en-US"/>
              </w:rPr>
              <w:t xml:space="preserve">, metronidazole + </w:t>
            </w:r>
            <w:proofErr w:type="spellStart"/>
            <w:r>
              <w:rPr>
                <w:rFonts w:ascii="Times New Roman" w:hAnsi="Times New Roman" w:cs="Times New Roman"/>
                <w:sz w:val="16"/>
                <w:szCs w:val="16"/>
                <w:lang w:val="en-US"/>
              </w:rPr>
              <w:t>spiramycin</w:t>
            </w:r>
            <w:r w:rsidRPr="002841C2">
              <w:rPr>
                <w:rFonts w:ascii="Times New Roman" w:hAnsi="Times New Roman" w:cs="Times New Roman"/>
                <w:sz w:val="16"/>
                <w:szCs w:val="16"/>
                <w:lang w:val="en-US"/>
              </w:rPr>
              <w:t>ǂ</w:t>
            </w:r>
            <w:proofErr w:type="spellEnd"/>
            <w:r>
              <w:rPr>
                <w:rFonts w:ascii="Times New Roman" w:hAnsi="Times New Roman" w:cs="Times New Roman"/>
                <w:sz w:val="16"/>
                <w:szCs w:val="16"/>
                <w:lang w:val="en-US"/>
              </w:rPr>
              <w:t xml:space="preserve">, neomycin + polymyxin </w:t>
            </w:r>
            <w:proofErr w:type="spellStart"/>
            <w:r>
              <w:rPr>
                <w:rFonts w:ascii="Times New Roman" w:hAnsi="Times New Roman" w:cs="Times New Roman"/>
                <w:sz w:val="16"/>
                <w:szCs w:val="16"/>
                <w:lang w:val="en-US"/>
              </w:rPr>
              <w:t>B</w:t>
            </w:r>
            <w:r w:rsidRPr="002841C2">
              <w:rPr>
                <w:rFonts w:ascii="Times New Roman" w:hAnsi="Times New Roman" w:cs="Times New Roman"/>
                <w:sz w:val="16"/>
                <w:szCs w:val="16"/>
                <w:lang w:val="en-US"/>
              </w:rPr>
              <w:t>ǂ</w:t>
            </w:r>
            <w:proofErr w:type="spellEnd"/>
            <w:r>
              <w:rPr>
                <w:rFonts w:ascii="Times New Roman" w:hAnsi="Times New Roman" w:cs="Times New Roman"/>
                <w:sz w:val="16"/>
                <w:szCs w:val="16"/>
                <w:lang w:val="en-US"/>
              </w:rPr>
              <w:t xml:space="preserve">, penethamate + </w:t>
            </w:r>
            <w:proofErr w:type="spellStart"/>
            <w:r>
              <w:rPr>
                <w:rFonts w:ascii="Times New Roman" w:hAnsi="Times New Roman" w:cs="Times New Roman"/>
                <w:sz w:val="16"/>
                <w:szCs w:val="16"/>
                <w:lang w:val="en-US"/>
              </w:rPr>
              <w:t>benethamine</w:t>
            </w:r>
            <w:r w:rsidRPr="002841C2">
              <w:rPr>
                <w:rFonts w:ascii="Times New Roman" w:hAnsi="Times New Roman" w:cs="Times New Roman"/>
                <w:sz w:val="16"/>
                <w:szCs w:val="16"/>
                <w:lang w:val="en-US"/>
              </w:rPr>
              <w:t>ǂ</w:t>
            </w:r>
            <w:proofErr w:type="spellEnd"/>
            <w:r>
              <w:rPr>
                <w:rFonts w:ascii="Times New Roman" w:hAnsi="Times New Roman" w:cs="Times New Roman"/>
                <w:sz w:val="16"/>
                <w:szCs w:val="16"/>
                <w:lang w:val="en-US"/>
              </w:rPr>
              <w:t xml:space="preserve">, penicillin + </w:t>
            </w:r>
            <w:proofErr w:type="spellStart"/>
            <w:r>
              <w:rPr>
                <w:rFonts w:ascii="Times New Roman" w:hAnsi="Times New Roman" w:cs="Times New Roman"/>
                <w:sz w:val="16"/>
                <w:szCs w:val="16"/>
                <w:lang w:val="en-US"/>
              </w:rPr>
              <w:t>framycetin</w:t>
            </w:r>
            <w:r w:rsidRPr="002841C2">
              <w:rPr>
                <w:rFonts w:ascii="Times New Roman" w:hAnsi="Times New Roman" w:cs="Times New Roman"/>
                <w:sz w:val="16"/>
                <w:szCs w:val="16"/>
                <w:lang w:val="en-US"/>
              </w:rPr>
              <w:t>ǂ</w:t>
            </w:r>
            <w:proofErr w:type="spellEnd"/>
            <w:r>
              <w:rPr>
                <w:rFonts w:ascii="Times New Roman" w:hAnsi="Times New Roman" w:cs="Times New Roman"/>
                <w:sz w:val="16"/>
                <w:szCs w:val="16"/>
                <w:lang w:val="en-US"/>
              </w:rPr>
              <w:t xml:space="preserve">, procaine benzylpenicillin + </w:t>
            </w:r>
            <w:proofErr w:type="spellStart"/>
            <w:r>
              <w:rPr>
                <w:rFonts w:ascii="Times New Roman" w:hAnsi="Times New Roman" w:cs="Times New Roman"/>
                <w:sz w:val="16"/>
                <w:szCs w:val="16"/>
                <w:lang w:val="en-US"/>
              </w:rPr>
              <w:t>neomycin</w:t>
            </w:r>
            <w:r w:rsidRPr="002841C2">
              <w:rPr>
                <w:rFonts w:ascii="Times New Roman" w:hAnsi="Times New Roman" w:cs="Times New Roman"/>
                <w:sz w:val="16"/>
                <w:szCs w:val="16"/>
                <w:lang w:val="en-US"/>
              </w:rPr>
              <w:t>ǂ</w:t>
            </w:r>
            <w:proofErr w:type="spellEnd"/>
            <w:r>
              <w:rPr>
                <w:rFonts w:ascii="Times New Roman" w:hAnsi="Times New Roman" w:cs="Times New Roman"/>
                <w:sz w:val="16"/>
                <w:szCs w:val="16"/>
                <w:lang w:val="en-US"/>
              </w:rPr>
              <w:t xml:space="preserve">, penicillin + </w:t>
            </w:r>
            <w:proofErr w:type="spellStart"/>
            <w:r>
              <w:rPr>
                <w:rFonts w:ascii="Times New Roman" w:hAnsi="Times New Roman" w:cs="Times New Roman"/>
                <w:sz w:val="16"/>
                <w:szCs w:val="16"/>
                <w:lang w:val="en-US"/>
              </w:rPr>
              <w:t>aminoglycoside</w:t>
            </w:r>
            <w:r w:rsidRPr="002841C2">
              <w:rPr>
                <w:rFonts w:ascii="Times New Roman" w:hAnsi="Times New Roman" w:cs="Times New Roman"/>
                <w:sz w:val="16"/>
                <w:szCs w:val="16"/>
                <w:lang w:val="en-US"/>
              </w:rPr>
              <w:t>ǂ</w:t>
            </w:r>
            <w:proofErr w:type="spellEnd"/>
            <w:r>
              <w:rPr>
                <w:rFonts w:ascii="Times New Roman" w:hAnsi="Times New Roman" w:cs="Times New Roman"/>
                <w:sz w:val="16"/>
                <w:szCs w:val="16"/>
                <w:lang w:val="en-US"/>
              </w:rPr>
              <w:t xml:space="preserve">, penicillin G + </w:t>
            </w:r>
            <w:proofErr w:type="spellStart"/>
            <w:r>
              <w:rPr>
                <w:rFonts w:ascii="Times New Roman" w:hAnsi="Times New Roman" w:cs="Times New Roman"/>
                <w:sz w:val="16"/>
                <w:szCs w:val="16"/>
                <w:lang w:val="en-US"/>
              </w:rPr>
              <w:t>neomycin</w:t>
            </w:r>
            <w:r w:rsidRPr="002841C2">
              <w:rPr>
                <w:rFonts w:ascii="Times New Roman" w:hAnsi="Times New Roman" w:cs="Times New Roman"/>
                <w:sz w:val="16"/>
                <w:szCs w:val="16"/>
                <w:lang w:val="en-US"/>
              </w:rPr>
              <w:t>ǂ</w:t>
            </w:r>
            <w:proofErr w:type="spellEnd"/>
            <w:r>
              <w:rPr>
                <w:rFonts w:ascii="Times New Roman" w:hAnsi="Times New Roman" w:cs="Times New Roman"/>
                <w:sz w:val="16"/>
                <w:szCs w:val="16"/>
                <w:lang w:val="en-US"/>
              </w:rPr>
              <w:t xml:space="preserve">, procaine benzylpenicillin + </w:t>
            </w:r>
            <w:proofErr w:type="spellStart"/>
            <w:r>
              <w:rPr>
                <w:rFonts w:ascii="Times New Roman" w:hAnsi="Times New Roman" w:cs="Times New Roman"/>
                <w:sz w:val="16"/>
                <w:szCs w:val="16"/>
                <w:lang w:val="en-US"/>
              </w:rPr>
              <w:t>dihydrostreptomycin</w:t>
            </w:r>
            <w:r w:rsidRPr="002841C2">
              <w:rPr>
                <w:rFonts w:ascii="Times New Roman" w:hAnsi="Times New Roman" w:cs="Times New Roman"/>
                <w:sz w:val="16"/>
                <w:szCs w:val="16"/>
                <w:lang w:val="en-US"/>
              </w:rPr>
              <w:t>ǂ</w:t>
            </w:r>
            <w:proofErr w:type="spellEnd"/>
            <w:r>
              <w:rPr>
                <w:rFonts w:ascii="Times New Roman" w:hAnsi="Times New Roman" w:cs="Times New Roman"/>
                <w:sz w:val="16"/>
                <w:szCs w:val="16"/>
                <w:lang w:val="en-US"/>
              </w:rPr>
              <w:t xml:space="preserve">, procaine benzylpenicillin + </w:t>
            </w:r>
            <w:proofErr w:type="spellStart"/>
            <w:r>
              <w:rPr>
                <w:rFonts w:ascii="Times New Roman" w:hAnsi="Times New Roman" w:cs="Times New Roman"/>
                <w:sz w:val="16"/>
                <w:szCs w:val="16"/>
                <w:lang w:val="en-US"/>
              </w:rPr>
              <w:t>nafcillin</w:t>
            </w:r>
            <w:r w:rsidRPr="002841C2">
              <w:rPr>
                <w:rFonts w:ascii="Times New Roman" w:hAnsi="Times New Roman" w:cs="Times New Roman"/>
                <w:sz w:val="16"/>
                <w:szCs w:val="16"/>
                <w:lang w:val="en-US"/>
              </w:rPr>
              <w:t>ǂ</w:t>
            </w:r>
            <w:proofErr w:type="spellEnd"/>
            <w:r>
              <w:rPr>
                <w:rFonts w:ascii="Times New Roman" w:hAnsi="Times New Roman" w:cs="Times New Roman"/>
                <w:sz w:val="16"/>
                <w:szCs w:val="16"/>
                <w:lang w:val="en-US"/>
              </w:rPr>
              <w:t xml:space="preserve">, procaine benzylpenicillin + </w:t>
            </w:r>
            <w:proofErr w:type="spellStart"/>
            <w:r>
              <w:rPr>
                <w:rFonts w:ascii="Times New Roman" w:hAnsi="Times New Roman" w:cs="Times New Roman"/>
                <w:sz w:val="16"/>
                <w:szCs w:val="16"/>
                <w:lang w:val="en-US"/>
              </w:rPr>
              <w:t>neomycin</w:t>
            </w:r>
            <w:r w:rsidRPr="002841C2">
              <w:rPr>
                <w:rFonts w:ascii="Times New Roman" w:hAnsi="Times New Roman" w:cs="Times New Roman"/>
                <w:sz w:val="16"/>
                <w:szCs w:val="16"/>
                <w:lang w:val="en-US"/>
              </w:rPr>
              <w:t>ǂ</w:t>
            </w:r>
            <w:proofErr w:type="spellEnd"/>
            <w:r>
              <w:rPr>
                <w:rFonts w:ascii="Times New Roman" w:hAnsi="Times New Roman" w:cs="Times New Roman"/>
                <w:sz w:val="16"/>
                <w:szCs w:val="16"/>
                <w:lang w:val="en-US"/>
              </w:rPr>
              <w:t xml:space="preserve">, </w:t>
            </w:r>
            <w:proofErr w:type="spellStart"/>
            <w:r>
              <w:rPr>
                <w:rFonts w:ascii="Times New Roman" w:hAnsi="Times New Roman" w:cs="Times New Roman"/>
                <w:sz w:val="16"/>
                <w:szCs w:val="16"/>
                <w:lang w:val="en-US"/>
              </w:rPr>
              <w:t>aminobenzylpenicillin</w:t>
            </w:r>
            <w:proofErr w:type="spellEnd"/>
            <w:r>
              <w:rPr>
                <w:rFonts w:ascii="Times New Roman" w:hAnsi="Times New Roman" w:cs="Times New Roman"/>
                <w:sz w:val="16"/>
                <w:szCs w:val="16"/>
                <w:lang w:val="en-US"/>
              </w:rPr>
              <w:t xml:space="preserve"> + </w:t>
            </w:r>
            <w:proofErr w:type="spellStart"/>
            <w:r>
              <w:rPr>
                <w:rFonts w:ascii="Times New Roman" w:hAnsi="Times New Roman" w:cs="Times New Roman"/>
                <w:sz w:val="16"/>
                <w:szCs w:val="16"/>
                <w:lang w:val="en-US"/>
              </w:rPr>
              <w:t>aminoglycoside</w:t>
            </w:r>
            <w:r w:rsidRPr="002841C2">
              <w:rPr>
                <w:rFonts w:ascii="Times New Roman" w:hAnsi="Times New Roman" w:cs="Times New Roman"/>
                <w:sz w:val="16"/>
                <w:szCs w:val="16"/>
                <w:lang w:val="en-US"/>
              </w:rPr>
              <w:t>ǂ</w:t>
            </w:r>
            <w:proofErr w:type="spellEnd"/>
            <w:r>
              <w:rPr>
                <w:rFonts w:ascii="Times New Roman" w:hAnsi="Times New Roman" w:cs="Times New Roman"/>
                <w:sz w:val="16"/>
                <w:szCs w:val="16"/>
                <w:lang w:val="en-US"/>
              </w:rPr>
              <w:t xml:space="preserve">, cefalexin + </w:t>
            </w:r>
            <w:proofErr w:type="spellStart"/>
            <w:r>
              <w:rPr>
                <w:rFonts w:ascii="Times New Roman" w:hAnsi="Times New Roman" w:cs="Times New Roman"/>
                <w:sz w:val="16"/>
                <w:szCs w:val="16"/>
                <w:lang w:val="en-US"/>
              </w:rPr>
              <w:t>kanamycin</w:t>
            </w:r>
            <w:r w:rsidRPr="002841C2">
              <w:rPr>
                <w:rFonts w:ascii="Times New Roman" w:hAnsi="Times New Roman" w:cs="Times New Roman"/>
                <w:sz w:val="16"/>
                <w:szCs w:val="16"/>
                <w:lang w:val="en-US"/>
              </w:rPr>
              <w:t>ǂ</w:t>
            </w:r>
            <w:proofErr w:type="spellEnd"/>
          </w:p>
          <w:p w14:paraId="7A989224" w14:textId="77777777" w:rsidR="00261ABC" w:rsidRPr="0084505B" w:rsidRDefault="00261ABC" w:rsidP="00E731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sidRPr="00635F41">
              <w:rPr>
                <w:rFonts w:ascii="Times New Roman" w:hAnsi="Times New Roman" w:cs="Times New Roman"/>
                <w:sz w:val="16"/>
                <w:szCs w:val="16"/>
                <w:u w:val="single"/>
                <w:lang w:val="en-US"/>
              </w:rPr>
              <w:t>Red:</w:t>
            </w:r>
            <w:r>
              <w:rPr>
                <w:rFonts w:ascii="Times New Roman" w:hAnsi="Times New Roman" w:cs="Times New Roman"/>
                <w:sz w:val="16"/>
                <w:szCs w:val="16"/>
                <w:lang w:val="en-US"/>
              </w:rPr>
              <w:t xml:space="preserve"> </w:t>
            </w:r>
            <w:r w:rsidRPr="00635F41">
              <w:rPr>
                <w:rFonts w:ascii="Times New Roman" w:hAnsi="Times New Roman" w:cs="Times New Roman"/>
                <w:sz w:val="16"/>
                <w:szCs w:val="16"/>
                <w:lang w:val="en-US"/>
              </w:rPr>
              <w:t>cefovecin, cefquinome, ceftiofur</w:t>
            </w:r>
            <w:r>
              <w:rPr>
                <w:rFonts w:ascii="Times New Roman" w:hAnsi="Times New Roman" w:cs="Times New Roman"/>
                <w:sz w:val="16"/>
                <w:szCs w:val="16"/>
                <w:lang w:val="en-US"/>
              </w:rPr>
              <w:t>, d</w:t>
            </w:r>
            <w:r w:rsidRPr="002871EC">
              <w:rPr>
                <w:rFonts w:ascii="Times New Roman" w:hAnsi="Times New Roman" w:cs="Times New Roman"/>
                <w:sz w:val="16"/>
                <w:szCs w:val="16"/>
                <w:lang w:val="en-US"/>
              </w:rPr>
              <w:t>anofloxacin, difloxacin, enrofloxacin, flumequine, marbofloxacin, orbifloxacin, pradofloxacin</w:t>
            </w:r>
            <w:r>
              <w:rPr>
                <w:rFonts w:ascii="Times New Roman" w:hAnsi="Times New Roman" w:cs="Times New Roman"/>
                <w:sz w:val="16"/>
                <w:szCs w:val="16"/>
                <w:lang w:val="en-US"/>
              </w:rPr>
              <w:t xml:space="preserve">, cefquinome + </w:t>
            </w:r>
            <w:proofErr w:type="spellStart"/>
            <w:r>
              <w:rPr>
                <w:rFonts w:ascii="Times New Roman" w:hAnsi="Times New Roman" w:cs="Times New Roman"/>
                <w:sz w:val="16"/>
                <w:szCs w:val="16"/>
                <w:lang w:val="en-US"/>
              </w:rPr>
              <w:t>aminoglycoside</w:t>
            </w:r>
            <w:r w:rsidRPr="002841C2">
              <w:rPr>
                <w:rFonts w:ascii="Times New Roman" w:hAnsi="Times New Roman" w:cs="Times New Roman"/>
                <w:sz w:val="16"/>
                <w:szCs w:val="16"/>
                <w:lang w:val="en-US"/>
              </w:rPr>
              <w:t>ǂ</w:t>
            </w:r>
            <w:proofErr w:type="spellEnd"/>
            <w:r w:rsidRPr="0084505B">
              <w:rPr>
                <w:rFonts w:ascii="Times New Roman" w:hAnsi="Times New Roman" w:cs="Times New Roman"/>
                <w:sz w:val="16"/>
                <w:szCs w:val="16"/>
                <w:lang w:val="en-US"/>
              </w:rPr>
              <w:tab/>
            </w:r>
          </w:p>
        </w:tc>
        <w:tc>
          <w:tcPr>
            <w:tcW w:w="4107" w:type="dxa"/>
            <w:vAlign w:val="center"/>
          </w:tcPr>
          <w:p w14:paraId="4A2B6910" w14:textId="77777777" w:rsidR="00261ABC" w:rsidRPr="0084505B" w:rsidRDefault="00261ABC" w:rsidP="00E731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sidRPr="0084505B">
              <w:rPr>
                <w:rFonts w:ascii="Times New Roman" w:hAnsi="Times New Roman" w:cs="Times New Roman"/>
                <w:sz w:val="16"/>
                <w:szCs w:val="16"/>
                <w:lang w:val="en-US"/>
              </w:rPr>
              <w:t>AMCRA Vade-mecum</w:t>
            </w:r>
            <w:r>
              <w:rPr>
                <w:rFonts w:ascii="Times New Roman" w:hAnsi="Times New Roman" w:cs="Times New Roman"/>
                <w:sz w:val="16"/>
                <w:szCs w:val="16"/>
                <w:lang w:val="en-US"/>
              </w:rPr>
              <w:t xml:space="preserve"> (</w:t>
            </w:r>
            <w:r w:rsidRPr="001E4428">
              <w:rPr>
                <w:rFonts w:ascii="Times New Roman" w:hAnsi="Times New Roman" w:cs="Times New Roman"/>
                <w:sz w:val="16"/>
                <w:szCs w:val="16"/>
                <w:lang w:val="en-US"/>
              </w:rPr>
              <w:t>https://</w:t>
            </w:r>
            <w:r w:rsidRPr="002334AA">
              <w:rPr>
                <w:rFonts w:ascii="Times New Roman" w:hAnsi="Times New Roman" w:cs="Times New Roman"/>
                <w:sz w:val="16"/>
                <w:szCs w:val="16"/>
                <w:lang w:val="en-US"/>
              </w:rPr>
              <w:t>formularium</w:t>
            </w:r>
            <w:r w:rsidRPr="001E4428">
              <w:rPr>
                <w:rFonts w:ascii="Times New Roman" w:hAnsi="Times New Roman" w:cs="Times New Roman"/>
                <w:sz w:val="16"/>
                <w:szCs w:val="16"/>
                <w:lang w:val="en-US"/>
              </w:rPr>
              <w:t>.amcra.be/</w:t>
            </w:r>
            <w:r>
              <w:rPr>
                <w:rFonts w:ascii="Times New Roman" w:hAnsi="Times New Roman" w:cs="Times New Roman"/>
                <w:sz w:val="16"/>
                <w:szCs w:val="16"/>
                <w:lang w:val="en-US"/>
              </w:rPr>
              <w:t>), based on AMEG (2019)</w:t>
            </w:r>
            <w:r>
              <w:rPr>
                <w:rFonts w:ascii="Times New Roman" w:hAnsi="Times New Roman" w:cs="Times New Roman"/>
                <w:noProof/>
                <w:sz w:val="16"/>
                <w:szCs w:val="16"/>
                <w:lang w:val="en-US"/>
              </w:rPr>
              <w:t>[85]</w:t>
            </w:r>
          </w:p>
        </w:tc>
        <w:tc>
          <w:tcPr>
            <w:tcW w:w="1088" w:type="dxa"/>
            <w:vAlign w:val="center"/>
          </w:tcPr>
          <w:p w14:paraId="7E6A598F" w14:textId="77777777" w:rsidR="00261ABC" w:rsidRPr="0084505B" w:rsidRDefault="00261ABC" w:rsidP="00E731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Pr>
                <w:rFonts w:ascii="Times New Roman" w:hAnsi="Times New Roman" w:cs="Times New Roman"/>
                <w:noProof/>
                <w:color w:val="000000"/>
                <w:sz w:val="16"/>
                <w:szCs w:val="16"/>
                <w:lang w:val="en-US"/>
              </w:rPr>
              <w:t>[40]</w:t>
            </w:r>
          </w:p>
        </w:tc>
      </w:tr>
      <w:tr w:rsidR="00261ABC" w:rsidRPr="0084505B" w14:paraId="3A04246F" w14:textId="77777777" w:rsidTr="00BF588C">
        <w:trPr>
          <w:cnfStyle w:val="000000100000" w:firstRow="0" w:lastRow="0" w:firstColumn="0" w:lastColumn="0" w:oddVBand="0" w:evenVBand="0" w:oddHBand="1" w:evenHBand="0"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1200" w:type="dxa"/>
            <w:vMerge w:val="restart"/>
            <w:vAlign w:val="center"/>
          </w:tcPr>
          <w:p w14:paraId="3E90A754" w14:textId="77777777" w:rsidR="00261ABC" w:rsidRPr="00837863" w:rsidRDefault="00261ABC" w:rsidP="00E731CE">
            <w:pPr>
              <w:rPr>
                <w:rFonts w:ascii="Times New Roman" w:hAnsi="Times New Roman" w:cs="Times New Roman"/>
                <w:sz w:val="16"/>
                <w:szCs w:val="16"/>
                <w:lang w:val="en-US"/>
              </w:rPr>
            </w:pPr>
            <w:r w:rsidRPr="00837863">
              <w:rPr>
                <w:rFonts w:ascii="Times New Roman" w:hAnsi="Times New Roman" w:cs="Times New Roman"/>
                <w:b w:val="0"/>
                <w:bCs w:val="0"/>
                <w:sz w:val="16"/>
                <w:szCs w:val="16"/>
                <w:lang w:val="en-US"/>
              </w:rPr>
              <w:t>Mexico</w:t>
            </w:r>
          </w:p>
        </w:tc>
        <w:tc>
          <w:tcPr>
            <w:tcW w:w="7697" w:type="dxa"/>
            <w:vAlign w:val="center"/>
          </w:tcPr>
          <w:p w14:paraId="4E700C98" w14:textId="77777777" w:rsidR="00261ABC" w:rsidRPr="0084505B" w:rsidRDefault="00261ABC" w:rsidP="00E731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r>
              <w:rPr>
                <w:rFonts w:ascii="Times New Roman" w:hAnsi="Times New Roman" w:cs="Times New Roman"/>
                <w:sz w:val="16"/>
                <w:szCs w:val="16"/>
                <w:lang w:val="en-US"/>
              </w:rPr>
              <w:t>n.a.</w:t>
            </w:r>
          </w:p>
        </w:tc>
        <w:tc>
          <w:tcPr>
            <w:tcW w:w="4107" w:type="dxa"/>
            <w:vAlign w:val="center"/>
          </w:tcPr>
          <w:p w14:paraId="3B9FFD35" w14:textId="77777777" w:rsidR="00261ABC" w:rsidRPr="0084505B" w:rsidRDefault="00261ABC" w:rsidP="00E731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r>
              <w:rPr>
                <w:rFonts w:ascii="Times New Roman" w:hAnsi="Times New Roman" w:cs="Times New Roman"/>
                <w:color w:val="000000"/>
                <w:sz w:val="16"/>
                <w:szCs w:val="16"/>
                <w:lang w:val="en-US"/>
              </w:rPr>
              <w:t>n.a.</w:t>
            </w:r>
          </w:p>
        </w:tc>
        <w:tc>
          <w:tcPr>
            <w:tcW w:w="1088" w:type="dxa"/>
            <w:vAlign w:val="center"/>
          </w:tcPr>
          <w:p w14:paraId="03C1B9DE" w14:textId="77777777" w:rsidR="00261ABC" w:rsidRPr="0084505B" w:rsidRDefault="00261ABC" w:rsidP="00E731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r>
              <w:rPr>
                <w:rFonts w:ascii="Times New Roman" w:hAnsi="Times New Roman" w:cs="Times New Roman"/>
                <w:noProof/>
                <w:color w:val="000000"/>
                <w:sz w:val="16"/>
                <w:szCs w:val="16"/>
                <w:lang w:val="en-US"/>
              </w:rPr>
              <w:t>[41]</w:t>
            </w:r>
          </w:p>
        </w:tc>
      </w:tr>
      <w:tr w:rsidR="00261ABC" w:rsidRPr="0084505B" w14:paraId="21C6EA8F" w14:textId="77777777" w:rsidTr="00BF588C">
        <w:trPr>
          <w:trHeight w:val="113"/>
        </w:trPr>
        <w:tc>
          <w:tcPr>
            <w:cnfStyle w:val="001000000000" w:firstRow="0" w:lastRow="0" w:firstColumn="1" w:lastColumn="0" w:oddVBand="0" w:evenVBand="0" w:oddHBand="0" w:evenHBand="0" w:firstRowFirstColumn="0" w:firstRowLastColumn="0" w:lastRowFirstColumn="0" w:lastRowLastColumn="0"/>
            <w:tcW w:w="1200" w:type="dxa"/>
            <w:vMerge/>
            <w:vAlign w:val="center"/>
          </w:tcPr>
          <w:p w14:paraId="4BF6854C" w14:textId="77777777" w:rsidR="00261ABC" w:rsidRPr="00837863" w:rsidRDefault="00261ABC" w:rsidP="00E731CE">
            <w:pPr>
              <w:rPr>
                <w:rFonts w:ascii="Times New Roman" w:hAnsi="Times New Roman" w:cs="Times New Roman"/>
                <w:b w:val="0"/>
                <w:bCs w:val="0"/>
                <w:sz w:val="16"/>
                <w:szCs w:val="16"/>
                <w:lang w:val="en-US"/>
              </w:rPr>
            </w:pPr>
          </w:p>
        </w:tc>
        <w:tc>
          <w:tcPr>
            <w:tcW w:w="7697" w:type="dxa"/>
            <w:vAlign w:val="center"/>
          </w:tcPr>
          <w:p w14:paraId="4B649FAE" w14:textId="77777777" w:rsidR="00261ABC" w:rsidRPr="0084505B" w:rsidRDefault="00261ABC" w:rsidP="00E731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sidRPr="0084505B">
              <w:rPr>
                <w:rFonts w:ascii="Times New Roman" w:hAnsi="Times New Roman" w:cs="Times New Roman"/>
                <w:sz w:val="16"/>
                <w:szCs w:val="16"/>
                <w:lang w:val="en-US"/>
              </w:rPr>
              <w:t xml:space="preserve">Amoxicillin, doxycycline, oxytetracycline, chlortetracycline, </w:t>
            </w:r>
            <w:r>
              <w:rPr>
                <w:rFonts w:ascii="Times New Roman" w:hAnsi="Times New Roman" w:cs="Times New Roman"/>
                <w:sz w:val="16"/>
                <w:szCs w:val="16"/>
                <w:lang w:val="en-US"/>
              </w:rPr>
              <w:t>d</w:t>
            </w:r>
            <w:r w:rsidRPr="0084505B">
              <w:rPr>
                <w:rFonts w:ascii="Times New Roman" w:hAnsi="Times New Roman" w:cs="Times New Roman"/>
                <w:sz w:val="16"/>
                <w:szCs w:val="16"/>
                <w:lang w:val="en-US"/>
              </w:rPr>
              <w:t>icloxacillin, benzylpenicillin, benzathine</w:t>
            </w:r>
            <w:r>
              <w:rPr>
                <w:rFonts w:ascii="Times New Roman" w:hAnsi="Times New Roman" w:cs="Times New Roman"/>
                <w:sz w:val="16"/>
                <w:szCs w:val="16"/>
                <w:lang w:val="en-US"/>
              </w:rPr>
              <w:t xml:space="preserve"> + </w:t>
            </w:r>
            <w:r w:rsidRPr="0084505B">
              <w:rPr>
                <w:rFonts w:ascii="Times New Roman" w:hAnsi="Times New Roman" w:cs="Times New Roman"/>
                <w:sz w:val="16"/>
                <w:szCs w:val="16"/>
                <w:lang w:val="en-US"/>
              </w:rPr>
              <w:t xml:space="preserve">benzylpenicillin, procaine benzylpenicillin, sulfadiazine, </w:t>
            </w:r>
            <w:r>
              <w:rPr>
                <w:rFonts w:ascii="Times New Roman" w:hAnsi="Times New Roman" w:cs="Times New Roman"/>
                <w:sz w:val="16"/>
                <w:szCs w:val="16"/>
                <w:lang w:val="en-US"/>
              </w:rPr>
              <w:t>s</w:t>
            </w:r>
            <w:r w:rsidRPr="0084505B">
              <w:rPr>
                <w:rFonts w:ascii="Times New Roman" w:hAnsi="Times New Roman" w:cs="Times New Roman"/>
                <w:sz w:val="16"/>
                <w:szCs w:val="16"/>
                <w:lang w:val="en-US"/>
              </w:rPr>
              <w:t>ulfadoxine</w:t>
            </w:r>
            <w:r w:rsidRPr="00604410">
              <w:rPr>
                <w:rFonts w:ascii="Times New Roman" w:hAnsi="Times New Roman" w:cs="Times New Roman"/>
                <w:sz w:val="16"/>
                <w:szCs w:val="16"/>
                <w:lang w:val="en-US"/>
              </w:rPr>
              <w:t>ǂ</w:t>
            </w:r>
            <w:r w:rsidRPr="0084505B">
              <w:rPr>
                <w:rFonts w:ascii="Times New Roman" w:hAnsi="Times New Roman" w:cs="Times New Roman"/>
                <w:sz w:val="16"/>
                <w:szCs w:val="16"/>
                <w:lang w:val="en-US"/>
              </w:rPr>
              <w:t xml:space="preserve">, sulfamethoxazole, </w:t>
            </w:r>
            <w:proofErr w:type="spellStart"/>
            <w:r w:rsidRPr="0084505B">
              <w:rPr>
                <w:rFonts w:ascii="Times New Roman" w:hAnsi="Times New Roman" w:cs="Times New Roman"/>
                <w:sz w:val="16"/>
                <w:szCs w:val="16"/>
                <w:lang w:val="en-US"/>
              </w:rPr>
              <w:t>sulfamerazine</w:t>
            </w:r>
            <w:proofErr w:type="spellEnd"/>
            <w:r w:rsidRPr="0084505B">
              <w:rPr>
                <w:rFonts w:ascii="Times New Roman" w:hAnsi="Times New Roman" w:cs="Times New Roman"/>
                <w:sz w:val="16"/>
                <w:szCs w:val="16"/>
                <w:lang w:val="en-US"/>
              </w:rPr>
              <w:t xml:space="preserve">, trimethoprim, bacitracin, </w:t>
            </w:r>
            <w:r>
              <w:rPr>
                <w:rFonts w:ascii="Times New Roman" w:hAnsi="Times New Roman" w:cs="Times New Roman"/>
                <w:sz w:val="16"/>
                <w:szCs w:val="16"/>
                <w:lang w:val="en-US"/>
              </w:rPr>
              <w:t>t</w:t>
            </w:r>
            <w:r w:rsidRPr="0084505B">
              <w:rPr>
                <w:rFonts w:ascii="Times New Roman" w:hAnsi="Times New Roman" w:cs="Times New Roman"/>
                <w:sz w:val="16"/>
                <w:szCs w:val="16"/>
                <w:lang w:val="en-US"/>
              </w:rPr>
              <w:t xml:space="preserve">ilmicosin, </w:t>
            </w:r>
            <w:r>
              <w:rPr>
                <w:rFonts w:ascii="Times New Roman" w:hAnsi="Times New Roman" w:cs="Times New Roman"/>
                <w:sz w:val="16"/>
                <w:szCs w:val="16"/>
                <w:lang w:val="en-US"/>
              </w:rPr>
              <w:t>t</w:t>
            </w:r>
            <w:r w:rsidRPr="0084505B">
              <w:rPr>
                <w:rFonts w:ascii="Times New Roman" w:hAnsi="Times New Roman" w:cs="Times New Roman"/>
                <w:sz w:val="16"/>
                <w:szCs w:val="16"/>
                <w:lang w:val="en-US"/>
              </w:rPr>
              <w:t xml:space="preserve">ylosin, </w:t>
            </w:r>
            <w:r>
              <w:rPr>
                <w:rFonts w:ascii="Times New Roman" w:hAnsi="Times New Roman" w:cs="Times New Roman"/>
                <w:sz w:val="16"/>
                <w:szCs w:val="16"/>
                <w:lang w:val="en-US"/>
              </w:rPr>
              <w:t>t</w:t>
            </w:r>
            <w:r w:rsidRPr="0084505B">
              <w:rPr>
                <w:rFonts w:ascii="Times New Roman" w:hAnsi="Times New Roman" w:cs="Times New Roman"/>
                <w:sz w:val="16"/>
                <w:szCs w:val="16"/>
                <w:lang w:val="en-US"/>
              </w:rPr>
              <w:t xml:space="preserve">ylvalosin, </w:t>
            </w:r>
            <w:r>
              <w:rPr>
                <w:rFonts w:ascii="Times New Roman" w:hAnsi="Times New Roman" w:cs="Times New Roman"/>
                <w:sz w:val="16"/>
                <w:szCs w:val="16"/>
                <w:lang w:val="en-US"/>
              </w:rPr>
              <w:t>t</w:t>
            </w:r>
            <w:r w:rsidRPr="0084505B">
              <w:rPr>
                <w:rFonts w:ascii="Times New Roman" w:hAnsi="Times New Roman" w:cs="Times New Roman"/>
                <w:sz w:val="16"/>
                <w:szCs w:val="16"/>
                <w:lang w:val="en-US"/>
              </w:rPr>
              <w:t>ulathromycin</w:t>
            </w:r>
            <w:r w:rsidRPr="0084505B">
              <w:rPr>
                <w:rFonts w:ascii="Times New Roman" w:hAnsi="Times New Roman" w:cs="Times New Roman"/>
                <w:color w:val="C45911" w:themeColor="accent2" w:themeShade="BF"/>
                <w:sz w:val="16"/>
                <w:szCs w:val="16"/>
                <w:lang w:val="en-US"/>
              </w:rPr>
              <w:t xml:space="preserve">, </w:t>
            </w:r>
            <w:r>
              <w:rPr>
                <w:rFonts w:ascii="Times New Roman" w:hAnsi="Times New Roman" w:cs="Times New Roman"/>
                <w:color w:val="C45911" w:themeColor="accent2" w:themeShade="BF"/>
                <w:sz w:val="16"/>
                <w:szCs w:val="16"/>
                <w:lang w:val="en-US"/>
              </w:rPr>
              <w:t>s</w:t>
            </w:r>
            <w:r w:rsidRPr="0084505B">
              <w:rPr>
                <w:rFonts w:ascii="Times New Roman" w:hAnsi="Times New Roman" w:cs="Times New Roman"/>
                <w:sz w:val="16"/>
                <w:szCs w:val="16"/>
                <w:lang w:val="en-US"/>
              </w:rPr>
              <w:t xml:space="preserve">treptomycin, </w:t>
            </w:r>
            <w:r>
              <w:rPr>
                <w:rFonts w:ascii="Times New Roman" w:hAnsi="Times New Roman" w:cs="Times New Roman"/>
                <w:sz w:val="16"/>
                <w:szCs w:val="16"/>
                <w:lang w:val="en-US"/>
              </w:rPr>
              <w:t>g</w:t>
            </w:r>
            <w:r w:rsidRPr="0084505B">
              <w:rPr>
                <w:rFonts w:ascii="Times New Roman" w:hAnsi="Times New Roman" w:cs="Times New Roman"/>
                <w:sz w:val="16"/>
                <w:szCs w:val="16"/>
                <w:lang w:val="en-US"/>
              </w:rPr>
              <w:t xml:space="preserve">entamicin, dihydrostreptomycin, kanamycin, neomycin, </w:t>
            </w:r>
            <w:r>
              <w:rPr>
                <w:rFonts w:ascii="Times New Roman" w:hAnsi="Times New Roman" w:cs="Times New Roman"/>
                <w:sz w:val="16"/>
                <w:szCs w:val="16"/>
                <w:lang w:val="en-US"/>
              </w:rPr>
              <w:t>f</w:t>
            </w:r>
            <w:r w:rsidRPr="0084505B">
              <w:rPr>
                <w:rFonts w:ascii="Times New Roman" w:hAnsi="Times New Roman" w:cs="Times New Roman"/>
                <w:sz w:val="16"/>
                <w:szCs w:val="16"/>
                <w:lang w:val="en-US"/>
              </w:rPr>
              <w:t xml:space="preserve">lorfenicol, cefalexin, </w:t>
            </w:r>
            <w:r>
              <w:rPr>
                <w:rFonts w:ascii="Times New Roman" w:hAnsi="Times New Roman" w:cs="Times New Roman"/>
                <w:sz w:val="16"/>
                <w:szCs w:val="16"/>
                <w:lang w:val="en-US"/>
              </w:rPr>
              <w:t>c</w:t>
            </w:r>
            <w:r w:rsidRPr="0084505B">
              <w:rPr>
                <w:rFonts w:ascii="Times New Roman" w:hAnsi="Times New Roman" w:cs="Times New Roman"/>
                <w:sz w:val="16"/>
                <w:szCs w:val="16"/>
                <w:lang w:val="en-US"/>
              </w:rPr>
              <w:t xml:space="preserve">efquinome, clindamycin, lincomycin, enrofloxacin, norfloxacin, polymyxin B, colistin, </w:t>
            </w:r>
            <w:r>
              <w:rPr>
                <w:rFonts w:ascii="Times New Roman" w:hAnsi="Times New Roman" w:cs="Times New Roman"/>
                <w:sz w:val="16"/>
                <w:szCs w:val="16"/>
                <w:lang w:val="en-US"/>
              </w:rPr>
              <w:t>c</w:t>
            </w:r>
            <w:r w:rsidRPr="0084505B">
              <w:rPr>
                <w:rFonts w:ascii="Times New Roman" w:hAnsi="Times New Roman" w:cs="Times New Roman"/>
                <w:sz w:val="16"/>
                <w:szCs w:val="16"/>
                <w:lang w:val="en-US"/>
              </w:rPr>
              <w:t>eftiofur, fosfomycin</w:t>
            </w:r>
          </w:p>
        </w:tc>
        <w:tc>
          <w:tcPr>
            <w:tcW w:w="4107" w:type="dxa"/>
            <w:vAlign w:val="center"/>
          </w:tcPr>
          <w:p w14:paraId="6E4EC5B4" w14:textId="77777777" w:rsidR="00261ABC" w:rsidRPr="0084505B" w:rsidRDefault="00261ABC" w:rsidP="00E731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sidRPr="0084505B">
              <w:rPr>
                <w:rFonts w:ascii="Times New Roman" w:hAnsi="Times New Roman" w:cs="Times New Roman"/>
                <w:color w:val="000000"/>
                <w:sz w:val="16"/>
                <w:szCs w:val="16"/>
                <w:lang w:val="en-US"/>
              </w:rPr>
              <w:t>National list</w:t>
            </w:r>
          </w:p>
        </w:tc>
        <w:tc>
          <w:tcPr>
            <w:tcW w:w="1088" w:type="dxa"/>
            <w:vAlign w:val="center"/>
          </w:tcPr>
          <w:p w14:paraId="5F036F05" w14:textId="77777777" w:rsidR="00261ABC" w:rsidRPr="0084505B" w:rsidRDefault="00261ABC" w:rsidP="00E731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Pr>
                <w:rFonts w:ascii="Times New Roman" w:hAnsi="Times New Roman" w:cs="Times New Roman"/>
                <w:noProof/>
                <w:sz w:val="16"/>
                <w:szCs w:val="16"/>
              </w:rPr>
              <w:t>[42]</w:t>
            </w:r>
          </w:p>
        </w:tc>
      </w:tr>
      <w:tr w:rsidR="00261ABC" w:rsidRPr="0084505B" w14:paraId="71568B75" w14:textId="77777777" w:rsidTr="00BF588C">
        <w:trPr>
          <w:cnfStyle w:val="000000100000" w:firstRow="0" w:lastRow="0" w:firstColumn="0" w:lastColumn="0" w:oddVBand="0" w:evenVBand="0" w:oddHBand="1" w:evenHBand="0"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1200" w:type="dxa"/>
            <w:vAlign w:val="center"/>
          </w:tcPr>
          <w:p w14:paraId="67213E52" w14:textId="77777777" w:rsidR="00261ABC" w:rsidRPr="00837863" w:rsidRDefault="00261ABC" w:rsidP="00E731CE">
            <w:pPr>
              <w:rPr>
                <w:rFonts w:ascii="Times New Roman" w:hAnsi="Times New Roman" w:cs="Times New Roman"/>
                <w:b w:val="0"/>
                <w:bCs w:val="0"/>
                <w:sz w:val="16"/>
                <w:szCs w:val="16"/>
                <w:lang w:val="en-US"/>
              </w:rPr>
            </w:pPr>
            <w:r w:rsidRPr="00837863">
              <w:rPr>
                <w:rFonts w:ascii="Times New Roman" w:hAnsi="Times New Roman" w:cs="Times New Roman"/>
                <w:b w:val="0"/>
                <w:bCs w:val="0"/>
                <w:sz w:val="16"/>
                <w:szCs w:val="16"/>
                <w:lang w:val="en-US"/>
              </w:rPr>
              <w:t>Netherlands</w:t>
            </w:r>
          </w:p>
        </w:tc>
        <w:tc>
          <w:tcPr>
            <w:tcW w:w="7697" w:type="dxa"/>
            <w:vAlign w:val="center"/>
          </w:tcPr>
          <w:p w14:paraId="0160CFD8" w14:textId="77777777" w:rsidR="00261ABC" w:rsidRPr="0084505B" w:rsidRDefault="00261ABC" w:rsidP="00E731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r w:rsidRPr="0084505B">
              <w:rPr>
                <w:rFonts w:ascii="Times New Roman" w:hAnsi="Times New Roman" w:cs="Times New Roman"/>
                <w:color w:val="000000"/>
                <w:sz w:val="16"/>
                <w:szCs w:val="16"/>
                <w:u w:val="single"/>
                <w:lang w:val="en-US"/>
              </w:rPr>
              <w:t>First choice</w:t>
            </w:r>
            <w:r w:rsidRPr="0084505B">
              <w:rPr>
                <w:rFonts w:ascii="Times New Roman" w:hAnsi="Times New Roman" w:cs="Times New Roman"/>
                <w:color w:val="000000"/>
                <w:sz w:val="16"/>
                <w:szCs w:val="16"/>
                <w:lang w:val="en-US"/>
              </w:rPr>
              <w:t xml:space="preserve">: </w:t>
            </w:r>
            <w:r>
              <w:rPr>
                <w:rFonts w:ascii="Times New Roman" w:hAnsi="Times New Roman" w:cs="Times New Roman"/>
                <w:color w:val="000000"/>
                <w:sz w:val="16"/>
                <w:szCs w:val="16"/>
                <w:lang w:val="en-US"/>
              </w:rPr>
              <w:t>cloxacillin, nafcillin, p</w:t>
            </w:r>
            <w:r w:rsidRPr="0099790C">
              <w:rPr>
                <w:rFonts w:ascii="Times New Roman" w:hAnsi="Times New Roman" w:cs="Times New Roman"/>
                <w:color w:val="000000"/>
                <w:sz w:val="16"/>
                <w:szCs w:val="16"/>
                <w:lang w:val="en-US"/>
              </w:rPr>
              <w:t>henoxymethylpenicillin</w:t>
            </w:r>
            <w:r>
              <w:rPr>
                <w:rFonts w:ascii="Times New Roman" w:hAnsi="Times New Roman" w:cs="Times New Roman"/>
                <w:color w:val="000000"/>
                <w:sz w:val="16"/>
                <w:szCs w:val="16"/>
                <w:lang w:val="en-US"/>
              </w:rPr>
              <w:t xml:space="preserve"> (penicillin V)</w:t>
            </w:r>
            <w:r w:rsidRPr="0099790C">
              <w:rPr>
                <w:rFonts w:ascii="Times New Roman" w:hAnsi="Times New Roman" w:cs="Times New Roman"/>
                <w:color w:val="000000"/>
                <w:sz w:val="16"/>
                <w:szCs w:val="16"/>
                <w:lang w:val="en-US"/>
              </w:rPr>
              <w:t xml:space="preserve">, </w:t>
            </w:r>
            <w:r w:rsidRPr="0084505B">
              <w:rPr>
                <w:rFonts w:ascii="Times New Roman" w:hAnsi="Times New Roman" w:cs="Times New Roman"/>
                <w:color w:val="000000"/>
                <w:sz w:val="16"/>
                <w:szCs w:val="16"/>
                <w:lang w:val="en-US"/>
              </w:rPr>
              <w:t>benzylpenicillin</w:t>
            </w:r>
            <w:r>
              <w:rPr>
                <w:rFonts w:ascii="Times New Roman" w:hAnsi="Times New Roman" w:cs="Times New Roman"/>
                <w:color w:val="000000"/>
                <w:sz w:val="16"/>
                <w:szCs w:val="16"/>
                <w:lang w:val="en-US"/>
              </w:rPr>
              <w:t xml:space="preserve"> (penicillin G)</w:t>
            </w:r>
            <w:r w:rsidRPr="0084505B">
              <w:rPr>
                <w:rFonts w:ascii="Times New Roman" w:hAnsi="Times New Roman" w:cs="Times New Roman"/>
                <w:color w:val="000000"/>
                <w:sz w:val="16"/>
                <w:szCs w:val="16"/>
                <w:lang w:val="en-US"/>
              </w:rPr>
              <w:t xml:space="preserve">, </w:t>
            </w:r>
            <w:r>
              <w:rPr>
                <w:rFonts w:ascii="Times New Roman" w:hAnsi="Times New Roman" w:cs="Times New Roman"/>
                <w:color w:val="000000"/>
                <w:sz w:val="16"/>
                <w:szCs w:val="16"/>
                <w:lang w:val="en-US"/>
              </w:rPr>
              <w:t xml:space="preserve">penethamate hydroiodide, chlortetracycline, doxycycline, oxytetracycline, tetracycline, florfenicol, sulfachlorpyridazine, sulfadiazine, sulfadimethoxine, sulfadimidine, sulfadoxineǂ, sulfamethoxazole, sulfaquinoxaline, trimethoprim, lincomycin, pirlimycin, erythromycin*, tylosin*, spiramycin*, tylvalosin*, tilmicosin*, tiamulin, valnemulin, bacitracin, trimethoprim + sulfonamides </w:t>
            </w:r>
          </w:p>
          <w:p w14:paraId="7A125533" w14:textId="77777777" w:rsidR="00261ABC" w:rsidRDefault="00261ABC" w:rsidP="00E731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r w:rsidRPr="0084505B">
              <w:rPr>
                <w:rFonts w:ascii="Times New Roman" w:hAnsi="Times New Roman" w:cs="Times New Roman"/>
                <w:color w:val="000000"/>
                <w:sz w:val="16"/>
                <w:szCs w:val="16"/>
                <w:u w:val="single"/>
                <w:lang w:val="en-US"/>
              </w:rPr>
              <w:t>Second choice</w:t>
            </w:r>
            <w:r w:rsidRPr="0084505B">
              <w:rPr>
                <w:rFonts w:ascii="Times New Roman" w:hAnsi="Times New Roman" w:cs="Times New Roman"/>
                <w:color w:val="000000"/>
                <w:sz w:val="16"/>
                <w:szCs w:val="16"/>
                <w:lang w:val="en-US"/>
              </w:rPr>
              <w:t xml:space="preserve">: </w:t>
            </w:r>
            <w:r>
              <w:rPr>
                <w:rFonts w:ascii="Times New Roman" w:hAnsi="Times New Roman" w:cs="Times New Roman"/>
                <w:color w:val="000000"/>
                <w:sz w:val="16"/>
                <w:szCs w:val="16"/>
                <w:lang w:val="en-US"/>
              </w:rPr>
              <w:t xml:space="preserve">amoxicillin, ampicillin, amoxicillin + clavulanic acid, cefalexin, cefalonium, cefapirin, gamithromycin, tulathromycin, tildipirosin, apramycin, dihydrostreptomycin, framycetin, gentamicin, kanamycin, neomycin, paromomycin, spectinomycin, flumequine*, oxolinic acid*, colistin*, penicillin + </w:t>
            </w:r>
            <w:proofErr w:type="spellStart"/>
            <w:r>
              <w:rPr>
                <w:rFonts w:ascii="Times New Roman" w:hAnsi="Times New Roman" w:cs="Times New Roman"/>
                <w:color w:val="000000"/>
                <w:sz w:val="16"/>
                <w:szCs w:val="16"/>
                <w:lang w:val="en-US"/>
              </w:rPr>
              <w:t>kanamycinǂ</w:t>
            </w:r>
            <w:proofErr w:type="spellEnd"/>
            <w:r>
              <w:rPr>
                <w:rFonts w:ascii="Times New Roman" w:hAnsi="Times New Roman" w:cs="Times New Roman"/>
                <w:color w:val="000000"/>
                <w:sz w:val="16"/>
                <w:szCs w:val="16"/>
                <w:lang w:val="en-US"/>
              </w:rPr>
              <w:t xml:space="preserve">, penicillin + </w:t>
            </w:r>
            <w:proofErr w:type="spellStart"/>
            <w:r>
              <w:rPr>
                <w:rFonts w:ascii="Times New Roman" w:hAnsi="Times New Roman" w:cs="Times New Roman"/>
                <w:color w:val="000000"/>
                <w:sz w:val="16"/>
                <w:szCs w:val="16"/>
                <w:lang w:val="en-US"/>
              </w:rPr>
              <w:t>neomycinǂ</w:t>
            </w:r>
            <w:proofErr w:type="spellEnd"/>
            <w:r>
              <w:rPr>
                <w:rFonts w:ascii="Times New Roman" w:hAnsi="Times New Roman" w:cs="Times New Roman"/>
                <w:color w:val="000000"/>
                <w:sz w:val="16"/>
                <w:szCs w:val="16"/>
                <w:lang w:val="en-US"/>
              </w:rPr>
              <w:t xml:space="preserve">, penicillin + </w:t>
            </w:r>
            <w:proofErr w:type="spellStart"/>
            <w:r>
              <w:rPr>
                <w:rFonts w:ascii="Times New Roman" w:hAnsi="Times New Roman" w:cs="Times New Roman"/>
                <w:color w:val="000000"/>
                <w:sz w:val="16"/>
                <w:szCs w:val="16"/>
                <w:lang w:val="en-US"/>
              </w:rPr>
              <w:t>dihydrostreptomycinǂ</w:t>
            </w:r>
            <w:proofErr w:type="spellEnd"/>
            <w:r>
              <w:rPr>
                <w:rFonts w:ascii="Times New Roman" w:hAnsi="Times New Roman" w:cs="Times New Roman"/>
                <w:color w:val="000000"/>
                <w:sz w:val="16"/>
                <w:szCs w:val="16"/>
                <w:lang w:val="en-US"/>
              </w:rPr>
              <w:t xml:space="preserve">, amoxicillin + </w:t>
            </w:r>
            <w:proofErr w:type="spellStart"/>
            <w:r>
              <w:rPr>
                <w:rFonts w:ascii="Times New Roman" w:hAnsi="Times New Roman" w:cs="Times New Roman"/>
                <w:color w:val="000000"/>
                <w:sz w:val="16"/>
                <w:szCs w:val="16"/>
                <w:lang w:val="en-US"/>
              </w:rPr>
              <w:t>colistinǂ</w:t>
            </w:r>
            <w:proofErr w:type="spellEnd"/>
            <w:r>
              <w:rPr>
                <w:rFonts w:ascii="Times New Roman" w:hAnsi="Times New Roman" w:cs="Times New Roman"/>
                <w:color w:val="000000"/>
                <w:sz w:val="16"/>
                <w:szCs w:val="16"/>
                <w:lang w:val="en-US"/>
              </w:rPr>
              <w:t xml:space="preserve">, cefalexin + </w:t>
            </w:r>
            <w:proofErr w:type="spellStart"/>
            <w:r>
              <w:rPr>
                <w:rFonts w:ascii="Times New Roman" w:hAnsi="Times New Roman" w:cs="Times New Roman"/>
                <w:color w:val="000000"/>
                <w:sz w:val="16"/>
                <w:szCs w:val="16"/>
                <w:lang w:val="en-US"/>
              </w:rPr>
              <w:t>kanamycinǂ</w:t>
            </w:r>
            <w:proofErr w:type="spellEnd"/>
            <w:r>
              <w:rPr>
                <w:rFonts w:ascii="Times New Roman" w:hAnsi="Times New Roman" w:cs="Times New Roman"/>
                <w:color w:val="000000"/>
                <w:sz w:val="16"/>
                <w:szCs w:val="16"/>
                <w:lang w:val="en-US"/>
              </w:rPr>
              <w:t xml:space="preserve">, lincomycin + </w:t>
            </w:r>
            <w:proofErr w:type="spellStart"/>
            <w:r>
              <w:rPr>
                <w:rFonts w:ascii="Times New Roman" w:hAnsi="Times New Roman" w:cs="Times New Roman"/>
                <w:color w:val="000000"/>
                <w:sz w:val="16"/>
                <w:szCs w:val="16"/>
                <w:lang w:val="en-US"/>
              </w:rPr>
              <w:t>spectinomycinǂ</w:t>
            </w:r>
            <w:proofErr w:type="spellEnd"/>
          </w:p>
          <w:p w14:paraId="2C5B8D86" w14:textId="77777777" w:rsidR="00261ABC" w:rsidRDefault="00261ABC" w:rsidP="00E731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r w:rsidRPr="0084505B">
              <w:rPr>
                <w:rFonts w:ascii="Times New Roman" w:hAnsi="Times New Roman" w:cs="Times New Roman"/>
                <w:color w:val="000000"/>
                <w:sz w:val="16"/>
                <w:szCs w:val="16"/>
                <w:u w:val="single"/>
                <w:lang w:val="en-US"/>
              </w:rPr>
              <w:t>Third choice</w:t>
            </w:r>
            <w:r w:rsidRPr="0084505B">
              <w:rPr>
                <w:rFonts w:ascii="Times New Roman" w:hAnsi="Times New Roman" w:cs="Times New Roman"/>
                <w:color w:val="000000"/>
                <w:sz w:val="16"/>
                <w:szCs w:val="16"/>
                <w:lang w:val="en-US"/>
              </w:rPr>
              <w:t xml:space="preserve">: </w:t>
            </w:r>
            <w:r>
              <w:rPr>
                <w:rFonts w:ascii="Times New Roman" w:hAnsi="Times New Roman" w:cs="Times New Roman"/>
                <w:color w:val="000000"/>
                <w:sz w:val="16"/>
                <w:szCs w:val="16"/>
                <w:lang w:val="en-US"/>
              </w:rPr>
              <w:t xml:space="preserve">cefoperazone, cefquinome, ceftiofur, danofloxacin, difloxacin, enrofloxacin, marbofloxacin </w:t>
            </w:r>
          </w:p>
          <w:p w14:paraId="4F5126C5" w14:textId="77777777" w:rsidR="00261ABC" w:rsidRPr="006B6C1C" w:rsidRDefault="00261ABC" w:rsidP="00E731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r w:rsidRPr="00355194">
              <w:rPr>
                <w:rFonts w:ascii="Times New Roman" w:hAnsi="Times New Roman" w:cs="Times New Roman"/>
                <w:color w:val="000000"/>
                <w:sz w:val="16"/>
                <w:szCs w:val="16"/>
                <w:u w:val="single"/>
                <w:lang w:val="en-US"/>
              </w:rPr>
              <w:t>Forbidden for food-producing animals</w:t>
            </w:r>
            <w:r>
              <w:rPr>
                <w:rFonts w:ascii="Times New Roman" w:hAnsi="Times New Roman" w:cs="Times New Roman"/>
                <w:color w:val="000000"/>
                <w:sz w:val="16"/>
                <w:szCs w:val="16"/>
                <w:lang w:val="en-US"/>
              </w:rPr>
              <w:t>: cefadroxil***, cefovecin***, chloramphenicol***, clindamycin***, orbifloxacin***, pradofloxacin***, polymyxin B***, fusidic acid***, metronidazole***, m</w:t>
            </w:r>
            <w:r w:rsidRPr="006B6C1C">
              <w:rPr>
                <w:rFonts w:ascii="Times New Roman" w:hAnsi="Times New Roman" w:cs="Times New Roman"/>
                <w:color w:val="000000"/>
                <w:sz w:val="16"/>
                <w:szCs w:val="16"/>
                <w:lang w:val="en-US"/>
              </w:rPr>
              <w:t>etronidazole</w:t>
            </w:r>
            <w:r>
              <w:rPr>
                <w:rFonts w:ascii="Times New Roman" w:hAnsi="Times New Roman" w:cs="Times New Roman"/>
                <w:color w:val="000000"/>
                <w:sz w:val="16"/>
                <w:szCs w:val="16"/>
                <w:lang w:val="en-US"/>
              </w:rPr>
              <w:t xml:space="preserve"> + </w:t>
            </w:r>
            <w:proofErr w:type="spellStart"/>
            <w:r w:rsidRPr="006B6C1C">
              <w:rPr>
                <w:rFonts w:ascii="Times New Roman" w:hAnsi="Times New Roman" w:cs="Times New Roman"/>
                <w:color w:val="000000"/>
                <w:sz w:val="16"/>
                <w:szCs w:val="16"/>
                <w:lang w:val="en-US"/>
              </w:rPr>
              <w:t>spiramycin</w:t>
            </w:r>
            <w:r>
              <w:rPr>
                <w:rFonts w:ascii="Times New Roman" w:hAnsi="Times New Roman" w:cs="Times New Roman"/>
                <w:color w:val="000000"/>
                <w:sz w:val="16"/>
                <w:szCs w:val="16"/>
                <w:lang w:val="en-US"/>
              </w:rPr>
              <w:t>ǂ</w:t>
            </w:r>
            <w:proofErr w:type="spellEnd"/>
          </w:p>
        </w:tc>
        <w:tc>
          <w:tcPr>
            <w:tcW w:w="4107" w:type="dxa"/>
            <w:vAlign w:val="center"/>
          </w:tcPr>
          <w:p w14:paraId="77492C47" w14:textId="77777777" w:rsidR="00261ABC" w:rsidRDefault="00261ABC" w:rsidP="00E731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r w:rsidRPr="00BA7B47">
              <w:rPr>
                <w:rFonts w:ascii="Times New Roman" w:hAnsi="Times New Roman" w:cs="Times New Roman"/>
                <w:color w:val="000000"/>
                <w:sz w:val="16"/>
                <w:szCs w:val="16"/>
                <w:lang w:val="en-US"/>
              </w:rPr>
              <w:t>National classification</w:t>
            </w:r>
            <w:r>
              <w:rPr>
                <w:rFonts w:ascii="Times New Roman" w:hAnsi="Times New Roman" w:cs="Times New Roman"/>
                <w:color w:val="000000"/>
                <w:sz w:val="16"/>
                <w:szCs w:val="16"/>
                <w:vertAlign w:val="superscript"/>
                <w:lang w:val="en-US"/>
              </w:rPr>
              <w:t>(c)</w:t>
            </w:r>
            <w:r w:rsidRPr="00BA7B47">
              <w:rPr>
                <w:rFonts w:ascii="Times New Roman" w:hAnsi="Times New Roman" w:cs="Times New Roman"/>
                <w:color w:val="000000"/>
                <w:sz w:val="16"/>
                <w:szCs w:val="16"/>
                <w:lang w:val="en-US"/>
              </w:rPr>
              <w:t xml:space="preserve"> </w:t>
            </w:r>
          </w:p>
          <w:p w14:paraId="4D34A264" w14:textId="77777777" w:rsidR="00261ABC" w:rsidRPr="00B35CFD" w:rsidRDefault="00261ABC" w:rsidP="00E731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r w:rsidRPr="00BA7B47">
              <w:rPr>
                <w:rFonts w:ascii="Times New Roman" w:hAnsi="Times New Roman" w:cs="Times New Roman"/>
                <w:color w:val="000000"/>
                <w:sz w:val="16"/>
                <w:szCs w:val="16"/>
                <w:lang w:val="en-US"/>
              </w:rPr>
              <w:t>(</w:t>
            </w:r>
            <w:bookmarkStart w:id="8" w:name="_Hlk171950188"/>
            <w:r>
              <w:rPr>
                <w:rFonts w:ascii="Times New Roman" w:hAnsi="Times New Roman" w:cs="Times New Roman"/>
                <w:color w:val="000000"/>
                <w:sz w:val="16"/>
                <w:szCs w:val="16"/>
                <w:lang w:val="en-US"/>
              </w:rPr>
              <w:t>T</w:t>
            </w:r>
            <w:r w:rsidRPr="005C186D">
              <w:rPr>
                <w:rFonts w:ascii="Times New Roman" w:hAnsi="Times New Roman" w:cs="Times New Roman"/>
                <w:color w:val="000000"/>
                <w:sz w:val="16"/>
                <w:szCs w:val="16"/>
                <w:lang w:val="en-US"/>
              </w:rPr>
              <w:t xml:space="preserve">he Veterinary Antimicrobial Policy Working Group </w:t>
            </w:r>
            <w:r w:rsidRPr="00BA7B47">
              <w:rPr>
                <w:rFonts w:ascii="Times New Roman" w:hAnsi="Times New Roman" w:cs="Times New Roman"/>
                <w:color w:val="000000"/>
                <w:sz w:val="16"/>
                <w:szCs w:val="16"/>
                <w:lang w:val="en-US"/>
              </w:rPr>
              <w:t>– WVAB</w:t>
            </w:r>
            <w:bookmarkEnd w:id="8"/>
            <w:r w:rsidRPr="00BA7B47">
              <w:rPr>
                <w:rFonts w:ascii="Times New Roman" w:hAnsi="Times New Roman" w:cs="Times New Roman"/>
                <w:color w:val="000000"/>
                <w:sz w:val="16"/>
                <w:szCs w:val="16"/>
                <w:lang w:val="en-US"/>
              </w:rPr>
              <w:t>)</w:t>
            </w:r>
            <w:r>
              <w:rPr>
                <w:rFonts w:ascii="Times New Roman" w:hAnsi="Times New Roman" w:cs="Times New Roman"/>
                <w:noProof/>
                <w:color w:val="000000"/>
                <w:sz w:val="16"/>
                <w:szCs w:val="16"/>
                <w:lang w:val="en-US"/>
              </w:rPr>
              <w:t>[95]</w:t>
            </w:r>
          </w:p>
        </w:tc>
        <w:tc>
          <w:tcPr>
            <w:tcW w:w="1088" w:type="dxa"/>
            <w:vAlign w:val="center"/>
          </w:tcPr>
          <w:p w14:paraId="7746C73E" w14:textId="77777777" w:rsidR="00261ABC" w:rsidRPr="0084505B" w:rsidRDefault="00261ABC" w:rsidP="00E731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r>
              <w:rPr>
                <w:rFonts w:ascii="Times New Roman" w:hAnsi="Times New Roman" w:cs="Times New Roman"/>
                <w:noProof/>
                <w:color w:val="0D0D0D"/>
                <w:sz w:val="16"/>
                <w:szCs w:val="16"/>
                <w:shd w:val="clear" w:color="auto" w:fill="FFFFFF"/>
                <w:lang w:val="en-US"/>
              </w:rPr>
              <w:t>[43-49]</w:t>
            </w:r>
          </w:p>
        </w:tc>
      </w:tr>
      <w:tr w:rsidR="00261ABC" w:rsidRPr="0084505B" w14:paraId="06B45E2E" w14:textId="77777777" w:rsidTr="00BF588C">
        <w:trPr>
          <w:trHeight w:val="113"/>
        </w:trPr>
        <w:tc>
          <w:tcPr>
            <w:cnfStyle w:val="001000000000" w:firstRow="0" w:lastRow="0" w:firstColumn="1" w:lastColumn="0" w:oddVBand="0" w:evenVBand="0" w:oddHBand="0" w:evenHBand="0" w:firstRowFirstColumn="0" w:firstRowLastColumn="0" w:lastRowFirstColumn="0" w:lastRowLastColumn="0"/>
            <w:tcW w:w="1200" w:type="dxa"/>
            <w:vAlign w:val="center"/>
          </w:tcPr>
          <w:p w14:paraId="2031041D" w14:textId="77777777" w:rsidR="00261ABC" w:rsidRPr="00837863" w:rsidRDefault="00261ABC" w:rsidP="00E731CE">
            <w:pPr>
              <w:rPr>
                <w:rFonts w:ascii="Times New Roman" w:hAnsi="Times New Roman" w:cs="Times New Roman"/>
                <w:b w:val="0"/>
                <w:bCs w:val="0"/>
                <w:sz w:val="16"/>
                <w:szCs w:val="16"/>
                <w:lang w:val="en-US"/>
              </w:rPr>
            </w:pPr>
            <w:r w:rsidRPr="00837863">
              <w:rPr>
                <w:rFonts w:ascii="Times New Roman" w:hAnsi="Times New Roman" w:cs="Times New Roman"/>
                <w:b w:val="0"/>
                <w:bCs w:val="0"/>
                <w:sz w:val="16"/>
                <w:szCs w:val="16"/>
                <w:lang w:val="en-US"/>
              </w:rPr>
              <w:t>New Zealand</w:t>
            </w:r>
          </w:p>
        </w:tc>
        <w:tc>
          <w:tcPr>
            <w:tcW w:w="7697" w:type="dxa"/>
            <w:vAlign w:val="center"/>
          </w:tcPr>
          <w:p w14:paraId="137782B6" w14:textId="77777777" w:rsidR="00261ABC" w:rsidRPr="0084505B" w:rsidRDefault="00261ABC" w:rsidP="00E731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US"/>
              </w:rPr>
            </w:pPr>
            <w:r w:rsidRPr="0084505B">
              <w:rPr>
                <w:rFonts w:ascii="Times New Roman" w:hAnsi="Times New Roman" w:cs="Times New Roman"/>
                <w:color w:val="000000"/>
                <w:sz w:val="16"/>
                <w:szCs w:val="16"/>
                <w:u w:val="single"/>
                <w:lang w:val="en-US"/>
              </w:rPr>
              <w:t>Green</w:t>
            </w:r>
            <w:r w:rsidRPr="0084505B">
              <w:rPr>
                <w:rFonts w:ascii="Times New Roman" w:hAnsi="Times New Roman" w:cs="Times New Roman"/>
                <w:color w:val="000000"/>
                <w:sz w:val="16"/>
                <w:szCs w:val="16"/>
                <w:lang w:val="en-US"/>
              </w:rPr>
              <w:t>: procaine penicillin, penethamate hydroiodide, tetracyclines</w:t>
            </w:r>
          </w:p>
          <w:p w14:paraId="6ADE401B" w14:textId="77777777" w:rsidR="00261ABC" w:rsidRPr="0084505B" w:rsidRDefault="00261ABC" w:rsidP="00E731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US"/>
              </w:rPr>
            </w:pPr>
            <w:r w:rsidRPr="0084505B">
              <w:rPr>
                <w:rFonts w:ascii="Times New Roman" w:hAnsi="Times New Roman" w:cs="Times New Roman"/>
                <w:color w:val="000000"/>
                <w:sz w:val="16"/>
                <w:szCs w:val="16"/>
                <w:u w:val="single"/>
                <w:lang w:val="en-US"/>
              </w:rPr>
              <w:t>Orange</w:t>
            </w:r>
            <w:r w:rsidRPr="0084505B">
              <w:rPr>
                <w:rFonts w:ascii="Times New Roman" w:hAnsi="Times New Roman" w:cs="Times New Roman"/>
                <w:color w:val="000000"/>
                <w:sz w:val="16"/>
                <w:szCs w:val="16"/>
                <w:lang w:val="en-US"/>
              </w:rPr>
              <w:t>: aminoglycosides, ampicillin, clavulanic acid, cloxacillin, 1</w:t>
            </w:r>
            <w:r w:rsidRPr="0084505B">
              <w:rPr>
                <w:rFonts w:ascii="Times New Roman" w:hAnsi="Times New Roman" w:cs="Times New Roman"/>
                <w:color w:val="000000"/>
                <w:sz w:val="16"/>
                <w:szCs w:val="16"/>
                <w:vertAlign w:val="superscript"/>
                <w:lang w:val="en-US"/>
              </w:rPr>
              <w:t>st</w:t>
            </w:r>
            <w:r w:rsidRPr="0084505B">
              <w:rPr>
                <w:rFonts w:ascii="Times New Roman" w:hAnsi="Times New Roman" w:cs="Times New Roman"/>
                <w:color w:val="000000"/>
                <w:sz w:val="16"/>
                <w:szCs w:val="16"/>
                <w:lang w:val="en-US"/>
              </w:rPr>
              <w:t xml:space="preserve"> and 2</w:t>
            </w:r>
            <w:r w:rsidRPr="0084505B">
              <w:rPr>
                <w:rFonts w:ascii="Times New Roman" w:hAnsi="Times New Roman" w:cs="Times New Roman"/>
                <w:color w:val="000000"/>
                <w:sz w:val="16"/>
                <w:szCs w:val="16"/>
                <w:vertAlign w:val="superscript"/>
                <w:lang w:val="en-US"/>
              </w:rPr>
              <w:t>nd</w:t>
            </w:r>
            <w:r w:rsidRPr="0084505B">
              <w:rPr>
                <w:rFonts w:ascii="Times New Roman" w:hAnsi="Times New Roman" w:cs="Times New Roman"/>
                <w:color w:val="000000"/>
                <w:sz w:val="16"/>
                <w:szCs w:val="16"/>
                <w:lang w:val="en-US"/>
              </w:rPr>
              <w:t xml:space="preserve"> generation cephalosporins, lincosamides, potentiated sulfonamides</w:t>
            </w:r>
          </w:p>
          <w:p w14:paraId="6B4E2A4A" w14:textId="77777777" w:rsidR="00261ABC" w:rsidRPr="0084505B" w:rsidRDefault="00261ABC" w:rsidP="00E731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sidRPr="0084505B">
              <w:rPr>
                <w:rFonts w:ascii="Times New Roman" w:hAnsi="Times New Roman" w:cs="Times New Roman"/>
                <w:color w:val="000000"/>
                <w:sz w:val="16"/>
                <w:szCs w:val="16"/>
                <w:u w:val="single"/>
                <w:lang w:val="en-US"/>
              </w:rPr>
              <w:t>Red</w:t>
            </w:r>
            <w:r w:rsidRPr="0084505B">
              <w:rPr>
                <w:rFonts w:ascii="Times New Roman" w:hAnsi="Times New Roman" w:cs="Times New Roman"/>
                <w:color w:val="000000"/>
                <w:sz w:val="16"/>
                <w:szCs w:val="16"/>
                <w:lang w:val="en-US"/>
              </w:rPr>
              <w:t>: 3</w:t>
            </w:r>
            <w:r w:rsidRPr="0084505B">
              <w:rPr>
                <w:rFonts w:ascii="Times New Roman" w:hAnsi="Times New Roman" w:cs="Times New Roman"/>
                <w:color w:val="000000"/>
                <w:sz w:val="16"/>
                <w:szCs w:val="16"/>
                <w:vertAlign w:val="superscript"/>
                <w:lang w:val="en-US"/>
              </w:rPr>
              <w:t>rd</w:t>
            </w:r>
            <w:r w:rsidRPr="0084505B">
              <w:rPr>
                <w:rFonts w:ascii="Times New Roman" w:hAnsi="Times New Roman" w:cs="Times New Roman"/>
                <w:color w:val="000000"/>
                <w:sz w:val="16"/>
                <w:szCs w:val="16"/>
                <w:lang w:val="en-US"/>
              </w:rPr>
              <w:t xml:space="preserve"> and 4</w:t>
            </w:r>
            <w:r w:rsidRPr="0084505B">
              <w:rPr>
                <w:rFonts w:ascii="Times New Roman" w:hAnsi="Times New Roman" w:cs="Times New Roman"/>
                <w:color w:val="000000"/>
                <w:sz w:val="16"/>
                <w:szCs w:val="16"/>
                <w:vertAlign w:val="superscript"/>
                <w:lang w:val="en-US"/>
              </w:rPr>
              <w:t>th</w:t>
            </w:r>
            <w:r w:rsidRPr="0084505B">
              <w:rPr>
                <w:rFonts w:ascii="Times New Roman" w:hAnsi="Times New Roman" w:cs="Times New Roman"/>
                <w:color w:val="000000"/>
                <w:sz w:val="16"/>
                <w:szCs w:val="16"/>
                <w:lang w:val="en-US"/>
              </w:rPr>
              <w:t xml:space="preserve"> generation cephalosporins, fluoroquinolones, macrolides</w:t>
            </w:r>
          </w:p>
        </w:tc>
        <w:tc>
          <w:tcPr>
            <w:tcW w:w="4107" w:type="dxa"/>
            <w:vAlign w:val="center"/>
          </w:tcPr>
          <w:p w14:paraId="30B95B09" w14:textId="77777777" w:rsidR="00261ABC" w:rsidRPr="0084505B" w:rsidRDefault="00261ABC" w:rsidP="00E731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sidRPr="0084505B">
              <w:rPr>
                <w:rFonts w:ascii="Times New Roman" w:hAnsi="Times New Roman" w:cs="Times New Roman"/>
                <w:color w:val="000000"/>
                <w:sz w:val="16"/>
                <w:szCs w:val="16"/>
                <w:lang w:val="en-US"/>
              </w:rPr>
              <w:t>National classification</w:t>
            </w:r>
            <w:r w:rsidRPr="00821C23">
              <w:rPr>
                <w:rFonts w:ascii="Times New Roman" w:hAnsi="Times New Roman" w:cs="Times New Roman"/>
                <w:color w:val="000000"/>
                <w:sz w:val="16"/>
                <w:szCs w:val="16"/>
                <w:vertAlign w:val="superscript"/>
                <w:lang w:val="en-US"/>
              </w:rPr>
              <w:t>(d)</w:t>
            </w:r>
            <w:r w:rsidRPr="0084505B">
              <w:rPr>
                <w:rFonts w:ascii="Times New Roman" w:hAnsi="Times New Roman" w:cs="Times New Roman"/>
                <w:color w:val="000000"/>
                <w:sz w:val="16"/>
                <w:szCs w:val="16"/>
                <w:lang w:val="en-US"/>
              </w:rPr>
              <w:t xml:space="preserve"> based on WHO</w:t>
            </w:r>
            <w:r>
              <w:rPr>
                <w:rFonts w:ascii="Times New Roman" w:hAnsi="Times New Roman" w:cs="Times New Roman"/>
                <w:color w:val="000000"/>
                <w:sz w:val="16"/>
                <w:szCs w:val="16"/>
                <w:lang w:val="en-US"/>
              </w:rPr>
              <w:t xml:space="preserve"> (no date)</w:t>
            </w:r>
            <w:r w:rsidRPr="0084505B">
              <w:rPr>
                <w:rFonts w:ascii="Times New Roman" w:hAnsi="Times New Roman" w:cs="Times New Roman"/>
                <w:color w:val="000000"/>
                <w:sz w:val="16"/>
                <w:szCs w:val="16"/>
                <w:lang w:val="en-US"/>
              </w:rPr>
              <w:t xml:space="preserve"> and WOAH</w:t>
            </w:r>
            <w:r>
              <w:rPr>
                <w:rFonts w:ascii="Times New Roman" w:hAnsi="Times New Roman" w:cs="Times New Roman"/>
                <w:color w:val="000000"/>
                <w:sz w:val="16"/>
                <w:szCs w:val="16"/>
                <w:lang w:val="en-US"/>
              </w:rPr>
              <w:t xml:space="preserve"> (no date)</w:t>
            </w:r>
          </w:p>
        </w:tc>
        <w:tc>
          <w:tcPr>
            <w:tcW w:w="1088" w:type="dxa"/>
            <w:vAlign w:val="center"/>
          </w:tcPr>
          <w:p w14:paraId="51E62F60" w14:textId="77777777" w:rsidR="00261ABC" w:rsidRPr="0084505B" w:rsidRDefault="00261ABC" w:rsidP="00E731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Pr>
                <w:rFonts w:ascii="Times New Roman" w:hAnsi="Times New Roman" w:cs="Times New Roman"/>
                <w:noProof/>
                <w:color w:val="000000"/>
                <w:sz w:val="16"/>
                <w:szCs w:val="16"/>
                <w:lang w:val="en-US"/>
              </w:rPr>
              <w:t>[50-53]</w:t>
            </w:r>
          </w:p>
        </w:tc>
      </w:tr>
      <w:tr w:rsidR="00261ABC" w:rsidRPr="0084505B" w14:paraId="374E965E" w14:textId="77777777" w:rsidTr="00BF588C">
        <w:trPr>
          <w:cnfStyle w:val="000000100000" w:firstRow="0" w:lastRow="0" w:firstColumn="0" w:lastColumn="0" w:oddVBand="0" w:evenVBand="0" w:oddHBand="1" w:evenHBand="0"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1200" w:type="dxa"/>
            <w:vAlign w:val="center"/>
          </w:tcPr>
          <w:p w14:paraId="508DB831" w14:textId="77777777" w:rsidR="00261ABC" w:rsidRPr="00837863" w:rsidRDefault="00261ABC" w:rsidP="00E731CE">
            <w:pPr>
              <w:rPr>
                <w:rFonts w:ascii="Times New Roman" w:hAnsi="Times New Roman" w:cs="Times New Roman"/>
                <w:b w:val="0"/>
                <w:bCs w:val="0"/>
                <w:sz w:val="16"/>
                <w:szCs w:val="16"/>
                <w:lang w:val="en-US"/>
              </w:rPr>
            </w:pPr>
            <w:r w:rsidRPr="00837863">
              <w:rPr>
                <w:rFonts w:ascii="Times New Roman" w:hAnsi="Times New Roman" w:cs="Times New Roman"/>
                <w:b w:val="0"/>
                <w:bCs w:val="0"/>
                <w:sz w:val="16"/>
                <w:szCs w:val="16"/>
                <w:lang w:val="en-US"/>
              </w:rPr>
              <w:t>Norway</w:t>
            </w:r>
          </w:p>
        </w:tc>
        <w:tc>
          <w:tcPr>
            <w:tcW w:w="7697" w:type="dxa"/>
            <w:vAlign w:val="center"/>
          </w:tcPr>
          <w:p w14:paraId="67E01374" w14:textId="77777777" w:rsidR="00261ABC" w:rsidRPr="0084505B" w:rsidRDefault="00261ABC" w:rsidP="00E731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r w:rsidRPr="0084505B">
              <w:rPr>
                <w:rFonts w:ascii="Times New Roman" w:hAnsi="Times New Roman" w:cs="Times New Roman"/>
                <w:sz w:val="16"/>
                <w:szCs w:val="16"/>
                <w:lang w:val="en-US"/>
              </w:rPr>
              <w:t>AMEG</w:t>
            </w:r>
          </w:p>
        </w:tc>
        <w:tc>
          <w:tcPr>
            <w:tcW w:w="4107" w:type="dxa"/>
            <w:vAlign w:val="center"/>
          </w:tcPr>
          <w:p w14:paraId="1A573950" w14:textId="77777777" w:rsidR="00261ABC" w:rsidRPr="0084505B" w:rsidRDefault="00261ABC" w:rsidP="00E731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r w:rsidRPr="0084505B">
              <w:rPr>
                <w:rFonts w:ascii="Times New Roman" w:hAnsi="Times New Roman" w:cs="Times New Roman"/>
                <w:color w:val="000000"/>
                <w:sz w:val="16"/>
                <w:szCs w:val="16"/>
                <w:lang w:val="en-US"/>
              </w:rPr>
              <w:t>AMEG</w:t>
            </w:r>
            <w:r>
              <w:rPr>
                <w:rFonts w:ascii="Times New Roman" w:hAnsi="Times New Roman" w:cs="Times New Roman"/>
                <w:color w:val="000000"/>
                <w:sz w:val="16"/>
                <w:szCs w:val="16"/>
                <w:lang w:val="en-US"/>
              </w:rPr>
              <w:t xml:space="preserve"> (2019)</w:t>
            </w:r>
            <w:r>
              <w:rPr>
                <w:rFonts w:ascii="Times New Roman" w:hAnsi="Times New Roman" w:cs="Times New Roman"/>
                <w:noProof/>
                <w:color w:val="000000"/>
                <w:sz w:val="16"/>
                <w:szCs w:val="16"/>
                <w:lang w:val="en-US"/>
              </w:rPr>
              <w:t>[85]</w:t>
            </w:r>
          </w:p>
        </w:tc>
        <w:tc>
          <w:tcPr>
            <w:tcW w:w="1088" w:type="dxa"/>
            <w:vAlign w:val="center"/>
          </w:tcPr>
          <w:p w14:paraId="1F3E6252" w14:textId="77777777" w:rsidR="00261ABC" w:rsidRPr="0084505B" w:rsidRDefault="00261ABC" w:rsidP="00E731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r>
              <w:rPr>
                <w:rFonts w:ascii="Times New Roman" w:hAnsi="Times New Roman" w:cs="Times New Roman"/>
                <w:noProof/>
                <w:sz w:val="16"/>
                <w:szCs w:val="16"/>
                <w:lang w:val="en-US"/>
              </w:rPr>
              <w:t>[54]</w:t>
            </w:r>
          </w:p>
        </w:tc>
      </w:tr>
      <w:tr w:rsidR="00261ABC" w:rsidRPr="0084505B" w14:paraId="77A0CC14" w14:textId="77777777" w:rsidTr="00BF588C">
        <w:trPr>
          <w:trHeight w:val="113"/>
        </w:trPr>
        <w:tc>
          <w:tcPr>
            <w:cnfStyle w:val="001000000000" w:firstRow="0" w:lastRow="0" w:firstColumn="1" w:lastColumn="0" w:oddVBand="0" w:evenVBand="0" w:oddHBand="0" w:evenHBand="0" w:firstRowFirstColumn="0" w:firstRowLastColumn="0" w:lastRowFirstColumn="0" w:lastRowLastColumn="0"/>
            <w:tcW w:w="1200" w:type="dxa"/>
            <w:vAlign w:val="center"/>
          </w:tcPr>
          <w:p w14:paraId="5CEB5EED" w14:textId="77777777" w:rsidR="00261ABC" w:rsidRPr="00837863" w:rsidRDefault="00261ABC" w:rsidP="00E731CE">
            <w:pPr>
              <w:rPr>
                <w:rFonts w:ascii="Times New Roman" w:hAnsi="Times New Roman" w:cs="Times New Roman"/>
                <w:b w:val="0"/>
                <w:bCs w:val="0"/>
                <w:sz w:val="16"/>
                <w:szCs w:val="16"/>
                <w:lang w:val="en-US"/>
              </w:rPr>
            </w:pPr>
            <w:r w:rsidRPr="00837863">
              <w:rPr>
                <w:rFonts w:ascii="Times New Roman" w:hAnsi="Times New Roman" w:cs="Times New Roman"/>
                <w:b w:val="0"/>
                <w:bCs w:val="0"/>
                <w:sz w:val="16"/>
                <w:szCs w:val="16"/>
                <w:lang w:val="en-US"/>
              </w:rPr>
              <w:t>Poland</w:t>
            </w:r>
          </w:p>
        </w:tc>
        <w:tc>
          <w:tcPr>
            <w:tcW w:w="7697" w:type="dxa"/>
            <w:vAlign w:val="center"/>
          </w:tcPr>
          <w:p w14:paraId="4CA58E93" w14:textId="77777777" w:rsidR="00261ABC" w:rsidRPr="0084505B" w:rsidRDefault="00261ABC" w:rsidP="00E731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sidRPr="0084505B">
              <w:rPr>
                <w:rFonts w:ascii="Times New Roman" w:hAnsi="Times New Roman" w:cs="Times New Roman"/>
                <w:color w:val="000000"/>
                <w:sz w:val="16"/>
                <w:szCs w:val="16"/>
                <w:lang w:val="en-US"/>
              </w:rPr>
              <w:t>3</w:t>
            </w:r>
            <w:r w:rsidRPr="0084505B">
              <w:rPr>
                <w:rFonts w:ascii="Times New Roman" w:hAnsi="Times New Roman" w:cs="Times New Roman"/>
                <w:color w:val="000000"/>
                <w:sz w:val="16"/>
                <w:szCs w:val="16"/>
                <w:vertAlign w:val="superscript"/>
                <w:lang w:val="en-US"/>
              </w:rPr>
              <w:t>rd</w:t>
            </w:r>
            <w:r w:rsidRPr="0084505B">
              <w:rPr>
                <w:rFonts w:ascii="Times New Roman" w:hAnsi="Times New Roman" w:cs="Times New Roman"/>
                <w:color w:val="000000"/>
                <w:sz w:val="16"/>
                <w:szCs w:val="16"/>
                <w:lang w:val="en-US"/>
              </w:rPr>
              <w:t xml:space="preserve"> and 4</w:t>
            </w:r>
            <w:r w:rsidRPr="0084505B">
              <w:rPr>
                <w:rFonts w:ascii="Times New Roman" w:hAnsi="Times New Roman" w:cs="Times New Roman"/>
                <w:color w:val="000000"/>
                <w:sz w:val="16"/>
                <w:szCs w:val="16"/>
                <w:vertAlign w:val="superscript"/>
                <w:lang w:val="en-US"/>
              </w:rPr>
              <w:t>th</w:t>
            </w:r>
            <w:r w:rsidRPr="0084505B">
              <w:rPr>
                <w:rFonts w:ascii="Times New Roman" w:hAnsi="Times New Roman" w:cs="Times New Roman"/>
                <w:color w:val="000000"/>
                <w:sz w:val="16"/>
                <w:szCs w:val="16"/>
                <w:lang w:val="en-US"/>
              </w:rPr>
              <w:t xml:space="preserve"> generation cephalosporins, fluoroquinolones, phenicols, glycopeptides, carbapenems**, piperacillin**, piperacillin</w:t>
            </w:r>
            <w:r>
              <w:rPr>
                <w:rFonts w:ascii="Times New Roman" w:hAnsi="Times New Roman" w:cs="Times New Roman"/>
                <w:color w:val="000000"/>
                <w:sz w:val="16"/>
                <w:szCs w:val="16"/>
                <w:lang w:val="en-US"/>
              </w:rPr>
              <w:t xml:space="preserve"> + </w:t>
            </w:r>
            <w:r w:rsidRPr="0084505B">
              <w:rPr>
                <w:rFonts w:ascii="Times New Roman" w:hAnsi="Times New Roman" w:cs="Times New Roman"/>
                <w:color w:val="000000"/>
                <w:sz w:val="16"/>
                <w:szCs w:val="16"/>
                <w:lang w:val="en-US"/>
              </w:rPr>
              <w:t>tazobactam**</w:t>
            </w:r>
          </w:p>
        </w:tc>
        <w:tc>
          <w:tcPr>
            <w:tcW w:w="4107" w:type="dxa"/>
            <w:vAlign w:val="center"/>
          </w:tcPr>
          <w:p w14:paraId="065B8D80" w14:textId="77777777" w:rsidR="00261ABC" w:rsidRPr="0084505B" w:rsidRDefault="00261ABC" w:rsidP="00E731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sidRPr="0084505B">
              <w:rPr>
                <w:rFonts w:ascii="Times New Roman" w:hAnsi="Times New Roman" w:cs="Times New Roman"/>
                <w:sz w:val="16"/>
                <w:szCs w:val="16"/>
                <w:lang w:val="en-US"/>
              </w:rPr>
              <w:t>n.a.</w:t>
            </w:r>
          </w:p>
        </w:tc>
        <w:tc>
          <w:tcPr>
            <w:tcW w:w="1088" w:type="dxa"/>
            <w:vAlign w:val="center"/>
          </w:tcPr>
          <w:p w14:paraId="015010CA" w14:textId="77777777" w:rsidR="00261ABC" w:rsidRPr="0084505B" w:rsidRDefault="00261ABC" w:rsidP="00E731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Pr>
                <w:rFonts w:ascii="Times New Roman" w:hAnsi="Times New Roman" w:cs="Times New Roman"/>
                <w:noProof/>
                <w:sz w:val="16"/>
                <w:szCs w:val="16"/>
                <w:lang w:val="en-US"/>
              </w:rPr>
              <w:t>[55]</w:t>
            </w:r>
          </w:p>
        </w:tc>
      </w:tr>
      <w:tr w:rsidR="00261ABC" w:rsidRPr="0084505B" w14:paraId="28E7AEFA" w14:textId="77777777" w:rsidTr="00BF588C">
        <w:trPr>
          <w:cnfStyle w:val="000000100000" w:firstRow="0" w:lastRow="0" w:firstColumn="0" w:lastColumn="0" w:oddVBand="0" w:evenVBand="0" w:oddHBand="1" w:evenHBand="0"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1200" w:type="dxa"/>
            <w:vMerge w:val="restart"/>
            <w:vAlign w:val="center"/>
          </w:tcPr>
          <w:p w14:paraId="6EC20C08" w14:textId="77777777" w:rsidR="00261ABC" w:rsidRPr="00837863" w:rsidRDefault="00261ABC" w:rsidP="00E731CE">
            <w:pPr>
              <w:rPr>
                <w:rFonts w:ascii="Times New Roman" w:hAnsi="Times New Roman" w:cs="Times New Roman"/>
                <w:sz w:val="16"/>
                <w:szCs w:val="16"/>
                <w:lang w:val="en-US"/>
              </w:rPr>
            </w:pPr>
            <w:r w:rsidRPr="00837863">
              <w:rPr>
                <w:rFonts w:ascii="Times New Roman" w:hAnsi="Times New Roman" w:cs="Times New Roman"/>
                <w:b w:val="0"/>
                <w:bCs w:val="0"/>
                <w:sz w:val="16"/>
                <w:szCs w:val="16"/>
                <w:lang w:val="en-US"/>
              </w:rPr>
              <w:t>Portugal</w:t>
            </w:r>
          </w:p>
        </w:tc>
        <w:tc>
          <w:tcPr>
            <w:tcW w:w="7697" w:type="dxa"/>
            <w:vAlign w:val="center"/>
          </w:tcPr>
          <w:p w14:paraId="25548286" w14:textId="77777777" w:rsidR="00261ABC" w:rsidRPr="0084505B" w:rsidRDefault="00261ABC" w:rsidP="00E731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r>
              <w:rPr>
                <w:rFonts w:ascii="Times New Roman" w:hAnsi="Times New Roman" w:cs="Times New Roman"/>
                <w:color w:val="000000"/>
                <w:sz w:val="16"/>
                <w:szCs w:val="16"/>
                <w:lang w:val="en-US"/>
              </w:rPr>
              <w:t>n.a.</w:t>
            </w:r>
          </w:p>
        </w:tc>
        <w:tc>
          <w:tcPr>
            <w:tcW w:w="4107" w:type="dxa"/>
            <w:vAlign w:val="center"/>
          </w:tcPr>
          <w:p w14:paraId="36200CA5" w14:textId="77777777" w:rsidR="00261ABC" w:rsidRPr="0084505B" w:rsidRDefault="00261ABC" w:rsidP="00E731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r>
              <w:rPr>
                <w:rFonts w:ascii="Times New Roman" w:hAnsi="Times New Roman" w:cs="Times New Roman"/>
                <w:color w:val="000000"/>
                <w:sz w:val="16"/>
                <w:szCs w:val="16"/>
                <w:lang w:val="en-US"/>
              </w:rPr>
              <w:t>n.a.</w:t>
            </w:r>
          </w:p>
        </w:tc>
        <w:tc>
          <w:tcPr>
            <w:tcW w:w="1088" w:type="dxa"/>
            <w:vAlign w:val="center"/>
          </w:tcPr>
          <w:p w14:paraId="0691F81A" w14:textId="77777777" w:rsidR="00261ABC" w:rsidRPr="0084505B" w:rsidRDefault="00261ABC" w:rsidP="00E731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r>
              <w:rPr>
                <w:rFonts w:ascii="Times New Roman" w:hAnsi="Times New Roman" w:cs="Times New Roman"/>
                <w:noProof/>
                <w:color w:val="000000"/>
                <w:sz w:val="16"/>
                <w:szCs w:val="16"/>
              </w:rPr>
              <w:t>[56]</w:t>
            </w:r>
          </w:p>
        </w:tc>
      </w:tr>
      <w:tr w:rsidR="00261ABC" w:rsidRPr="0084505B" w14:paraId="33CD43EC" w14:textId="77777777" w:rsidTr="00BF588C">
        <w:trPr>
          <w:trHeight w:val="113"/>
        </w:trPr>
        <w:tc>
          <w:tcPr>
            <w:cnfStyle w:val="001000000000" w:firstRow="0" w:lastRow="0" w:firstColumn="1" w:lastColumn="0" w:oddVBand="0" w:evenVBand="0" w:oddHBand="0" w:evenHBand="0" w:firstRowFirstColumn="0" w:firstRowLastColumn="0" w:lastRowFirstColumn="0" w:lastRowLastColumn="0"/>
            <w:tcW w:w="1200" w:type="dxa"/>
            <w:vMerge/>
            <w:vAlign w:val="center"/>
          </w:tcPr>
          <w:p w14:paraId="5B3062C4" w14:textId="77777777" w:rsidR="00261ABC" w:rsidRPr="00837863" w:rsidRDefault="00261ABC" w:rsidP="00E731CE">
            <w:pPr>
              <w:rPr>
                <w:rFonts w:ascii="Times New Roman" w:hAnsi="Times New Roman" w:cs="Times New Roman"/>
                <w:b w:val="0"/>
                <w:bCs w:val="0"/>
                <w:sz w:val="16"/>
                <w:szCs w:val="16"/>
                <w:lang w:val="en-US"/>
              </w:rPr>
            </w:pPr>
          </w:p>
        </w:tc>
        <w:tc>
          <w:tcPr>
            <w:tcW w:w="7697" w:type="dxa"/>
            <w:vAlign w:val="center"/>
          </w:tcPr>
          <w:p w14:paraId="6A49F103" w14:textId="77777777" w:rsidR="00261ABC" w:rsidRPr="0084505B" w:rsidRDefault="00261ABC" w:rsidP="00E731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sidRPr="0084505B">
              <w:rPr>
                <w:rFonts w:ascii="Times New Roman" w:hAnsi="Times New Roman" w:cs="Times New Roman"/>
                <w:color w:val="000000"/>
                <w:sz w:val="16"/>
                <w:szCs w:val="16"/>
                <w:lang w:val="en-US"/>
              </w:rPr>
              <w:t>AMEG</w:t>
            </w:r>
          </w:p>
        </w:tc>
        <w:tc>
          <w:tcPr>
            <w:tcW w:w="4107" w:type="dxa"/>
            <w:vAlign w:val="center"/>
          </w:tcPr>
          <w:p w14:paraId="31AFEAF0" w14:textId="77777777" w:rsidR="00261ABC" w:rsidRPr="0084505B" w:rsidRDefault="00261ABC" w:rsidP="00E731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sidRPr="0084505B">
              <w:rPr>
                <w:rFonts w:ascii="Times New Roman" w:hAnsi="Times New Roman" w:cs="Times New Roman"/>
                <w:color w:val="000000"/>
                <w:sz w:val="16"/>
                <w:szCs w:val="16"/>
                <w:lang w:val="en-US"/>
              </w:rPr>
              <w:t>AMEG</w:t>
            </w:r>
            <w:r>
              <w:rPr>
                <w:rFonts w:ascii="Times New Roman" w:hAnsi="Times New Roman" w:cs="Times New Roman"/>
                <w:color w:val="000000"/>
                <w:sz w:val="16"/>
                <w:szCs w:val="16"/>
                <w:lang w:val="en-US"/>
              </w:rPr>
              <w:t xml:space="preserve"> (2019)</w:t>
            </w:r>
            <w:r>
              <w:rPr>
                <w:rFonts w:ascii="Times New Roman" w:hAnsi="Times New Roman" w:cs="Times New Roman"/>
                <w:noProof/>
                <w:color w:val="000000"/>
                <w:sz w:val="16"/>
                <w:szCs w:val="16"/>
                <w:lang w:val="en-US"/>
              </w:rPr>
              <w:t>[85]</w:t>
            </w:r>
          </w:p>
        </w:tc>
        <w:tc>
          <w:tcPr>
            <w:tcW w:w="1088" w:type="dxa"/>
            <w:vAlign w:val="center"/>
          </w:tcPr>
          <w:p w14:paraId="44D4D3C7" w14:textId="77777777" w:rsidR="00261ABC" w:rsidRPr="0084505B" w:rsidRDefault="00261ABC" w:rsidP="00E731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Pr>
                <w:rFonts w:ascii="Times New Roman" w:hAnsi="Times New Roman" w:cs="Times New Roman"/>
                <w:noProof/>
                <w:color w:val="000000"/>
                <w:sz w:val="16"/>
                <w:szCs w:val="16"/>
              </w:rPr>
              <w:t>[57]</w:t>
            </w:r>
          </w:p>
        </w:tc>
      </w:tr>
      <w:tr w:rsidR="00261ABC" w:rsidRPr="0084505B" w14:paraId="5583D579" w14:textId="77777777" w:rsidTr="00BF588C">
        <w:trPr>
          <w:cnfStyle w:val="000000100000" w:firstRow="0" w:lastRow="0" w:firstColumn="0" w:lastColumn="0" w:oddVBand="0" w:evenVBand="0" w:oddHBand="1" w:evenHBand="0"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1200" w:type="dxa"/>
            <w:vAlign w:val="center"/>
          </w:tcPr>
          <w:p w14:paraId="64B38B46" w14:textId="77777777" w:rsidR="00261ABC" w:rsidRPr="00837863" w:rsidRDefault="00261ABC" w:rsidP="00E731CE">
            <w:pPr>
              <w:rPr>
                <w:rFonts w:ascii="Times New Roman" w:hAnsi="Times New Roman" w:cs="Times New Roman"/>
                <w:b w:val="0"/>
                <w:bCs w:val="0"/>
                <w:sz w:val="16"/>
                <w:szCs w:val="16"/>
                <w:lang w:val="en-US"/>
              </w:rPr>
            </w:pPr>
            <w:r w:rsidRPr="00837863">
              <w:rPr>
                <w:rFonts w:ascii="Times New Roman" w:hAnsi="Times New Roman" w:cs="Times New Roman"/>
                <w:b w:val="0"/>
                <w:bCs w:val="0"/>
                <w:sz w:val="16"/>
                <w:szCs w:val="16"/>
                <w:lang w:val="en-US"/>
              </w:rPr>
              <w:t>Romania</w:t>
            </w:r>
          </w:p>
        </w:tc>
        <w:tc>
          <w:tcPr>
            <w:tcW w:w="7697" w:type="dxa"/>
            <w:vAlign w:val="center"/>
          </w:tcPr>
          <w:p w14:paraId="56F2F4C3" w14:textId="77777777" w:rsidR="00261ABC" w:rsidRPr="0084505B" w:rsidRDefault="00261ABC" w:rsidP="00E731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r w:rsidRPr="0084505B">
              <w:rPr>
                <w:rFonts w:ascii="Times New Roman" w:hAnsi="Times New Roman" w:cs="Times New Roman"/>
                <w:sz w:val="16"/>
                <w:szCs w:val="16"/>
                <w:lang w:val="en-US"/>
              </w:rPr>
              <w:t>AMEG</w:t>
            </w:r>
          </w:p>
        </w:tc>
        <w:tc>
          <w:tcPr>
            <w:tcW w:w="4107" w:type="dxa"/>
            <w:vAlign w:val="center"/>
          </w:tcPr>
          <w:p w14:paraId="41A4D21A" w14:textId="77777777" w:rsidR="00261ABC" w:rsidRPr="0084505B" w:rsidRDefault="00261ABC" w:rsidP="00E731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r w:rsidRPr="0084505B">
              <w:rPr>
                <w:rFonts w:ascii="Times New Roman" w:hAnsi="Times New Roman" w:cs="Times New Roman"/>
                <w:color w:val="000000"/>
                <w:sz w:val="16"/>
                <w:szCs w:val="16"/>
                <w:lang w:val="en-US"/>
              </w:rPr>
              <w:t>AMEG</w:t>
            </w:r>
            <w:r>
              <w:rPr>
                <w:rFonts w:ascii="Times New Roman" w:hAnsi="Times New Roman" w:cs="Times New Roman"/>
                <w:color w:val="000000"/>
                <w:sz w:val="16"/>
                <w:szCs w:val="16"/>
                <w:lang w:val="en-US"/>
              </w:rPr>
              <w:t xml:space="preserve"> (2019)</w:t>
            </w:r>
            <w:r>
              <w:rPr>
                <w:rFonts w:ascii="Times New Roman" w:hAnsi="Times New Roman" w:cs="Times New Roman"/>
                <w:noProof/>
                <w:color w:val="000000"/>
                <w:sz w:val="16"/>
                <w:szCs w:val="16"/>
                <w:lang w:val="en-US"/>
              </w:rPr>
              <w:t>[85]</w:t>
            </w:r>
          </w:p>
        </w:tc>
        <w:tc>
          <w:tcPr>
            <w:tcW w:w="1088" w:type="dxa"/>
            <w:vAlign w:val="center"/>
          </w:tcPr>
          <w:p w14:paraId="6B1D138C" w14:textId="77777777" w:rsidR="00261ABC" w:rsidRPr="0084505B" w:rsidRDefault="00261ABC" w:rsidP="00E731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r>
              <w:rPr>
                <w:rFonts w:ascii="Times New Roman" w:hAnsi="Times New Roman" w:cs="Times New Roman"/>
                <w:noProof/>
                <w:color w:val="0D0D0D"/>
                <w:sz w:val="16"/>
                <w:szCs w:val="16"/>
                <w:shd w:val="clear" w:color="auto" w:fill="FFFFFF"/>
                <w:lang w:val="en-US"/>
              </w:rPr>
              <w:t>[58]</w:t>
            </w:r>
          </w:p>
        </w:tc>
      </w:tr>
      <w:tr w:rsidR="00261ABC" w:rsidRPr="0084505B" w14:paraId="1CDFCCC7" w14:textId="77777777" w:rsidTr="00BF588C">
        <w:trPr>
          <w:trHeight w:val="113"/>
        </w:trPr>
        <w:tc>
          <w:tcPr>
            <w:cnfStyle w:val="001000000000" w:firstRow="0" w:lastRow="0" w:firstColumn="1" w:lastColumn="0" w:oddVBand="0" w:evenVBand="0" w:oddHBand="0" w:evenHBand="0" w:firstRowFirstColumn="0" w:firstRowLastColumn="0" w:lastRowFirstColumn="0" w:lastRowLastColumn="0"/>
            <w:tcW w:w="1200" w:type="dxa"/>
            <w:vAlign w:val="center"/>
          </w:tcPr>
          <w:p w14:paraId="3DA16749" w14:textId="77777777" w:rsidR="00261ABC" w:rsidRPr="00837863" w:rsidRDefault="00261ABC" w:rsidP="00E731CE">
            <w:pPr>
              <w:rPr>
                <w:rFonts w:ascii="Times New Roman" w:hAnsi="Times New Roman" w:cs="Times New Roman"/>
                <w:b w:val="0"/>
                <w:bCs w:val="0"/>
                <w:sz w:val="16"/>
                <w:szCs w:val="16"/>
                <w:lang w:val="en-US"/>
              </w:rPr>
            </w:pPr>
            <w:r w:rsidRPr="00837863">
              <w:rPr>
                <w:rFonts w:ascii="Times New Roman" w:hAnsi="Times New Roman" w:cs="Times New Roman"/>
                <w:b w:val="0"/>
                <w:bCs w:val="0"/>
                <w:sz w:val="16"/>
                <w:szCs w:val="16"/>
                <w:lang w:val="en-US"/>
              </w:rPr>
              <w:t>Slovenia</w:t>
            </w:r>
          </w:p>
        </w:tc>
        <w:tc>
          <w:tcPr>
            <w:tcW w:w="7697" w:type="dxa"/>
            <w:vAlign w:val="center"/>
          </w:tcPr>
          <w:p w14:paraId="74043DAC" w14:textId="77777777" w:rsidR="00261ABC" w:rsidRPr="0084505B" w:rsidRDefault="00261ABC" w:rsidP="00E731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sidRPr="0084505B">
              <w:rPr>
                <w:rFonts w:ascii="Times New Roman" w:hAnsi="Times New Roman" w:cs="Times New Roman"/>
                <w:color w:val="000000"/>
                <w:sz w:val="16"/>
                <w:szCs w:val="16"/>
                <w:lang w:val="en-US"/>
              </w:rPr>
              <w:t>All</w:t>
            </w:r>
          </w:p>
        </w:tc>
        <w:tc>
          <w:tcPr>
            <w:tcW w:w="4107" w:type="dxa"/>
            <w:vAlign w:val="center"/>
          </w:tcPr>
          <w:p w14:paraId="61BEEDBD" w14:textId="77777777" w:rsidR="00261ABC" w:rsidRPr="0084505B" w:rsidRDefault="00261ABC" w:rsidP="00E731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sidRPr="0084505B">
              <w:rPr>
                <w:rFonts w:ascii="Times New Roman" w:hAnsi="Times New Roman" w:cs="Times New Roman"/>
                <w:color w:val="000000"/>
                <w:sz w:val="16"/>
                <w:szCs w:val="16"/>
                <w:lang w:val="en-US"/>
              </w:rPr>
              <w:t xml:space="preserve">WHO </w:t>
            </w:r>
            <w:r>
              <w:rPr>
                <w:rFonts w:ascii="Times New Roman" w:hAnsi="Times New Roman" w:cs="Times New Roman"/>
                <w:color w:val="000000"/>
                <w:sz w:val="16"/>
                <w:szCs w:val="16"/>
                <w:lang w:val="en-US"/>
              </w:rPr>
              <w:t xml:space="preserve">(no date) </w:t>
            </w:r>
            <w:r w:rsidRPr="0084505B">
              <w:rPr>
                <w:rFonts w:ascii="Times New Roman" w:hAnsi="Times New Roman" w:cs="Times New Roman"/>
                <w:color w:val="000000"/>
                <w:sz w:val="16"/>
                <w:szCs w:val="16"/>
                <w:lang w:val="en-US"/>
              </w:rPr>
              <w:t xml:space="preserve">and WOAH </w:t>
            </w:r>
            <w:r>
              <w:rPr>
                <w:rFonts w:ascii="Times New Roman" w:hAnsi="Times New Roman" w:cs="Times New Roman"/>
                <w:color w:val="000000"/>
                <w:sz w:val="16"/>
                <w:szCs w:val="16"/>
                <w:lang w:val="en-US"/>
              </w:rPr>
              <w:t>(no date)</w:t>
            </w:r>
          </w:p>
        </w:tc>
        <w:tc>
          <w:tcPr>
            <w:tcW w:w="1088" w:type="dxa"/>
            <w:vAlign w:val="center"/>
          </w:tcPr>
          <w:p w14:paraId="74B3480B" w14:textId="77777777" w:rsidR="00261ABC" w:rsidRPr="0084505B" w:rsidRDefault="00261ABC" w:rsidP="00E731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Pr>
                <w:rFonts w:ascii="Times New Roman" w:hAnsi="Times New Roman" w:cs="Times New Roman"/>
                <w:noProof/>
                <w:color w:val="000000"/>
                <w:sz w:val="16"/>
                <w:szCs w:val="16"/>
                <w:lang w:val="en-US"/>
              </w:rPr>
              <w:t>[59]</w:t>
            </w:r>
          </w:p>
        </w:tc>
      </w:tr>
      <w:tr w:rsidR="00261ABC" w:rsidRPr="0084505B" w14:paraId="2E0E5700" w14:textId="77777777" w:rsidTr="00BF588C">
        <w:trPr>
          <w:cnfStyle w:val="000000100000" w:firstRow="0" w:lastRow="0" w:firstColumn="0" w:lastColumn="0" w:oddVBand="0" w:evenVBand="0" w:oddHBand="1" w:evenHBand="0"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1200" w:type="dxa"/>
            <w:vMerge w:val="restart"/>
            <w:vAlign w:val="center"/>
          </w:tcPr>
          <w:p w14:paraId="50BFAEA8" w14:textId="77777777" w:rsidR="00261ABC" w:rsidRPr="00837863" w:rsidRDefault="00261ABC" w:rsidP="00E731CE">
            <w:pPr>
              <w:rPr>
                <w:rFonts w:ascii="Times New Roman" w:hAnsi="Times New Roman" w:cs="Times New Roman"/>
                <w:sz w:val="16"/>
                <w:szCs w:val="16"/>
                <w:lang w:val="en-US"/>
              </w:rPr>
            </w:pPr>
            <w:r w:rsidRPr="00837863">
              <w:rPr>
                <w:rFonts w:ascii="Times New Roman" w:hAnsi="Times New Roman" w:cs="Times New Roman"/>
                <w:b w:val="0"/>
                <w:bCs w:val="0"/>
                <w:sz w:val="16"/>
                <w:szCs w:val="16"/>
                <w:lang w:val="en-US"/>
              </w:rPr>
              <w:t>South Africa</w:t>
            </w:r>
          </w:p>
        </w:tc>
        <w:tc>
          <w:tcPr>
            <w:tcW w:w="7697" w:type="dxa"/>
            <w:vAlign w:val="center"/>
          </w:tcPr>
          <w:p w14:paraId="649C3DFE" w14:textId="77777777" w:rsidR="00261ABC" w:rsidRPr="0084505B" w:rsidRDefault="00261ABC" w:rsidP="00E731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r>
              <w:rPr>
                <w:rFonts w:ascii="Times New Roman" w:hAnsi="Times New Roman" w:cs="Times New Roman"/>
                <w:color w:val="000000"/>
                <w:sz w:val="16"/>
                <w:szCs w:val="16"/>
                <w:lang w:val="en-US"/>
              </w:rPr>
              <w:t>n.a.</w:t>
            </w:r>
          </w:p>
        </w:tc>
        <w:tc>
          <w:tcPr>
            <w:tcW w:w="4107" w:type="dxa"/>
            <w:vAlign w:val="center"/>
          </w:tcPr>
          <w:p w14:paraId="590326BE" w14:textId="77777777" w:rsidR="00261ABC" w:rsidRPr="0084505B" w:rsidRDefault="00261ABC" w:rsidP="00E731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r>
              <w:rPr>
                <w:rFonts w:ascii="Times New Roman" w:hAnsi="Times New Roman" w:cs="Times New Roman"/>
                <w:color w:val="000000"/>
                <w:sz w:val="16"/>
                <w:szCs w:val="16"/>
                <w:lang w:val="en-US"/>
              </w:rPr>
              <w:t>n.a.</w:t>
            </w:r>
          </w:p>
        </w:tc>
        <w:tc>
          <w:tcPr>
            <w:tcW w:w="1088" w:type="dxa"/>
            <w:vAlign w:val="center"/>
          </w:tcPr>
          <w:p w14:paraId="68F22F52" w14:textId="77777777" w:rsidR="00261ABC" w:rsidRPr="0084505B" w:rsidRDefault="00261ABC" w:rsidP="00E731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r>
              <w:rPr>
                <w:rFonts w:ascii="Times New Roman" w:hAnsi="Times New Roman" w:cs="Times New Roman"/>
                <w:noProof/>
                <w:color w:val="000000"/>
                <w:sz w:val="16"/>
                <w:szCs w:val="16"/>
                <w:lang w:val="en-US"/>
              </w:rPr>
              <w:t>[60]</w:t>
            </w:r>
          </w:p>
        </w:tc>
      </w:tr>
      <w:tr w:rsidR="00261ABC" w:rsidRPr="0084505B" w14:paraId="0DEAF57A" w14:textId="77777777" w:rsidTr="00BF588C">
        <w:trPr>
          <w:trHeight w:val="113"/>
        </w:trPr>
        <w:tc>
          <w:tcPr>
            <w:cnfStyle w:val="001000000000" w:firstRow="0" w:lastRow="0" w:firstColumn="1" w:lastColumn="0" w:oddVBand="0" w:evenVBand="0" w:oddHBand="0" w:evenHBand="0" w:firstRowFirstColumn="0" w:firstRowLastColumn="0" w:lastRowFirstColumn="0" w:lastRowLastColumn="0"/>
            <w:tcW w:w="1200" w:type="dxa"/>
            <w:vMerge/>
            <w:vAlign w:val="center"/>
          </w:tcPr>
          <w:p w14:paraId="772C584A" w14:textId="77777777" w:rsidR="00261ABC" w:rsidRPr="00837863" w:rsidRDefault="00261ABC" w:rsidP="00E731CE">
            <w:pPr>
              <w:rPr>
                <w:rFonts w:ascii="Times New Roman" w:hAnsi="Times New Roman" w:cs="Times New Roman"/>
                <w:b w:val="0"/>
                <w:bCs w:val="0"/>
                <w:sz w:val="16"/>
                <w:szCs w:val="16"/>
                <w:lang w:val="en-US"/>
              </w:rPr>
            </w:pPr>
          </w:p>
        </w:tc>
        <w:tc>
          <w:tcPr>
            <w:tcW w:w="7697" w:type="dxa"/>
            <w:vAlign w:val="center"/>
          </w:tcPr>
          <w:p w14:paraId="7B43FF0C" w14:textId="77777777" w:rsidR="00261ABC" w:rsidRPr="0084505B" w:rsidRDefault="00261ABC" w:rsidP="00E731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sidRPr="0084505B">
              <w:rPr>
                <w:rFonts w:ascii="Times New Roman" w:hAnsi="Times New Roman" w:cs="Times New Roman"/>
                <w:color w:val="000000"/>
                <w:sz w:val="16"/>
                <w:szCs w:val="16"/>
                <w:lang w:val="en-US"/>
              </w:rPr>
              <w:t>All</w:t>
            </w:r>
          </w:p>
        </w:tc>
        <w:tc>
          <w:tcPr>
            <w:tcW w:w="4107" w:type="dxa"/>
            <w:vAlign w:val="center"/>
          </w:tcPr>
          <w:p w14:paraId="7A9C6C69" w14:textId="77777777" w:rsidR="00261ABC" w:rsidRPr="0084505B" w:rsidRDefault="00261ABC" w:rsidP="00E731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sidRPr="0084505B">
              <w:rPr>
                <w:rFonts w:ascii="Times New Roman" w:hAnsi="Times New Roman" w:cs="Times New Roman"/>
                <w:color w:val="000000"/>
                <w:sz w:val="16"/>
                <w:szCs w:val="16"/>
                <w:lang w:val="en-US"/>
              </w:rPr>
              <w:t>WHO (2011)</w:t>
            </w:r>
            <w:r>
              <w:rPr>
                <w:rFonts w:ascii="Times New Roman" w:hAnsi="Times New Roman" w:cs="Times New Roman"/>
                <w:noProof/>
                <w:color w:val="000000"/>
                <w:sz w:val="16"/>
                <w:szCs w:val="16"/>
                <w:lang w:val="en-US"/>
              </w:rPr>
              <w:t>[96]</w:t>
            </w:r>
            <w:r w:rsidRPr="0084505B">
              <w:rPr>
                <w:rFonts w:ascii="Times New Roman" w:hAnsi="Times New Roman" w:cs="Times New Roman"/>
                <w:color w:val="000000"/>
                <w:sz w:val="16"/>
                <w:szCs w:val="16"/>
                <w:lang w:val="en-US"/>
              </w:rPr>
              <w:t xml:space="preserve"> and WOAH </w:t>
            </w:r>
            <w:r>
              <w:rPr>
                <w:rFonts w:ascii="Times New Roman" w:hAnsi="Times New Roman" w:cs="Times New Roman"/>
                <w:sz w:val="16"/>
                <w:szCs w:val="16"/>
                <w:lang w:val="en-US"/>
              </w:rPr>
              <w:t>(2015)</w:t>
            </w:r>
            <w:r>
              <w:rPr>
                <w:rFonts w:ascii="Times New Roman" w:hAnsi="Times New Roman" w:cs="Times New Roman"/>
                <w:noProof/>
                <w:sz w:val="16"/>
                <w:szCs w:val="16"/>
                <w:lang w:val="en-US"/>
              </w:rPr>
              <w:t>[90]</w:t>
            </w:r>
          </w:p>
        </w:tc>
        <w:tc>
          <w:tcPr>
            <w:tcW w:w="1088" w:type="dxa"/>
            <w:vAlign w:val="center"/>
          </w:tcPr>
          <w:p w14:paraId="5DF7FE7D" w14:textId="77777777" w:rsidR="00261ABC" w:rsidRPr="0084505B" w:rsidRDefault="00261ABC" w:rsidP="00E731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Pr>
                <w:rFonts w:ascii="Times New Roman" w:hAnsi="Times New Roman" w:cs="Times New Roman"/>
                <w:noProof/>
                <w:color w:val="000000"/>
                <w:sz w:val="16"/>
                <w:szCs w:val="16"/>
                <w:lang w:val="en-US"/>
              </w:rPr>
              <w:t>[61]</w:t>
            </w:r>
          </w:p>
        </w:tc>
      </w:tr>
      <w:tr w:rsidR="00261ABC" w:rsidRPr="0084505B" w14:paraId="7A1B6881" w14:textId="77777777" w:rsidTr="00BF588C">
        <w:trPr>
          <w:cnfStyle w:val="000000100000" w:firstRow="0" w:lastRow="0" w:firstColumn="0" w:lastColumn="0" w:oddVBand="0" w:evenVBand="0" w:oddHBand="1" w:evenHBand="0"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1200" w:type="dxa"/>
            <w:vMerge w:val="restart"/>
            <w:vAlign w:val="center"/>
          </w:tcPr>
          <w:p w14:paraId="09D80AA9" w14:textId="77777777" w:rsidR="00261ABC" w:rsidRPr="00837863" w:rsidRDefault="00261ABC" w:rsidP="00E731CE">
            <w:pPr>
              <w:rPr>
                <w:rFonts w:ascii="Times New Roman" w:hAnsi="Times New Roman" w:cs="Times New Roman"/>
                <w:sz w:val="16"/>
                <w:szCs w:val="16"/>
                <w:lang w:val="en-US"/>
              </w:rPr>
            </w:pPr>
            <w:r w:rsidRPr="00837863">
              <w:rPr>
                <w:rFonts w:ascii="Times New Roman" w:hAnsi="Times New Roman" w:cs="Times New Roman"/>
                <w:b w:val="0"/>
                <w:bCs w:val="0"/>
                <w:sz w:val="16"/>
                <w:szCs w:val="16"/>
                <w:lang w:val="en-US"/>
              </w:rPr>
              <w:t>Spain</w:t>
            </w:r>
          </w:p>
        </w:tc>
        <w:tc>
          <w:tcPr>
            <w:tcW w:w="7697" w:type="dxa"/>
            <w:vAlign w:val="center"/>
          </w:tcPr>
          <w:p w14:paraId="401DB7DB" w14:textId="77777777" w:rsidR="00261ABC" w:rsidRPr="00373FC5" w:rsidRDefault="00261ABC" w:rsidP="00E731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r w:rsidRPr="00373FC5">
              <w:rPr>
                <w:rFonts w:ascii="Times New Roman" w:hAnsi="Times New Roman" w:cs="Times New Roman"/>
                <w:sz w:val="16"/>
                <w:szCs w:val="16"/>
                <w:lang w:val="en-US"/>
              </w:rPr>
              <w:t>n.a.</w:t>
            </w:r>
          </w:p>
        </w:tc>
        <w:tc>
          <w:tcPr>
            <w:tcW w:w="4107" w:type="dxa"/>
            <w:vAlign w:val="center"/>
          </w:tcPr>
          <w:p w14:paraId="4F232AD1" w14:textId="77777777" w:rsidR="00261ABC" w:rsidRPr="0084505B" w:rsidRDefault="00261ABC" w:rsidP="00E731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r>
              <w:rPr>
                <w:rFonts w:ascii="Times New Roman" w:hAnsi="Times New Roman" w:cs="Times New Roman"/>
                <w:color w:val="000000"/>
                <w:sz w:val="16"/>
                <w:szCs w:val="16"/>
                <w:lang w:val="en-US"/>
              </w:rPr>
              <w:t>n.a.</w:t>
            </w:r>
          </w:p>
        </w:tc>
        <w:tc>
          <w:tcPr>
            <w:tcW w:w="1088" w:type="dxa"/>
            <w:vAlign w:val="center"/>
          </w:tcPr>
          <w:p w14:paraId="132E8119" w14:textId="77777777" w:rsidR="00261ABC" w:rsidRPr="0084505B" w:rsidRDefault="00261ABC" w:rsidP="00E731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r>
              <w:rPr>
                <w:rFonts w:ascii="Times New Roman" w:hAnsi="Times New Roman" w:cs="Times New Roman"/>
                <w:noProof/>
                <w:color w:val="000000"/>
                <w:sz w:val="16"/>
                <w:szCs w:val="16"/>
                <w:lang w:val="en-US"/>
              </w:rPr>
              <w:t>[62]</w:t>
            </w:r>
          </w:p>
        </w:tc>
      </w:tr>
      <w:tr w:rsidR="00261ABC" w:rsidRPr="0084505B" w14:paraId="099AB82F" w14:textId="77777777" w:rsidTr="00BF588C">
        <w:trPr>
          <w:trHeight w:val="113"/>
        </w:trPr>
        <w:tc>
          <w:tcPr>
            <w:cnfStyle w:val="001000000000" w:firstRow="0" w:lastRow="0" w:firstColumn="1" w:lastColumn="0" w:oddVBand="0" w:evenVBand="0" w:oddHBand="0" w:evenHBand="0" w:firstRowFirstColumn="0" w:firstRowLastColumn="0" w:lastRowFirstColumn="0" w:lastRowLastColumn="0"/>
            <w:tcW w:w="1200" w:type="dxa"/>
            <w:vMerge/>
            <w:vAlign w:val="center"/>
          </w:tcPr>
          <w:p w14:paraId="0885278F" w14:textId="77777777" w:rsidR="00261ABC" w:rsidRPr="00837863" w:rsidRDefault="00261ABC" w:rsidP="00E731CE">
            <w:pPr>
              <w:rPr>
                <w:rFonts w:ascii="Times New Roman" w:hAnsi="Times New Roman" w:cs="Times New Roman"/>
                <w:sz w:val="16"/>
                <w:szCs w:val="16"/>
                <w:lang w:val="en-US"/>
              </w:rPr>
            </w:pPr>
          </w:p>
        </w:tc>
        <w:tc>
          <w:tcPr>
            <w:tcW w:w="7697" w:type="dxa"/>
            <w:vAlign w:val="center"/>
          </w:tcPr>
          <w:p w14:paraId="774B54D0" w14:textId="77777777" w:rsidR="00261ABC" w:rsidRPr="00373FC5" w:rsidRDefault="00261ABC" w:rsidP="00E731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sidRPr="00373FC5">
              <w:rPr>
                <w:rFonts w:ascii="Times New Roman" w:hAnsi="Times New Roman" w:cs="Times New Roman"/>
                <w:sz w:val="16"/>
                <w:szCs w:val="16"/>
                <w:lang w:val="en-US"/>
              </w:rPr>
              <w:t>n.a.</w:t>
            </w:r>
          </w:p>
        </w:tc>
        <w:tc>
          <w:tcPr>
            <w:tcW w:w="4107" w:type="dxa"/>
            <w:vAlign w:val="center"/>
          </w:tcPr>
          <w:p w14:paraId="2001B4CA" w14:textId="77777777" w:rsidR="00261ABC" w:rsidRPr="0084505B" w:rsidRDefault="00261ABC" w:rsidP="00E731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US"/>
              </w:rPr>
            </w:pPr>
            <w:r>
              <w:rPr>
                <w:rFonts w:ascii="Times New Roman" w:hAnsi="Times New Roman" w:cs="Times New Roman"/>
                <w:color w:val="000000"/>
                <w:sz w:val="16"/>
                <w:szCs w:val="16"/>
                <w:lang w:val="en-US"/>
              </w:rPr>
              <w:t>n.a.</w:t>
            </w:r>
          </w:p>
        </w:tc>
        <w:tc>
          <w:tcPr>
            <w:tcW w:w="1088" w:type="dxa"/>
            <w:vAlign w:val="center"/>
          </w:tcPr>
          <w:p w14:paraId="7C815B5B" w14:textId="77777777" w:rsidR="00261ABC" w:rsidRPr="0084505B" w:rsidRDefault="00261ABC" w:rsidP="00E731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Pr>
                <w:rFonts w:ascii="Times New Roman" w:hAnsi="Times New Roman" w:cs="Times New Roman"/>
                <w:noProof/>
                <w:color w:val="000000"/>
                <w:sz w:val="16"/>
                <w:szCs w:val="16"/>
                <w:lang w:val="en-US"/>
              </w:rPr>
              <w:t>[63]</w:t>
            </w:r>
          </w:p>
        </w:tc>
      </w:tr>
      <w:tr w:rsidR="00261ABC" w:rsidRPr="0084505B" w14:paraId="6DD9653F" w14:textId="77777777" w:rsidTr="00BF588C">
        <w:trPr>
          <w:cnfStyle w:val="000000100000" w:firstRow="0" w:lastRow="0" w:firstColumn="0" w:lastColumn="0" w:oddVBand="0" w:evenVBand="0" w:oddHBand="1" w:evenHBand="0"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1200" w:type="dxa"/>
            <w:vMerge/>
            <w:vAlign w:val="center"/>
          </w:tcPr>
          <w:p w14:paraId="0F989BF3" w14:textId="77777777" w:rsidR="00261ABC" w:rsidRPr="00837863" w:rsidRDefault="00261ABC" w:rsidP="00E731CE">
            <w:pPr>
              <w:rPr>
                <w:rFonts w:ascii="Times New Roman" w:hAnsi="Times New Roman" w:cs="Times New Roman"/>
                <w:sz w:val="16"/>
                <w:szCs w:val="16"/>
                <w:lang w:val="en-US"/>
              </w:rPr>
            </w:pPr>
          </w:p>
        </w:tc>
        <w:tc>
          <w:tcPr>
            <w:tcW w:w="7697" w:type="dxa"/>
            <w:vAlign w:val="center"/>
          </w:tcPr>
          <w:p w14:paraId="6CA36795" w14:textId="77777777" w:rsidR="00261ABC" w:rsidRPr="00373FC5" w:rsidRDefault="00261ABC" w:rsidP="00E731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r w:rsidRPr="00373FC5">
              <w:rPr>
                <w:rFonts w:ascii="Times New Roman" w:hAnsi="Times New Roman" w:cs="Times New Roman"/>
                <w:sz w:val="16"/>
                <w:szCs w:val="16"/>
                <w:lang w:val="en-US"/>
              </w:rPr>
              <w:t>n.a.</w:t>
            </w:r>
          </w:p>
        </w:tc>
        <w:tc>
          <w:tcPr>
            <w:tcW w:w="4107" w:type="dxa"/>
            <w:vAlign w:val="center"/>
          </w:tcPr>
          <w:p w14:paraId="53C9A2B5" w14:textId="77777777" w:rsidR="00261ABC" w:rsidRPr="0084505B" w:rsidRDefault="00261ABC" w:rsidP="00E731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r>
              <w:rPr>
                <w:rFonts w:ascii="Times New Roman" w:hAnsi="Times New Roman" w:cs="Times New Roman"/>
                <w:color w:val="000000"/>
                <w:sz w:val="16"/>
                <w:szCs w:val="16"/>
                <w:lang w:val="en-US"/>
              </w:rPr>
              <w:t>n.a.</w:t>
            </w:r>
          </w:p>
        </w:tc>
        <w:tc>
          <w:tcPr>
            <w:tcW w:w="1088" w:type="dxa"/>
            <w:vAlign w:val="center"/>
          </w:tcPr>
          <w:p w14:paraId="7973E306" w14:textId="77777777" w:rsidR="00261ABC" w:rsidRPr="0084505B" w:rsidRDefault="00261ABC" w:rsidP="00E731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r>
              <w:rPr>
                <w:rFonts w:ascii="Times New Roman" w:hAnsi="Times New Roman" w:cs="Times New Roman"/>
                <w:noProof/>
                <w:color w:val="000000"/>
                <w:sz w:val="16"/>
                <w:szCs w:val="16"/>
              </w:rPr>
              <w:t>[64]</w:t>
            </w:r>
          </w:p>
        </w:tc>
      </w:tr>
      <w:tr w:rsidR="00261ABC" w:rsidRPr="0084505B" w14:paraId="38CA2FFC" w14:textId="77777777" w:rsidTr="00BF588C">
        <w:trPr>
          <w:trHeight w:val="113"/>
        </w:trPr>
        <w:tc>
          <w:tcPr>
            <w:cnfStyle w:val="001000000000" w:firstRow="0" w:lastRow="0" w:firstColumn="1" w:lastColumn="0" w:oddVBand="0" w:evenVBand="0" w:oddHBand="0" w:evenHBand="0" w:firstRowFirstColumn="0" w:firstRowLastColumn="0" w:lastRowFirstColumn="0" w:lastRowLastColumn="0"/>
            <w:tcW w:w="1200" w:type="dxa"/>
            <w:vMerge/>
            <w:vAlign w:val="center"/>
          </w:tcPr>
          <w:p w14:paraId="480E1CB2" w14:textId="77777777" w:rsidR="00261ABC" w:rsidRPr="00837863" w:rsidRDefault="00261ABC" w:rsidP="00E731CE">
            <w:pPr>
              <w:rPr>
                <w:rFonts w:ascii="Times New Roman" w:hAnsi="Times New Roman" w:cs="Times New Roman"/>
                <w:b w:val="0"/>
                <w:bCs w:val="0"/>
                <w:sz w:val="16"/>
                <w:szCs w:val="16"/>
                <w:lang w:val="en-US"/>
              </w:rPr>
            </w:pPr>
          </w:p>
        </w:tc>
        <w:tc>
          <w:tcPr>
            <w:tcW w:w="7697" w:type="dxa"/>
            <w:vAlign w:val="center"/>
          </w:tcPr>
          <w:p w14:paraId="606FA769" w14:textId="77777777" w:rsidR="00261ABC" w:rsidRPr="0084505B" w:rsidRDefault="00261ABC" w:rsidP="00E731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sidRPr="0084505B">
              <w:rPr>
                <w:rFonts w:ascii="Times New Roman" w:hAnsi="Times New Roman" w:cs="Times New Roman"/>
                <w:sz w:val="16"/>
                <w:szCs w:val="16"/>
                <w:u w:val="single"/>
                <w:lang w:val="en-US"/>
              </w:rPr>
              <w:t>Category A (Avoid)</w:t>
            </w:r>
            <w:r w:rsidRPr="0084505B">
              <w:rPr>
                <w:rFonts w:ascii="Times New Roman" w:hAnsi="Times New Roman" w:cs="Times New Roman"/>
                <w:sz w:val="16"/>
                <w:szCs w:val="16"/>
                <w:lang w:val="en-US"/>
              </w:rPr>
              <w:t xml:space="preserve">: </w:t>
            </w:r>
            <w:proofErr w:type="spellStart"/>
            <w:r w:rsidRPr="0084505B">
              <w:rPr>
                <w:rFonts w:ascii="Times New Roman" w:hAnsi="Times New Roman" w:cs="Times New Roman"/>
                <w:sz w:val="16"/>
                <w:szCs w:val="16"/>
                <w:lang w:val="en-US"/>
              </w:rPr>
              <w:t>mecillinam</w:t>
            </w:r>
            <w:proofErr w:type="spellEnd"/>
            <w:r w:rsidRPr="0084505B">
              <w:rPr>
                <w:rFonts w:ascii="Times New Roman" w:hAnsi="Times New Roman" w:cs="Times New Roman"/>
                <w:sz w:val="16"/>
                <w:szCs w:val="16"/>
                <w:lang w:val="en-US"/>
              </w:rPr>
              <w:t xml:space="preserve">, </w:t>
            </w:r>
            <w:proofErr w:type="spellStart"/>
            <w:r w:rsidRPr="0084505B">
              <w:rPr>
                <w:rFonts w:ascii="Times New Roman" w:hAnsi="Times New Roman" w:cs="Times New Roman"/>
                <w:sz w:val="16"/>
                <w:szCs w:val="16"/>
                <w:lang w:val="en-US"/>
              </w:rPr>
              <w:t>pivmecillinam</w:t>
            </w:r>
            <w:proofErr w:type="spellEnd"/>
            <w:r w:rsidRPr="0084505B">
              <w:rPr>
                <w:rFonts w:ascii="Times New Roman" w:hAnsi="Times New Roman" w:cs="Times New Roman"/>
                <w:sz w:val="16"/>
                <w:szCs w:val="16"/>
                <w:lang w:val="en-US"/>
              </w:rPr>
              <w:t>, telithromycin**, aztreonam**, rifampicin, piperacillin</w:t>
            </w:r>
            <w:r>
              <w:rPr>
                <w:rFonts w:ascii="Times New Roman" w:hAnsi="Times New Roman" w:cs="Times New Roman"/>
                <w:sz w:val="16"/>
                <w:szCs w:val="16"/>
                <w:lang w:val="en-US"/>
              </w:rPr>
              <w:t xml:space="preserve"> + </w:t>
            </w:r>
            <w:r w:rsidRPr="0084505B">
              <w:rPr>
                <w:rFonts w:ascii="Times New Roman" w:hAnsi="Times New Roman" w:cs="Times New Roman"/>
                <w:sz w:val="16"/>
                <w:szCs w:val="16"/>
                <w:lang w:val="en-US"/>
              </w:rPr>
              <w:t xml:space="preserve">tazobactam**, meropenem**, </w:t>
            </w:r>
            <w:proofErr w:type="spellStart"/>
            <w:r w:rsidRPr="0084505B">
              <w:rPr>
                <w:rFonts w:ascii="Times New Roman" w:hAnsi="Times New Roman" w:cs="Times New Roman"/>
                <w:sz w:val="16"/>
                <w:szCs w:val="16"/>
                <w:lang w:val="en-US"/>
              </w:rPr>
              <w:t>doripenem</w:t>
            </w:r>
            <w:proofErr w:type="spellEnd"/>
            <w:r w:rsidRPr="0084505B">
              <w:rPr>
                <w:rFonts w:ascii="Times New Roman" w:hAnsi="Times New Roman" w:cs="Times New Roman"/>
                <w:sz w:val="16"/>
                <w:szCs w:val="16"/>
                <w:lang w:val="en-US"/>
              </w:rPr>
              <w:t xml:space="preserve">**, daptomycin**, linezolid**, clofazimine**, dapsone**, </w:t>
            </w:r>
            <w:proofErr w:type="spellStart"/>
            <w:r w:rsidRPr="0084505B">
              <w:rPr>
                <w:rFonts w:ascii="Times New Roman" w:hAnsi="Times New Roman" w:cs="Times New Roman"/>
                <w:sz w:val="16"/>
                <w:szCs w:val="16"/>
                <w:lang w:val="en-US"/>
              </w:rPr>
              <w:t>pristinamycin</w:t>
            </w:r>
            <w:proofErr w:type="spellEnd"/>
            <w:r w:rsidRPr="0084505B">
              <w:rPr>
                <w:rFonts w:ascii="Times New Roman" w:hAnsi="Times New Roman" w:cs="Times New Roman"/>
                <w:sz w:val="16"/>
                <w:szCs w:val="16"/>
                <w:lang w:val="en-US"/>
              </w:rPr>
              <w:t xml:space="preserve">, virginiamycin, isoniazid**, ethambutol**, pyrazinamide**, ethionamide**, ceftobiprole**, </w:t>
            </w:r>
            <w:proofErr w:type="spellStart"/>
            <w:r w:rsidRPr="0084505B">
              <w:rPr>
                <w:rFonts w:ascii="Times New Roman" w:hAnsi="Times New Roman" w:cs="Times New Roman"/>
                <w:sz w:val="16"/>
                <w:szCs w:val="16"/>
                <w:lang w:val="en-US"/>
              </w:rPr>
              <w:t>ceftaroline</w:t>
            </w:r>
            <w:proofErr w:type="spellEnd"/>
            <w:r w:rsidRPr="0084505B">
              <w:rPr>
                <w:rFonts w:ascii="Times New Roman" w:hAnsi="Times New Roman" w:cs="Times New Roman"/>
                <w:sz w:val="16"/>
                <w:szCs w:val="16"/>
                <w:lang w:val="en-US"/>
              </w:rPr>
              <w:t xml:space="preserve">**, </w:t>
            </w:r>
            <w:proofErr w:type="spellStart"/>
            <w:r w:rsidRPr="0084505B">
              <w:rPr>
                <w:rFonts w:ascii="Times New Roman" w:hAnsi="Times New Roman" w:cs="Times New Roman"/>
                <w:sz w:val="16"/>
                <w:szCs w:val="16"/>
                <w:lang w:val="en-US"/>
              </w:rPr>
              <w:t>ceftolozane</w:t>
            </w:r>
            <w:proofErr w:type="spellEnd"/>
            <w:r>
              <w:rPr>
                <w:rFonts w:ascii="Times New Roman" w:hAnsi="Times New Roman" w:cs="Times New Roman"/>
                <w:sz w:val="16"/>
                <w:szCs w:val="16"/>
                <w:lang w:val="en-US"/>
              </w:rPr>
              <w:t xml:space="preserve"> + </w:t>
            </w:r>
            <w:r w:rsidRPr="0084505B">
              <w:rPr>
                <w:rFonts w:ascii="Times New Roman" w:hAnsi="Times New Roman" w:cs="Times New Roman"/>
                <w:sz w:val="16"/>
                <w:szCs w:val="16"/>
                <w:lang w:val="en-US"/>
              </w:rPr>
              <w:t xml:space="preserve">tazobactam**, </w:t>
            </w:r>
            <w:proofErr w:type="spellStart"/>
            <w:r w:rsidRPr="0084505B">
              <w:rPr>
                <w:rFonts w:ascii="Times New Roman" w:hAnsi="Times New Roman" w:cs="Times New Roman"/>
                <w:sz w:val="16"/>
                <w:szCs w:val="16"/>
                <w:lang w:val="en-US"/>
              </w:rPr>
              <w:t>faropenem</w:t>
            </w:r>
            <w:proofErr w:type="spellEnd"/>
            <w:r w:rsidRPr="0084505B">
              <w:rPr>
                <w:rFonts w:ascii="Times New Roman" w:hAnsi="Times New Roman" w:cs="Times New Roman"/>
                <w:sz w:val="16"/>
                <w:szCs w:val="16"/>
                <w:lang w:val="en-US"/>
              </w:rPr>
              <w:t>**, vancomycin**, tigecycline**, fosfomycin, mupirocin*</w:t>
            </w:r>
            <w:proofErr w:type="gramStart"/>
            <w:r w:rsidRPr="0084505B">
              <w:rPr>
                <w:rFonts w:ascii="Times New Roman" w:hAnsi="Times New Roman" w:cs="Times New Roman"/>
                <w:sz w:val="16"/>
                <w:szCs w:val="16"/>
                <w:lang w:val="en-US"/>
              </w:rPr>
              <w:t>*</w:t>
            </w:r>
            <w:proofErr w:type="gramEnd"/>
          </w:p>
          <w:p w14:paraId="367663AD" w14:textId="77777777" w:rsidR="00261ABC" w:rsidRPr="0084505B" w:rsidRDefault="00261ABC" w:rsidP="00E731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US"/>
              </w:rPr>
            </w:pPr>
            <w:r w:rsidRPr="0084505B">
              <w:rPr>
                <w:rFonts w:ascii="Times New Roman" w:hAnsi="Times New Roman" w:cs="Times New Roman"/>
                <w:color w:val="000000"/>
                <w:sz w:val="16"/>
                <w:szCs w:val="16"/>
                <w:u w:val="single"/>
                <w:lang w:val="en-US"/>
              </w:rPr>
              <w:t>Category B (Restricted)</w:t>
            </w:r>
            <w:r w:rsidRPr="0084505B">
              <w:rPr>
                <w:rFonts w:ascii="Times New Roman" w:hAnsi="Times New Roman" w:cs="Times New Roman"/>
                <w:color w:val="000000"/>
                <w:sz w:val="16"/>
                <w:szCs w:val="16"/>
                <w:lang w:val="en-US"/>
              </w:rPr>
              <w:t>: cefoperazone, cefquinome, ceftiofur, danofloxacin, enrofloxacin, marbofloxacin, flumequine, pradofloxacin, orbifloxacin, colistin</w:t>
            </w:r>
          </w:p>
          <w:p w14:paraId="76DAB956" w14:textId="77777777" w:rsidR="00261ABC" w:rsidRPr="0084505B" w:rsidRDefault="00261ABC" w:rsidP="00E731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US"/>
              </w:rPr>
            </w:pPr>
            <w:r w:rsidRPr="0084505B">
              <w:rPr>
                <w:rFonts w:ascii="Times New Roman" w:hAnsi="Times New Roman" w:cs="Times New Roman"/>
                <w:color w:val="000000"/>
                <w:sz w:val="16"/>
                <w:szCs w:val="16"/>
                <w:u w:val="single"/>
                <w:lang w:val="en-US"/>
              </w:rPr>
              <w:t>Category C (Caution)</w:t>
            </w:r>
            <w:r w:rsidRPr="0084505B">
              <w:rPr>
                <w:rFonts w:ascii="Times New Roman" w:hAnsi="Times New Roman" w:cs="Times New Roman"/>
                <w:color w:val="000000"/>
                <w:sz w:val="16"/>
                <w:szCs w:val="16"/>
                <w:lang w:val="en-US"/>
              </w:rPr>
              <w:t>: apramycin, framycetin, dihydrostreptomycin, gentamicin, kanamycin, neomycin, paromomycin, amoxicillin</w:t>
            </w:r>
            <w:r>
              <w:rPr>
                <w:rFonts w:ascii="Times New Roman" w:hAnsi="Times New Roman" w:cs="Times New Roman"/>
                <w:color w:val="000000"/>
                <w:sz w:val="16"/>
                <w:szCs w:val="16"/>
                <w:lang w:val="en-US"/>
              </w:rPr>
              <w:t>/</w:t>
            </w:r>
            <w:r w:rsidRPr="0084505B">
              <w:rPr>
                <w:rFonts w:ascii="Times New Roman" w:hAnsi="Times New Roman" w:cs="Times New Roman"/>
                <w:color w:val="000000"/>
                <w:sz w:val="16"/>
                <w:szCs w:val="16"/>
                <w:lang w:val="en-US"/>
              </w:rPr>
              <w:t>clavulanic acid, florfenicol, thiamphenicol, cefacetrile, cefalexin, cefalonium, cefapirin, erythromycin, gamithromycin, spiramycin, tildipirosin, tilmicosin, tulathromycin, tylosin, lincomycin, pirlimycin, rifaximin</w:t>
            </w:r>
          </w:p>
          <w:p w14:paraId="4005221C" w14:textId="77777777" w:rsidR="00261ABC" w:rsidRPr="0084505B" w:rsidRDefault="00261ABC" w:rsidP="00E731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sidRPr="0084505B">
              <w:rPr>
                <w:rFonts w:ascii="Times New Roman" w:hAnsi="Times New Roman" w:cs="Times New Roman"/>
                <w:color w:val="000000"/>
                <w:sz w:val="16"/>
                <w:szCs w:val="16"/>
                <w:u w:val="single"/>
                <w:lang w:val="en-US"/>
              </w:rPr>
              <w:t>Category D (Prudence)</w:t>
            </w:r>
            <w:r w:rsidRPr="0084505B">
              <w:rPr>
                <w:rFonts w:ascii="Times New Roman" w:hAnsi="Times New Roman" w:cs="Times New Roman"/>
                <w:color w:val="000000"/>
                <w:sz w:val="16"/>
                <w:szCs w:val="16"/>
                <w:lang w:val="en-US"/>
              </w:rPr>
              <w:t xml:space="preserve">: spectinomycin, amoxicillin, ampicillin, cloxacillin, benzylpenicillin, penethamate </w:t>
            </w:r>
            <w:proofErr w:type="spellStart"/>
            <w:r w:rsidRPr="0084505B">
              <w:rPr>
                <w:rFonts w:ascii="Times New Roman" w:hAnsi="Times New Roman" w:cs="Times New Roman"/>
                <w:color w:val="000000"/>
                <w:sz w:val="16"/>
                <w:szCs w:val="16"/>
                <w:lang w:val="en-US"/>
              </w:rPr>
              <w:t>hydriodide</w:t>
            </w:r>
            <w:proofErr w:type="spellEnd"/>
            <w:r w:rsidRPr="0084505B">
              <w:rPr>
                <w:rFonts w:ascii="Times New Roman" w:hAnsi="Times New Roman" w:cs="Times New Roman"/>
                <w:color w:val="000000"/>
                <w:sz w:val="16"/>
                <w:szCs w:val="16"/>
                <w:lang w:val="en-US"/>
              </w:rPr>
              <w:t>, sulfadiazine, sulfadimidine, sulfadimethoxine, sulfadoxine</w:t>
            </w:r>
            <w:r w:rsidRPr="003D59A2">
              <w:rPr>
                <w:rFonts w:ascii="Times New Roman" w:hAnsi="Times New Roman" w:cs="Times New Roman"/>
                <w:color w:val="000000"/>
                <w:sz w:val="16"/>
                <w:szCs w:val="16"/>
                <w:lang w:val="en-US"/>
              </w:rPr>
              <w:t>ǂ</w:t>
            </w:r>
            <w:r w:rsidRPr="0084505B">
              <w:rPr>
                <w:rFonts w:ascii="Times New Roman" w:hAnsi="Times New Roman" w:cs="Times New Roman"/>
                <w:color w:val="000000"/>
                <w:sz w:val="16"/>
                <w:szCs w:val="16"/>
                <w:lang w:val="en-US"/>
              </w:rPr>
              <w:t>, trimethoprim, chlortetracycline, doxycycline, oxytetracycline, tetracycline</w:t>
            </w:r>
          </w:p>
        </w:tc>
        <w:tc>
          <w:tcPr>
            <w:tcW w:w="4107" w:type="dxa"/>
            <w:vAlign w:val="center"/>
          </w:tcPr>
          <w:p w14:paraId="1FFA6E68" w14:textId="77777777" w:rsidR="00261ABC" w:rsidRPr="00FB28A1" w:rsidRDefault="00261ABC" w:rsidP="00E731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US"/>
              </w:rPr>
            </w:pPr>
            <w:r>
              <w:rPr>
                <w:rFonts w:ascii="Times New Roman" w:hAnsi="Times New Roman" w:cs="Times New Roman"/>
                <w:color w:val="000000"/>
                <w:sz w:val="16"/>
                <w:szCs w:val="16"/>
                <w:lang w:val="en-US"/>
              </w:rPr>
              <w:t>B</w:t>
            </w:r>
            <w:r w:rsidRPr="0084505B">
              <w:rPr>
                <w:rFonts w:ascii="Times New Roman" w:hAnsi="Times New Roman" w:cs="Times New Roman"/>
                <w:color w:val="000000"/>
                <w:sz w:val="16"/>
                <w:szCs w:val="16"/>
                <w:lang w:val="en-US"/>
              </w:rPr>
              <w:t>ased on AMEG</w:t>
            </w:r>
            <w:r>
              <w:rPr>
                <w:rFonts w:ascii="Times New Roman" w:hAnsi="Times New Roman" w:cs="Times New Roman"/>
                <w:color w:val="000000"/>
                <w:sz w:val="16"/>
                <w:szCs w:val="16"/>
                <w:lang w:val="en-US"/>
              </w:rPr>
              <w:t xml:space="preserve"> (no date; </w:t>
            </w:r>
            <w:r w:rsidRPr="0084505B">
              <w:rPr>
                <w:rFonts w:ascii="Times New Roman" w:hAnsi="Times New Roman" w:cs="Times New Roman"/>
                <w:color w:val="000000"/>
                <w:sz w:val="16"/>
                <w:szCs w:val="16"/>
                <w:lang w:val="en-US"/>
              </w:rPr>
              <w:t>table on the guideline itself</w:t>
            </w:r>
            <w:r>
              <w:rPr>
                <w:rFonts w:ascii="Times New Roman" w:hAnsi="Times New Roman" w:cs="Times New Roman"/>
                <w:color w:val="000000"/>
                <w:sz w:val="16"/>
                <w:szCs w:val="16"/>
                <w:lang w:val="en-US"/>
              </w:rPr>
              <w:t>)</w:t>
            </w:r>
          </w:p>
        </w:tc>
        <w:tc>
          <w:tcPr>
            <w:tcW w:w="1088" w:type="dxa"/>
            <w:vAlign w:val="center"/>
          </w:tcPr>
          <w:p w14:paraId="656A4446" w14:textId="77777777" w:rsidR="00261ABC" w:rsidRPr="0084505B" w:rsidRDefault="00261ABC" w:rsidP="00E731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Pr>
                <w:rFonts w:ascii="Times New Roman" w:hAnsi="Times New Roman" w:cs="Times New Roman"/>
                <w:noProof/>
                <w:color w:val="000000"/>
                <w:sz w:val="16"/>
                <w:szCs w:val="16"/>
                <w:lang w:val="en-US"/>
              </w:rPr>
              <w:t>[65]</w:t>
            </w:r>
          </w:p>
        </w:tc>
      </w:tr>
      <w:tr w:rsidR="00261ABC" w:rsidRPr="0084505B" w14:paraId="66485489" w14:textId="77777777" w:rsidTr="00BF588C">
        <w:trPr>
          <w:cnfStyle w:val="000000100000" w:firstRow="0" w:lastRow="0" w:firstColumn="0" w:lastColumn="0" w:oddVBand="0" w:evenVBand="0" w:oddHBand="1" w:evenHBand="0"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1200" w:type="dxa"/>
            <w:vMerge/>
            <w:vAlign w:val="center"/>
          </w:tcPr>
          <w:p w14:paraId="3F9FA85E" w14:textId="77777777" w:rsidR="00261ABC" w:rsidRPr="00837863" w:rsidRDefault="00261ABC" w:rsidP="00E731CE">
            <w:pPr>
              <w:rPr>
                <w:rFonts w:ascii="Times New Roman" w:hAnsi="Times New Roman" w:cs="Times New Roman"/>
                <w:b w:val="0"/>
                <w:bCs w:val="0"/>
                <w:sz w:val="16"/>
                <w:szCs w:val="16"/>
                <w:lang w:val="en-US"/>
              </w:rPr>
            </w:pPr>
          </w:p>
        </w:tc>
        <w:tc>
          <w:tcPr>
            <w:tcW w:w="7697" w:type="dxa"/>
            <w:vAlign w:val="center"/>
          </w:tcPr>
          <w:p w14:paraId="6B0B0579" w14:textId="77777777" w:rsidR="00261ABC" w:rsidRPr="0084505B" w:rsidRDefault="00261ABC" w:rsidP="00E731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r w:rsidRPr="0084505B">
              <w:rPr>
                <w:rFonts w:ascii="Times New Roman" w:hAnsi="Times New Roman" w:cs="Times New Roman"/>
                <w:color w:val="000000"/>
                <w:sz w:val="16"/>
                <w:szCs w:val="16"/>
                <w:u w:val="single"/>
                <w:lang w:val="en-US"/>
              </w:rPr>
              <w:t>Category A (Avoid)</w:t>
            </w:r>
            <w:r w:rsidRPr="0084505B">
              <w:rPr>
                <w:rFonts w:ascii="Times New Roman" w:hAnsi="Times New Roman" w:cs="Times New Roman"/>
                <w:color w:val="000000"/>
                <w:sz w:val="16"/>
                <w:szCs w:val="16"/>
                <w:lang w:val="en-US"/>
              </w:rPr>
              <w:t xml:space="preserve">: ceftobiprole**, </w:t>
            </w:r>
            <w:proofErr w:type="spellStart"/>
            <w:r w:rsidRPr="0084505B">
              <w:rPr>
                <w:rFonts w:ascii="Times New Roman" w:hAnsi="Times New Roman" w:cs="Times New Roman"/>
                <w:color w:val="000000"/>
                <w:sz w:val="16"/>
                <w:szCs w:val="16"/>
                <w:lang w:val="en-US"/>
              </w:rPr>
              <w:t>ceftaroline</w:t>
            </w:r>
            <w:proofErr w:type="spellEnd"/>
            <w:r w:rsidRPr="0084505B">
              <w:rPr>
                <w:rFonts w:ascii="Times New Roman" w:hAnsi="Times New Roman" w:cs="Times New Roman"/>
                <w:color w:val="000000"/>
                <w:sz w:val="16"/>
                <w:szCs w:val="16"/>
                <w:lang w:val="en-US"/>
              </w:rPr>
              <w:t>**,</w:t>
            </w:r>
            <w:r w:rsidRPr="0084505B">
              <w:rPr>
                <w:rFonts w:ascii="Times New Roman" w:hAnsi="Times New Roman" w:cs="Times New Roman"/>
                <w:sz w:val="16"/>
                <w:szCs w:val="16"/>
                <w:lang w:val="en-US"/>
              </w:rPr>
              <w:t xml:space="preserve"> </w:t>
            </w:r>
            <w:r w:rsidRPr="0084505B">
              <w:rPr>
                <w:rFonts w:ascii="Times New Roman" w:hAnsi="Times New Roman" w:cs="Times New Roman"/>
                <w:color w:val="000000"/>
                <w:sz w:val="16"/>
                <w:szCs w:val="16"/>
                <w:lang w:val="en-US"/>
              </w:rPr>
              <w:t xml:space="preserve">meropenem**, </w:t>
            </w:r>
            <w:proofErr w:type="spellStart"/>
            <w:r w:rsidRPr="0084505B">
              <w:rPr>
                <w:rFonts w:ascii="Times New Roman" w:hAnsi="Times New Roman" w:cs="Times New Roman"/>
                <w:color w:val="000000"/>
                <w:sz w:val="16"/>
                <w:szCs w:val="16"/>
                <w:lang w:val="en-US"/>
              </w:rPr>
              <w:t>doripenem</w:t>
            </w:r>
            <w:proofErr w:type="spellEnd"/>
            <w:r w:rsidRPr="0084505B">
              <w:rPr>
                <w:rFonts w:ascii="Times New Roman" w:hAnsi="Times New Roman" w:cs="Times New Roman"/>
                <w:color w:val="000000"/>
                <w:sz w:val="16"/>
                <w:szCs w:val="16"/>
                <w:lang w:val="en-US"/>
              </w:rPr>
              <w:t xml:space="preserve">**, fosfomycin, vancomycin**, tigecycline**, daptomycin**, aztreonam**, linezolid**, clofazimine**, dapsone**, </w:t>
            </w:r>
            <w:proofErr w:type="gramStart"/>
            <w:r w:rsidRPr="0084505B">
              <w:rPr>
                <w:rFonts w:ascii="Times New Roman" w:hAnsi="Times New Roman" w:cs="Times New Roman"/>
                <w:color w:val="000000"/>
                <w:sz w:val="16"/>
                <w:szCs w:val="16"/>
                <w:lang w:val="en-US"/>
              </w:rPr>
              <w:t>isoniazid</w:t>
            </w:r>
            <w:proofErr w:type="gramEnd"/>
            <w:r w:rsidRPr="0084505B">
              <w:rPr>
                <w:rFonts w:ascii="Times New Roman" w:hAnsi="Times New Roman" w:cs="Times New Roman"/>
                <w:color w:val="000000"/>
                <w:sz w:val="16"/>
                <w:szCs w:val="16"/>
                <w:lang w:val="en-US"/>
              </w:rPr>
              <w:t>**, ethambutol**, pyrazinamide**, ethionamide**</w:t>
            </w:r>
          </w:p>
          <w:p w14:paraId="20DDDF4E" w14:textId="77777777" w:rsidR="00261ABC" w:rsidRPr="0084505B" w:rsidRDefault="00261ABC" w:rsidP="00E731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r w:rsidRPr="0084505B">
              <w:rPr>
                <w:rFonts w:ascii="Times New Roman" w:hAnsi="Times New Roman" w:cs="Times New Roman"/>
                <w:color w:val="000000"/>
                <w:sz w:val="16"/>
                <w:szCs w:val="16"/>
                <w:u w:val="single"/>
                <w:lang w:val="en-US"/>
              </w:rPr>
              <w:t>Category B (Restricted)</w:t>
            </w:r>
            <w:r w:rsidRPr="0084505B">
              <w:rPr>
                <w:rFonts w:ascii="Times New Roman" w:hAnsi="Times New Roman" w:cs="Times New Roman"/>
                <w:color w:val="000000"/>
                <w:sz w:val="16"/>
                <w:szCs w:val="16"/>
                <w:lang w:val="en-US"/>
              </w:rPr>
              <w:t>: cefoperazone, cefovecin, cefquinome, ceftiofur, danofloxacin, enrofloxacin, marbofloxacin, pradofloxacin, orbifloxacin, flumequine, colistin, polymyxin B</w:t>
            </w:r>
          </w:p>
          <w:p w14:paraId="7ACC7FFC" w14:textId="77777777" w:rsidR="00261ABC" w:rsidRPr="0084505B" w:rsidRDefault="00261ABC" w:rsidP="00E731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r w:rsidRPr="0084505B">
              <w:rPr>
                <w:rFonts w:ascii="Times New Roman" w:hAnsi="Times New Roman" w:cs="Times New Roman"/>
                <w:color w:val="000000"/>
                <w:sz w:val="16"/>
                <w:szCs w:val="16"/>
                <w:u w:val="single"/>
                <w:lang w:val="en-US"/>
              </w:rPr>
              <w:t>Category C (Caution)</w:t>
            </w:r>
            <w:r w:rsidRPr="0084505B">
              <w:rPr>
                <w:rFonts w:ascii="Times New Roman" w:hAnsi="Times New Roman" w:cs="Times New Roman"/>
                <w:color w:val="000000"/>
                <w:sz w:val="16"/>
                <w:szCs w:val="16"/>
                <w:lang w:val="en-US"/>
              </w:rPr>
              <w:t>: apramycin, framycetin, dihydrostreptomycin, gentamicin, kanamycin, neomycin, paromomycin, amoxicillin</w:t>
            </w:r>
            <w:r>
              <w:rPr>
                <w:rFonts w:ascii="Times New Roman" w:hAnsi="Times New Roman" w:cs="Times New Roman"/>
                <w:color w:val="000000"/>
                <w:sz w:val="16"/>
                <w:szCs w:val="16"/>
                <w:lang w:val="en-US"/>
              </w:rPr>
              <w:t xml:space="preserve"> + </w:t>
            </w:r>
            <w:r w:rsidRPr="0084505B">
              <w:rPr>
                <w:rFonts w:ascii="Times New Roman" w:hAnsi="Times New Roman" w:cs="Times New Roman"/>
                <w:color w:val="000000"/>
                <w:sz w:val="16"/>
                <w:szCs w:val="16"/>
                <w:lang w:val="en-US"/>
              </w:rPr>
              <w:t xml:space="preserve">clavulanic acid, chloramphenicol, florfenicol, thiamphenicol, cefacetrile, cefadroxil, cefalexin, cefalonium, </w:t>
            </w:r>
            <w:proofErr w:type="spellStart"/>
            <w:r w:rsidRPr="0084505B">
              <w:rPr>
                <w:rFonts w:ascii="Times New Roman" w:hAnsi="Times New Roman" w:cs="Times New Roman"/>
                <w:color w:val="000000"/>
                <w:sz w:val="16"/>
                <w:szCs w:val="16"/>
                <w:lang w:val="en-US"/>
              </w:rPr>
              <w:t>cefalotin</w:t>
            </w:r>
            <w:proofErr w:type="spellEnd"/>
            <w:r w:rsidRPr="0084505B">
              <w:rPr>
                <w:rFonts w:ascii="Times New Roman" w:hAnsi="Times New Roman" w:cs="Times New Roman"/>
                <w:color w:val="000000"/>
                <w:sz w:val="16"/>
                <w:szCs w:val="16"/>
                <w:lang w:val="en-US"/>
              </w:rPr>
              <w:t>, cefapirin, cefazolin, erythromycin, gamithromycin, spiramycin, tildipirosin, tilmicosin, tulathromycin, tylosin, tylvalosin, clindamycin, lincomycin, pirlimycin, tiamulin</w:t>
            </w:r>
          </w:p>
          <w:p w14:paraId="1256DFC9" w14:textId="77777777" w:rsidR="00261ABC" w:rsidRPr="0084505B" w:rsidRDefault="00261ABC" w:rsidP="00E731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r w:rsidRPr="0084505B">
              <w:rPr>
                <w:rFonts w:ascii="Times New Roman" w:hAnsi="Times New Roman" w:cs="Times New Roman"/>
                <w:color w:val="000000"/>
                <w:sz w:val="16"/>
                <w:szCs w:val="16"/>
                <w:lang w:val="en-US"/>
              </w:rPr>
              <w:t>valnemulin, rifaximin</w:t>
            </w:r>
          </w:p>
          <w:p w14:paraId="29D3D19A" w14:textId="77777777" w:rsidR="00261ABC" w:rsidRPr="0084505B" w:rsidRDefault="00261ABC" w:rsidP="00E731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r w:rsidRPr="0084505B">
              <w:rPr>
                <w:rFonts w:ascii="Times New Roman" w:hAnsi="Times New Roman" w:cs="Times New Roman"/>
                <w:color w:val="000000"/>
                <w:sz w:val="16"/>
                <w:szCs w:val="16"/>
                <w:u w:val="single"/>
                <w:lang w:val="en-US"/>
              </w:rPr>
              <w:t>Category D (Prudence)</w:t>
            </w:r>
            <w:r w:rsidRPr="0084505B">
              <w:rPr>
                <w:rFonts w:ascii="Times New Roman" w:hAnsi="Times New Roman" w:cs="Times New Roman"/>
                <w:color w:val="000000"/>
                <w:sz w:val="16"/>
                <w:szCs w:val="16"/>
                <w:lang w:val="en-US"/>
              </w:rPr>
              <w:t xml:space="preserve">: bacitracin, spectinomycin, metronidazole, amoxicillin, ampicillin, </w:t>
            </w:r>
            <w:proofErr w:type="spellStart"/>
            <w:r w:rsidRPr="0084505B">
              <w:rPr>
                <w:rFonts w:ascii="Times New Roman" w:hAnsi="Times New Roman" w:cs="Times New Roman"/>
                <w:color w:val="000000"/>
                <w:sz w:val="16"/>
                <w:szCs w:val="16"/>
                <w:lang w:val="en-US"/>
              </w:rPr>
              <w:t>metampicillin</w:t>
            </w:r>
            <w:proofErr w:type="spellEnd"/>
            <w:r w:rsidRPr="0084505B">
              <w:rPr>
                <w:rFonts w:ascii="Times New Roman" w:hAnsi="Times New Roman" w:cs="Times New Roman"/>
                <w:color w:val="000000"/>
                <w:sz w:val="16"/>
                <w:szCs w:val="16"/>
                <w:lang w:val="en-US"/>
              </w:rPr>
              <w:t xml:space="preserve">, cloxacillin, benzylpenicillin, phenoxymethylpenicillin, penethamate </w:t>
            </w:r>
            <w:proofErr w:type="spellStart"/>
            <w:r w:rsidRPr="0084505B">
              <w:rPr>
                <w:rFonts w:ascii="Times New Roman" w:hAnsi="Times New Roman" w:cs="Times New Roman"/>
                <w:color w:val="000000"/>
                <w:sz w:val="16"/>
                <w:szCs w:val="16"/>
                <w:lang w:val="en-US"/>
              </w:rPr>
              <w:t>hydriodide</w:t>
            </w:r>
            <w:proofErr w:type="spellEnd"/>
            <w:r w:rsidRPr="0084505B">
              <w:rPr>
                <w:rFonts w:ascii="Times New Roman" w:hAnsi="Times New Roman" w:cs="Times New Roman"/>
                <w:color w:val="000000"/>
                <w:sz w:val="16"/>
                <w:szCs w:val="16"/>
                <w:lang w:val="en-US"/>
              </w:rPr>
              <w:t>, fusidic acid, sulfadiazine, sulfadimidine, sulfamethoxazole, sulfamethoxypyridazine, sulfadimethoxine, sulfaquinoxaline, sulfadoxine</w:t>
            </w:r>
            <w:r w:rsidRPr="003824FC">
              <w:rPr>
                <w:rFonts w:ascii="Times New Roman" w:hAnsi="Times New Roman" w:cs="Times New Roman"/>
                <w:color w:val="000000"/>
                <w:sz w:val="16"/>
                <w:szCs w:val="16"/>
                <w:lang w:val="en-US"/>
              </w:rPr>
              <w:t>ǂ</w:t>
            </w:r>
            <w:r w:rsidRPr="0084505B">
              <w:rPr>
                <w:rFonts w:ascii="Times New Roman" w:hAnsi="Times New Roman" w:cs="Times New Roman"/>
                <w:color w:val="000000"/>
                <w:sz w:val="16"/>
                <w:szCs w:val="16"/>
                <w:lang w:val="en-US"/>
              </w:rPr>
              <w:t>, trimethoprim, chlortetracycline, doxycycline, oxytetracycline, tetracycline</w:t>
            </w:r>
            <w:r>
              <w:rPr>
                <w:rFonts w:ascii="Times New Roman" w:hAnsi="Times New Roman" w:cs="Times New Roman"/>
                <w:color w:val="000000"/>
                <w:sz w:val="16"/>
                <w:szCs w:val="16"/>
                <w:lang w:val="en-US"/>
              </w:rPr>
              <w:t xml:space="preserve">, lincomycin, clindamycin, tiamulin, valnemulin, bacitracin, colistin, polymyxin, </w:t>
            </w:r>
            <w:proofErr w:type="spellStart"/>
            <w:r>
              <w:rPr>
                <w:rFonts w:ascii="Times New Roman" w:hAnsi="Times New Roman" w:cs="Times New Roman"/>
                <w:color w:val="000000"/>
                <w:sz w:val="16"/>
                <w:szCs w:val="16"/>
                <w:lang w:val="en-US"/>
              </w:rPr>
              <w:t>thiostrepton</w:t>
            </w:r>
            <w:r w:rsidRPr="003824FC">
              <w:rPr>
                <w:rFonts w:ascii="Times New Roman" w:hAnsi="Times New Roman" w:cs="Times New Roman"/>
                <w:color w:val="000000"/>
                <w:sz w:val="16"/>
                <w:szCs w:val="16"/>
                <w:lang w:val="en-US"/>
              </w:rPr>
              <w:t>ǂ</w:t>
            </w:r>
            <w:proofErr w:type="spellEnd"/>
            <w:r>
              <w:rPr>
                <w:rFonts w:ascii="Times New Roman" w:hAnsi="Times New Roman" w:cs="Times New Roman"/>
                <w:color w:val="000000"/>
                <w:sz w:val="16"/>
                <w:szCs w:val="16"/>
                <w:lang w:val="en-US"/>
              </w:rPr>
              <w:t xml:space="preserve">, fusidic acid </w:t>
            </w:r>
          </w:p>
        </w:tc>
        <w:tc>
          <w:tcPr>
            <w:tcW w:w="4107" w:type="dxa"/>
            <w:vAlign w:val="center"/>
          </w:tcPr>
          <w:p w14:paraId="3E1CC189" w14:textId="77777777" w:rsidR="00261ABC" w:rsidRPr="00B53B6C" w:rsidRDefault="00261ABC" w:rsidP="00E731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r>
              <w:rPr>
                <w:rFonts w:ascii="Times New Roman" w:hAnsi="Times New Roman" w:cs="Times New Roman"/>
                <w:color w:val="000000"/>
                <w:sz w:val="16"/>
                <w:szCs w:val="16"/>
                <w:lang w:val="en-US"/>
              </w:rPr>
              <w:t>Based</w:t>
            </w:r>
            <w:r w:rsidRPr="0084505B">
              <w:rPr>
                <w:rFonts w:ascii="Times New Roman" w:hAnsi="Times New Roman" w:cs="Times New Roman"/>
                <w:color w:val="000000"/>
                <w:sz w:val="16"/>
                <w:szCs w:val="16"/>
                <w:lang w:val="en-US"/>
              </w:rPr>
              <w:t xml:space="preserve"> on AMEG</w:t>
            </w:r>
            <w:r>
              <w:rPr>
                <w:rFonts w:ascii="Times New Roman" w:hAnsi="Times New Roman" w:cs="Times New Roman"/>
                <w:color w:val="000000"/>
                <w:sz w:val="16"/>
                <w:szCs w:val="16"/>
                <w:lang w:val="en-US"/>
              </w:rPr>
              <w:t xml:space="preserve"> (no date; external link - </w:t>
            </w:r>
            <w:hyperlink r:id="rId59" w:history="1">
              <w:r w:rsidRPr="0084505B">
                <w:rPr>
                  <w:rStyle w:val="Hyperlink"/>
                  <w:rFonts w:ascii="Times New Roman" w:hAnsi="Times New Roman" w:cs="Times New Roman"/>
                  <w:sz w:val="16"/>
                  <w:szCs w:val="16"/>
                  <w:lang w:val="en-US"/>
                </w:rPr>
                <w:t>https://www.resistenciaantibioticos.es/es/lineas-de-accion/vigilancia/antibioticos-criticos</w:t>
              </w:r>
            </w:hyperlink>
            <w:r>
              <w:rPr>
                <w:rFonts w:ascii="Times New Roman" w:hAnsi="Times New Roman" w:cs="Times New Roman"/>
                <w:color w:val="000000"/>
                <w:sz w:val="16"/>
                <w:szCs w:val="16"/>
                <w:lang w:val="en-US"/>
              </w:rPr>
              <w:t>)</w:t>
            </w:r>
          </w:p>
        </w:tc>
        <w:tc>
          <w:tcPr>
            <w:tcW w:w="1088" w:type="dxa"/>
            <w:vAlign w:val="center"/>
          </w:tcPr>
          <w:p w14:paraId="70396E46" w14:textId="77777777" w:rsidR="00261ABC" w:rsidRPr="0084505B" w:rsidRDefault="00261ABC" w:rsidP="00E731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r>
              <w:rPr>
                <w:rFonts w:ascii="Times New Roman" w:hAnsi="Times New Roman" w:cs="Times New Roman"/>
                <w:noProof/>
                <w:color w:val="000000"/>
                <w:sz w:val="16"/>
                <w:szCs w:val="16"/>
                <w:lang w:val="en-US"/>
              </w:rPr>
              <w:t>[66]</w:t>
            </w:r>
          </w:p>
        </w:tc>
      </w:tr>
      <w:tr w:rsidR="00261ABC" w:rsidRPr="0084505B" w14:paraId="7C3C57BC" w14:textId="77777777" w:rsidTr="00BF588C">
        <w:trPr>
          <w:trHeight w:val="113"/>
        </w:trPr>
        <w:tc>
          <w:tcPr>
            <w:cnfStyle w:val="001000000000" w:firstRow="0" w:lastRow="0" w:firstColumn="1" w:lastColumn="0" w:oddVBand="0" w:evenVBand="0" w:oddHBand="0" w:evenHBand="0" w:firstRowFirstColumn="0" w:firstRowLastColumn="0" w:lastRowFirstColumn="0" w:lastRowLastColumn="0"/>
            <w:tcW w:w="1200" w:type="dxa"/>
            <w:vMerge w:val="restart"/>
            <w:vAlign w:val="center"/>
          </w:tcPr>
          <w:p w14:paraId="7FDFF531" w14:textId="77777777" w:rsidR="00261ABC" w:rsidRPr="00837863" w:rsidRDefault="00261ABC" w:rsidP="00E731CE">
            <w:pPr>
              <w:rPr>
                <w:rFonts w:ascii="Times New Roman" w:hAnsi="Times New Roman" w:cs="Times New Roman"/>
                <w:sz w:val="16"/>
                <w:szCs w:val="16"/>
                <w:lang w:val="en-US"/>
              </w:rPr>
            </w:pPr>
            <w:r w:rsidRPr="00837863">
              <w:rPr>
                <w:rFonts w:ascii="Times New Roman" w:hAnsi="Times New Roman" w:cs="Times New Roman"/>
                <w:b w:val="0"/>
                <w:bCs w:val="0"/>
                <w:sz w:val="16"/>
                <w:szCs w:val="16"/>
                <w:lang w:val="en-US"/>
              </w:rPr>
              <w:t>Sweden</w:t>
            </w:r>
          </w:p>
        </w:tc>
        <w:tc>
          <w:tcPr>
            <w:tcW w:w="7697" w:type="dxa"/>
            <w:vAlign w:val="center"/>
          </w:tcPr>
          <w:p w14:paraId="4DCE4872" w14:textId="77777777" w:rsidR="00261ABC" w:rsidRPr="0084505B" w:rsidRDefault="00261ABC" w:rsidP="00E731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US"/>
              </w:rPr>
            </w:pPr>
            <w:r>
              <w:rPr>
                <w:rFonts w:ascii="Times New Roman" w:hAnsi="Times New Roman" w:cs="Times New Roman"/>
                <w:color w:val="000000"/>
                <w:sz w:val="16"/>
                <w:szCs w:val="16"/>
                <w:lang w:val="en-US"/>
              </w:rPr>
              <w:t>n.a.</w:t>
            </w:r>
          </w:p>
        </w:tc>
        <w:tc>
          <w:tcPr>
            <w:tcW w:w="4107" w:type="dxa"/>
            <w:vAlign w:val="center"/>
          </w:tcPr>
          <w:p w14:paraId="7DBE09C3" w14:textId="77777777" w:rsidR="00261ABC" w:rsidRPr="0084505B" w:rsidRDefault="00261ABC" w:rsidP="00E731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US"/>
              </w:rPr>
            </w:pPr>
            <w:r>
              <w:rPr>
                <w:rFonts w:ascii="Times New Roman" w:hAnsi="Times New Roman" w:cs="Times New Roman"/>
                <w:color w:val="000000"/>
                <w:sz w:val="16"/>
                <w:szCs w:val="16"/>
                <w:lang w:val="en-US"/>
              </w:rPr>
              <w:t>n.a.</w:t>
            </w:r>
          </w:p>
        </w:tc>
        <w:tc>
          <w:tcPr>
            <w:tcW w:w="1088" w:type="dxa"/>
            <w:vAlign w:val="center"/>
          </w:tcPr>
          <w:p w14:paraId="7E89818F" w14:textId="77777777" w:rsidR="00261ABC" w:rsidRPr="0084505B" w:rsidRDefault="00261ABC" w:rsidP="00E731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Pr>
                <w:rFonts w:ascii="Times New Roman" w:hAnsi="Times New Roman" w:cs="Times New Roman"/>
                <w:noProof/>
                <w:sz w:val="16"/>
                <w:szCs w:val="16"/>
                <w:lang w:val="en-US"/>
              </w:rPr>
              <w:t>[67]</w:t>
            </w:r>
          </w:p>
        </w:tc>
      </w:tr>
      <w:tr w:rsidR="00261ABC" w:rsidRPr="0084505B" w14:paraId="30E93BF7" w14:textId="77777777" w:rsidTr="00BF588C">
        <w:trPr>
          <w:cnfStyle w:val="000000100000" w:firstRow="0" w:lastRow="0" w:firstColumn="0" w:lastColumn="0" w:oddVBand="0" w:evenVBand="0" w:oddHBand="1" w:evenHBand="0"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1200" w:type="dxa"/>
            <w:vMerge/>
            <w:vAlign w:val="center"/>
          </w:tcPr>
          <w:p w14:paraId="31FED330" w14:textId="77777777" w:rsidR="00261ABC" w:rsidRPr="00837863" w:rsidRDefault="00261ABC" w:rsidP="00E731CE">
            <w:pPr>
              <w:rPr>
                <w:rFonts w:ascii="Times New Roman" w:hAnsi="Times New Roman" w:cs="Times New Roman"/>
                <w:b w:val="0"/>
                <w:bCs w:val="0"/>
                <w:sz w:val="16"/>
                <w:szCs w:val="16"/>
                <w:lang w:val="en-US"/>
              </w:rPr>
            </w:pPr>
          </w:p>
        </w:tc>
        <w:tc>
          <w:tcPr>
            <w:tcW w:w="7697" w:type="dxa"/>
            <w:vAlign w:val="center"/>
          </w:tcPr>
          <w:p w14:paraId="17F8B713" w14:textId="77777777" w:rsidR="00261ABC" w:rsidRPr="0084505B" w:rsidRDefault="00261ABC" w:rsidP="00E731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r w:rsidRPr="0084505B">
              <w:rPr>
                <w:rFonts w:ascii="Times New Roman" w:hAnsi="Times New Roman" w:cs="Times New Roman"/>
                <w:color w:val="000000"/>
                <w:sz w:val="16"/>
                <w:szCs w:val="16"/>
                <w:lang w:val="en-US"/>
              </w:rPr>
              <w:t>Fluoroquinolones, cephalosporins and macrolides</w:t>
            </w:r>
          </w:p>
        </w:tc>
        <w:tc>
          <w:tcPr>
            <w:tcW w:w="4107" w:type="dxa"/>
            <w:vAlign w:val="center"/>
          </w:tcPr>
          <w:p w14:paraId="3B941730" w14:textId="77777777" w:rsidR="00261ABC" w:rsidRPr="0084505B" w:rsidRDefault="00261ABC" w:rsidP="00E731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r w:rsidRPr="0084505B">
              <w:rPr>
                <w:rFonts w:ascii="Times New Roman" w:hAnsi="Times New Roman" w:cs="Times New Roman"/>
                <w:color w:val="000000"/>
                <w:sz w:val="16"/>
                <w:szCs w:val="16"/>
                <w:lang w:val="en-US"/>
              </w:rPr>
              <w:t>Refer</w:t>
            </w:r>
            <w:r>
              <w:rPr>
                <w:rFonts w:ascii="Times New Roman" w:hAnsi="Times New Roman" w:cs="Times New Roman"/>
                <w:color w:val="000000"/>
                <w:sz w:val="16"/>
                <w:szCs w:val="16"/>
                <w:lang w:val="en-US"/>
              </w:rPr>
              <w:t>s</w:t>
            </w:r>
            <w:r w:rsidRPr="0084505B">
              <w:rPr>
                <w:rFonts w:ascii="Times New Roman" w:hAnsi="Times New Roman" w:cs="Times New Roman"/>
                <w:color w:val="000000"/>
                <w:sz w:val="16"/>
                <w:szCs w:val="16"/>
                <w:lang w:val="en-US"/>
              </w:rPr>
              <w:t xml:space="preserve"> to WHO classification</w:t>
            </w:r>
            <w:r>
              <w:rPr>
                <w:rFonts w:ascii="Times New Roman" w:hAnsi="Times New Roman" w:cs="Times New Roman"/>
                <w:color w:val="000000"/>
                <w:sz w:val="16"/>
                <w:szCs w:val="16"/>
                <w:lang w:val="en-US"/>
              </w:rPr>
              <w:t xml:space="preserve"> (no date)</w:t>
            </w:r>
          </w:p>
        </w:tc>
        <w:tc>
          <w:tcPr>
            <w:tcW w:w="1088" w:type="dxa"/>
            <w:vAlign w:val="center"/>
          </w:tcPr>
          <w:p w14:paraId="3B4A6A9F" w14:textId="77777777" w:rsidR="00261ABC" w:rsidRPr="0084505B" w:rsidRDefault="00261ABC" w:rsidP="00E731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r>
              <w:rPr>
                <w:rFonts w:ascii="Times New Roman" w:hAnsi="Times New Roman" w:cs="Times New Roman"/>
                <w:noProof/>
                <w:color w:val="000000"/>
                <w:sz w:val="16"/>
                <w:szCs w:val="16"/>
                <w:lang w:val="en-US"/>
              </w:rPr>
              <w:t>[68, 69]</w:t>
            </w:r>
          </w:p>
        </w:tc>
      </w:tr>
      <w:tr w:rsidR="00261ABC" w:rsidRPr="0084505B" w14:paraId="5F56F1CA" w14:textId="77777777" w:rsidTr="00BF588C">
        <w:trPr>
          <w:trHeight w:val="113"/>
        </w:trPr>
        <w:tc>
          <w:tcPr>
            <w:cnfStyle w:val="001000000000" w:firstRow="0" w:lastRow="0" w:firstColumn="1" w:lastColumn="0" w:oddVBand="0" w:evenVBand="0" w:oddHBand="0" w:evenHBand="0" w:firstRowFirstColumn="0" w:firstRowLastColumn="0" w:lastRowFirstColumn="0" w:lastRowLastColumn="0"/>
            <w:tcW w:w="1200" w:type="dxa"/>
            <w:vMerge w:val="restart"/>
            <w:vAlign w:val="center"/>
          </w:tcPr>
          <w:p w14:paraId="7EAE4346" w14:textId="77777777" w:rsidR="00261ABC" w:rsidRPr="00837863" w:rsidRDefault="00261ABC" w:rsidP="00E731CE">
            <w:pPr>
              <w:rPr>
                <w:rFonts w:ascii="Times New Roman" w:hAnsi="Times New Roman" w:cs="Times New Roman"/>
                <w:b w:val="0"/>
                <w:bCs w:val="0"/>
                <w:sz w:val="16"/>
                <w:szCs w:val="16"/>
                <w:lang w:val="en-US"/>
              </w:rPr>
            </w:pPr>
            <w:r w:rsidRPr="00837863">
              <w:rPr>
                <w:rFonts w:ascii="Times New Roman" w:hAnsi="Times New Roman" w:cs="Times New Roman"/>
                <w:b w:val="0"/>
                <w:bCs w:val="0"/>
                <w:sz w:val="16"/>
                <w:szCs w:val="16"/>
                <w:lang w:val="en-US"/>
              </w:rPr>
              <w:t>Switzerland</w:t>
            </w:r>
          </w:p>
        </w:tc>
        <w:tc>
          <w:tcPr>
            <w:tcW w:w="7697" w:type="dxa"/>
            <w:vAlign w:val="center"/>
          </w:tcPr>
          <w:p w14:paraId="7E57DEBE" w14:textId="77777777" w:rsidR="00261ABC" w:rsidRPr="0084505B" w:rsidRDefault="00261ABC" w:rsidP="00E731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Pr>
                <w:rFonts w:ascii="Times New Roman" w:hAnsi="Times New Roman" w:cs="Times New Roman"/>
                <w:sz w:val="16"/>
                <w:szCs w:val="16"/>
                <w:lang w:val="en-US"/>
              </w:rPr>
              <w:t>All</w:t>
            </w:r>
          </w:p>
        </w:tc>
        <w:tc>
          <w:tcPr>
            <w:tcW w:w="4107" w:type="dxa"/>
            <w:vAlign w:val="center"/>
          </w:tcPr>
          <w:p w14:paraId="0C092B38" w14:textId="77777777" w:rsidR="00261ABC" w:rsidRPr="0084505B" w:rsidRDefault="00261ABC" w:rsidP="00E731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Pr>
                <w:rFonts w:ascii="Times New Roman" w:hAnsi="Times New Roman" w:cs="Times New Roman"/>
                <w:color w:val="000000"/>
                <w:sz w:val="16"/>
                <w:szCs w:val="16"/>
                <w:lang w:val="en-US"/>
              </w:rPr>
              <w:t>Refers to WHO (2012)</w:t>
            </w:r>
            <w:r>
              <w:rPr>
                <w:rFonts w:ascii="Times New Roman" w:hAnsi="Times New Roman" w:cs="Times New Roman"/>
                <w:noProof/>
                <w:sz w:val="16"/>
                <w:szCs w:val="16"/>
                <w:lang w:val="en-US"/>
              </w:rPr>
              <w:t>[97]</w:t>
            </w:r>
            <w:r>
              <w:rPr>
                <w:rFonts w:ascii="Times New Roman" w:hAnsi="Times New Roman" w:cs="Times New Roman"/>
                <w:color w:val="000000"/>
                <w:sz w:val="16"/>
                <w:szCs w:val="16"/>
                <w:lang w:val="en-US"/>
              </w:rPr>
              <w:t xml:space="preserve"> and WOAH (no date) classifications</w:t>
            </w:r>
          </w:p>
        </w:tc>
        <w:tc>
          <w:tcPr>
            <w:tcW w:w="1088" w:type="dxa"/>
            <w:vAlign w:val="center"/>
          </w:tcPr>
          <w:p w14:paraId="56CBB120" w14:textId="77777777" w:rsidR="00261ABC" w:rsidRPr="0084505B" w:rsidRDefault="00261ABC" w:rsidP="00E731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Pr>
                <w:rFonts w:ascii="Times New Roman" w:hAnsi="Times New Roman" w:cs="Times New Roman"/>
                <w:noProof/>
                <w:color w:val="000000"/>
                <w:sz w:val="16"/>
                <w:szCs w:val="16"/>
                <w:lang w:val="en-US"/>
              </w:rPr>
              <w:t>[70]</w:t>
            </w:r>
          </w:p>
        </w:tc>
      </w:tr>
      <w:tr w:rsidR="00261ABC" w:rsidRPr="0084505B" w14:paraId="73337729" w14:textId="77777777" w:rsidTr="00BF588C">
        <w:trPr>
          <w:cnfStyle w:val="000000100000" w:firstRow="0" w:lastRow="0" w:firstColumn="0" w:lastColumn="0" w:oddVBand="0" w:evenVBand="0" w:oddHBand="1" w:evenHBand="0"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1200" w:type="dxa"/>
            <w:vMerge/>
            <w:vAlign w:val="center"/>
          </w:tcPr>
          <w:p w14:paraId="2586B211" w14:textId="77777777" w:rsidR="00261ABC" w:rsidRPr="00837863" w:rsidRDefault="00261ABC" w:rsidP="00E731CE">
            <w:pPr>
              <w:rPr>
                <w:rFonts w:ascii="Times New Roman" w:hAnsi="Times New Roman" w:cs="Times New Roman"/>
                <w:sz w:val="16"/>
                <w:szCs w:val="16"/>
                <w:lang w:val="en-US"/>
              </w:rPr>
            </w:pPr>
          </w:p>
        </w:tc>
        <w:tc>
          <w:tcPr>
            <w:tcW w:w="7697" w:type="dxa"/>
            <w:vAlign w:val="center"/>
          </w:tcPr>
          <w:p w14:paraId="3B6A0E4B" w14:textId="77777777" w:rsidR="00261ABC" w:rsidRPr="0084505B" w:rsidRDefault="00261ABC" w:rsidP="00E731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r>
              <w:rPr>
                <w:rFonts w:ascii="Times New Roman" w:hAnsi="Times New Roman" w:cs="Times New Roman"/>
                <w:color w:val="000000"/>
                <w:sz w:val="16"/>
                <w:szCs w:val="16"/>
                <w:lang w:val="en-US"/>
              </w:rPr>
              <w:t>All</w:t>
            </w:r>
          </w:p>
        </w:tc>
        <w:tc>
          <w:tcPr>
            <w:tcW w:w="4107" w:type="dxa"/>
            <w:vAlign w:val="center"/>
          </w:tcPr>
          <w:p w14:paraId="6EB31E19" w14:textId="77777777" w:rsidR="00261ABC" w:rsidRPr="0084505B" w:rsidRDefault="00261ABC" w:rsidP="00E731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r>
              <w:rPr>
                <w:rFonts w:ascii="Times New Roman" w:hAnsi="Times New Roman" w:cs="Times New Roman"/>
                <w:color w:val="000000"/>
                <w:sz w:val="16"/>
                <w:szCs w:val="16"/>
                <w:lang w:val="en-US"/>
              </w:rPr>
              <w:t>Refers to WHO (2012)</w:t>
            </w:r>
            <w:r>
              <w:rPr>
                <w:rFonts w:ascii="Times New Roman" w:hAnsi="Times New Roman" w:cs="Times New Roman"/>
                <w:noProof/>
                <w:sz w:val="16"/>
                <w:szCs w:val="16"/>
                <w:lang w:val="en-US"/>
              </w:rPr>
              <w:t>[97]</w:t>
            </w:r>
            <w:r>
              <w:rPr>
                <w:rFonts w:ascii="Times New Roman" w:hAnsi="Times New Roman" w:cs="Times New Roman"/>
                <w:color w:val="000000"/>
                <w:sz w:val="16"/>
                <w:szCs w:val="16"/>
                <w:lang w:val="en-US"/>
              </w:rPr>
              <w:t xml:space="preserve"> and WOAH (no date) classifications</w:t>
            </w:r>
          </w:p>
        </w:tc>
        <w:tc>
          <w:tcPr>
            <w:tcW w:w="1088" w:type="dxa"/>
            <w:vAlign w:val="center"/>
          </w:tcPr>
          <w:p w14:paraId="68969087" w14:textId="77777777" w:rsidR="00261ABC" w:rsidRPr="0084505B" w:rsidRDefault="00261ABC" w:rsidP="00E731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r>
              <w:rPr>
                <w:rFonts w:ascii="Times New Roman" w:hAnsi="Times New Roman" w:cs="Times New Roman"/>
                <w:noProof/>
                <w:sz w:val="16"/>
                <w:szCs w:val="16"/>
                <w:lang w:val="en-US"/>
              </w:rPr>
              <w:t>[71]</w:t>
            </w:r>
          </w:p>
        </w:tc>
      </w:tr>
      <w:tr w:rsidR="00261ABC" w:rsidRPr="0084505B" w14:paraId="3DB2B7CF" w14:textId="77777777" w:rsidTr="00BF588C">
        <w:trPr>
          <w:trHeight w:val="113"/>
        </w:trPr>
        <w:tc>
          <w:tcPr>
            <w:cnfStyle w:val="001000000000" w:firstRow="0" w:lastRow="0" w:firstColumn="1" w:lastColumn="0" w:oddVBand="0" w:evenVBand="0" w:oddHBand="0" w:evenHBand="0" w:firstRowFirstColumn="0" w:firstRowLastColumn="0" w:lastRowFirstColumn="0" w:lastRowLastColumn="0"/>
            <w:tcW w:w="1200" w:type="dxa"/>
            <w:vMerge w:val="restart"/>
            <w:vAlign w:val="center"/>
          </w:tcPr>
          <w:p w14:paraId="186F6438" w14:textId="77777777" w:rsidR="00261ABC" w:rsidRPr="00837863" w:rsidRDefault="00261ABC" w:rsidP="00E731CE">
            <w:pPr>
              <w:rPr>
                <w:rFonts w:ascii="Times New Roman" w:hAnsi="Times New Roman" w:cs="Times New Roman"/>
                <w:sz w:val="16"/>
                <w:szCs w:val="16"/>
                <w:lang w:val="en-US"/>
              </w:rPr>
            </w:pPr>
            <w:r w:rsidRPr="00837863">
              <w:rPr>
                <w:rFonts w:ascii="Times New Roman" w:hAnsi="Times New Roman" w:cs="Times New Roman"/>
                <w:b w:val="0"/>
                <w:bCs w:val="0"/>
                <w:sz w:val="16"/>
                <w:szCs w:val="16"/>
                <w:lang w:val="en-US"/>
              </w:rPr>
              <w:t>Thailand</w:t>
            </w:r>
          </w:p>
        </w:tc>
        <w:tc>
          <w:tcPr>
            <w:tcW w:w="7697" w:type="dxa"/>
            <w:vAlign w:val="center"/>
          </w:tcPr>
          <w:p w14:paraId="046489CB" w14:textId="77777777" w:rsidR="00261ABC" w:rsidRPr="0084505B" w:rsidRDefault="00261ABC" w:rsidP="00E731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Pr>
                <w:rFonts w:ascii="Times New Roman" w:hAnsi="Times New Roman" w:cs="Times New Roman"/>
                <w:sz w:val="16"/>
                <w:szCs w:val="16"/>
                <w:lang w:val="en-US"/>
              </w:rPr>
              <w:t>n.a.</w:t>
            </w:r>
          </w:p>
        </w:tc>
        <w:tc>
          <w:tcPr>
            <w:tcW w:w="4107" w:type="dxa"/>
            <w:vAlign w:val="center"/>
          </w:tcPr>
          <w:p w14:paraId="2006F53C" w14:textId="77777777" w:rsidR="00261ABC" w:rsidRDefault="00261ABC" w:rsidP="00E731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US"/>
              </w:rPr>
            </w:pPr>
            <w:r>
              <w:rPr>
                <w:rFonts w:ascii="Times New Roman" w:hAnsi="Times New Roman" w:cs="Times New Roman"/>
                <w:color w:val="000000"/>
                <w:sz w:val="16"/>
                <w:szCs w:val="16"/>
                <w:lang w:val="en-US"/>
              </w:rPr>
              <w:t>n.a.</w:t>
            </w:r>
          </w:p>
        </w:tc>
        <w:tc>
          <w:tcPr>
            <w:tcW w:w="1088" w:type="dxa"/>
            <w:vAlign w:val="center"/>
          </w:tcPr>
          <w:p w14:paraId="45FAB306" w14:textId="77777777" w:rsidR="00261ABC" w:rsidRPr="0084505B" w:rsidRDefault="00261ABC" w:rsidP="00E731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Pr>
                <w:rFonts w:ascii="Times New Roman" w:hAnsi="Times New Roman" w:cs="Times New Roman"/>
                <w:noProof/>
                <w:sz w:val="16"/>
                <w:szCs w:val="16"/>
                <w:lang w:val="en-US"/>
              </w:rPr>
              <w:t>[72]</w:t>
            </w:r>
          </w:p>
        </w:tc>
      </w:tr>
      <w:tr w:rsidR="00261ABC" w:rsidRPr="0084505B" w14:paraId="6754D2A0" w14:textId="77777777" w:rsidTr="00BF588C">
        <w:trPr>
          <w:cnfStyle w:val="000000100000" w:firstRow="0" w:lastRow="0" w:firstColumn="0" w:lastColumn="0" w:oddVBand="0" w:evenVBand="0" w:oddHBand="1" w:evenHBand="0"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1200" w:type="dxa"/>
            <w:vMerge/>
            <w:vAlign w:val="center"/>
          </w:tcPr>
          <w:p w14:paraId="0C4256BF" w14:textId="77777777" w:rsidR="00261ABC" w:rsidRPr="00837863" w:rsidRDefault="00261ABC" w:rsidP="00E731CE">
            <w:pPr>
              <w:rPr>
                <w:rFonts w:ascii="Times New Roman" w:hAnsi="Times New Roman" w:cs="Times New Roman"/>
                <w:b w:val="0"/>
                <w:bCs w:val="0"/>
                <w:sz w:val="16"/>
                <w:szCs w:val="16"/>
                <w:lang w:val="en-US"/>
              </w:rPr>
            </w:pPr>
          </w:p>
        </w:tc>
        <w:tc>
          <w:tcPr>
            <w:tcW w:w="7697" w:type="dxa"/>
            <w:vAlign w:val="center"/>
          </w:tcPr>
          <w:p w14:paraId="680688FE" w14:textId="77777777" w:rsidR="00261ABC" w:rsidRPr="0084505B" w:rsidRDefault="00261ABC" w:rsidP="00E731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r w:rsidRPr="0084505B">
              <w:rPr>
                <w:rFonts w:ascii="Times New Roman" w:hAnsi="Times New Roman" w:cs="Times New Roman"/>
                <w:sz w:val="16"/>
                <w:szCs w:val="16"/>
                <w:lang w:val="en-US"/>
              </w:rPr>
              <w:t>All</w:t>
            </w:r>
          </w:p>
        </w:tc>
        <w:tc>
          <w:tcPr>
            <w:tcW w:w="4107" w:type="dxa"/>
            <w:vAlign w:val="center"/>
          </w:tcPr>
          <w:p w14:paraId="5DC26D89" w14:textId="77777777" w:rsidR="00261ABC" w:rsidRPr="0084505B" w:rsidRDefault="00261ABC" w:rsidP="00E731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r w:rsidRPr="0084505B">
              <w:rPr>
                <w:rFonts w:ascii="Times New Roman" w:hAnsi="Times New Roman" w:cs="Times New Roman"/>
                <w:color w:val="000000"/>
                <w:sz w:val="16"/>
                <w:szCs w:val="16"/>
                <w:lang w:val="en-US"/>
              </w:rPr>
              <w:t>Mentions WHO (201</w:t>
            </w:r>
            <w:r>
              <w:rPr>
                <w:rFonts w:ascii="Times New Roman" w:hAnsi="Times New Roman" w:cs="Times New Roman"/>
                <w:color w:val="000000"/>
                <w:sz w:val="16"/>
                <w:szCs w:val="16"/>
                <w:lang w:val="en-US"/>
              </w:rPr>
              <w:t>6</w:t>
            </w:r>
            <w:r w:rsidRPr="0084505B">
              <w:rPr>
                <w:rFonts w:ascii="Times New Roman" w:hAnsi="Times New Roman" w:cs="Times New Roman"/>
                <w:color w:val="000000"/>
                <w:sz w:val="16"/>
                <w:szCs w:val="16"/>
                <w:lang w:val="en-US"/>
              </w:rPr>
              <w:t>)</w:t>
            </w:r>
            <w:r>
              <w:rPr>
                <w:rFonts w:ascii="Times New Roman" w:hAnsi="Times New Roman" w:cs="Times New Roman"/>
                <w:noProof/>
                <w:color w:val="000000"/>
                <w:sz w:val="16"/>
                <w:szCs w:val="16"/>
                <w:lang w:val="en-US"/>
              </w:rPr>
              <w:t>[89]</w:t>
            </w:r>
            <w:r w:rsidRPr="0084505B">
              <w:rPr>
                <w:rFonts w:ascii="Times New Roman" w:hAnsi="Times New Roman" w:cs="Times New Roman"/>
                <w:color w:val="000000"/>
                <w:sz w:val="16"/>
                <w:szCs w:val="16"/>
                <w:lang w:val="en-US"/>
              </w:rPr>
              <w:t>, AMEG</w:t>
            </w:r>
            <w:r>
              <w:rPr>
                <w:rFonts w:ascii="Times New Roman" w:hAnsi="Times New Roman" w:cs="Times New Roman"/>
                <w:color w:val="000000"/>
                <w:sz w:val="16"/>
                <w:szCs w:val="16"/>
                <w:lang w:val="en-US"/>
              </w:rPr>
              <w:t xml:space="preserve"> (no date)</w:t>
            </w:r>
            <w:r w:rsidRPr="0084505B">
              <w:rPr>
                <w:rFonts w:ascii="Times New Roman" w:hAnsi="Times New Roman" w:cs="Times New Roman"/>
                <w:color w:val="000000"/>
                <w:sz w:val="16"/>
                <w:szCs w:val="16"/>
                <w:lang w:val="en-US"/>
              </w:rPr>
              <w:t>, WOAH (2015)</w:t>
            </w:r>
            <w:r>
              <w:rPr>
                <w:rFonts w:ascii="Times New Roman" w:hAnsi="Times New Roman" w:cs="Times New Roman"/>
                <w:noProof/>
                <w:color w:val="000000"/>
                <w:sz w:val="16"/>
                <w:szCs w:val="16"/>
                <w:lang w:val="en-US"/>
              </w:rPr>
              <w:t>[90]</w:t>
            </w:r>
          </w:p>
        </w:tc>
        <w:tc>
          <w:tcPr>
            <w:tcW w:w="1088" w:type="dxa"/>
            <w:vAlign w:val="center"/>
          </w:tcPr>
          <w:p w14:paraId="06F104E1" w14:textId="77777777" w:rsidR="00261ABC" w:rsidRPr="0084505B" w:rsidRDefault="00261ABC" w:rsidP="00E731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r>
              <w:rPr>
                <w:rFonts w:ascii="Times New Roman" w:hAnsi="Times New Roman" w:cs="Times New Roman"/>
                <w:noProof/>
                <w:color w:val="000000"/>
                <w:sz w:val="16"/>
                <w:szCs w:val="16"/>
                <w:lang w:val="en-US"/>
              </w:rPr>
              <w:t>[22]</w:t>
            </w:r>
          </w:p>
        </w:tc>
      </w:tr>
      <w:tr w:rsidR="00261ABC" w:rsidRPr="0084505B" w14:paraId="450F6B11" w14:textId="77777777" w:rsidTr="00BF588C">
        <w:trPr>
          <w:trHeight w:val="113"/>
        </w:trPr>
        <w:tc>
          <w:tcPr>
            <w:cnfStyle w:val="001000000000" w:firstRow="0" w:lastRow="0" w:firstColumn="1" w:lastColumn="0" w:oddVBand="0" w:evenVBand="0" w:oddHBand="0" w:evenHBand="0" w:firstRowFirstColumn="0" w:firstRowLastColumn="0" w:lastRowFirstColumn="0" w:lastRowLastColumn="0"/>
            <w:tcW w:w="1200" w:type="dxa"/>
            <w:vMerge w:val="restart"/>
            <w:vAlign w:val="center"/>
          </w:tcPr>
          <w:p w14:paraId="3C212861" w14:textId="77777777" w:rsidR="00261ABC" w:rsidRPr="00837863" w:rsidRDefault="00261ABC" w:rsidP="00E731CE">
            <w:pPr>
              <w:rPr>
                <w:rFonts w:ascii="Times New Roman" w:hAnsi="Times New Roman" w:cs="Times New Roman"/>
                <w:b w:val="0"/>
                <w:bCs w:val="0"/>
                <w:sz w:val="16"/>
                <w:szCs w:val="16"/>
                <w:lang w:val="en-US"/>
              </w:rPr>
            </w:pPr>
            <w:r w:rsidRPr="00837863">
              <w:rPr>
                <w:rFonts w:ascii="Times New Roman" w:hAnsi="Times New Roman" w:cs="Times New Roman"/>
                <w:b w:val="0"/>
                <w:bCs w:val="0"/>
                <w:sz w:val="16"/>
                <w:szCs w:val="16"/>
                <w:lang w:val="en-US"/>
              </w:rPr>
              <w:t>United Kingdom</w:t>
            </w:r>
          </w:p>
        </w:tc>
        <w:tc>
          <w:tcPr>
            <w:tcW w:w="7697" w:type="dxa"/>
            <w:vAlign w:val="center"/>
          </w:tcPr>
          <w:p w14:paraId="5F16EC6D" w14:textId="77777777" w:rsidR="00261ABC" w:rsidRDefault="00261ABC" w:rsidP="00E731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US"/>
              </w:rPr>
            </w:pPr>
            <w:r>
              <w:rPr>
                <w:rFonts w:ascii="Times New Roman" w:hAnsi="Times New Roman" w:cs="Times New Roman"/>
                <w:color w:val="000000"/>
                <w:sz w:val="16"/>
                <w:szCs w:val="16"/>
                <w:lang w:val="en-US"/>
              </w:rPr>
              <w:t>AMEG c</w:t>
            </w:r>
            <w:r w:rsidRPr="00A02409">
              <w:rPr>
                <w:rFonts w:ascii="Times New Roman" w:hAnsi="Times New Roman" w:cs="Times New Roman"/>
                <w:color w:val="000000"/>
                <w:sz w:val="16"/>
                <w:szCs w:val="16"/>
                <w:lang w:val="en-US"/>
              </w:rPr>
              <w:t xml:space="preserve">ategory A </w:t>
            </w:r>
            <w:r>
              <w:rPr>
                <w:rFonts w:ascii="Times New Roman" w:hAnsi="Times New Roman" w:cs="Times New Roman"/>
                <w:color w:val="000000"/>
                <w:sz w:val="16"/>
                <w:szCs w:val="16"/>
                <w:lang w:val="en-US"/>
              </w:rPr>
              <w:t>(forbidden</w:t>
            </w:r>
            <w:r w:rsidRPr="00A02409">
              <w:rPr>
                <w:rFonts w:ascii="Times New Roman" w:hAnsi="Times New Roman" w:cs="Times New Roman"/>
                <w:color w:val="000000"/>
                <w:sz w:val="16"/>
                <w:szCs w:val="16"/>
                <w:lang w:val="en-US"/>
              </w:rPr>
              <w:t xml:space="preserve">): ceftobiprole**, </w:t>
            </w:r>
            <w:proofErr w:type="spellStart"/>
            <w:r w:rsidRPr="00A02409">
              <w:rPr>
                <w:rFonts w:ascii="Times New Roman" w:hAnsi="Times New Roman" w:cs="Times New Roman"/>
                <w:color w:val="000000"/>
                <w:sz w:val="16"/>
                <w:szCs w:val="16"/>
                <w:lang w:val="en-US"/>
              </w:rPr>
              <w:t>ceftaroline</w:t>
            </w:r>
            <w:proofErr w:type="spellEnd"/>
            <w:r w:rsidRPr="00A02409">
              <w:rPr>
                <w:rFonts w:ascii="Times New Roman" w:hAnsi="Times New Roman" w:cs="Times New Roman"/>
                <w:color w:val="000000"/>
                <w:sz w:val="16"/>
                <w:szCs w:val="16"/>
                <w:lang w:val="en-US"/>
              </w:rPr>
              <w:t xml:space="preserve">**, meropenem**, </w:t>
            </w:r>
            <w:proofErr w:type="spellStart"/>
            <w:r w:rsidRPr="00A02409">
              <w:rPr>
                <w:rFonts w:ascii="Times New Roman" w:hAnsi="Times New Roman" w:cs="Times New Roman"/>
                <w:color w:val="000000"/>
                <w:sz w:val="16"/>
                <w:szCs w:val="16"/>
                <w:lang w:val="en-US"/>
              </w:rPr>
              <w:t>doripenem</w:t>
            </w:r>
            <w:proofErr w:type="spellEnd"/>
            <w:r w:rsidRPr="00A02409">
              <w:rPr>
                <w:rFonts w:ascii="Times New Roman" w:hAnsi="Times New Roman" w:cs="Times New Roman"/>
                <w:color w:val="000000"/>
                <w:sz w:val="16"/>
                <w:szCs w:val="16"/>
                <w:lang w:val="en-US"/>
              </w:rPr>
              <w:t>**, fosfomycin, vancomycin**, tigecycline**, daptomycin**, aztreonam**, linezolid**, clofazimine**, dapsone**, isoniazid**, ethambutol**, pyrazinamide**, ethionamide**</w:t>
            </w:r>
          </w:p>
          <w:p w14:paraId="0D78ED9D" w14:textId="77777777" w:rsidR="00261ABC" w:rsidRDefault="00261ABC" w:rsidP="00E731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US"/>
              </w:rPr>
            </w:pPr>
            <w:r>
              <w:rPr>
                <w:rFonts w:ascii="Times New Roman" w:hAnsi="Times New Roman" w:cs="Times New Roman"/>
                <w:color w:val="000000"/>
                <w:sz w:val="16"/>
                <w:szCs w:val="16"/>
                <w:lang w:val="en-US"/>
              </w:rPr>
              <w:t xml:space="preserve">Class Three: Enrofloxacin, marbofloxacin, </w:t>
            </w:r>
            <w:r w:rsidRPr="00CC12D2">
              <w:rPr>
                <w:rFonts w:ascii="Times New Roman" w:hAnsi="Times New Roman" w:cs="Times New Roman"/>
                <w:color w:val="000000"/>
                <w:sz w:val="16"/>
                <w:szCs w:val="16"/>
                <w:lang w:val="en-US"/>
              </w:rPr>
              <w:t>ceftiofur</w:t>
            </w:r>
            <w:r>
              <w:rPr>
                <w:rFonts w:ascii="Times New Roman" w:hAnsi="Times New Roman" w:cs="Times New Roman"/>
                <w:color w:val="000000"/>
                <w:sz w:val="16"/>
                <w:szCs w:val="16"/>
                <w:lang w:val="en-US"/>
              </w:rPr>
              <w:t>, cefquinome, colistin</w:t>
            </w:r>
          </w:p>
          <w:p w14:paraId="7340559B" w14:textId="77777777" w:rsidR="00261ABC" w:rsidRDefault="00261ABC" w:rsidP="00E731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US"/>
              </w:rPr>
            </w:pPr>
            <w:r>
              <w:rPr>
                <w:rFonts w:ascii="Times New Roman" w:hAnsi="Times New Roman" w:cs="Times New Roman"/>
                <w:color w:val="000000"/>
                <w:sz w:val="16"/>
                <w:szCs w:val="16"/>
                <w:lang w:val="en-US"/>
              </w:rPr>
              <w:t>Class Two: A</w:t>
            </w:r>
            <w:r w:rsidRPr="0084505B">
              <w:rPr>
                <w:rFonts w:ascii="Times New Roman" w:hAnsi="Times New Roman" w:cs="Times New Roman"/>
                <w:color w:val="000000"/>
                <w:sz w:val="16"/>
                <w:szCs w:val="16"/>
                <w:lang w:val="en-US"/>
              </w:rPr>
              <w:t>moxicillin + clavulanic acid</w:t>
            </w:r>
            <w:r>
              <w:rPr>
                <w:rFonts w:ascii="Times New Roman" w:hAnsi="Times New Roman" w:cs="Times New Roman"/>
                <w:color w:val="000000"/>
                <w:sz w:val="16"/>
                <w:szCs w:val="16"/>
                <w:lang w:val="en-US"/>
              </w:rPr>
              <w:t xml:space="preserve">, </w:t>
            </w:r>
            <w:proofErr w:type="spellStart"/>
            <w:r>
              <w:rPr>
                <w:rFonts w:ascii="Times New Roman" w:hAnsi="Times New Roman" w:cs="Times New Roman"/>
                <w:color w:val="000000"/>
                <w:sz w:val="16"/>
                <w:szCs w:val="16"/>
                <w:lang w:val="en-US"/>
              </w:rPr>
              <w:t>apramicyn</w:t>
            </w:r>
            <w:proofErr w:type="spellEnd"/>
            <w:r>
              <w:rPr>
                <w:rFonts w:ascii="Times New Roman" w:hAnsi="Times New Roman" w:cs="Times New Roman"/>
                <w:color w:val="000000"/>
                <w:sz w:val="16"/>
                <w:szCs w:val="16"/>
                <w:lang w:val="en-US"/>
              </w:rPr>
              <w:t xml:space="preserve">, neomycin, paromomycin, streptomycin, tiamulin, valnemulin, florfenicol, lincomycin, tylosin, </w:t>
            </w:r>
            <w:proofErr w:type="spellStart"/>
            <w:r>
              <w:rPr>
                <w:rFonts w:ascii="Times New Roman" w:hAnsi="Times New Roman" w:cs="Times New Roman"/>
                <w:color w:val="000000"/>
                <w:sz w:val="16"/>
                <w:szCs w:val="16"/>
                <w:lang w:val="en-US"/>
              </w:rPr>
              <w:t>tyvalosin</w:t>
            </w:r>
            <w:proofErr w:type="spellEnd"/>
            <w:r>
              <w:rPr>
                <w:rFonts w:ascii="Times New Roman" w:hAnsi="Times New Roman" w:cs="Times New Roman"/>
                <w:color w:val="000000"/>
                <w:sz w:val="16"/>
                <w:szCs w:val="16"/>
                <w:lang w:val="en-US"/>
              </w:rPr>
              <w:t>, tilmicosin, tulathromycin, tildipirosin</w:t>
            </w:r>
          </w:p>
          <w:p w14:paraId="062116A5" w14:textId="77777777" w:rsidR="00261ABC" w:rsidRPr="0084505B" w:rsidRDefault="00261ABC" w:rsidP="00E731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US"/>
              </w:rPr>
            </w:pPr>
            <w:r>
              <w:rPr>
                <w:rFonts w:ascii="Times New Roman" w:hAnsi="Times New Roman" w:cs="Times New Roman"/>
                <w:color w:val="000000"/>
                <w:sz w:val="16"/>
                <w:szCs w:val="16"/>
                <w:lang w:val="en-US"/>
              </w:rPr>
              <w:t>Class One: T</w:t>
            </w:r>
            <w:r w:rsidRPr="0084505B">
              <w:rPr>
                <w:rFonts w:ascii="Times New Roman" w:hAnsi="Times New Roman" w:cs="Times New Roman"/>
                <w:color w:val="000000"/>
                <w:sz w:val="16"/>
                <w:szCs w:val="16"/>
                <w:lang w:val="en-US"/>
              </w:rPr>
              <w:t>rimethoprim, chlortetracycline, doxycycline, oxytetracycline, tetracycline</w:t>
            </w:r>
            <w:r>
              <w:rPr>
                <w:rFonts w:ascii="Times New Roman" w:hAnsi="Times New Roman" w:cs="Times New Roman"/>
                <w:color w:val="000000"/>
                <w:sz w:val="16"/>
                <w:szCs w:val="16"/>
                <w:lang w:val="en-US"/>
              </w:rPr>
              <w:t xml:space="preserve">, </w:t>
            </w:r>
            <w:r w:rsidRPr="00F5206D">
              <w:rPr>
                <w:rFonts w:ascii="Times New Roman" w:hAnsi="Times New Roman" w:cs="Times New Roman"/>
                <w:color w:val="000000"/>
                <w:sz w:val="16"/>
                <w:szCs w:val="16"/>
                <w:lang w:val="en-US"/>
              </w:rPr>
              <w:t>phenoxymethylpenicillin, procaine benzylpenicillin</w:t>
            </w:r>
            <w:r>
              <w:rPr>
                <w:rFonts w:ascii="Times New Roman" w:hAnsi="Times New Roman" w:cs="Times New Roman"/>
                <w:color w:val="000000"/>
                <w:sz w:val="16"/>
                <w:szCs w:val="16"/>
                <w:lang w:val="en-US"/>
              </w:rPr>
              <w:t xml:space="preserve">, </w:t>
            </w:r>
            <w:r w:rsidRPr="00A02409">
              <w:rPr>
                <w:rFonts w:ascii="Times New Roman" w:hAnsi="Times New Roman" w:cs="Times New Roman"/>
                <w:color w:val="000000"/>
                <w:sz w:val="16"/>
                <w:szCs w:val="16"/>
                <w:lang w:val="en-US"/>
              </w:rPr>
              <w:t>ampicillin</w:t>
            </w:r>
            <w:r>
              <w:rPr>
                <w:rFonts w:ascii="Times New Roman" w:hAnsi="Times New Roman" w:cs="Times New Roman"/>
                <w:color w:val="000000"/>
                <w:sz w:val="16"/>
                <w:szCs w:val="16"/>
                <w:lang w:val="en-US"/>
              </w:rPr>
              <w:t xml:space="preserve">, </w:t>
            </w:r>
            <w:r w:rsidRPr="0084505B">
              <w:rPr>
                <w:rFonts w:ascii="Times New Roman" w:hAnsi="Times New Roman" w:cs="Times New Roman"/>
                <w:color w:val="000000"/>
                <w:sz w:val="16"/>
                <w:szCs w:val="16"/>
                <w:lang w:val="en-US"/>
              </w:rPr>
              <w:t>spectinomycin</w:t>
            </w:r>
          </w:p>
        </w:tc>
        <w:tc>
          <w:tcPr>
            <w:tcW w:w="4107" w:type="dxa"/>
            <w:vAlign w:val="center"/>
          </w:tcPr>
          <w:p w14:paraId="3E6E6AD1" w14:textId="77777777" w:rsidR="00261ABC" w:rsidRDefault="00261ABC" w:rsidP="00E731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US"/>
              </w:rPr>
            </w:pPr>
            <w:r w:rsidRPr="0084505B">
              <w:rPr>
                <w:rFonts w:ascii="Times New Roman" w:hAnsi="Times New Roman" w:cs="Times New Roman"/>
                <w:color w:val="000000"/>
                <w:sz w:val="16"/>
                <w:szCs w:val="16"/>
                <w:lang w:val="en-US"/>
              </w:rPr>
              <w:t>The Pig Veterinary Society</w:t>
            </w:r>
            <w:r>
              <w:rPr>
                <w:rFonts w:ascii="Times New Roman" w:hAnsi="Times New Roman" w:cs="Times New Roman"/>
                <w:color w:val="000000"/>
                <w:sz w:val="16"/>
                <w:szCs w:val="16"/>
                <w:lang w:val="en-US"/>
              </w:rPr>
              <w:t xml:space="preserve"> (2020) (Based on AMEG)</w:t>
            </w:r>
            <w:r w:rsidRPr="008F255F">
              <w:rPr>
                <w:rFonts w:ascii="Times New Roman" w:hAnsi="Times New Roman" w:cs="Times New Roman"/>
                <w:color w:val="000000"/>
                <w:sz w:val="16"/>
                <w:szCs w:val="16"/>
                <w:vertAlign w:val="superscript"/>
                <w:lang w:val="en-US"/>
              </w:rPr>
              <w:t>(e)</w:t>
            </w:r>
          </w:p>
          <w:p w14:paraId="2D04BA94" w14:textId="77777777" w:rsidR="00261ABC" w:rsidRPr="00F73458" w:rsidRDefault="00261ABC" w:rsidP="00E731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F73458">
              <w:rPr>
                <w:rFonts w:ascii="Times New Roman" w:hAnsi="Times New Roman" w:cs="Times New Roman"/>
                <w:color w:val="000000"/>
                <w:sz w:val="16"/>
                <w:szCs w:val="16"/>
              </w:rPr>
              <w:t>(</w:t>
            </w:r>
            <w:proofErr w:type="spellStart"/>
            <w:r w:rsidRPr="00F73458">
              <w:rPr>
                <w:rFonts w:ascii="Times New Roman" w:hAnsi="Times New Roman" w:cs="Times New Roman"/>
                <w:color w:val="000000"/>
                <w:sz w:val="16"/>
                <w:szCs w:val="16"/>
              </w:rPr>
              <w:t>external</w:t>
            </w:r>
            <w:proofErr w:type="spellEnd"/>
            <w:r w:rsidRPr="00F73458">
              <w:rPr>
                <w:rFonts w:ascii="Times New Roman" w:hAnsi="Times New Roman" w:cs="Times New Roman"/>
                <w:color w:val="000000"/>
                <w:sz w:val="16"/>
                <w:szCs w:val="16"/>
              </w:rPr>
              <w:t xml:space="preserve"> link:</w:t>
            </w:r>
            <w:r>
              <w:rPr>
                <w:rFonts w:ascii="Times New Roman" w:hAnsi="Times New Roman" w:cs="Times New Roman"/>
                <w:color w:val="000000"/>
                <w:sz w:val="16"/>
                <w:szCs w:val="16"/>
              </w:rPr>
              <w:t xml:space="preserve"> </w:t>
            </w:r>
            <w:hyperlink r:id="rId60" w:history="1">
              <w:r w:rsidRPr="00F73458">
                <w:rPr>
                  <w:rStyle w:val="Hyperlink"/>
                  <w:rFonts w:ascii="Times New Roman" w:hAnsi="Times New Roman" w:cs="Times New Roman"/>
                  <w:sz w:val="16"/>
                  <w:szCs w:val="16"/>
                </w:rPr>
                <w:t>https://www.pigvetsoc.org.uk/files/document/558/2004%20PVS%20AntiB%20Prescribing%20Policy.pdf</w:t>
              </w:r>
            </w:hyperlink>
            <w:r w:rsidRPr="00F73458">
              <w:rPr>
                <w:rFonts w:ascii="Times New Roman" w:hAnsi="Times New Roman" w:cs="Times New Roman"/>
                <w:color w:val="000000"/>
                <w:sz w:val="16"/>
                <w:szCs w:val="16"/>
              </w:rPr>
              <w:t>)</w:t>
            </w:r>
          </w:p>
        </w:tc>
        <w:tc>
          <w:tcPr>
            <w:tcW w:w="1088" w:type="dxa"/>
            <w:vAlign w:val="center"/>
          </w:tcPr>
          <w:p w14:paraId="297693C3" w14:textId="77777777" w:rsidR="00261ABC" w:rsidRPr="0084505B" w:rsidRDefault="00261ABC" w:rsidP="00E731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Pr>
                <w:rFonts w:ascii="Times New Roman" w:hAnsi="Times New Roman" w:cs="Times New Roman"/>
                <w:noProof/>
                <w:sz w:val="16"/>
                <w:szCs w:val="16"/>
                <w:lang w:val="en-US"/>
              </w:rPr>
              <w:t>[74]</w:t>
            </w:r>
          </w:p>
        </w:tc>
      </w:tr>
      <w:tr w:rsidR="00261ABC" w:rsidRPr="0084505B" w14:paraId="42F7401E" w14:textId="77777777" w:rsidTr="00BF588C">
        <w:trPr>
          <w:cnfStyle w:val="000000100000" w:firstRow="0" w:lastRow="0" w:firstColumn="0" w:lastColumn="0" w:oddVBand="0" w:evenVBand="0" w:oddHBand="1" w:evenHBand="0"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1200" w:type="dxa"/>
            <w:vMerge/>
            <w:vAlign w:val="center"/>
          </w:tcPr>
          <w:p w14:paraId="7B8B5319" w14:textId="77777777" w:rsidR="00261ABC" w:rsidRPr="00837863" w:rsidRDefault="00261ABC" w:rsidP="00E731CE">
            <w:pPr>
              <w:rPr>
                <w:rFonts w:ascii="Times New Roman" w:hAnsi="Times New Roman" w:cs="Times New Roman"/>
                <w:b w:val="0"/>
                <w:bCs w:val="0"/>
                <w:sz w:val="16"/>
                <w:szCs w:val="16"/>
                <w:lang w:val="en-US"/>
              </w:rPr>
            </w:pPr>
          </w:p>
        </w:tc>
        <w:tc>
          <w:tcPr>
            <w:tcW w:w="7697" w:type="dxa"/>
            <w:vAlign w:val="center"/>
          </w:tcPr>
          <w:p w14:paraId="2AFFE3D0" w14:textId="77777777" w:rsidR="00261ABC" w:rsidRPr="0084505B" w:rsidRDefault="00261ABC" w:rsidP="00E731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r>
              <w:rPr>
                <w:rFonts w:ascii="Times New Roman" w:hAnsi="Times New Roman" w:cs="Times New Roman"/>
                <w:color w:val="000000"/>
                <w:sz w:val="16"/>
                <w:szCs w:val="16"/>
                <w:lang w:val="en-US"/>
              </w:rPr>
              <w:t>AMEG Category B/HPCIAs: c</w:t>
            </w:r>
            <w:r w:rsidRPr="0084505B">
              <w:rPr>
                <w:rFonts w:ascii="Times New Roman" w:hAnsi="Times New Roman" w:cs="Times New Roman"/>
                <w:color w:val="000000"/>
                <w:sz w:val="16"/>
                <w:szCs w:val="16"/>
                <w:lang w:val="en-US"/>
              </w:rPr>
              <w:t xml:space="preserve">efoperazone, cefovecin, cefquinome, ceftiofur, colistin, polymyxin B, cinoxacin, danofloxacin, difloxacin, enrofloxacin, flumequine, </w:t>
            </w:r>
            <w:proofErr w:type="spellStart"/>
            <w:r w:rsidRPr="0084505B">
              <w:rPr>
                <w:rFonts w:ascii="Times New Roman" w:hAnsi="Times New Roman" w:cs="Times New Roman"/>
                <w:color w:val="000000"/>
                <w:sz w:val="16"/>
                <w:szCs w:val="16"/>
                <w:lang w:val="en-US"/>
              </w:rPr>
              <w:t>ibafloxacin</w:t>
            </w:r>
            <w:proofErr w:type="spellEnd"/>
            <w:r w:rsidRPr="0084505B">
              <w:rPr>
                <w:rFonts w:ascii="Times New Roman" w:hAnsi="Times New Roman" w:cs="Times New Roman"/>
                <w:color w:val="000000"/>
                <w:sz w:val="16"/>
                <w:szCs w:val="16"/>
                <w:lang w:val="en-US"/>
              </w:rPr>
              <w:t>, marbofloxacin, norfloxacin, orbifloxacin, oxolinic acid, pradofloxacin</w:t>
            </w:r>
          </w:p>
        </w:tc>
        <w:tc>
          <w:tcPr>
            <w:tcW w:w="4107" w:type="dxa"/>
            <w:vAlign w:val="center"/>
          </w:tcPr>
          <w:p w14:paraId="35D3749C" w14:textId="77777777" w:rsidR="00261ABC" w:rsidRPr="0084505B" w:rsidRDefault="00261ABC" w:rsidP="00E731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r w:rsidRPr="0084505B">
              <w:rPr>
                <w:rFonts w:ascii="Times New Roman" w:hAnsi="Times New Roman" w:cs="Times New Roman"/>
                <w:color w:val="000000"/>
                <w:sz w:val="16"/>
                <w:szCs w:val="16"/>
                <w:lang w:val="en-US"/>
              </w:rPr>
              <w:t>List based on AMEG (Category B/HPCIAs)</w:t>
            </w:r>
          </w:p>
        </w:tc>
        <w:tc>
          <w:tcPr>
            <w:tcW w:w="1088" w:type="dxa"/>
            <w:vAlign w:val="center"/>
          </w:tcPr>
          <w:p w14:paraId="0C2D5A8B" w14:textId="77777777" w:rsidR="00261ABC" w:rsidRPr="0084505B" w:rsidRDefault="00261ABC" w:rsidP="00E731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r>
              <w:rPr>
                <w:rFonts w:ascii="Times New Roman" w:hAnsi="Times New Roman" w:cs="Times New Roman"/>
                <w:noProof/>
                <w:color w:val="000000"/>
                <w:sz w:val="16"/>
                <w:szCs w:val="16"/>
                <w:lang w:val="en-US"/>
              </w:rPr>
              <w:t>[74]</w:t>
            </w:r>
          </w:p>
        </w:tc>
      </w:tr>
      <w:tr w:rsidR="00261ABC" w:rsidRPr="0084505B" w14:paraId="3BCEEADA" w14:textId="77777777" w:rsidTr="00BF588C">
        <w:trPr>
          <w:trHeight w:val="113"/>
        </w:trPr>
        <w:tc>
          <w:tcPr>
            <w:cnfStyle w:val="001000000000" w:firstRow="0" w:lastRow="0" w:firstColumn="1" w:lastColumn="0" w:oddVBand="0" w:evenVBand="0" w:oddHBand="0" w:evenHBand="0" w:firstRowFirstColumn="0" w:firstRowLastColumn="0" w:lastRowFirstColumn="0" w:lastRowLastColumn="0"/>
            <w:tcW w:w="1200" w:type="dxa"/>
            <w:vMerge/>
            <w:vAlign w:val="center"/>
          </w:tcPr>
          <w:p w14:paraId="22638C87" w14:textId="77777777" w:rsidR="00261ABC" w:rsidRPr="00837863" w:rsidRDefault="00261ABC" w:rsidP="00E731CE">
            <w:pPr>
              <w:rPr>
                <w:rFonts w:ascii="Times New Roman" w:hAnsi="Times New Roman" w:cs="Times New Roman"/>
                <w:b w:val="0"/>
                <w:bCs w:val="0"/>
                <w:sz w:val="16"/>
                <w:szCs w:val="16"/>
                <w:lang w:val="en-US"/>
              </w:rPr>
            </w:pPr>
          </w:p>
        </w:tc>
        <w:tc>
          <w:tcPr>
            <w:tcW w:w="7697" w:type="dxa"/>
            <w:vAlign w:val="center"/>
          </w:tcPr>
          <w:p w14:paraId="6012D169" w14:textId="77777777" w:rsidR="00261ABC" w:rsidRPr="0084505B" w:rsidRDefault="00261ABC" w:rsidP="00E731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US"/>
              </w:rPr>
            </w:pPr>
            <w:r>
              <w:rPr>
                <w:rFonts w:ascii="Times New Roman" w:hAnsi="Times New Roman" w:cs="Times New Roman"/>
                <w:color w:val="000000"/>
                <w:sz w:val="16"/>
                <w:szCs w:val="16"/>
                <w:lang w:val="en-US"/>
              </w:rPr>
              <w:t>AMEG Category B/HPCIAs: c</w:t>
            </w:r>
            <w:r w:rsidRPr="0084505B">
              <w:rPr>
                <w:rFonts w:ascii="Times New Roman" w:hAnsi="Times New Roman" w:cs="Times New Roman"/>
                <w:color w:val="000000"/>
                <w:sz w:val="16"/>
                <w:szCs w:val="16"/>
                <w:lang w:val="en-US"/>
              </w:rPr>
              <w:t xml:space="preserve">efoperazone, cefovecin, cefquinome, ceftiofur, colistin, polymyxin B, cinoxacin, danofloxacin, difloxacin, enrofloxacin, flumequine, </w:t>
            </w:r>
            <w:proofErr w:type="spellStart"/>
            <w:r w:rsidRPr="0084505B">
              <w:rPr>
                <w:rFonts w:ascii="Times New Roman" w:hAnsi="Times New Roman" w:cs="Times New Roman"/>
                <w:color w:val="000000"/>
                <w:sz w:val="16"/>
                <w:szCs w:val="16"/>
                <w:lang w:val="en-US"/>
              </w:rPr>
              <w:t>ibafloxacin</w:t>
            </w:r>
            <w:proofErr w:type="spellEnd"/>
            <w:r w:rsidRPr="0084505B">
              <w:rPr>
                <w:rFonts w:ascii="Times New Roman" w:hAnsi="Times New Roman" w:cs="Times New Roman"/>
                <w:color w:val="000000"/>
                <w:sz w:val="16"/>
                <w:szCs w:val="16"/>
                <w:lang w:val="en-US"/>
              </w:rPr>
              <w:t>, marbofloxacin, norfloxacin, orbifloxacin, oxolinic acid, pradofloxacin</w:t>
            </w:r>
          </w:p>
        </w:tc>
        <w:tc>
          <w:tcPr>
            <w:tcW w:w="4107" w:type="dxa"/>
            <w:vAlign w:val="center"/>
          </w:tcPr>
          <w:p w14:paraId="4CF89617" w14:textId="77777777" w:rsidR="00261ABC" w:rsidRPr="0084505B" w:rsidRDefault="00261ABC" w:rsidP="00E731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US"/>
              </w:rPr>
            </w:pPr>
            <w:r w:rsidRPr="0084505B">
              <w:rPr>
                <w:rFonts w:ascii="Times New Roman" w:hAnsi="Times New Roman" w:cs="Times New Roman"/>
                <w:color w:val="000000"/>
                <w:sz w:val="16"/>
                <w:szCs w:val="16"/>
                <w:lang w:val="en-US"/>
              </w:rPr>
              <w:t>List designated by Veterinary Medicine Directorate (VMD) and based on AMEG (Category B/HPCIAs)</w:t>
            </w:r>
          </w:p>
        </w:tc>
        <w:tc>
          <w:tcPr>
            <w:tcW w:w="1088" w:type="dxa"/>
            <w:vAlign w:val="center"/>
          </w:tcPr>
          <w:p w14:paraId="77A2CE3D" w14:textId="77777777" w:rsidR="00261ABC" w:rsidRPr="0084505B" w:rsidRDefault="00261ABC" w:rsidP="00E731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Pr>
                <w:rFonts w:ascii="Times New Roman" w:hAnsi="Times New Roman" w:cs="Times New Roman"/>
                <w:noProof/>
                <w:sz w:val="16"/>
                <w:szCs w:val="16"/>
                <w:lang w:val="en-US"/>
              </w:rPr>
              <w:t>[75]</w:t>
            </w:r>
          </w:p>
        </w:tc>
      </w:tr>
      <w:tr w:rsidR="00261ABC" w:rsidRPr="0084505B" w14:paraId="795BEF77" w14:textId="77777777" w:rsidTr="00BF588C">
        <w:trPr>
          <w:cnfStyle w:val="000000100000" w:firstRow="0" w:lastRow="0" w:firstColumn="0" w:lastColumn="0" w:oddVBand="0" w:evenVBand="0" w:oddHBand="1" w:evenHBand="0"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1200" w:type="dxa"/>
            <w:vMerge/>
            <w:vAlign w:val="center"/>
          </w:tcPr>
          <w:p w14:paraId="0C148E3B" w14:textId="77777777" w:rsidR="00261ABC" w:rsidRPr="00837863" w:rsidRDefault="00261ABC" w:rsidP="00E731CE">
            <w:pPr>
              <w:rPr>
                <w:rFonts w:ascii="Times New Roman" w:hAnsi="Times New Roman" w:cs="Times New Roman"/>
                <w:b w:val="0"/>
                <w:bCs w:val="0"/>
                <w:sz w:val="16"/>
                <w:szCs w:val="16"/>
                <w:lang w:val="en-US"/>
              </w:rPr>
            </w:pPr>
          </w:p>
        </w:tc>
        <w:tc>
          <w:tcPr>
            <w:tcW w:w="7697" w:type="dxa"/>
            <w:vAlign w:val="center"/>
          </w:tcPr>
          <w:p w14:paraId="0BA12988" w14:textId="77777777" w:rsidR="00261ABC" w:rsidRPr="0084505B" w:rsidRDefault="00261ABC" w:rsidP="00E731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r w:rsidRPr="0084505B">
              <w:rPr>
                <w:rFonts w:ascii="Times New Roman" w:hAnsi="Times New Roman" w:cs="Times New Roman"/>
                <w:color w:val="000000"/>
                <w:sz w:val="16"/>
                <w:szCs w:val="16"/>
                <w:lang w:val="en-US"/>
              </w:rPr>
              <w:t>Colistin, fluoroquinolones and 3</w:t>
            </w:r>
            <w:r w:rsidRPr="0084505B">
              <w:rPr>
                <w:rFonts w:ascii="Times New Roman" w:hAnsi="Times New Roman" w:cs="Times New Roman"/>
                <w:color w:val="000000"/>
                <w:sz w:val="16"/>
                <w:szCs w:val="16"/>
                <w:vertAlign w:val="superscript"/>
                <w:lang w:val="en-US"/>
              </w:rPr>
              <w:t>rd</w:t>
            </w:r>
            <w:r w:rsidRPr="0084505B">
              <w:rPr>
                <w:rFonts w:ascii="Times New Roman" w:hAnsi="Times New Roman" w:cs="Times New Roman"/>
                <w:color w:val="000000"/>
                <w:sz w:val="16"/>
                <w:szCs w:val="16"/>
                <w:lang w:val="en-US"/>
              </w:rPr>
              <w:t xml:space="preserve"> and</w:t>
            </w:r>
            <w:r>
              <w:rPr>
                <w:rFonts w:ascii="Times New Roman" w:hAnsi="Times New Roman" w:cs="Times New Roman"/>
                <w:color w:val="000000"/>
                <w:sz w:val="16"/>
                <w:szCs w:val="16"/>
                <w:lang w:val="en-US"/>
              </w:rPr>
              <w:t xml:space="preserve"> </w:t>
            </w:r>
            <w:r w:rsidRPr="0084505B">
              <w:rPr>
                <w:rFonts w:ascii="Times New Roman" w:hAnsi="Times New Roman" w:cs="Times New Roman"/>
                <w:color w:val="000000"/>
                <w:sz w:val="16"/>
                <w:szCs w:val="16"/>
                <w:lang w:val="en-US"/>
              </w:rPr>
              <w:t>4</w:t>
            </w:r>
            <w:r w:rsidRPr="0084505B">
              <w:rPr>
                <w:rFonts w:ascii="Times New Roman" w:hAnsi="Times New Roman" w:cs="Times New Roman"/>
                <w:color w:val="000000"/>
                <w:sz w:val="16"/>
                <w:szCs w:val="16"/>
                <w:vertAlign w:val="superscript"/>
                <w:lang w:val="en-US"/>
              </w:rPr>
              <w:t>th</w:t>
            </w:r>
            <w:r w:rsidRPr="0084505B">
              <w:rPr>
                <w:rFonts w:ascii="Times New Roman" w:hAnsi="Times New Roman" w:cs="Times New Roman"/>
                <w:color w:val="000000"/>
                <w:sz w:val="16"/>
                <w:szCs w:val="16"/>
                <w:lang w:val="en-US"/>
              </w:rPr>
              <w:t xml:space="preserve"> generation cephalosporins</w:t>
            </w:r>
          </w:p>
        </w:tc>
        <w:tc>
          <w:tcPr>
            <w:tcW w:w="4107" w:type="dxa"/>
            <w:vAlign w:val="center"/>
          </w:tcPr>
          <w:p w14:paraId="40C2ED72" w14:textId="77777777" w:rsidR="00261ABC" w:rsidRPr="0084505B" w:rsidRDefault="00261ABC" w:rsidP="00E731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r w:rsidRPr="0084505B">
              <w:rPr>
                <w:rFonts w:ascii="Times New Roman" w:hAnsi="Times New Roman" w:cs="Times New Roman"/>
                <w:color w:val="000000"/>
                <w:sz w:val="16"/>
                <w:szCs w:val="16"/>
                <w:lang w:val="en-US"/>
              </w:rPr>
              <w:t>n.a.</w:t>
            </w:r>
          </w:p>
        </w:tc>
        <w:tc>
          <w:tcPr>
            <w:tcW w:w="1088" w:type="dxa"/>
            <w:vAlign w:val="center"/>
          </w:tcPr>
          <w:p w14:paraId="111BFA3F" w14:textId="77777777" w:rsidR="00261ABC" w:rsidRPr="0084505B" w:rsidRDefault="00261ABC" w:rsidP="00E731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r>
              <w:rPr>
                <w:rFonts w:ascii="Times New Roman" w:hAnsi="Times New Roman" w:cs="Times New Roman"/>
                <w:noProof/>
                <w:sz w:val="16"/>
                <w:szCs w:val="16"/>
                <w:lang w:val="en-US"/>
              </w:rPr>
              <w:t>[76]</w:t>
            </w:r>
          </w:p>
        </w:tc>
      </w:tr>
      <w:tr w:rsidR="00261ABC" w:rsidRPr="0084505B" w14:paraId="527A011E" w14:textId="77777777" w:rsidTr="00BF588C">
        <w:trPr>
          <w:trHeight w:val="113"/>
        </w:trPr>
        <w:tc>
          <w:tcPr>
            <w:cnfStyle w:val="001000000000" w:firstRow="0" w:lastRow="0" w:firstColumn="1" w:lastColumn="0" w:oddVBand="0" w:evenVBand="0" w:oddHBand="0" w:evenHBand="0" w:firstRowFirstColumn="0" w:firstRowLastColumn="0" w:lastRowFirstColumn="0" w:lastRowLastColumn="0"/>
            <w:tcW w:w="1200" w:type="dxa"/>
            <w:vMerge/>
            <w:vAlign w:val="center"/>
          </w:tcPr>
          <w:p w14:paraId="56FEAB5B" w14:textId="77777777" w:rsidR="00261ABC" w:rsidRPr="00837863" w:rsidRDefault="00261ABC" w:rsidP="00E731CE">
            <w:pPr>
              <w:rPr>
                <w:rFonts w:ascii="Times New Roman" w:hAnsi="Times New Roman" w:cs="Times New Roman"/>
                <w:b w:val="0"/>
                <w:bCs w:val="0"/>
                <w:sz w:val="16"/>
                <w:szCs w:val="16"/>
                <w:lang w:val="en-US"/>
              </w:rPr>
            </w:pPr>
          </w:p>
        </w:tc>
        <w:tc>
          <w:tcPr>
            <w:tcW w:w="7697" w:type="dxa"/>
            <w:vAlign w:val="center"/>
          </w:tcPr>
          <w:p w14:paraId="0300971B" w14:textId="77777777" w:rsidR="00261ABC" w:rsidRPr="0084505B" w:rsidRDefault="00261ABC" w:rsidP="00E731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US"/>
              </w:rPr>
            </w:pPr>
            <w:r w:rsidRPr="0084505B">
              <w:rPr>
                <w:rFonts w:ascii="Times New Roman" w:hAnsi="Times New Roman" w:cs="Times New Roman"/>
                <w:color w:val="000000"/>
                <w:sz w:val="16"/>
                <w:szCs w:val="16"/>
                <w:lang w:val="en-US"/>
              </w:rPr>
              <w:t>AMEG</w:t>
            </w:r>
          </w:p>
        </w:tc>
        <w:tc>
          <w:tcPr>
            <w:tcW w:w="4107" w:type="dxa"/>
            <w:vAlign w:val="center"/>
          </w:tcPr>
          <w:p w14:paraId="48B1A081" w14:textId="77777777" w:rsidR="00261ABC" w:rsidRPr="0084505B" w:rsidRDefault="00261ABC" w:rsidP="00E731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US"/>
              </w:rPr>
            </w:pPr>
            <w:r w:rsidRPr="0084505B">
              <w:rPr>
                <w:rFonts w:ascii="Times New Roman" w:hAnsi="Times New Roman" w:cs="Times New Roman"/>
                <w:color w:val="000000"/>
                <w:sz w:val="16"/>
                <w:szCs w:val="16"/>
                <w:lang w:val="en-US"/>
              </w:rPr>
              <w:t>AMEG</w:t>
            </w:r>
            <w:r>
              <w:rPr>
                <w:rFonts w:ascii="Times New Roman" w:hAnsi="Times New Roman" w:cs="Times New Roman"/>
                <w:color w:val="000000"/>
                <w:sz w:val="16"/>
                <w:szCs w:val="16"/>
                <w:lang w:val="en-US"/>
              </w:rPr>
              <w:t xml:space="preserve"> (2020)</w:t>
            </w:r>
            <w:r>
              <w:rPr>
                <w:rFonts w:ascii="Times New Roman" w:hAnsi="Times New Roman" w:cs="Times New Roman"/>
                <w:noProof/>
                <w:color w:val="000000"/>
                <w:sz w:val="16"/>
                <w:szCs w:val="16"/>
                <w:lang w:val="en-US"/>
              </w:rPr>
              <w:t>[98]</w:t>
            </w:r>
          </w:p>
        </w:tc>
        <w:tc>
          <w:tcPr>
            <w:tcW w:w="1088" w:type="dxa"/>
            <w:vAlign w:val="center"/>
          </w:tcPr>
          <w:p w14:paraId="61674975" w14:textId="77777777" w:rsidR="00261ABC" w:rsidRPr="0084505B" w:rsidRDefault="00261ABC" w:rsidP="00E731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Pr>
                <w:rFonts w:ascii="Times New Roman" w:hAnsi="Times New Roman" w:cs="Times New Roman"/>
                <w:noProof/>
                <w:sz w:val="16"/>
                <w:szCs w:val="16"/>
                <w:lang w:val="en-US"/>
              </w:rPr>
              <w:t>[77-79]</w:t>
            </w:r>
          </w:p>
        </w:tc>
      </w:tr>
      <w:tr w:rsidR="00261ABC" w:rsidRPr="0084505B" w14:paraId="7DA09D7F" w14:textId="77777777" w:rsidTr="00BF588C">
        <w:trPr>
          <w:cnfStyle w:val="000000100000" w:firstRow="0" w:lastRow="0" w:firstColumn="0" w:lastColumn="0" w:oddVBand="0" w:evenVBand="0" w:oddHBand="1" w:evenHBand="0"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1200" w:type="dxa"/>
            <w:vAlign w:val="center"/>
          </w:tcPr>
          <w:p w14:paraId="2D89C027" w14:textId="77777777" w:rsidR="00261ABC" w:rsidRPr="00837863" w:rsidRDefault="00261ABC" w:rsidP="00E731CE">
            <w:pPr>
              <w:rPr>
                <w:rFonts w:ascii="Times New Roman" w:hAnsi="Times New Roman" w:cs="Times New Roman"/>
                <w:b w:val="0"/>
                <w:bCs w:val="0"/>
                <w:sz w:val="16"/>
                <w:szCs w:val="16"/>
                <w:lang w:val="en-US"/>
              </w:rPr>
            </w:pPr>
            <w:r w:rsidRPr="00837863">
              <w:rPr>
                <w:rFonts w:ascii="Times New Roman" w:hAnsi="Times New Roman" w:cs="Times New Roman"/>
                <w:b w:val="0"/>
                <w:bCs w:val="0"/>
                <w:sz w:val="16"/>
                <w:szCs w:val="16"/>
                <w:lang w:val="en-US"/>
              </w:rPr>
              <w:t>United States</w:t>
            </w:r>
          </w:p>
        </w:tc>
        <w:tc>
          <w:tcPr>
            <w:tcW w:w="7697" w:type="dxa"/>
            <w:vAlign w:val="center"/>
          </w:tcPr>
          <w:p w14:paraId="189D735C" w14:textId="77777777" w:rsidR="00261ABC" w:rsidRPr="0084505B" w:rsidRDefault="00261ABC" w:rsidP="00E731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r w:rsidRPr="0084505B">
              <w:rPr>
                <w:rFonts w:ascii="Times New Roman" w:hAnsi="Times New Roman" w:cs="Times New Roman"/>
                <w:color w:val="000000"/>
                <w:sz w:val="16"/>
                <w:szCs w:val="16"/>
                <w:lang w:val="en-US"/>
              </w:rPr>
              <w:t>Benzylpenicillin, phenoxymethylpenicillin, cloxacillin, dicloxacillin, methicillin***, oxacillin, amoxicillin, ampicillin, bacampicillin***, hetacillin, carbenicillin, mezlocillin, piperacillin, ticarcillin**, amoxicillin</w:t>
            </w:r>
            <w:r>
              <w:rPr>
                <w:rFonts w:ascii="Times New Roman" w:hAnsi="Times New Roman" w:cs="Times New Roman"/>
                <w:color w:val="000000"/>
                <w:sz w:val="16"/>
                <w:szCs w:val="16"/>
                <w:lang w:val="en-US"/>
              </w:rPr>
              <w:t xml:space="preserve"> + </w:t>
            </w:r>
            <w:r w:rsidRPr="0084505B">
              <w:rPr>
                <w:rFonts w:ascii="Times New Roman" w:hAnsi="Times New Roman" w:cs="Times New Roman"/>
                <w:color w:val="000000"/>
                <w:sz w:val="16"/>
                <w:szCs w:val="16"/>
                <w:lang w:val="en-US"/>
              </w:rPr>
              <w:t>clavulanic acid*** ampicillin</w:t>
            </w:r>
            <w:r>
              <w:rPr>
                <w:rFonts w:ascii="Times New Roman" w:hAnsi="Times New Roman" w:cs="Times New Roman"/>
                <w:color w:val="000000"/>
                <w:sz w:val="16"/>
                <w:szCs w:val="16"/>
                <w:lang w:val="en-US"/>
              </w:rPr>
              <w:t xml:space="preserve"> + </w:t>
            </w:r>
            <w:r w:rsidRPr="0084505B">
              <w:rPr>
                <w:rFonts w:ascii="Times New Roman" w:hAnsi="Times New Roman" w:cs="Times New Roman"/>
                <w:color w:val="000000"/>
                <w:sz w:val="16"/>
                <w:szCs w:val="16"/>
                <w:lang w:val="en-US"/>
              </w:rPr>
              <w:t>sulbactam***, piperacillin</w:t>
            </w:r>
            <w:r>
              <w:rPr>
                <w:rFonts w:ascii="Times New Roman" w:hAnsi="Times New Roman" w:cs="Times New Roman"/>
                <w:color w:val="000000"/>
                <w:sz w:val="16"/>
                <w:szCs w:val="16"/>
                <w:lang w:val="en-US"/>
              </w:rPr>
              <w:t xml:space="preserve"> + </w:t>
            </w:r>
            <w:r w:rsidRPr="0084505B">
              <w:rPr>
                <w:rFonts w:ascii="Times New Roman" w:hAnsi="Times New Roman" w:cs="Times New Roman"/>
                <w:color w:val="000000"/>
                <w:sz w:val="16"/>
                <w:szCs w:val="16"/>
                <w:lang w:val="en-US"/>
              </w:rPr>
              <w:t xml:space="preserve">tazobactam, </w:t>
            </w:r>
            <w:proofErr w:type="spellStart"/>
            <w:r w:rsidRPr="0084505B">
              <w:rPr>
                <w:rFonts w:ascii="Times New Roman" w:hAnsi="Times New Roman" w:cs="Times New Roman"/>
                <w:color w:val="000000"/>
                <w:sz w:val="16"/>
                <w:szCs w:val="16"/>
                <w:lang w:val="en-US"/>
              </w:rPr>
              <w:t>ceftolozane</w:t>
            </w:r>
            <w:proofErr w:type="spellEnd"/>
            <w:r>
              <w:rPr>
                <w:rFonts w:ascii="Times New Roman" w:hAnsi="Times New Roman" w:cs="Times New Roman"/>
                <w:color w:val="000000"/>
                <w:sz w:val="16"/>
                <w:szCs w:val="16"/>
                <w:lang w:val="en-US"/>
              </w:rPr>
              <w:t xml:space="preserve"> + </w:t>
            </w:r>
            <w:r w:rsidRPr="0084505B">
              <w:rPr>
                <w:rFonts w:ascii="Times New Roman" w:hAnsi="Times New Roman" w:cs="Times New Roman"/>
                <w:color w:val="000000"/>
                <w:sz w:val="16"/>
                <w:szCs w:val="16"/>
                <w:lang w:val="en-US"/>
              </w:rPr>
              <w:t>tazobactam, ceftazidime</w:t>
            </w:r>
            <w:r>
              <w:rPr>
                <w:rFonts w:ascii="Times New Roman" w:hAnsi="Times New Roman" w:cs="Times New Roman"/>
                <w:color w:val="000000"/>
                <w:sz w:val="16"/>
                <w:szCs w:val="16"/>
                <w:lang w:val="en-US"/>
              </w:rPr>
              <w:t xml:space="preserve"> + </w:t>
            </w:r>
            <w:r w:rsidRPr="0084505B">
              <w:rPr>
                <w:rFonts w:ascii="Times New Roman" w:hAnsi="Times New Roman" w:cs="Times New Roman"/>
                <w:color w:val="000000"/>
                <w:sz w:val="16"/>
                <w:szCs w:val="16"/>
                <w:lang w:val="en-US"/>
              </w:rPr>
              <w:t xml:space="preserve">avibactam, cefuroxime***, </w:t>
            </w:r>
            <w:proofErr w:type="spellStart"/>
            <w:r w:rsidRPr="0084505B">
              <w:rPr>
                <w:rFonts w:ascii="Times New Roman" w:hAnsi="Times New Roman" w:cs="Times New Roman"/>
                <w:color w:val="000000"/>
                <w:sz w:val="16"/>
                <w:szCs w:val="16"/>
                <w:lang w:val="en-US"/>
              </w:rPr>
              <w:t>cefprozil</w:t>
            </w:r>
            <w:proofErr w:type="spellEnd"/>
            <w:r w:rsidRPr="0084505B">
              <w:rPr>
                <w:rFonts w:ascii="Times New Roman" w:hAnsi="Times New Roman" w:cs="Times New Roman"/>
                <w:color w:val="000000"/>
                <w:sz w:val="16"/>
                <w:szCs w:val="16"/>
                <w:lang w:val="en-US"/>
              </w:rPr>
              <w:t xml:space="preserve">***, loracarbef***, cefoxitin***, cefotetan***, cefotiam***, cefmetazole***, cefaclor***, </w:t>
            </w:r>
            <w:proofErr w:type="spellStart"/>
            <w:r w:rsidRPr="0084505B">
              <w:rPr>
                <w:rFonts w:ascii="Times New Roman" w:hAnsi="Times New Roman" w:cs="Times New Roman"/>
                <w:color w:val="000000"/>
                <w:sz w:val="16"/>
                <w:szCs w:val="16"/>
                <w:lang w:val="en-US"/>
              </w:rPr>
              <w:t>ceforanide</w:t>
            </w:r>
            <w:proofErr w:type="spellEnd"/>
            <w:r w:rsidRPr="0084505B">
              <w:rPr>
                <w:rFonts w:ascii="Times New Roman" w:hAnsi="Times New Roman" w:cs="Times New Roman"/>
                <w:color w:val="000000"/>
                <w:sz w:val="16"/>
                <w:szCs w:val="16"/>
                <w:lang w:val="en-US"/>
              </w:rPr>
              <w:t xml:space="preserve">***, cefamandole***, cefonicid***, cephalexin, cefadroxil, cefazolin***, cefdinir***, cefditoren***, cefepime***, cefixime***, cefmenoxime***, cefoperazone***, cefotaxime***, cefovecin, </w:t>
            </w:r>
            <w:proofErr w:type="spellStart"/>
            <w:r w:rsidRPr="0084505B">
              <w:rPr>
                <w:rFonts w:ascii="Times New Roman" w:hAnsi="Times New Roman" w:cs="Times New Roman"/>
                <w:color w:val="000000"/>
                <w:sz w:val="16"/>
                <w:szCs w:val="16"/>
                <w:lang w:val="en-US"/>
              </w:rPr>
              <w:t>cefpiramide</w:t>
            </w:r>
            <w:proofErr w:type="spellEnd"/>
            <w:r w:rsidRPr="0084505B">
              <w:rPr>
                <w:rFonts w:ascii="Times New Roman" w:hAnsi="Times New Roman" w:cs="Times New Roman"/>
                <w:color w:val="000000"/>
                <w:sz w:val="16"/>
                <w:szCs w:val="16"/>
                <w:lang w:val="en-US"/>
              </w:rPr>
              <w:t xml:space="preserve">***, cefpodoxime, ceftazidime***, ceftibuten***, ceftiofur***, ceftizoxime***, </w:t>
            </w:r>
            <w:proofErr w:type="spellStart"/>
            <w:r w:rsidRPr="0084505B">
              <w:rPr>
                <w:rFonts w:ascii="Times New Roman" w:hAnsi="Times New Roman" w:cs="Times New Roman"/>
                <w:color w:val="000000"/>
                <w:sz w:val="16"/>
                <w:szCs w:val="16"/>
                <w:lang w:val="en-US"/>
              </w:rPr>
              <w:t>ceftolozane</w:t>
            </w:r>
            <w:proofErr w:type="spellEnd"/>
            <w:r w:rsidRPr="0084505B">
              <w:rPr>
                <w:rFonts w:ascii="Times New Roman" w:hAnsi="Times New Roman" w:cs="Times New Roman"/>
                <w:color w:val="000000"/>
                <w:sz w:val="16"/>
                <w:szCs w:val="16"/>
                <w:lang w:val="en-US"/>
              </w:rPr>
              <w:t xml:space="preserve">***, ceftriaxone***, amikacin, apramycin, arbekacin***, </w:t>
            </w:r>
            <w:proofErr w:type="spellStart"/>
            <w:r w:rsidRPr="0084505B">
              <w:rPr>
                <w:rFonts w:ascii="Times New Roman" w:hAnsi="Times New Roman" w:cs="Times New Roman"/>
                <w:color w:val="000000"/>
                <w:sz w:val="16"/>
                <w:szCs w:val="16"/>
                <w:lang w:val="en-US"/>
              </w:rPr>
              <w:t>astromicin</w:t>
            </w:r>
            <w:proofErr w:type="spellEnd"/>
            <w:r w:rsidRPr="0084505B">
              <w:rPr>
                <w:rFonts w:ascii="Times New Roman" w:hAnsi="Times New Roman" w:cs="Times New Roman"/>
                <w:color w:val="000000"/>
                <w:sz w:val="16"/>
                <w:szCs w:val="16"/>
                <w:lang w:val="en-US"/>
              </w:rPr>
              <w:t xml:space="preserve">***, bekanamycin***, </w:t>
            </w:r>
            <w:proofErr w:type="spellStart"/>
            <w:r w:rsidRPr="0084505B">
              <w:rPr>
                <w:rFonts w:ascii="Times New Roman" w:hAnsi="Times New Roman" w:cs="Times New Roman"/>
                <w:color w:val="000000"/>
                <w:sz w:val="16"/>
                <w:szCs w:val="16"/>
                <w:lang w:val="en-US"/>
              </w:rPr>
              <w:t>dibekacin</w:t>
            </w:r>
            <w:proofErr w:type="spellEnd"/>
            <w:r w:rsidRPr="0084505B">
              <w:rPr>
                <w:rFonts w:ascii="Times New Roman" w:hAnsi="Times New Roman" w:cs="Times New Roman"/>
                <w:color w:val="000000"/>
                <w:sz w:val="16"/>
                <w:szCs w:val="16"/>
                <w:lang w:val="en-US"/>
              </w:rPr>
              <w:t xml:space="preserve">***, gentamicin, kanamycin, neomycin, netilmicin***, paromomycin***, streptomycin, tobramycin***, </w:t>
            </w:r>
            <w:proofErr w:type="spellStart"/>
            <w:r w:rsidRPr="0084505B">
              <w:rPr>
                <w:rFonts w:ascii="Times New Roman" w:hAnsi="Times New Roman" w:cs="Times New Roman"/>
                <w:color w:val="000000"/>
                <w:sz w:val="16"/>
                <w:szCs w:val="16"/>
                <w:lang w:val="en-US"/>
              </w:rPr>
              <w:t>bedaquiline</w:t>
            </w:r>
            <w:proofErr w:type="spellEnd"/>
            <w:r w:rsidRPr="0084505B">
              <w:rPr>
                <w:rFonts w:ascii="Times New Roman" w:hAnsi="Times New Roman" w:cs="Times New Roman"/>
                <w:color w:val="000000"/>
                <w:sz w:val="16"/>
                <w:szCs w:val="16"/>
                <w:lang w:val="en-US"/>
              </w:rPr>
              <w:t xml:space="preserve">***, capreomycin***, </w:t>
            </w:r>
            <w:proofErr w:type="spellStart"/>
            <w:r w:rsidRPr="0084505B">
              <w:rPr>
                <w:rFonts w:ascii="Times New Roman" w:hAnsi="Times New Roman" w:cs="Times New Roman"/>
                <w:color w:val="000000"/>
                <w:sz w:val="16"/>
                <w:szCs w:val="16"/>
                <w:lang w:val="en-US"/>
              </w:rPr>
              <w:t>cycloserine</w:t>
            </w:r>
            <w:proofErr w:type="spellEnd"/>
            <w:r w:rsidRPr="0084505B">
              <w:rPr>
                <w:rFonts w:ascii="Times New Roman" w:hAnsi="Times New Roman" w:cs="Times New Roman"/>
                <w:color w:val="000000"/>
                <w:sz w:val="16"/>
                <w:szCs w:val="16"/>
                <w:lang w:val="en-US"/>
              </w:rPr>
              <w:t xml:space="preserve">***, ethambutol, ethionamide***, isoniazid***, </w:t>
            </w:r>
            <w:r w:rsidRPr="0084505B">
              <w:rPr>
                <w:rFonts w:ascii="Times New Roman" w:hAnsi="Times New Roman" w:cs="Times New Roman"/>
                <w:i/>
                <w:iCs/>
                <w:color w:val="000000"/>
                <w:sz w:val="16"/>
                <w:szCs w:val="16"/>
                <w:lang w:val="en-US"/>
              </w:rPr>
              <w:t>para</w:t>
            </w:r>
            <w:r w:rsidRPr="0084505B">
              <w:rPr>
                <w:rFonts w:ascii="Times New Roman" w:hAnsi="Times New Roman" w:cs="Times New Roman"/>
                <w:color w:val="000000"/>
                <w:sz w:val="16"/>
                <w:szCs w:val="16"/>
                <w:lang w:val="en-US"/>
              </w:rPr>
              <w:t>-</w:t>
            </w:r>
            <w:proofErr w:type="spellStart"/>
            <w:r w:rsidRPr="0084505B">
              <w:rPr>
                <w:rFonts w:ascii="Times New Roman" w:hAnsi="Times New Roman" w:cs="Times New Roman"/>
                <w:color w:val="000000"/>
                <w:sz w:val="16"/>
                <w:szCs w:val="16"/>
                <w:lang w:val="en-US"/>
              </w:rPr>
              <w:t>aminosalicylic</w:t>
            </w:r>
            <w:proofErr w:type="spellEnd"/>
            <w:r w:rsidRPr="0084505B">
              <w:rPr>
                <w:rFonts w:ascii="Times New Roman" w:hAnsi="Times New Roman" w:cs="Times New Roman"/>
                <w:color w:val="000000"/>
                <w:sz w:val="16"/>
                <w:szCs w:val="16"/>
                <w:lang w:val="en-US"/>
              </w:rPr>
              <w:t xml:space="preserve"> acid***, </w:t>
            </w:r>
            <w:proofErr w:type="spellStart"/>
            <w:r w:rsidRPr="0084505B">
              <w:rPr>
                <w:rFonts w:ascii="Times New Roman" w:hAnsi="Times New Roman" w:cs="Times New Roman"/>
                <w:color w:val="000000"/>
                <w:sz w:val="16"/>
                <w:szCs w:val="16"/>
                <w:lang w:val="en-US"/>
              </w:rPr>
              <w:t>pretomanid</w:t>
            </w:r>
            <w:proofErr w:type="spellEnd"/>
            <w:r w:rsidRPr="0084505B">
              <w:rPr>
                <w:rFonts w:ascii="Times New Roman" w:hAnsi="Times New Roman" w:cs="Times New Roman"/>
                <w:color w:val="000000"/>
                <w:sz w:val="16"/>
                <w:szCs w:val="16"/>
                <w:lang w:val="en-US"/>
              </w:rPr>
              <w:t xml:space="preserve">***, pyrazinamide***, sodium </w:t>
            </w:r>
            <w:proofErr w:type="spellStart"/>
            <w:r w:rsidRPr="0084505B">
              <w:rPr>
                <w:rFonts w:ascii="Times New Roman" w:hAnsi="Times New Roman" w:cs="Times New Roman"/>
                <w:color w:val="000000"/>
                <w:sz w:val="16"/>
                <w:szCs w:val="16"/>
                <w:lang w:val="en-US"/>
              </w:rPr>
              <w:t>aminosalicylate</w:t>
            </w:r>
            <w:proofErr w:type="spellEnd"/>
            <w:r w:rsidRPr="0084505B">
              <w:rPr>
                <w:rFonts w:ascii="Times New Roman" w:hAnsi="Times New Roman" w:cs="Times New Roman"/>
                <w:color w:val="000000"/>
                <w:sz w:val="16"/>
                <w:szCs w:val="16"/>
                <w:lang w:val="en-US"/>
              </w:rPr>
              <w:t xml:space="preserve">***, </w:t>
            </w:r>
            <w:proofErr w:type="spellStart"/>
            <w:r w:rsidRPr="0084505B">
              <w:rPr>
                <w:rFonts w:ascii="Times New Roman" w:hAnsi="Times New Roman" w:cs="Times New Roman"/>
                <w:color w:val="000000"/>
                <w:sz w:val="16"/>
                <w:szCs w:val="16"/>
                <w:lang w:val="en-US"/>
              </w:rPr>
              <w:t>doripenem</w:t>
            </w:r>
            <w:proofErr w:type="spellEnd"/>
            <w:r w:rsidRPr="0084505B">
              <w:rPr>
                <w:rFonts w:ascii="Times New Roman" w:hAnsi="Times New Roman" w:cs="Times New Roman"/>
                <w:color w:val="000000"/>
                <w:sz w:val="16"/>
                <w:szCs w:val="16"/>
                <w:lang w:val="en-US"/>
              </w:rPr>
              <w:t>, ertapenem, imipenem, meropenem, imipenem</w:t>
            </w:r>
            <w:r>
              <w:rPr>
                <w:rFonts w:ascii="Times New Roman" w:hAnsi="Times New Roman" w:cs="Times New Roman"/>
                <w:color w:val="000000"/>
                <w:sz w:val="16"/>
                <w:szCs w:val="16"/>
                <w:lang w:val="en-US"/>
              </w:rPr>
              <w:t xml:space="preserve"> + </w:t>
            </w:r>
            <w:proofErr w:type="spellStart"/>
            <w:r w:rsidRPr="0084505B">
              <w:rPr>
                <w:rFonts w:ascii="Times New Roman" w:hAnsi="Times New Roman" w:cs="Times New Roman"/>
                <w:color w:val="000000"/>
                <w:sz w:val="16"/>
                <w:szCs w:val="16"/>
                <w:lang w:val="en-US"/>
              </w:rPr>
              <w:t>cilastatin</w:t>
            </w:r>
            <w:proofErr w:type="spellEnd"/>
            <w:r w:rsidRPr="0084505B">
              <w:rPr>
                <w:rFonts w:ascii="Times New Roman" w:hAnsi="Times New Roman" w:cs="Times New Roman"/>
                <w:color w:val="000000"/>
                <w:sz w:val="16"/>
                <w:szCs w:val="16"/>
                <w:lang w:val="en-US"/>
              </w:rPr>
              <w:t>, imipenem</w:t>
            </w:r>
            <w:r>
              <w:rPr>
                <w:rFonts w:ascii="Times New Roman" w:hAnsi="Times New Roman" w:cs="Times New Roman"/>
                <w:color w:val="000000"/>
                <w:sz w:val="16"/>
                <w:szCs w:val="16"/>
                <w:lang w:val="en-US"/>
              </w:rPr>
              <w:t xml:space="preserve"> + </w:t>
            </w:r>
            <w:proofErr w:type="spellStart"/>
            <w:r w:rsidRPr="0084505B">
              <w:rPr>
                <w:rFonts w:ascii="Times New Roman" w:hAnsi="Times New Roman" w:cs="Times New Roman"/>
                <w:color w:val="000000"/>
                <w:sz w:val="16"/>
                <w:szCs w:val="16"/>
                <w:lang w:val="en-US"/>
              </w:rPr>
              <w:t>relebactam</w:t>
            </w:r>
            <w:proofErr w:type="spellEnd"/>
            <w:r w:rsidRPr="0084505B">
              <w:rPr>
                <w:rFonts w:ascii="Times New Roman" w:hAnsi="Times New Roman" w:cs="Times New Roman"/>
                <w:color w:val="000000"/>
                <w:sz w:val="16"/>
                <w:szCs w:val="16"/>
                <w:lang w:val="en-US"/>
              </w:rPr>
              <w:t>, meropenem</w:t>
            </w:r>
            <w:r>
              <w:rPr>
                <w:rFonts w:ascii="Times New Roman" w:hAnsi="Times New Roman" w:cs="Times New Roman"/>
                <w:color w:val="000000"/>
                <w:sz w:val="16"/>
                <w:szCs w:val="16"/>
                <w:lang w:val="en-US"/>
              </w:rPr>
              <w:t xml:space="preserve"> + </w:t>
            </w:r>
            <w:proofErr w:type="spellStart"/>
            <w:r w:rsidRPr="0084505B">
              <w:rPr>
                <w:rFonts w:ascii="Times New Roman" w:hAnsi="Times New Roman" w:cs="Times New Roman"/>
                <w:color w:val="000000"/>
                <w:sz w:val="16"/>
                <w:szCs w:val="16"/>
                <w:lang w:val="en-US"/>
              </w:rPr>
              <w:t>vaborbactam</w:t>
            </w:r>
            <w:proofErr w:type="spellEnd"/>
            <w:r w:rsidRPr="0084505B">
              <w:rPr>
                <w:rFonts w:ascii="Times New Roman" w:hAnsi="Times New Roman" w:cs="Times New Roman"/>
                <w:color w:val="000000"/>
                <w:sz w:val="16"/>
                <w:szCs w:val="16"/>
                <w:lang w:val="en-US"/>
              </w:rPr>
              <w:t xml:space="preserve">, besifloxacin***, cinoxacin***, ciprofloxacin, danofloxacin, delafloxacin***, difloxacin, </w:t>
            </w:r>
            <w:proofErr w:type="spellStart"/>
            <w:r w:rsidRPr="0084505B">
              <w:rPr>
                <w:rFonts w:ascii="Times New Roman" w:hAnsi="Times New Roman" w:cs="Times New Roman"/>
                <w:color w:val="000000"/>
                <w:sz w:val="16"/>
                <w:szCs w:val="16"/>
                <w:lang w:val="en-US"/>
              </w:rPr>
              <w:t>enoxacin</w:t>
            </w:r>
            <w:proofErr w:type="spellEnd"/>
            <w:r w:rsidRPr="0084505B">
              <w:rPr>
                <w:rFonts w:ascii="Times New Roman" w:hAnsi="Times New Roman" w:cs="Times New Roman"/>
                <w:color w:val="000000"/>
                <w:sz w:val="16"/>
                <w:szCs w:val="16"/>
                <w:lang w:val="en-US"/>
              </w:rPr>
              <w:t xml:space="preserve">***, enrofloxacin***, </w:t>
            </w:r>
            <w:proofErr w:type="spellStart"/>
            <w:r w:rsidRPr="0084505B">
              <w:rPr>
                <w:rFonts w:ascii="Times New Roman" w:hAnsi="Times New Roman" w:cs="Times New Roman"/>
                <w:color w:val="000000"/>
                <w:sz w:val="16"/>
                <w:szCs w:val="16"/>
                <w:lang w:val="en-US"/>
              </w:rPr>
              <w:t>gatifloxacin</w:t>
            </w:r>
            <w:proofErr w:type="spellEnd"/>
            <w:r w:rsidRPr="0084505B">
              <w:rPr>
                <w:rFonts w:ascii="Times New Roman" w:hAnsi="Times New Roman" w:cs="Times New Roman"/>
                <w:color w:val="000000"/>
                <w:sz w:val="16"/>
                <w:szCs w:val="16"/>
                <w:lang w:val="en-US"/>
              </w:rPr>
              <w:t xml:space="preserve">***, </w:t>
            </w:r>
            <w:proofErr w:type="spellStart"/>
            <w:r w:rsidRPr="0084505B">
              <w:rPr>
                <w:rFonts w:ascii="Times New Roman" w:hAnsi="Times New Roman" w:cs="Times New Roman"/>
                <w:color w:val="000000"/>
                <w:sz w:val="16"/>
                <w:szCs w:val="16"/>
                <w:lang w:val="en-US"/>
              </w:rPr>
              <w:t>gemifloxacin</w:t>
            </w:r>
            <w:proofErr w:type="spellEnd"/>
            <w:r w:rsidRPr="0084505B">
              <w:rPr>
                <w:rFonts w:ascii="Times New Roman" w:hAnsi="Times New Roman" w:cs="Times New Roman"/>
                <w:color w:val="000000"/>
                <w:sz w:val="16"/>
                <w:szCs w:val="16"/>
                <w:lang w:val="en-US"/>
              </w:rPr>
              <w:t xml:space="preserve">***, grepafloxacin***, levofloxacin***, lomefloxacin***, marbofloxacin, moxifloxacin***, nalidixic acid***, norfloxacin***, ofloxacin***, orbifloxacin, </w:t>
            </w:r>
            <w:proofErr w:type="spellStart"/>
            <w:r w:rsidRPr="0084505B">
              <w:rPr>
                <w:rFonts w:ascii="Times New Roman" w:hAnsi="Times New Roman" w:cs="Times New Roman"/>
                <w:color w:val="000000"/>
                <w:sz w:val="16"/>
                <w:szCs w:val="16"/>
                <w:lang w:val="en-US"/>
              </w:rPr>
              <w:t>ozenoxacin</w:t>
            </w:r>
            <w:proofErr w:type="spellEnd"/>
            <w:r w:rsidRPr="0084505B">
              <w:rPr>
                <w:rFonts w:ascii="Times New Roman" w:hAnsi="Times New Roman" w:cs="Times New Roman"/>
                <w:color w:val="000000"/>
                <w:sz w:val="16"/>
                <w:szCs w:val="16"/>
                <w:lang w:val="en-US"/>
              </w:rPr>
              <w:t xml:space="preserve">***, pradofloxacin***, </w:t>
            </w:r>
            <w:proofErr w:type="spellStart"/>
            <w:r w:rsidRPr="0084505B">
              <w:rPr>
                <w:rFonts w:ascii="Times New Roman" w:hAnsi="Times New Roman" w:cs="Times New Roman"/>
                <w:color w:val="000000"/>
                <w:sz w:val="16"/>
                <w:szCs w:val="16"/>
                <w:lang w:val="en-US"/>
              </w:rPr>
              <w:t>sparfloxacin</w:t>
            </w:r>
            <w:proofErr w:type="spellEnd"/>
            <w:r w:rsidRPr="0084505B">
              <w:rPr>
                <w:rFonts w:ascii="Times New Roman" w:hAnsi="Times New Roman" w:cs="Times New Roman"/>
                <w:color w:val="000000"/>
                <w:sz w:val="16"/>
                <w:szCs w:val="16"/>
                <w:lang w:val="en-US"/>
              </w:rPr>
              <w:t xml:space="preserve">***, trovafloxacin***, fosfomycin***, dalbavancin, </w:t>
            </w:r>
            <w:proofErr w:type="spellStart"/>
            <w:r w:rsidRPr="0084505B">
              <w:rPr>
                <w:rFonts w:ascii="Times New Roman" w:hAnsi="Times New Roman" w:cs="Times New Roman"/>
                <w:color w:val="000000"/>
                <w:sz w:val="16"/>
                <w:szCs w:val="16"/>
                <w:lang w:val="en-US"/>
              </w:rPr>
              <w:t>oritavancin</w:t>
            </w:r>
            <w:proofErr w:type="spellEnd"/>
            <w:r w:rsidRPr="0084505B">
              <w:rPr>
                <w:rFonts w:ascii="Times New Roman" w:hAnsi="Times New Roman" w:cs="Times New Roman"/>
                <w:color w:val="000000"/>
                <w:sz w:val="16"/>
                <w:szCs w:val="16"/>
                <w:lang w:val="en-US"/>
              </w:rPr>
              <w:t xml:space="preserve">, telavancin, vancomycin, daptomycin, fidaxomicin, azithromycin, clarithromycin, </w:t>
            </w:r>
            <w:proofErr w:type="spellStart"/>
            <w:r w:rsidRPr="0084505B">
              <w:rPr>
                <w:rFonts w:ascii="Times New Roman" w:hAnsi="Times New Roman" w:cs="Times New Roman"/>
                <w:color w:val="000000"/>
                <w:sz w:val="16"/>
                <w:szCs w:val="16"/>
                <w:lang w:val="en-US"/>
              </w:rPr>
              <w:t>dirithromycin</w:t>
            </w:r>
            <w:proofErr w:type="spellEnd"/>
            <w:r w:rsidRPr="0084505B">
              <w:rPr>
                <w:rFonts w:ascii="Times New Roman" w:hAnsi="Times New Roman" w:cs="Times New Roman"/>
                <w:color w:val="000000"/>
                <w:sz w:val="16"/>
                <w:szCs w:val="16"/>
                <w:lang w:val="en-US"/>
              </w:rPr>
              <w:t xml:space="preserve">***, erythromycin, gamithromycin, oleandomycin***, tildipirosin, tilmicosin, </w:t>
            </w:r>
            <w:proofErr w:type="spellStart"/>
            <w:r w:rsidRPr="0084505B">
              <w:rPr>
                <w:rFonts w:ascii="Times New Roman" w:hAnsi="Times New Roman" w:cs="Times New Roman"/>
                <w:color w:val="000000"/>
                <w:sz w:val="16"/>
                <w:szCs w:val="16"/>
                <w:lang w:val="en-US"/>
              </w:rPr>
              <w:t>troleandomycin</w:t>
            </w:r>
            <w:proofErr w:type="spellEnd"/>
            <w:r w:rsidRPr="0084505B">
              <w:rPr>
                <w:rFonts w:ascii="Times New Roman" w:hAnsi="Times New Roman" w:cs="Times New Roman"/>
                <w:color w:val="000000"/>
                <w:sz w:val="16"/>
                <w:szCs w:val="16"/>
                <w:lang w:val="en-US"/>
              </w:rPr>
              <w:t xml:space="preserve">, tulathromycin, tylosin, tylvalosin, methenamine***, aztreonam, furazolidone***, nifuroxazide***, nitrofurantoin***, metronidazole***, </w:t>
            </w:r>
            <w:proofErr w:type="spellStart"/>
            <w:r w:rsidRPr="0084505B">
              <w:rPr>
                <w:rFonts w:ascii="Times New Roman" w:hAnsi="Times New Roman" w:cs="Times New Roman"/>
                <w:color w:val="000000"/>
                <w:sz w:val="16"/>
                <w:szCs w:val="16"/>
                <w:lang w:val="en-US"/>
              </w:rPr>
              <w:t>secnidazole</w:t>
            </w:r>
            <w:proofErr w:type="spellEnd"/>
            <w:r w:rsidRPr="0084505B">
              <w:rPr>
                <w:rFonts w:ascii="Times New Roman" w:hAnsi="Times New Roman" w:cs="Times New Roman"/>
                <w:color w:val="000000"/>
                <w:sz w:val="16"/>
                <w:szCs w:val="16"/>
                <w:lang w:val="en-US"/>
              </w:rPr>
              <w:t xml:space="preserve">***, tinidazole***, </w:t>
            </w:r>
            <w:proofErr w:type="spellStart"/>
            <w:r w:rsidRPr="0084505B">
              <w:rPr>
                <w:rFonts w:ascii="Times New Roman" w:hAnsi="Times New Roman" w:cs="Times New Roman"/>
                <w:color w:val="000000"/>
                <w:sz w:val="16"/>
                <w:szCs w:val="16"/>
                <w:lang w:val="en-US"/>
              </w:rPr>
              <w:t>benznidazole</w:t>
            </w:r>
            <w:r w:rsidRPr="0084505B">
              <w:rPr>
                <w:rFonts w:ascii="Times New Roman" w:hAnsi="Times New Roman" w:cs="Times New Roman"/>
                <w:color w:val="000000"/>
                <w:sz w:val="16"/>
                <w:szCs w:val="16"/>
                <w:vertAlign w:val="superscript"/>
                <w:lang w:val="en-US"/>
              </w:rPr>
              <w:t>ǂ</w:t>
            </w:r>
            <w:proofErr w:type="spellEnd"/>
            <w:r w:rsidRPr="0084505B">
              <w:rPr>
                <w:rFonts w:ascii="Times New Roman" w:hAnsi="Times New Roman" w:cs="Times New Roman"/>
                <w:color w:val="000000"/>
                <w:sz w:val="16"/>
                <w:szCs w:val="16"/>
                <w:lang w:val="en-US"/>
              </w:rPr>
              <w:t xml:space="preserve">, linezolid, tedizolid, chloramphenicol***, florfenicol, </w:t>
            </w:r>
            <w:proofErr w:type="spellStart"/>
            <w:r w:rsidRPr="0084505B">
              <w:rPr>
                <w:rFonts w:ascii="Times New Roman" w:hAnsi="Times New Roman" w:cs="Times New Roman"/>
                <w:color w:val="000000"/>
                <w:sz w:val="16"/>
                <w:szCs w:val="16"/>
                <w:lang w:val="en-US"/>
              </w:rPr>
              <w:t>lefamulin</w:t>
            </w:r>
            <w:proofErr w:type="spellEnd"/>
            <w:r w:rsidRPr="0084505B">
              <w:rPr>
                <w:rFonts w:ascii="Times New Roman" w:hAnsi="Times New Roman" w:cs="Times New Roman"/>
                <w:color w:val="000000"/>
                <w:sz w:val="16"/>
                <w:szCs w:val="16"/>
                <w:lang w:val="en-US"/>
              </w:rPr>
              <w:t xml:space="preserve">, retapamulin***, tiamulin, colistin, polymyxin B, rifabutin***, rifamycin***, rifapentine***, rifaximin***, </w:t>
            </w:r>
            <w:proofErr w:type="spellStart"/>
            <w:r w:rsidRPr="0084505B">
              <w:rPr>
                <w:rFonts w:ascii="Times New Roman" w:hAnsi="Times New Roman" w:cs="Times New Roman"/>
                <w:color w:val="000000"/>
                <w:sz w:val="16"/>
                <w:szCs w:val="16"/>
                <w:lang w:val="en-US"/>
              </w:rPr>
              <w:t>quinupristin</w:t>
            </w:r>
            <w:proofErr w:type="spellEnd"/>
            <w:r>
              <w:rPr>
                <w:rFonts w:ascii="Times New Roman" w:hAnsi="Times New Roman" w:cs="Times New Roman"/>
                <w:color w:val="000000"/>
                <w:sz w:val="16"/>
                <w:szCs w:val="16"/>
                <w:lang w:val="en-US"/>
              </w:rPr>
              <w:t xml:space="preserve"> + </w:t>
            </w:r>
            <w:proofErr w:type="spellStart"/>
            <w:r w:rsidRPr="0084505B">
              <w:rPr>
                <w:rFonts w:ascii="Times New Roman" w:hAnsi="Times New Roman" w:cs="Times New Roman"/>
                <w:color w:val="000000"/>
                <w:sz w:val="16"/>
                <w:szCs w:val="16"/>
                <w:lang w:val="en-US"/>
              </w:rPr>
              <w:t>dalfopristin</w:t>
            </w:r>
            <w:proofErr w:type="spellEnd"/>
            <w:r w:rsidRPr="0084505B">
              <w:rPr>
                <w:rFonts w:ascii="Times New Roman" w:hAnsi="Times New Roman" w:cs="Times New Roman"/>
                <w:color w:val="000000"/>
                <w:sz w:val="16"/>
                <w:szCs w:val="16"/>
                <w:lang w:val="en-US"/>
              </w:rPr>
              <w:t xml:space="preserve">***, virginiamycin, chlortetracycline, demeclocycline***, doxycycline***, minocycline***, oxytetracycline, </w:t>
            </w:r>
            <w:proofErr w:type="spellStart"/>
            <w:r w:rsidRPr="0084505B">
              <w:rPr>
                <w:rFonts w:ascii="Times New Roman" w:hAnsi="Times New Roman" w:cs="Times New Roman"/>
                <w:color w:val="000000"/>
                <w:sz w:val="16"/>
                <w:szCs w:val="16"/>
                <w:lang w:val="en-US"/>
              </w:rPr>
              <w:t>sarecycline</w:t>
            </w:r>
            <w:proofErr w:type="spellEnd"/>
            <w:r w:rsidRPr="0084505B">
              <w:rPr>
                <w:rFonts w:ascii="Times New Roman" w:hAnsi="Times New Roman" w:cs="Times New Roman"/>
                <w:color w:val="000000"/>
                <w:sz w:val="16"/>
                <w:szCs w:val="16"/>
                <w:lang w:val="en-US"/>
              </w:rPr>
              <w:t xml:space="preserve">***, tetracycline, ormetoprim, pyrimethamine***, sulfachlorpyridazine, sulfadiazine, sulfadimethoxine, </w:t>
            </w:r>
            <w:proofErr w:type="spellStart"/>
            <w:r w:rsidRPr="0084505B">
              <w:rPr>
                <w:rFonts w:ascii="Times New Roman" w:hAnsi="Times New Roman" w:cs="Times New Roman"/>
                <w:color w:val="000000"/>
                <w:sz w:val="16"/>
                <w:szCs w:val="16"/>
                <w:lang w:val="en-US"/>
              </w:rPr>
              <w:t>sulfafurazole</w:t>
            </w:r>
            <w:proofErr w:type="spellEnd"/>
            <w:r w:rsidRPr="0084505B">
              <w:rPr>
                <w:rFonts w:ascii="Times New Roman" w:hAnsi="Times New Roman" w:cs="Times New Roman"/>
                <w:color w:val="000000"/>
                <w:sz w:val="16"/>
                <w:szCs w:val="16"/>
                <w:lang w:val="en-US"/>
              </w:rPr>
              <w:t xml:space="preserve">, </w:t>
            </w:r>
            <w:proofErr w:type="spellStart"/>
            <w:r w:rsidRPr="0084505B">
              <w:rPr>
                <w:rFonts w:ascii="Times New Roman" w:hAnsi="Times New Roman" w:cs="Times New Roman"/>
                <w:color w:val="000000"/>
                <w:sz w:val="16"/>
                <w:szCs w:val="16"/>
                <w:lang w:val="en-US"/>
              </w:rPr>
              <w:t>sulfamerazine</w:t>
            </w:r>
            <w:proofErr w:type="spellEnd"/>
            <w:r w:rsidRPr="0084505B">
              <w:rPr>
                <w:rFonts w:ascii="Times New Roman" w:hAnsi="Times New Roman" w:cs="Times New Roman"/>
                <w:color w:val="000000"/>
                <w:sz w:val="16"/>
                <w:szCs w:val="16"/>
                <w:lang w:val="en-US"/>
              </w:rPr>
              <w:t xml:space="preserve">, sulfamethazine, </w:t>
            </w:r>
            <w:proofErr w:type="spellStart"/>
            <w:r w:rsidRPr="0084505B">
              <w:rPr>
                <w:rFonts w:ascii="Times New Roman" w:hAnsi="Times New Roman" w:cs="Times New Roman"/>
                <w:color w:val="000000"/>
                <w:sz w:val="16"/>
                <w:szCs w:val="16"/>
                <w:lang w:val="en-US"/>
              </w:rPr>
              <w:t>sulfamethizole</w:t>
            </w:r>
            <w:proofErr w:type="spellEnd"/>
            <w:r w:rsidRPr="0084505B">
              <w:rPr>
                <w:rFonts w:ascii="Times New Roman" w:hAnsi="Times New Roman" w:cs="Times New Roman"/>
                <w:color w:val="000000"/>
                <w:sz w:val="16"/>
                <w:szCs w:val="16"/>
                <w:lang w:val="en-US"/>
              </w:rPr>
              <w:t xml:space="preserve">, sulfamethoxazole***, sulfanilamide, </w:t>
            </w:r>
            <w:proofErr w:type="spellStart"/>
            <w:r w:rsidRPr="0084505B">
              <w:rPr>
                <w:rFonts w:ascii="Times New Roman" w:hAnsi="Times New Roman" w:cs="Times New Roman"/>
                <w:color w:val="000000"/>
                <w:sz w:val="16"/>
                <w:szCs w:val="16"/>
                <w:lang w:val="en-US"/>
              </w:rPr>
              <w:t>sulfaphenazole</w:t>
            </w:r>
            <w:proofErr w:type="spellEnd"/>
            <w:r w:rsidRPr="0084505B">
              <w:rPr>
                <w:rFonts w:ascii="Times New Roman" w:hAnsi="Times New Roman" w:cs="Times New Roman"/>
                <w:color w:val="000000"/>
                <w:sz w:val="16"/>
                <w:szCs w:val="16"/>
                <w:lang w:val="en-US"/>
              </w:rPr>
              <w:t xml:space="preserve">***, </w:t>
            </w:r>
            <w:proofErr w:type="spellStart"/>
            <w:r w:rsidRPr="0084505B">
              <w:rPr>
                <w:rFonts w:ascii="Times New Roman" w:hAnsi="Times New Roman" w:cs="Times New Roman"/>
                <w:color w:val="000000"/>
                <w:sz w:val="16"/>
                <w:szCs w:val="16"/>
                <w:lang w:val="en-US"/>
              </w:rPr>
              <w:t>sulfapyridine</w:t>
            </w:r>
            <w:proofErr w:type="spellEnd"/>
            <w:r w:rsidRPr="0084505B">
              <w:rPr>
                <w:rFonts w:ascii="Times New Roman" w:hAnsi="Times New Roman" w:cs="Times New Roman"/>
                <w:color w:val="000000"/>
                <w:sz w:val="16"/>
                <w:szCs w:val="16"/>
                <w:lang w:val="en-US"/>
              </w:rPr>
              <w:t>***, sulfaquinoxaline, sulfathiazole***, trimethoprim, bacitracin</w:t>
            </w:r>
          </w:p>
        </w:tc>
        <w:tc>
          <w:tcPr>
            <w:tcW w:w="4107" w:type="dxa"/>
            <w:vAlign w:val="center"/>
          </w:tcPr>
          <w:p w14:paraId="6B5F4611" w14:textId="77777777" w:rsidR="00261ABC" w:rsidRPr="0084505B" w:rsidRDefault="00261ABC" w:rsidP="00E731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r w:rsidRPr="0084505B">
              <w:rPr>
                <w:rFonts w:ascii="Times New Roman" w:hAnsi="Times New Roman" w:cs="Times New Roman"/>
                <w:color w:val="000000"/>
                <w:sz w:val="16"/>
                <w:szCs w:val="16"/>
                <w:lang w:val="en-US"/>
              </w:rPr>
              <w:t>FDA GFI #152 (external links for complete information)</w:t>
            </w:r>
          </w:p>
          <w:p w14:paraId="410FFC7A" w14:textId="77777777" w:rsidR="00261ABC" w:rsidRPr="0084505B" w:rsidRDefault="00261ABC" w:rsidP="00E731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hyperlink r:id="rId61" w:anchor="/search" w:history="1">
              <w:r w:rsidRPr="0084505B">
                <w:rPr>
                  <w:rStyle w:val="Hyperlink"/>
                  <w:rFonts w:ascii="Times New Roman" w:hAnsi="Times New Roman" w:cs="Times New Roman"/>
                  <w:sz w:val="16"/>
                  <w:szCs w:val="16"/>
                  <w:lang w:val="en-US"/>
                </w:rPr>
                <w:t>https://animaldrugsatfda.fda.gov/adafda/views/#/search</w:t>
              </w:r>
            </w:hyperlink>
          </w:p>
          <w:p w14:paraId="1D55A95E" w14:textId="77777777" w:rsidR="00261ABC" w:rsidRPr="0084505B" w:rsidRDefault="00261ABC" w:rsidP="00E731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hyperlink r:id="rId62" w:history="1">
              <w:r w:rsidRPr="0084505B">
                <w:rPr>
                  <w:rStyle w:val="Hyperlink"/>
                  <w:rFonts w:ascii="Times New Roman" w:hAnsi="Times New Roman" w:cs="Times New Roman"/>
                  <w:sz w:val="16"/>
                  <w:szCs w:val="16"/>
                  <w:lang w:val="en-US"/>
                </w:rPr>
                <w:t>https://www.accessdata.fda.gov/scripts/cder/ob/index.cfm</w:t>
              </w:r>
            </w:hyperlink>
          </w:p>
          <w:p w14:paraId="7A4F34D7" w14:textId="77777777" w:rsidR="00261ABC" w:rsidRPr="0084505B" w:rsidRDefault="00261ABC" w:rsidP="00E731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p>
        </w:tc>
        <w:tc>
          <w:tcPr>
            <w:tcW w:w="1088" w:type="dxa"/>
            <w:vAlign w:val="center"/>
          </w:tcPr>
          <w:p w14:paraId="4BAB1710" w14:textId="77777777" w:rsidR="00261ABC" w:rsidRPr="0084505B" w:rsidRDefault="00261ABC" w:rsidP="00E731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r>
              <w:rPr>
                <w:rFonts w:ascii="Times New Roman" w:hAnsi="Times New Roman" w:cs="Times New Roman"/>
                <w:noProof/>
                <w:color w:val="000000"/>
                <w:sz w:val="16"/>
                <w:szCs w:val="16"/>
                <w:lang w:val="en-US"/>
              </w:rPr>
              <w:t>[80, 81]</w:t>
            </w:r>
          </w:p>
        </w:tc>
      </w:tr>
    </w:tbl>
    <w:p w14:paraId="15C7056E" w14:textId="77777777" w:rsidR="00261ABC" w:rsidRPr="0019342D" w:rsidRDefault="00261ABC" w:rsidP="0019342D">
      <w:pPr>
        <w:spacing w:after="0" w:line="276" w:lineRule="auto"/>
        <w:jc w:val="both"/>
        <w:rPr>
          <w:rFonts w:ascii="Times New Roman" w:hAnsi="Times New Roman" w:cs="Times New Roman"/>
          <w:sz w:val="16"/>
          <w:szCs w:val="16"/>
          <w:lang w:val="en-US"/>
        </w:rPr>
      </w:pPr>
      <w:r w:rsidRPr="0019342D">
        <w:rPr>
          <w:rFonts w:ascii="Times New Roman" w:hAnsi="Times New Roman" w:cs="Times New Roman"/>
          <w:sz w:val="16"/>
          <w:szCs w:val="16"/>
          <w:lang w:val="en-US"/>
        </w:rPr>
        <w:t xml:space="preserve">* An antimicrobial agent that is categorized as HPCIA or CIA but is considered </w:t>
      </w:r>
      <w:proofErr w:type="gramStart"/>
      <w:r w:rsidRPr="0019342D">
        <w:rPr>
          <w:rFonts w:ascii="Times New Roman" w:hAnsi="Times New Roman" w:cs="Times New Roman"/>
          <w:sz w:val="16"/>
          <w:szCs w:val="16"/>
          <w:lang w:val="en-US"/>
        </w:rPr>
        <w:t>in</w:t>
      </w:r>
      <w:proofErr w:type="gramEnd"/>
      <w:r w:rsidRPr="0019342D">
        <w:rPr>
          <w:rFonts w:ascii="Times New Roman" w:hAnsi="Times New Roman" w:cs="Times New Roman"/>
          <w:sz w:val="16"/>
          <w:szCs w:val="16"/>
          <w:lang w:val="en-US"/>
        </w:rPr>
        <w:t xml:space="preserve"> the lowest rating for other national lists</w:t>
      </w:r>
    </w:p>
    <w:p w14:paraId="0F27FCD8" w14:textId="77777777" w:rsidR="00261ABC" w:rsidRPr="0019342D" w:rsidRDefault="00261ABC" w:rsidP="0019342D">
      <w:pPr>
        <w:spacing w:after="0" w:line="276" w:lineRule="auto"/>
        <w:jc w:val="both"/>
        <w:rPr>
          <w:rFonts w:ascii="Times New Roman" w:hAnsi="Times New Roman" w:cs="Times New Roman"/>
          <w:sz w:val="16"/>
          <w:szCs w:val="16"/>
          <w:lang w:val="en-US"/>
        </w:rPr>
      </w:pPr>
      <w:r w:rsidRPr="0019342D">
        <w:rPr>
          <w:rFonts w:ascii="Times New Roman" w:hAnsi="Times New Roman" w:cs="Times New Roman"/>
          <w:sz w:val="16"/>
          <w:szCs w:val="16"/>
          <w:lang w:val="en-US"/>
        </w:rPr>
        <w:t>** Authorized for use in humans only (WHO)</w:t>
      </w:r>
    </w:p>
    <w:p w14:paraId="0C1BA092" w14:textId="77777777" w:rsidR="00261ABC" w:rsidRPr="0019342D" w:rsidRDefault="00261ABC" w:rsidP="0019342D">
      <w:pPr>
        <w:spacing w:after="0" w:line="276" w:lineRule="auto"/>
        <w:jc w:val="both"/>
        <w:rPr>
          <w:rFonts w:ascii="Times New Roman" w:hAnsi="Times New Roman" w:cs="Times New Roman"/>
          <w:sz w:val="16"/>
          <w:szCs w:val="16"/>
          <w:lang w:val="en-US"/>
        </w:rPr>
      </w:pPr>
      <w:r w:rsidRPr="0019342D">
        <w:rPr>
          <w:rFonts w:ascii="Times New Roman" w:hAnsi="Times New Roman" w:cs="Times New Roman"/>
          <w:sz w:val="16"/>
          <w:szCs w:val="16"/>
          <w:lang w:val="en-US"/>
        </w:rPr>
        <w:t>£ Not used in humans (ASTAG)</w:t>
      </w:r>
    </w:p>
    <w:p w14:paraId="1AEBBA10" w14:textId="77777777" w:rsidR="00261ABC" w:rsidRPr="0019342D" w:rsidRDefault="00261ABC" w:rsidP="0019342D">
      <w:pPr>
        <w:spacing w:after="0" w:line="276" w:lineRule="auto"/>
        <w:jc w:val="both"/>
        <w:rPr>
          <w:rFonts w:ascii="Times New Roman" w:hAnsi="Times New Roman" w:cs="Times New Roman"/>
          <w:sz w:val="16"/>
          <w:szCs w:val="16"/>
          <w:lang w:val="en-US"/>
        </w:rPr>
      </w:pPr>
      <w:r w:rsidRPr="0019342D">
        <w:rPr>
          <w:rFonts w:ascii="Times New Roman" w:hAnsi="Times New Roman" w:cs="Times New Roman"/>
          <w:sz w:val="16"/>
          <w:szCs w:val="16"/>
          <w:lang w:val="en-US"/>
        </w:rPr>
        <w:t>*** Not authorized for use in food-producing animals (ASTAG, WVAB, FDA)</w:t>
      </w:r>
    </w:p>
    <w:p w14:paraId="604DB40E" w14:textId="77777777" w:rsidR="00261ABC" w:rsidRPr="0019342D" w:rsidRDefault="00261ABC" w:rsidP="0019342D">
      <w:pPr>
        <w:spacing w:after="0" w:line="276" w:lineRule="auto"/>
        <w:jc w:val="both"/>
        <w:rPr>
          <w:rFonts w:ascii="Times New Roman" w:hAnsi="Times New Roman" w:cs="Times New Roman"/>
          <w:sz w:val="16"/>
          <w:szCs w:val="16"/>
          <w:lang w:val="en-US"/>
        </w:rPr>
      </w:pPr>
      <w:r w:rsidRPr="0019342D">
        <w:rPr>
          <w:rFonts w:ascii="Times New Roman" w:hAnsi="Times New Roman" w:cs="Times New Roman"/>
          <w:sz w:val="16"/>
          <w:szCs w:val="16"/>
          <w:lang w:val="en-US"/>
        </w:rPr>
        <w:t>ǂ Not listed by WHO as MIAs</w:t>
      </w:r>
    </w:p>
    <w:p w14:paraId="2001586D" w14:textId="77777777" w:rsidR="00261ABC" w:rsidRPr="0019342D" w:rsidRDefault="00261ABC" w:rsidP="0019342D">
      <w:pPr>
        <w:spacing w:after="0" w:line="276" w:lineRule="auto"/>
        <w:jc w:val="both"/>
        <w:rPr>
          <w:rFonts w:ascii="Times New Roman" w:hAnsi="Times New Roman" w:cs="Times New Roman"/>
          <w:sz w:val="16"/>
          <w:szCs w:val="16"/>
          <w:lang w:val="en-US"/>
        </w:rPr>
      </w:pPr>
      <w:r w:rsidRPr="0019342D">
        <w:rPr>
          <w:rFonts w:ascii="Times New Roman" w:hAnsi="Times New Roman" w:cs="Times New Roman"/>
          <w:sz w:val="16"/>
          <w:szCs w:val="16"/>
          <w:lang w:val="en-US"/>
        </w:rPr>
        <w:t>(a) Rank I: very high importance; Rank II: highly important; Rank III: Important.</w:t>
      </w:r>
    </w:p>
    <w:p w14:paraId="6EAA112E" w14:textId="77777777" w:rsidR="00261ABC" w:rsidRPr="0019342D" w:rsidRDefault="00261ABC" w:rsidP="0019342D">
      <w:pPr>
        <w:spacing w:after="0" w:line="276" w:lineRule="auto"/>
        <w:jc w:val="both"/>
        <w:rPr>
          <w:rFonts w:ascii="Times New Roman" w:hAnsi="Times New Roman" w:cs="Times New Roman"/>
          <w:sz w:val="16"/>
          <w:szCs w:val="16"/>
          <w:lang w:val="en-US"/>
        </w:rPr>
      </w:pPr>
      <w:r w:rsidRPr="0019342D">
        <w:rPr>
          <w:rFonts w:ascii="Times New Roman" w:hAnsi="Times New Roman" w:cs="Times New Roman"/>
          <w:sz w:val="16"/>
          <w:szCs w:val="16"/>
          <w:lang w:val="en-US"/>
        </w:rPr>
        <w:t xml:space="preserve">(b) Group 1: first line antimicrobials; Group 2: alternative antimicrobials when first line antimicrobials are not effective.    </w:t>
      </w:r>
    </w:p>
    <w:p w14:paraId="0D620BC6" w14:textId="77777777" w:rsidR="00261ABC" w:rsidRPr="0019342D" w:rsidRDefault="00261ABC" w:rsidP="0019342D">
      <w:pPr>
        <w:spacing w:after="0" w:line="276" w:lineRule="auto"/>
        <w:jc w:val="both"/>
        <w:rPr>
          <w:rFonts w:ascii="Times New Roman" w:hAnsi="Times New Roman" w:cs="Times New Roman"/>
          <w:sz w:val="16"/>
          <w:szCs w:val="16"/>
          <w:lang w:val="en-US"/>
        </w:rPr>
      </w:pPr>
      <w:r w:rsidRPr="0019342D">
        <w:rPr>
          <w:rFonts w:ascii="Times New Roman" w:hAnsi="Times New Roman" w:cs="Times New Roman"/>
          <w:sz w:val="16"/>
          <w:szCs w:val="16"/>
          <w:lang w:val="en-US"/>
        </w:rPr>
        <w:t xml:space="preserve">(c) First choice: Empirical therapy with antimicrobial agents that are effective against the indication and do not have a specific negative resistance inducing effect according to current insights; second choice: No, unless substantiated by sensitivity tests and/or company history regarding occurrence of resistance in animal pathogens; third choice: These are critical antimicrobials to human health care. No, </w:t>
      </w:r>
      <w:proofErr w:type="gramStart"/>
      <w:r w:rsidRPr="0019342D">
        <w:rPr>
          <w:rFonts w:ascii="Times New Roman" w:hAnsi="Times New Roman" w:cs="Times New Roman"/>
          <w:sz w:val="16"/>
          <w:szCs w:val="16"/>
          <w:lang w:val="en-US"/>
        </w:rPr>
        <w:t>unless</w:t>
      </w:r>
      <w:proofErr w:type="gramEnd"/>
      <w:r w:rsidRPr="0019342D">
        <w:rPr>
          <w:rFonts w:ascii="Times New Roman" w:hAnsi="Times New Roman" w:cs="Times New Roman"/>
          <w:sz w:val="16"/>
          <w:szCs w:val="16"/>
          <w:lang w:val="en-US"/>
        </w:rPr>
        <w:t xml:space="preserve"> for individual animals and based on bacteriological tests showing that there are no alternatives.</w:t>
      </w:r>
    </w:p>
    <w:p w14:paraId="056A5A5D" w14:textId="77777777" w:rsidR="00261ABC" w:rsidRPr="0019342D" w:rsidRDefault="00261ABC" w:rsidP="0019342D">
      <w:pPr>
        <w:spacing w:after="0"/>
        <w:jc w:val="both"/>
        <w:rPr>
          <w:rFonts w:ascii="Times New Roman" w:hAnsi="Times New Roman" w:cs="Times New Roman"/>
          <w:sz w:val="16"/>
          <w:szCs w:val="16"/>
          <w:lang w:val="en-US"/>
        </w:rPr>
      </w:pPr>
      <w:r w:rsidRPr="0019342D">
        <w:rPr>
          <w:rFonts w:ascii="Times New Roman" w:hAnsi="Times New Roman" w:cs="Times New Roman"/>
          <w:sz w:val="16"/>
          <w:szCs w:val="16"/>
          <w:lang w:val="en-US"/>
        </w:rPr>
        <w:t xml:space="preserve">(d) Green: first line under therapeutic conditions; orange: restricted to specific situations or used as second-line therapy; red: important in treating refractory conditions in human and veterinary medicine. Only use after diagnosis and based on sufficient evidence to justify need. </w:t>
      </w:r>
    </w:p>
    <w:p w14:paraId="5C19546F" w14:textId="77777777" w:rsidR="00261ABC" w:rsidRPr="0019342D" w:rsidRDefault="00261ABC" w:rsidP="0019342D">
      <w:pPr>
        <w:spacing w:after="0"/>
        <w:jc w:val="both"/>
        <w:rPr>
          <w:rFonts w:ascii="Times New Roman" w:hAnsi="Times New Roman" w:cs="Times New Roman"/>
          <w:sz w:val="16"/>
          <w:szCs w:val="16"/>
          <w:lang w:val="en-US"/>
        </w:rPr>
      </w:pPr>
      <w:r w:rsidRPr="0019342D">
        <w:rPr>
          <w:rFonts w:ascii="Times New Roman" w:hAnsi="Times New Roman" w:cs="Times New Roman"/>
          <w:sz w:val="16"/>
          <w:szCs w:val="16"/>
          <w:lang w:val="en-US"/>
        </w:rPr>
        <w:t xml:space="preserve">(e) Class One (EMA Category D, Use with prudence): first line treatment choice whenever possible, prudently, and only when clinically required; Class Two (EMA Category C, Use with caution): choose only when there are no clinically effective alternatives in Category D, supported by sensitivity testing; Class Three (EMA Category B, Restrict use): antibiotics in this category are </w:t>
      </w:r>
      <w:proofErr w:type="gramStart"/>
      <w:r w:rsidRPr="0019342D">
        <w:rPr>
          <w:rFonts w:ascii="Times New Roman" w:hAnsi="Times New Roman" w:cs="Times New Roman"/>
          <w:sz w:val="16"/>
          <w:szCs w:val="16"/>
          <w:lang w:val="en-US"/>
        </w:rPr>
        <w:t>critically</w:t>
      </w:r>
      <w:proofErr w:type="gramEnd"/>
    </w:p>
    <w:p w14:paraId="52C91E6F" w14:textId="77777777" w:rsidR="00261ABC" w:rsidRPr="0019342D" w:rsidRDefault="00261ABC" w:rsidP="0019342D">
      <w:pPr>
        <w:spacing w:after="0"/>
        <w:jc w:val="both"/>
        <w:rPr>
          <w:rFonts w:ascii="Times New Roman" w:hAnsi="Times New Roman" w:cs="Times New Roman"/>
          <w:sz w:val="16"/>
          <w:szCs w:val="16"/>
          <w:lang w:val="en-US"/>
        </w:rPr>
      </w:pPr>
      <w:r w:rsidRPr="0019342D">
        <w:rPr>
          <w:rFonts w:ascii="Times New Roman" w:hAnsi="Times New Roman" w:cs="Times New Roman"/>
          <w:sz w:val="16"/>
          <w:szCs w:val="16"/>
          <w:lang w:val="en-US"/>
        </w:rPr>
        <w:t>important in human medicine and use in animals should be restricted to mitigate the risk to public health, being considered as last resort products, to consider only when no antibiotics in category C or D could be clinically effective, supported by sensitivity testing.</w:t>
      </w:r>
    </w:p>
    <w:p w14:paraId="08A168B0" w14:textId="77777777" w:rsidR="00261ABC" w:rsidRPr="0019342D" w:rsidRDefault="00261ABC" w:rsidP="0019342D">
      <w:pPr>
        <w:spacing w:after="0"/>
        <w:jc w:val="both"/>
        <w:rPr>
          <w:rFonts w:ascii="Times New Roman" w:hAnsi="Times New Roman" w:cs="Times New Roman"/>
          <w:sz w:val="16"/>
          <w:szCs w:val="16"/>
          <w:lang w:val="en-US"/>
        </w:rPr>
      </w:pPr>
      <w:r w:rsidRPr="0019342D">
        <w:rPr>
          <w:rFonts w:ascii="Times New Roman" w:hAnsi="Times New Roman" w:cs="Times New Roman"/>
          <w:sz w:val="16"/>
          <w:szCs w:val="16"/>
          <w:lang w:val="en-US"/>
        </w:rPr>
        <w:t xml:space="preserve">n.a.: not available </w:t>
      </w:r>
    </w:p>
    <w:p w14:paraId="3339CBAE" w14:textId="77777777" w:rsidR="00261ABC" w:rsidRDefault="00261ABC" w:rsidP="0019342D">
      <w:pPr>
        <w:tabs>
          <w:tab w:val="left" w:pos="4830"/>
        </w:tabs>
        <w:spacing w:after="0" w:line="240" w:lineRule="auto"/>
        <w:rPr>
          <w:rFonts w:ascii="Times New Roman" w:hAnsi="Times New Roman" w:cs="Times New Roman"/>
          <w:sz w:val="16"/>
          <w:szCs w:val="16"/>
          <w:lang w:val="en-US"/>
        </w:rPr>
      </w:pPr>
      <w:r w:rsidRPr="0019342D">
        <w:rPr>
          <w:rFonts w:ascii="Times New Roman" w:hAnsi="Times New Roman" w:cs="Times New Roman"/>
          <w:sz w:val="16"/>
          <w:szCs w:val="16"/>
          <w:lang w:val="en-US"/>
        </w:rPr>
        <w:t>Note: The WHO MIAs list was first developed in 2005</w:t>
      </w:r>
      <w:r>
        <w:rPr>
          <w:rFonts w:ascii="Times New Roman" w:hAnsi="Times New Roman" w:cs="Times New Roman"/>
          <w:noProof/>
          <w:sz w:val="16"/>
          <w:szCs w:val="16"/>
          <w:lang w:val="en-US"/>
        </w:rPr>
        <w:t>[99]</w:t>
      </w:r>
      <w:r w:rsidRPr="0019342D">
        <w:rPr>
          <w:rFonts w:ascii="Times New Roman" w:hAnsi="Times New Roman" w:cs="Times New Roman"/>
          <w:sz w:val="16"/>
          <w:szCs w:val="16"/>
          <w:lang w:val="en-US"/>
        </w:rPr>
        <w:t xml:space="preserve"> and updated in 2007,</w:t>
      </w:r>
      <w:r>
        <w:rPr>
          <w:rFonts w:ascii="Times New Roman" w:hAnsi="Times New Roman" w:cs="Times New Roman"/>
          <w:noProof/>
          <w:sz w:val="16"/>
          <w:szCs w:val="16"/>
          <w:lang w:val="en-US"/>
        </w:rPr>
        <w:t>[100]</w:t>
      </w:r>
      <w:r w:rsidRPr="0019342D">
        <w:rPr>
          <w:rFonts w:ascii="Times New Roman" w:hAnsi="Times New Roman" w:cs="Times New Roman"/>
          <w:sz w:val="16"/>
          <w:szCs w:val="16"/>
          <w:lang w:val="en-US"/>
        </w:rPr>
        <w:t xml:space="preserve"> 2011,</w:t>
      </w:r>
      <w:r>
        <w:rPr>
          <w:rFonts w:ascii="Times New Roman" w:hAnsi="Times New Roman" w:cs="Times New Roman"/>
          <w:noProof/>
          <w:sz w:val="16"/>
          <w:szCs w:val="16"/>
          <w:lang w:val="en-US"/>
        </w:rPr>
        <w:t>[96]</w:t>
      </w:r>
      <w:r w:rsidRPr="0019342D">
        <w:rPr>
          <w:rFonts w:ascii="Times New Roman" w:hAnsi="Times New Roman" w:cs="Times New Roman"/>
          <w:sz w:val="16"/>
          <w:szCs w:val="16"/>
          <w:lang w:val="en-US"/>
        </w:rPr>
        <w:t xml:space="preserve"> 2012,</w:t>
      </w:r>
      <w:r>
        <w:rPr>
          <w:rFonts w:ascii="Times New Roman" w:hAnsi="Times New Roman" w:cs="Times New Roman"/>
          <w:noProof/>
          <w:sz w:val="16"/>
          <w:szCs w:val="16"/>
          <w:lang w:val="en-US"/>
        </w:rPr>
        <w:t>[97]</w:t>
      </w:r>
      <w:r w:rsidRPr="0019342D">
        <w:rPr>
          <w:rFonts w:ascii="Times New Roman" w:hAnsi="Times New Roman" w:cs="Times New Roman"/>
          <w:sz w:val="16"/>
          <w:szCs w:val="16"/>
          <w:lang w:val="en-US"/>
        </w:rPr>
        <w:t xml:space="preserve"> 2016,</w:t>
      </w:r>
      <w:r>
        <w:rPr>
          <w:rFonts w:ascii="Times New Roman" w:hAnsi="Times New Roman" w:cs="Times New Roman"/>
          <w:noProof/>
          <w:sz w:val="16"/>
          <w:szCs w:val="16"/>
          <w:lang w:val="en-US"/>
        </w:rPr>
        <w:t>[89]</w:t>
      </w:r>
      <w:r w:rsidRPr="0019342D">
        <w:rPr>
          <w:rFonts w:ascii="Times New Roman" w:hAnsi="Times New Roman" w:cs="Times New Roman"/>
          <w:sz w:val="16"/>
          <w:szCs w:val="16"/>
          <w:lang w:val="en-US"/>
        </w:rPr>
        <w:t xml:space="preserve"> 2017,</w:t>
      </w:r>
      <w:r>
        <w:rPr>
          <w:rFonts w:ascii="Times New Roman" w:hAnsi="Times New Roman" w:cs="Times New Roman"/>
          <w:noProof/>
          <w:sz w:val="16"/>
          <w:szCs w:val="16"/>
          <w:lang w:val="en-US"/>
        </w:rPr>
        <w:t>[91]</w:t>
      </w:r>
      <w:r w:rsidRPr="0019342D">
        <w:rPr>
          <w:rFonts w:ascii="Times New Roman" w:hAnsi="Times New Roman" w:cs="Times New Roman"/>
          <w:sz w:val="16"/>
          <w:szCs w:val="16"/>
          <w:lang w:val="en-US"/>
        </w:rPr>
        <w:t xml:space="preserve"> 2019,</w:t>
      </w:r>
      <w:r>
        <w:rPr>
          <w:rFonts w:ascii="Times New Roman" w:hAnsi="Times New Roman" w:cs="Times New Roman"/>
          <w:noProof/>
          <w:sz w:val="16"/>
          <w:szCs w:val="16"/>
          <w:lang w:val="en-US"/>
        </w:rPr>
        <w:t>[83]</w:t>
      </w:r>
      <w:r w:rsidRPr="0019342D">
        <w:rPr>
          <w:rFonts w:ascii="Times New Roman" w:hAnsi="Times New Roman" w:cs="Times New Roman"/>
          <w:sz w:val="16"/>
          <w:szCs w:val="16"/>
          <w:lang w:val="en-US"/>
        </w:rPr>
        <w:t xml:space="preserve"> and 2024.</w:t>
      </w:r>
      <w:r>
        <w:rPr>
          <w:rFonts w:ascii="Times New Roman" w:hAnsi="Times New Roman" w:cs="Times New Roman"/>
          <w:noProof/>
          <w:sz w:val="16"/>
          <w:szCs w:val="16"/>
          <w:lang w:val="en-US"/>
        </w:rPr>
        <w:t>[101]</w:t>
      </w:r>
    </w:p>
    <w:p w14:paraId="4B479E56" w14:textId="77777777" w:rsidR="00261ABC" w:rsidRDefault="00261ABC" w:rsidP="0019342D">
      <w:pPr>
        <w:tabs>
          <w:tab w:val="left" w:pos="4830"/>
        </w:tabs>
        <w:spacing w:after="0" w:line="240" w:lineRule="auto"/>
        <w:rPr>
          <w:rFonts w:ascii="Times New Roman" w:hAnsi="Times New Roman" w:cs="Times New Roman"/>
          <w:sz w:val="16"/>
          <w:szCs w:val="16"/>
          <w:lang w:val="en-US"/>
        </w:rPr>
      </w:pPr>
    </w:p>
    <w:p w14:paraId="15923810" w14:textId="77777777" w:rsidR="00261ABC" w:rsidRPr="0019342D" w:rsidRDefault="00261ABC" w:rsidP="0019342D">
      <w:pPr>
        <w:tabs>
          <w:tab w:val="left" w:pos="4830"/>
        </w:tabs>
        <w:spacing w:after="0" w:line="240" w:lineRule="auto"/>
        <w:rPr>
          <w:rFonts w:ascii="Times New Roman" w:hAnsi="Times New Roman" w:cs="Times New Roman"/>
          <w:i/>
          <w:iCs/>
          <w:sz w:val="16"/>
          <w:szCs w:val="16"/>
          <w:lang w:val="en-US"/>
        </w:rPr>
        <w:sectPr w:rsidR="00261ABC" w:rsidRPr="0019342D" w:rsidSect="00261ABC">
          <w:pgSz w:w="16838" w:h="11906" w:orient="landscape"/>
          <w:pgMar w:top="1080" w:right="1440" w:bottom="1080" w:left="1440" w:header="708" w:footer="708" w:gutter="0"/>
          <w:cols w:space="708"/>
          <w:docGrid w:linePitch="360"/>
        </w:sectPr>
      </w:pPr>
    </w:p>
    <w:p w14:paraId="257D8A17" w14:textId="77777777" w:rsidR="00261ABC" w:rsidRPr="00E97985" w:rsidRDefault="00261ABC" w:rsidP="0030289B">
      <w:pPr>
        <w:pStyle w:val="Heading1"/>
        <w:jc w:val="both"/>
        <w:rPr>
          <w:rFonts w:ascii="Times New Roman" w:hAnsi="Times New Roman" w:cs="Times New Roman"/>
          <w:b/>
          <w:bCs/>
          <w:color w:val="auto"/>
          <w:sz w:val="24"/>
          <w:szCs w:val="24"/>
          <w:lang w:val="en-US"/>
        </w:rPr>
      </w:pPr>
      <w:bookmarkStart w:id="9" w:name="_Toc174376033"/>
      <w:bookmarkStart w:id="10" w:name="_Toc196209401"/>
      <w:r w:rsidRPr="00E97985">
        <w:rPr>
          <w:rFonts w:ascii="Times New Roman" w:hAnsi="Times New Roman" w:cs="Times New Roman"/>
          <w:b/>
          <w:bCs/>
          <w:color w:val="auto"/>
          <w:sz w:val="24"/>
          <w:szCs w:val="24"/>
          <w:lang w:val="en-US"/>
        </w:rPr>
        <w:lastRenderedPageBreak/>
        <w:t>Appendix Table S</w:t>
      </w:r>
      <w:r w:rsidRPr="00E97985">
        <w:rPr>
          <w:rFonts w:ascii="Times New Roman" w:hAnsi="Times New Roman" w:cs="Times New Roman"/>
          <w:b/>
          <w:bCs/>
          <w:color w:val="auto"/>
          <w:sz w:val="24"/>
          <w:szCs w:val="24"/>
        </w:rPr>
        <w:fldChar w:fldCharType="begin"/>
      </w:r>
      <w:r w:rsidRPr="00E97985">
        <w:rPr>
          <w:rFonts w:ascii="Times New Roman" w:hAnsi="Times New Roman" w:cs="Times New Roman"/>
          <w:b/>
          <w:bCs/>
          <w:color w:val="auto"/>
          <w:sz w:val="24"/>
          <w:szCs w:val="24"/>
          <w:lang w:val="en-US"/>
        </w:rPr>
        <w:instrText xml:space="preserve"> SEQ Table_S \* ARABIC </w:instrText>
      </w:r>
      <w:r w:rsidRPr="00E97985">
        <w:rPr>
          <w:rFonts w:ascii="Times New Roman" w:hAnsi="Times New Roman" w:cs="Times New Roman"/>
          <w:b/>
          <w:bCs/>
          <w:color w:val="auto"/>
          <w:sz w:val="24"/>
          <w:szCs w:val="24"/>
        </w:rPr>
        <w:fldChar w:fldCharType="separate"/>
      </w:r>
      <w:r>
        <w:rPr>
          <w:rFonts w:ascii="Times New Roman" w:hAnsi="Times New Roman" w:cs="Times New Roman"/>
          <w:b/>
          <w:bCs/>
          <w:noProof/>
          <w:color w:val="auto"/>
          <w:sz w:val="24"/>
          <w:szCs w:val="24"/>
          <w:lang w:val="en-US"/>
        </w:rPr>
        <w:t>6</w:t>
      </w:r>
      <w:r w:rsidRPr="00E97985">
        <w:rPr>
          <w:rFonts w:ascii="Times New Roman" w:hAnsi="Times New Roman" w:cs="Times New Roman"/>
          <w:b/>
          <w:bCs/>
          <w:color w:val="auto"/>
          <w:sz w:val="24"/>
          <w:szCs w:val="24"/>
        </w:rPr>
        <w:fldChar w:fldCharType="end"/>
      </w:r>
      <w:r w:rsidRPr="00E97985">
        <w:rPr>
          <w:rFonts w:ascii="Times New Roman" w:hAnsi="Times New Roman" w:cs="Times New Roman"/>
          <w:b/>
          <w:bCs/>
          <w:color w:val="auto"/>
          <w:sz w:val="24"/>
          <w:szCs w:val="24"/>
          <w:lang w:val="en-US"/>
        </w:rPr>
        <w:t xml:space="preserve">: </w:t>
      </w:r>
      <w:r w:rsidRPr="00826CAB">
        <w:rPr>
          <w:rFonts w:ascii="Times New Roman" w:hAnsi="Times New Roman" w:cs="Times New Roman"/>
          <w:b/>
          <w:bCs/>
          <w:color w:val="auto"/>
          <w:sz w:val="24"/>
          <w:szCs w:val="24"/>
          <w:lang w:val="en-US"/>
        </w:rPr>
        <w:t>AGREE II standardized scores by domain</w:t>
      </w:r>
      <w:r>
        <w:rPr>
          <w:rFonts w:ascii="Times New Roman" w:hAnsi="Times New Roman" w:cs="Times New Roman"/>
          <w:b/>
          <w:bCs/>
          <w:color w:val="auto"/>
          <w:sz w:val="24"/>
          <w:szCs w:val="24"/>
          <w:lang w:val="en-US"/>
        </w:rPr>
        <w:t xml:space="preserve"> (D)</w:t>
      </w:r>
      <w:r w:rsidRPr="00826CAB">
        <w:rPr>
          <w:rFonts w:ascii="Times New Roman" w:hAnsi="Times New Roman" w:cs="Times New Roman"/>
          <w:b/>
          <w:bCs/>
          <w:color w:val="auto"/>
          <w:sz w:val="24"/>
          <w:szCs w:val="24"/>
          <w:lang w:val="en-US"/>
        </w:rPr>
        <w:t xml:space="preserve"> for the 42</w:t>
      </w:r>
      <w:r>
        <w:rPr>
          <w:rFonts w:ascii="Times New Roman" w:hAnsi="Times New Roman" w:cs="Times New Roman"/>
          <w:b/>
          <w:bCs/>
          <w:color w:val="auto"/>
          <w:sz w:val="24"/>
          <w:szCs w:val="24"/>
          <w:lang w:val="en-US"/>
        </w:rPr>
        <w:t xml:space="preserve"> clinical</w:t>
      </w:r>
      <w:r w:rsidRPr="00826CAB">
        <w:rPr>
          <w:rFonts w:ascii="Times New Roman" w:hAnsi="Times New Roman" w:cs="Times New Roman"/>
          <w:b/>
          <w:bCs/>
          <w:color w:val="auto"/>
          <w:sz w:val="24"/>
          <w:szCs w:val="24"/>
          <w:lang w:val="en-US"/>
        </w:rPr>
        <w:t xml:space="preserve"> guidelines considered in the quality appraisal.</w:t>
      </w:r>
      <w:bookmarkEnd w:id="9"/>
      <w:bookmarkEnd w:id="10"/>
    </w:p>
    <w:tbl>
      <w:tblPr>
        <w:tblStyle w:val="PlainTable2"/>
        <w:tblW w:w="5000" w:type="pct"/>
        <w:tblLook w:val="04A0" w:firstRow="1" w:lastRow="0" w:firstColumn="1" w:lastColumn="0" w:noHBand="0" w:noVBand="1"/>
      </w:tblPr>
      <w:tblGrid>
        <w:gridCol w:w="992"/>
        <w:gridCol w:w="4789"/>
        <w:gridCol w:w="983"/>
        <w:gridCol w:w="1053"/>
        <w:gridCol w:w="1090"/>
        <w:gridCol w:w="1070"/>
        <w:gridCol w:w="1106"/>
        <w:gridCol w:w="1151"/>
        <w:gridCol w:w="882"/>
        <w:gridCol w:w="888"/>
      </w:tblGrid>
      <w:tr w:rsidR="00261ABC" w:rsidRPr="002D6A56" w14:paraId="01EEA210" w14:textId="77777777" w:rsidTr="0096188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 w:type="pct"/>
            <w:vAlign w:val="center"/>
          </w:tcPr>
          <w:p w14:paraId="5C276ABF" w14:textId="77777777" w:rsidR="00261ABC" w:rsidRPr="002D6A56" w:rsidRDefault="00261ABC" w:rsidP="00961885">
            <w:pPr>
              <w:jc w:val="center"/>
              <w:rPr>
                <w:rFonts w:ascii="Times New Roman" w:hAnsi="Times New Roman" w:cs="Times New Roman"/>
                <w:sz w:val="16"/>
                <w:szCs w:val="16"/>
                <w:lang w:val="en-US"/>
              </w:rPr>
            </w:pPr>
            <w:r w:rsidRPr="002D6A56">
              <w:rPr>
                <w:rFonts w:ascii="Times New Roman" w:hAnsi="Times New Roman" w:cs="Times New Roman"/>
                <w:sz w:val="16"/>
                <w:szCs w:val="16"/>
                <w:lang w:val="en-US"/>
              </w:rPr>
              <w:t>Country</w:t>
            </w:r>
          </w:p>
        </w:tc>
        <w:tc>
          <w:tcPr>
            <w:tcW w:w="1710" w:type="pct"/>
            <w:vAlign w:val="center"/>
          </w:tcPr>
          <w:p w14:paraId="6F370BC8" w14:textId="77777777" w:rsidR="00261ABC" w:rsidRPr="002D6A56" w:rsidRDefault="00261ABC" w:rsidP="0096188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sidRPr="002D6A56">
              <w:rPr>
                <w:rFonts w:ascii="Times New Roman" w:hAnsi="Times New Roman" w:cs="Times New Roman"/>
                <w:sz w:val="16"/>
                <w:szCs w:val="16"/>
                <w:lang w:val="en-US"/>
              </w:rPr>
              <w:t>Guideline</w:t>
            </w:r>
          </w:p>
        </w:tc>
        <w:tc>
          <w:tcPr>
            <w:tcW w:w="351" w:type="pct"/>
            <w:vAlign w:val="center"/>
          </w:tcPr>
          <w:p w14:paraId="2DCBF52A" w14:textId="77777777" w:rsidR="00261ABC" w:rsidRPr="002D6A56" w:rsidRDefault="00261ABC" w:rsidP="0096188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sidRPr="002D6A56">
              <w:rPr>
                <w:rFonts w:ascii="Times New Roman" w:hAnsi="Times New Roman" w:cs="Times New Roman"/>
                <w:sz w:val="16"/>
                <w:szCs w:val="16"/>
                <w:lang w:val="en-US"/>
              </w:rPr>
              <w:t>D1</w:t>
            </w:r>
            <w:r>
              <w:rPr>
                <w:rFonts w:ascii="Times New Roman" w:hAnsi="Times New Roman" w:cs="Times New Roman"/>
                <w:sz w:val="16"/>
                <w:szCs w:val="16"/>
                <w:lang w:val="en-US"/>
              </w:rPr>
              <w:t xml:space="preserve">: </w:t>
            </w:r>
            <w:r w:rsidRPr="002D6A56">
              <w:rPr>
                <w:rFonts w:ascii="Times New Roman" w:hAnsi="Times New Roman" w:cs="Times New Roman"/>
                <w:sz w:val="16"/>
                <w:szCs w:val="16"/>
                <w:lang w:val="en-US"/>
              </w:rPr>
              <w:t>Scope and purpose</w:t>
            </w:r>
            <w:r>
              <w:rPr>
                <w:rFonts w:ascii="Times New Roman" w:hAnsi="Times New Roman" w:cs="Times New Roman"/>
                <w:sz w:val="16"/>
                <w:szCs w:val="16"/>
                <w:lang w:val="en-US"/>
              </w:rPr>
              <w:t xml:space="preserve"> (%)</w:t>
            </w:r>
          </w:p>
        </w:tc>
        <w:tc>
          <w:tcPr>
            <w:tcW w:w="376" w:type="pct"/>
            <w:vAlign w:val="center"/>
          </w:tcPr>
          <w:p w14:paraId="04890954" w14:textId="77777777" w:rsidR="00261ABC" w:rsidRPr="002D6A56" w:rsidRDefault="00261ABC" w:rsidP="0096188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sidRPr="002D6A56">
              <w:rPr>
                <w:rFonts w:ascii="Times New Roman" w:hAnsi="Times New Roman" w:cs="Times New Roman"/>
                <w:sz w:val="16"/>
                <w:szCs w:val="16"/>
                <w:lang w:val="en-US"/>
              </w:rPr>
              <w:t>D2</w:t>
            </w:r>
            <w:r>
              <w:rPr>
                <w:rFonts w:ascii="Times New Roman" w:hAnsi="Times New Roman" w:cs="Times New Roman"/>
                <w:sz w:val="16"/>
                <w:szCs w:val="16"/>
                <w:lang w:val="en-US"/>
              </w:rPr>
              <w:t xml:space="preserve">: </w:t>
            </w:r>
            <w:r w:rsidRPr="002D6A56">
              <w:rPr>
                <w:rFonts w:ascii="Times New Roman" w:hAnsi="Times New Roman" w:cs="Times New Roman"/>
                <w:sz w:val="16"/>
                <w:szCs w:val="16"/>
                <w:lang w:val="en-US"/>
              </w:rPr>
              <w:t>Stakeholder involvement</w:t>
            </w:r>
            <w:r>
              <w:rPr>
                <w:rFonts w:ascii="Times New Roman" w:hAnsi="Times New Roman" w:cs="Times New Roman"/>
                <w:sz w:val="16"/>
                <w:szCs w:val="16"/>
                <w:lang w:val="en-US"/>
              </w:rPr>
              <w:t xml:space="preserve"> (%)</w:t>
            </w:r>
          </w:p>
        </w:tc>
        <w:tc>
          <w:tcPr>
            <w:tcW w:w="389" w:type="pct"/>
            <w:vAlign w:val="center"/>
          </w:tcPr>
          <w:p w14:paraId="1837906B" w14:textId="77777777" w:rsidR="00261ABC" w:rsidRPr="002D6A56" w:rsidRDefault="00261ABC" w:rsidP="0096188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sidRPr="002D6A56">
              <w:rPr>
                <w:rFonts w:ascii="Times New Roman" w:hAnsi="Times New Roman" w:cs="Times New Roman"/>
                <w:sz w:val="16"/>
                <w:szCs w:val="16"/>
                <w:lang w:val="en-US"/>
              </w:rPr>
              <w:t>D3</w:t>
            </w:r>
            <w:r>
              <w:rPr>
                <w:rFonts w:ascii="Times New Roman" w:hAnsi="Times New Roman" w:cs="Times New Roman"/>
                <w:sz w:val="16"/>
                <w:szCs w:val="16"/>
                <w:lang w:val="en-US"/>
              </w:rPr>
              <w:t xml:space="preserve">: </w:t>
            </w:r>
            <w:r w:rsidRPr="002D6A56">
              <w:rPr>
                <w:rFonts w:ascii="Times New Roman" w:hAnsi="Times New Roman" w:cs="Times New Roman"/>
                <w:sz w:val="16"/>
                <w:szCs w:val="16"/>
                <w:lang w:val="en-US"/>
              </w:rPr>
              <w:t>Rigor of development</w:t>
            </w:r>
            <w:r>
              <w:rPr>
                <w:rFonts w:ascii="Times New Roman" w:hAnsi="Times New Roman" w:cs="Times New Roman"/>
                <w:sz w:val="16"/>
                <w:szCs w:val="16"/>
                <w:lang w:val="en-US"/>
              </w:rPr>
              <w:t xml:space="preserve"> (%)</w:t>
            </w:r>
          </w:p>
        </w:tc>
        <w:tc>
          <w:tcPr>
            <w:tcW w:w="382" w:type="pct"/>
            <w:vAlign w:val="center"/>
          </w:tcPr>
          <w:p w14:paraId="26AC157D" w14:textId="77777777" w:rsidR="00261ABC" w:rsidRPr="002D6A56" w:rsidRDefault="00261ABC" w:rsidP="0096188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sidRPr="002D6A56">
              <w:rPr>
                <w:rFonts w:ascii="Times New Roman" w:hAnsi="Times New Roman" w:cs="Times New Roman"/>
                <w:sz w:val="16"/>
                <w:szCs w:val="16"/>
                <w:lang w:val="en-US"/>
              </w:rPr>
              <w:t>D4</w:t>
            </w:r>
            <w:r>
              <w:rPr>
                <w:rFonts w:ascii="Times New Roman" w:hAnsi="Times New Roman" w:cs="Times New Roman"/>
                <w:sz w:val="16"/>
                <w:szCs w:val="16"/>
                <w:lang w:val="en-US"/>
              </w:rPr>
              <w:t xml:space="preserve">: </w:t>
            </w:r>
            <w:r w:rsidRPr="002D6A56">
              <w:rPr>
                <w:rFonts w:ascii="Times New Roman" w:hAnsi="Times New Roman" w:cs="Times New Roman"/>
                <w:sz w:val="16"/>
                <w:szCs w:val="16"/>
                <w:lang w:val="en-US"/>
              </w:rPr>
              <w:t>Clarity of presentation</w:t>
            </w:r>
            <w:r>
              <w:rPr>
                <w:rFonts w:ascii="Times New Roman" w:hAnsi="Times New Roman" w:cs="Times New Roman"/>
                <w:sz w:val="16"/>
                <w:szCs w:val="16"/>
                <w:lang w:val="en-US"/>
              </w:rPr>
              <w:t xml:space="preserve"> (%)</w:t>
            </w:r>
          </w:p>
        </w:tc>
        <w:tc>
          <w:tcPr>
            <w:tcW w:w="395" w:type="pct"/>
            <w:vAlign w:val="center"/>
          </w:tcPr>
          <w:p w14:paraId="32C1343A" w14:textId="77777777" w:rsidR="00261ABC" w:rsidRPr="002D6A56" w:rsidRDefault="00261ABC" w:rsidP="0096188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sidRPr="002D6A56">
              <w:rPr>
                <w:rFonts w:ascii="Times New Roman" w:hAnsi="Times New Roman" w:cs="Times New Roman"/>
                <w:sz w:val="16"/>
                <w:szCs w:val="16"/>
                <w:lang w:val="en-US"/>
              </w:rPr>
              <w:t xml:space="preserve">D5: </w:t>
            </w:r>
            <w:r>
              <w:rPr>
                <w:rFonts w:ascii="Times New Roman" w:hAnsi="Times New Roman" w:cs="Times New Roman"/>
                <w:sz w:val="16"/>
                <w:szCs w:val="16"/>
                <w:lang w:val="en-US"/>
              </w:rPr>
              <w:t>A</w:t>
            </w:r>
            <w:r w:rsidRPr="002D6A56">
              <w:rPr>
                <w:rFonts w:ascii="Times New Roman" w:hAnsi="Times New Roman" w:cs="Times New Roman"/>
                <w:sz w:val="16"/>
                <w:szCs w:val="16"/>
                <w:lang w:val="en-US"/>
              </w:rPr>
              <w:t>pplicability</w:t>
            </w:r>
            <w:r>
              <w:rPr>
                <w:rFonts w:ascii="Times New Roman" w:hAnsi="Times New Roman" w:cs="Times New Roman"/>
                <w:sz w:val="16"/>
                <w:szCs w:val="16"/>
                <w:lang w:val="en-US"/>
              </w:rPr>
              <w:t xml:space="preserve"> (%)</w:t>
            </w:r>
          </w:p>
        </w:tc>
        <w:tc>
          <w:tcPr>
            <w:tcW w:w="411" w:type="pct"/>
            <w:vAlign w:val="center"/>
          </w:tcPr>
          <w:p w14:paraId="38FD6A6A" w14:textId="77777777" w:rsidR="00261ABC" w:rsidRPr="002D6A56" w:rsidRDefault="00261ABC" w:rsidP="0096188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sidRPr="002D6A56">
              <w:rPr>
                <w:rFonts w:ascii="Times New Roman" w:hAnsi="Times New Roman" w:cs="Times New Roman"/>
                <w:color w:val="333333"/>
                <w:sz w:val="16"/>
                <w:szCs w:val="16"/>
                <w:shd w:val="clear" w:color="auto" w:fill="FFFFFF"/>
              </w:rPr>
              <w:t>D6</w:t>
            </w:r>
            <w:r>
              <w:rPr>
                <w:rFonts w:ascii="Times New Roman" w:hAnsi="Times New Roman" w:cs="Times New Roman"/>
                <w:color w:val="333333"/>
                <w:sz w:val="16"/>
                <w:szCs w:val="16"/>
                <w:shd w:val="clear" w:color="auto" w:fill="FFFFFF"/>
              </w:rPr>
              <w:t xml:space="preserve">: </w:t>
            </w:r>
            <w:r w:rsidRPr="002D6A56">
              <w:rPr>
                <w:rFonts w:ascii="Times New Roman" w:hAnsi="Times New Roman" w:cs="Times New Roman"/>
                <w:color w:val="333333"/>
                <w:sz w:val="16"/>
                <w:szCs w:val="16"/>
                <w:shd w:val="clear" w:color="auto" w:fill="FFFFFF"/>
              </w:rPr>
              <w:t xml:space="preserve">Editorial </w:t>
            </w:r>
            <w:proofErr w:type="spellStart"/>
            <w:r>
              <w:rPr>
                <w:rFonts w:ascii="Times New Roman" w:hAnsi="Times New Roman" w:cs="Times New Roman"/>
                <w:color w:val="333333"/>
                <w:sz w:val="16"/>
                <w:szCs w:val="16"/>
                <w:shd w:val="clear" w:color="auto" w:fill="FFFFFF"/>
              </w:rPr>
              <w:t>i</w:t>
            </w:r>
            <w:r w:rsidRPr="002D6A56">
              <w:rPr>
                <w:rFonts w:ascii="Times New Roman" w:hAnsi="Times New Roman" w:cs="Times New Roman"/>
                <w:color w:val="333333"/>
                <w:sz w:val="16"/>
                <w:szCs w:val="16"/>
                <w:shd w:val="clear" w:color="auto" w:fill="FFFFFF"/>
              </w:rPr>
              <w:t>ndependence</w:t>
            </w:r>
            <w:proofErr w:type="spellEnd"/>
            <w:r>
              <w:rPr>
                <w:rFonts w:ascii="Times New Roman" w:hAnsi="Times New Roman" w:cs="Times New Roman"/>
                <w:color w:val="333333"/>
                <w:sz w:val="16"/>
                <w:szCs w:val="16"/>
                <w:shd w:val="clear" w:color="auto" w:fill="FFFFFF"/>
              </w:rPr>
              <w:t xml:space="preserve"> </w:t>
            </w:r>
            <w:r>
              <w:rPr>
                <w:rFonts w:ascii="Times New Roman" w:hAnsi="Times New Roman" w:cs="Times New Roman"/>
                <w:sz w:val="16"/>
                <w:szCs w:val="16"/>
                <w:lang w:val="en-US"/>
              </w:rPr>
              <w:t>(%)</w:t>
            </w:r>
          </w:p>
        </w:tc>
        <w:tc>
          <w:tcPr>
            <w:tcW w:w="315" w:type="pct"/>
            <w:vAlign w:val="center"/>
          </w:tcPr>
          <w:p w14:paraId="6CE83A13" w14:textId="77777777" w:rsidR="00261ABC" w:rsidRPr="002D6A56" w:rsidRDefault="00261ABC" w:rsidP="0096188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333333"/>
                <w:sz w:val="16"/>
                <w:szCs w:val="16"/>
                <w:shd w:val="clear" w:color="auto" w:fill="FFFFFF"/>
              </w:rPr>
            </w:pPr>
            <w:r>
              <w:rPr>
                <w:rFonts w:ascii="Times New Roman" w:hAnsi="Times New Roman" w:cs="Times New Roman"/>
                <w:color w:val="333333"/>
                <w:sz w:val="16"/>
                <w:szCs w:val="16"/>
                <w:shd w:val="clear" w:color="auto" w:fill="FFFFFF"/>
              </w:rPr>
              <w:t>Total Score</w:t>
            </w:r>
          </w:p>
        </w:tc>
        <w:tc>
          <w:tcPr>
            <w:tcW w:w="317" w:type="pct"/>
            <w:vAlign w:val="center"/>
          </w:tcPr>
          <w:p w14:paraId="2408D561" w14:textId="77777777" w:rsidR="00261ABC" w:rsidRDefault="00261ABC" w:rsidP="0096188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333333"/>
                <w:sz w:val="16"/>
                <w:szCs w:val="16"/>
                <w:shd w:val="clear" w:color="auto" w:fill="FFFFFF"/>
              </w:rPr>
            </w:pPr>
            <w:proofErr w:type="spellStart"/>
            <w:r>
              <w:rPr>
                <w:rFonts w:ascii="Times New Roman" w:hAnsi="Times New Roman" w:cs="Times New Roman"/>
                <w:color w:val="333333"/>
                <w:sz w:val="16"/>
                <w:szCs w:val="16"/>
                <w:shd w:val="clear" w:color="auto" w:fill="FFFFFF"/>
              </w:rPr>
              <w:t>Overall</w:t>
            </w:r>
            <w:proofErr w:type="spellEnd"/>
            <w:r>
              <w:rPr>
                <w:rFonts w:ascii="Times New Roman" w:hAnsi="Times New Roman" w:cs="Times New Roman"/>
                <w:color w:val="333333"/>
                <w:sz w:val="16"/>
                <w:szCs w:val="16"/>
                <w:shd w:val="clear" w:color="auto" w:fill="FFFFFF"/>
              </w:rPr>
              <w:t xml:space="preserve"> score (%)</w:t>
            </w:r>
          </w:p>
        </w:tc>
      </w:tr>
      <w:tr w:rsidR="00261ABC" w:rsidRPr="008E26EF" w14:paraId="300F870B" w14:textId="77777777" w:rsidTr="009618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 w:type="pct"/>
            <w:vMerge w:val="restart"/>
            <w:vAlign w:val="center"/>
          </w:tcPr>
          <w:p w14:paraId="3ACBFFA7" w14:textId="77777777" w:rsidR="00261ABC" w:rsidRPr="002D6A56" w:rsidRDefault="00261ABC" w:rsidP="00961885">
            <w:pPr>
              <w:jc w:val="center"/>
              <w:rPr>
                <w:rFonts w:ascii="Times New Roman" w:hAnsi="Times New Roman" w:cs="Times New Roman"/>
                <w:b w:val="0"/>
                <w:sz w:val="16"/>
                <w:szCs w:val="16"/>
                <w:lang w:val="en-US"/>
              </w:rPr>
            </w:pPr>
            <w:r w:rsidRPr="002D6A56">
              <w:rPr>
                <w:rFonts w:ascii="Times New Roman" w:hAnsi="Times New Roman" w:cs="Times New Roman"/>
                <w:b w:val="0"/>
                <w:sz w:val="16"/>
                <w:szCs w:val="16"/>
                <w:lang w:val="en-US"/>
              </w:rPr>
              <w:t>Australia</w:t>
            </w:r>
          </w:p>
        </w:tc>
        <w:tc>
          <w:tcPr>
            <w:tcW w:w="1710" w:type="pct"/>
            <w:vAlign w:val="center"/>
          </w:tcPr>
          <w:p w14:paraId="3F1B7A38"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r w:rsidRPr="002D6A56">
              <w:rPr>
                <w:rFonts w:ascii="Times New Roman" w:hAnsi="Times New Roman" w:cs="Times New Roman"/>
                <w:sz w:val="16"/>
                <w:szCs w:val="16"/>
                <w:lang w:val="en-US"/>
              </w:rPr>
              <w:t xml:space="preserve">Antimicrobial prescribing guidelines for sheep </w:t>
            </w:r>
            <w:r>
              <w:rPr>
                <w:rFonts w:ascii="Times New Roman" w:hAnsi="Times New Roman" w:cs="Times New Roman"/>
                <w:noProof/>
                <w:sz w:val="16"/>
                <w:szCs w:val="16"/>
                <w:lang w:val="en-US"/>
              </w:rPr>
              <w:t>[2]</w:t>
            </w:r>
          </w:p>
        </w:tc>
        <w:tc>
          <w:tcPr>
            <w:tcW w:w="351" w:type="pct"/>
            <w:vAlign w:val="center"/>
          </w:tcPr>
          <w:p w14:paraId="1C2C8AF1"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94</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44</w:t>
            </w:r>
          </w:p>
        </w:tc>
        <w:tc>
          <w:tcPr>
            <w:tcW w:w="376" w:type="pct"/>
            <w:vAlign w:val="center"/>
          </w:tcPr>
          <w:p w14:paraId="73DAF5CC"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88</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89</w:t>
            </w:r>
          </w:p>
        </w:tc>
        <w:tc>
          <w:tcPr>
            <w:tcW w:w="389" w:type="pct"/>
            <w:vAlign w:val="center"/>
          </w:tcPr>
          <w:p w14:paraId="3214806E"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48</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96</w:t>
            </w:r>
          </w:p>
        </w:tc>
        <w:tc>
          <w:tcPr>
            <w:tcW w:w="382" w:type="pct"/>
            <w:vAlign w:val="center"/>
          </w:tcPr>
          <w:p w14:paraId="578FD666"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91</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67</w:t>
            </w:r>
          </w:p>
        </w:tc>
        <w:tc>
          <w:tcPr>
            <w:tcW w:w="395" w:type="pct"/>
            <w:vAlign w:val="center"/>
          </w:tcPr>
          <w:p w14:paraId="4420EA1C"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22</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92</w:t>
            </w:r>
          </w:p>
        </w:tc>
        <w:tc>
          <w:tcPr>
            <w:tcW w:w="411" w:type="pct"/>
            <w:vAlign w:val="center"/>
          </w:tcPr>
          <w:p w14:paraId="3DC212F5"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37</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50</w:t>
            </w:r>
          </w:p>
        </w:tc>
        <w:tc>
          <w:tcPr>
            <w:tcW w:w="315" w:type="pct"/>
            <w:vAlign w:val="center"/>
          </w:tcPr>
          <w:p w14:paraId="595E123A" w14:textId="77777777" w:rsidR="00261ABC" w:rsidRPr="008E26EF"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8E26EF">
              <w:rPr>
                <w:rFonts w:ascii="Times New Roman" w:hAnsi="Times New Roman" w:cs="Times New Roman"/>
                <w:sz w:val="16"/>
                <w:szCs w:val="16"/>
              </w:rPr>
              <w:t>106</w:t>
            </w:r>
            <w:r>
              <w:rPr>
                <w:rFonts w:ascii="Times New Roman" w:hAnsi="Times New Roman" w:cs="Times New Roman"/>
                <w:sz w:val="16"/>
                <w:szCs w:val="16"/>
              </w:rPr>
              <w:t>·0</w:t>
            </w:r>
          </w:p>
        </w:tc>
        <w:tc>
          <w:tcPr>
            <w:tcW w:w="317" w:type="pct"/>
            <w:vAlign w:val="center"/>
          </w:tcPr>
          <w:p w14:paraId="08EE1104" w14:textId="77777777" w:rsidR="00261ABC" w:rsidRPr="00974600"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74600">
              <w:rPr>
                <w:rFonts w:ascii="Times New Roman" w:hAnsi="Times New Roman" w:cs="Times New Roman"/>
                <w:sz w:val="16"/>
                <w:szCs w:val="16"/>
              </w:rPr>
              <w:t>64</w:t>
            </w:r>
            <w:r>
              <w:rPr>
                <w:rFonts w:ascii="Times New Roman" w:hAnsi="Times New Roman" w:cs="Times New Roman"/>
                <w:sz w:val="16"/>
                <w:szCs w:val="16"/>
              </w:rPr>
              <w:t>·</w:t>
            </w:r>
            <w:r w:rsidRPr="00974600">
              <w:rPr>
                <w:rFonts w:ascii="Times New Roman" w:hAnsi="Times New Roman" w:cs="Times New Roman"/>
                <w:sz w:val="16"/>
                <w:szCs w:val="16"/>
              </w:rPr>
              <w:t>1</w:t>
            </w:r>
          </w:p>
        </w:tc>
      </w:tr>
      <w:tr w:rsidR="00261ABC" w:rsidRPr="008E26EF" w14:paraId="40983CA1" w14:textId="77777777" w:rsidTr="00961885">
        <w:tc>
          <w:tcPr>
            <w:cnfStyle w:val="001000000000" w:firstRow="0" w:lastRow="0" w:firstColumn="1" w:lastColumn="0" w:oddVBand="0" w:evenVBand="0" w:oddHBand="0" w:evenHBand="0" w:firstRowFirstColumn="0" w:firstRowLastColumn="0" w:lastRowFirstColumn="0" w:lastRowLastColumn="0"/>
            <w:tcW w:w="354" w:type="pct"/>
            <w:vMerge/>
            <w:vAlign w:val="center"/>
          </w:tcPr>
          <w:p w14:paraId="5EBC7A80" w14:textId="77777777" w:rsidR="00261ABC" w:rsidRPr="002D6A56" w:rsidRDefault="00261ABC" w:rsidP="00961885">
            <w:pPr>
              <w:jc w:val="center"/>
              <w:rPr>
                <w:rFonts w:ascii="Times New Roman" w:hAnsi="Times New Roman" w:cs="Times New Roman"/>
                <w:b w:val="0"/>
                <w:sz w:val="16"/>
                <w:szCs w:val="16"/>
                <w:lang w:val="en-US"/>
              </w:rPr>
            </w:pPr>
          </w:p>
        </w:tc>
        <w:tc>
          <w:tcPr>
            <w:tcW w:w="1710" w:type="pct"/>
            <w:vAlign w:val="center"/>
          </w:tcPr>
          <w:p w14:paraId="7FB4619A"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sidRPr="002D6A56">
              <w:rPr>
                <w:rFonts w:ascii="Times New Roman" w:hAnsi="Times New Roman" w:cs="Times New Roman"/>
                <w:sz w:val="16"/>
                <w:szCs w:val="16"/>
                <w:lang w:val="en-US"/>
              </w:rPr>
              <w:t xml:space="preserve">Antimicrobial prescribing guidelines for dairy cattle </w:t>
            </w:r>
            <w:r>
              <w:rPr>
                <w:rFonts w:ascii="Times New Roman" w:hAnsi="Times New Roman" w:cs="Times New Roman"/>
                <w:noProof/>
                <w:sz w:val="16"/>
                <w:szCs w:val="16"/>
                <w:lang w:val="en-US"/>
              </w:rPr>
              <w:t>[3]</w:t>
            </w:r>
          </w:p>
        </w:tc>
        <w:tc>
          <w:tcPr>
            <w:tcW w:w="351" w:type="pct"/>
            <w:vAlign w:val="center"/>
          </w:tcPr>
          <w:p w14:paraId="461160BC"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97</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22</w:t>
            </w:r>
          </w:p>
        </w:tc>
        <w:tc>
          <w:tcPr>
            <w:tcW w:w="376" w:type="pct"/>
            <w:vAlign w:val="center"/>
          </w:tcPr>
          <w:p w14:paraId="23B8D5A7"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88</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89</w:t>
            </w:r>
          </w:p>
        </w:tc>
        <w:tc>
          <w:tcPr>
            <w:tcW w:w="389" w:type="pct"/>
            <w:vAlign w:val="center"/>
          </w:tcPr>
          <w:p w14:paraId="04E93AD8"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48</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96</w:t>
            </w:r>
          </w:p>
        </w:tc>
        <w:tc>
          <w:tcPr>
            <w:tcW w:w="382" w:type="pct"/>
            <w:vAlign w:val="center"/>
          </w:tcPr>
          <w:p w14:paraId="0283156A"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91</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67</w:t>
            </w:r>
          </w:p>
        </w:tc>
        <w:tc>
          <w:tcPr>
            <w:tcW w:w="395" w:type="pct"/>
            <w:vAlign w:val="center"/>
          </w:tcPr>
          <w:p w14:paraId="79D925AC"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20</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83</w:t>
            </w:r>
          </w:p>
        </w:tc>
        <w:tc>
          <w:tcPr>
            <w:tcW w:w="411" w:type="pct"/>
            <w:vAlign w:val="center"/>
          </w:tcPr>
          <w:p w14:paraId="1A873119"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37</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50</w:t>
            </w:r>
          </w:p>
        </w:tc>
        <w:tc>
          <w:tcPr>
            <w:tcW w:w="315" w:type="pct"/>
            <w:vAlign w:val="center"/>
          </w:tcPr>
          <w:p w14:paraId="4F734EFE" w14:textId="77777777" w:rsidR="00261ABC" w:rsidRPr="008E26EF"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8E26EF">
              <w:rPr>
                <w:rFonts w:ascii="Times New Roman" w:hAnsi="Times New Roman" w:cs="Times New Roman"/>
                <w:sz w:val="16"/>
                <w:szCs w:val="16"/>
              </w:rPr>
              <w:t>106</w:t>
            </w:r>
            <w:r>
              <w:rPr>
                <w:rFonts w:ascii="Times New Roman" w:hAnsi="Times New Roman" w:cs="Times New Roman"/>
                <w:sz w:val="16"/>
                <w:szCs w:val="16"/>
              </w:rPr>
              <w:t>·0</w:t>
            </w:r>
          </w:p>
        </w:tc>
        <w:tc>
          <w:tcPr>
            <w:tcW w:w="317" w:type="pct"/>
            <w:vAlign w:val="center"/>
          </w:tcPr>
          <w:p w14:paraId="15AA47FC" w14:textId="77777777" w:rsidR="00261ABC" w:rsidRPr="00974600"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74600">
              <w:rPr>
                <w:rFonts w:ascii="Times New Roman" w:hAnsi="Times New Roman" w:cs="Times New Roman"/>
                <w:sz w:val="16"/>
                <w:szCs w:val="16"/>
              </w:rPr>
              <w:t>64</w:t>
            </w:r>
            <w:r>
              <w:rPr>
                <w:rFonts w:ascii="Times New Roman" w:hAnsi="Times New Roman" w:cs="Times New Roman"/>
                <w:sz w:val="16"/>
                <w:szCs w:val="16"/>
              </w:rPr>
              <w:t>·</w:t>
            </w:r>
            <w:r w:rsidRPr="00974600">
              <w:rPr>
                <w:rFonts w:ascii="Times New Roman" w:hAnsi="Times New Roman" w:cs="Times New Roman"/>
                <w:sz w:val="16"/>
                <w:szCs w:val="16"/>
              </w:rPr>
              <w:t>2</w:t>
            </w:r>
          </w:p>
        </w:tc>
      </w:tr>
      <w:tr w:rsidR="00261ABC" w:rsidRPr="008E26EF" w14:paraId="3A63FB44" w14:textId="77777777" w:rsidTr="009618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 w:type="pct"/>
            <w:vMerge/>
            <w:vAlign w:val="center"/>
          </w:tcPr>
          <w:p w14:paraId="2B5ABB2A" w14:textId="77777777" w:rsidR="00261ABC" w:rsidRPr="002D6A56" w:rsidRDefault="00261ABC" w:rsidP="00961885">
            <w:pPr>
              <w:jc w:val="center"/>
              <w:rPr>
                <w:rFonts w:ascii="Times New Roman" w:hAnsi="Times New Roman" w:cs="Times New Roman"/>
                <w:b w:val="0"/>
                <w:sz w:val="16"/>
                <w:szCs w:val="16"/>
                <w:lang w:val="en-US"/>
              </w:rPr>
            </w:pPr>
          </w:p>
        </w:tc>
        <w:tc>
          <w:tcPr>
            <w:tcW w:w="1710" w:type="pct"/>
            <w:vAlign w:val="center"/>
          </w:tcPr>
          <w:p w14:paraId="52CB0975"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r w:rsidRPr="002D6A56">
              <w:rPr>
                <w:rFonts w:ascii="Times New Roman" w:hAnsi="Times New Roman" w:cs="Times New Roman"/>
                <w:sz w:val="16"/>
                <w:szCs w:val="16"/>
                <w:lang w:val="en-US"/>
              </w:rPr>
              <w:t xml:space="preserve">Antimicrobial prescribing guidelines for feedlot cattle </w:t>
            </w:r>
            <w:r>
              <w:rPr>
                <w:rFonts w:ascii="Times New Roman" w:hAnsi="Times New Roman" w:cs="Times New Roman"/>
                <w:noProof/>
                <w:sz w:val="16"/>
                <w:szCs w:val="16"/>
                <w:lang w:val="en-US"/>
              </w:rPr>
              <w:t>[102]</w:t>
            </w:r>
          </w:p>
        </w:tc>
        <w:tc>
          <w:tcPr>
            <w:tcW w:w="351" w:type="pct"/>
            <w:vAlign w:val="center"/>
          </w:tcPr>
          <w:p w14:paraId="5236A71E"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91</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67</w:t>
            </w:r>
          </w:p>
        </w:tc>
        <w:tc>
          <w:tcPr>
            <w:tcW w:w="376" w:type="pct"/>
            <w:vAlign w:val="center"/>
          </w:tcPr>
          <w:p w14:paraId="15B60D08"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75</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00</w:t>
            </w:r>
          </w:p>
        </w:tc>
        <w:tc>
          <w:tcPr>
            <w:tcW w:w="389" w:type="pct"/>
            <w:vAlign w:val="center"/>
          </w:tcPr>
          <w:p w14:paraId="041EAB4D"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47</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92</w:t>
            </w:r>
          </w:p>
        </w:tc>
        <w:tc>
          <w:tcPr>
            <w:tcW w:w="382" w:type="pct"/>
            <w:vAlign w:val="center"/>
          </w:tcPr>
          <w:p w14:paraId="279E4FB6"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75</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00</w:t>
            </w:r>
          </w:p>
        </w:tc>
        <w:tc>
          <w:tcPr>
            <w:tcW w:w="395" w:type="pct"/>
            <w:vAlign w:val="center"/>
          </w:tcPr>
          <w:p w14:paraId="7F64CF6E"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22</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92</w:t>
            </w:r>
          </w:p>
        </w:tc>
        <w:tc>
          <w:tcPr>
            <w:tcW w:w="411" w:type="pct"/>
            <w:vAlign w:val="center"/>
          </w:tcPr>
          <w:p w14:paraId="5976B8C1"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50</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00</w:t>
            </w:r>
          </w:p>
        </w:tc>
        <w:tc>
          <w:tcPr>
            <w:tcW w:w="315" w:type="pct"/>
            <w:vAlign w:val="center"/>
          </w:tcPr>
          <w:p w14:paraId="3A9A9F74" w14:textId="77777777" w:rsidR="00261ABC" w:rsidRPr="008E26EF"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8E26EF">
              <w:rPr>
                <w:rFonts w:ascii="Times New Roman" w:hAnsi="Times New Roman" w:cs="Times New Roman"/>
                <w:sz w:val="16"/>
                <w:szCs w:val="16"/>
              </w:rPr>
              <w:t>101</w:t>
            </w:r>
            <w:r>
              <w:rPr>
                <w:rFonts w:ascii="Times New Roman" w:hAnsi="Times New Roman" w:cs="Times New Roman"/>
                <w:sz w:val="16"/>
                <w:szCs w:val="16"/>
              </w:rPr>
              <w:t>·0</w:t>
            </w:r>
          </w:p>
        </w:tc>
        <w:tc>
          <w:tcPr>
            <w:tcW w:w="317" w:type="pct"/>
            <w:vAlign w:val="center"/>
          </w:tcPr>
          <w:p w14:paraId="58E3E8BA" w14:textId="77777777" w:rsidR="00261ABC" w:rsidRPr="00974600"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74600">
              <w:rPr>
                <w:rFonts w:ascii="Times New Roman" w:hAnsi="Times New Roman" w:cs="Times New Roman"/>
                <w:sz w:val="16"/>
                <w:szCs w:val="16"/>
              </w:rPr>
              <w:t>60</w:t>
            </w:r>
            <w:r>
              <w:rPr>
                <w:rFonts w:ascii="Times New Roman" w:hAnsi="Times New Roman" w:cs="Times New Roman"/>
                <w:sz w:val="16"/>
                <w:szCs w:val="16"/>
              </w:rPr>
              <w:t>·</w:t>
            </w:r>
            <w:r w:rsidRPr="00974600">
              <w:rPr>
                <w:rFonts w:ascii="Times New Roman" w:hAnsi="Times New Roman" w:cs="Times New Roman"/>
                <w:sz w:val="16"/>
                <w:szCs w:val="16"/>
              </w:rPr>
              <w:t>4</w:t>
            </w:r>
          </w:p>
        </w:tc>
      </w:tr>
      <w:tr w:rsidR="00261ABC" w:rsidRPr="008E26EF" w14:paraId="1C460046" w14:textId="77777777" w:rsidTr="00961885">
        <w:tc>
          <w:tcPr>
            <w:cnfStyle w:val="001000000000" w:firstRow="0" w:lastRow="0" w:firstColumn="1" w:lastColumn="0" w:oddVBand="0" w:evenVBand="0" w:oddHBand="0" w:evenHBand="0" w:firstRowFirstColumn="0" w:firstRowLastColumn="0" w:lastRowFirstColumn="0" w:lastRowLastColumn="0"/>
            <w:tcW w:w="354" w:type="pct"/>
            <w:vMerge/>
            <w:vAlign w:val="center"/>
          </w:tcPr>
          <w:p w14:paraId="28AB356C" w14:textId="77777777" w:rsidR="00261ABC" w:rsidRPr="002D6A56" w:rsidRDefault="00261ABC" w:rsidP="00961885">
            <w:pPr>
              <w:jc w:val="center"/>
              <w:rPr>
                <w:rFonts w:ascii="Times New Roman" w:hAnsi="Times New Roman" w:cs="Times New Roman"/>
                <w:b w:val="0"/>
                <w:sz w:val="16"/>
                <w:szCs w:val="16"/>
                <w:lang w:val="en-US"/>
              </w:rPr>
            </w:pPr>
          </w:p>
        </w:tc>
        <w:tc>
          <w:tcPr>
            <w:tcW w:w="1710" w:type="pct"/>
            <w:vAlign w:val="center"/>
          </w:tcPr>
          <w:p w14:paraId="4B2D4248"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proofErr w:type="spellStart"/>
            <w:r w:rsidRPr="002D6A56">
              <w:rPr>
                <w:rFonts w:ascii="Times New Roman" w:hAnsi="Times New Roman" w:cs="Times New Roman"/>
                <w:sz w:val="16"/>
                <w:szCs w:val="16"/>
              </w:rPr>
              <w:t>Antimicrobial</w:t>
            </w:r>
            <w:proofErr w:type="spellEnd"/>
            <w:r w:rsidRPr="002D6A56">
              <w:rPr>
                <w:rFonts w:ascii="Times New Roman" w:hAnsi="Times New Roman" w:cs="Times New Roman"/>
                <w:sz w:val="16"/>
                <w:szCs w:val="16"/>
              </w:rPr>
              <w:t xml:space="preserve"> </w:t>
            </w:r>
            <w:proofErr w:type="spellStart"/>
            <w:r w:rsidRPr="002D6A56">
              <w:rPr>
                <w:rFonts w:ascii="Times New Roman" w:hAnsi="Times New Roman" w:cs="Times New Roman"/>
                <w:sz w:val="16"/>
                <w:szCs w:val="16"/>
              </w:rPr>
              <w:t>prescribing</w:t>
            </w:r>
            <w:proofErr w:type="spellEnd"/>
            <w:r w:rsidRPr="002D6A56">
              <w:rPr>
                <w:rFonts w:ascii="Times New Roman" w:hAnsi="Times New Roman" w:cs="Times New Roman"/>
                <w:sz w:val="16"/>
                <w:szCs w:val="16"/>
              </w:rPr>
              <w:t xml:space="preserve"> </w:t>
            </w:r>
            <w:proofErr w:type="spellStart"/>
            <w:r w:rsidRPr="002D6A56">
              <w:rPr>
                <w:rFonts w:ascii="Times New Roman" w:hAnsi="Times New Roman" w:cs="Times New Roman"/>
                <w:sz w:val="16"/>
                <w:szCs w:val="16"/>
              </w:rPr>
              <w:t>guidelines</w:t>
            </w:r>
            <w:proofErr w:type="spellEnd"/>
            <w:r w:rsidRPr="002D6A56">
              <w:rPr>
                <w:rFonts w:ascii="Times New Roman" w:hAnsi="Times New Roman" w:cs="Times New Roman"/>
                <w:sz w:val="16"/>
                <w:szCs w:val="16"/>
              </w:rPr>
              <w:t xml:space="preserve"> for </w:t>
            </w:r>
            <w:proofErr w:type="spellStart"/>
            <w:r w:rsidRPr="002D6A56">
              <w:rPr>
                <w:rFonts w:ascii="Times New Roman" w:hAnsi="Times New Roman" w:cs="Times New Roman"/>
                <w:sz w:val="16"/>
                <w:szCs w:val="16"/>
              </w:rPr>
              <w:t>pigs</w:t>
            </w:r>
            <w:proofErr w:type="spellEnd"/>
            <w:r w:rsidRPr="002D6A56">
              <w:rPr>
                <w:rFonts w:ascii="Times New Roman" w:hAnsi="Times New Roman" w:cs="Times New Roman"/>
                <w:sz w:val="16"/>
                <w:szCs w:val="16"/>
              </w:rPr>
              <w:t xml:space="preserve"> </w:t>
            </w:r>
            <w:r>
              <w:rPr>
                <w:rFonts w:ascii="Times New Roman" w:hAnsi="Times New Roman" w:cs="Times New Roman"/>
                <w:noProof/>
                <w:sz w:val="16"/>
                <w:szCs w:val="16"/>
              </w:rPr>
              <w:t>[1]</w:t>
            </w:r>
          </w:p>
        </w:tc>
        <w:tc>
          <w:tcPr>
            <w:tcW w:w="351" w:type="pct"/>
            <w:vAlign w:val="center"/>
          </w:tcPr>
          <w:p w14:paraId="22549A07"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94</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44</w:t>
            </w:r>
          </w:p>
        </w:tc>
        <w:tc>
          <w:tcPr>
            <w:tcW w:w="376" w:type="pct"/>
            <w:vAlign w:val="center"/>
          </w:tcPr>
          <w:p w14:paraId="22A5B82A"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88</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89</w:t>
            </w:r>
          </w:p>
        </w:tc>
        <w:tc>
          <w:tcPr>
            <w:tcW w:w="389" w:type="pct"/>
            <w:vAlign w:val="center"/>
          </w:tcPr>
          <w:p w14:paraId="4A96F0E2"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46</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88</w:t>
            </w:r>
          </w:p>
        </w:tc>
        <w:tc>
          <w:tcPr>
            <w:tcW w:w="382" w:type="pct"/>
            <w:vAlign w:val="center"/>
          </w:tcPr>
          <w:p w14:paraId="1BA3EED6"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91</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67</w:t>
            </w:r>
          </w:p>
        </w:tc>
        <w:tc>
          <w:tcPr>
            <w:tcW w:w="395" w:type="pct"/>
            <w:vAlign w:val="center"/>
          </w:tcPr>
          <w:p w14:paraId="7B0E4E52"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22</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92</w:t>
            </w:r>
          </w:p>
        </w:tc>
        <w:tc>
          <w:tcPr>
            <w:tcW w:w="411" w:type="pct"/>
            <w:vAlign w:val="center"/>
          </w:tcPr>
          <w:p w14:paraId="6EDFA409"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37</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50</w:t>
            </w:r>
          </w:p>
        </w:tc>
        <w:tc>
          <w:tcPr>
            <w:tcW w:w="315" w:type="pct"/>
            <w:vAlign w:val="center"/>
          </w:tcPr>
          <w:p w14:paraId="14A4DE0A" w14:textId="77777777" w:rsidR="00261ABC" w:rsidRPr="008E26EF"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8E26EF">
              <w:rPr>
                <w:rFonts w:ascii="Times New Roman" w:hAnsi="Times New Roman" w:cs="Times New Roman"/>
                <w:sz w:val="16"/>
                <w:szCs w:val="16"/>
              </w:rPr>
              <w:t>105</w:t>
            </w:r>
            <w:r>
              <w:rPr>
                <w:rFonts w:ascii="Times New Roman" w:hAnsi="Times New Roman" w:cs="Times New Roman"/>
                <w:sz w:val="16"/>
                <w:szCs w:val="16"/>
              </w:rPr>
              <w:t>·0</w:t>
            </w:r>
          </w:p>
        </w:tc>
        <w:tc>
          <w:tcPr>
            <w:tcW w:w="317" w:type="pct"/>
            <w:vAlign w:val="center"/>
          </w:tcPr>
          <w:p w14:paraId="13E6E759" w14:textId="77777777" w:rsidR="00261ABC" w:rsidRPr="00974600"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74600">
              <w:rPr>
                <w:rFonts w:ascii="Times New Roman" w:hAnsi="Times New Roman" w:cs="Times New Roman"/>
                <w:sz w:val="16"/>
                <w:szCs w:val="16"/>
              </w:rPr>
              <w:t>63</w:t>
            </w:r>
            <w:r>
              <w:rPr>
                <w:rFonts w:ascii="Times New Roman" w:hAnsi="Times New Roman" w:cs="Times New Roman"/>
                <w:sz w:val="16"/>
                <w:szCs w:val="16"/>
              </w:rPr>
              <w:t>·</w:t>
            </w:r>
            <w:r w:rsidRPr="00974600">
              <w:rPr>
                <w:rFonts w:ascii="Times New Roman" w:hAnsi="Times New Roman" w:cs="Times New Roman"/>
                <w:sz w:val="16"/>
                <w:szCs w:val="16"/>
              </w:rPr>
              <w:t>7</w:t>
            </w:r>
          </w:p>
        </w:tc>
      </w:tr>
      <w:tr w:rsidR="00261ABC" w:rsidRPr="008E26EF" w14:paraId="1D1BCC04" w14:textId="77777777" w:rsidTr="009618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 w:type="pct"/>
            <w:vAlign w:val="center"/>
          </w:tcPr>
          <w:p w14:paraId="44854716" w14:textId="77777777" w:rsidR="00261ABC" w:rsidRPr="002D6A56" w:rsidRDefault="00261ABC" w:rsidP="00961885">
            <w:pPr>
              <w:jc w:val="center"/>
              <w:rPr>
                <w:rFonts w:ascii="Times New Roman" w:hAnsi="Times New Roman" w:cs="Times New Roman"/>
                <w:b w:val="0"/>
                <w:sz w:val="16"/>
                <w:szCs w:val="16"/>
                <w:lang w:val="en-US"/>
              </w:rPr>
            </w:pPr>
            <w:r w:rsidRPr="002D6A56">
              <w:rPr>
                <w:rFonts w:ascii="Times New Roman" w:hAnsi="Times New Roman" w:cs="Times New Roman"/>
                <w:b w:val="0"/>
                <w:sz w:val="16"/>
                <w:szCs w:val="16"/>
                <w:lang w:val="en-US"/>
              </w:rPr>
              <w:t>Austria</w:t>
            </w:r>
          </w:p>
        </w:tc>
        <w:tc>
          <w:tcPr>
            <w:tcW w:w="1710" w:type="pct"/>
            <w:vAlign w:val="center"/>
          </w:tcPr>
          <w:p w14:paraId="4804DFAC"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proofErr w:type="spellStart"/>
            <w:r w:rsidRPr="002D6A56">
              <w:rPr>
                <w:rFonts w:ascii="Times New Roman" w:hAnsi="Times New Roman" w:cs="Times New Roman"/>
                <w:sz w:val="16"/>
                <w:szCs w:val="16"/>
                <w:lang w:val="en-US"/>
              </w:rPr>
              <w:t>Leitlinien</w:t>
            </w:r>
            <w:proofErr w:type="spellEnd"/>
            <w:r w:rsidRPr="002D6A56">
              <w:rPr>
                <w:rFonts w:ascii="Times New Roman" w:hAnsi="Times New Roman" w:cs="Times New Roman"/>
                <w:sz w:val="16"/>
                <w:szCs w:val="16"/>
                <w:lang w:val="en-US"/>
              </w:rPr>
              <w:t xml:space="preserve"> für den </w:t>
            </w:r>
            <w:proofErr w:type="spellStart"/>
            <w:r w:rsidRPr="002D6A56">
              <w:rPr>
                <w:rFonts w:ascii="Times New Roman" w:hAnsi="Times New Roman" w:cs="Times New Roman"/>
                <w:sz w:val="16"/>
                <w:szCs w:val="16"/>
                <w:lang w:val="en-US"/>
              </w:rPr>
              <w:t>sorgfältigen</w:t>
            </w:r>
            <w:proofErr w:type="spellEnd"/>
            <w:r w:rsidRPr="002D6A56">
              <w:rPr>
                <w:rFonts w:ascii="Times New Roman" w:hAnsi="Times New Roman" w:cs="Times New Roman"/>
                <w:sz w:val="16"/>
                <w:szCs w:val="16"/>
                <w:lang w:val="en-US"/>
              </w:rPr>
              <w:t xml:space="preserve"> </w:t>
            </w:r>
            <w:proofErr w:type="spellStart"/>
            <w:r w:rsidRPr="002D6A56">
              <w:rPr>
                <w:rFonts w:ascii="Times New Roman" w:hAnsi="Times New Roman" w:cs="Times New Roman"/>
                <w:sz w:val="16"/>
                <w:szCs w:val="16"/>
                <w:lang w:val="en-US"/>
              </w:rPr>
              <w:t>umgang</w:t>
            </w:r>
            <w:proofErr w:type="spellEnd"/>
            <w:r w:rsidRPr="002D6A56">
              <w:rPr>
                <w:rFonts w:ascii="Times New Roman" w:hAnsi="Times New Roman" w:cs="Times New Roman"/>
                <w:sz w:val="16"/>
                <w:szCs w:val="16"/>
                <w:lang w:val="en-US"/>
              </w:rPr>
              <w:t xml:space="preserve"> </w:t>
            </w:r>
            <w:proofErr w:type="spellStart"/>
            <w:r w:rsidRPr="002D6A56">
              <w:rPr>
                <w:rFonts w:ascii="Times New Roman" w:hAnsi="Times New Roman" w:cs="Times New Roman"/>
                <w:sz w:val="16"/>
                <w:szCs w:val="16"/>
                <w:lang w:val="en-US"/>
              </w:rPr>
              <w:t>mit</w:t>
            </w:r>
            <w:proofErr w:type="spellEnd"/>
            <w:r w:rsidRPr="002D6A56">
              <w:rPr>
                <w:rFonts w:ascii="Times New Roman" w:hAnsi="Times New Roman" w:cs="Times New Roman"/>
                <w:sz w:val="16"/>
                <w:szCs w:val="16"/>
                <w:lang w:val="en-US"/>
              </w:rPr>
              <w:t xml:space="preserve"> </w:t>
            </w:r>
            <w:proofErr w:type="spellStart"/>
            <w:r w:rsidRPr="002D6A56">
              <w:rPr>
                <w:rFonts w:ascii="Times New Roman" w:hAnsi="Times New Roman" w:cs="Times New Roman"/>
                <w:sz w:val="16"/>
                <w:szCs w:val="16"/>
                <w:lang w:val="en-US"/>
              </w:rPr>
              <w:t>antibakteriell</w:t>
            </w:r>
            <w:proofErr w:type="spellEnd"/>
            <w:r w:rsidRPr="002D6A56">
              <w:rPr>
                <w:rFonts w:ascii="Times New Roman" w:hAnsi="Times New Roman" w:cs="Times New Roman"/>
                <w:sz w:val="16"/>
                <w:szCs w:val="16"/>
                <w:lang w:val="en-US"/>
              </w:rPr>
              <w:t xml:space="preserve"> </w:t>
            </w:r>
            <w:proofErr w:type="spellStart"/>
            <w:r w:rsidRPr="002D6A56">
              <w:rPr>
                <w:rFonts w:ascii="Times New Roman" w:hAnsi="Times New Roman" w:cs="Times New Roman"/>
                <w:sz w:val="16"/>
                <w:szCs w:val="16"/>
                <w:lang w:val="en-US"/>
              </w:rPr>
              <w:t>wirksamen</w:t>
            </w:r>
            <w:proofErr w:type="spellEnd"/>
            <w:r w:rsidRPr="002D6A56">
              <w:rPr>
                <w:rFonts w:ascii="Times New Roman" w:hAnsi="Times New Roman" w:cs="Times New Roman"/>
                <w:sz w:val="16"/>
                <w:szCs w:val="16"/>
                <w:lang w:val="en-US"/>
              </w:rPr>
              <w:t xml:space="preserve"> </w:t>
            </w:r>
            <w:proofErr w:type="spellStart"/>
            <w:r w:rsidRPr="002D6A56">
              <w:rPr>
                <w:rFonts w:ascii="Times New Roman" w:hAnsi="Times New Roman" w:cs="Times New Roman"/>
                <w:sz w:val="16"/>
                <w:szCs w:val="16"/>
                <w:lang w:val="en-US"/>
              </w:rPr>
              <w:t>tierarzneimitteln</w:t>
            </w:r>
            <w:proofErr w:type="spellEnd"/>
            <w:r w:rsidRPr="002D6A56">
              <w:rPr>
                <w:rFonts w:ascii="Times New Roman" w:hAnsi="Times New Roman" w:cs="Times New Roman"/>
                <w:sz w:val="16"/>
                <w:szCs w:val="16"/>
                <w:lang w:val="en-US"/>
              </w:rPr>
              <w:t xml:space="preserve"> </w:t>
            </w:r>
            <w:r>
              <w:rPr>
                <w:rFonts w:ascii="Times New Roman" w:hAnsi="Times New Roman" w:cs="Times New Roman"/>
                <w:noProof/>
                <w:sz w:val="16"/>
                <w:szCs w:val="16"/>
                <w:lang w:val="en-US"/>
              </w:rPr>
              <w:t>[103]</w:t>
            </w:r>
          </w:p>
        </w:tc>
        <w:tc>
          <w:tcPr>
            <w:tcW w:w="351" w:type="pct"/>
            <w:vAlign w:val="center"/>
          </w:tcPr>
          <w:p w14:paraId="7E05AAAA"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61</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11</w:t>
            </w:r>
          </w:p>
        </w:tc>
        <w:tc>
          <w:tcPr>
            <w:tcW w:w="376" w:type="pct"/>
            <w:vAlign w:val="center"/>
          </w:tcPr>
          <w:p w14:paraId="3A712C27"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16</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67</w:t>
            </w:r>
          </w:p>
        </w:tc>
        <w:tc>
          <w:tcPr>
            <w:tcW w:w="389" w:type="pct"/>
            <w:vAlign w:val="center"/>
          </w:tcPr>
          <w:p w14:paraId="22B79954"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9</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38</w:t>
            </w:r>
          </w:p>
        </w:tc>
        <w:tc>
          <w:tcPr>
            <w:tcW w:w="382" w:type="pct"/>
            <w:vAlign w:val="center"/>
          </w:tcPr>
          <w:p w14:paraId="7881F817"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44</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44</w:t>
            </w:r>
          </w:p>
        </w:tc>
        <w:tc>
          <w:tcPr>
            <w:tcW w:w="395" w:type="pct"/>
            <w:vAlign w:val="center"/>
          </w:tcPr>
          <w:p w14:paraId="2D177C9F"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10</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42</w:t>
            </w:r>
          </w:p>
        </w:tc>
        <w:tc>
          <w:tcPr>
            <w:tcW w:w="411" w:type="pct"/>
            <w:vAlign w:val="center"/>
          </w:tcPr>
          <w:p w14:paraId="7914B9BF"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4</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17</w:t>
            </w:r>
          </w:p>
        </w:tc>
        <w:tc>
          <w:tcPr>
            <w:tcW w:w="315" w:type="pct"/>
            <w:vAlign w:val="center"/>
          </w:tcPr>
          <w:p w14:paraId="2B26DA5C" w14:textId="77777777" w:rsidR="00261ABC" w:rsidRPr="008E26EF"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8E26EF">
              <w:rPr>
                <w:rFonts w:ascii="Times New Roman" w:hAnsi="Times New Roman" w:cs="Times New Roman"/>
                <w:sz w:val="16"/>
                <w:szCs w:val="16"/>
              </w:rPr>
              <w:t>52</w:t>
            </w:r>
            <w:r>
              <w:rPr>
                <w:rFonts w:ascii="Times New Roman" w:hAnsi="Times New Roman" w:cs="Times New Roman"/>
                <w:sz w:val="16"/>
                <w:szCs w:val="16"/>
              </w:rPr>
              <w:t>·</w:t>
            </w:r>
            <w:r w:rsidRPr="008E26EF">
              <w:rPr>
                <w:rFonts w:ascii="Times New Roman" w:hAnsi="Times New Roman" w:cs="Times New Roman"/>
                <w:sz w:val="16"/>
                <w:szCs w:val="16"/>
              </w:rPr>
              <w:t>5</w:t>
            </w:r>
          </w:p>
        </w:tc>
        <w:tc>
          <w:tcPr>
            <w:tcW w:w="317" w:type="pct"/>
            <w:vAlign w:val="center"/>
          </w:tcPr>
          <w:p w14:paraId="0C93CC93" w14:textId="77777777" w:rsidR="00261ABC" w:rsidRPr="00974600"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74600">
              <w:rPr>
                <w:rFonts w:ascii="Times New Roman" w:hAnsi="Times New Roman" w:cs="Times New Roman"/>
                <w:sz w:val="16"/>
                <w:szCs w:val="16"/>
              </w:rPr>
              <w:t>24</w:t>
            </w:r>
            <w:r>
              <w:rPr>
                <w:rFonts w:ascii="Times New Roman" w:hAnsi="Times New Roman" w:cs="Times New Roman"/>
                <w:sz w:val="16"/>
                <w:szCs w:val="16"/>
              </w:rPr>
              <w:t>·</w:t>
            </w:r>
            <w:r w:rsidRPr="00974600">
              <w:rPr>
                <w:rFonts w:ascii="Times New Roman" w:hAnsi="Times New Roman" w:cs="Times New Roman"/>
                <w:sz w:val="16"/>
                <w:szCs w:val="16"/>
              </w:rPr>
              <w:t>4</w:t>
            </w:r>
          </w:p>
        </w:tc>
      </w:tr>
      <w:tr w:rsidR="00261ABC" w:rsidRPr="008E26EF" w14:paraId="4D706F41" w14:textId="77777777" w:rsidTr="00961885">
        <w:tc>
          <w:tcPr>
            <w:cnfStyle w:val="001000000000" w:firstRow="0" w:lastRow="0" w:firstColumn="1" w:lastColumn="0" w:oddVBand="0" w:evenVBand="0" w:oddHBand="0" w:evenHBand="0" w:firstRowFirstColumn="0" w:firstRowLastColumn="0" w:lastRowFirstColumn="0" w:lastRowLastColumn="0"/>
            <w:tcW w:w="354" w:type="pct"/>
            <w:vAlign w:val="center"/>
          </w:tcPr>
          <w:p w14:paraId="4E6E7A29" w14:textId="77777777" w:rsidR="00261ABC" w:rsidRPr="002D6A56" w:rsidRDefault="00261ABC" w:rsidP="00961885">
            <w:pPr>
              <w:jc w:val="center"/>
              <w:rPr>
                <w:rFonts w:ascii="Times New Roman" w:hAnsi="Times New Roman" w:cs="Times New Roman"/>
                <w:b w:val="0"/>
                <w:color w:val="000000"/>
                <w:sz w:val="16"/>
                <w:szCs w:val="16"/>
              </w:rPr>
            </w:pPr>
            <w:proofErr w:type="spellStart"/>
            <w:r w:rsidRPr="002D6A56">
              <w:rPr>
                <w:rFonts w:ascii="Times New Roman" w:hAnsi="Times New Roman" w:cs="Times New Roman"/>
                <w:b w:val="0"/>
                <w:color w:val="000000"/>
                <w:sz w:val="16"/>
                <w:szCs w:val="16"/>
              </w:rPr>
              <w:t>Belgium</w:t>
            </w:r>
            <w:proofErr w:type="spellEnd"/>
          </w:p>
        </w:tc>
        <w:tc>
          <w:tcPr>
            <w:tcW w:w="1710" w:type="pct"/>
            <w:vAlign w:val="center"/>
          </w:tcPr>
          <w:p w14:paraId="7F516662"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proofErr w:type="spellStart"/>
            <w:r w:rsidRPr="002D6A56">
              <w:rPr>
                <w:rFonts w:ascii="Times New Roman" w:hAnsi="Times New Roman" w:cs="Times New Roman"/>
                <w:sz w:val="16"/>
                <w:szCs w:val="16"/>
              </w:rPr>
              <w:t>Surveillance</w:t>
            </w:r>
            <w:proofErr w:type="spellEnd"/>
            <w:r w:rsidRPr="002D6A56">
              <w:rPr>
                <w:rFonts w:ascii="Times New Roman" w:hAnsi="Times New Roman" w:cs="Times New Roman"/>
                <w:sz w:val="16"/>
                <w:szCs w:val="16"/>
              </w:rPr>
              <w:t xml:space="preserve"> </w:t>
            </w:r>
            <w:proofErr w:type="spellStart"/>
            <w:r w:rsidRPr="002D6A56">
              <w:rPr>
                <w:rFonts w:ascii="Times New Roman" w:hAnsi="Times New Roman" w:cs="Times New Roman"/>
                <w:sz w:val="16"/>
                <w:szCs w:val="16"/>
              </w:rPr>
              <w:t>et</w:t>
            </w:r>
            <w:proofErr w:type="spellEnd"/>
            <w:r w:rsidRPr="002D6A56">
              <w:rPr>
                <w:rFonts w:ascii="Times New Roman" w:hAnsi="Times New Roman" w:cs="Times New Roman"/>
                <w:sz w:val="16"/>
                <w:szCs w:val="16"/>
              </w:rPr>
              <w:t xml:space="preserve"> </w:t>
            </w:r>
            <w:proofErr w:type="spellStart"/>
            <w:r w:rsidRPr="002D6A56">
              <w:rPr>
                <w:rFonts w:ascii="Times New Roman" w:hAnsi="Times New Roman" w:cs="Times New Roman"/>
                <w:sz w:val="16"/>
                <w:szCs w:val="16"/>
              </w:rPr>
              <w:t>utilisation</w:t>
            </w:r>
            <w:proofErr w:type="spellEnd"/>
            <w:r w:rsidRPr="002D6A56">
              <w:rPr>
                <w:rFonts w:ascii="Times New Roman" w:hAnsi="Times New Roman" w:cs="Times New Roman"/>
                <w:sz w:val="16"/>
                <w:szCs w:val="16"/>
              </w:rPr>
              <w:t xml:space="preserve"> </w:t>
            </w:r>
            <w:proofErr w:type="spellStart"/>
            <w:r w:rsidRPr="002D6A56">
              <w:rPr>
                <w:rFonts w:ascii="Times New Roman" w:hAnsi="Times New Roman" w:cs="Times New Roman"/>
                <w:sz w:val="16"/>
                <w:szCs w:val="16"/>
              </w:rPr>
              <w:t>des</w:t>
            </w:r>
            <w:proofErr w:type="spellEnd"/>
            <w:r w:rsidRPr="002D6A56">
              <w:rPr>
                <w:rFonts w:ascii="Times New Roman" w:hAnsi="Times New Roman" w:cs="Times New Roman"/>
                <w:sz w:val="16"/>
                <w:szCs w:val="16"/>
              </w:rPr>
              <w:t xml:space="preserve"> </w:t>
            </w:r>
            <w:proofErr w:type="spellStart"/>
            <w:r w:rsidRPr="002D6A56">
              <w:rPr>
                <w:rFonts w:ascii="Times New Roman" w:hAnsi="Times New Roman" w:cs="Times New Roman"/>
                <w:sz w:val="16"/>
                <w:szCs w:val="16"/>
              </w:rPr>
              <w:t>antibiotiques</w:t>
            </w:r>
            <w:proofErr w:type="spellEnd"/>
            <w:r w:rsidRPr="002D6A56">
              <w:rPr>
                <w:rFonts w:ascii="Times New Roman" w:hAnsi="Times New Roman" w:cs="Times New Roman"/>
                <w:sz w:val="16"/>
                <w:szCs w:val="16"/>
              </w:rPr>
              <w:t xml:space="preserve">, y </w:t>
            </w:r>
            <w:proofErr w:type="spellStart"/>
            <w:r w:rsidRPr="002D6A56">
              <w:rPr>
                <w:rFonts w:ascii="Times New Roman" w:hAnsi="Times New Roman" w:cs="Times New Roman"/>
                <w:sz w:val="16"/>
                <w:szCs w:val="16"/>
              </w:rPr>
              <w:t>compris</w:t>
            </w:r>
            <w:proofErr w:type="spellEnd"/>
            <w:r w:rsidRPr="002D6A56">
              <w:rPr>
                <w:rFonts w:ascii="Times New Roman" w:hAnsi="Times New Roman" w:cs="Times New Roman"/>
                <w:sz w:val="16"/>
                <w:szCs w:val="16"/>
              </w:rPr>
              <w:t xml:space="preserve"> de </w:t>
            </w:r>
            <w:proofErr w:type="spellStart"/>
            <w:r w:rsidRPr="002D6A56">
              <w:rPr>
                <w:rFonts w:ascii="Times New Roman" w:hAnsi="Times New Roman" w:cs="Times New Roman"/>
                <w:sz w:val="16"/>
                <w:szCs w:val="16"/>
              </w:rPr>
              <w:t>ceux</w:t>
            </w:r>
            <w:proofErr w:type="spellEnd"/>
            <w:r w:rsidRPr="002D6A56">
              <w:rPr>
                <w:rFonts w:ascii="Times New Roman" w:hAnsi="Times New Roman" w:cs="Times New Roman"/>
                <w:sz w:val="16"/>
                <w:szCs w:val="16"/>
              </w:rPr>
              <w:t xml:space="preserve"> d’</w:t>
            </w:r>
            <w:proofErr w:type="spellStart"/>
            <w:r w:rsidRPr="002D6A56">
              <w:rPr>
                <w:rFonts w:ascii="Times New Roman" w:hAnsi="Times New Roman" w:cs="Times New Roman"/>
                <w:sz w:val="16"/>
                <w:szCs w:val="16"/>
              </w:rPr>
              <w:t>importance</w:t>
            </w:r>
            <w:proofErr w:type="spellEnd"/>
            <w:r w:rsidRPr="002D6A56">
              <w:rPr>
                <w:rFonts w:ascii="Times New Roman" w:hAnsi="Times New Roman" w:cs="Times New Roman"/>
                <w:sz w:val="16"/>
                <w:szCs w:val="16"/>
              </w:rPr>
              <w:t xml:space="preserve"> critique, </w:t>
            </w:r>
            <w:proofErr w:type="spellStart"/>
            <w:r w:rsidRPr="002D6A56">
              <w:rPr>
                <w:rFonts w:ascii="Times New Roman" w:hAnsi="Times New Roman" w:cs="Times New Roman"/>
                <w:sz w:val="16"/>
                <w:szCs w:val="16"/>
              </w:rPr>
              <w:t>chez</w:t>
            </w:r>
            <w:proofErr w:type="spellEnd"/>
            <w:r w:rsidRPr="002D6A56">
              <w:rPr>
                <w:rFonts w:ascii="Times New Roman" w:hAnsi="Times New Roman" w:cs="Times New Roman"/>
                <w:sz w:val="16"/>
                <w:szCs w:val="16"/>
              </w:rPr>
              <w:t xml:space="preserve"> </w:t>
            </w:r>
            <w:proofErr w:type="spellStart"/>
            <w:r w:rsidRPr="002D6A56">
              <w:rPr>
                <w:rFonts w:ascii="Times New Roman" w:hAnsi="Times New Roman" w:cs="Times New Roman"/>
                <w:sz w:val="16"/>
                <w:szCs w:val="16"/>
              </w:rPr>
              <w:t>les</w:t>
            </w:r>
            <w:proofErr w:type="spellEnd"/>
            <w:r w:rsidRPr="002D6A56">
              <w:rPr>
                <w:rFonts w:ascii="Times New Roman" w:hAnsi="Times New Roman" w:cs="Times New Roman"/>
                <w:sz w:val="16"/>
                <w:szCs w:val="16"/>
              </w:rPr>
              <w:t xml:space="preserve"> </w:t>
            </w:r>
            <w:proofErr w:type="spellStart"/>
            <w:r w:rsidRPr="002D6A56">
              <w:rPr>
                <w:rFonts w:ascii="Times New Roman" w:hAnsi="Times New Roman" w:cs="Times New Roman"/>
                <w:sz w:val="16"/>
                <w:szCs w:val="16"/>
              </w:rPr>
              <w:t>chevaux</w:t>
            </w:r>
            <w:proofErr w:type="spellEnd"/>
            <w:r w:rsidRPr="002D6A56">
              <w:rPr>
                <w:rFonts w:ascii="Times New Roman" w:hAnsi="Times New Roman" w:cs="Times New Roman"/>
                <w:sz w:val="16"/>
                <w:szCs w:val="16"/>
              </w:rPr>
              <w:t xml:space="preserve"> </w:t>
            </w:r>
            <w:r>
              <w:rPr>
                <w:rFonts w:ascii="Times New Roman" w:hAnsi="Times New Roman" w:cs="Times New Roman"/>
                <w:noProof/>
                <w:sz w:val="16"/>
                <w:szCs w:val="16"/>
              </w:rPr>
              <w:t>[104]</w:t>
            </w:r>
          </w:p>
        </w:tc>
        <w:tc>
          <w:tcPr>
            <w:tcW w:w="351" w:type="pct"/>
            <w:vAlign w:val="center"/>
          </w:tcPr>
          <w:p w14:paraId="70D1C897"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47</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22</w:t>
            </w:r>
          </w:p>
          <w:p w14:paraId="3B0946F6"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tcW w:w="376" w:type="pct"/>
            <w:vAlign w:val="center"/>
          </w:tcPr>
          <w:p w14:paraId="6DF419D1"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33</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33</w:t>
            </w:r>
          </w:p>
        </w:tc>
        <w:tc>
          <w:tcPr>
            <w:tcW w:w="389" w:type="pct"/>
            <w:vAlign w:val="center"/>
          </w:tcPr>
          <w:p w14:paraId="488F4795"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9</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38</w:t>
            </w:r>
          </w:p>
        </w:tc>
        <w:tc>
          <w:tcPr>
            <w:tcW w:w="382" w:type="pct"/>
            <w:vAlign w:val="center"/>
          </w:tcPr>
          <w:p w14:paraId="3BBA0542"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61</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11</w:t>
            </w:r>
          </w:p>
        </w:tc>
        <w:tc>
          <w:tcPr>
            <w:tcW w:w="395" w:type="pct"/>
            <w:vAlign w:val="center"/>
          </w:tcPr>
          <w:p w14:paraId="6A687E8E"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12</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50</w:t>
            </w:r>
          </w:p>
        </w:tc>
        <w:tc>
          <w:tcPr>
            <w:tcW w:w="411" w:type="pct"/>
            <w:vAlign w:val="center"/>
          </w:tcPr>
          <w:p w14:paraId="45CBF5A9"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4</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17</w:t>
            </w:r>
          </w:p>
        </w:tc>
        <w:tc>
          <w:tcPr>
            <w:tcW w:w="315" w:type="pct"/>
            <w:vAlign w:val="center"/>
          </w:tcPr>
          <w:p w14:paraId="3C9C39B3" w14:textId="77777777" w:rsidR="00261ABC" w:rsidRPr="008E26EF"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8E26EF">
              <w:rPr>
                <w:rFonts w:ascii="Times New Roman" w:hAnsi="Times New Roman" w:cs="Times New Roman"/>
                <w:sz w:val="16"/>
                <w:szCs w:val="16"/>
              </w:rPr>
              <w:t>56</w:t>
            </w:r>
            <w:r>
              <w:rPr>
                <w:rFonts w:ascii="Times New Roman" w:hAnsi="Times New Roman" w:cs="Times New Roman"/>
                <w:sz w:val="16"/>
                <w:szCs w:val="16"/>
              </w:rPr>
              <w:t>·</w:t>
            </w:r>
            <w:r w:rsidRPr="008E26EF">
              <w:rPr>
                <w:rFonts w:ascii="Times New Roman" w:hAnsi="Times New Roman" w:cs="Times New Roman"/>
                <w:sz w:val="16"/>
                <w:szCs w:val="16"/>
              </w:rPr>
              <w:t>5</w:t>
            </w:r>
          </w:p>
        </w:tc>
        <w:tc>
          <w:tcPr>
            <w:tcW w:w="317" w:type="pct"/>
            <w:vAlign w:val="center"/>
          </w:tcPr>
          <w:p w14:paraId="505E51AE" w14:textId="77777777" w:rsidR="00261ABC" w:rsidRPr="00974600"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74600">
              <w:rPr>
                <w:rFonts w:ascii="Times New Roman" w:hAnsi="Times New Roman" w:cs="Times New Roman"/>
                <w:sz w:val="16"/>
                <w:szCs w:val="16"/>
              </w:rPr>
              <w:t>28</w:t>
            </w:r>
            <w:r>
              <w:rPr>
                <w:rFonts w:ascii="Times New Roman" w:hAnsi="Times New Roman" w:cs="Times New Roman"/>
                <w:sz w:val="16"/>
                <w:szCs w:val="16"/>
              </w:rPr>
              <w:t>·</w:t>
            </w:r>
            <w:r w:rsidRPr="00974600">
              <w:rPr>
                <w:rFonts w:ascii="Times New Roman" w:hAnsi="Times New Roman" w:cs="Times New Roman"/>
                <w:sz w:val="16"/>
                <w:szCs w:val="16"/>
              </w:rPr>
              <w:t>0</w:t>
            </w:r>
          </w:p>
        </w:tc>
      </w:tr>
      <w:tr w:rsidR="00261ABC" w:rsidRPr="008E26EF" w14:paraId="2F15B9FB" w14:textId="77777777" w:rsidTr="009618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 w:type="pct"/>
            <w:vAlign w:val="center"/>
          </w:tcPr>
          <w:p w14:paraId="6D68F1CB" w14:textId="77777777" w:rsidR="00261ABC" w:rsidRPr="002D6A56" w:rsidRDefault="00261ABC" w:rsidP="00961885">
            <w:pPr>
              <w:jc w:val="center"/>
              <w:rPr>
                <w:rFonts w:ascii="Times New Roman" w:hAnsi="Times New Roman" w:cs="Times New Roman"/>
                <w:b w:val="0"/>
                <w:color w:val="000000"/>
                <w:sz w:val="16"/>
                <w:szCs w:val="16"/>
              </w:rPr>
            </w:pPr>
            <w:r w:rsidRPr="002D6A56">
              <w:rPr>
                <w:rFonts w:ascii="Times New Roman" w:hAnsi="Times New Roman" w:cs="Times New Roman"/>
                <w:b w:val="0"/>
                <w:color w:val="000000"/>
                <w:sz w:val="16"/>
                <w:szCs w:val="16"/>
              </w:rPr>
              <w:t>Canada</w:t>
            </w:r>
          </w:p>
        </w:tc>
        <w:tc>
          <w:tcPr>
            <w:tcW w:w="1710" w:type="pct"/>
            <w:vAlign w:val="center"/>
          </w:tcPr>
          <w:p w14:paraId="6E10E923"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r w:rsidRPr="002D6A56">
              <w:rPr>
                <w:rFonts w:ascii="Times New Roman" w:hAnsi="Times New Roman" w:cs="Times New Roman"/>
                <w:sz w:val="16"/>
                <w:szCs w:val="16"/>
                <w:lang w:val="en-US"/>
              </w:rPr>
              <w:t xml:space="preserve">Antimicrobial prudent use guidelines for beef cattle, dairy cattle, poultry, and swine </w:t>
            </w:r>
            <w:r>
              <w:rPr>
                <w:rFonts w:ascii="Times New Roman" w:hAnsi="Times New Roman" w:cs="Times New Roman"/>
                <w:noProof/>
                <w:sz w:val="16"/>
                <w:szCs w:val="16"/>
                <w:lang w:val="en-US"/>
              </w:rPr>
              <w:t>[105]</w:t>
            </w:r>
          </w:p>
        </w:tc>
        <w:tc>
          <w:tcPr>
            <w:tcW w:w="351" w:type="pct"/>
            <w:vAlign w:val="center"/>
          </w:tcPr>
          <w:p w14:paraId="19CCCF3D"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66</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67</w:t>
            </w:r>
          </w:p>
        </w:tc>
        <w:tc>
          <w:tcPr>
            <w:tcW w:w="376" w:type="pct"/>
            <w:vAlign w:val="center"/>
          </w:tcPr>
          <w:p w14:paraId="613723CF"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47</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22</w:t>
            </w:r>
          </w:p>
        </w:tc>
        <w:tc>
          <w:tcPr>
            <w:tcW w:w="389" w:type="pct"/>
            <w:vAlign w:val="center"/>
          </w:tcPr>
          <w:p w14:paraId="1B65B570"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17</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71</w:t>
            </w:r>
          </w:p>
        </w:tc>
        <w:tc>
          <w:tcPr>
            <w:tcW w:w="382" w:type="pct"/>
            <w:vAlign w:val="center"/>
          </w:tcPr>
          <w:p w14:paraId="27EE391E"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91</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67</w:t>
            </w:r>
          </w:p>
        </w:tc>
        <w:tc>
          <w:tcPr>
            <w:tcW w:w="395" w:type="pct"/>
            <w:vAlign w:val="center"/>
          </w:tcPr>
          <w:p w14:paraId="79120CE9"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6</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25</w:t>
            </w:r>
          </w:p>
        </w:tc>
        <w:tc>
          <w:tcPr>
            <w:tcW w:w="411" w:type="pct"/>
            <w:vAlign w:val="center"/>
          </w:tcPr>
          <w:p w14:paraId="44863EC1"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25</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00</w:t>
            </w:r>
          </w:p>
        </w:tc>
        <w:tc>
          <w:tcPr>
            <w:tcW w:w="315" w:type="pct"/>
            <w:vAlign w:val="center"/>
          </w:tcPr>
          <w:p w14:paraId="6D22528B" w14:textId="77777777" w:rsidR="00261ABC" w:rsidRPr="008E26EF"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8E26EF">
              <w:rPr>
                <w:rFonts w:ascii="Times New Roman" w:hAnsi="Times New Roman" w:cs="Times New Roman"/>
                <w:sz w:val="16"/>
                <w:szCs w:val="16"/>
              </w:rPr>
              <w:t>73</w:t>
            </w:r>
            <w:r>
              <w:rPr>
                <w:rFonts w:ascii="Times New Roman" w:hAnsi="Times New Roman" w:cs="Times New Roman"/>
                <w:sz w:val="16"/>
                <w:szCs w:val="16"/>
              </w:rPr>
              <w:t>·0</w:t>
            </w:r>
          </w:p>
        </w:tc>
        <w:tc>
          <w:tcPr>
            <w:tcW w:w="317" w:type="pct"/>
            <w:vAlign w:val="center"/>
          </w:tcPr>
          <w:p w14:paraId="58C595EE" w14:textId="77777777" w:rsidR="00261ABC" w:rsidRPr="00974600"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74600">
              <w:rPr>
                <w:rFonts w:ascii="Times New Roman" w:hAnsi="Times New Roman" w:cs="Times New Roman"/>
                <w:sz w:val="16"/>
                <w:szCs w:val="16"/>
              </w:rPr>
              <w:t>42</w:t>
            </w:r>
            <w:r>
              <w:rPr>
                <w:rFonts w:ascii="Times New Roman" w:hAnsi="Times New Roman" w:cs="Times New Roman"/>
                <w:sz w:val="16"/>
                <w:szCs w:val="16"/>
              </w:rPr>
              <w:t>·</w:t>
            </w:r>
            <w:r w:rsidRPr="00974600">
              <w:rPr>
                <w:rFonts w:ascii="Times New Roman" w:hAnsi="Times New Roman" w:cs="Times New Roman"/>
                <w:sz w:val="16"/>
                <w:szCs w:val="16"/>
              </w:rPr>
              <w:t>4</w:t>
            </w:r>
          </w:p>
        </w:tc>
      </w:tr>
      <w:tr w:rsidR="00261ABC" w:rsidRPr="008E26EF" w14:paraId="0E022514" w14:textId="77777777" w:rsidTr="00961885">
        <w:tc>
          <w:tcPr>
            <w:cnfStyle w:val="001000000000" w:firstRow="0" w:lastRow="0" w:firstColumn="1" w:lastColumn="0" w:oddVBand="0" w:evenVBand="0" w:oddHBand="0" w:evenHBand="0" w:firstRowFirstColumn="0" w:firstRowLastColumn="0" w:lastRowFirstColumn="0" w:lastRowLastColumn="0"/>
            <w:tcW w:w="354" w:type="pct"/>
            <w:vAlign w:val="center"/>
          </w:tcPr>
          <w:p w14:paraId="6F8CA8F3" w14:textId="77777777" w:rsidR="00261ABC" w:rsidRPr="002D6A56" w:rsidRDefault="00261ABC" w:rsidP="00961885">
            <w:pPr>
              <w:jc w:val="center"/>
              <w:rPr>
                <w:rFonts w:ascii="Times New Roman" w:hAnsi="Times New Roman" w:cs="Times New Roman"/>
                <w:b w:val="0"/>
                <w:color w:val="000000"/>
                <w:sz w:val="16"/>
                <w:szCs w:val="16"/>
              </w:rPr>
            </w:pPr>
            <w:proofErr w:type="spellStart"/>
            <w:r w:rsidRPr="002D6A56">
              <w:rPr>
                <w:rFonts w:ascii="Times New Roman" w:hAnsi="Times New Roman" w:cs="Times New Roman"/>
                <w:b w:val="0"/>
                <w:color w:val="000000"/>
                <w:sz w:val="16"/>
                <w:szCs w:val="16"/>
              </w:rPr>
              <w:t>Denmark</w:t>
            </w:r>
            <w:proofErr w:type="spellEnd"/>
          </w:p>
        </w:tc>
        <w:tc>
          <w:tcPr>
            <w:tcW w:w="1710" w:type="pct"/>
            <w:vAlign w:val="center"/>
          </w:tcPr>
          <w:p w14:paraId="023A5928"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US"/>
              </w:rPr>
            </w:pPr>
            <w:r w:rsidRPr="002D6A56">
              <w:rPr>
                <w:rFonts w:ascii="Times New Roman" w:hAnsi="Times New Roman" w:cs="Times New Roman"/>
                <w:sz w:val="16"/>
                <w:szCs w:val="16"/>
                <w:lang w:val="en-US"/>
              </w:rPr>
              <w:t xml:space="preserve">Guideline for prescribing antimicrobial for pigs </w:t>
            </w:r>
            <w:r>
              <w:rPr>
                <w:rFonts w:ascii="Times New Roman" w:hAnsi="Times New Roman" w:cs="Times New Roman"/>
                <w:noProof/>
                <w:sz w:val="16"/>
                <w:szCs w:val="16"/>
                <w:lang w:val="en-US"/>
              </w:rPr>
              <w:t>[106]</w:t>
            </w:r>
          </w:p>
        </w:tc>
        <w:tc>
          <w:tcPr>
            <w:tcW w:w="351" w:type="pct"/>
            <w:vAlign w:val="center"/>
          </w:tcPr>
          <w:p w14:paraId="137B1625"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69</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44</w:t>
            </w:r>
          </w:p>
        </w:tc>
        <w:tc>
          <w:tcPr>
            <w:tcW w:w="376" w:type="pct"/>
            <w:vAlign w:val="center"/>
          </w:tcPr>
          <w:p w14:paraId="740D4F46"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33</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33</w:t>
            </w:r>
          </w:p>
        </w:tc>
        <w:tc>
          <w:tcPr>
            <w:tcW w:w="389" w:type="pct"/>
            <w:vAlign w:val="center"/>
          </w:tcPr>
          <w:p w14:paraId="3DA72C5D"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12</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50</w:t>
            </w:r>
          </w:p>
        </w:tc>
        <w:tc>
          <w:tcPr>
            <w:tcW w:w="382" w:type="pct"/>
            <w:vAlign w:val="center"/>
          </w:tcPr>
          <w:p w14:paraId="515DB00B"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47</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22</w:t>
            </w:r>
          </w:p>
        </w:tc>
        <w:tc>
          <w:tcPr>
            <w:tcW w:w="395" w:type="pct"/>
            <w:vAlign w:val="center"/>
          </w:tcPr>
          <w:p w14:paraId="1237820C"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4</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17</w:t>
            </w:r>
          </w:p>
        </w:tc>
        <w:tc>
          <w:tcPr>
            <w:tcW w:w="411" w:type="pct"/>
            <w:vAlign w:val="center"/>
          </w:tcPr>
          <w:p w14:paraId="7684B6FC"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4</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17</w:t>
            </w:r>
          </w:p>
        </w:tc>
        <w:tc>
          <w:tcPr>
            <w:tcW w:w="315" w:type="pct"/>
            <w:vAlign w:val="center"/>
          </w:tcPr>
          <w:p w14:paraId="5C6CDD54" w14:textId="77777777" w:rsidR="00261ABC" w:rsidRPr="008E26EF"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8E26EF">
              <w:rPr>
                <w:rFonts w:ascii="Times New Roman" w:hAnsi="Times New Roman" w:cs="Times New Roman"/>
                <w:sz w:val="16"/>
                <w:szCs w:val="16"/>
              </w:rPr>
              <w:t>57</w:t>
            </w:r>
            <w:r>
              <w:rPr>
                <w:rFonts w:ascii="Times New Roman" w:hAnsi="Times New Roman" w:cs="Times New Roman"/>
                <w:sz w:val="16"/>
                <w:szCs w:val="16"/>
              </w:rPr>
              <w:t>·</w:t>
            </w:r>
            <w:r w:rsidRPr="008E26EF">
              <w:rPr>
                <w:rFonts w:ascii="Times New Roman" w:hAnsi="Times New Roman" w:cs="Times New Roman"/>
                <w:sz w:val="16"/>
                <w:szCs w:val="16"/>
              </w:rPr>
              <w:t>5</w:t>
            </w:r>
          </w:p>
        </w:tc>
        <w:tc>
          <w:tcPr>
            <w:tcW w:w="317" w:type="pct"/>
            <w:vAlign w:val="center"/>
          </w:tcPr>
          <w:p w14:paraId="5773BC0D" w14:textId="77777777" w:rsidR="00261ABC" w:rsidRPr="00974600"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74600">
              <w:rPr>
                <w:rFonts w:ascii="Times New Roman" w:hAnsi="Times New Roman" w:cs="Times New Roman"/>
                <w:sz w:val="16"/>
                <w:szCs w:val="16"/>
              </w:rPr>
              <w:t>28</w:t>
            </w:r>
            <w:r>
              <w:rPr>
                <w:rFonts w:ascii="Times New Roman" w:hAnsi="Times New Roman" w:cs="Times New Roman"/>
                <w:sz w:val="16"/>
                <w:szCs w:val="16"/>
              </w:rPr>
              <w:t>·</w:t>
            </w:r>
            <w:r w:rsidRPr="00974600">
              <w:rPr>
                <w:rFonts w:ascii="Times New Roman" w:hAnsi="Times New Roman" w:cs="Times New Roman"/>
                <w:sz w:val="16"/>
                <w:szCs w:val="16"/>
              </w:rPr>
              <w:t>5</w:t>
            </w:r>
          </w:p>
        </w:tc>
      </w:tr>
      <w:tr w:rsidR="00261ABC" w:rsidRPr="008E26EF" w14:paraId="18883B8B" w14:textId="77777777" w:rsidTr="009618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 w:type="pct"/>
            <w:vAlign w:val="center"/>
          </w:tcPr>
          <w:p w14:paraId="03552864" w14:textId="77777777" w:rsidR="00261ABC" w:rsidRPr="002D6A56" w:rsidRDefault="00261ABC" w:rsidP="00961885">
            <w:pPr>
              <w:jc w:val="center"/>
              <w:rPr>
                <w:rFonts w:ascii="Times New Roman" w:hAnsi="Times New Roman" w:cs="Times New Roman"/>
                <w:b w:val="0"/>
                <w:color w:val="000000"/>
                <w:sz w:val="16"/>
                <w:szCs w:val="16"/>
              </w:rPr>
            </w:pPr>
            <w:proofErr w:type="spellStart"/>
            <w:r w:rsidRPr="002D6A56">
              <w:rPr>
                <w:rFonts w:ascii="Times New Roman" w:hAnsi="Times New Roman" w:cs="Times New Roman"/>
                <w:b w:val="0"/>
                <w:color w:val="000000"/>
                <w:sz w:val="16"/>
                <w:szCs w:val="16"/>
              </w:rPr>
              <w:t>Estonia</w:t>
            </w:r>
            <w:proofErr w:type="spellEnd"/>
          </w:p>
        </w:tc>
        <w:tc>
          <w:tcPr>
            <w:tcW w:w="1710" w:type="pct"/>
            <w:vAlign w:val="center"/>
          </w:tcPr>
          <w:p w14:paraId="74FB39AD"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proofErr w:type="spellStart"/>
            <w:r w:rsidRPr="002D6A56">
              <w:rPr>
                <w:rFonts w:ascii="Times New Roman" w:hAnsi="Times New Roman" w:cs="Times New Roman"/>
                <w:sz w:val="16"/>
                <w:szCs w:val="16"/>
              </w:rPr>
              <w:t>Juhend</w:t>
            </w:r>
            <w:proofErr w:type="spellEnd"/>
            <w:r w:rsidRPr="002D6A56">
              <w:rPr>
                <w:rFonts w:ascii="Times New Roman" w:hAnsi="Times New Roman" w:cs="Times New Roman"/>
                <w:sz w:val="16"/>
                <w:szCs w:val="16"/>
              </w:rPr>
              <w:t xml:space="preserve"> </w:t>
            </w:r>
            <w:proofErr w:type="spellStart"/>
            <w:r w:rsidRPr="002D6A56">
              <w:rPr>
                <w:rFonts w:ascii="Times New Roman" w:hAnsi="Times New Roman" w:cs="Times New Roman"/>
                <w:sz w:val="16"/>
                <w:szCs w:val="16"/>
              </w:rPr>
              <w:t>antibiootikumide</w:t>
            </w:r>
            <w:proofErr w:type="spellEnd"/>
            <w:r w:rsidRPr="002D6A56">
              <w:rPr>
                <w:rFonts w:ascii="Times New Roman" w:hAnsi="Times New Roman" w:cs="Times New Roman"/>
                <w:sz w:val="16"/>
                <w:szCs w:val="16"/>
              </w:rPr>
              <w:t xml:space="preserve"> </w:t>
            </w:r>
            <w:proofErr w:type="spellStart"/>
            <w:r w:rsidRPr="002D6A56">
              <w:rPr>
                <w:rFonts w:ascii="Times New Roman" w:hAnsi="Times New Roman" w:cs="Times New Roman"/>
                <w:sz w:val="16"/>
                <w:szCs w:val="16"/>
              </w:rPr>
              <w:t>kasutamiseks</w:t>
            </w:r>
            <w:proofErr w:type="spellEnd"/>
            <w:r w:rsidRPr="002D6A56">
              <w:rPr>
                <w:rFonts w:ascii="Times New Roman" w:hAnsi="Times New Roman" w:cs="Times New Roman"/>
                <w:sz w:val="16"/>
                <w:szCs w:val="16"/>
              </w:rPr>
              <w:t xml:space="preserve"> </w:t>
            </w:r>
            <w:proofErr w:type="spellStart"/>
            <w:r w:rsidRPr="002D6A56">
              <w:rPr>
                <w:rFonts w:ascii="Times New Roman" w:hAnsi="Times New Roman" w:cs="Times New Roman"/>
                <w:sz w:val="16"/>
                <w:szCs w:val="16"/>
              </w:rPr>
              <w:t>põllumajandusloomadel</w:t>
            </w:r>
            <w:proofErr w:type="spellEnd"/>
            <w:r w:rsidRPr="002D6A56">
              <w:rPr>
                <w:rFonts w:ascii="Times New Roman" w:hAnsi="Times New Roman" w:cs="Times New Roman"/>
                <w:sz w:val="16"/>
                <w:szCs w:val="16"/>
              </w:rPr>
              <w:t xml:space="preserve"> </w:t>
            </w:r>
            <w:r>
              <w:rPr>
                <w:rFonts w:ascii="Times New Roman" w:hAnsi="Times New Roman" w:cs="Times New Roman"/>
                <w:noProof/>
                <w:sz w:val="16"/>
                <w:szCs w:val="16"/>
              </w:rPr>
              <w:t>[107]</w:t>
            </w:r>
          </w:p>
        </w:tc>
        <w:tc>
          <w:tcPr>
            <w:tcW w:w="351" w:type="pct"/>
            <w:vAlign w:val="center"/>
          </w:tcPr>
          <w:p w14:paraId="64E08846"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52</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78</w:t>
            </w:r>
          </w:p>
        </w:tc>
        <w:tc>
          <w:tcPr>
            <w:tcW w:w="376" w:type="pct"/>
            <w:vAlign w:val="center"/>
          </w:tcPr>
          <w:p w14:paraId="14D8E1E3"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19</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44</w:t>
            </w:r>
          </w:p>
        </w:tc>
        <w:tc>
          <w:tcPr>
            <w:tcW w:w="389" w:type="pct"/>
            <w:vAlign w:val="center"/>
          </w:tcPr>
          <w:p w14:paraId="5F5E8FFD"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9</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38</w:t>
            </w:r>
          </w:p>
        </w:tc>
        <w:tc>
          <w:tcPr>
            <w:tcW w:w="382" w:type="pct"/>
            <w:vAlign w:val="center"/>
          </w:tcPr>
          <w:p w14:paraId="49C6C489"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86</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11</w:t>
            </w:r>
          </w:p>
        </w:tc>
        <w:tc>
          <w:tcPr>
            <w:tcW w:w="395" w:type="pct"/>
            <w:vAlign w:val="center"/>
          </w:tcPr>
          <w:p w14:paraId="696E9DA0"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14</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58</w:t>
            </w:r>
          </w:p>
        </w:tc>
        <w:tc>
          <w:tcPr>
            <w:tcW w:w="411" w:type="pct"/>
            <w:vAlign w:val="center"/>
          </w:tcPr>
          <w:p w14:paraId="53A1E581"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00</w:t>
            </w:r>
          </w:p>
        </w:tc>
        <w:tc>
          <w:tcPr>
            <w:tcW w:w="315" w:type="pct"/>
            <w:vAlign w:val="center"/>
          </w:tcPr>
          <w:p w14:paraId="04EE72AA" w14:textId="77777777" w:rsidR="00261ABC" w:rsidRPr="008E26EF"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8E26EF">
              <w:rPr>
                <w:rFonts w:ascii="Times New Roman" w:hAnsi="Times New Roman" w:cs="Times New Roman"/>
                <w:sz w:val="16"/>
                <w:szCs w:val="16"/>
              </w:rPr>
              <w:t>59</w:t>
            </w:r>
            <w:r>
              <w:rPr>
                <w:rFonts w:ascii="Times New Roman" w:hAnsi="Times New Roman" w:cs="Times New Roman"/>
                <w:sz w:val="16"/>
                <w:szCs w:val="16"/>
              </w:rPr>
              <w:t>·</w:t>
            </w:r>
            <w:r w:rsidRPr="008E26EF">
              <w:rPr>
                <w:rFonts w:ascii="Times New Roman" w:hAnsi="Times New Roman" w:cs="Times New Roman"/>
                <w:sz w:val="16"/>
                <w:szCs w:val="16"/>
              </w:rPr>
              <w:t>5</w:t>
            </w:r>
          </w:p>
        </w:tc>
        <w:tc>
          <w:tcPr>
            <w:tcW w:w="317" w:type="pct"/>
            <w:vAlign w:val="center"/>
          </w:tcPr>
          <w:p w14:paraId="4AB18D58" w14:textId="77777777" w:rsidR="00261ABC" w:rsidRPr="00974600"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74600">
              <w:rPr>
                <w:rFonts w:ascii="Times New Roman" w:hAnsi="Times New Roman" w:cs="Times New Roman"/>
                <w:sz w:val="16"/>
                <w:szCs w:val="16"/>
              </w:rPr>
              <w:t>30</w:t>
            </w:r>
            <w:r>
              <w:rPr>
                <w:rFonts w:ascii="Times New Roman" w:hAnsi="Times New Roman" w:cs="Times New Roman"/>
                <w:sz w:val="16"/>
                <w:szCs w:val="16"/>
              </w:rPr>
              <w:t>·</w:t>
            </w:r>
            <w:r w:rsidRPr="00974600">
              <w:rPr>
                <w:rFonts w:ascii="Times New Roman" w:hAnsi="Times New Roman" w:cs="Times New Roman"/>
                <w:sz w:val="16"/>
                <w:szCs w:val="16"/>
              </w:rPr>
              <w:t>4</w:t>
            </w:r>
          </w:p>
        </w:tc>
      </w:tr>
      <w:tr w:rsidR="00261ABC" w:rsidRPr="008E26EF" w14:paraId="61EED87E" w14:textId="77777777" w:rsidTr="00961885">
        <w:tc>
          <w:tcPr>
            <w:cnfStyle w:val="001000000000" w:firstRow="0" w:lastRow="0" w:firstColumn="1" w:lastColumn="0" w:oddVBand="0" w:evenVBand="0" w:oddHBand="0" w:evenHBand="0" w:firstRowFirstColumn="0" w:firstRowLastColumn="0" w:lastRowFirstColumn="0" w:lastRowLastColumn="0"/>
            <w:tcW w:w="354" w:type="pct"/>
            <w:vAlign w:val="center"/>
          </w:tcPr>
          <w:p w14:paraId="3D60FD6B" w14:textId="77777777" w:rsidR="00261ABC" w:rsidRPr="002D6A56" w:rsidRDefault="00261ABC" w:rsidP="00961885">
            <w:pPr>
              <w:jc w:val="center"/>
              <w:rPr>
                <w:rFonts w:ascii="Times New Roman" w:hAnsi="Times New Roman" w:cs="Times New Roman"/>
                <w:b w:val="0"/>
                <w:color w:val="000000"/>
                <w:sz w:val="16"/>
                <w:szCs w:val="16"/>
              </w:rPr>
            </w:pPr>
            <w:proofErr w:type="spellStart"/>
            <w:r w:rsidRPr="002D6A56">
              <w:rPr>
                <w:rFonts w:ascii="Times New Roman" w:hAnsi="Times New Roman" w:cs="Times New Roman"/>
                <w:b w:val="0"/>
                <w:color w:val="000000"/>
                <w:sz w:val="16"/>
                <w:szCs w:val="16"/>
              </w:rPr>
              <w:t>Finland</w:t>
            </w:r>
            <w:proofErr w:type="spellEnd"/>
          </w:p>
        </w:tc>
        <w:tc>
          <w:tcPr>
            <w:tcW w:w="1710" w:type="pct"/>
            <w:vAlign w:val="center"/>
          </w:tcPr>
          <w:p w14:paraId="4CE6B502"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US"/>
              </w:rPr>
            </w:pPr>
            <w:r w:rsidRPr="002D6A56">
              <w:rPr>
                <w:rFonts w:ascii="Times New Roman" w:hAnsi="Times New Roman" w:cs="Times New Roman"/>
                <w:sz w:val="16"/>
                <w:szCs w:val="16"/>
                <w:lang w:val="en-US"/>
              </w:rPr>
              <w:t xml:space="preserve">Recommendations for the use of antimicrobials in the treatment of the most significant infectious and contagious diseases in animals </w:t>
            </w:r>
            <w:r>
              <w:rPr>
                <w:rFonts w:ascii="Times New Roman" w:hAnsi="Times New Roman" w:cs="Times New Roman"/>
                <w:noProof/>
                <w:sz w:val="16"/>
                <w:szCs w:val="16"/>
                <w:lang w:val="en-US"/>
              </w:rPr>
              <w:t>[108]</w:t>
            </w:r>
          </w:p>
        </w:tc>
        <w:tc>
          <w:tcPr>
            <w:tcW w:w="351" w:type="pct"/>
            <w:vAlign w:val="center"/>
          </w:tcPr>
          <w:p w14:paraId="49BADDF9"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80</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56</w:t>
            </w:r>
          </w:p>
        </w:tc>
        <w:tc>
          <w:tcPr>
            <w:tcW w:w="376" w:type="pct"/>
            <w:vAlign w:val="center"/>
          </w:tcPr>
          <w:p w14:paraId="20E287E7"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44</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44</w:t>
            </w:r>
          </w:p>
        </w:tc>
        <w:tc>
          <w:tcPr>
            <w:tcW w:w="389" w:type="pct"/>
            <w:vAlign w:val="center"/>
          </w:tcPr>
          <w:p w14:paraId="2D8478B8"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18</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75</w:t>
            </w:r>
          </w:p>
        </w:tc>
        <w:tc>
          <w:tcPr>
            <w:tcW w:w="382" w:type="pct"/>
            <w:vAlign w:val="center"/>
          </w:tcPr>
          <w:p w14:paraId="4E17EF7A"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83</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33</w:t>
            </w:r>
          </w:p>
        </w:tc>
        <w:tc>
          <w:tcPr>
            <w:tcW w:w="395" w:type="pct"/>
            <w:vAlign w:val="center"/>
          </w:tcPr>
          <w:p w14:paraId="074B03D9"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4</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17</w:t>
            </w:r>
          </w:p>
        </w:tc>
        <w:tc>
          <w:tcPr>
            <w:tcW w:w="411" w:type="pct"/>
            <w:vAlign w:val="center"/>
          </w:tcPr>
          <w:p w14:paraId="63DF5E37"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4</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17</w:t>
            </w:r>
          </w:p>
        </w:tc>
        <w:tc>
          <w:tcPr>
            <w:tcW w:w="315" w:type="pct"/>
            <w:vAlign w:val="center"/>
          </w:tcPr>
          <w:p w14:paraId="0B2E61A4" w14:textId="77777777" w:rsidR="00261ABC" w:rsidRPr="008E26EF"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8E26EF">
              <w:rPr>
                <w:rFonts w:ascii="Times New Roman" w:hAnsi="Times New Roman" w:cs="Times New Roman"/>
                <w:sz w:val="16"/>
                <w:szCs w:val="16"/>
              </w:rPr>
              <w:t>71</w:t>
            </w:r>
            <w:r>
              <w:rPr>
                <w:rFonts w:ascii="Times New Roman" w:hAnsi="Times New Roman" w:cs="Times New Roman"/>
                <w:sz w:val="16"/>
                <w:szCs w:val="16"/>
              </w:rPr>
              <w:t>·0</w:t>
            </w:r>
          </w:p>
        </w:tc>
        <w:tc>
          <w:tcPr>
            <w:tcW w:w="317" w:type="pct"/>
            <w:vAlign w:val="center"/>
          </w:tcPr>
          <w:p w14:paraId="0D647526" w14:textId="77777777" w:rsidR="00261ABC" w:rsidRPr="00974600"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74600">
              <w:rPr>
                <w:rFonts w:ascii="Times New Roman" w:hAnsi="Times New Roman" w:cs="Times New Roman"/>
                <w:sz w:val="16"/>
                <w:szCs w:val="16"/>
              </w:rPr>
              <w:t>39</w:t>
            </w:r>
            <w:r>
              <w:rPr>
                <w:rFonts w:ascii="Times New Roman" w:hAnsi="Times New Roman" w:cs="Times New Roman"/>
                <w:sz w:val="16"/>
                <w:szCs w:val="16"/>
              </w:rPr>
              <w:t>·</w:t>
            </w:r>
            <w:r w:rsidRPr="00974600">
              <w:rPr>
                <w:rFonts w:ascii="Times New Roman" w:hAnsi="Times New Roman" w:cs="Times New Roman"/>
                <w:sz w:val="16"/>
                <w:szCs w:val="16"/>
              </w:rPr>
              <w:t>2</w:t>
            </w:r>
          </w:p>
        </w:tc>
      </w:tr>
      <w:tr w:rsidR="00261ABC" w:rsidRPr="008E26EF" w14:paraId="02848162" w14:textId="77777777" w:rsidTr="009618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 w:type="pct"/>
            <w:vAlign w:val="center"/>
          </w:tcPr>
          <w:p w14:paraId="22F441A0" w14:textId="77777777" w:rsidR="00261ABC" w:rsidRPr="002D6A56" w:rsidRDefault="00261ABC" w:rsidP="00961885">
            <w:pPr>
              <w:jc w:val="center"/>
              <w:rPr>
                <w:rFonts w:ascii="Times New Roman" w:hAnsi="Times New Roman" w:cs="Times New Roman"/>
                <w:b w:val="0"/>
                <w:color w:val="000000"/>
                <w:sz w:val="16"/>
                <w:szCs w:val="16"/>
              </w:rPr>
            </w:pPr>
            <w:proofErr w:type="spellStart"/>
            <w:r w:rsidRPr="002D6A56">
              <w:rPr>
                <w:rFonts w:ascii="Times New Roman" w:hAnsi="Times New Roman" w:cs="Times New Roman"/>
                <w:b w:val="0"/>
                <w:color w:val="000000"/>
                <w:sz w:val="16"/>
                <w:szCs w:val="16"/>
              </w:rPr>
              <w:t>Germany</w:t>
            </w:r>
            <w:proofErr w:type="spellEnd"/>
          </w:p>
        </w:tc>
        <w:tc>
          <w:tcPr>
            <w:tcW w:w="1710" w:type="pct"/>
            <w:vAlign w:val="center"/>
          </w:tcPr>
          <w:p w14:paraId="0F866787"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r w:rsidRPr="002D6A56">
              <w:rPr>
                <w:rFonts w:ascii="Times New Roman" w:hAnsi="Times New Roman" w:cs="Times New Roman"/>
                <w:sz w:val="16"/>
                <w:szCs w:val="16"/>
                <w:lang w:val="en-US"/>
              </w:rPr>
              <w:t xml:space="preserve">Guidelines for the prudent use of veterinary antimicrobial drugs -with notes for guidance- </w:t>
            </w:r>
            <w:r>
              <w:rPr>
                <w:rFonts w:ascii="Times New Roman" w:hAnsi="Times New Roman" w:cs="Times New Roman"/>
                <w:noProof/>
                <w:sz w:val="16"/>
                <w:szCs w:val="16"/>
                <w:lang w:val="en-US"/>
              </w:rPr>
              <w:t>[109]</w:t>
            </w:r>
          </w:p>
        </w:tc>
        <w:tc>
          <w:tcPr>
            <w:tcW w:w="351" w:type="pct"/>
            <w:vAlign w:val="center"/>
          </w:tcPr>
          <w:p w14:paraId="323E55B3"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61</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11</w:t>
            </w:r>
          </w:p>
        </w:tc>
        <w:tc>
          <w:tcPr>
            <w:tcW w:w="376" w:type="pct"/>
            <w:vAlign w:val="center"/>
          </w:tcPr>
          <w:p w14:paraId="1C6A7B96"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47</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22</w:t>
            </w:r>
          </w:p>
        </w:tc>
        <w:tc>
          <w:tcPr>
            <w:tcW w:w="389" w:type="pct"/>
            <w:vAlign w:val="center"/>
          </w:tcPr>
          <w:p w14:paraId="3C13EEE0"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23</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96</w:t>
            </w:r>
          </w:p>
        </w:tc>
        <w:tc>
          <w:tcPr>
            <w:tcW w:w="382" w:type="pct"/>
            <w:vAlign w:val="center"/>
          </w:tcPr>
          <w:p w14:paraId="63BFE8DB"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77</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78</w:t>
            </w:r>
          </w:p>
        </w:tc>
        <w:tc>
          <w:tcPr>
            <w:tcW w:w="395" w:type="pct"/>
            <w:vAlign w:val="center"/>
          </w:tcPr>
          <w:p w14:paraId="5454FF76"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8</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33</w:t>
            </w:r>
          </w:p>
        </w:tc>
        <w:tc>
          <w:tcPr>
            <w:tcW w:w="411" w:type="pct"/>
            <w:vAlign w:val="center"/>
          </w:tcPr>
          <w:p w14:paraId="5BD92CE7"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4</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17</w:t>
            </w:r>
          </w:p>
        </w:tc>
        <w:tc>
          <w:tcPr>
            <w:tcW w:w="315" w:type="pct"/>
            <w:vAlign w:val="center"/>
          </w:tcPr>
          <w:p w14:paraId="359C8E5C" w14:textId="77777777" w:rsidR="00261ABC" w:rsidRPr="008E26EF"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8E26EF">
              <w:rPr>
                <w:rFonts w:ascii="Times New Roman" w:hAnsi="Times New Roman" w:cs="Times New Roman"/>
                <w:sz w:val="16"/>
                <w:szCs w:val="16"/>
              </w:rPr>
              <w:t>70</w:t>
            </w:r>
            <w:r>
              <w:rPr>
                <w:rFonts w:ascii="Times New Roman" w:hAnsi="Times New Roman" w:cs="Times New Roman"/>
                <w:sz w:val="16"/>
                <w:szCs w:val="16"/>
              </w:rPr>
              <w:t>·</w:t>
            </w:r>
            <w:r w:rsidRPr="008E26EF">
              <w:rPr>
                <w:rFonts w:ascii="Times New Roman" w:hAnsi="Times New Roman" w:cs="Times New Roman"/>
                <w:sz w:val="16"/>
                <w:szCs w:val="16"/>
              </w:rPr>
              <w:t>5</w:t>
            </w:r>
          </w:p>
        </w:tc>
        <w:tc>
          <w:tcPr>
            <w:tcW w:w="317" w:type="pct"/>
            <w:vAlign w:val="center"/>
          </w:tcPr>
          <w:p w14:paraId="520E1D3D" w14:textId="77777777" w:rsidR="00261ABC" w:rsidRPr="00974600"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74600">
              <w:rPr>
                <w:rFonts w:ascii="Times New Roman" w:hAnsi="Times New Roman" w:cs="Times New Roman"/>
                <w:sz w:val="16"/>
                <w:szCs w:val="16"/>
              </w:rPr>
              <w:t>37</w:t>
            </w:r>
            <w:r>
              <w:rPr>
                <w:rFonts w:ascii="Times New Roman" w:hAnsi="Times New Roman" w:cs="Times New Roman"/>
                <w:sz w:val="16"/>
                <w:szCs w:val="16"/>
              </w:rPr>
              <w:t>·</w:t>
            </w:r>
            <w:r w:rsidRPr="00974600">
              <w:rPr>
                <w:rFonts w:ascii="Times New Roman" w:hAnsi="Times New Roman" w:cs="Times New Roman"/>
                <w:sz w:val="16"/>
                <w:szCs w:val="16"/>
              </w:rPr>
              <w:t>1</w:t>
            </w:r>
          </w:p>
        </w:tc>
      </w:tr>
      <w:tr w:rsidR="00261ABC" w:rsidRPr="008E26EF" w14:paraId="5B81DD4D" w14:textId="77777777" w:rsidTr="00961885">
        <w:tc>
          <w:tcPr>
            <w:cnfStyle w:val="001000000000" w:firstRow="0" w:lastRow="0" w:firstColumn="1" w:lastColumn="0" w:oddVBand="0" w:evenVBand="0" w:oddHBand="0" w:evenHBand="0" w:firstRowFirstColumn="0" w:firstRowLastColumn="0" w:lastRowFirstColumn="0" w:lastRowLastColumn="0"/>
            <w:tcW w:w="354" w:type="pct"/>
            <w:vAlign w:val="center"/>
          </w:tcPr>
          <w:p w14:paraId="3064465F" w14:textId="77777777" w:rsidR="00261ABC" w:rsidRPr="002D6A56" w:rsidRDefault="00261ABC" w:rsidP="00961885">
            <w:pPr>
              <w:jc w:val="center"/>
              <w:rPr>
                <w:rFonts w:ascii="Times New Roman" w:hAnsi="Times New Roman" w:cs="Times New Roman"/>
                <w:b w:val="0"/>
                <w:color w:val="000000"/>
                <w:sz w:val="16"/>
                <w:szCs w:val="16"/>
              </w:rPr>
            </w:pPr>
            <w:proofErr w:type="spellStart"/>
            <w:r w:rsidRPr="002D6A56">
              <w:rPr>
                <w:rFonts w:ascii="Times New Roman" w:hAnsi="Times New Roman" w:cs="Times New Roman"/>
                <w:b w:val="0"/>
                <w:color w:val="000000"/>
                <w:sz w:val="16"/>
                <w:szCs w:val="16"/>
              </w:rPr>
              <w:t>Hungary</w:t>
            </w:r>
            <w:proofErr w:type="spellEnd"/>
          </w:p>
        </w:tc>
        <w:tc>
          <w:tcPr>
            <w:tcW w:w="1710" w:type="pct"/>
            <w:vAlign w:val="center"/>
          </w:tcPr>
          <w:p w14:paraId="11EC8614"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sz w:val="16"/>
                <w:szCs w:val="16"/>
              </w:rPr>
              <w:t xml:space="preserve">Az </w:t>
            </w:r>
            <w:proofErr w:type="spellStart"/>
            <w:r w:rsidRPr="002D6A56">
              <w:rPr>
                <w:rFonts w:ascii="Times New Roman" w:hAnsi="Times New Roman" w:cs="Times New Roman"/>
                <w:sz w:val="16"/>
                <w:szCs w:val="16"/>
              </w:rPr>
              <w:t>antibiotikum</w:t>
            </w:r>
            <w:proofErr w:type="spellEnd"/>
            <w:r w:rsidRPr="002D6A56">
              <w:rPr>
                <w:rFonts w:ascii="Times New Roman" w:hAnsi="Times New Roman" w:cs="Times New Roman"/>
                <w:sz w:val="16"/>
                <w:szCs w:val="16"/>
              </w:rPr>
              <w:t xml:space="preserve"> - </w:t>
            </w:r>
            <w:proofErr w:type="spellStart"/>
            <w:r w:rsidRPr="002D6A56">
              <w:rPr>
                <w:rFonts w:ascii="Times New Roman" w:hAnsi="Times New Roman" w:cs="Times New Roman"/>
                <w:sz w:val="16"/>
                <w:szCs w:val="16"/>
              </w:rPr>
              <w:t>kezelés</w:t>
            </w:r>
            <w:proofErr w:type="spellEnd"/>
            <w:r w:rsidRPr="002D6A56">
              <w:rPr>
                <w:rFonts w:ascii="Times New Roman" w:hAnsi="Times New Roman" w:cs="Times New Roman"/>
                <w:sz w:val="16"/>
                <w:szCs w:val="16"/>
              </w:rPr>
              <w:t xml:space="preserve"> </w:t>
            </w:r>
            <w:proofErr w:type="spellStart"/>
            <w:r w:rsidRPr="002D6A56">
              <w:rPr>
                <w:rFonts w:ascii="Times New Roman" w:hAnsi="Times New Roman" w:cs="Times New Roman"/>
                <w:sz w:val="16"/>
                <w:szCs w:val="16"/>
              </w:rPr>
              <w:t>minimumkövetelményeire</w:t>
            </w:r>
            <w:proofErr w:type="spellEnd"/>
            <w:r w:rsidRPr="002D6A56">
              <w:rPr>
                <w:rFonts w:ascii="Times New Roman" w:hAnsi="Times New Roman" w:cs="Times New Roman"/>
                <w:sz w:val="16"/>
                <w:szCs w:val="16"/>
              </w:rPr>
              <w:t xml:space="preserve"> </w:t>
            </w:r>
            <w:proofErr w:type="spellStart"/>
            <w:r w:rsidRPr="002D6A56">
              <w:rPr>
                <w:rFonts w:ascii="Times New Roman" w:hAnsi="Times New Roman" w:cs="Times New Roman"/>
                <w:sz w:val="16"/>
                <w:szCs w:val="16"/>
              </w:rPr>
              <w:t>vonatkozó</w:t>
            </w:r>
            <w:proofErr w:type="spellEnd"/>
            <w:r w:rsidRPr="002D6A56">
              <w:rPr>
                <w:rFonts w:ascii="Times New Roman" w:hAnsi="Times New Roman" w:cs="Times New Roman"/>
                <w:sz w:val="16"/>
                <w:szCs w:val="16"/>
              </w:rPr>
              <w:t xml:space="preserve"> </w:t>
            </w:r>
            <w:proofErr w:type="spellStart"/>
            <w:r w:rsidRPr="002D6A56">
              <w:rPr>
                <w:rFonts w:ascii="Times New Roman" w:hAnsi="Times New Roman" w:cs="Times New Roman"/>
                <w:sz w:val="16"/>
                <w:szCs w:val="16"/>
              </w:rPr>
              <w:t>útmutató</w:t>
            </w:r>
            <w:proofErr w:type="spellEnd"/>
            <w:r w:rsidRPr="002D6A56">
              <w:rPr>
                <w:rFonts w:ascii="Times New Roman" w:hAnsi="Times New Roman" w:cs="Times New Roman"/>
                <w:sz w:val="16"/>
                <w:szCs w:val="16"/>
              </w:rPr>
              <w:t xml:space="preserve"> </w:t>
            </w:r>
            <w:r>
              <w:rPr>
                <w:rFonts w:ascii="Times New Roman" w:hAnsi="Times New Roman" w:cs="Times New Roman"/>
                <w:noProof/>
                <w:sz w:val="16"/>
                <w:szCs w:val="16"/>
              </w:rPr>
              <w:t>[110]</w:t>
            </w:r>
          </w:p>
        </w:tc>
        <w:tc>
          <w:tcPr>
            <w:tcW w:w="351" w:type="pct"/>
            <w:vAlign w:val="center"/>
          </w:tcPr>
          <w:p w14:paraId="39E07665"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30</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56</w:t>
            </w:r>
          </w:p>
        </w:tc>
        <w:tc>
          <w:tcPr>
            <w:tcW w:w="376" w:type="pct"/>
            <w:vAlign w:val="center"/>
          </w:tcPr>
          <w:p w14:paraId="732AE551"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8</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33</w:t>
            </w:r>
          </w:p>
        </w:tc>
        <w:tc>
          <w:tcPr>
            <w:tcW w:w="389" w:type="pct"/>
            <w:vAlign w:val="center"/>
          </w:tcPr>
          <w:p w14:paraId="4FAC5274"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3</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13</w:t>
            </w:r>
          </w:p>
        </w:tc>
        <w:tc>
          <w:tcPr>
            <w:tcW w:w="382" w:type="pct"/>
            <w:vAlign w:val="center"/>
          </w:tcPr>
          <w:p w14:paraId="20E41A10"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16</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67</w:t>
            </w:r>
          </w:p>
        </w:tc>
        <w:tc>
          <w:tcPr>
            <w:tcW w:w="395" w:type="pct"/>
            <w:vAlign w:val="center"/>
          </w:tcPr>
          <w:p w14:paraId="69C89D32"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2</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08</w:t>
            </w:r>
          </w:p>
        </w:tc>
        <w:tc>
          <w:tcPr>
            <w:tcW w:w="411" w:type="pct"/>
            <w:vAlign w:val="center"/>
          </w:tcPr>
          <w:p w14:paraId="504368A5"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4</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17</w:t>
            </w:r>
          </w:p>
        </w:tc>
        <w:tc>
          <w:tcPr>
            <w:tcW w:w="315" w:type="pct"/>
            <w:vAlign w:val="center"/>
          </w:tcPr>
          <w:p w14:paraId="451267D8" w14:textId="77777777" w:rsidR="00261ABC" w:rsidRPr="008E26EF"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8E26EF">
              <w:rPr>
                <w:rFonts w:ascii="Times New Roman" w:hAnsi="Times New Roman" w:cs="Times New Roman"/>
                <w:sz w:val="16"/>
                <w:szCs w:val="16"/>
              </w:rPr>
              <w:t>35</w:t>
            </w:r>
            <w:r>
              <w:rPr>
                <w:rFonts w:ascii="Times New Roman" w:hAnsi="Times New Roman" w:cs="Times New Roman"/>
                <w:sz w:val="16"/>
                <w:szCs w:val="16"/>
              </w:rPr>
              <w:t>·</w:t>
            </w:r>
            <w:r w:rsidRPr="008E26EF">
              <w:rPr>
                <w:rFonts w:ascii="Times New Roman" w:hAnsi="Times New Roman" w:cs="Times New Roman"/>
                <w:sz w:val="16"/>
                <w:szCs w:val="16"/>
              </w:rPr>
              <w:t>5</w:t>
            </w:r>
          </w:p>
        </w:tc>
        <w:tc>
          <w:tcPr>
            <w:tcW w:w="317" w:type="pct"/>
            <w:vAlign w:val="center"/>
          </w:tcPr>
          <w:p w14:paraId="6E26A481" w14:textId="77777777" w:rsidR="00261ABC" w:rsidRPr="00974600"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74600">
              <w:rPr>
                <w:rFonts w:ascii="Times New Roman" w:hAnsi="Times New Roman" w:cs="Times New Roman"/>
                <w:sz w:val="16"/>
                <w:szCs w:val="16"/>
              </w:rPr>
              <w:t>10</w:t>
            </w:r>
            <w:r>
              <w:rPr>
                <w:rFonts w:ascii="Times New Roman" w:hAnsi="Times New Roman" w:cs="Times New Roman"/>
                <w:sz w:val="16"/>
                <w:szCs w:val="16"/>
              </w:rPr>
              <w:t>·</w:t>
            </w:r>
            <w:r w:rsidRPr="00974600">
              <w:rPr>
                <w:rFonts w:ascii="Times New Roman" w:hAnsi="Times New Roman" w:cs="Times New Roman"/>
                <w:sz w:val="16"/>
                <w:szCs w:val="16"/>
              </w:rPr>
              <w:t>8</w:t>
            </w:r>
          </w:p>
        </w:tc>
      </w:tr>
      <w:tr w:rsidR="00261ABC" w:rsidRPr="008E26EF" w14:paraId="6D534902" w14:textId="77777777" w:rsidTr="009618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 w:type="pct"/>
            <w:vMerge w:val="restart"/>
            <w:vAlign w:val="center"/>
          </w:tcPr>
          <w:p w14:paraId="2013B74E" w14:textId="77777777" w:rsidR="00261ABC" w:rsidRPr="002D6A56" w:rsidRDefault="00261ABC" w:rsidP="00961885">
            <w:pPr>
              <w:jc w:val="center"/>
              <w:rPr>
                <w:rFonts w:ascii="Times New Roman" w:hAnsi="Times New Roman" w:cs="Times New Roman"/>
                <w:b w:val="0"/>
                <w:color w:val="000000"/>
                <w:sz w:val="16"/>
                <w:szCs w:val="16"/>
              </w:rPr>
            </w:pPr>
            <w:proofErr w:type="spellStart"/>
            <w:r w:rsidRPr="002D6A56">
              <w:rPr>
                <w:rFonts w:ascii="Times New Roman" w:hAnsi="Times New Roman" w:cs="Times New Roman"/>
                <w:b w:val="0"/>
                <w:color w:val="000000"/>
                <w:sz w:val="16"/>
                <w:szCs w:val="16"/>
              </w:rPr>
              <w:t>Korea</w:t>
            </w:r>
            <w:proofErr w:type="spellEnd"/>
          </w:p>
        </w:tc>
        <w:tc>
          <w:tcPr>
            <w:tcW w:w="1710" w:type="pct"/>
            <w:vAlign w:val="center"/>
          </w:tcPr>
          <w:p w14:paraId="2F6BE721"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proofErr w:type="spellStart"/>
            <w:r w:rsidRPr="002D6A56">
              <w:rPr>
                <w:rFonts w:ascii="Times New Roman" w:eastAsia="Malgun Gothic" w:hAnsi="Times New Roman" w:cs="Times New Roman"/>
                <w:sz w:val="16"/>
                <w:szCs w:val="16"/>
              </w:rPr>
              <w:t>산업동물</w:t>
            </w:r>
            <w:proofErr w:type="spellEnd"/>
            <w:r w:rsidRPr="002D6A56">
              <w:rPr>
                <w:rFonts w:ascii="Times New Roman" w:hAnsi="Times New Roman" w:cs="Times New Roman"/>
                <w:sz w:val="16"/>
                <w:szCs w:val="16"/>
              </w:rPr>
              <w:t xml:space="preserve"> </w:t>
            </w:r>
            <w:proofErr w:type="spellStart"/>
            <w:r w:rsidRPr="002D6A56">
              <w:rPr>
                <w:rFonts w:ascii="Times New Roman" w:eastAsia="Malgun Gothic" w:hAnsi="Times New Roman" w:cs="Times New Roman"/>
                <w:sz w:val="16"/>
                <w:szCs w:val="16"/>
              </w:rPr>
              <w:t>수의사를</w:t>
            </w:r>
            <w:proofErr w:type="spellEnd"/>
            <w:r w:rsidRPr="002D6A56">
              <w:rPr>
                <w:rFonts w:ascii="Times New Roman" w:hAnsi="Times New Roman" w:cs="Times New Roman"/>
                <w:sz w:val="16"/>
                <w:szCs w:val="16"/>
              </w:rPr>
              <w:t xml:space="preserve"> </w:t>
            </w:r>
            <w:proofErr w:type="spellStart"/>
            <w:r w:rsidRPr="002D6A56">
              <w:rPr>
                <w:rFonts w:ascii="Times New Roman" w:eastAsia="Malgun Gothic" w:hAnsi="Times New Roman" w:cs="Times New Roman"/>
                <w:sz w:val="16"/>
                <w:szCs w:val="16"/>
              </w:rPr>
              <w:t>위한</w:t>
            </w:r>
            <w:proofErr w:type="spellEnd"/>
            <w:r w:rsidRPr="002D6A56">
              <w:rPr>
                <w:rFonts w:ascii="Times New Roman" w:hAnsi="Times New Roman" w:cs="Times New Roman"/>
                <w:sz w:val="16"/>
                <w:szCs w:val="16"/>
              </w:rPr>
              <w:t xml:space="preserve"> </w:t>
            </w:r>
            <w:proofErr w:type="spellStart"/>
            <w:r w:rsidRPr="002D6A56">
              <w:rPr>
                <w:rFonts w:ascii="Times New Roman" w:eastAsia="Malgun Gothic" w:hAnsi="Times New Roman" w:cs="Times New Roman"/>
                <w:sz w:val="16"/>
                <w:szCs w:val="16"/>
              </w:rPr>
              <w:t>항생제</w:t>
            </w:r>
            <w:proofErr w:type="spellEnd"/>
            <w:r w:rsidRPr="002D6A56">
              <w:rPr>
                <w:rFonts w:ascii="Times New Roman" w:hAnsi="Times New Roman" w:cs="Times New Roman"/>
                <w:sz w:val="16"/>
                <w:szCs w:val="16"/>
              </w:rPr>
              <w:t xml:space="preserve"> </w:t>
            </w:r>
            <w:proofErr w:type="spellStart"/>
            <w:r w:rsidRPr="002D6A56">
              <w:rPr>
                <w:rFonts w:ascii="Times New Roman" w:eastAsia="Malgun Gothic" w:hAnsi="Times New Roman" w:cs="Times New Roman"/>
                <w:sz w:val="16"/>
                <w:szCs w:val="16"/>
              </w:rPr>
              <w:t>길잡이</w:t>
            </w:r>
            <w:proofErr w:type="spellEnd"/>
            <w:r w:rsidRPr="002D6A56">
              <w:rPr>
                <w:rFonts w:ascii="Times New Roman" w:eastAsia="Malgun Gothic" w:hAnsi="Times New Roman" w:cs="Times New Roman"/>
                <w:sz w:val="16"/>
                <w:szCs w:val="16"/>
              </w:rPr>
              <w:t xml:space="preserve"> </w:t>
            </w:r>
            <w:r>
              <w:rPr>
                <w:rFonts w:ascii="Times New Roman" w:eastAsia="Malgun Gothic" w:hAnsi="Times New Roman" w:cs="Times New Roman"/>
                <w:noProof/>
                <w:sz w:val="16"/>
                <w:szCs w:val="16"/>
              </w:rPr>
              <w:t>[111]</w:t>
            </w:r>
          </w:p>
        </w:tc>
        <w:tc>
          <w:tcPr>
            <w:tcW w:w="351" w:type="pct"/>
            <w:vAlign w:val="center"/>
          </w:tcPr>
          <w:p w14:paraId="598EB4E1"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47</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22</w:t>
            </w:r>
          </w:p>
        </w:tc>
        <w:tc>
          <w:tcPr>
            <w:tcW w:w="376" w:type="pct"/>
            <w:vAlign w:val="center"/>
          </w:tcPr>
          <w:p w14:paraId="52BDF80D"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44</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44</w:t>
            </w:r>
          </w:p>
        </w:tc>
        <w:tc>
          <w:tcPr>
            <w:tcW w:w="389" w:type="pct"/>
            <w:vAlign w:val="center"/>
          </w:tcPr>
          <w:p w14:paraId="5CE1DC2B"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18</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75</w:t>
            </w:r>
          </w:p>
        </w:tc>
        <w:tc>
          <w:tcPr>
            <w:tcW w:w="382" w:type="pct"/>
            <w:vAlign w:val="center"/>
          </w:tcPr>
          <w:p w14:paraId="5FC84878"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72</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22</w:t>
            </w:r>
          </w:p>
        </w:tc>
        <w:tc>
          <w:tcPr>
            <w:tcW w:w="395" w:type="pct"/>
            <w:vAlign w:val="center"/>
          </w:tcPr>
          <w:p w14:paraId="2190FE2F"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14</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58</w:t>
            </w:r>
          </w:p>
        </w:tc>
        <w:tc>
          <w:tcPr>
            <w:tcW w:w="411" w:type="pct"/>
            <w:vAlign w:val="center"/>
          </w:tcPr>
          <w:p w14:paraId="52741BB4"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4</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17</w:t>
            </w:r>
          </w:p>
        </w:tc>
        <w:tc>
          <w:tcPr>
            <w:tcW w:w="315" w:type="pct"/>
            <w:vAlign w:val="center"/>
          </w:tcPr>
          <w:p w14:paraId="4B579EEF" w14:textId="77777777" w:rsidR="00261ABC" w:rsidRPr="008E26EF"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8E26EF">
              <w:rPr>
                <w:rFonts w:ascii="Times New Roman" w:hAnsi="Times New Roman" w:cs="Times New Roman"/>
                <w:sz w:val="16"/>
                <w:szCs w:val="16"/>
              </w:rPr>
              <w:t>65</w:t>
            </w:r>
            <w:r>
              <w:rPr>
                <w:rFonts w:ascii="Times New Roman" w:hAnsi="Times New Roman" w:cs="Times New Roman"/>
                <w:sz w:val="16"/>
                <w:szCs w:val="16"/>
              </w:rPr>
              <w:t>·</w:t>
            </w:r>
            <w:r w:rsidRPr="008E26EF">
              <w:rPr>
                <w:rFonts w:ascii="Times New Roman" w:hAnsi="Times New Roman" w:cs="Times New Roman"/>
                <w:sz w:val="16"/>
                <w:szCs w:val="16"/>
              </w:rPr>
              <w:t>5</w:t>
            </w:r>
          </w:p>
        </w:tc>
        <w:tc>
          <w:tcPr>
            <w:tcW w:w="317" w:type="pct"/>
            <w:vAlign w:val="center"/>
          </w:tcPr>
          <w:p w14:paraId="7B7908CB" w14:textId="77777777" w:rsidR="00261ABC" w:rsidRPr="00974600"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74600">
              <w:rPr>
                <w:rFonts w:ascii="Times New Roman" w:hAnsi="Times New Roman" w:cs="Times New Roman"/>
                <w:sz w:val="16"/>
                <w:szCs w:val="16"/>
              </w:rPr>
              <w:t>33</w:t>
            </w:r>
            <w:r>
              <w:rPr>
                <w:rFonts w:ascii="Times New Roman" w:hAnsi="Times New Roman" w:cs="Times New Roman"/>
                <w:sz w:val="16"/>
                <w:szCs w:val="16"/>
              </w:rPr>
              <w:t>·</w:t>
            </w:r>
            <w:r w:rsidRPr="00974600">
              <w:rPr>
                <w:rFonts w:ascii="Times New Roman" w:hAnsi="Times New Roman" w:cs="Times New Roman"/>
                <w:sz w:val="16"/>
                <w:szCs w:val="16"/>
              </w:rPr>
              <w:t>6</w:t>
            </w:r>
          </w:p>
        </w:tc>
      </w:tr>
      <w:tr w:rsidR="00261ABC" w:rsidRPr="008E26EF" w14:paraId="4C2FD360" w14:textId="77777777" w:rsidTr="00961885">
        <w:tc>
          <w:tcPr>
            <w:cnfStyle w:val="001000000000" w:firstRow="0" w:lastRow="0" w:firstColumn="1" w:lastColumn="0" w:oddVBand="0" w:evenVBand="0" w:oddHBand="0" w:evenHBand="0" w:firstRowFirstColumn="0" w:firstRowLastColumn="0" w:lastRowFirstColumn="0" w:lastRowLastColumn="0"/>
            <w:tcW w:w="354" w:type="pct"/>
            <w:vMerge/>
            <w:vAlign w:val="center"/>
          </w:tcPr>
          <w:p w14:paraId="2F24B5E8" w14:textId="77777777" w:rsidR="00261ABC" w:rsidRPr="002D6A56" w:rsidRDefault="00261ABC" w:rsidP="00961885">
            <w:pPr>
              <w:jc w:val="center"/>
              <w:rPr>
                <w:rFonts w:ascii="Times New Roman" w:hAnsi="Times New Roman" w:cs="Times New Roman"/>
                <w:b w:val="0"/>
                <w:color w:val="000000"/>
                <w:sz w:val="16"/>
                <w:szCs w:val="16"/>
              </w:rPr>
            </w:pPr>
          </w:p>
        </w:tc>
        <w:tc>
          <w:tcPr>
            <w:tcW w:w="1710" w:type="pct"/>
            <w:vAlign w:val="center"/>
          </w:tcPr>
          <w:p w14:paraId="2E635994"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US"/>
              </w:rPr>
            </w:pPr>
            <w:r w:rsidRPr="002D6A56">
              <w:rPr>
                <w:rFonts w:ascii="Times New Roman" w:eastAsia="Malgun Gothic" w:hAnsi="Times New Roman" w:cs="Times New Roman"/>
                <w:sz w:val="16"/>
                <w:szCs w:val="16"/>
              </w:rPr>
              <w:t>소</w:t>
            </w:r>
            <w:r w:rsidRPr="002D6A56">
              <w:rPr>
                <w:rFonts w:ascii="Times New Roman" w:hAnsi="Times New Roman" w:cs="Times New Roman"/>
                <w:sz w:val="16"/>
                <w:szCs w:val="16"/>
              </w:rPr>
              <w:t xml:space="preserve"> </w:t>
            </w:r>
            <w:proofErr w:type="spellStart"/>
            <w:r w:rsidRPr="002D6A56">
              <w:rPr>
                <w:rFonts w:ascii="Times New Roman" w:eastAsia="Malgun Gothic" w:hAnsi="Times New Roman" w:cs="Times New Roman"/>
                <w:sz w:val="16"/>
                <w:szCs w:val="16"/>
              </w:rPr>
              <w:t>항생제</w:t>
            </w:r>
            <w:proofErr w:type="spellEnd"/>
            <w:r w:rsidRPr="002D6A56">
              <w:rPr>
                <w:rFonts w:ascii="Times New Roman" w:hAnsi="Times New Roman" w:cs="Times New Roman"/>
                <w:sz w:val="16"/>
                <w:szCs w:val="16"/>
              </w:rPr>
              <w:t xml:space="preserve"> </w:t>
            </w:r>
            <w:proofErr w:type="spellStart"/>
            <w:r w:rsidRPr="002D6A56">
              <w:rPr>
                <w:rFonts w:ascii="Times New Roman" w:eastAsia="Malgun Gothic" w:hAnsi="Times New Roman" w:cs="Times New Roman"/>
                <w:sz w:val="16"/>
                <w:szCs w:val="16"/>
              </w:rPr>
              <w:t>처방</w:t>
            </w:r>
            <w:proofErr w:type="spellEnd"/>
            <w:r w:rsidRPr="002D6A56">
              <w:rPr>
                <w:rFonts w:ascii="Times New Roman" w:hAnsi="Times New Roman" w:cs="Times New Roman"/>
                <w:sz w:val="16"/>
                <w:szCs w:val="16"/>
              </w:rPr>
              <w:t xml:space="preserve"> </w:t>
            </w:r>
            <w:proofErr w:type="spellStart"/>
            <w:r w:rsidRPr="002D6A56">
              <w:rPr>
                <w:rFonts w:ascii="Times New Roman" w:eastAsia="Malgun Gothic" w:hAnsi="Times New Roman" w:cs="Times New Roman"/>
                <w:sz w:val="16"/>
                <w:szCs w:val="16"/>
              </w:rPr>
              <w:t>가이드라인</w:t>
            </w:r>
            <w:proofErr w:type="spellEnd"/>
            <w:r w:rsidRPr="002D6A56">
              <w:rPr>
                <w:rFonts w:ascii="Times New Roman" w:eastAsia="Malgun Gothic" w:hAnsi="Times New Roman" w:cs="Times New Roman"/>
                <w:sz w:val="16"/>
                <w:szCs w:val="16"/>
              </w:rPr>
              <w:t xml:space="preserve"> </w:t>
            </w:r>
            <w:r>
              <w:rPr>
                <w:rFonts w:ascii="Times New Roman" w:eastAsia="Malgun Gothic" w:hAnsi="Times New Roman" w:cs="Times New Roman"/>
                <w:noProof/>
                <w:sz w:val="16"/>
                <w:szCs w:val="16"/>
              </w:rPr>
              <w:t>[112]</w:t>
            </w:r>
          </w:p>
        </w:tc>
        <w:tc>
          <w:tcPr>
            <w:tcW w:w="351" w:type="pct"/>
            <w:vAlign w:val="center"/>
          </w:tcPr>
          <w:p w14:paraId="34704381"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36</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11</w:t>
            </w:r>
          </w:p>
        </w:tc>
        <w:tc>
          <w:tcPr>
            <w:tcW w:w="376" w:type="pct"/>
            <w:vAlign w:val="center"/>
          </w:tcPr>
          <w:p w14:paraId="51DA834E"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27</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78</w:t>
            </w:r>
          </w:p>
        </w:tc>
        <w:tc>
          <w:tcPr>
            <w:tcW w:w="389" w:type="pct"/>
            <w:vAlign w:val="center"/>
          </w:tcPr>
          <w:p w14:paraId="46EC2033"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7</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29</w:t>
            </w:r>
          </w:p>
        </w:tc>
        <w:tc>
          <w:tcPr>
            <w:tcW w:w="382" w:type="pct"/>
            <w:vAlign w:val="center"/>
          </w:tcPr>
          <w:p w14:paraId="6B9C2EB3"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61</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11</w:t>
            </w:r>
          </w:p>
        </w:tc>
        <w:tc>
          <w:tcPr>
            <w:tcW w:w="395" w:type="pct"/>
            <w:vAlign w:val="center"/>
          </w:tcPr>
          <w:p w14:paraId="61B871A0"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12</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50</w:t>
            </w:r>
          </w:p>
        </w:tc>
        <w:tc>
          <w:tcPr>
            <w:tcW w:w="411" w:type="pct"/>
            <w:vAlign w:val="center"/>
          </w:tcPr>
          <w:p w14:paraId="7BEBF6D7"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4</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17</w:t>
            </w:r>
          </w:p>
        </w:tc>
        <w:tc>
          <w:tcPr>
            <w:tcW w:w="315" w:type="pct"/>
            <w:vAlign w:val="center"/>
          </w:tcPr>
          <w:p w14:paraId="26698FA4" w14:textId="77777777" w:rsidR="00261ABC" w:rsidRPr="008E26EF"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8E26EF">
              <w:rPr>
                <w:rFonts w:ascii="Times New Roman" w:hAnsi="Times New Roman" w:cs="Times New Roman"/>
                <w:sz w:val="16"/>
                <w:szCs w:val="16"/>
              </w:rPr>
              <w:t>52</w:t>
            </w:r>
            <w:r>
              <w:rPr>
                <w:rFonts w:ascii="Times New Roman" w:hAnsi="Times New Roman" w:cs="Times New Roman"/>
                <w:sz w:val="16"/>
                <w:szCs w:val="16"/>
              </w:rPr>
              <w:t>·</w:t>
            </w:r>
            <w:r w:rsidRPr="008E26EF">
              <w:rPr>
                <w:rFonts w:ascii="Times New Roman" w:hAnsi="Times New Roman" w:cs="Times New Roman"/>
                <w:sz w:val="16"/>
                <w:szCs w:val="16"/>
              </w:rPr>
              <w:t>5</w:t>
            </w:r>
          </w:p>
        </w:tc>
        <w:tc>
          <w:tcPr>
            <w:tcW w:w="317" w:type="pct"/>
            <w:vAlign w:val="center"/>
          </w:tcPr>
          <w:p w14:paraId="3AB85208" w14:textId="77777777" w:rsidR="00261ABC" w:rsidRPr="00974600"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74600">
              <w:rPr>
                <w:rFonts w:ascii="Times New Roman" w:hAnsi="Times New Roman" w:cs="Times New Roman"/>
                <w:sz w:val="16"/>
                <w:szCs w:val="16"/>
              </w:rPr>
              <w:t>24</w:t>
            </w:r>
            <w:r>
              <w:rPr>
                <w:rFonts w:ascii="Times New Roman" w:hAnsi="Times New Roman" w:cs="Times New Roman"/>
                <w:sz w:val="16"/>
                <w:szCs w:val="16"/>
              </w:rPr>
              <w:t>·</w:t>
            </w:r>
            <w:r w:rsidRPr="00974600">
              <w:rPr>
                <w:rFonts w:ascii="Times New Roman" w:hAnsi="Times New Roman" w:cs="Times New Roman"/>
                <w:sz w:val="16"/>
                <w:szCs w:val="16"/>
              </w:rPr>
              <w:t>8</w:t>
            </w:r>
          </w:p>
        </w:tc>
      </w:tr>
      <w:tr w:rsidR="00261ABC" w:rsidRPr="008E26EF" w14:paraId="29C48EAE" w14:textId="77777777" w:rsidTr="009618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 w:type="pct"/>
            <w:vMerge/>
            <w:vAlign w:val="center"/>
          </w:tcPr>
          <w:p w14:paraId="61CCD4E0" w14:textId="77777777" w:rsidR="00261ABC" w:rsidRPr="002D6A56" w:rsidRDefault="00261ABC" w:rsidP="00961885">
            <w:pPr>
              <w:jc w:val="center"/>
              <w:rPr>
                <w:rFonts w:ascii="Times New Roman" w:hAnsi="Times New Roman" w:cs="Times New Roman"/>
                <w:b w:val="0"/>
                <w:color w:val="000000"/>
                <w:sz w:val="16"/>
                <w:szCs w:val="16"/>
              </w:rPr>
            </w:pPr>
          </w:p>
        </w:tc>
        <w:tc>
          <w:tcPr>
            <w:tcW w:w="1710" w:type="pct"/>
            <w:vAlign w:val="center"/>
          </w:tcPr>
          <w:p w14:paraId="0A0F8EC3"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proofErr w:type="spellStart"/>
            <w:r w:rsidRPr="002D6A56">
              <w:rPr>
                <w:rFonts w:ascii="Times New Roman" w:eastAsia="Malgun Gothic" w:hAnsi="Times New Roman" w:cs="Times New Roman"/>
                <w:sz w:val="16"/>
                <w:szCs w:val="16"/>
              </w:rPr>
              <w:t>돼지</w:t>
            </w:r>
            <w:proofErr w:type="spellEnd"/>
            <w:r w:rsidRPr="002D6A56">
              <w:rPr>
                <w:rFonts w:ascii="Times New Roman" w:hAnsi="Times New Roman" w:cs="Times New Roman"/>
                <w:sz w:val="16"/>
                <w:szCs w:val="16"/>
              </w:rPr>
              <w:t xml:space="preserve"> </w:t>
            </w:r>
            <w:proofErr w:type="spellStart"/>
            <w:r w:rsidRPr="002D6A56">
              <w:rPr>
                <w:rFonts w:ascii="Times New Roman" w:eastAsia="Malgun Gothic" w:hAnsi="Times New Roman" w:cs="Times New Roman"/>
                <w:sz w:val="16"/>
                <w:szCs w:val="16"/>
              </w:rPr>
              <w:t>항생제</w:t>
            </w:r>
            <w:proofErr w:type="spellEnd"/>
            <w:r w:rsidRPr="002D6A56">
              <w:rPr>
                <w:rFonts w:ascii="Times New Roman" w:hAnsi="Times New Roman" w:cs="Times New Roman"/>
                <w:sz w:val="16"/>
                <w:szCs w:val="16"/>
              </w:rPr>
              <w:t xml:space="preserve"> </w:t>
            </w:r>
            <w:proofErr w:type="spellStart"/>
            <w:r w:rsidRPr="002D6A56">
              <w:rPr>
                <w:rFonts w:ascii="Times New Roman" w:eastAsia="Malgun Gothic" w:hAnsi="Times New Roman" w:cs="Times New Roman"/>
                <w:sz w:val="16"/>
                <w:szCs w:val="16"/>
              </w:rPr>
              <w:t>처방</w:t>
            </w:r>
            <w:proofErr w:type="spellEnd"/>
            <w:r w:rsidRPr="002D6A56">
              <w:rPr>
                <w:rFonts w:ascii="Times New Roman" w:hAnsi="Times New Roman" w:cs="Times New Roman"/>
                <w:sz w:val="16"/>
                <w:szCs w:val="16"/>
              </w:rPr>
              <w:t xml:space="preserve"> </w:t>
            </w:r>
            <w:proofErr w:type="spellStart"/>
            <w:r w:rsidRPr="002D6A56">
              <w:rPr>
                <w:rFonts w:ascii="Times New Roman" w:eastAsia="Malgun Gothic" w:hAnsi="Times New Roman" w:cs="Times New Roman"/>
                <w:sz w:val="16"/>
                <w:szCs w:val="16"/>
              </w:rPr>
              <w:t>가이드라인</w:t>
            </w:r>
            <w:proofErr w:type="spellEnd"/>
            <w:r w:rsidRPr="002D6A56">
              <w:rPr>
                <w:rFonts w:ascii="Times New Roman" w:eastAsia="Malgun Gothic" w:hAnsi="Times New Roman" w:cs="Times New Roman"/>
                <w:sz w:val="16"/>
                <w:szCs w:val="16"/>
              </w:rPr>
              <w:t xml:space="preserve"> </w:t>
            </w:r>
            <w:r>
              <w:rPr>
                <w:rFonts w:ascii="Times New Roman" w:eastAsia="Malgun Gothic" w:hAnsi="Times New Roman" w:cs="Times New Roman"/>
                <w:noProof/>
                <w:sz w:val="16"/>
                <w:szCs w:val="16"/>
              </w:rPr>
              <w:t>[113]</w:t>
            </w:r>
          </w:p>
        </w:tc>
        <w:tc>
          <w:tcPr>
            <w:tcW w:w="351" w:type="pct"/>
            <w:vAlign w:val="center"/>
          </w:tcPr>
          <w:p w14:paraId="11E48C36"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36</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11</w:t>
            </w:r>
          </w:p>
        </w:tc>
        <w:tc>
          <w:tcPr>
            <w:tcW w:w="376" w:type="pct"/>
            <w:vAlign w:val="center"/>
          </w:tcPr>
          <w:p w14:paraId="07E39E08"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27</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78</w:t>
            </w:r>
          </w:p>
        </w:tc>
        <w:tc>
          <w:tcPr>
            <w:tcW w:w="389" w:type="pct"/>
            <w:vAlign w:val="center"/>
          </w:tcPr>
          <w:p w14:paraId="4232450A"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7</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29</w:t>
            </w:r>
          </w:p>
        </w:tc>
        <w:tc>
          <w:tcPr>
            <w:tcW w:w="382" w:type="pct"/>
            <w:vAlign w:val="center"/>
          </w:tcPr>
          <w:p w14:paraId="1D8F69F3"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72</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22</w:t>
            </w:r>
          </w:p>
        </w:tc>
        <w:tc>
          <w:tcPr>
            <w:tcW w:w="395" w:type="pct"/>
            <w:vAlign w:val="center"/>
          </w:tcPr>
          <w:p w14:paraId="21E05689"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12</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50</w:t>
            </w:r>
          </w:p>
        </w:tc>
        <w:tc>
          <w:tcPr>
            <w:tcW w:w="411" w:type="pct"/>
            <w:vAlign w:val="center"/>
          </w:tcPr>
          <w:p w14:paraId="366495A5"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4</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17</w:t>
            </w:r>
          </w:p>
        </w:tc>
        <w:tc>
          <w:tcPr>
            <w:tcW w:w="315" w:type="pct"/>
            <w:vAlign w:val="center"/>
          </w:tcPr>
          <w:p w14:paraId="4BCDA68B" w14:textId="77777777" w:rsidR="00261ABC" w:rsidRPr="008E26EF"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8E26EF">
              <w:rPr>
                <w:rFonts w:ascii="Times New Roman" w:hAnsi="Times New Roman" w:cs="Times New Roman"/>
                <w:sz w:val="16"/>
                <w:szCs w:val="16"/>
              </w:rPr>
              <w:t>54</w:t>
            </w:r>
            <w:r>
              <w:rPr>
                <w:rFonts w:ascii="Times New Roman" w:hAnsi="Times New Roman" w:cs="Times New Roman"/>
                <w:sz w:val="16"/>
                <w:szCs w:val="16"/>
              </w:rPr>
              <w:t>·</w:t>
            </w:r>
            <w:r w:rsidRPr="008E26EF">
              <w:rPr>
                <w:rFonts w:ascii="Times New Roman" w:hAnsi="Times New Roman" w:cs="Times New Roman"/>
                <w:sz w:val="16"/>
                <w:szCs w:val="16"/>
              </w:rPr>
              <w:t>5</w:t>
            </w:r>
          </w:p>
        </w:tc>
        <w:tc>
          <w:tcPr>
            <w:tcW w:w="317" w:type="pct"/>
            <w:vAlign w:val="center"/>
          </w:tcPr>
          <w:p w14:paraId="2B7B06E7" w14:textId="77777777" w:rsidR="00261ABC" w:rsidRPr="00974600"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74600">
              <w:rPr>
                <w:rFonts w:ascii="Times New Roman" w:hAnsi="Times New Roman" w:cs="Times New Roman"/>
                <w:sz w:val="16"/>
                <w:szCs w:val="16"/>
              </w:rPr>
              <w:t>26</w:t>
            </w:r>
            <w:r>
              <w:rPr>
                <w:rFonts w:ascii="Times New Roman" w:hAnsi="Times New Roman" w:cs="Times New Roman"/>
                <w:sz w:val="16"/>
                <w:szCs w:val="16"/>
              </w:rPr>
              <w:t>·</w:t>
            </w:r>
            <w:r w:rsidRPr="00974600">
              <w:rPr>
                <w:rFonts w:ascii="Times New Roman" w:hAnsi="Times New Roman" w:cs="Times New Roman"/>
                <w:sz w:val="16"/>
                <w:szCs w:val="16"/>
              </w:rPr>
              <w:t>7</w:t>
            </w:r>
          </w:p>
        </w:tc>
      </w:tr>
      <w:tr w:rsidR="00261ABC" w:rsidRPr="008E26EF" w14:paraId="41861E78" w14:textId="77777777" w:rsidTr="00961885">
        <w:tc>
          <w:tcPr>
            <w:cnfStyle w:val="001000000000" w:firstRow="0" w:lastRow="0" w:firstColumn="1" w:lastColumn="0" w:oddVBand="0" w:evenVBand="0" w:oddHBand="0" w:evenHBand="0" w:firstRowFirstColumn="0" w:firstRowLastColumn="0" w:lastRowFirstColumn="0" w:lastRowLastColumn="0"/>
            <w:tcW w:w="354" w:type="pct"/>
            <w:vAlign w:val="center"/>
          </w:tcPr>
          <w:p w14:paraId="74A27CFA" w14:textId="77777777" w:rsidR="00261ABC" w:rsidRPr="002D6A56" w:rsidRDefault="00261ABC" w:rsidP="00961885">
            <w:pPr>
              <w:jc w:val="center"/>
              <w:rPr>
                <w:rFonts w:ascii="Times New Roman" w:hAnsi="Times New Roman" w:cs="Times New Roman"/>
                <w:b w:val="0"/>
                <w:color w:val="000000"/>
                <w:sz w:val="16"/>
                <w:szCs w:val="16"/>
              </w:rPr>
            </w:pPr>
            <w:proofErr w:type="spellStart"/>
            <w:r w:rsidRPr="002D6A56">
              <w:rPr>
                <w:rFonts w:ascii="Times New Roman" w:hAnsi="Times New Roman" w:cs="Times New Roman"/>
                <w:b w:val="0"/>
                <w:color w:val="000000"/>
                <w:sz w:val="16"/>
                <w:szCs w:val="16"/>
              </w:rPr>
              <w:t>Luxemburg</w:t>
            </w:r>
            <w:proofErr w:type="spellEnd"/>
          </w:p>
        </w:tc>
        <w:tc>
          <w:tcPr>
            <w:tcW w:w="1710" w:type="pct"/>
            <w:vAlign w:val="center"/>
          </w:tcPr>
          <w:p w14:paraId="18A185DF"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US"/>
              </w:rPr>
            </w:pPr>
            <w:proofErr w:type="spellStart"/>
            <w:r w:rsidRPr="002D6A56">
              <w:rPr>
                <w:rFonts w:ascii="Times New Roman" w:hAnsi="Times New Roman" w:cs="Times New Roman"/>
                <w:sz w:val="16"/>
                <w:szCs w:val="16"/>
                <w:lang w:val="en-US"/>
              </w:rPr>
              <w:t>Empfehlungen</w:t>
            </w:r>
            <w:proofErr w:type="spellEnd"/>
            <w:r w:rsidRPr="002D6A56">
              <w:rPr>
                <w:rFonts w:ascii="Times New Roman" w:hAnsi="Times New Roman" w:cs="Times New Roman"/>
                <w:sz w:val="16"/>
                <w:szCs w:val="16"/>
                <w:lang w:val="en-US"/>
              </w:rPr>
              <w:t xml:space="preserve"> für den </w:t>
            </w:r>
            <w:proofErr w:type="spellStart"/>
            <w:r w:rsidRPr="002D6A56">
              <w:rPr>
                <w:rFonts w:ascii="Times New Roman" w:hAnsi="Times New Roman" w:cs="Times New Roman"/>
                <w:sz w:val="16"/>
                <w:szCs w:val="16"/>
                <w:lang w:val="en-US"/>
              </w:rPr>
              <w:t>sachgemäßen</w:t>
            </w:r>
            <w:proofErr w:type="spellEnd"/>
            <w:r w:rsidRPr="002D6A56">
              <w:rPr>
                <w:rFonts w:ascii="Times New Roman" w:hAnsi="Times New Roman" w:cs="Times New Roman"/>
                <w:sz w:val="16"/>
                <w:szCs w:val="16"/>
                <w:lang w:val="en-US"/>
              </w:rPr>
              <w:t xml:space="preserve"> </w:t>
            </w:r>
            <w:proofErr w:type="spellStart"/>
            <w:r w:rsidRPr="002D6A56">
              <w:rPr>
                <w:rFonts w:ascii="Times New Roman" w:hAnsi="Times New Roman" w:cs="Times New Roman"/>
                <w:sz w:val="16"/>
                <w:szCs w:val="16"/>
                <w:lang w:val="en-US"/>
              </w:rPr>
              <w:t>einsatz</w:t>
            </w:r>
            <w:proofErr w:type="spellEnd"/>
            <w:r w:rsidRPr="002D6A56">
              <w:rPr>
                <w:rFonts w:ascii="Times New Roman" w:hAnsi="Times New Roman" w:cs="Times New Roman"/>
                <w:sz w:val="16"/>
                <w:szCs w:val="16"/>
                <w:lang w:val="en-US"/>
              </w:rPr>
              <w:t xml:space="preserve"> von </w:t>
            </w:r>
            <w:proofErr w:type="spellStart"/>
            <w:r w:rsidRPr="002D6A56">
              <w:rPr>
                <w:rFonts w:ascii="Times New Roman" w:hAnsi="Times New Roman" w:cs="Times New Roman"/>
                <w:sz w:val="16"/>
                <w:szCs w:val="16"/>
                <w:lang w:val="en-US"/>
              </w:rPr>
              <w:t>antibiotika</w:t>
            </w:r>
            <w:proofErr w:type="spellEnd"/>
            <w:r w:rsidRPr="002D6A56">
              <w:rPr>
                <w:rFonts w:ascii="Times New Roman" w:hAnsi="Times New Roman" w:cs="Times New Roman"/>
                <w:sz w:val="16"/>
                <w:szCs w:val="16"/>
                <w:lang w:val="en-US"/>
              </w:rPr>
              <w:t xml:space="preserve"> in der </w:t>
            </w:r>
            <w:proofErr w:type="spellStart"/>
            <w:r w:rsidRPr="002D6A56">
              <w:rPr>
                <w:rFonts w:ascii="Times New Roman" w:hAnsi="Times New Roman" w:cs="Times New Roman"/>
                <w:sz w:val="16"/>
                <w:szCs w:val="16"/>
                <w:lang w:val="en-US"/>
              </w:rPr>
              <w:t>tiergesundheit</w:t>
            </w:r>
            <w:proofErr w:type="spellEnd"/>
            <w:r w:rsidRPr="002D6A56">
              <w:rPr>
                <w:rFonts w:ascii="Times New Roman" w:hAnsi="Times New Roman" w:cs="Times New Roman"/>
                <w:sz w:val="16"/>
                <w:szCs w:val="16"/>
                <w:lang w:val="en-US"/>
              </w:rPr>
              <w:t xml:space="preserve"> </w:t>
            </w:r>
            <w:r>
              <w:rPr>
                <w:rFonts w:ascii="Times New Roman" w:hAnsi="Times New Roman" w:cs="Times New Roman"/>
                <w:noProof/>
                <w:sz w:val="16"/>
                <w:szCs w:val="16"/>
                <w:lang w:val="en-US"/>
              </w:rPr>
              <w:t>[114]</w:t>
            </w:r>
          </w:p>
        </w:tc>
        <w:tc>
          <w:tcPr>
            <w:tcW w:w="351" w:type="pct"/>
            <w:vAlign w:val="center"/>
          </w:tcPr>
          <w:p w14:paraId="07998A04"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52</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78</w:t>
            </w:r>
          </w:p>
        </w:tc>
        <w:tc>
          <w:tcPr>
            <w:tcW w:w="376" w:type="pct"/>
            <w:vAlign w:val="center"/>
          </w:tcPr>
          <w:p w14:paraId="2850724D"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44</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44</w:t>
            </w:r>
          </w:p>
        </w:tc>
        <w:tc>
          <w:tcPr>
            <w:tcW w:w="389" w:type="pct"/>
            <w:vAlign w:val="center"/>
          </w:tcPr>
          <w:p w14:paraId="313DCC50"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27</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08</w:t>
            </w:r>
          </w:p>
        </w:tc>
        <w:tc>
          <w:tcPr>
            <w:tcW w:w="382" w:type="pct"/>
            <w:vAlign w:val="center"/>
          </w:tcPr>
          <w:p w14:paraId="2AD3F8D3"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50</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00</w:t>
            </w:r>
          </w:p>
        </w:tc>
        <w:tc>
          <w:tcPr>
            <w:tcW w:w="395" w:type="pct"/>
            <w:vAlign w:val="center"/>
          </w:tcPr>
          <w:p w14:paraId="20FD6F60"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6</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25</w:t>
            </w:r>
          </w:p>
        </w:tc>
        <w:tc>
          <w:tcPr>
            <w:tcW w:w="411" w:type="pct"/>
            <w:vAlign w:val="center"/>
          </w:tcPr>
          <w:p w14:paraId="35A67C9C"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4</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17</w:t>
            </w:r>
          </w:p>
        </w:tc>
        <w:tc>
          <w:tcPr>
            <w:tcW w:w="315" w:type="pct"/>
            <w:vAlign w:val="center"/>
          </w:tcPr>
          <w:p w14:paraId="4F073221" w14:textId="77777777" w:rsidR="00261ABC" w:rsidRPr="008E26EF"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8E26EF">
              <w:rPr>
                <w:rFonts w:ascii="Times New Roman" w:hAnsi="Times New Roman" w:cs="Times New Roman"/>
                <w:sz w:val="16"/>
                <w:szCs w:val="16"/>
              </w:rPr>
              <w:t>64</w:t>
            </w:r>
            <w:r>
              <w:rPr>
                <w:rFonts w:ascii="Times New Roman" w:hAnsi="Times New Roman" w:cs="Times New Roman"/>
                <w:sz w:val="16"/>
                <w:szCs w:val="16"/>
              </w:rPr>
              <w:t>·</w:t>
            </w:r>
            <w:r w:rsidRPr="008E26EF">
              <w:rPr>
                <w:rFonts w:ascii="Times New Roman" w:hAnsi="Times New Roman" w:cs="Times New Roman"/>
                <w:sz w:val="16"/>
                <w:szCs w:val="16"/>
              </w:rPr>
              <w:t>5</w:t>
            </w:r>
          </w:p>
        </w:tc>
        <w:tc>
          <w:tcPr>
            <w:tcW w:w="317" w:type="pct"/>
            <w:vAlign w:val="center"/>
          </w:tcPr>
          <w:p w14:paraId="621B0470" w14:textId="77777777" w:rsidR="00261ABC" w:rsidRPr="00974600"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74600">
              <w:rPr>
                <w:rFonts w:ascii="Times New Roman" w:hAnsi="Times New Roman" w:cs="Times New Roman"/>
                <w:sz w:val="16"/>
                <w:szCs w:val="16"/>
              </w:rPr>
              <w:t>30</w:t>
            </w:r>
            <w:r>
              <w:rPr>
                <w:rFonts w:ascii="Times New Roman" w:hAnsi="Times New Roman" w:cs="Times New Roman"/>
                <w:sz w:val="16"/>
                <w:szCs w:val="16"/>
              </w:rPr>
              <w:t>·</w:t>
            </w:r>
            <w:r w:rsidRPr="00974600">
              <w:rPr>
                <w:rFonts w:ascii="Times New Roman" w:hAnsi="Times New Roman" w:cs="Times New Roman"/>
                <w:sz w:val="16"/>
                <w:szCs w:val="16"/>
              </w:rPr>
              <w:t>8</w:t>
            </w:r>
          </w:p>
        </w:tc>
      </w:tr>
      <w:tr w:rsidR="00261ABC" w:rsidRPr="008E26EF" w14:paraId="71BBD57D" w14:textId="77777777" w:rsidTr="009618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 w:type="pct"/>
            <w:vMerge w:val="restart"/>
            <w:vAlign w:val="center"/>
          </w:tcPr>
          <w:p w14:paraId="514BBD01" w14:textId="77777777" w:rsidR="00261ABC" w:rsidRPr="002D6A56" w:rsidRDefault="00261ABC" w:rsidP="00961885">
            <w:pPr>
              <w:jc w:val="center"/>
              <w:rPr>
                <w:rFonts w:ascii="Times New Roman" w:hAnsi="Times New Roman" w:cs="Times New Roman"/>
                <w:b w:val="0"/>
                <w:color w:val="000000"/>
                <w:sz w:val="16"/>
                <w:szCs w:val="16"/>
              </w:rPr>
            </w:pPr>
            <w:proofErr w:type="spellStart"/>
            <w:r w:rsidRPr="002D6A56">
              <w:rPr>
                <w:rFonts w:ascii="Times New Roman" w:hAnsi="Times New Roman" w:cs="Times New Roman"/>
                <w:b w:val="0"/>
                <w:color w:val="000000"/>
                <w:sz w:val="16"/>
                <w:szCs w:val="16"/>
              </w:rPr>
              <w:t>Netherlands</w:t>
            </w:r>
            <w:proofErr w:type="spellEnd"/>
          </w:p>
        </w:tc>
        <w:tc>
          <w:tcPr>
            <w:tcW w:w="1710" w:type="pct"/>
            <w:vAlign w:val="center"/>
          </w:tcPr>
          <w:p w14:paraId="619EC047"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proofErr w:type="spellStart"/>
            <w:r w:rsidRPr="002D6A56">
              <w:rPr>
                <w:rFonts w:ascii="Times New Roman" w:hAnsi="Times New Roman" w:cs="Times New Roman"/>
                <w:sz w:val="16"/>
                <w:szCs w:val="16"/>
              </w:rPr>
              <w:t>Werkgroep</w:t>
            </w:r>
            <w:proofErr w:type="spellEnd"/>
            <w:r w:rsidRPr="002D6A56">
              <w:rPr>
                <w:rFonts w:ascii="Times New Roman" w:hAnsi="Times New Roman" w:cs="Times New Roman"/>
                <w:sz w:val="16"/>
                <w:szCs w:val="16"/>
              </w:rPr>
              <w:t xml:space="preserve"> </w:t>
            </w:r>
            <w:proofErr w:type="spellStart"/>
            <w:r w:rsidRPr="002D6A56">
              <w:rPr>
                <w:rFonts w:ascii="Times New Roman" w:hAnsi="Times New Roman" w:cs="Times New Roman"/>
                <w:sz w:val="16"/>
                <w:szCs w:val="16"/>
              </w:rPr>
              <w:t>vterinair</w:t>
            </w:r>
            <w:proofErr w:type="spellEnd"/>
            <w:r w:rsidRPr="002D6A56">
              <w:rPr>
                <w:rFonts w:ascii="Times New Roman" w:hAnsi="Times New Roman" w:cs="Times New Roman"/>
                <w:sz w:val="16"/>
                <w:szCs w:val="16"/>
              </w:rPr>
              <w:t xml:space="preserve"> </w:t>
            </w:r>
            <w:proofErr w:type="spellStart"/>
            <w:r w:rsidRPr="002D6A56">
              <w:rPr>
                <w:rFonts w:ascii="Times New Roman" w:hAnsi="Times New Roman" w:cs="Times New Roman"/>
                <w:sz w:val="16"/>
                <w:szCs w:val="16"/>
              </w:rPr>
              <w:t>antibioticumbeleid</w:t>
            </w:r>
            <w:proofErr w:type="spellEnd"/>
            <w:r w:rsidRPr="002D6A56">
              <w:rPr>
                <w:rFonts w:ascii="Times New Roman" w:hAnsi="Times New Roman" w:cs="Times New Roman"/>
                <w:sz w:val="16"/>
                <w:szCs w:val="16"/>
              </w:rPr>
              <w:t xml:space="preserve"> - </w:t>
            </w:r>
            <w:proofErr w:type="spellStart"/>
            <w:r w:rsidRPr="002D6A56">
              <w:rPr>
                <w:rFonts w:ascii="Times New Roman" w:hAnsi="Times New Roman" w:cs="Times New Roman"/>
                <w:sz w:val="16"/>
                <w:szCs w:val="16"/>
              </w:rPr>
              <w:t>formularium</w:t>
            </w:r>
            <w:proofErr w:type="spellEnd"/>
            <w:r w:rsidRPr="002D6A56">
              <w:rPr>
                <w:rFonts w:ascii="Times New Roman" w:hAnsi="Times New Roman" w:cs="Times New Roman"/>
                <w:sz w:val="16"/>
                <w:szCs w:val="16"/>
              </w:rPr>
              <w:t xml:space="preserve"> </w:t>
            </w:r>
            <w:proofErr w:type="spellStart"/>
            <w:r w:rsidRPr="002D6A56">
              <w:rPr>
                <w:rFonts w:ascii="Times New Roman" w:hAnsi="Times New Roman" w:cs="Times New Roman"/>
                <w:sz w:val="16"/>
                <w:szCs w:val="16"/>
              </w:rPr>
              <w:t>melkvee</w:t>
            </w:r>
            <w:proofErr w:type="spellEnd"/>
            <w:r w:rsidRPr="002D6A56">
              <w:rPr>
                <w:rFonts w:ascii="Times New Roman" w:hAnsi="Times New Roman" w:cs="Times New Roman"/>
                <w:sz w:val="16"/>
                <w:szCs w:val="16"/>
              </w:rPr>
              <w:t xml:space="preserve"> </w:t>
            </w:r>
            <w:r>
              <w:rPr>
                <w:rFonts w:ascii="Times New Roman" w:hAnsi="Times New Roman" w:cs="Times New Roman"/>
                <w:noProof/>
                <w:sz w:val="16"/>
                <w:szCs w:val="16"/>
              </w:rPr>
              <w:t>[115]</w:t>
            </w:r>
          </w:p>
        </w:tc>
        <w:tc>
          <w:tcPr>
            <w:tcW w:w="351" w:type="pct"/>
            <w:vAlign w:val="center"/>
          </w:tcPr>
          <w:p w14:paraId="224359BB"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77</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78</w:t>
            </w:r>
          </w:p>
        </w:tc>
        <w:tc>
          <w:tcPr>
            <w:tcW w:w="376" w:type="pct"/>
            <w:vAlign w:val="center"/>
          </w:tcPr>
          <w:p w14:paraId="0CD63108"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41</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67</w:t>
            </w:r>
          </w:p>
        </w:tc>
        <w:tc>
          <w:tcPr>
            <w:tcW w:w="389" w:type="pct"/>
            <w:vAlign w:val="center"/>
          </w:tcPr>
          <w:p w14:paraId="1023A812"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14</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58</w:t>
            </w:r>
          </w:p>
        </w:tc>
        <w:tc>
          <w:tcPr>
            <w:tcW w:w="382" w:type="pct"/>
            <w:vAlign w:val="center"/>
          </w:tcPr>
          <w:p w14:paraId="42F37BCD"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63</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89</w:t>
            </w:r>
          </w:p>
        </w:tc>
        <w:tc>
          <w:tcPr>
            <w:tcW w:w="395" w:type="pct"/>
            <w:vAlign w:val="center"/>
          </w:tcPr>
          <w:p w14:paraId="11E14955"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14</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58</w:t>
            </w:r>
          </w:p>
        </w:tc>
        <w:tc>
          <w:tcPr>
            <w:tcW w:w="411" w:type="pct"/>
            <w:vAlign w:val="center"/>
          </w:tcPr>
          <w:p w14:paraId="0AC6FDE6"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20</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83</w:t>
            </w:r>
          </w:p>
        </w:tc>
        <w:tc>
          <w:tcPr>
            <w:tcW w:w="315" w:type="pct"/>
            <w:vAlign w:val="center"/>
          </w:tcPr>
          <w:p w14:paraId="0F0726FE" w14:textId="77777777" w:rsidR="00261ABC" w:rsidRPr="008E26EF"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8E26EF">
              <w:rPr>
                <w:rFonts w:ascii="Times New Roman" w:hAnsi="Times New Roman" w:cs="Times New Roman"/>
                <w:sz w:val="16"/>
                <w:szCs w:val="16"/>
              </w:rPr>
              <w:t>69</w:t>
            </w:r>
            <w:r>
              <w:rPr>
                <w:rFonts w:ascii="Times New Roman" w:hAnsi="Times New Roman" w:cs="Times New Roman"/>
                <w:sz w:val="16"/>
                <w:szCs w:val="16"/>
              </w:rPr>
              <w:t>·0</w:t>
            </w:r>
          </w:p>
        </w:tc>
        <w:tc>
          <w:tcPr>
            <w:tcW w:w="317" w:type="pct"/>
            <w:vAlign w:val="center"/>
          </w:tcPr>
          <w:p w14:paraId="206F87DC" w14:textId="77777777" w:rsidR="00261ABC" w:rsidRPr="00974600"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74600">
              <w:rPr>
                <w:rFonts w:ascii="Times New Roman" w:hAnsi="Times New Roman" w:cs="Times New Roman"/>
                <w:sz w:val="16"/>
                <w:szCs w:val="16"/>
              </w:rPr>
              <w:t>38</w:t>
            </w:r>
            <w:r>
              <w:rPr>
                <w:rFonts w:ascii="Times New Roman" w:hAnsi="Times New Roman" w:cs="Times New Roman"/>
                <w:sz w:val="16"/>
                <w:szCs w:val="16"/>
              </w:rPr>
              <w:t>·</w:t>
            </w:r>
            <w:r w:rsidRPr="00974600">
              <w:rPr>
                <w:rFonts w:ascii="Times New Roman" w:hAnsi="Times New Roman" w:cs="Times New Roman"/>
                <w:sz w:val="16"/>
                <w:szCs w:val="16"/>
              </w:rPr>
              <w:t>9</w:t>
            </w:r>
          </w:p>
        </w:tc>
      </w:tr>
      <w:tr w:rsidR="00261ABC" w:rsidRPr="008E26EF" w14:paraId="48B5C14F" w14:textId="77777777" w:rsidTr="00961885">
        <w:tc>
          <w:tcPr>
            <w:cnfStyle w:val="001000000000" w:firstRow="0" w:lastRow="0" w:firstColumn="1" w:lastColumn="0" w:oddVBand="0" w:evenVBand="0" w:oddHBand="0" w:evenHBand="0" w:firstRowFirstColumn="0" w:firstRowLastColumn="0" w:lastRowFirstColumn="0" w:lastRowLastColumn="0"/>
            <w:tcW w:w="354" w:type="pct"/>
            <w:vMerge/>
            <w:vAlign w:val="center"/>
          </w:tcPr>
          <w:p w14:paraId="4DFA230E" w14:textId="77777777" w:rsidR="00261ABC" w:rsidRPr="002D6A56" w:rsidRDefault="00261ABC" w:rsidP="00961885">
            <w:pPr>
              <w:jc w:val="center"/>
              <w:rPr>
                <w:rFonts w:ascii="Times New Roman" w:hAnsi="Times New Roman" w:cs="Times New Roman"/>
                <w:b w:val="0"/>
                <w:color w:val="000000"/>
                <w:sz w:val="16"/>
                <w:szCs w:val="16"/>
              </w:rPr>
            </w:pPr>
          </w:p>
        </w:tc>
        <w:tc>
          <w:tcPr>
            <w:tcW w:w="1710" w:type="pct"/>
            <w:vAlign w:val="center"/>
          </w:tcPr>
          <w:p w14:paraId="101FB9AA"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US"/>
              </w:rPr>
            </w:pPr>
            <w:proofErr w:type="spellStart"/>
            <w:r w:rsidRPr="002D6A56">
              <w:rPr>
                <w:rFonts w:ascii="Times New Roman" w:hAnsi="Times New Roman" w:cs="Times New Roman"/>
                <w:sz w:val="16"/>
                <w:szCs w:val="16"/>
              </w:rPr>
              <w:t>Werkgroep</w:t>
            </w:r>
            <w:proofErr w:type="spellEnd"/>
            <w:r w:rsidRPr="002D6A56">
              <w:rPr>
                <w:rFonts w:ascii="Times New Roman" w:hAnsi="Times New Roman" w:cs="Times New Roman"/>
                <w:sz w:val="16"/>
                <w:szCs w:val="16"/>
              </w:rPr>
              <w:t xml:space="preserve"> </w:t>
            </w:r>
            <w:proofErr w:type="spellStart"/>
            <w:r w:rsidRPr="002D6A56">
              <w:rPr>
                <w:rFonts w:ascii="Times New Roman" w:hAnsi="Times New Roman" w:cs="Times New Roman"/>
                <w:sz w:val="16"/>
                <w:szCs w:val="16"/>
              </w:rPr>
              <w:t>vterinair</w:t>
            </w:r>
            <w:proofErr w:type="spellEnd"/>
            <w:r w:rsidRPr="002D6A56">
              <w:rPr>
                <w:rFonts w:ascii="Times New Roman" w:hAnsi="Times New Roman" w:cs="Times New Roman"/>
                <w:sz w:val="16"/>
                <w:szCs w:val="16"/>
              </w:rPr>
              <w:t xml:space="preserve"> </w:t>
            </w:r>
            <w:proofErr w:type="spellStart"/>
            <w:r w:rsidRPr="002D6A56">
              <w:rPr>
                <w:rFonts w:ascii="Times New Roman" w:hAnsi="Times New Roman" w:cs="Times New Roman"/>
                <w:sz w:val="16"/>
                <w:szCs w:val="16"/>
              </w:rPr>
              <w:t>antibioticumbeleid</w:t>
            </w:r>
            <w:proofErr w:type="spellEnd"/>
            <w:r w:rsidRPr="002D6A56">
              <w:rPr>
                <w:rFonts w:ascii="Times New Roman" w:hAnsi="Times New Roman" w:cs="Times New Roman"/>
                <w:sz w:val="16"/>
                <w:szCs w:val="16"/>
              </w:rPr>
              <w:t xml:space="preserve"> - </w:t>
            </w:r>
            <w:proofErr w:type="spellStart"/>
            <w:r w:rsidRPr="002D6A56">
              <w:rPr>
                <w:rFonts w:ascii="Times New Roman" w:hAnsi="Times New Roman" w:cs="Times New Roman"/>
                <w:sz w:val="16"/>
                <w:szCs w:val="16"/>
              </w:rPr>
              <w:t>formularium</w:t>
            </w:r>
            <w:proofErr w:type="spellEnd"/>
            <w:r w:rsidRPr="002D6A56">
              <w:rPr>
                <w:rFonts w:ascii="Times New Roman" w:hAnsi="Times New Roman" w:cs="Times New Roman"/>
                <w:sz w:val="16"/>
                <w:szCs w:val="16"/>
              </w:rPr>
              <w:t xml:space="preserve"> </w:t>
            </w:r>
            <w:proofErr w:type="spellStart"/>
            <w:r w:rsidRPr="002D6A56">
              <w:rPr>
                <w:rFonts w:ascii="Times New Roman" w:hAnsi="Times New Roman" w:cs="Times New Roman"/>
                <w:sz w:val="16"/>
                <w:szCs w:val="16"/>
              </w:rPr>
              <w:t>paard</w:t>
            </w:r>
            <w:proofErr w:type="spellEnd"/>
            <w:r w:rsidRPr="002D6A56">
              <w:rPr>
                <w:rFonts w:ascii="Times New Roman" w:hAnsi="Times New Roman" w:cs="Times New Roman"/>
                <w:sz w:val="16"/>
                <w:szCs w:val="16"/>
              </w:rPr>
              <w:t xml:space="preserve"> </w:t>
            </w:r>
            <w:r>
              <w:rPr>
                <w:rFonts w:ascii="Times New Roman" w:hAnsi="Times New Roman" w:cs="Times New Roman"/>
                <w:noProof/>
                <w:sz w:val="16"/>
                <w:szCs w:val="16"/>
              </w:rPr>
              <w:t>[116]</w:t>
            </w:r>
          </w:p>
        </w:tc>
        <w:tc>
          <w:tcPr>
            <w:tcW w:w="351" w:type="pct"/>
            <w:vAlign w:val="center"/>
          </w:tcPr>
          <w:p w14:paraId="2C225F9D"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77</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78</w:t>
            </w:r>
          </w:p>
        </w:tc>
        <w:tc>
          <w:tcPr>
            <w:tcW w:w="376" w:type="pct"/>
            <w:vAlign w:val="center"/>
          </w:tcPr>
          <w:p w14:paraId="3DBACDFF"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41</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67</w:t>
            </w:r>
          </w:p>
        </w:tc>
        <w:tc>
          <w:tcPr>
            <w:tcW w:w="389" w:type="pct"/>
            <w:vAlign w:val="center"/>
          </w:tcPr>
          <w:p w14:paraId="427D7FCF"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14</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58</w:t>
            </w:r>
          </w:p>
        </w:tc>
        <w:tc>
          <w:tcPr>
            <w:tcW w:w="382" w:type="pct"/>
            <w:vAlign w:val="center"/>
          </w:tcPr>
          <w:p w14:paraId="639D0FAC"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63</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89</w:t>
            </w:r>
          </w:p>
        </w:tc>
        <w:tc>
          <w:tcPr>
            <w:tcW w:w="395" w:type="pct"/>
            <w:vAlign w:val="center"/>
          </w:tcPr>
          <w:p w14:paraId="1B6F33C5"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14</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58</w:t>
            </w:r>
          </w:p>
        </w:tc>
        <w:tc>
          <w:tcPr>
            <w:tcW w:w="411" w:type="pct"/>
            <w:vAlign w:val="center"/>
          </w:tcPr>
          <w:p w14:paraId="1421D0D4"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20</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83</w:t>
            </w:r>
          </w:p>
        </w:tc>
        <w:tc>
          <w:tcPr>
            <w:tcW w:w="315" w:type="pct"/>
            <w:vAlign w:val="center"/>
          </w:tcPr>
          <w:p w14:paraId="70551AB2" w14:textId="77777777" w:rsidR="00261ABC" w:rsidRPr="008E26EF"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8E26EF">
              <w:rPr>
                <w:rFonts w:ascii="Times New Roman" w:hAnsi="Times New Roman" w:cs="Times New Roman"/>
                <w:sz w:val="16"/>
                <w:szCs w:val="16"/>
              </w:rPr>
              <w:t>69</w:t>
            </w:r>
            <w:r>
              <w:rPr>
                <w:rFonts w:ascii="Times New Roman" w:hAnsi="Times New Roman" w:cs="Times New Roman"/>
                <w:sz w:val="16"/>
                <w:szCs w:val="16"/>
              </w:rPr>
              <w:t>·0</w:t>
            </w:r>
          </w:p>
        </w:tc>
        <w:tc>
          <w:tcPr>
            <w:tcW w:w="317" w:type="pct"/>
            <w:vAlign w:val="center"/>
          </w:tcPr>
          <w:p w14:paraId="0BEE1C06" w14:textId="77777777" w:rsidR="00261ABC" w:rsidRPr="00974600"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74600">
              <w:rPr>
                <w:rFonts w:ascii="Times New Roman" w:hAnsi="Times New Roman" w:cs="Times New Roman"/>
                <w:sz w:val="16"/>
                <w:szCs w:val="16"/>
              </w:rPr>
              <w:t>38</w:t>
            </w:r>
            <w:r>
              <w:rPr>
                <w:rFonts w:ascii="Times New Roman" w:hAnsi="Times New Roman" w:cs="Times New Roman"/>
                <w:sz w:val="16"/>
                <w:szCs w:val="16"/>
              </w:rPr>
              <w:t>·</w:t>
            </w:r>
            <w:r w:rsidRPr="00974600">
              <w:rPr>
                <w:rFonts w:ascii="Times New Roman" w:hAnsi="Times New Roman" w:cs="Times New Roman"/>
                <w:sz w:val="16"/>
                <w:szCs w:val="16"/>
              </w:rPr>
              <w:t>9</w:t>
            </w:r>
          </w:p>
        </w:tc>
      </w:tr>
      <w:tr w:rsidR="00261ABC" w:rsidRPr="008E26EF" w14:paraId="100B5608" w14:textId="77777777" w:rsidTr="009618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 w:type="pct"/>
            <w:vMerge/>
            <w:vAlign w:val="center"/>
          </w:tcPr>
          <w:p w14:paraId="7FC5D733" w14:textId="77777777" w:rsidR="00261ABC" w:rsidRPr="002D6A56" w:rsidRDefault="00261ABC" w:rsidP="00961885">
            <w:pPr>
              <w:jc w:val="center"/>
              <w:rPr>
                <w:rFonts w:ascii="Times New Roman" w:hAnsi="Times New Roman" w:cs="Times New Roman"/>
                <w:b w:val="0"/>
                <w:color w:val="000000"/>
                <w:sz w:val="16"/>
                <w:szCs w:val="16"/>
              </w:rPr>
            </w:pPr>
          </w:p>
        </w:tc>
        <w:tc>
          <w:tcPr>
            <w:tcW w:w="1710" w:type="pct"/>
            <w:vAlign w:val="center"/>
          </w:tcPr>
          <w:p w14:paraId="63DDC81F"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proofErr w:type="spellStart"/>
            <w:r w:rsidRPr="002D6A56">
              <w:rPr>
                <w:rFonts w:ascii="Times New Roman" w:hAnsi="Times New Roman" w:cs="Times New Roman"/>
                <w:sz w:val="16"/>
                <w:szCs w:val="16"/>
              </w:rPr>
              <w:t>Formularium</w:t>
            </w:r>
            <w:proofErr w:type="spellEnd"/>
            <w:r w:rsidRPr="002D6A56">
              <w:rPr>
                <w:rFonts w:ascii="Times New Roman" w:hAnsi="Times New Roman" w:cs="Times New Roman"/>
                <w:sz w:val="16"/>
                <w:szCs w:val="16"/>
              </w:rPr>
              <w:t xml:space="preserve"> </w:t>
            </w:r>
            <w:proofErr w:type="spellStart"/>
            <w:r w:rsidRPr="002D6A56">
              <w:rPr>
                <w:rFonts w:ascii="Times New Roman" w:hAnsi="Times New Roman" w:cs="Times New Roman"/>
                <w:sz w:val="16"/>
                <w:szCs w:val="16"/>
              </w:rPr>
              <w:t>vleeskalveren</w:t>
            </w:r>
            <w:proofErr w:type="spellEnd"/>
            <w:r w:rsidRPr="002D6A56">
              <w:rPr>
                <w:rFonts w:ascii="Times New Roman" w:hAnsi="Times New Roman" w:cs="Times New Roman"/>
                <w:sz w:val="16"/>
                <w:szCs w:val="16"/>
              </w:rPr>
              <w:t xml:space="preserve"> </w:t>
            </w:r>
            <w:proofErr w:type="spellStart"/>
            <w:r w:rsidRPr="002D6A56">
              <w:rPr>
                <w:rFonts w:ascii="Times New Roman" w:hAnsi="Times New Roman" w:cs="Times New Roman"/>
                <w:sz w:val="16"/>
                <w:szCs w:val="16"/>
              </w:rPr>
              <w:t>en</w:t>
            </w:r>
            <w:proofErr w:type="spellEnd"/>
            <w:r w:rsidRPr="002D6A56">
              <w:rPr>
                <w:rFonts w:ascii="Times New Roman" w:hAnsi="Times New Roman" w:cs="Times New Roman"/>
                <w:sz w:val="16"/>
                <w:szCs w:val="16"/>
              </w:rPr>
              <w:t xml:space="preserve"> </w:t>
            </w:r>
            <w:proofErr w:type="spellStart"/>
            <w:r w:rsidRPr="002D6A56">
              <w:rPr>
                <w:rFonts w:ascii="Times New Roman" w:hAnsi="Times New Roman" w:cs="Times New Roman"/>
                <w:sz w:val="16"/>
                <w:szCs w:val="16"/>
              </w:rPr>
              <w:t>vleesvee</w:t>
            </w:r>
            <w:proofErr w:type="spellEnd"/>
            <w:r w:rsidRPr="002D6A56">
              <w:rPr>
                <w:rFonts w:ascii="Times New Roman" w:hAnsi="Times New Roman" w:cs="Times New Roman"/>
                <w:sz w:val="16"/>
                <w:szCs w:val="16"/>
              </w:rPr>
              <w:t xml:space="preserve"> </w:t>
            </w:r>
            <w:r>
              <w:rPr>
                <w:rFonts w:ascii="Times New Roman" w:hAnsi="Times New Roman" w:cs="Times New Roman"/>
                <w:noProof/>
                <w:sz w:val="16"/>
                <w:szCs w:val="16"/>
              </w:rPr>
              <w:t>[117]</w:t>
            </w:r>
          </w:p>
        </w:tc>
        <w:tc>
          <w:tcPr>
            <w:tcW w:w="351" w:type="pct"/>
            <w:vAlign w:val="center"/>
          </w:tcPr>
          <w:p w14:paraId="4E532C32"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80</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56</w:t>
            </w:r>
          </w:p>
        </w:tc>
        <w:tc>
          <w:tcPr>
            <w:tcW w:w="376" w:type="pct"/>
            <w:vAlign w:val="center"/>
          </w:tcPr>
          <w:p w14:paraId="67D35952"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41</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67</w:t>
            </w:r>
          </w:p>
        </w:tc>
        <w:tc>
          <w:tcPr>
            <w:tcW w:w="389" w:type="pct"/>
            <w:vAlign w:val="center"/>
          </w:tcPr>
          <w:p w14:paraId="321692DB"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14</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58</w:t>
            </w:r>
          </w:p>
        </w:tc>
        <w:tc>
          <w:tcPr>
            <w:tcW w:w="382" w:type="pct"/>
            <w:vAlign w:val="center"/>
          </w:tcPr>
          <w:p w14:paraId="270C9CE6"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63</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89</w:t>
            </w:r>
          </w:p>
        </w:tc>
        <w:tc>
          <w:tcPr>
            <w:tcW w:w="395" w:type="pct"/>
            <w:vAlign w:val="center"/>
          </w:tcPr>
          <w:p w14:paraId="29EBE605"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6</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25</w:t>
            </w:r>
          </w:p>
        </w:tc>
        <w:tc>
          <w:tcPr>
            <w:tcW w:w="411" w:type="pct"/>
            <w:vAlign w:val="center"/>
          </w:tcPr>
          <w:p w14:paraId="59E405B6"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20</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83</w:t>
            </w:r>
          </w:p>
        </w:tc>
        <w:tc>
          <w:tcPr>
            <w:tcW w:w="315" w:type="pct"/>
            <w:vAlign w:val="center"/>
          </w:tcPr>
          <w:p w14:paraId="1BBC044A" w14:textId="77777777" w:rsidR="00261ABC" w:rsidRPr="008E26EF"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8E26EF">
              <w:rPr>
                <w:rFonts w:ascii="Times New Roman" w:hAnsi="Times New Roman" w:cs="Times New Roman"/>
                <w:sz w:val="16"/>
                <w:szCs w:val="16"/>
              </w:rPr>
              <w:t>67</w:t>
            </w:r>
            <w:r>
              <w:rPr>
                <w:rFonts w:ascii="Times New Roman" w:hAnsi="Times New Roman" w:cs="Times New Roman"/>
                <w:sz w:val="16"/>
                <w:szCs w:val="16"/>
              </w:rPr>
              <w:t>·</w:t>
            </w:r>
            <w:r w:rsidRPr="008E26EF">
              <w:rPr>
                <w:rFonts w:ascii="Times New Roman" w:hAnsi="Times New Roman" w:cs="Times New Roman"/>
                <w:sz w:val="16"/>
                <w:szCs w:val="16"/>
              </w:rPr>
              <w:t>5</w:t>
            </w:r>
          </w:p>
        </w:tc>
        <w:tc>
          <w:tcPr>
            <w:tcW w:w="317" w:type="pct"/>
            <w:vAlign w:val="center"/>
          </w:tcPr>
          <w:p w14:paraId="16FD5750" w14:textId="77777777" w:rsidR="00261ABC" w:rsidRPr="00974600"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74600">
              <w:rPr>
                <w:rFonts w:ascii="Times New Roman" w:hAnsi="Times New Roman" w:cs="Times New Roman"/>
                <w:sz w:val="16"/>
                <w:szCs w:val="16"/>
              </w:rPr>
              <w:t>38</w:t>
            </w:r>
            <w:r>
              <w:rPr>
                <w:rFonts w:ascii="Times New Roman" w:hAnsi="Times New Roman" w:cs="Times New Roman"/>
                <w:sz w:val="16"/>
                <w:szCs w:val="16"/>
              </w:rPr>
              <w:t>·</w:t>
            </w:r>
            <w:r w:rsidRPr="00974600">
              <w:rPr>
                <w:rFonts w:ascii="Times New Roman" w:hAnsi="Times New Roman" w:cs="Times New Roman"/>
                <w:sz w:val="16"/>
                <w:szCs w:val="16"/>
              </w:rPr>
              <w:t>0</w:t>
            </w:r>
          </w:p>
        </w:tc>
      </w:tr>
      <w:tr w:rsidR="00261ABC" w:rsidRPr="008E26EF" w14:paraId="55C5F6CE" w14:textId="77777777" w:rsidTr="00961885">
        <w:tc>
          <w:tcPr>
            <w:cnfStyle w:val="001000000000" w:firstRow="0" w:lastRow="0" w:firstColumn="1" w:lastColumn="0" w:oddVBand="0" w:evenVBand="0" w:oddHBand="0" w:evenHBand="0" w:firstRowFirstColumn="0" w:firstRowLastColumn="0" w:lastRowFirstColumn="0" w:lastRowLastColumn="0"/>
            <w:tcW w:w="354" w:type="pct"/>
            <w:vMerge/>
            <w:vAlign w:val="center"/>
          </w:tcPr>
          <w:p w14:paraId="1DF02CB4" w14:textId="77777777" w:rsidR="00261ABC" w:rsidRPr="002D6A56" w:rsidRDefault="00261ABC" w:rsidP="00961885">
            <w:pPr>
              <w:jc w:val="center"/>
              <w:rPr>
                <w:rFonts w:ascii="Times New Roman" w:hAnsi="Times New Roman" w:cs="Times New Roman"/>
                <w:b w:val="0"/>
                <w:color w:val="000000"/>
                <w:sz w:val="16"/>
                <w:szCs w:val="16"/>
              </w:rPr>
            </w:pPr>
          </w:p>
        </w:tc>
        <w:tc>
          <w:tcPr>
            <w:tcW w:w="1710" w:type="pct"/>
            <w:vAlign w:val="center"/>
          </w:tcPr>
          <w:p w14:paraId="21EFA6EC"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US"/>
              </w:rPr>
            </w:pPr>
            <w:proofErr w:type="spellStart"/>
            <w:r w:rsidRPr="002D6A56">
              <w:rPr>
                <w:rFonts w:ascii="Times New Roman" w:hAnsi="Times New Roman" w:cs="Times New Roman"/>
                <w:sz w:val="16"/>
                <w:szCs w:val="16"/>
              </w:rPr>
              <w:t>Formularium</w:t>
            </w:r>
            <w:proofErr w:type="spellEnd"/>
            <w:r w:rsidRPr="002D6A56">
              <w:rPr>
                <w:rFonts w:ascii="Times New Roman" w:hAnsi="Times New Roman" w:cs="Times New Roman"/>
                <w:sz w:val="16"/>
                <w:szCs w:val="16"/>
              </w:rPr>
              <w:t xml:space="preserve"> </w:t>
            </w:r>
            <w:proofErr w:type="spellStart"/>
            <w:r w:rsidRPr="002D6A56">
              <w:rPr>
                <w:rFonts w:ascii="Times New Roman" w:hAnsi="Times New Roman" w:cs="Times New Roman"/>
                <w:sz w:val="16"/>
                <w:szCs w:val="16"/>
              </w:rPr>
              <w:t>kleine</w:t>
            </w:r>
            <w:proofErr w:type="spellEnd"/>
            <w:r w:rsidRPr="002D6A56">
              <w:rPr>
                <w:rFonts w:ascii="Times New Roman" w:hAnsi="Times New Roman" w:cs="Times New Roman"/>
                <w:sz w:val="16"/>
                <w:szCs w:val="16"/>
              </w:rPr>
              <w:t xml:space="preserve"> </w:t>
            </w:r>
            <w:proofErr w:type="spellStart"/>
            <w:r w:rsidRPr="002D6A56">
              <w:rPr>
                <w:rFonts w:ascii="Times New Roman" w:hAnsi="Times New Roman" w:cs="Times New Roman"/>
                <w:sz w:val="16"/>
                <w:szCs w:val="16"/>
              </w:rPr>
              <w:t>herkauwers</w:t>
            </w:r>
            <w:proofErr w:type="spellEnd"/>
            <w:r w:rsidRPr="002D6A56">
              <w:rPr>
                <w:rFonts w:ascii="Times New Roman" w:hAnsi="Times New Roman" w:cs="Times New Roman"/>
                <w:sz w:val="16"/>
                <w:szCs w:val="16"/>
              </w:rPr>
              <w:t xml:space="preserve"> – </w:t>
            </w:r>
            <w:proofErr w:type="spellStart"/>
            <w:r w:rsidRPr="002D6A56">
              <w:rPr>
                <w:rFonts w:ascii="Times New Roman" w:hAnsi="Times New Roman" w:cs="Times New Roman"/>
                <w:sz w:val="16"/>
                <w:szCs w:val="16"/>
              </w:rPr>
              <w:t>schaap</w:t>
            </w:r>
            <w:proofErr w:type="spellEnd"/>
            <w:r w:rsidRPr="002D6A56">
              <w:rPr>
                <w:rFonts w:ascii="Times New Roman" w:hAnsi="Times New Roman" w:cs="Times New Roman"/>
                <w:sz w:val="16"/>
                <w:szCs w:val="16"/>
              </w:rPr>
              <w:t xml:space="preserve"> </w:t>
            </w:r>
            <w:r>
              <w:rPr>
                <w:rFonts w:ascii="Times New Roman" w:hAnsi="Times New Roman" w:cs="Times New Roman"/>
                <w:noProof/>
                <w:sz w:val="16"/>
                <w:szCs w:val="16"/>
              </w:rPr>
              <w:t>[118]</w:t>
            </w:r>
          </w:p>
        </w:tc>
        <w:tc>
          <w:tcPr>
            <w:tcW w:w="351" w:type="pct"/>
            <w:vAlign w:val="center"/>
          </w:tcPr>
          <w:p w14:paraId="01E361B0"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77</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78</w:t>
            </w:r>
          </w:p>
        </w:tc>
        <w:tc>
          <w:tcPr>
            <w:tcW w:w="376" w:type="pct"/>
            <w:vAlign w:val="center"/>
          </w:tcPr>
          <w:p w14:paraId="0B274806"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41</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67</w:t>
            </w:r>
          </w:p>
        </w:tc>
        <w:tc>
          <w:tcPr>
            <w:tcW w:w="389" w:type="pct"/>
            <w:vAlign w:val="center"/>
          </w:tcPr>
          <w:p w14:paraId="7D02D2AA"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14</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58</w:t>
            </w:r>
          </w:p>
        </w:tc>
        <w:tc>
          <w:tcPr>
            <w:tcW w:w="382" w:type="pct"/>
            <w:vAlign w:val="center"/>
          </w:tcPr>
          <w:p w14:paraId="7058B556"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63</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89</w:t>
            </w:r>
          </w:p>
        </w:tc>
        <w:tc>
          <w:tcPr>
            <w:tcW w:w="395" w:type="pct"/>
            <w:vAlign w:val="center"/>
          </w:tcPr>
          <w:p w14:paraId="1631A366"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14</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58</w:t>
            </w:r>
          </w:p>
        </w:tc>
        <w:tc>
          <w:tcPr>
            <w:tcW w:w="411" w:type="pct"/>
            <w:vAlign w:val="center"/>
          </w:tcPr>
          <w:p w14:paraId="09563CFA"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20</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83</w:t>
            </w:r>
          </w:p>
        </w:tc>
        <w:tc>
          <w:tcPr>
            <w:tcW w:w="315" w:type="pct"/>
            <w:vAlign w:val="center"/>
          </w:tcPr>
          <w:p w14:paraId="4C6DE9C8" w14:textId="77777777" w:rsidR="00261ABC" w:rsidRPr="008E26EF"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8E26EF">
              <w:rPr>
                <w:rFonts w:ascii="Times New Roman" w:hAnsi="Times New Roman" w:cs="Times New Roman"/>
                <w:sz w:val="16"/>
                <w:szCs w:val="16"/>
              </w:rPr>
              <w:t>69</w:t>
            </w:r>
            <w:r>
              <w:rPr>
                <w:rFonts w:ascii="Times New Roman" w:hAnsi="Times New Roman" w:cs="Times New Roman"/>
                <w:sz w:val="16"/>
                <w:szCs w:val="16"/>
              </w:rPr>
              <w:t>·0</w:t>
            </w:r>
          </w:p>
        </w:tc>
        <w:tc>
          <w:tcPr>
            <w:tcW w:w="317" w:type="pct"/>
            <w:vAlign w:val="center"/>
          </w:tcPr>
          <w:p w14:paraId="2FAE88E1" w14:textId="77777777" w:rsidR="00261ABC" w:rsidRPr="00974600"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74600">
              <w:rPr>
                <w:rFonts w:ascii="Times New Roman" w:hAnsi="Times New Roman" w:cs="Times New Roman"/>
                <w:sz w:val="16"/>
                <w:szCs w:val="16"/>
              </w:rPr>
              <w:t>38</w:t>
            </w:r>
            <w:r>
              <w:rPr>
                <w:rFonts w:ascii="Times New Roman" w:hAnsi="Times New Roman" w:cs="Times New Roman"/>
                <w:sz w:val="16"/>
                <w:szCs w:val="16"/>
              </w:rPr>
              <w:t>·</w:t>
            </w:r>
            <w:r w:rsidRPr="00974600">
              <w:rPr>
                <w:rFonts w:ascii="Times New Roman" w:hAnsi="Times New Roman" w:cs="Times New Roman"/>
                <w:sz w:val="16"/>
                <w:szCs w:val="16"/>
              </w:rPr>
              <w:t>9</w:t>
            </w:r>
          </w:p>
        </w:tc>
      </w:tr>
      <w:tr w:rsidR="00261ABC" w:rsidRPr="008E26EF" w14:paraId="5B4D78A2" w14:textId="77777777" w:rsidTr="009618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 w:type="pct"/>
            <w:vMerge/>
            <w:vAlign w:val="center"/>
          </w:tcPr>
          <w:p w14:paraId="269A1939" w14:textId="77777777" w:rsidR="00261ABC" w:rsidRPr="002D6A56" w:rsidRDefault="00261ABC" w:rsidP="00961885">
            <w:pPr>
              <w:jc w:val="center"/>
              <w:rPr>
                <w:rFonts w:ascii="Times New Roman" w:hAnsi="Times New Roman" w:cs="Times New Roman"/>
                <w:b w:val="0"/>
                <w:color w:val="000000"/>
                <w:sz w:val="16"/>
                <w:szCs w:val="16"/>
              </w:rPr>
            </w:pPr>
          </w:p>
        </w:tc>
        <w:tc>
          <w:tcPr>
            <w:tcW w:w="1710" w:type="pct"/>
            <w:vAlign w:val="center"/>
          </w:tcPr>
          <w:p w14:paraId="00C67820"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proofErr w:type="spellStart"/>
            <w:r w:rsidRPr="002D6A56">
              <w:rPr>
                <w:rFonts w:ascii="Times New Roman" w:hAnsi="Times New Roman" w:cs="Times New Roman"/>
                <w:sz w:val="16"/>
                <w:szCs w:val="16"/>
              </w:rPr>
              <w:t>Werkgroep</w:t>
            </w:r>
            <w:proofErr w:type="spellEnd"/>
            <w:r w:rsidRPr="002D6A56">
              <w:rPr>
                <w:rFonts w:ascii="Times New Roman" w:hAnsi="Times New Roman" w:cs="Times New Roman"/>
                <w:sz w:val="16"/>
                <w:szCs w:val="16"/>
              </w:rPr>
              <w:t xml:space="preserve"> </w:t>
            </w:r>
            <w:proofErr w:type="spellStart"/>
            <w:r w:rsidRPr="002D6A56">
              <w:rPr>
                <w:rFonts w:ascii="Times New Roman" w:hAnsi="Times New Roman" w:cs="Times New Roman"/>
                <w:sz w:val="16"/>
                <w:szCs w:val="16"/>
              </w:rPr>
              <w:t>vterinair</w:t>
            </w:r>
            <w:proofErr w:type="spellEnd"/>
            <w:r w:rsidRPr="002D6A56">
              <w:rPr>
                <w:rFonts w:ascii="Times New Roman" w:hAnsi="Times New Roman" w:cs="Times New Roman"/>
                <w:sz w:val="16"/>
                <w:szCs w:val="16"/>
              </w:rPr>
              <w:t xml:space="preserve"> </w:t>
            </w:r>
            <w:proofErr w:type="spellStart"/>
            <w:r w:rsidRPr="002D6A56">
              <w:rPr>
                <w:rFonts w:ascii="Times New Roman" w:hAnsi="Times New Roman" w:cs="Times New Roman"/>
                <w:sz w:val="16"/>
                <w:szCs w:val="16"/>
              </w:rPr>
              <w:t>antibioticumbeleid</w:t>
            </w:r>
            <w:proofErr w:type="spellEnd"/>
            <w:r w:rsidRPr="002D6A56">
              <w:rPr>
                <w:rFonts w:ascii="Times New Roman" w:hAnsi="Times New Roman" w:cs="Times New Roman"/>
                <w:sz w:val="16"/>
                <w:szCs w:val="16"/>
              </w:rPr>
              <w:t xml:space="preserve"> - </w:t>
            </w:r>
            <w:proofErr w:type="spellStart"/>
            <w:r w:rsidRPr="002D6A56">
              <w:rPr>
                <w:rFonts w:ascii="Times New Roman" w:hAnsi="Times New Roman" w:cs="Times New Roman"/>
                <w:sz w:val="16"/>
                <w:szCs w:val="16"/>
              </w:rPr>
              <w:t>formularium</w:t>
            </w:r>
            <w:proofErr w:type="spellEnd"/>
            <w:r w:rsidRPr="002D6A56">
              <w:rPr>
                <w:rFonts w:ascii="Times New Roman" w:hAnsi="Times New Roman" w:cs="Times New Roman"/>
                <w:sz w:val="16"/>
                <w:szCs w:val="16"/>
              </w:rPr>
              <w:t xml:space="preserve"> </w:t>
            </w:r>
            <w:proofErr w:type="spellStart"/>
            <w:r w:rsidRPr="002D6A56">
              <w:rPr>
                <w:rFonts w:ascii="Times New Roman" w:hAnsi="Times New Roman" w:cs="Times New Roman"/>
                <w:sz w:val="16"/>
                <w:szCs w:val="16"/>
              </w:rPr>
              <w:t>geit</w:t>
            </w:r>
            <w:proofErr w:type="spellEnd"/>
            <w:r w:rsidRPr="002D6A56">
              <w:rPr>
                <w:rFonts w:ascii="Times New Roman" w:hAnsi="Times New Roman" w:cs="Times New Roman"/>
                <w:sz w:val="16"/>
                <w:szCs w:val="16"/>
              </w:rPr>
              <w:t xml:space="preserve"> </w:t>
            </w:r>
            <w:r>
              <w:rPr>
                <w:rFonts w:ascii="Times New Roman" w:hAnsi="Times New Roman" w:cs="Times New Roman"/>
                <w:noProof/>
                <w:sz w:val="16"/>
                <w:szCs w:val="16"/>
              </w:rPr>
              <w:t>[119]</w:t>
            </w:r>
          </w:p>
        </w:tc>
        <w:tc>
          <w:tcPr>
            <w:tcW w:w="351" w:type="pct"/>
            <w:vAlign w:val="center"/>
          </w:tcPr>
          <w:p w14:paraId="58FB23FD"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77</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78</w:t>
            </w:r>
          </w:p>
        </w:tc>
        <w:tc>
          <w:tcPr>
            <w:tcW w:w="376" w:type="pct"/>
            <w:vAlign w:val="center"/>
          </w:tcPr>
          <w:p w14:paraId="35A07BE0"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41</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67</w:t>
            </w:r>
          </w:p>
        </w:tc>
        <w:tc>
          <w:tcPr>
            <w:tcW w:w="389" w:type="pct"/>
            <w:vAlign w:val="center"/>
          </w:tcPr>
          <w:p w14:paraId="68BD12F2"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14</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58</w:t>
            </w:r>
          </w:p>
        </w:tc>
        <w:tc>
          <w:tcPr>
            <w:tcW w:w="382" w:type="pct"/>
            <w:vAlign w:val="center"/>
          </w:tcPr>
          <w:p w14:paraId="388CAE33"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63</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89</w:t>
            </w:r>
          </w:p>
        </w:tc>
        <w:tc>
          <w:tcPr>
            <w:tcW w:w="395" w:type="pct"/>
            <w:vAlign w:val="center"/>
          </w:tcPr>
          <w:p w14:paraId="08039DAB"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14</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58</w:t>
            </w:r>
          </w:p>
        </w:tc>
        <w:tc>
          <w:tcPr>
            <w:tcW w:w="411" w:type="pct"/>
            <w:vAlign w:val="center"/>
          </w:tcPr>
          <w:p w14:paraId="0DC45302"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20</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83</w:t>
            </w:r>
          </w:p>
        </w:tc>
        <w:tc>
          <w:tcPr>
            <w:tcW w:w="315" w:type="pct"/>
            <w:vAlign w:val="center"/>
          </w:tcPr>
          <w:p w14:paraId="3FB13BCF" w14:textId="77777777" w:rsidR="00261ABC" w:rsidRPr="008E26EF"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8E26EF">
              <w:rPr>
                <w:rFonts w:ascii="Times New Roman" w:hAnsi="Times New Roman" w:cs="Times New Roman"/>
                <w:sz w:val="16"/>
                <w:szCs w:val="16"/>
              </w:rPr>
              <w:t>69</w:t>
            </w:r>
            <w:r>
              <w:rPr>
                <w:rFonts w:ascii="Times New Roman" w:hAnsi="Times New Roman" w:cs="Times New Roman"/>
                <w:sz w:val="16"/>
                <w:szCs w:val="16"/>
              </w:rPr>
              <w:t>·0</w:t>
            </w:r>
          </w:p>
        </w:tc>
        <w:tc>
          <w:tcPr>
            <w:tcW w:w="317" w:type="pct"/>
            <w:vAlign w:val="center"/>
          </w:tcPr>
          <w:p w14:paraId="0D504400" w14:textId="77777777" w:rsidR="00261ABC" w:rsidRPr="00974600"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74600">
              <w:rPr>
                <w:rFonts w:ascii="Times New Roman" w:hAnsi="Times New Roman" w:cs="Times New Roman"/>
                <w:sz w:val="16"/>
                <w:szCs w:val="16"/>
              </w:rPr>
              <w:t>38</w:t>
            </w:r>
            <w:r>
              <w:rPr>
                <w:rFonts w:ascii="Times New Roman" w:hAnsi="Times New Roman" w:cs="Times New Roman"/>
                <w:sz w:val="16"/>
                <w:szCs w:val="16"/>
              </w:rPr>
              <w:t>·</w:t>
            </w:r>
            <w:r w:rsidRPr="00974600">
              <w:rPr>
                <w:rFonts w:ascii="Times New Roman" w:hAnsi="Times New Roman" w:cs="Times New Roman"/>
                <w:sz w:val="16"/>
                <w:szCs w:val="16"/>
              </w:rPr>
              <w:t>9</w:t>
            </w:r>
          </w:p>
        </w:tc>
      </w:tr>
      <w:tr w:rsidR="00261ABC" w:rsidRPr="008E26EF" w14:paraId="3AE833A3" w14:textId="77777777" w:rsidTr="00961885">
        <w:tc>
          <w:tcPr>
            <w:cnfStyle w:val="001000000000" w:firstRow="0" w:lastRow="0" w:firstColumn="1" w:lastColumn="0" w:oddVBand="0" w:evenVBand="0" w:oddHBand="0" w:evenHBand="0" w:firstRowFirstColumn="0" w:firstRowLastColumn="0" w:lastRowFirstColumn="0" w:lastRowLastColumn="0"/>
            <w:tcW w:w="354" w:type="pct"/>
            <w:vMerge/>
            <w:vAlign w:val="center"/>
          </w:tcPr>
          <w:p w14:paraId="4619C760" w14:textId="77777777" w:rsidR="00261ABC" w:rsidRPr="002D6A56" w:rsidRDefault="00261ABC" w:rsidP="00961885">
            <w:pPr>
              <w:jc w:val="center"/>
              <w:rPr>
                <w:rFonts w:ascii="Times New Roman" w:hAnsi="Times New Roman" w:cs="Times New Roman"/>
                <w:b w:val="0"/>
                <w:color w:val="000000"/>
                <w:sz w:val="16"/>
                <w:szCs w:val="16"/>
              </w:rPr>
            </w:pPr>
          </w:p>
        </w:tc>
        <w:tc>
          <w:tcPr>
            <w:tcW w:w="1710" w:type="pct"/>
            <w:vAlign w:val="center"/>
          </w:tcPr>
          <w:p w14:paraId="6602969F"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US"/>
              </w:rPr>
            </w:pPr>
            <w:proofErr w:type="spellStart"/>
            <w:r w:rsidRPr="002D6A56">
              <w:rPr>
                <w:rFonts w:ascii="Times New Roman" w:hAnsi="Times New Roman" w:cs="Times New Roman"/>
                <w:sz w:val="16"/>
                <w:szCs w:val="16"/>
              </w:rPr>
              <w:t>Werkgroep</w:t>
            </w:r>
            <w:proofErr w:type="spellEnd"/>
            <w:r w:rsidRPr="002D6A56">
              <w:rPr>
                <w:rFonts w:ascii="Times New Roman" w:hAnsi="Times New Roman" w:cs="Times New Roman"/>
                <w:sz w:val="16"/>
                <w:szCs w:val="16"/>
              </w:rPr>
              <w:t xml:space="preserve"> </w:t>
            </w:r>
            <w:proofErr w:type="spellStart"/>
            <w:r w:rsidRPr="002D6A56">
              <w:rPr>
                <w:rFonts w:ascii="Times New Roman" w:hAnsi="Times New Roman" w:cs="Times New Roman"/>
                <w:sz w:val="16"/>
                <w:szCs w:val="16"/>
              </w:rPr>
              <w:t>vterinair</w:t>
            </w:r>
            <w:proofErr w:type="spellEnd"/>
            <w:r w:rsidRPr="002D6A56">
              <w:rPr>
                <w:rFonts w:ascii="Times New Roman" w:hAnsi="Times New Roman" w:cs="Times New Roman"/>
                <w:sz w:val="16"/>
                <w:szCs w:val="16"/>
              </w:rPr>
              <w:t xml:space="preserve"> </w:t>
            </w:r>
            <w:proofErr w:type="spellStart"/>
            <w:r w:rsidRPr="002D6A56">
              <w:rPr>
                <w:rFonts w:ascii="Times New Roman" w:hAnsi="Times New Roman" w:cs="Times New Roman"/>
                <w:sz w:val="16"/>
                <w:szCs w:val="16"/>
              </w:rPr>
              <w:t>antibioticumbeleid</w:t>
            </w:r>
            <w:proofErr w:type="spellEnd"/>
            <w:r w:rsidRPr="002D6A56">
              <w:rPr>
                <w:rFonts w:ascii="Times New Roman" w:hAnsi="Times New Roman" w:cs="Times New Roman"/>
                <w:sz w:val="16"/>
                <w:szCs w:val="16"/>
              </w:rPr>
              <w:t xml:space="preserve"> - </w:t>
            </w:r>
            <w:proofErr w:type="spellStart"/>
            <w:r w:rsidRPr="002D6A56">
              <w:rPr>
                <w:rFonts w:ascii="Times New Roman" w:hAnsi="Times New Roman" w:cs="Times New Roman"/>
                <w:sz w:val="16"/>
                <w:szCs w:val="16"/>
              </w:rPr>
              <w:t>formularium</w:t>
            </w:r>
            <w:proofErr w:type="spellEnd"/>
            <w:r w:rsidRPr="002D6A56">
              <w:rPr>
                <w:rFonts w:ascii="Times New Roman" w:hAnsi="Times New Roman" w:cs="Times New Roman"/>
                <w:sz w:val="16"/>
                <w:szCs w:val="16"/>
              </w:rPr>
              <w:t xml:space="preserve"> </w:t>
            </w:r>
            <w:proofErr w:type="spellStart"/>
            <w:r w:rsidRPr="002D6A56">
              <w:rPr>
                <w:rFonts w:ascii="Times New Roman" w:hAnsi="Times New Roman" w:cs="Times New Roman"/>
                <w:sz w:val="16"/>
                <w:szCs w:val="16"/>
              </w:rPr>
              <w:t>varken</w:t>
            </w:r>
            <w:proofErr w:type="spellEnd"/>
            <w:r w:rsidRPr="002D6A56">
              <w:rPr>
                <w:rFonts w:ascii="Times New Roman" w:hAnsi="Times New Roman" w:cs="Times New Roman"/>
                <w:sz w:val="16"/>
                <w:szCs w:val="16"/>
              </w:rPr>
              <w:t xml:space="preserve"> </w:t>
            </w:r>
            <w:r>
              <w:rPr>
                <w:rFonts w:ascii="Times New Roman" w:hAnsi="Times New Roman" w:cs="Times New Roman"/>
                <w:noProof/>
                <w:sz w:val="16"/>
                <w:szCs w:val="16"/>
              </w:rPr>
              <w:t>[120]</w:t>
            </w:r>
          </w:p>
        </w:tc>
        <w:tc>
          <w:tcPr>
            <w:tcW w:w="351" w:type="pct"/>
            <w:vAlign w:val="center"/>
          </w:tcPr>
          <w:p w14:paraId="0C594F6C"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77</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78</w:t>
            </w:r>
          </w:p>
        </w:tc>
        <w:tc>
          <w:tcPr>
            <w:tcW w:w="376" w:type="pct"/>
            <w:vAlign w:val="center"/>
          </w:tcPr>
          <w:p w14:paraId="594886CC"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41</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67</w:t>
            </w:r>
          </w:p>
        </w:tc>
        <w:tc>
          <w:tcPr>
            <w:tcW w:w="389" w:type="pct"/>
            <w:vAlign w:val="center"/>
          </w:tcPr>
          <w:p w14:paraId="4E683286"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14</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58</w:t>
            </w:r>
          </w:p>
        </w:tc>
        <w:tc>
          <w:tcPr>
            <w:tcW w:w="382" w:type="pct"/>
            <w:vAlign w:val="center"/>
          </w:tcPr>
          <w:p w14:paraId="0E672689"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63</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89</w:t>
            </w:r>
          </w:p>
        </w:tc>
        <w:tc>
          <w:tcPr>
            <w:tcW w:w="395" w:type="pct"/>
            <w:vAlign w:val="center"/>
          </w:tcPr>
          <w:p w14:paraId="263DFFCE"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14</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58</w:t>
            </w:r>
          </w:p>
        </w:tc>
        <w:tc>
          <w:tcPr>
            <w:tcW w:w="411" w:type="pct"/>
            <w:vAlign w:val="center"/>
          </w:tcPr>
          <w:p w14:paraId="338B57DB"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20</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83</w:t>
            </w:r>
          </w:p>
        </w:tc>
        <w:tc>
          <w:tcPr>
            <w:tcW w:w="315" w:type="pct"/>
            <w:vAlign w:val="center"/>
          </w:tcPr>
          <w:p w14:paraId="03B6341E" w14:textId="77777777" w:rsidR="00261ABC" w:rsidRPr="008E26EF"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8E26EF">
              <w:rPr>
                <w:rFonts w:ascii="Times New Roman" w:hAnsi="Times New Roman" w:cs="Times New Roman"/>
                <w:sz w:val="16"/>
                <w:szCs w:val="16"/>
              </w:rPr>
              <w:t>69</w:t>
            </w:r>
            <w:r>
              <w:rPr>
                <w:rFonts w:ascii="Times New Roman" w:hAnsi="Times New Roman" w:cs="Times New Roman"/>
                <w:sz w:val="16"/>
                <w:szCs w:val="16"/>
              </w:rPr>
              <w:t>·0</w:t>
            </w:r>
          </w:p>
        </w:tc>
        <w:tc>
          <w:tcPr>
            <w:tcW w:w="317" w:type="pct"/>
            <w:vAlign w:val="center"/>
          </w:tcPr>
          <w:p w14:paraId="7FFA2847" w14:textId="77777777" w:rsidR="00261ABC" w:rsidRPr="00974600"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74600">
              <w:rPr>
                <w:rFonts w:ascii="Times New Roman" w:hAnsi="Times New Roman" w:cs="Times New Roman"/>
                <w:sz w:val="16"/>
                <w:szCs w:val="16"/>
              </w:rPr>
              <w:t>38</w:t>
            </w:r>
            <w:r>
              <w:rPr>
                <w:rFonts w:ascii="Times New Roman" w:hAnsi="Times New Roman" w:cs="Times New Roman"/>
                <w:sz w:val="16"/>
                <w:szCs w:val="16"/>
              </w:rPr>
              <w:t>·</w:t>
            </w:r>
            <w:r w:rsidRPr="00974600">
              <w:rPr>
                <w:rFonts w:ascii="Times New Roman" w:hAnsi="Times New Roman" w:cs="Times New Roman"/>
                <w:sz w:val="16"/>
                <w:szCs w:val="16"/>
              </w:rPr>
              <w:t>9</w:t>
            </w:r>
          </w:p>
        </w:tc>
      </w:tr>
      <w:tr w:rsidR="00261ABC" w:rsidRPr="008E26EF" w14:paraId="17A2BBC7" w14:textId="77777777" w:rsidTr="009618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 w:type="pct"/>
            <w:vMerge/>
            <w:vAlign w:val="center"/>
          </w:tcPr>
          <w:p w14:paraId="7911DA30" w14:textId="77777777" w:rsidR="00261ABC" w:rsidRPr="002D6A56" w:rsidRDefault="00261ABC" w:rsidP="00961885">
            <w:pPr>
              <w:jc w:val="center"/>
              <w:rPr>
                <w:rFonts w:ascii="Times New Roman" w:hAnsi="Times New Roman" w:cs="Times New Roman"/>
                <w:b w:val="0"/>
                <w:color w:val="000000"/>
                <w:sz w:val="16"/>
                <w:szCs w:val="16"/>
              </w:rPr>
            </w:pPr>
          </w:p>
        </w:tc>
        <w:tc>
          <w:tcPr>
            <w:tcW w:w="1710" w:type="pct"/>
            <w:vAlign w:val="center"/>
          </w:tcPr>
          <w:p w14:paraId="3CEC6BCF"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proofErr w:type="spellStart"/>
            <w:r w:rsidRPr="002D6A56">
              <w:rPr>
                <w:rFonts w:ascii="Times New Roman" w:hAnsi="Times New Roman" w:cs="Times New Roman"/>
                <w:sz w:val="16"/>
                <w:szCs w:val="16"/>
                <w:lang w:val="en-US"/>
              </w:rPr>
              <w:t>Richtlijn</w:t>
            </w:r>
            <w:proofErr w:type="spellEnd"/>
            <w:r w:rsidRPr="002D6A56">
              <w:rPr>
                <w:rFonts w:ascii="Times New Roman" w:hAnsi="Times New Roman" w:cs="Times New Roman"/>
                <w:sz w:val="16"/>
                <w:szCs w:val="16"/>
                <w:lang w:val="en-US"/>
              </w:rPr>
              <w:t xml:space="preserve"> </w:t>
            </w:r>
            <w:proofErr w:type="spellStart"/>
            <w:r w:rsidRPr="002D6A56">
              <w:rPr>
                <w:rFonts w:ascii="Times New Roman" w:hAnsi="Times New Roman" w:cs="Times New Roman"/>
                <w:sz w:val="16"/>
                <w:szCs w:val="16"/>
                <w:lang w:val="en-US"/>
              </w:rPr>
              <w:t>toepassen</w:t>
            </w:r>
            <w:proofErr w:type="spellEnd"/>
            <w:r w:rsidRPr="002D6A56">
              <w:rPr>
                <w:rFonts w:ascii="Times New Roman" w:hAnsi="Times New Roman" w:cs="Times New Roman"/>
                <w:sz w:val="16"/>
                <w:szCs w:val="16"/>
                <w:lang w:val="en-US"/>
              </w:rPr>
              <w:t xml:space="preserve"> van </w:t>
            </w:r>
            <w:proofErr w:type="spellStart"/>
            <w:r w:rsidRPr="002D6A56">
              <w:rPr>
                <w:rFonts w:ascii="Times New Roman" w:hAnsi="Times New Roman" w:cs="Times New Roman"/>
                <w:sz w:val="16"/>
                <w:szCs w:val="16"/>
                <w:lang w:val="en-US"/>
              </w:rPr>
              <w:t>antimicrobiële</w:t>
            </w:r>
            <w:proofErr w:type="spellEnd"/>
            <w:r w:rsidRPr="002D6A56">
              <w:rPr>
                <w:rFonts w:ascii="Times New Roman" w:hAnsi="Times New Roman" w:cs="Times New Roman"/>
                <w:sz w:val="16"/>
                <w:szCs w:val="16"/>
                <w:lang w:val="en-US"/>
              </w:rPr>
              <w:t xml:space="preserve"> </w:t>
            </w:r>
            <w:proofErr w:type="spellStart"/>
            <w:r w:rsidRPr="002D6A56">
              <w:rPr>
                <w:rFonts w:ascii="Times New Roman" w:hAnsi="Times New Roman" w:cs="Times New Roman"/>
                <w:sz w:val="16"/>
                <w:szCs w:val="16"/>
                <w:lang w:val="en-US"/>
              </w:rPr>
              <w:t>middelen</w:t>
            </w:r>
            <w:proofErr w:type="spellEnd"/>
            <w:r w:rsidRPr="002D6A56">
              <w:rPr>
                <w:rFonts w:ascii="Times New Roman" w:hAnsi="Times New Roman" w:cs="Times New Roman"/>
                <w:sz w:val="16"/>
                <w:szCs w:val="16"/>
                <w:lang w:val="en-US"/>
              </w:rPr>
              <w:t xml:space="preserve"> </w:t>
            </w:r>
            <w:r>
              <w:rPr>
                <w:rFonts w:ascii="Times New Roman" w:hAnsi="Times New Roman" w:cs="Times New Roman"/>
                <w:noProof/>
                <w:sz w:val="16"/>
                <w:szCs w:val="16"/>
                <w:lang w:val="en-US"/>
              </w:rPr>
              <w:t>[121]</w:t>
            </w:r>
          </w:p>
        </w:tc>
        <w:tc>
          <w:tcPr>
            <w:tcW w:w="351" w:type="pct"/>
            <w:vAlign w:val="center"/>
          </w:tcPr>
          <w:p w14:paraId="54F0AE27"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63</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89</w:t>
            </w:r>
          </w:p>
        </w:tc>
        <w:tc>
          <w:tcPr>
            <w:tcW w:w="376" w:type="pct"/>
            <w:vAlign w:val="center"/>
          </w:tcPr>
          <w:p w14:paraId="3055F2B9"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86</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11</w:t>
            </w:r>
          </w:p>
        </w:tc>
        <w:tc>
          <w:tcPr>
            <w:tcW w:w="389" w:type="pct"/>
            <w:vAlign w:val="center"/>
          </w:tcPr>
          <w:p w14:paraId="6C4D73E7"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83</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33</w:t>
            </w:r>
          </w:p>
        </w:tc>
        <w:tc>
          <w:tcPr>
            <w:tcW w:w="382" w:type="pct"/>
            <w:vAlign w:val="center"/>
          </w:tcPr>
          <w:p w14:paraId="726456CE"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41</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67</w:t>
            </w:r>
          </w:p>
        </w:tc>
        <w:tc>
          <w:tcPr>
            <w:tcW w:w="395" w:type="pct"/>
            <w:vAlign w:val="center"/>
          </w:tcPr>
          <w:p w14:paraId="0E6320A3"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20</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83</w:t>
            </w:r>
          </w:p>
        </w:tc>
        <w:tc>
          <w:tcPr>
            <w:tcW w:w="411" w:type="pct"/>
            <w:vAlign w:val="center"/>
          </w:tcPr>
          <w:p w14:paraId="0BE7D42D"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45</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83</w:t>
            </w:r>
          </w:p>
        </w:tc>
        <w:tc>
          <w:tcPr>
            <w:tcW w:w="315" w:type="pct"/>
            <w:vAlign w:val="center"/>
          </w:tcPr>
          <w:p w14:paraId="57C37659" w14:textId="77777777" w:rsidR="00261ABC" w:rsidRPr="008E26EF"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8E26EF">
              <w:rPr>
                <w:rFonts w:ascii="Times New Roman" w:hAnsi="Times New Roman" w:cs="Times New Roman"/>
                <w:sz w:val="16"/>
                <w:szCs w:val="16"/>
              </w:rPr>
              <w:t>108</w:t>
            </w:r>
            <w:r>
              <w:rPr>
                <w:rFonts w:ascii="Times New Roman" w:hAnsi="Times New Roman" w:cs="Times New Roman"/>
                <w:sz w:val="16"/>
                <w:szCs w:val="16"/>
              </w:rPr>
              <w:t>·0</w:t>
            </w:r>
          </w:p>
        </w:tc>
        <w:tc>
          <w:tcPr>
            <w:tcW w:w="317" w:type="pct"/>
            <w:vAlign w:val="center"/>
          </w:tcPr>
          <w:p w14:paraId="00A0106C" w14:textId="77777777" w:rsidR="00261ABC" w:rsidRPr="00974600"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74600">
              <w:rPr>
                <w:rFonts w:ascii="Times New Roman" w:hAnsi="Times New Roman" w:cs="Times New Roman"/>
                <w:sz w:val="16"/>
                <w:szCs w:val="16"/>
              </w:rPr>
              <w:t>56</w:t>
            </w:r>
            <w:r>
              <w:rPr>
                <w:rFonts w:ascii="Times New Roman" w:hAnsi="Times New Roman" w:cs="Times New Roman"/>
                <w:sz w:val="16"/>
                <w:szCs w:val="16"/>
              </w:rPr>
              <w:t>·</w:t>
            </w:r>
            <w:r w:rsidRPr="00974600">
              <w:rPr>
                <w:rFonts w:ascii="Times New Roman" w:hAnsi="Times New Roman" w:cs="Times New Roman"/>
                <w:sz w:val="16"/>
                <w:szCs w:val="16"/>
              </w:rPr>
              <w:t>9</w:t>
            </w:r>
          </w:p>
        </w:tc>
      </w:tr>
      <w:tr w:rsidR="00261ABC" w:rsidRPr="008E26EF" w14:paraId="3179211F" w14:textId="77777777" w:rsidTr="00961885">
        <w:tc>
          <w:tcPr>
            <w:cnfStyle w:val="001000000000" w:firstRow="0" w:lastRow="0" w:firstColumn="1" w:lastColumn="0" w:oddVBand="0" w:evenVBand="0" w:oddHBand="0" w:evenHBand="0" w:firstRowFirstColumn="0" w:firstRowLastColumn="0" w:lastRowFirstColumn="0" w:lastRowLastColumn="0"/>
            <w:tcW w:w="354" w:type="pct"/>
            <w:vMerge w:val="restart"/>
            <w:vAlign w:val="center"/>
          </w:tcPr>
          <w:p w14:paraId="590A9224" w14:textId="77777777" w:rsidR="00261ABC" w:rsidRPr="002D6A56" w:rsidRDefault="00261ABC" w:rsidP="00961885">
            <w:pPr>
              <w:jc w:val="center"/>
              <w:rPr>
                <w:rFonts w:ascii="Times New Roman" w:hAnsi="Times New Roman" w:cs="Times New Roman"/>
                <w:b w:val="0"/>
                <w:color w:val="000000"/>
                <w:sz w:val="16"/>
                <w:szCs w:val="16"/>
              </w:rPr>
            </w:pPr>
            <w:r w:rsidRPr="002D6A56">
              <w:rPr>
                <w:rFonts w:ascii="Times New Roman" w:hAnsi="Times New Roman" w:cs="Times New Roman"/>
                <w:b w:val="0"/>
                <w:color w:val="000000"/>
                <w:sz w:val="16"/>
                <w:szCs w:val="16"/>
              </w:rPr>
              <w:t xml:space="preserve">New </w:t>
            </w:r>
            <w:proofErr w:type="spellStart"/>
            <w:r w:rsidRPr="002D6A56">
              <w:rPr>
                <w:rFonts w:ascii="Times New Roman" w:hAnsi="Times New Roman" w:cs="Times New Roman"/>
                <w:b w:val="0"/>
                <w:color w:val="000000"/>
                <w:sz w:val="16"/>
                <w:szCs w:val="16"/>
              </w:rPr>
              <w:t>Zealand</w:t>
            </w:r>
            <w:proofErr w:type="spellEnd"/>
          </w:p>
        </w:tc>
        <w:tc>
          <w:tcPr>
            <w:tcW w:w="1710" w:type="pct"/>
            <w:vAlign w:val="center"/>
          </w:tcPr>
          <w:p w14:paraId="0595540C"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US"/>
              </w:rPr>
            </w:pPr>
            <w:r w:rsidRPr="002D6A56">
              <w:rPr>
                <w:rFonts w:ascii="Times New Roman" w:hAnsi="Times New Roman" w:cs="Times New Roman"/>
                <w:sz w:val="16"/>
                <w:szCs w:val="16"/>
                <w:lang w:val="en-US"/>
              </w:rPr>
              <w:t xml:space="preserve">Guide to prudent use of antimicrobial agents in pigs </w:t>
            </w:r>
            <w:r>
              <w:rPr>
                <w:rFonts w:ascii="Times New Roman" w:hAnsi="Times New Roman" w:cs="Times New Roman"/>
                <w:noProof/>
                <w:sz w:val="16"/>
                <w:szCs w:val="16"/>
                <w:lang w:val="en-US"/>
              </w:rPr>
              <w:t>[122]</w:t>
            </w:r>
          </w:p>
        </w:tc>
        <w:tc>
          <w:tcPr>
            <w:tcW w:w="351" w:type="pct"/>
            <w:vAlign w:val="center"/>
          </w:tcPr>
          <w:p w14:paraId="4CC60DCD"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75</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00</w:t>
            </w:r>
          </w:p>
        </w:tc>
        <w:tc>
          <w:tcPr>
            <w:tcW w:w="376" w:type="pct"/>
            <w:vAlign w:val="center"/>
          </w:tcPr>
          <w:p w14:paraId="650C4936"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38</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89</w:t>
            </w:r>
          </w:p>
        </w:tc>
        <w:tc>
          <w:tcPr>
            <w:tcW w:w="389" w:type="pct"/>
            <w:vAlign w:val="center"/>
          </w:tcPr>
          <w:p w14:paraId="2361915C"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16</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67</w:t>
            </w:r>
          </w:p>
        </w:tc>
        <w:tc>
          <w:tcPr>
            <w:tcW w:w="382" w:type="pct"/>
            <w:vAlign w:val="center"/>
          </w:tcPr>
          <w:p w14:paraId="711229BF"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83</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33</w:t>
            </w:r>
          </w:p>
        </w:tc>
        <w:tc>
          <w:tcPr>
            <w:tcW w:w="395" w:type="pct"/>
            <w:vAlign w:val="center"/>
          </w:tcPr>
          <w:p w14:paraId="60D86E7C"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10</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42</w:t>
            </w:r>
          </w:p>
        </w:tc>
        <w:tc>
          <w:tcPr>
            <w:tcW w:w="411" w:type="pct"/>
            <w:vAlign w:val="center"/>
          </w:tcPr>
          <w:p w14:paraId="6A136CAD"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4</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17</w:t>
            </w:r>
          </w:p>
        </w:tc>
        <w:tc>
          <w:tcPr>
            <w:tcW w:w="315" w:type="pct"/>
            <w:vAlign w:val="center"/>
          </w:tcPr>
          <w:p w14:paraId="063D1CB1" w14:textId="77777777" w:rsidR="00261ABC" w:rsidRPr="008E26EF"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8E26EF">
              <w:rPr>
                <w:rFonts w:ascii="Times New Roman" w:hAnsi="Times New Roman" w:cs="Times New Roman"/>
                <w:sz w:val="16"/>
                <w:szCs w:val="16"/>
              </w:rPr>
              <w:t>69</w:t>
            </w:r>
            <w:r>
              <w:rPr>
                <w:rFonts w:ascii="Times New Roman" w:hAnsi="Times New Roman" w:cs="Times New Roman"/>
                <w:sz w:val="16"/>
                <w:szCs w:val="16"/>
              </w:rPr>
              <w:t>·</w:t>
            </w:r>
            <w:r w:rsidRPr="008E26EF">
              <w:rPr>
                <w:rFonts w:ascii="Times New Roman" w:hAnsi="Times New Roman" w:cs="Times New Roman"/>
                <w:sz w:val="16"/>
                <w:szCs w:val="16"/>
              </w:rPr>
              <w:t>5</w:t>
            </w:r>
          </w:p>
        </w:tc>
        <w:tc>
          <w:tcPr>
            <w:tcW w:w="317" w:type="pct"/>
            <w:vAlign w:val="center"/>
          </w:tcPr>
          <w:p w14:paraId="71825EBB" w14:textId="77777777" w:rsidR="00261ABC" w:rsidRPr="00974600"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74600">
              <w:rPr>
                <w:rFonts w:ascii="Times New Roman" w:hAnsi="Times New Roman" w:cs="Times New Roman"/>
                <w:sz w:val="16"/>
                <w:szCs w:val="16"/>
              </w:rPr>
              <w:t>38</w:t>
            </w:r>
            <w:r>
              <w:rPr>
                <w:rFonts w:ascii="Times New Roman" w:hAnsi="Times New Roman" w:cs="Times New Roman"/>
                <w:sz w:val="16"/>
                <w:szCs w:val="16"/>
              </w:rPr>
              <w:t>·</w:t>
            </w:r>
            <w:r w:rsidRPr="00974600">
              <w:rPr>
                <w:rFonts w:ascii="Times New Roman" w:hAnsi="Times New Roman" w:cs="Times New Roman"/>
                <w:sz w:val="16"/>
                <w:szCs w:val="16"/>
              </w:rPr>
              <w:t>1</w:t>
            </w:r>
          </w:p>
        </w:tc>
      </w:tr>
      <w:tr w:rsidR="00261ABC" w:rsidRPr="008E26EF" w14:paraId="324EB010" w14:textId="77777777" w:rsidTr="009618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 w:type="pct"/>
            <w:vMerge/>
            <w:vAlign w:val="center"/>
          </w:tcPr>
          <w:p w14:paraId="0EF87F67" w14:textId="77777777" w:rsidR="00261ABC" w:rsidRPr="002D6A56" w:rsidRDefault="00261ABC" w:rsidP="00961885">
            <w:pPr>
              <w:jc w:val="center"/>
              <w:rPr>
                <w:rFonts w:ascii="Times New Roman" w:hAnsi="Times New Roman" w:cs="Times New Roman"/>
                <w:b w:val="0"/>
                <w:color w:val="000000"/>
                <w:sz w:val="16"/>
                <w:szCs w:val="16"/>
              </w:rPr>
            </w:pPr>
          </w:p>
        </w:tc>
        <w:tc>
          <w:tcPr>
            <w:tcW w:w="1710" w:type="pct"/>
            <w:vAlign w:val="center"/>
          </w:tcPr>
          <w:p w14:paraId="6E3C3D6D"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r w:rsidRPr="002D6A56">
              <w:rPr>
                <w:rFonts w:ascii="Times New Roman" w:hAnsi="Times New Roman" w:cs="Times New Roman"/>
                <w:sz w:val="16"/>
                <w:szCs w:val="16"/>
                <w:lang w:val="en-US"/>
              </w:rPr>
              <w:t xml:space="preserve">Antibiotic judicious use guidelines for the New Zealand veterinary profession in dairy </w:t>
            </w:r>
            <w:r>
              <w:rPr>
                <w:rFonts w:ascii="Times New Roman" w:hAnsi="Times New Roman" w:cs="Times New Roman"/>
                <w:noProof/>
                <w:sz w:val="16"/>
                <w:szCs w:val="16"/>
                <w:lang w:val="en-US"/>
              </w:rPr>
              <w:t>[123]</w:t>
            </w:r>
          </w:p>
        </w:tc>
        <w:tc>
          <w:tcPr>
            <w:tcW w:w="351" w:type="pct"/>
            <w:vAlign w:val="center"/>
          </w:tcPr>
          <w:p w14:paraId="180D627B"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97</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22</w:t>
            </w:r>
          </w:p>
        </w:tc>
        <w:tc>
          <w:tcPr>
            <w:tcW w:w="376" w:type="pct"/>
            <w:vAlign w:val="center"/>
          </w:tcPr>
          <w:p w14:paraId="5487C11B"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61</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11</w:t>
            </w:r>
          </w:p>
        </w:tc>
        <w:tc>
          <w:tcPr>
            <w:tcW w:w="389" w:type="pct"/>
            <w:vAlign w:val="center"/>
          </w:tcPr>
          <w:p w14:paraId="7707FA07"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17</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71</w:t>
            </w:r>
          </w:p>
        </w:tc>
        <w:tc>
          <w:tcPr>
            <w:tcW w:w="382" w:type="pct"/>
            <w:vAlign w:val="center"/>
          </w:tcPr>
          <w:p w14:paraId="080FDADA"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83</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33</w:t>
            </w:r>
          </w:p>
        </w:tc>
        <w:tc>
          <w:tcPr>
            <w:tcW w:w="395" w:type="pct"/>
            <w:vAlign w:val="center"/>
          </w:tcPr>
          <w:p w14:paraId="634B9DDB"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10</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42</w:t>
            </w:r>
          </w:p>
        </w:tc>
        <w:tc>
          <w:tcPr>
            <w:tcW w:w="411" w:type="pct"/>
            <w:vAlign w:val="center"/>
          </w:tcPr>
          <w:p w14:paraId="66F3D165"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4</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17</w:t>
            </w:r>
          </w:p>
        </w:tc>
        <w:tc>
          <w:tcPr>
            <w:tcW w:w="315" w:type="pct"/>
            <w:vAlign w:val="center"/>
          </w:tcPr>
          <w:p w14:paraId="32B4ECAE" w14:textId="77777777" w:rsidR="00261ABC" w:rsidRPr="008E26EF"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8E26EF">
              <w:rPr>
                <w:rFonts w:ascii="Times New Roman" w:hAnsi="Times New Roman" w:cs="Times New Roman"/>
                <w:sz w:val="16"/>
                <w:szCs w:val="16"/>
              </w:rPr>
              <w:t>78</w:t>
            </w:r>
            <w:r>
              <w:rPr>
                <w:rFonts w:ascii="Times New Roman" w:hAnsi="Times New Roman" w:cs="Times New Roman"/>
                <w:sz w:val="16"/>
                <w:szCs w:val="16"/>
              </w:rPr>
              <w:t>·0</w:t>
            </w:r>
          </w:p>
        </w:tc>
        <w:tc>
          <w:tcPr>
            <w:tcW w:w="317" w:type="pct"/>
            <w:vAlign w:val="center"/>
          </w:tcPr>
          <w:p w14:paraId="61E892A5" w14:textId="77777777" w:rsidR="00261ABC" w:rsidRPr="00974600"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74600">
              <w:rPr>
                <w:rFonts w:ascii="Times New Roman" w:hAnsi="Times New Roman" w:cs="Times New Roman"/>
                <w:sz w:val="16"/>
                <w:szCs w:val="16"/>
              </w:rPr>
              <w:t>45</w:t>
            </w:r>
            <w:r>
              <w:rPr>
                <w:rFonts w:ascii="Times New Roman" w:hAnsi="Times New Roman" w:cs="Times New Roman"/>
                <w:sz w:val="16"/>
                <w:szCs w:val="16"/>
              </w:rPr>
              <w:t>·</w:t>
            </w:r>
            <w:r w:rsidRPr="00974600">
              <w:rPr>
                <w:rFonts w:ascii="Times New Roman" w:hAnsi="Times New Roman" w:cs="Times New Roman"/>
                <w:sz w:val="16"/>
                <w:szCs w:val="16"/>
              </w:rPr>
              <w:t>7</w:t>
            </w:r>
          </w:p>
        </w:tc>
      </w:tr>
      <w:tr w:rsidR="00261ABC" w:rsidRPr="008E26EF" w14:paraId="0BD1C0F5" w14:textId="77777777" w:rsidTr="00961885">
        <w:tc>
          <w:tcPr>
            <w:cnfStyle w:val="001000000000" w:firstRow="0" w:lastRow="0" w:firstColumn="1" w:lastColumn="0" w:oddVBand="0" w:evenVBand="0" w:oddHBand="0" w:evenHBand="0" w:firstRowFirstColumn="0" w:firstRowLastColumn="0" w:lastRowFirstColumn="0" w:lastRowLastColumn="0"/>
            <w:tcW w:w="354" w:type="pct"/>
            <w:vMerge/>
            <w:vAlign w:val="center"/>
          </w:tcPr>
          <w:p w14:paraId="0FC533C7" w14:textId="77777777" w:rsidR="00261ABC" w:rsidRPr="002D6A56" w:rsidRDefault="00261ABC" w:rsidP="00961885">
            <w:pPr>
              <w:jc w:val="center"/>
              <w:rPr>
                <w:rFonts w:ascii="Times New Roman" w:hAnsi="Times New Roman" w:cs="Times New Roman"/>
                <w:b w:val="0"/>
                <w:color w:val="000000"/>
                <w:sz w:val="16"/>
                <w:szCs w:val="16"/>
              </w:rPr>
            </w:pPr>
          </w:p>
        </w:tc>
        <w:tc>
          <w:tcPr>
            <w:tcW w:w="1710" w:type="pct"/>
            <w:vAlign w:val="center"/>
          </w:tcPr>
          <w:p w14:paraId="1B60043B"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US"/>
              </w:rPr>
            </w:pPr>
            <w:r w:rsidRPr="002D6A56">
              <w:rPr>
                <w:rFonts w:ascii="Times New Roman" w:hAnsi="Times New Roman" w:cs="Times New Roman"/>
                <w:sz w:val="16"/>
                <w:szCs w:val="16"/>
                <w:lang w:val="en-US"/>
              </w:rPr>
              <w:t xml:space="preserve">Antibiotic judicious use guidelines for the New Zealand veterinary profession in equine </w:t>
            </w:r>
            <w:r>
              <w:rPr>
                <w:rFonts w:ascii="Times New Roman" w:hAnsi="Times New Roman" w:cs="Times New Roman"/>
                <w:noProof/>
                <w:sz w:val="16"/>
                <w:szCs w:val="16"/>
                <w:lang w:val="en-US"/>
              </w:rPr>
              <w:t>[124]</w:t>
            </w:r>
          </w:p>
        </w:tc>
        <w:tc>
          <w:tcPr>
            <w:tcW w:w="351" w:type="pct"/>
            <w:vAlign w:val="center"/>
          </w:tcPr>
          <w:p w14:paraId="4D8F01FB"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80</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56</w:t>
            </w:r>
          </w:p>
        </w:tc>
        <w:tc>
          <w:tcPr>
            <w:tcW w:w="376" w:type="pct"/>
            <w:vAlign w:val="center"/>
          </w:tcPr>
          <w:p w14:paraId="024BDD05"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52</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78</w:t>
            </w:r>
          </w:p>
        </w:tc>
        <w:tc>
          <w:tcPr>
            <w:tcW w:w="389" w:type="pct"/>
            <w:vAlign w:val="center"/>
          </w:tcPr>
          <w:p w14:paraId="336AAC55"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16</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67</w:t>
            </w:r>
          </w:p>
        </w:tc>
        <w:tc>
          <w:tcPr>
            <w:tcW w:w="382" w:type="pct"/>
            <w:vAlign w:val="center"/>
          </w:tcPr>
          <w:p w14:paraId="1E621678"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77</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78</w:t>
            </w:r>
          </w:p>
        </w:tc>
        <w:tc>
          <w:tcPr>
            <w:tcW w:w="395" w:type="pct"/>
            <w:vAlign w:val="center"/>
          </w:tcPr>
          <w:p w14:paraId="3404BF0E"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6</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25</w:t>
            </w:r>
          </w:p>
        </w:tc>
        <w:tc>
          <w:tcPr>
            <w:tcW w:w="411" w:type="pct"/>
            <w:vAlign w:val="center"/>
          </w:tcPr>
          <w:p w14:paraId="35223E2C"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4</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17</w:t>
            </w:r>
          </w:p>
        </w:tc>
        <w:tc>
          <w:tcPr>
            <w:tcW w:w="315" w:type="pct"/>
            <w:vAlign w:val="center"/>
          </w:tcPr>
          <w:p w14:paraId="7DB7FFC3" w14:textId="77777777" w:rsidR="00261ABC" w:rsidRPr="008E26EF"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8E26EF">
              <w:rPr>
                <w:rFonts w:ascii="Times New Roman" w:hAnsi="Times New Roman" w:cs="Times New Roman"/>
                <w:sz w:val="16"/>
                <w:szCs w:val="16"/>
              </w:rPr>
              <w:t>71</w:t>
            </w:r>
            <w:r>
              <w:rPr>
                <w:rFonts w:ascii="Times New Roman" w:hAnsi="Times New Roman" w:cs="Times New Roman"/>
                <w:sz w:val="16"/>
                <w:szCs w:val="16"/>
              </w:rPr>
              <w:t>·0</w:t>
            </w:r>
          </w:p>
        </w:tc>
        <w:tc>
          <w:tcPr>
            <w:tcW w:w="317" w:type="pct"/>
            <w:vAlign w:val="center"/>
          </w:tcPr>
          <w:p w14:paraId="16DBDD9E" w14:textId="77777777" w:rsidR="00261ABC" w:rsidRPr="00974600"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74600">
              <w:rPr>
                <w:rFonts w:ascii="Times New Roman" w:hAnsi="Times New Roman" w:cs="Times New Roman"/>
                <w:sz w:val="16"/>
                <w:szCs w:val="16"/>
              </w:rPr>
              <w:t>39</w:t>
            </w:r>
            <w:r>
              <w:rPr>
                <w:rFonts w:ascii="Times New Roman" w:hAnsi="Times New Roman" w:cs="Times New Roman"/>
                <w:sz w:val="16"/>
                <w:szCs w:val="16"/>
              </w:rPr>
              <w:t>·</w:t>
            </w:r>
            <w:r w:rsidRPr="00974600">
              <w:rPr>
                <w:rFonts w:ascii="Times New Roman" w:hAnsi="Times New Roman" w:cs="Times New Roman"/>
                <w:sz w:val="16"/>
                <w:szCs w:val="16"/>
              </w:rPr>
              <w:t>7</w:t>
            </w:r>
          </w:p>
        </w:tc>
      </w:tr>
      <w:tr w:rsidR="00261ABC" w:rsidRPr="008E26EF" w14:paraId="4218D672" w14:textId="77777777" w:rsidTr="009618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 w:type="pct"/>
            <w:vAlign w:val="center"/>
          </w:tcPr>
          <w:p w14:paraId="08E42038" w14:textId="77777777" w:rsidR="00261ABC" w:rsidRPr="002D6A56" w:rsidRDefault="00261ABC" w:rsidP="00961885">
            <w:pPr>
              <w:jc w:val="center"/>
              <w:rPr>
                <w:rFonts w:ascii="Times New Roman" w:hAnsi="Times New Roman" w:cs="Times New Roman"/>
                <w:b w:val="0"/>
                <w:color w:val="000000"/>
                <w:sz w:val="16"/>
                <w:szCs w:val="16"/>
              </w:rPr>
            </w:pPr>
            <w:proofErr w:type="spellStart"/>
            <w:r w:rsidRPr="002D6A56">
              <w:rPr>
                <w:rFonts w:ascii="Times New Roman" w:hAnsi="Times New Roman" w:cs="Times New Roman"/>
                <w:b w:val="0"/>
                <w:color w:val="000000"/>
                <w:sz w:val="16"/>
                <w:szCs w:val="16"/>
              </w:rPr>
              <w:lastRenderedPageBreak/>
              <w:t>Norway</w:t>
            </w:r>
            <w:proofErr w:type="spellEnd"/>
          </w:p>
        </w:tc>
        <w:tc>
          <w:tcPr>
            <w:tcW w:w="1710" w:type="pct"/>
            <w:vAlign w:val="center"/>
          </w:tcPr>
          <w:p w14:paraId="32B4B413"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proofErr w:type="spellStart"/>
            <w:r w:rsidRPr="002D6A56">
              <w:rPr>
                <w:rFonts w:ascii="Times New Roman" w:hAnsi="Times New Roman" w:cs="Times New Roman"/>
                <w:sz w:val="16"/>
                <w:szCs w:val="16"/>
                <w:lang w:val="en-US"/>
              </w:rPr>
              <w:t>Terapianbefaling</w:t>
            </w:r>
            <w:proofErr w:type="spellEnd"/>
            <w:r w:rsidRPr="002D6A56">
              <w:rPr>
                <w:rFonts w:ascii="Times New Roman" w:hAnsi="Times New Roman" w:cs="Times New Roman"/>
                <w:sz w:val="16"/>
                <w:szCs w:val="16"/>
                <w:lang w:val="en-US"/>
              </w:rPr>
              <w:t xml:space="preserve">: bruk av </w:t>
            </w:r>
            <w:proofErr w:type="spellStart"/>
            <w:r w:rsidRPr="002D6A56">
              <w:rPr>
                <w:rFonts w:ascii="Times New Roman" w:hAnsi="Times New Roman" w:cs="Times New Roman"/>
                <w:sz w:val="16"/>
                <w:szCs w:val="16"/>
                <w:lang w:val="en-US"/>
              </w:rPr>
              <w:t>antibakterielle</w:t>
            </w:r>
            <w:proofErr w:type="spellEnd"/>
            <w:r w:rsidRPr="002D6A56">
              <w:rPr>
                <w:rFonts w:ascii="Times New Roman" w:hAnsi="Times New Roman" w:cs="Times New Roman"/>
                <w:sz w:val="16"/>
                <w:szCs w:val="16"/>
                <w:lang w:val="en-US"/>
              </w:rPr>
              <w:t xml:space="preserve"> </w:t>
            </w:r>
            <w:proofErr w:type="spellStart"/>
            <w:r w:rsidRPr="002D6A56">
              <w:rPr>
                <w:rFonts w:ascii="Times New Roman" w:hAnsi="Times New Roman" w:cs="Times New Roman"/>
                <w:sz w:val="16"/>
                <w:szCs w:val="16"/>
                <w:lang w:val="en-US"/>
              </w:rPr>
              <w:t>midler</w:t>
            </w:r>
            <w:proofErr w:type="spellEnd"/>
            <w:r w:rsidRPr="002D6A56">
              <w:rPr>
                <w:rFonts w:ascii="Times New Roman" w:hAnsi="Times New Roman" w:cs="Times New Roman"/>
                <w:sz w:val="16"/>
                <w:szCs w:val="16"/>
                <w:lang w:val="en-US"/>
              </w:rPr>
              <w:t xml:space="preserve"> </w:t>
            </w:r>
            <w:proofErr w:type="spellStart"/>
            <w:r w:rsidRPr="002D6A56">
              <w:rPr>
                <w:rFonts w:ascii="Times New Roman" w:hAnsi="Times New Roman" w:cs="Times New Roman"/>
                <w:sz w:val="16"/>
                <w:szCs w:val="16"/>
                <w:lang w:val="en-US"/>
              </w:rPr>
              <w:t>til</w:t>
            </w:r>
            <w:proofErr w:type="spellEnd"/>
            <w:r w:rsidRPr="002D6A56">
              <w:rPr>
                <w:rFonts w:ascii="Times New Roman" w:hAnsi="Times New Roman" w:cs="Times New Roman"/>
                <w:sz w:val="16"/>
                <w:szCs w:val="16"/>
                <w:lang w:val="en-US"/>
              </w:rPr>
              <w:t xml:space="preserve"> </w:t>
            </w:r>
            <w:proofErr w:type="spellStart"/>
            <w:r w:rsidRPr="002D6A56">
              <w:rPr>
                <w:rFonts w:ascii="Times New Roman" w:hAnsi="Times New Roman" w:cs="Times New Roman"/>
                <w:sz w:val="16"/>
                <w:szCs w:val="16"/>
                <w:lang w:val="en-US"/>
              </w:rPr>
              <w:t>produksjonsdyr</w:t>
            </w:r>
            <w:proofErr w:type="spellEnd"/>
            <w:r w:rsidRPr="002D6A56">
              <w:rPr>
                <w:rFonts w:ascii="Times New Roman" w:hAnsi="Times New Roman" w:cs="Times New Roman"/>
                <w:sz w:val="16"/>
                <w:szCs w:val="16"/>
                <w:lang w:val="en-US"/>
              </w:rPr>
              <w:t xml:space="preserve"> </w:t>
            </w:r>
            <w:r>
              <w:rPr>
                <w:rFonts w:ascii="Times New Roman" w:hAnsi="Times New Roman" w:cs="Times New Roman"/>
                <w:noProof/>
                <w:sz w:val="16"/>
                <w:szCs w:val="16"/>
                <w:lang w:val="en-US"/>
              </w:rPr>
              <w:t>[125]</w:t>
            </w:r>
          </w:p>
        </w:tc>
        <w:tc>
          <w:tcPr>
            <w:tcW w:w="351" w:type="pct"/>
            <w:vAlign w:val="center"/>
          </w:tcPr>
          <w:p w14:paraId="596D0B6D"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38</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89</w:t>
            </w:r>
          </w:p>
        </w:tc>
        <w:tc>
          <w:tcPr>
            <w:tcW w:w="376" w:type="pct"/>
            <w:vAlign w:val="center"/>
          </w:tcPr>
          <w:p w14:paraId="475C3C39"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19</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44</w:t>
            </w:r>
          </w:p>
        </w:tc>
        <w:tc>
          <w:tcPr>
            <w:tcW w:w="389" w:type="pct"/>
            <w:vAlign w:val="center"/>
          </w:tcPr>
          <w:p w14:paraId="387F3890"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15</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63</w:t>
            </w:r>
          </w:p>
        </w:tc>
        <w:tc>
          <w:tcPr>
            <w:tcW w:w="382" w:type="pct"/>
            <w:vAlign w:val="center"/>
          </w:tcPr>
          <w:p w14:paraId="03A9CEB3"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91</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67</w:t>
            </w:r>
          </w:p>
        </w:tc>
        <w:tc>
          <w:tcPr>
            <w:tcW w:w="395" w:type="pct"/>
            <w:vAlign w:val="center"/>
          </w:tcPr>
          <w:p w14:paraId="246B4919"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14</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58</w:t>
            </w:r>
          </w:p>
        </w:tc>
        <w:tc>
          <w:tcPr>
            <w:tcW w:w="411" w:type="pct"/>
            <w:vAlign w:val="center"/>
          </w:tcPr>
          <w:p w14:paraId="42E01408"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4</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17</w:t>
            </w:r>
          </w:p>
        </w:tc>
        <w:tc>
          <w:tcPr>
            <w:tcW w:w="315" w:type="pct"/>
            <w:vAlign w:val="center"/>
          </w:tcPr>
          <w:p w14:paraId="296D497B" w14:textId="77777777" w:rsidR="00261ABC" w:rsidRPr="008E26EF"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8E26EF">
              <w:rPr>
                <w:rFonts w:ascii="Times New Roman" w:hAnsi="Times New Roman" w:cs="Times New Roman"/>
                <w:sz w:val="16"/>
                <w:szCs w:val="16"/>
              </w:rPr>
              <w:t>61</w:t>
            </w:r>
            <w:r>
              <w:rPr>
                <w:rFonts w:ascii="Times New Roman" w:hAnsi="Times New Roman" w:cs="Times New Roman"/>
                <w:sz w:val="16"/>
                <w:szCs w:val="16"/>
              </w:rPr>
              <w:t>·</w:t>
            </w:r>
            <w:r w:rsidRPr="008E26EF">
              <w:rPr>
                <w:rFonts w:ascii="Times New Roman" w:hAnsi="Times New Roman" w:cs="Times New Roman"/>
                <w:sz w:val="16"/>
                <w:szCs w:val="16"/>
              </w:rPr>
              <w:t>5</w:t>
            </w:r>
            <w:r>
              <w:rPr>
                <w:rFonts w:ascii="Times New Roman" w:hAnsi="Times New Roman" w:cs="Times New Roman"/>
                <w:sz w:val="16"/>
                <w:szCs w:val="16"/>
              </w:rPr>
              <w:t>·0</w:t>
            </w:r>
          </w:p>
        </w:tc>
        <w:tc>
          <w:tcPr>
            <w:tcW w:w="317" w:type="pct"/>
            <w:vAlign w:val="center"/>
          </w:tcPr>
          <w:p w14:paraId="60A8AD9A" w14:textId="77777777" w:rsidR="00261ABC" w:rsidRPr="00974600"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74600">
              <w:rPr>
                <w:rFonts w:ascii="Times New Roman" w:hAnsi="Times New Roman" w:cs="Times New Roman"/>
                <w:sz w:val="16"/>
                <w:szCs w:val="16"/>
              </w:rPr>
              <w:t>30</w:t>
            </w:r>
            <w:r>
              <w:rPr>
                <w:rFonts w:ascii="Times New Roman" w:hAnsi="Times New Roman" w:cs="Times New Roman"/>
                <w:sz w:val="16"/>
                <w:szCs w:val="16"/>
              </w:rPr>
              <w:t>·</w:t>
            </w:r>
            <w:r w:rsidRPr="00974600">
              <w:rPr>
                <w:rFonts w:ascii="Times New Roman" w:hAnsi="Times New Roman" w:cs="Times New Roman"/>
                <w:sz w:val="16"/>
                <w:szCs w:val="16"/>
              </w:rPr>
              <w:t>7</w:t>
            </w:r>
          </w:p>
        </w:tc>
      </w:tr>
      <w:tr w:rsidR="00261ABC" w:rsidRPr="002D6A56" w14:paraId="79286EE3" w14:textId="77777777" w:rsidTr="00961885">
        <w:tc>
          <w:tcPr>
            <w:cnfStyle w:val="001000000000" w:firstRow="0" w:lastRow="0" w:firstColumn="1" w:lastColumn="0" w:oddVBand="0" w:evenVBand="0" w:oddHBand="0" w:evenHBand="0" w:firstRowFirstColumn="0" w:firstRowLastColumn="0" w:lastRowFirstColumn="0" w:lastRowLastColumn="0"/>
            <w:tcW w:w="354" w:type="pct"/>
            <w:vAlign w:val="center"/>
          </w:tcPr>
          <w:p w14:paraId="4DE7A3A9" w14:textId="77777777" w:rsidR="00261ABC" w:rsidRPr="002D6A56" w:rsidRDefault="00261ABC" w:rsidP="00961885">
            <w:pPr>
              <w:jc w:val="center"/>
              <w:rPr>
                <w:rFonts w:ascii="Times New Roman" w:hAnsi="Times New Roman" w:cs="Times New Roman"/>
                <w:b w:val="0"/>
                <w:color w:val="000000"/>
                <w:sz w:val="16"/>
                <w:szCs w:val="16"/>
              </w:rPr>
            </w:pPr>
            <w:proofErr w:type="spellStart"/>
            <w:r w:rsidRPr="002D6A56">
              <w:rPr>
                <w:rFonts w:ascii="Times New Roman" w:hAnsi="Times New Roman" w:cs="Times New Roman"/>
                <w:b w:val="0"/>
                <w:color w:val="000000"/>
                <w:sz w:val="16"/>
                <w:szCs w:val="16"/>
              </w:rPr>
              <w:t>Poland</w:t>
            </w:r>
            <w:proofErr w:type="spellEnd"/>
          </w:p>
        </w:tc>
        <w:tc>
          <w:tcPr>
            <w:tcW w:w="1710" w:type="pct"/>
            <w:vAlign w:val="center"/>
          </w:tcPr>
          <w:p w14:paraId="4A7E78D7"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proofErr w:type="spellStart"/>
            <w:r w:rsidRPr="002D6A56">
              <w:rPr>
                <w:rFonts w:ascii="Times New Roman" w:hAnsi="Times New Roman" w:cs="Times New Roman"/>
                <w:sz w:val="16"/>
                <w:szCs w:val="16"/>
              </w:rPr>
              <w:t>Kodeks</w:t>
            </w:r>
            <w:proofErr w:type="spellEnd"/>
            <w:r w:rsidRPr="002D6A56">
              <w:rPr>
                <w:rFonts w:ascii="Times New Roman" w:hAnsi="Times New Roman" w:cs="Times New Roman"/>
                <w:sz w:val="16"/>
                <w:szCs w:val="16"/>
              </w:rPr>
              <w:t xml:space="preserve"> </w:t>
            </w:r>
            <w:proofErr w:type="spellStart"/>
            <w:r w:rsidRPr="002D6A56">
              <w:rPr>
                <w:rFonts w:ascii="Times New Roman" w:hAnsi="Times New Roman" w:cs="Times New Roman"/>
                <w:sz w:val="16"/>
                <w:szCs w:val="16"/>
              </w:rPr>
              <w:t>rozważnego</w:t>
            </w:r>
            <w:proofErr w:type="spellEnd"/>
            <w:r w:rsidRPr="002D6A56">
              <w:rPr>
                <w:rFonts w:ascii="Times New Roman" w:hAnsi="Times New Roman" w:cs="Times New Roman"/>
                <w:sz w:val="16"/>
                <w:szCs w:val="16"/>
              </w:rPr>
              <w:t xml:space="preserve"> </w:t>
            </w:r>
            <w:proofErr w:type="spellStart"/>
            <w:r w:rsidRPr="002D6A56">
              <w:rPr>
                <w:rFonts w:ascii="Times New Roman" w:hAnsi="Times New Roman" w:cs="Times New Roman"/>
                <w:sz w:val="16"/>
                <w:szCs w:val="16"/>
              </w:rPr>
              <w:t>stosowania</w:t>
            </w:r>
            <w:proofErr w:type="spellEnd"/>
            <w:r w:rsidRPr="002D6A56">
              <w:rPr>
                <w:rFonts w:ascii="Times New Roman" w:hAnsi="Times New Roman" w:cs="Times New Roman"/>
                <w:sz w:val="16"/>
                <w:szCs w:val="16"/>
              </w:rPr>
              <w:t xml:space="preserve"> </w:t>
            </w:r>
            <w:proofErr w:type="spellStart"/>
            <w:r w:rsidRPr="002D6A56">
              <w:rPr>
                <w:rFonts w:ascii="Times New Roman" w:hAnsi="Times New Roman" w:cs="Times New Roman"/>
                <w:sz w:val="16"/>
                <w:szCs w:val="16"/>
              </w:rPr>
              <w:t>produktów</w:t>
            </w:r>
            <w:proofErr w:type="spellEnd"/>
            <w:r w:rsidRPr="002D6A56">
              <w:rPr>
                <w:rFonts w:ascii="Times New Roman" w:hAnsi="Times New Roman" w:cs="Times New Roman"/>
                <w:sz w:val="16"/>
                <w:szCs w:val="16"/>
              </w:rPr>
              <w:t xml:space="preserve"> </w:t>
            </w:r>
            <w:proofErr w:type="spellStart"/>
            <w:r w:rsidRPr="002D6A56">
              <w:rPr>
                <w:rFonts w:ascii="Times New Roman" w:hAnsi="Times New Roman" w:cs="Times New Roman"/>
                <w:sz w:val="16"/>
                <w:szCs w:val="16"/>
              </w:rPr>
              <w:t>leczniczych</w:t>
            </w:r>
            <w:proofErr w:type="spellEnd"/>
            <w:r w:rsidRPr="002D6A56">
              <w:rPr>
                <w:rFonts w:ascii="Times New Roman" w:hAnsi="Times New Roman" w:cs="Times New Roman"/>
                <w:sz w:val="16"/>
                <w:szCs w:val="16"/>
              </w:rPr>
              <w:t xml:space="preserve"> </w:t>
            </w:r>
            <w:proofErr w:type="spellStart"/>
            <w:r w:rsidRPr="002D6A56">
              <w:rPr>
                <w:rFonts w:ascii="Times New Roman" w:hAnsi="Times New Roman" w:cs="Times New Roman"/>
                <w:sz w:val="16"/>
                <w:szCs w:val="16"/>
              </w:rPr>
              <w:t>przeciwdrobnoustrojowych</w:t>
            </w:r>
            <w:proofErr w:type="spellEnd"/>
            <w:r w:rsidRPr="002D6A56">
              <w:rPr>
                <w:rFonts w:ascii="Times New Roman" w:hAnsi="Times New Roman" w:cs="Times New Roman"/>
                <w:sz w:val="16"/>
                <w:szCs w:val="16"/>
              </w:rPr>
              <w:t xml:space="preserve"> </w:t>
            </w:r>
            <w:proofErr w:type="spellStart"/>
            <w:r w:rsidRPr="002D6A56">
              <w:rPr>
                <w:rFonts w:ascii="Times New Roman" w:hAnsi="Times New Roman" w:cs="Times New Roman"/>
                <w:sz w:val="16"/>
                <w:szCs w:val="16"/>
              </w:rPr>
              <w:t>przez</w:t>
            </w:r>
            <w:proofErr w:type="spellEnd"/>
            <w:r w:rsidRPr="002D6A56">
              <w:rPr>
                <w:rFonts w:ascii="Times New Roman" w:hAnsi="Times New Roman" w:cs="Times New Roman"/>
                <w:sz w:val="16"/>
                <w:szCs w:val="16"/>
              </w:rPr>
              <w:t xml:space="preserve"> </w:t>
            </w:r>
            <w:proofErr w:type="spellStart"/>
            <w:r w:rsidRPr="002D6A56">
              <w:rPr>
                <w:rFonts w:ascii="Times New Roman" w:hAnsi="Times New Roman" w:cs="Times New Roman"/>
                <w:sz w:val="16"/>
                <w:szCs w:val="16"/>
              </w:rPr>
              <w:t>lekarzy</w:t>
            </w:r>
            <w:proofErr w:type="spellEnd"/>
            <w:r w:rsidRPr="002D6A56">
              <w:rPr>
                <w:rFonts w:ascii="Times New Roman" w:hAnsi="Times New Roman" w:cs="Times New Roman"/>
                <w:sz w:val="16"/>
                <w:szCs w:val="16"/>
              </w:rPr>
              <w:t xml:space="preserve"> </w:t>
            </w:r>
            <w:proofErr w:type="spellStart"/>
            <w:r w:rsidRPr="002D6A56">
              <w:rPr>
                <w:rFonts w:ascii="Times New Roman" w:hAnsi="Times New Roman" w:cs="Times New Roman"/>
                <w:sz w:val="16"/>
                <w:szCs w:val="16"/>
              </w:rPr>
              <w:t>weterynarii</w:t>
            </w:r>
            <w:proofErr w:type="spellEnd"/>
            <w:r w:rsidRPr="002D6A56">
              <w:rPr>
                <w:rFonts w:ascii="Times New Roman" w:hAnsi="Times New Roman" w:cs="Times New Roman"/>
                <w:sz w:val="16"/>
                <w:szCs w:val="16"/>
              </w:rPr>
              <w:t xml:space="preserve"> </w:t>
            </w:r>
            <w:r>
              <w:rPr>
                <w:rFonts w:ascii="Times New Roman" w:hAnsi="Times New Roman" w:cs="Times New Roman"/>
                <w:noProof/>
                <w:sz w:val="16"/>
                <w:szCs w:val="16"/>
              </w:rPr>
              <w:t>[126]</w:t>
            </w:r>
          </w:p>
        </w:tc>
        <w:tc>
          <w:tcPr>
            <w:tcW w:w="351" w:type="pct"/>
            <w:vAlign w:val="center"/>
          </w:tcPr>
          <w:p w14:paraId="70EE9FE7"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25</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00</w:t>
            </w:r>
          </w:p>
        </w:tc>
        <w:tc>
          <w:tcPr>
            <w:tcW w:w="376" w:type="pct"/>
            <w:vAlign w:val="center"/>
          </w:tcPr>
          <w:p w14:paraId="0D794BEB"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16</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67</w:t>
            </w:r>
          </w:p>
        </w:tc>
        <w:tc>
          <w:tcPr>
            <w:tcW w:w="389" w:type="pct"/>
            <w:vAlign w:val="center"/>
          </w:tcPr>
          <w:p w14:paraId="01623889"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7</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29</w:t>
            </w:r>
          </w:p>
        </w:tc>
        <w:tc>
          <w:tcPr>
            <w:tcW w:w="382" w:type="pct"/>
            <w:vAlign w:val="center"/>
          </w:tcPr>
          <w:p w14:paraId="301FA228"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33</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33</w:t>
            </w:r>
          </w:p>
        </w:tc>
        <w:tc>
          <w:tcPr>
            <w:tcW w:w="395" w:type="pct"/>
            <w:vAlign w:val="center"/>
          </w:tcPr>
          <w:p w14:paraId="489CAFD3"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00</w:t>
            </w:r>
          </w:p>
        </w:tc>
        <w:tc>
          <w:tcPr>
            <w:tcW w:w="411" w:type="pct"/>
            <w:vAlign w:val="center"/>
          </w:tcPr>
          <w:p w14:paraId="3E120815"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4</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17</w:t>
            </w:r>
          </w:p>
        </w:tc>
        <w:tc>
          <w:tcPr>
            <w:tcW w:w="315" w:type="pct"/>
            <w:vAlign w:val="center"/>
          </w:tcPr>
          <w:p w14:paraId="54CCE84B" w14:textId="77777777" w:rsidR="00261ABC" w:rsidRPr="008E26EF"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8E26EF">
              <w:rPr>
                <w:rFonts w:ascii="Times New Roman" w:hAnsi="Times New Roman" w:cs="Times New Roman"/>
                <w:sz w:val="16"/>
                <w:szCs w:val="16"/>
              </w:rPr>
              <w:t>40</w:t>
            </w:r>
            <w:r>
              <w:rPr>
                <w:rFonts w:ascii="Times New Roman" w:hAnsi="Times New Roman" w:cs="Times New Roman"/>
                <w:sz w:val="16"/>
                <w:szCs w:val="16"/>
              </w:rPr>
              <w:t>·</w:t>
            </w:r>
            <w:r w:rsidRPr="008E26EF">
              <w:rPr>
                <w:rFonts w:ascii="Times New Roman" w:hAnsi="Times New Roman" w:cs="Times New Roman"/>
                <w:sz w:val="16"/>
                <w:szCs w:val="16"/>
              </w:rPr>
              <w:t>5</w:t>
            </w:r>
            <w:r>
              <w:rPr>
                <w:rFonts w:ascii="Times New Roman" w:hAnsi="Times New Roman" w:cs="Times New Roman"/>
                <w:sz w:val="16"/>
                <w:szCs w:val="16"/>
              </w:rPr>
              <w:t>·0</w:t>
            </w:r>
          </w:p>
        </w:tc>
        <w:tc>
          <w:tcPr>
            <w:tcW w:w="317" w:type="pct"/>
            <w:vAlign w:val="center"/>
          </w:tcPr>
          <w:p w14:paraId="53F856D8" w14:textId="77777777" w:rsidR="00261ABC" w:rsidRPr="00974600"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974600">
              <w:rPr>
                <w:rFonts w:ascii="Times New Roman" w:hAnsi="Times New Roman" w:cs="Times New Roman"/>
                <w:sz w:val="16"/>
                <w:szCs w:val="16"/>
              </w:rPr>
              <w:t>14</w:t>
            </w:r>
            <w:r>
              <w:rPr>
                <w:rFonts w:ascii="Times New Roman" w:hAnsi="Times New Roman" w:cs="Times New Roman"/>
                <w:sz w:val="16"/>
                <w:szCs w:val="16"/>
              </w:rPr>
              <w:t>·</w:t>
            </w:r>
            <w:r w:rsidRPr="00974600">
              <w:rPr>
                <w:rFonts w:ascii="Times New Roman" w:hAnsi="Times New Roman" w:cs="Times New Roman"/>
                <w:sz w:val="16"/>
                <w:szCs w:val="16"/>
              </w:rPr>
              <w:t>4</w:t>
            </w:r>
          </w:p>
        </w:tc>
      </w:tr>
      <w:tr w:rsidR="00261ABC" w:rsidRPr="002D6A56" w14:paraId="023B2B57" w14:textId="77777777" w:rsidTr="009618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 w:type="pct"/>
            <w:vAlign w:val="center"/>
          </w:tcPr>
          <w:p w14:paraId="1F32F32D" w14:textId="77777777" w:rsidR="00261ABC" w:rsidRPr="002D6A56" w:rsidRDefault="00261ABC" w:rsidP="00961885">
            <w:pPr>
              <w:jc w:val="center"/>
              <w:rPr>
                <w:rFonts w:ascii="Times New Roman" w:hAnsi="Times New Roman" w:cs="Times New Roman"/>
                <w:b w:val="0"/>
                <w:color w:val="000000"/>
                <w:sz w:val="16"/>
                <w:szCs w:val="16"/>
              </w:rPr>
            </w:pPr>
            <w:r w:rsidRPr="002D6A56">
              <w:rPr>
                <w:rFonts w:ascii="Times New Roman" w:hAnsi="Times New Roman" w:cs="Times New Roman"/>
                <w:b w:val="0"/>
                <w:color w:val="000000"/>
                <w:sz w:val="16"/>
                <w:szCs w:val="16"/>
              </w:rPr>
              <w:t>Portugal</w:t>
            </w:r>
          </w:p>
        </w:tc>
        <w:tc>
          <w:tcPr>
            <w:tcW w:w="1710" w:type="pct"/>
            <w:vAlign w:val="center"/>
          </w:tcPr>
          <w:p w14:paraId="00A7D0CE"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sz w:val="16"/>
                <w:szCs w:val="16"/>
              </w:rPr>
              <w:t xml:space="preserve">Utilização prudente de antimicrobianos em animais - vacas leiteiras </w:t>
            </w:r>
            <w:r>
              <w:rPr>
                <w:rFonts w:ascii="Times New Roman" w:hAnsi="Times New Roman" w:cs="Times New Roman"/>
                <w:noProof/>
                <w:sz w:val="16"/>
                <w:szCs w:val="16"/>
              </w:rPr>
              <w:t>[127]</w:t>
            </w:r>
          </w:p>
        </w:tc>
        <w:tc>
          <w:tcPr>
            <w:tcW w:w="351" w:type="pct"/>
            <w:vAlign w:val="center"/>
          </w:tcPr>
          <w:p w14:paraId="41021EF1"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38</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89</w:t>
            </w:r>
          </w:p>
        </w:tc>
        <w:tc>
          <w:tcPr>
            <w:tcW w:w="376" w:type="pct"/>
            <w:vAlign w:val="center"/>
          </w:tcPr>
          <w:p w14:paraId="0969CE8F"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16</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67</w:t>
            </w:r>
          </w:p>
        </w:tc>
        <w:tc>
          <w:tcPr>
            <w:tcW w:w="389" w:type="pct"/>
            <w:vAlign w:val="center"/>
          </w:tcPr>
          <w:p w14:paraId="3B25FC12"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7</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29</w:t>
            </w:r>
          </w:p>
        </w:tc>
        <w:tc>
          <w:tcPr>
            <w:tcW w:w="382" w:type="pct"/>
            <w:vAlign w:val="center"/>
          </w:tcPr>
          <w:p w14:paraId="3B441A40"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41</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67</w:t>
            </w:r>
          </w:p>
        </w:tc>
        <w:tc>
          <w:tcPr>
            <w:tcW w:w="395" w:type="pct"/>
            <w:vAlign w:val="center"/>
          </w:tcPr>
          <w:p w14:paraId="3EAFEFAD"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2</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08</w:t>
            </w:r>
          </w:p>
        </w:tc>
        <w:tc>
          <w:tcPr>
            <w:tcW w:w="411" w:type="pct"/>
            <w:vAlign w:val="center"/>
          </w:tcPr>
          <w:p w14:paraId="7E8AA54C"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4</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17</w:t>
            </w:r>
          </w:p>
        </w:tc>
        <w:tc>
          <w:tcPr>
            <w:tcW w:w="315" w:type="pct"/>
            <w:vAlign w:val="center"/>
          </w:tcPr>
          <w:p w14:paraId="27F45291" w14:textId="77777777" w:rsidR="00261ABC" w:rsidRPr="008E26EF"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8E26EF">
              <w:rPr>
                <w:rFonts w:ascii="Times New Roman" w:hAnsi="Times New Roman" w:cs="Times New Roman"/>
                <w:sz w:val="16"/>
                <w:szCs w:val="16"/>
              </w:rPr>
              <w:t>45</w:t>
            </w:r>
            <w:r>
              <w:rPr>
                <w:rFonts w:ascii="Times New Roman" w:hAnsi="Times New Roman" w:cs="Times New Roman"/>
                <w:sz w:val="16"/>
                <w:szCs w:val="16"/>
              </w:rPr>
              <w:t>·0</w:t>
            </w:r>
          </w:p>
        </w:tc>
        <w:tc>
          <w:tcPr>
            <w:tcW w:w="317" w:type="pct"/>
            <w:vAlign w:val="center"/>
          </w:tcPr>
          <w:p w14:paraId="63104530" w14:textId="77777777" w:rsidR="00261ABC" w:rsidRPr="00974600"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974600">
              <w:rPr>
                <w:rFonts w:ascii="Times New Roman" w:hAnsi="Times New Roman" w:cs="Times New Roman"/>
                <w:sz w:val="16"/>
                <w:szCs w:val="16"/>
              </w:rPr>
              <w:t>18</w:t>
            </w:r>
            <w:r>
              <w:rPr>
                <w:rFonts w:ascii="Times New Roman" w:hAnsi="Times New Roman" w:cs="Times New Roman"/>
                <w:sz w:val="16"/>
                <w:szCs w:val="16"/>
              </w:rPr>
              <w:t>·</w:t>
            </w:r>
            <w:r w:rsidRPr="00974600">
              <w:rPr>
                <w:rFonts w:ascii="Times New Roman" w:hAnsi="Times New Roman" w:cs="Times New Roman"/>
                <w:sz w:val="16"/>
                <w:szCs w:val="16"/>
              </w:rPr>
              <w:t>5</w:t>
            </w:r>
          </w:p>
        </w:tc>
      </w:tr>
      <w:tr w:rsidR="00261ABC" w:rsidRPr="002D6A56" w14:paraId="18176B52" w14:textId="77777777" w:rsidTr="00961885">
        <w:tc>
          <w:tcPr>
            <w:cnfStyle w:val="001000000000" w:firstRow="0" w:lastRow="0" w:firstColumn="1" w:lastColumn="0" w:oddVBand="0" w:evenVBand="0" w:oddHBand="0" w:evenHBand="0" w:firstRowFirstColumn="0" w:firstRowLastColumn="0" w:lastRowFirstColumn="0" w:lastRowLastColumn="0"/>
            <w:tcW w:w="354" w:type="pct"/>
            <w:vAlign w:val="center"/>
          </w:tcPr>
          <w:p w14:paraId="32FA6779" w14:textId="77777777" w:rsidR="00261ABC" w:rsidRPr="002D6A56" w:rsidRDefault="00261ABC" w:rsidP="00961885">
            <w:pPr>
              <w:jc w:val="center"/>
              <w:rPr>
                <w:rFonts w:ascii="Times New Roman" w:hAnsi="Times New Roman" w:cs="Times New Roman"/>
                <w:b w:val="0"/>
                <w:color w:val="000000"/>
                <w:sz w:val="16"/>
                <w:szCs w:val="16"/>
              </w:rPr>
            </w:pPr>
            <w:proofErr w:type="spellStart"/>
            <w:r w:rsidRPr="002D6A56">
              <w:rPr>
                <w:rFonts w:ascii="Times New Roman" w:hAnsi="Times New Roman" w:cs="Times New Roman"/>
                <w:b w:val="0"/>
                <w:color w:val="000000"/>
                <w:sz w:val="16"/>
                <w:szCs w:val="16"/>
              </w:rPr>
              <w:t>South</w:t>
            </w:r>
            <w:proofErr w:type="spellEnd"/>
            <w:r>
              <w:rPr>
                <w:rFonts w:ascii="Times New Roman" w:hAnsi="Times New Roman" w:cs="Times New Roman"/>
                <w:b w:val="0"/>
                <w:color w:val="000000"/>
                <w:sz w:val="16"/>
                <w:szCs w:val="16"/>
              </w:rPr>
              <w:t xml:space="preserve"> </w:t>
            </w:r>
            <w:r w:rsidRPr="002D6A56">
              <w:rPr>
                <w:rFonts w:ascii="Times New Roman" w:hAnsi="Times New Roman" w:cs="Times New Roman"/>
                <w:b w:val="0"/>
                <w:color w:val="000000"/>
                <w:sz w:val="16"/>
                <w:szCs w:val="16"/>
              </w:rPr>
              <w:t>Africa*2</w:t>
            </w:r>
          </w:p>
        </w:tc>
        <w:tc>
          <w:tcPr>
            <w:tcW w:w="1710" w:type="pct"/>
            <w:vAlign w:val="center"/>
          </w:tcPr>
          <w:p w14:paraId="4B604FA5"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US"/>
              </w:rPr>
            </w:pPr>
            <w:r w:rsidRPr="002D6A56">
              <w:rPr>
                <w:rFonts w:ascii="Times New Roman" w:hAnsi="Times New Roman" w:cs="Times New Roman"/>
                <w:sz w:val="16"/>
                <w:szCs w:val="16"/>
                <w:lang w:val="en-US"/>
              </w:rPr>
              <w:t xml:space="preserve">Guidelines for the use of antimicrobials in the South African pig industry </w:t>
            </w:r>
            <w:r>
              <w:rPr>
                <w:rFonts w:ascii="Times New Roman" w:hAnsi="Times New Roman" w:cs="Times New Roman"/>
                <w:noProof/>
                <w:sz w:val="16"/>
                <w:szCs w:val="16"/>
                <w:lang w:val="en-US"/>
              </w:rPr>
              <w:t>[128]</w:t>
            </w:r>
          </w:p>
        </w:tc>
        <w:tc>
          <w:tcPr>
            <w:tcW w:w="351" w:type="pct"/>
            <w:vAlign w:val="center"/>
          </w:tcPr>
          <w:p w14:paraId="48DC50BF"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83</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33</w:t>
            </w:r>
          </w:p>
        </w:tc>
        <w:tc>
          <w:tcPr>
            <w:tcW w:w="376" w:type="pct"/>
            <w:vAlign w:val="center"/>
          </w:tcPr>
          <w:p w14:paraId="47128721"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5</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56</w:t>
            </w:r>
          </w:p>
        </w:tc>
        <w:tc>
          <w:tcPr>
            <w:tcW w:w="389" w:type="pct"/>
            <w:vAlign w:val="center"/>
          </w:tcPr>
          <w:p w14:paraId="2CD6CB5D"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6</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25</w:t>
            </w:r>
          </w:p>
        </w:tc>
        <w:tc>
          <w:tcPr>
            <w:tcW w:w="382" w:type="pct"/>
            <w:vAlign w:val="center"/>
          </w:tcPr>
          <w:p w14:paraId="47448879"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44</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44</w:t>
            </w:r>
          </w:p>
        </w:tc>
        <w:tc>
          <w:tcPr>
            <w:tcW w:w="395" w:type="pct"/>
            <w:vAlign w:val="center"/>
          </w:tcPr>
          <w:p w14:paraId="2B34740F"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12</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50</w:t>
            </w:r>
          </w:p>
        </w:tc>
        <w:tc>
          <w:tcPr>
            <w:tcW w:w="411" w:type="pct"/>
            <w:vAlign w:val="center"/>
          </w:tcPr>
          <w:p w14:paraId="16551EB8"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4</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17</w:t>
            </w:r>
          </w:p>
        </w:tc>
        <w:tc>
          <w:tcPr>
            <w:tcW w:w="315" w:type="pct"/>
            <w:vAlign w:val="center"/>
          </w:tcPr>
          <w:p w14:paraId="5A884651" w14:textId="77777777" w:rsidR="00261ABC" w:rsidRPr="008E26EF"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8E26EF">
              <w:rPr>
                <w:rFonts w:ascii="Times New Roman" w:hAnsi="Times New Roman" w:cs="Times New Roman"/>
                <w:sz w:val="16"/>
                <w:szCs w:val="16"/>
              </w:rPr>
              <w:t>53</w:t>
            </w:r>
            <w:r>
              <w:rPr>
                <w:rFonts w:ascii="Times New Roman" w:hAnsi="Times New Roman" w:cs="Times New Roman"/>
                <w:sz w:val="16"/>
                <w:szCs w:val="16"/>
              </w:rPr>
              <w:t>·</w:t>
            </w:r>
            <w:r w:rsidRPr="008E26EF">
              <w:rPr>
                <w:rFonts w:ascii="Times New Roman" w:hAnsi="Times New Roman" w:cs="Times New Roman"/>
                <w:sz w:val="16"/>
                <w:szCs w:val="16"/>
              </w:rPr>
              <w:t>5</w:t>
            </w:r>
          </w:p>
        </w:tc>
        <w:tc>
          <w:tcPr>
            <w:tcW w:w="317" w:type="pct"/>
            <w:vAlign w:val="center"/>
          </w:tcPr>
          <w:p w14:paraId="38FE8A96" w14:textId="77777777" w:rsidR="00261ABC" w:rsidRPr="00974600"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974600">
              <w:rPr>
                <w:rFonts w:ascii="Times New Roman" w:hAnsi="Times New Roman" w:cs="Times New Roman"/>
                <w:sz w:val="16"/>
                <w:szCs w:val="16"/>
              </w:rPr>
              <w:t>26</w:t>
            </w:r>
            <w:r>
              <w:rPr>
                <w:rFonts w:ascii="Times New Roman" w:hAnsi="Times New Roman" w:cs="Times New Roman"/>
                <w:sz w:val="16"/>
                <w:szCs w:val="16"/>
              </w:rPr>
              <w:t>·</w:t>
            </w:r>
            <w:r w:rsidRPr="00974600">
              <w:rPr>
                <w:rFonts w:ascii="Times New Roman" w:hAnsi="Times New Roman" w:cs="Times New Roman"/>
                <w:sz w:val="16"/>
                <w:szCs w:val="16"/>
              </w:rPr>
              <w:t>0</w:t>
            </w:r>
          </w:p>
        </w:tc>
      </w:tr>
      <w:tr w:rsidR="00261ABC" w:rsidRPr="002D6A56" w14:paraId="13217B00" w14:textId="77777777" w:rsidTr="009618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 w:type="pct"/>
            <w:vAlign w:val="center"/>
          </w:tcPr>
          <w:p w14:paraId="557CDF90" w14:textId="77777777" w:rsidR="00261ABC" w:rsidRPr="002D6A56" w:rsidRDefault="00261ABC" w:rsidP="00961885">
            <w:pPr>
              <w:jc w:val="center"/>
              <w:rPr>
                <w:rFonts w:ascii="Times New Roman" w:hAnsi="Times New Roman" w:cs="Times New Roman"/>
                <w:b w:val="0"/>
                <w:color w:val="000000"/>
                <w:sz w:val="16"/>
                <w:szCs w:val="16"/>
              </w:rPr>
            </w:pPr>
          </w:p>
        </w:tc>
        <w:tc>
          <w:tcPr>
            <w:tcW w:w="1710" w:type="pct"/>
            <w:vAlign w:val="center"/>
          </w:tcPr>
          <w:p w14:paraId="329968B0"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r w:rsidRPr="002D6A56">
              <w:rPr>
                <w:rFonts w:ascii="Times New Roman" w:hAnsi="Times New Roman" w:cs="Times New Roman"/>
                <w:sz w:val="16"/>
                <w:szCs w:val="16"/>
                <w:lang w:val="en-US"/>
              </w:rPr>
              <w:t xml:space="preserve">Technical guidelines for responsible and prudent use of antimicrobials in veterinary medicine in South Africa </w:t>
            </w:r>
            <w:r>
              <w:rPr>
                <w:rFonts w:ascii="Times New Roman" w:hAnsi="Times New Roman" w:cs="Times New Roman"/>
                <w:noProof/>
                <w:sz w:val="16"/>
                <w:szCs w:val="16"/>
                <w:lang w:val="en-US"/>
              </w:rPr>
              <w:t>[129]</w:t>
            </w:r>
          </w:p>
        </w:tc>
        <w:tc>
          <w:tcPr>
            <w:tcW w:w="351" w:type="pct"/>
            <w:vAlign w:val="center"/>
          </w:tcPr>
          <w:p w14:paraId="4251E574"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52</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78</w:t>
            </w:r>
          </w:p>
        </w:tc>
        <w:tc>
          <w:tcPr>
            <w:tcW w:w="376" w:type="pct"/>
            <w:vAlign w:val="center"/>
          </w:tcPr>
          <w:p w14:paraId="5ADC71D9"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25</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00</w:t>
            </w:r>
          </w:p>
        </w:tc>
        <w:tc>
          <w:tcPr>
            <w:tcW w:w="389" w:type="pct"/>
            <w:vAlign w:val="center"/>
          </w:tcPr>
          <w:p w14:paraId="56088273"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7</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29</w:t>
            </w:r>
          </w:p>
        </w:tc>
        <w:tc>
          <w:tcPr>
            <w:tcW w:w="382" w:type="pct"/>
            <w:vAlign w:val="center"/>
          </w:tcPr>
          <w:p w14:paraId="1F814FD8"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36</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11</w:t>
            </w:r>
          </w:p>
        </w:tc>
        <w:tc>
          <w:tcPr>
            <w:tcW w:w="395" w:type="pct"/>
            <w:vAlign w:val="center"/>
          </w:tcPr>
          <w:p w14:paraId="3EE0D1AF"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10</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42</w:t>
            </w:r>
          </w:p>
        </w:tc>
        <w:tc>
          <w:tcPr>
            <w:tcW w:w="411" w:type="pct"/>
            <w:vAlign w:val="center"/>
          </w:tcPr>
          <w:p w14:paraId="51D8F39A"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4</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17</w:t>
            </w:r>
          </w:p>
        </w:tc>
        <w:tc>
          <w:tcPr>
            <w:tcW w:w="315" w:type="pct"/>
            <w:vAlign w:val="center"/>
          </w:tcPr>
          <w:p w14:paraId="0B062A4C" w14:textId="77777777" w:rsidR="00261ABC" w:rsidRPr="008E26EF"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8E26EF">
              <w:rPr>
                <w:rFonts w:ascii="Times New Roman" w:hAnsi="Times New Roman" w:cs="Times New Roman"/>
                <w:sz w:val="16"/>
                <w:szCs w:val="16"/>
              </w:rPr>
              <w:t>50</w:t>
            </w:r>
            <w:r>
              <w:rPr>
                <w:rFonts w:ascii="Times New Roman" w:hAnsi="Times New Roman" w:cs="Times New Roman"/>
                <w:sz w:val="16"/>
                <w:szCs w:val="16"/>
              </w:rPr>
              <w:t>·0</w:t>
            </w:r>
          </w:p>
        </w:tc>
        <w:tc>
          <w:tcPr>
            <w:tcW w:w="317" w:type="pct"/>
            <w:vAlign w:val="center"/>
          </w:tcPr>
          <w:p w14:paraId="069166CD" w14:textId="77777777" w:rsidR="00261ABC" w:rsidRPr="00974600"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974600">
              <w:rPr>
                <w:rFonts w:ascii="Times New Roman" w:hAnsi="Times New Roman" w:cs="Times New Roman"/>
                <w:sz w:val="16"/>
                <w:szCs w:val="16"/>
              </w:rPr>
              <w:t>22</w:t>
            </w:r>
            <w:r>
              <w:rPr>
                <w:rFonts w:ascii="Times New Roman" w:hAnsi="Times New Roman" w:cs="Times New Roman"/>
                <w:sz w:val="16"/>
                <w:szCs w:val="16"/>
              </w:rPr>
              <w:t>·</w:t>
            </w:r>
            <w:r w:rsidRPr="00974600">
              <w:rPr>
                <w:rFonts w:ascii="Times New Roman" w:hAnsi="Times New Roman" w:cs="Times New Roman"/>
                <w:sz w:val="16"/>
                <w:szCs w:val="16"/>
              </w:rPr>
              <w:t>6</w:t>
            </w:r>
          </w:p>
        </w:tc>
      </w:tr>
      <w:tr w:rsidR="00261ABC" w:rsidRPr="002D6A56" w14:paraId="57344F45" w14:textId="77777777" w:rsidTr="00961885">
        <w:tc>
          <w:tcPr>
            <w:cnfStyle w:val="001000000000" w:firstRow="0" w:lastRow="0" w:firstColumn="1" w:lastColumn="0" w:oddVBand="0" w:evenVBand="0" w:oddHBand="0" w:evenHBand="0" w:firstRowFirstColumn="0" w:firstRowLastColumn="0" w:lastRowFirstColumn="0" w:lastRowLastColumn="0"/>
            <w:tcW w:w="354" w:type="pct"/>
            <w:vMerge w:val="restart"/>
            <w:vAlign w:val="center"/>
          </w:tcPr>
          <w:p w14:paraId="06786F24" w14:textId="77777777" w:rsidR="00261ABC" w:rsidRPr="002D6A56" w:rsidRDefault="00261ABC" w:rsidP="00961885">
            <w:pPr>
              <w:jc w:val="center"/>
              <w:rPr>
                <w:rFonts w:ascii="Times New Roman" w:hAnsi="Times New Roman" w:cs="Times New Roman"/>
                <w:b w:val="0"/>
                <w:color w:val="000000"/>
                <w:sz w:val="16"/>
                <w:szCs w:val="16"/>
              </w:rPr>
            </w:pPr>
            <w:proofErr w:type="spellStart"/>
            <w:r w:rsidRPr="002D6A56">
              <w:rPr>
                <w:rFonts w:ascii="Times New Roman" w:hAnsi="Times New Roman" w:cs="Times New Roman"/>
                <w:b w:val="0"/>
                <w:color w:val="000000"/>
                <w:sz w:val="16"/>
                <w:szCs w:val="16"/>
              </w:rPr>
              <w:t>Spain</w:t>
            </w:r>
            <w:proofErr w:type="spellEnd"/>
          </w:p>
        </w:tc>
        <w:tc>
          <w:tcPr>
            <w:tcW w:w="1710" w:type="pct"/>
            <w:vAlign w:val="center"/>
          </w:tcPr>
          <w:p w14:paraId="554C7E23"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proofErr w:type="spellStart"/>
            <w:r w:rsidRPr="002D6A56">
              <w:rPr>
                <w:rFonts w:ascii="Times New Roman" w:hAnsi="Times New Roman" w:cs="Times New Roman"/>
                <w:sz w:val="16"/>
                <w:szCs w:val="16"/>
              </w:rPr>
              <w:t>Recomendaciones</w:t>
            </w:r>
            <w:proofErr w:type="spellEnd"/>
            <w:r w:rsidRPr="002D6A56">
              <w:rPr>
                <w:rFonts w:ascii="Times New Roman" w:hAnsi="Times New Roman" w:cs="Times New Roman"/>
                <w:sz w:val="16"/>
                <w:szCs w:val="16"/>
              </w:rPr>
              <w:t xml:space="preserve"> para </w:t>
            </w:r>
            <w:proofErr w:type="spellStart"/>
            <w:r w:rsidRPr="002D6A56">
              <w:rPr>
                <w:rFonts w:ascii="Times New Roman" w:hAnsi="Times New Roman" w:cs="Times New Roman"/>
                <w:sz w:val="16"/>
                <w:szCs w:val="16"/>
              </w:rPr>
              <w:t>un</w:t>
            </w:r>
            <w:proofErr w:type="spellEnd"/>
            <w:r w:rsidRPr="002D6A56">
              <w:rPr>
                <w:rFonts w:ascii="Times New Roman" w:hAnsi="Times New Roman" w:cs="Times New Roman"/>
                <w:sz w:val="16"/>
                <w:szCs w:val="16"/>
              </w:rPr>
              <w:t xml:space="preserve"> uso prudente de los antibióticos </w:t>
            </w:r>
            <w:proofErr w:type="spellStart"/>
            <w:r w:rsidRPr="002D6A56">
              <w:rPr>
                <w:rFonts w:ascii="Times New Roman" w:hAnsi="Times New Roman" w:cs="Times New Roman"/>
                <w:sz w:val="16"/>
                <w:szCs w:val="16"/>
              </w:rPr>
              <w:t>en</w:t>
            </w:r>
            <w:proofErr w:type="spellEnd"/>
            <w:r w:rsidRPr="002D6A56">
              <w:rPr>
                <w:rFonts w:ascii="Times New Roman" w:hAnsi="Times New Roman" w:cs="Times New Roman"/>
                <w:sz w:val="16"/>
                <w:szCs w:val="16"/>
              </w:rPr>
              <w:t xml:space="preserve"> </w:t>
            </w:r>
            <w:proofErr w:type="spellStart"/>
            <w:r w:rsidRPr="002D6A56">
              <w:rPr>
                <w:rFonts w:ascii="Times New Roman" w:hAnsi="Times New Roman" w:cs="Times New Roman"/>
                <w:sz w:val="16"/>
                <w:szCs w:val="16"/>
              </w:rPr>
              <w:t>ganado</w:t>
            </w:r>
            <w:proofErr w:type="spellEnd"/>
            <w:r w:rsidRPr="002D6A56">
              <w:rPr>
                <w:rFonts w:ascii="Times New Roman" w:hAnsi="Times New Roman" w:cs="Times New Roman"/>
                <w:sz w:val="16"/>
                <w:szCs w:val="16"/>
              </w:rPr>
              <w:t xml:space="preserve"> bovino </w:t>
            </w:r>
            <w:proofErr w:type="spellStart"/>
            <w:r w:rsidRPr="002D6A56">
              <w:rPr>
                <w:rFonts w:ascii="Times New Roman" w:hAnsi="Times New Roman" w:cs="Times New Roman"/>
                <w:sz w:val="16"/>
                <w:szCs w:val="16"/>
              </w:rPr>
              <w:t>lechero</w:t>
            </w:r>
            <w:proofErr w:type="spellEnd"/>
            <w:r w:rsidRPr="002D6A56">
              <w:rPr>
                <w:rFonts w:ascii="Times New Roman" w:hAnsi="Times New Roman" w:cs="Times New Roman"/>
                <w:sz w:val="16"/>
                <w:szCs w:val="16"/>
              </w:rPr>
              <w:t xml:space="preserve"> </w:t>
            </w:r>
            <w:r>
              <w:rPr>
                <w:rFonts w:ascii="Times New Roman" w:hAnsi="Times New Roman" w:cs="Times New Roman"/>
                <w:noProof/>
                <w:sz w:val="16"/>
                <w:szCs w:val="16"/>
              </w:rPr>
              <w:t>[130]</w:t>
            </w:r>
          </w:p>
        </w:tc>
        <w:tc>
          <w:tcPr>
            <w:tcW w:w="351" w:type="pct"/>
            <w:vAlign w:val="center"/>
          </w:tcPr>
          <w:p w14:paraId="728FD82F"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58</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33</w:t>
            </w:r>
          </w:p>
        </w:tc>
        <w:tc>
          <w:tcPr>
            <w:tcW w:w="376" w:type="pct"/>
            <w:vAlign w:val="center"/>
          </w:tcPr>
          <w:p w14:paraId="13656A41"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22</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22</w:t>
            </w:r>
          </w:p>
        </w:tc>
        <w:tc>
          <w:tcPr>
            <w:tcW w:w="389" w:type="pct"/>
            <w:vAlign w:val="center"/>
          </w:tcPr>
          <w:p w14:paraId="34A9F7BC"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9</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38</w:t>
            </w:r>
          </w:p>
        </w:tc>
        <w:tc>
          <w:tcPr>
            <w:tcW w:w="382" w:type="pct"/>
            <w:vAlign w:val="center"/>
          </w:tcPr>
          <w:p w14:paraId="7791C302"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52</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78</w:t>
            </w:r>
          </w:p>
        </w:tc>
        <w:tc>
          <w:tcPr>
            <w:tcW w:w="395" w:type="pct"/>
            <w:vAlign w:val="center"/>
          </w:tcPr>
          <w:p w14:paraId="2DF30A28"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8</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33</w:t>
            </w:r>
          </w:p>
        </w:tc>
        <w:tc>
          <w:tcPr>
            <w:tcW w:w="411" w:type="pct"/>
            <w:vAlign w:val="center"/>
          </w:tcPr>
          <w:p w14:paraId="5FD95FB2"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4</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17</w:t>
            </w:r>
          </w:p>
        </w:tc>
        <w:tc>
          <w:tcPr>
            <w:tcW w:w="315" w:type="pct"/>
            <w:vAlign w:val="center"/>
          </w:tcPr>
          <w:p w14:paraId="31390E3A" w14:textId="77777777" w:rsidR="00261ABC" w:rsidRPr="008E26EF"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8E26EF">
              <w:rPr>
                <w:rFonts w:ascii="Times New Roman" w:hAnsi="Times New Roman" w:cs="Times New Roman"/>
                <w:sz w:val="16"/>
                <w:szCs w:val="16"/>
              </w:rPr>
              <w:t>54</w:t>
            </w:r>
            <w:r>
              <w:rPr>
                <w:rFonts w:ascii="Times New Roman" w:hAnsi="Times New Roman" w:cs="Times New Roman"/>
                <w:sz w:val="16"/>
                <w:szCs w:val="16"/>
              </w:rPr>
              <w:t>·0</w:t>
            </w:r>
          </w:p>
        </w:tc>
        <w:tc>
          <w:tcPr>
            <w:tcW w:w="317" w:type="pct"/>
            <w:vAlign w:val="center"/>
          </w:tcPr>
          <w:p w14:paraId="74E38362" w14:textId="77777777" w:rsidR="00261ABC" w:rsidRPr="00974600"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974600">
              <w:rPr>
                <w:rFonts w:ascii="Times New Roman" w:hAnsi="Times New Roman" w:cs="Times New Roman"/>
                <w:sz w:val="16"/>
                <w:szCs w:val="16"/>
              </w:rPr>
              <w:t>25</w:t>
            </w:r>
            <w:r>
              <w:rPr>
                <w:rFonts w:ascii="Times New Roman" w:hAnsi="Times New Roman" w:cs="Times New Roman"/>
                <w:sz w:val="16"/>
                <w:szCs w:val="16"/>
              </w:rPr>
              <w:t>·</w:t>
            </w:r>
            <w:r w:rsidRPr="00974600">
              <w:rPr>
                <w:rFonts w:ascii="Times New Roman" w:hAnsi="Times New Roman" w:cs="Times New Roman"/>
                <w:sz w:val="16"/>
                <w:szCs w:val="16"/>
              </w:rPr>
              <w:t>9</w:t>
            </w:r>
          </w:p>
        </w:tc>
      </w:tr>
      <w:tr w:rsidR="00261ABC" w:rsidRPr="002D6A56" w14:paraId="4EF64AF9" w14:textId="77777777" w:rsidTr="009618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 w:type="pct"/>
            <w:vMerge/>
            <w:vAlign w:val="center"/>
          </w:tcPr>
          <w:p w14:paraId="0CD1EFE6" w14:textId="77777777" w:rsidR="00261ABC" w:rsidRPr="002D6A56" w:rsidRDefault="00261ABC" w:rsidP="00961885">
            <w:pPr>
              <w:jc w:val="center"/>
              <w:rPr>
                <w:rFonts w:ascii="Times New Roman" w:hAnsi="Times New Roman" w:cs="Times New Roman"/>
                <w:b w:val="0"/>
                <w:color w:val="000000"/>
                <w:sz w:val="16"/>
                <w:szCs w:val="16"/>
              </w:rPr>
            </w:pPr>
          </w:p>
        </w:tc>
        <w:tc>
          <w:tcPr>
            <w:tcW w:w="1710" w:type="pct"/>
            <w:vAlign w:val="center"/>
          </w:tcPr>
          <w:p w14:paraId="6CECF842"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proofErr w:type="spellStart"/>
            <w:r w:rsidRPr="002D6A56">
              <w:rPr>
                <w:rFonts w:ascii="Times New Roman" w:hAnsi="Times New Roman" w:cs="Times New Roman"/>
                <w:sz w:val="16"/>
                <w:szCs w:val="16"/>
              </w:rPr>
              <w:t>Guía</w:t>
            </w:r>
            <w:proofErr w:type="spellEnd"/>
            <w:r w:rsidRPr="002D6A56">
              <w:rPr>
                <w:rFonts w:ascii="Times New Roman" w:hAnsi="Times New Roman" w:cs="Times New Roman"/>
                <w:sz w:val="16"/>
                <w:szCs w:val="16"/>
              </w:rPr>
              <w:t xml:space="preserve"> de uso </w:t>
            </w:r>
            <w:proofErr w:type="spellStart"/>
            <w:r w:rsidRPr="002D6A56">
              <w:rPr>
                <w:rFonts w:ascii="Times New Roman" w:hAnsi="Times New Roman" w:cs="Times New Roman"/>
                <w:sz w:val="16"/>
                <w:szCs w:val="16"/>
              </w:rPr>
              <w:t>responsable</w:t>
            </w:r>
            <w:proofErr w:type="spellEnd"/>
            <w:r w:rsidRPr="002D6A56">
              <w:rPr>
                <w:rFonts w:ascii="Times New Roman" w:hAnsi="Times New Roman" w:cs="Times New Roman"/>
                <w:sz w:val="16"/>
                <w:szCs w:val="16"/>
              </w:rPr>
              <w:t xml:space="preserve"> de medicamentos </w:t>
            </w:r>
            <w:proofErr w:type="spellStart"/>
            <w:r w:rsidRPr="002D6A56">
              <w:rPr>
                <w:rFonts w:ascii="Times New Roman" w:hAnsi="Times New Roman" w:cs="Times New Roman"/>
                <w:sz w:val="16"/>
                <w:szCs w:val="16"/>
              </w:rPr>
              <w:t>veterinarios</w:t>
            </w:r>
            <w:proofErr w:type="spellEnd"/>
            <w:r w:rsidRPr="002D6A56">
              <w:rPr>
                <w:rFonts w:ascii="Times New Roman" w:hAnsi="Times New Roman" w:cs="Times New Roman"/>
                <w:sz w:val="16"/>
                <w:szCs w:val="16"/>
              </w:rPr>
              <w:t xml:space="preserve">: ovino y caprino </w:t>
            </w:r>
            <w:r>
              <w:rPr>
                <w:rFonts w:ascii="Times New Roman" w:hAnsi="Times New Roman" w:cs="Times New Roman"/>
                <w:noProof/>
                <w:sz w:val="16"/>
                <w:szCs w:val="16"/>
              </w:rPr>
              <w:t>[131]</w:t>
            </w:r>
          </w:p>
        </w:tc>
        <w:tc>
          <w:tcPr>
            <w:tcW w:w="351" w:type="pct"/>
            <w:vAlign w:val="center"/>
          </w:tcPr>
          <w:p w14:paraId="59FCF489"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72</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22</w:t>
            </w:r>
          </w:p>
        </w:tc>
        <w:tc>
          <w:tcPr>
            <w:tcW w:w="376" w:type="pct"/>
            <w:vAlign w:val="center"/>
          </w:tcPr>
          <w:p w14:paraId="583E0FA6"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47</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22</w:t>
            </w:r>
          </w:p>
        </w:tc>
        <w:tc>
          <w:tcPr>
            <w:tcW w:w="389" w:type="pct"/>
            <w:vAlign w:val="center"/>
          </w:tcPr>
          <w:p w14:paraId="5FEB3203"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17</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71</w:t>
            </w:r>
          </w:p>
        </w:tc>
        <w:tc>
          <w:tcPr>
            <w:tcW w:w="382" w:type="pct"/>
            <w:vAlign w:val="center"/>
          </w:tcPr>
          <w:p w14:paraId="5CEA8DB5"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61</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11</w:t>
            </w:r>
          </w:p>
        </w:tc>
        <w:tc>
          <w:tcPr>
            <w:tcW w:w="395" w:type="pct"/>
            <w:vAlign w:val="center"/>
          </w:tcPr>
          <w:p w14:paraId="2D4B32D2"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20</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83</w:t>
            </w:r>
          </w:p>
        </w:tc>
        <w:tc>
          <w:tcPr>
            <w:tcW w:w="411" w:type="pct"/>
            <w:vAlign w:val="center"/>
          </w:tcPr>
          <w:p w14:paraId="38E96281"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25</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00</w:t>
            </w:r>
          </w:p>
        </w:tc>
        <w:tc>
          <w:tcPr>
            <w:tcW w:w="315" w:type="pct"/>
            <w:vAlign w:val="center"/>
          </w:tcPr>
          <w:p w14:paraId="6C74BBE3" w14:textId="77777777" w:rsidR="00261ABC" w:rsidRPr="008E26EF"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8E26EF">
              <w:rPr>
                <w:rFonts w:ascii="Times New Roman" w:hAnsi="Times New Roman" w:cs="Times New Roman"/>
                <w:sz w:val="16"/>
                <w:szCs w:val="16"/>
              </w:rPr>
              <w:t>72</w:t>
            </w:r>
            <w:r>
              <w:rPr>
                <w:rFonts w:ascii="Times New Roman" w:hAnsi="Times New Roman" w:cs="Times New Roman"/>
                <w:sz w:val="16"/>
                <w:szCs w:val="16"/>
              </w:rPr>
              <w:t>·0</w:t>
            </w:r>
          </w:p>
        </w:tc>
        <w:tc>
          <w:tcPr>
            <w:tcW w:w="317" w:type="pct"/>
            <w:vAlign w:val="center"/>
          </w:tcPr>
          <w:p w14:paraId="5558E92D" w14:textId="77777777" w:rsidR="00261ABC" w:rsidRPr="00974600"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974600">
              <w:rPr>
                <w:rFonts w:ascii="Times New Roman" w:hAnsi="Times New Roman" w:cs="Times New Roman"/>
                <w:sz w:val="16"/>
                <w:szCs w:val="16"/>
              </w:rPr>
              <w:t>40</w:t>
            </w:r>
            <w:r>
              <w:rPr>
                <w:rFonts w:ascii="Times New Roman" w:hAnsi="Times New Roman" w:cs="Times New Roman"/>
                <w:sz w:val="16"/>
                <w:szCs w:val="16"/>
              </w:rPr>
              <w:t>·</w:t>
            </w:r>
            <w:r w:rsidRPr="00974600">
              <w:rPr>
                <w:rFonts w:ascii="Times New Roman" w:hAnsi="Times New Roman" w:cs="Times New Roman"/>
                <w:sz w:val="16"/>
                <w:szCs w:val="16"/>
              </w:rPr>
              <w:t>7</w:t>
            </w:r>
          </w:p>
        </w:tc>
      </w:tr>
      <w:tr w:rsidR="00261ABC" w:rsidRPr="002D6A56" w14:paraId="366F6D7C" w14:textId="77777777" w:rsidTr="00961885">
        <w:tc>
          <w:tcPr>
            <w:cnfStyle w:val="001000000000" w:firstRow="0" w:lastRow="0" w:firstColumn="1" w:lastColumn="0" w:oddVBand="0" w:evenVBand="0" w:oddHBand="0" w:evenHBand="0" w:firstRowFirstColumn="0" w:firstRowLastColumn="0" w:lastRowFirstColumn="0" w:lastRowLastColumn="0"/>
            <w:tcW w:w="354" w:type="pct"/>
            <w:vMerge/>
            <w:vAlign w:val="center"/>
          </w:tcPr>
          <w:p w14:paraId="59A71450" w14:textId="77777777" w:rsidR="00261ABC" w:rsidRPr="002D6A56" w:rsidRDefault="00261ABC" w:rsidP="00961885">
            <w:pPr>
              <w:jc w:val="center"/>
              <w:rPr>
                <w:rFonts w:ascii="Times New Roman" w:hAnsi="Times New Roman" w:cs="Times New Roman"/>
                <w:b w:val="0"/>
                <w:color w:val="000000"/>
                <w:sz w:val="16"/>
                <w:szCs w:val="16"/>
              </w:rPr>
            </w:pPr>
          </w:p>
        </w:tc>
        <w:tc>
          <w:tcPr>
            <w:tcW w:w="1710" w:type="pct"/>
            <w:vAlign w:val="center"/>
          </w:tcPr>
          <w:p w14:paraId="79C32371"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proofErr w:type="spellStart"/>
            <w:r w:rsidRPr="002D6A56">
              <w:rPr>
                <w:rFonts w:ascii="Times New Roman" w:hAnsi="Times New Roman" w:cs="Times New Roman"/>
                <w:sz w:val="16"/>
                <w:szCs w:val="16"/>
              </w:rPr>
              <w:t>Guía</w:t>
            </w:r>
            <w:proofErr w:type="spellEnd"/>
            <w:r w:rsidRPr="002D6A56">
              <w:rPr>
                <w:rFonts w:ascii="Times New Roman" w:hAnsi="Times New Roman" w:cs="Times New Roman"/>
                <w:sz w:val="16"/>
                <w:szCs w:val="16"/>
              </w:rPr>
              <w:t xml:space="preserve"> de uso </w:t>
            </w:r>
            <w:proofErr w:type="spellStart"/>
            <w:r w:rsidRPr="002D6A56">
              <w:rPr>
                <w:rFonts w:ascii="Times New Roman" w:hAnsi="Times New Roman" w:cs="Times New Roman"/>
                <w:sz w:val="16"/>
                <w:szCs w:val="16"/>
              </w:rPr>
              <w:t>responsable</w:t>
            </w:r>
            <w:proofErr w:type="spellEnd"/>
            <w:r w:rsidRPr="002D6A56">
              <w:rPr>
                <w:rFonts w:ascii="Times New Roman" w:hAnsi="Times New Roman" w:cs="Times New Roman"/>
                <w:sz w:val="16"/>
                <w:szCs w:val="16"/>
              </w:rPr>
              <w:t xml:space="preserve"> de medicamentos </w:t>
            </w:r>
            <w:proofErr w:type="spellStart"/>
            <w:r w:rsidRPr="002D6A56">
              <w:rPr>
                <w:rFonts w:ascii="Times New Roman" w:hAnsi="Times New Roman" w:cs="Times New Roman"/>
                <w:sz w:val="16"/>
                <w:szCs w:val="16"/>
              </w:rPr>
              <w:t>veterinarios</w:t>
            </w:r>
            <w:proofErr w:type="spellEnd"/>
            <w:r w:rsidRPr="002D6A56">
              <w:rPr>
                <w:rFonts w:ascii="Times New Roman" w:hAnsi="Times New Roman" w:cs="Times New Roman"/>
                <w:sz w:val="16"/>
                <w:szCs w:val="16"/>
              </w:rPr>
              <w:t xml:space="preserve">: bovino </w:t>
            </w:r>
            <w:r>
              <w:rPr>
                <w:rFonts w:ascii="Times New Roman" w:hAnsi="Times New Roman" w:cs="Times New Roman"/>
                <w:noProof/>
                <w:sz w:val="16"/>
                <w:szCs w:val="16"/>
              </w:rPr>
              <w:t>[132]</w:t>
            </w:r>
          </w:p>
        </w:tc>
        <w:tc>
          <w:tcPr>
            <w:tcW w:w="351" w:type="pct"/>
            <w:vAlign w:val="center"/>
          </w:tcPr>
          <w:p w14:paraId="4E3392D9"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69</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44</w:t>
            </w:r>
          </w:p>
        </w:tc>
        <w:tc>
          <w:tcPr>
            <w:tcW w:w="376" w:type="pct"/>
            <w:vAlign w:val="center"/>
          </w:tcPr>
          <w:p w14:paraId="2B955EC8"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50</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00</w:t>
            </w:r>
          </w:p>
        </w:tc>
        <w:tc>
          <w:tcPr>
            <w:tcW w:w="389" w:type="pct"/>
            <w:vAlign w:val="center"/>
          </w:tcPr>
          <w:p w14:paraId="1C61F13B"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17</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71</w:t>
            </w:r>
          </w:p>
        </w:tc>
        <w:tc>
          <w:tcPr>
            <w:tcW w:w="382" w:type="pct"/>
            <w:vAlign w:val="center"/>
          </w:tcPr>
          <w:p w14:paraId="74701E5A"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61</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11</w:t>
            </w:r>
          </w:p>
        </w:tc>
        <w:tc>
          <w:tcPr>
            <w:tcW w:w="395" w:type="pct"/>
            <w:vAlign w:val="center"/>
          </w:tcPr>
          <w:p w14:paraId="0C494C33"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20</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83</w:t>
            </w:r>
          </w:p>
        </w:tc>
        <w:tc>
          <w:tcPr>
            <w:tcW w:w="411" w:type="pct"/>
            <w:vAlign w:val="center"/>
          </w:tcPr>
          <w:p w14:paraId="72FCEA69"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25</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00</w:t>
            </w:r>
          </w:p>
        </w:tc>
        <w:tc>
          <w:tcPr>
            <w:tcW w:w="315" w:type="pct"/>
            <w:vAlign w:val="center"/>
          </w:tcPr>
          <w:p w14:paraId="6BB9AC96" w14:textId="77777777" w:rsidR="00261ABC" w:rsidRPr="008E26EF"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8E26EF">
              <w:rPr>
                <w:rFonts w:ascii="Times New Roman" w:hAnsi="Times New Roman" w:cs="Times New Roman"/>
                <w:sz w:val="16"/>
                <w:szCs w:val="16"/>
              </w:rPr>
              <w:t>72</w:t>
            </w:r>
            <w:r>
              <w:rPr>
                <w:rFonts w:ascii="Times New Roman" w:hAnsi="Times New Roman" w:cs="Times New Roman"/>
                <w:sz w:val="16"/>
                <w:szCs w:val="16"/>
              </w:rPr>
              <w:t>·0</w:t>
            </w:r>
          </w:p>
        </w:tc>
        <w:tc>
          <w:tcPr>
            <w:tcW w:w="317" w:type="pct"/>
            <w:vAlign w:val="center"/>
          </w:tcPr>
          <w:p w14:paraId="4D1EECCE" w14:textId="77777777" w:rsidR="00261ABC" w:rsidRPr="00974600"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974600">
              <w:rPr>
                <w:rFonts w:ascii="Times New Roman" w:hAnsi="Times New Roman" w:cs="Times New Roman"/>
                <w:sz w:val="16"/>
                <w:szCs w:val="16"/>
              </w:rPr>
              <w:t>40</w:t>
            </w:r>
            <w:r>
              <w:rPr>
                <w:rFonts w:ascii="Times New Roman" w:hAnsi="Times New Roman" w:cs="Times New Roman"/>
                <w:sz w:val="16"/>
                <w:szCs w:val="16"/>
              </w:rPr>
              <w:t>·</w:t>
            </w:r>
            <w:r w:rsidRPr="00974600">
              <w:rPr>
                <w:rFonts w:ascii="Times New Roman" w:hAnsi="Times New Roman" w:cs="Times New Roman"/>
                <w:sz w:val="16"/>
                <w:szCs w:val="16"/>
              </w:rPr>
              <w:t>7</w:t>
            </w:r>
          </w:p>
        </w:tc>
      </w:tr>
      <w:tr w:rsidR="00261ABC" w:rsidRPr="002D6A56" w14:paraId="4A94CB9E" w14:textId="77777777" w:rsidTr="009618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 w:type="pct"/>
            <w:vMerge/>
            <w:vAlign w:val="center"/>
          </w:tcPr>
          <w:p w14:paraId="6BC7EEEF" w14:textId="77777777" w:rsidR="00261ABC" w:rsidRPr="002D6A56" w:rsidRDefault="00261ABC" w:rsidP="00961885">
            <w:pPr>
              <w:jc w:val="center"/>
              <w:rPr>
                <w:rFonts w:ascii="Times New Roman" w:hAnsi="Times New Roman" w:cs="Times New Roman"/>
                <w:b w:val="0"/>
                <w:color w:val="000000"/>
                <w:sz w:val="16"/>
                <w:szCs w:val="16"/>
              </w:rPr>
            </w:pPr>
          </w:p>
        </w:tc>
        <w:tc>
          <w:tcPr>
            <w:tcW w:w="1710" w:type="pct"/>
            <w:vAlign w:val="center"/>
          </w:tcPr>
          <w:p w14:paraId="70262C33"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proofErr w:type="spellStart"/>
            <w:r w:rsidRPr="002D6A56">
              <w:rPr>
                <w:rFonts w:ascii="Times New Roman" w:hAnsi="Times New Roman" w:cs="Times New Roman"/>
                <w:sz w:val="16"/>
                <w:szCs w:val="16"/>
              </w:rPr>
              <w:t>Guía</w:t>
            </w:r>
            <w:proofErr w:type="spellEnd"/>
            <w:r w:rsidRPr="002D6A56">
              <w:rPr>
                <w:rFonts w:ascii="Times New Roman" w:hAnsi="Times New Roman" w:cs="Times New Roman"/>
                <w:sz w:val="16"/>
                <w:szCs w:val="16"/>
              </w:rPr>
              <w:t xml:space="preserve"> de uso </w:t>
            </w:r>
            <w:proofErr w:type="spellStart"/>
            <w:r w:rsidRPr="002D6A56">
              <w:rPr>
                <w:rFonts w:ascii="Times New Roman" w:hAnsi="Times New Roman" w:cs="Times New Roman"/>
                <w:sz w:val="16"/>
                <w:szCs w:val="16"/>
              </w:rPr>
              <w:t>responsable</w:t>
            </w:r>
            <w:proofErr w:type="spellEnd"/>
            <w:r w:rsidRPr="002D6A56">
              <w:rPr>
                <w:rFonts w:ascii="Times New Roman" w:hAnsi="Times New Roman" w:cs="Times New Roman"/>
                <w:sz w:val="16"/>
                <w:szCs w:val="16"/>
              </w:rPr>
              <w:t xml:space="preserve"> de medicamentos </w:t>
            </w:r>
            <w:proofErr w:type="spellStart"/>
            <w:r w:rsidRPr="002D6A56">
              <w:rPr>
                <w:rFonts w:ascii="Times New Roman" w:hAnsi="Times New Roman" w:cs="Times New Roman"/>
                <w:sz w:val="16"/>
                <w:szCs w:val="16"/>
              </w:rPr>
              <w:t>veterinarios</w:t>
            </w:r>
            <w:proofErr w:type="spellEnd"/>
            <w:r w:rsidRPr="002D6A56">
              <w:rPr>
                <w:rFonts w:ascii="Times New Roman" w:hAnsi="Times New Roman" w:cs="Times New Roman"/>
                <w:sz w:val="16"/>
                <w:szCs w:val="16"/>
              </w:rPr>
              <w:t xml:space="preserve">: equinos </w:t>
            </w:r>
            <w:r>
              <w:rPr>
                <w:rFonts w:ascii="Times New Roman" w:hAnsi="Times New Roman" w:cs="Times New Roman"/>
                <w:noProof/>
                <w:sz w:val="16"/>
                <w:szCs w:val="16"/>
              </w:rPr>
              <w:t>[133]</w:t>
            </w:r>
          </w:p>
        </w:tc>
        <w:tc>
          <w:tcPr>
            <w:tcW w:w="351" w:type="pct"/>
            <w:vAlign w:val="center"/>
          </w:tcPr>
          <w:p w14:paraId="037A9798"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69</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44</w:t>
            </w:r>
          </w:p>
        </w:tc>
        <w:tc>
          <w:tcPr>
            <w:tcW w:w="376" w:type="pct"/>
            <w:vAlign w:val="center"/>
          </w:tcPr>
          <w:p w14:paraId="11164776"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50</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00</w:t>
            </w:r>
          </w:p>
        </w:tc>
        <w:tc>
          <w:tcPr>
            <w:tcW w:w="389" w:type="pct"/>
            <w:vAlign w:val="center"/>
          </w:tcPr>
          <w:p w14:paraId="1EC037E9"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17</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71</w:t>
            </w:r>
          </w:p>
        </w:tc>
        <w:tc>
          <w:tcPr>
            <w:tcW w:w="382" w:type="pct"/>
            <w:vAlign w:val="center"/>
          </w:tcPr>
          <w:p w14:paraId="4F2DA868"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61</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11</w:t>
            </w:r>
          </w:p>
        </w:tc>
        <w:tc>
          <w:tcPr>
            <w:tcW w:w="395" w:type="pct"/>
            <w:vAlign w:val="center"/>
          </w:tcPr>
          <w:p w14:paraId="25A2718E"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20</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83</w:t>
            </w:r>
          </w:p>
        </w:tc>
        <w:tc>
          <w:tcPr>
            <w:tcW w:w="411" w:type="pct"/>
            <w:vAlign w:val="center"/>
          </w:tcPr>
          <w:p w14:paraId="63EB0AE8"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25</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00</w:t>
            </w:r>
          </w:p>
        </w:tc>
        <w:tc>
          <w:tcPr>
            <w:tcW w:w="315" w:type="pct"/>
            <w:vAlign w:val="center"/>
          </w:tcPr>
          <w:p w14:paraId="4B0E5A92" w14:textId="77777777" w:rsidR="00261ABC" w:rsidRPr="008E26EF"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8E26EF">
              <w:rPr>
                <w:rFonts w:ascii="Times New Roman" w:hAnsi="Times New Roman" w:cs="Times New Roman"/>
                <w:sz w:val="16"/>
                <w:szCs w:val="16"/>
              </w:rPr>
              <w:t>72</w:t>
            </w:r>
            <w:r>
              <w:rPr>
                <w:rFonts w:ascii="Times New Roman" w:hAnsi="Times New Roman" w:cs="Times New Roman"/>
                <w:sz w:val="16"/>
                <w:szCs w:val="16"/>
              </w:rPr>
              <w:t>·0</w:t>
            </w:r>
          </w:p>
        </w:tc>
        <w:tc>
          <w:tcPr>
            <w:tcW w:w="317" w:type="pct"/>
            <w:vAlign w:val="center"/>
          </w:tcPr>
          <w:p w14:paraId="00B56949" w14:textId="77777777" w:rsidR="00261ABC" w:rsidRPr="00974600"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974600">
              <w:rPr>
                <w:rFonts w:ascii="Times New Roman" w:hAnsi="Times New Roman" w:cs="Times New Roman"/>
                <w:sz w:val="16"/>
                <w:szCs w:val="16"/>
              </w:rPr>
              <w:t>40</w:t>
            </w:r>
            <w:r>
              <w:rPr>
                <w:rFonts w:ascii="Times New Roman" w:hAnsi="Times New Roman" w:cs="Times New Roman"/>
                <w:sz w:val="16"/>
                <w:szCs w:val="16"/>
              </w:rPr>
              <w:t>·</w:t>
            </w:r>
            <w:r w:rsidRPr="00974600">
              <w:rPr>
                <w:rFonts w:ascii="Times New Roman" w:hAnsi="Times New Roman" w:cs="Times New Roman"/>
                <w:sz w:val="16"/>
                <w:szCs w:val="16"/>
              </w:rPr>
              <w:t>7</w:t>
            </w:r>
          </w:p>
        </w:tc>
      </w:tr>
      <w:tr w:rsidR="00261ABC" w:rsidRPr="002D6A56" w14:paraId="014CF00D" w14:textId="77777777" w:rsidTr="00961885">
        <w:tc>
          <w:tcPr>
            <w:cnfStyle w:val="001000000000" w:firstRow="0" w:lastRow="0" w:firstColumn="1" w:lastColumn="0" w:oddVBand="0" w:evenVBand="0" w:oddHBand="0" w:evenHBand="0" w:firstRowFirstColumn="0" w:firstRowLastColumn="0" w:lastRowFirstColumn="0" w:lastRowLastColumn="0"/>
            <w:tcW w:w="354" w:type="pct"/>
            <w:vMerge/>
            <w:vAlign w:val="center"/>
          </w:tcPr>
          <w:p w14:paraId="49544BC8" w14:textId="77777777" w:rsidR="00261ABC" w:rsidRPr="002D6A56" w:rsidRDefault="00261ABC" w:rsidP="00961885">
            <w:pPr>
              <w:jc w:val="center"/>
              <w:rPr>
                <w:rFonts w:ascii="Times New Roman" w:hAnsi="Times New Roman" w:cs="Times New Roman"/>
                <w:b w:val="0"/>
                <w:color w:val="000000"/>
                <w:sz w:val="16"/>
                <w:szCs w:val="16"/>
              </w:rPr>
            </w:pPr>
          </w:p>
        </w:tc>
        <w:tc>
          <w:tcPr>
            <w:tcW w:w="1710" w:type="pct"/>
            <w:vAlign w:val="center"/>
          </w:tcPr>
          <w:p w14:paraId="41EC25BA"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proofErr w:type="spellStart"/>
            <w:r w:rsidRPr="002D6A56">
              <w:rPr>
                <w:rFonts w:ascii="Times New Roman" w:hAnsi="Times New Roman" w:cs="Times New Roman"/>
                <w:sz w:val="16"/>
                <w:szCs w:val="16"/>
              </w:rPr>
              <w:t>Guía</w:t>
            </w:r>
            <w:proofErr w:type="spellEnd"/>
            <w:r w:rsidRPr="002D6A56">
              <w:rPr>
                <w:rFonts w:ascii="Times New Roman" w:hAnsi="Times New Roman" w:cs="Times New Roman"/>
                <w:sz w:val="16"/>
                <w:szCs w:val="16"/>
              </w:rPr>
              <w:t xml:space="preserve"> de uso </w:t>
            </w:r>
            <w:proofErr w:type="spellStart"/>
            <w:r w:rsidRPr="002D6A56">
              <w:rPr>
                <w:rFonts w:ascii="Times New Roman" w:hAnsi="Times New Roman" w:cs="Times New Roman"/>
                <w:sz w:val="16"/>
                <w:szCs w:val="16"/>
              </w:rPr>
              <w:t>responsable</w:t>
            </w:r>
            <w:proofErr w:type="spellEnd"/>
            <w:r w:rsidRPr="002D6A56">
              <w:rPr>
                <w:rFonts w:ascii="Times New Roman" w:hAnsi="Times New Roman" w:cs="Times New Roman"/>
                <w:sz w:val="16"/>
                <w:szCs w:val="16"/>
              </w:rPr>
              <w:t xml:space="preserve"> de medicamentos </w:t>
            </w:r>
            <w:proofErr w:type="spellStart"/>
            <w:r w:rsidRPr="002D6A56">
              <w:rPr>
                <w:rFonts w:ascii="Times New Roman" w:hAnsi="Times New Roman" w:cs="Times New Roman"/>
                <w:sz w:val="16"/>
                <w:szCs w:val="16"/>
              </w:rPr>
              <w:t>veterinarios</w:t>
            </w:r>
            <w:proofErr w:type="spellEnd"/>
            <w:r w:rsidRPr="002D6A56">
              <w:rPr>
                <w:rFonts w:ascii="Times New Roman" w:hAnsi="Times New Roman" w:cs="Times New Roman"/>
                <w:sz w:val="16"/>
                <w:szCs w:val="16"/>
              </w:rPr>
              <w:t xml:space="preserve">: porcino </w:t>
            </w:r>
            <w:r>
              <w:rPr>
                <w:rFonts w:ascii="Times New Roman" w:hAnsi="Times New Roman" w:cs="Times New Roman"/>
                <w:noProof/>
                <w:sz w:val="16"/>
                <w:szCs w:val="16"/>
              </w:rPr>
              <w:t>[134]</w:t>
            </w:r>
          </w:p>
        </w:tc>
        <w:tc>
          <w:tcPr>
            <w:tcW w:w="351" w:type="pct"/>
            <w:vAlign w:val="center"/>
          </w:tcPr>
          <w:p w14:paraId="1B7023E5"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69</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44</w:t>
            </w:r>
          </w:p>
        </w:tc>
        <w:tc>
          <w:tcPr>
            <w:tcW w:w="376" w:type="pct"/>
            <w:vAlign w:val="center"/>
          </w:tcPr>
          <w:p w14:paraId="381DBB12"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47</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22</w:t>
            </w:r>
          </w:p>
        </w:tc>
        <w:tc>
          <w:tcPr>
            <w:tcW w:w="389" w:type="pct"/>
            <w:vAlign w:val="center"/>
          </w:tcPr>
          <w:p w14:paraId="679E61D3"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17</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71</w:t>
            </w:r>
          </w:p>
        </w:tc>
        <w:tc>
          <w:tcPr>
            <w:tcW w:w="382" w:type="pct"/>
            <w:vAlign w:val="center"/>
          </w:tcPr>
          <w:p w14:paraId="421BD603"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61</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11</w:t>
            </w:r>
          </w:p>
        </w:tc>
        <w:tc>
          <w:tcPr>
            <w:tcW w:w="395" w:type="pct"/>
            <w:vAlign w:val="center"/>
          </w:tcPr>
          <w:p w14:paraId="40EDFC51"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20</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83</w:t>
            </w:r>
          </w:p>
        </w:tc>
        <w:tc>
          <w:tcPr>
            <w:tcW w:w="411" w:type="pct"/>
            <w:vAlign w:val="center"/>
          </w:tcPr>
          <w:p w14:paraId="04F5975B"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25</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00</w:t>
            </w:r>
          </w:p>
        </w:tc>
        <w:tc>
          <w:tcPr>
            <w:tcW w:w="315" w:type="pct"/>
            <w:vAlign w:val="center"/>
          </w:tcPr>
          <w:p w14:paraId="5CBC2F0F" w14:textId="77777777" w:rsidR="00261ABC" w:rsidRPr="008E26EF"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8E26EF">
              <w:rPr>
                <w:rFonts w:ascii="Times New Roman" w:hAnsi="Times New Roman" w:cs="Times New Roman"/>
                <w:sz w:val="16"/>
                <w:szCs w:val="16"/>
              </w:rPr>
              <w:t>71</w:t>
            </w:r>
            <w:r>
              <w:rPr>
                <w:rFonts w:ascii="Times New Roman" w:hAnsi="Times New Roman" w:cs="Times New Roman"/>
                <w:sz w:val="16"/>
                <w:szCs w:val="16"/>
              </w:rPr>
              <w:t>·</w:t>
            </w:r>
            <w:r w:rsidRPr="008E26EF">
              <w:rPr>
                <w:rFonts w:ascii="Times New Roman" w:hAnsi="Times New Roman" w:cs="Times New Roman"/>
                <w:sz w:val="16"/>
                <w:szCs w:val="16"/>
              </w:rPr>
              <w:t>5</w:t>
            </w:r>
          </w:p>
        </w:tc>
        <w:tc>
          <w:tcPr>
            <w:tcW w:w="317" w:type="pct"/>
            <w:vAlign w:val="center"/>
          </w:tcPr>
          <w:p w14:paraId="3A664AB6" w14:textId="77777777" w:rsidR="00261ABC" w:rsidRPr="00974600"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974600">
              <w:rPr>
                <w:rFonts w:ascii="Times New Roman" w:hAnsi="Times New Roman" w:cs="Times New Roman"/>
                <w:sz w:val="16"/>
                <w:szCs w:val="16"/>
              </w:rPr>
              <w:t>40</w:t>
            </w:r>
            <w:r>
              <w:rPr>
                <w:rFonts w:ascii="Times New Roman" w:hAnsi="Times New Roman" w:cs="Times New Roman"/>
                <w:sz w:val="16"/>
                <w:szCs w:val="16"/>
              </w:rPr>
              <w:t>·</w:t>
            </w:r>
            <w:r w:rsidRPr="00974600">
              <w:rPr>
                <w:rFonts w:ascii="Times New Roman" w:hAnsi="Times New Roman" w:cs="Times New Roman"/>
                <w:sz w:val="16"/>
                <w:szCs w:val="16"/>
              </w:rPr>
              <w:t>2</w:t>
            </w:r>
          </w:p>
        </w:tc>
      </w:tr>
      <w:tr w:rsidR="00261ABC" w:rsidRPr="002D6A56" w14:paraId="3DEAC2DD" w14:textId="77777777" w:rsidTr="009618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 w:type="pct"/>
            <w:vMerge w:val="restart"/>
            <w:vAlign w:val="center"/>
          </w:tcPr>
          <w:p w14:paraId="7FA1E495" w14:textId="77777777" w:rsidR="00261ABC" w:rsidRPr="002D6A56" w:rsidRDefault="00261ABC" w:rsidP="00961885">
            <w:pPr>
              <w:jc w:val="center"/>
              <w:rPr>
                <w:rFonts w:ascii="Times New Roman" w:hAnsi="Times New Roman" w:cs="Times New Roman"/>
                <w:b w:val="0"/>
                <w:color w:val="000000"/>
                <w:sz w:val="16"/>
                <w:szCs w:val="16"/>
              </w:rPr>
            </w:pPr>
            <w:proofErr w:type="spellStart"/>
            <w:r w:rsidRPr="002D6A56">
              <w:rPr>
                <w:rFonts w:ascii="Times New Roman" w:hAnsi="Times New Roman" w:cs="Times New Roman"/>
                <w:b w:val="0"/>
                <w:color w:val="000000"/>
                <w:sz w:val="16"/>
                <w:szCs w:val="16"/>
              </w:rPr>
              <w:t>Sweden</w:t>
            </w:r>
            <w:proofErr w:type="spellEnd"/>
          </w:p>
        </w:tc>
        <w:tc>
          <w:tcPr>
            <w:tcW w:w="1710" w:type="pct"/>
            <w:vAlign w:val="center"/>
          </w:tcPr>
          <w:p w14:paraId="00CB1B60"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proofErr w:type="spellStart"/>
            <w:r w:rsidRPr="002D6A56">
              <w:rPr>
                <w:rFonts w:ascii="Times New Roman" w:hAnsi="Times New Roman" w:cs="Times New Roman"/>
                <w:sz w:val="16"/>
                <w:szCs w:val="16"/>
              </w:rPr>
              <w:t>Sveriges</w:t>
            </w:r>
            <w:proofErr w:type="spellEnd"/>
            <w:r w:rsidRPr="002D6A56">
              <w:rPr>
                <w:rFonts w:ascii="Times New Roman" w:hAnsi="Times New Roman" w:cs="Times New Roman"/>
                <w:sz w:val="16"/>
                <w:szCs w:val="16"/>
              </w:rPr>
              <w:t xml:space="preserve"> </w:t>
            </w:r>
            <w:proofErr w:type="spellStart"/>
            <w:r w:rsidRPr="002D6A56">
              <w:rPr>
                <w:rFonts w:ascii="Times New Roman" w:hAnsi="Times New Roman" w:cs="Times New Roman"/>
                <w:sz w:val="16"/>
                <w:szCs w:val="16"/>
              </w:rPr>
              <w:t>Veterinärförbunds</w:t>
            </w:r>
            <w:proofErr w:type="spellEnd"/>
            <w:r w:rsidRPr="002D6A56">
              <w:rPr>
                <w:rFonts w:ascii="Times New Roman" w:hAnsi="Times New Roman" w:cs="Times New Roman"/>
                <w:sz w:val="16"/>
                <w:szCs w:val="16"/>
              </w:rPr>
              <w:t xml:space="preserve"> </w:t>
            </w:r>
            <w:proofErr w:type="spellStart"/>
            <w:r w:rsidRPr="002D6A56">
              <w:rPr>
                <w:rFonts w:ascii="Times New Roman" w:hAnsi="Times New Roman" w:cs="Times New Roman"/>
                <w:sz w:val="16"/>
                <w:szCs w:val="16"/>
              </w:rPr>
              <w:t>riktlinjer</w:t>
            </w:r>
            <w:proofErr w:type="spellEnd"/>
            <w:r w:rsidRPr="002D6A56">
              <w:rPr>
                <w:rFonts w:ascii="Times New Roman" w:hAnsi="Times New Roman" w:cs="Times New Roman"/>
                <w:sz w:val="16"/>
                <w:szCs w:val="16"/>
              </w:rPr>
              <w:t xml:space="preserve"> </w:t>
            </w:r>
            <w:proofErr w:type="spellStart"/>
            <w:r w:rsidRPr="002D6A56">
              <w:rPr>
                <w:rFonts w:ascii="Times New Roman" w:hAnsi="Times New Roman" w:cs="Times New Roman"/>
                <w:sz w:val="16"/>
                <w:szCs w:val="16"/>
              </w:rPr>
              <w:t>för</w:t>
            </w:r>
            <w:proofErr w:type="spellEnd"/>
            <w:r w:rsidRPr="002D6A56">
              <w:rPr>
                <w:rFonts w:ascii="Times New Roman" w:hAnsi="Times New Roman" w:cs="Times New Roman"/>
                <w:sz w:val="16"/>
                <w:szCs w:val="16"/>
              </w:rPr>
              <w:t xml:space="preserve"> </w:t>
            </w:r>
            <w:proofErr w:type="spellStart"/>
            <w:r w:rsidRPr="002D6A56">
              <w:rPr>
                <w:rFonts w:ascii="Times New Roman" w:hAnsi="Times New Roman" w:cs="Times New Roman"/>
                <w:sz w:val="16"/>
                <w:szCs w:val="16"/>
              </w:rPr>
              <w:t>antibiotikaanvändning</w:t>
            </w:r>
            <w:proofErr w:type="spellEnd"/>
            <w:r w:rsidRPr="002D6A56">
              <w:rPr>
                <w:rFonts w:ascii="Times New Roman" w:hAnsi="Times New Roman" w:cs="Times New Roman"/>
                <w:sz w:val="16"/>
                <w:szCs w:val="16"/>
              </w:rPr>
              <w:t xml:space="preserve"> </w:t>
            </w:r>
            <w:proofErr w:type="spellStart"/>
            <w:r w:rsidRPr="002D6A56">
              <w:rPr>
                <w:rFonts w:ascii="Times New Roman" w:hAnsi="Times New Roman" w:cs="Times New Roman"/>
                <w:sz w:val="16"/>
                <w:szCs w:val="16"/>
              </w:rPr>
              <w:t>till</w:t>
            </w:r>
            <w:proofErr w:type="spellEnd"/>
            <w:r w:rsidRPr="002D6A56">
              <w:rPr>
                <w:rFonts w:ascii="Times New Roman" w:hAnsi="Times New Roman" w:cs="Times New Roman"/>
                <w:sz w:val="16"/>
                <w:szCs w:val="16"/>
              </w:rPr>
              <w:t xml:space="preserve"> </w:t>
            </w:r>
            <w:proofErr w:type="spellStart"/>
            <w:r w:rsidRPr="002D6A56">
              <w:rPr>
                <w:rFonts w:ascii="Times New Roman" w:hAnsi="Times New Roman" w:cs="Times New Roman"/>
                <w:sz w:val="16"/>
                <w:szCs w:val="16"/>
              </w:rPr>
              <w:t>nötkreatur</w:t>
            </w:r>
            <w:proofErr w:type="spellEnd"/>
            <w:r w:rsidRPr="002D6A56">
              <w:rPr>
                <w:rFonts w:ascii="Times New Roman" w:hAnsi="Times New Roman" w:cs="Times New Roman"/>
                <w:sz w:val="16"/>
                <w:szCs w:val="16"/>
              </w:rPr>
              <w:t xml:space="preserve"> &amp; gris </w:t>
            </w:r>
            <w:r>
              <w:rPr>
                <w:rFonts w:ascii="Times New Roman" w:hAnsi="Times New Roman" w:cs="Times New Roman"/>
                <w:noProof/>
                <w:sz w:val="16"/>
                <w:szCs w:val="16"/>
              </w:rPr>
              <w:t>[135]</w:t>
            </w:r>
          </w:p>
        </w:tc>
        <w:tc>
          <w:tcPr>
            <w:tcW w:w="351" w:type="pct"/>
            <w:vAlign w:val="center"/>
          </w:tcPr>
          <w:p w14:paraId="0AE5D877"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58</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33</w:t>
            </w:r>
          </w:p>
        </w:tc>
        <w:tc>
          <w:tcPr>
            <w:tcW w:w="376" w:type="pct"/>
            <w:vAlign w:val="center"/>
          </w:tcPr>
          <w:p w14:paraId="2EAE159D"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33</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33</w:t>
            </w:r>
          </w:p>
        </w:tc>
        <w:tc>
          <w:tcPr>
            <w:tcW w:w="389" w:type="pct"/>
            <w:vAlign w:val="center"/>
          </w:tcPr>
          <w:p w14:paraId="677FF8D8"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12</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50</w:t>
            </w:r>
          </w:p>
        </w:tc>
        <w:tc>
          <w:tcPr>
            <w:tcW w:w="382" w:type="pct"/>
            <w:vAlign w:val="center"/>
          </w:tcPr>
          <w:p w14:paraId="337A5FA2"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86</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11</w:t>
            </w:r>
          </w:p>
        </w:tc>
        <w:tc>
          <w:tcPr>
            <w:tcW w:w="395" w:type="pct"/>
            <w:vAlign w:val="center"/>
          </w:tcPr>
          <w:p w14:paraId="78B38DE2"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18</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75</w:t>
            </w:r>
          </w:p>
        </w:tc>
        <w:tc>
          <w:tcPr>
            <w:tcW w:w="411" w:type="pct"/>
            <w:vAlign w:val="center"/>
          </w:tcPr>
          <w:p w14:paraId="1B57149C"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4</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17</w:t>
            </w:r>
          </w:p>
        </w:tc>
        <w:tc>
          <w:tcPr>
            <w:tcW w:w="315" w:type="pct"/>
            <w:vAlign w:val="center"/>
          </w:tcPr>
          <w:p w14:paraId="76BE61BC" w14:textId="77777777" w:rsidR="00261ABC" w:rsidRPr="008E26EF"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8E26EF">
              <w:rPr>
                <w:rFonts w:ascii="Times New Roman" w:hAnsi="Times New Roman" w:cs="Times New Roman"/>
                <w:sz w:val="16"/>
                <w:szCs w:val="16"/>
              </w:rPr>
              <w:t>66</w:t>
            </w:r>
            <w:r>
              <w:rPr>
                <w:rFonts w:ascii="Times New Roman" w:hAnsi="Times New Roman" w:cs="Times New Roman"/>
                <w:sz w:val="16"/>
                <w:szCs w:val="16"/>
              </w:rPr>
              <w:t>·0</w:t>
            </w:r>
          </w:p>
        </w:tc>
        <w:tc>
          <w:tcPr>
            <w:tcW w:w="317" w:type="pct"/>
            <w:vAlign w:val="center"/>
          </w:tcPr>
          <w:p w14:paraId="00B86AED" w14:textId="77777777" w:rsidR="00261ABC" w:rsidRPr="00974600"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974600">
              <w:rPr>
                <w:rFonts w:ascii="Times New Roman" w:hAnsi="Times New Roman" w:cs="Times New Roman"/>
                <w:sz w:val="16"/>
                <w:szCs w:val="16"/>
              </w:rPr>
              <w:t>35</w:t>
            </w:r>
            <w:r>
              <w:rPr>
                <w:rFonts w:ascii="Times New Roman" w:hAnsi="Times New Roman" w:cs="Times New Roman"/>
                <w:sz w:val="16"/>
                <w:szCs w:val="16"/>
              </w:rPr>
              <w:t>·</w:t>
            </w:r>
            <w:r w:rsidRPr="00974600">
              <w:rPr>
                <w:rFonts w:ascii="Times New Roman" w:hAnsi="Times New Roman" w:cs="Times New Roman"/>
                <w:sz w:val="16"/>
                <w:szCs w:val="16"/>
              </w:rPr>
              <w:t>5</w:t>
            </w:r>
          </w:p>
        </w:tc>
      </w:tr>
      <w:tr w:rsidR="00261ABC" w:rsidRPr="002D6A56" w14:paraId="49B0CC60" w14:textId="77777777" w:rsidTr="00961885">
        <w:tc>
          <w:tcPr>
            <w:cnfStyle w:val="001000000000" w:firstRow="0" w:lastRow="0" w:firstColumn="1" w:lastColumn="0" w:oddVBand="0" w:evenVBand="0" w:oddHBand="0" w:evenHBand="0" w:firstRowFirstColumn="0" w:firstRowLastColumn="0" w:lastRowFirstColumn="0" w:lastRowLastColumn="0"/>
            <w:tcW w:w="354" w:type="pct"/>
            <w:vMerge/>
            <w:vAlign w:val="center"/>
          </w:tcPr>
          <w:p w14:paraId="72427E09" w14:textId="77777777" w:rsidR="00261ABC" w:rsidRPr="002D6A56" w:rsidRDefault="00261ABC" w:rsidP="00961885">
            <w:pPr>
              <w:jc w:val="center"/>
              <w:rPr>
                <w:rFonts w:ascii="Times New Roman" w:hAnsi="Times New Roman" w:cs="Times New Roman"/>
                <w:b w:val="0"/>
                <w:color w:val="000000"/>
                <w:sz w:val="16"/>
                <w:szCs w:val="16"/>
              </w:rPr>
            </w:pPr>
          </w:p>
        </w:tc>
        <w:tc>
          <w:tcPr>
            <w:tcW w:w="1710" w:type="pct"/>
            <w:vAlign w:val="center"/>
          </w:tcPr>
          <w:p w14:paraId="7BEA1E32"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US"/>
              </w:rPr>
            </w:pPr>
            <w:r w:rsidRPr="002D6A56">
              <w:rPr>
                <w:rFonts w:ascii="Times New Roman" w:hAnsi="Times New Roman" w:cs="Times New Roman"/>
                <w:sz w:val="16"/>
                <w:szCs w:val="16"/>
                <w:lang w:val="en-US"/>
              </w:rPr>
              <w:t xml:space="preserve">Guidelines for the use of antibiotics in production animals - cattle, pigs, sheep and goats </w:t>
            </w:r>
            <w:r>
              <w:rPr>
                <w:rFonts w:ascii="Times New Roman" w:hAnsi="Times New Roman" w:cs="Times New Roman"/>
                <w:noProof/>
                <w:sz w:val="16"/>
                <w:szCs w:val="16"/>
                <w:lang w:val="en-US"/>
              </w:rPr>
              <w:t>[136]</w:t>
            </w:r>
          </w:p>
        </w:tc>
        <w:tc>
          <w:tcPr>
            <w:tcW w:w="351" w:type="pct"/>
            <w:vAlign w:val="center"/>
          </w:tcPr>
          <w:p w14:paraId="5F9558FA"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72</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22</w:t>
            </w:r>
          </w:p>
        </w:tc>
        <w:tc>
          <w:tcPr>
            <w:tcW w:w="376" w:type="pct"/>
            <w:vAlign w:val="center"/>
          </w:tcPr>
          <w:p w14:paraId="7F834F8D"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47</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22</w:t>
            </w:r>
          </w:p>
        </w:tc>
        <w:tc>
          <w:tcPr>
            <w:tcW w:w="389" w:type="pct"/>
            <w:vAlign w:val="center"/>
          </w:tcPr>
          <w:p w14:paraId="6B8FC12B"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15</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63</w:t>
            </w:r>
          </w:p>
        </w:tc>
        <w:tc>
          <w:tcPr>
            <w:tcW w:w="382" w:type="pct"/>
            <w:vAlign w:val="center"/>
          </w:tcPr>
          <w:p w14:paraId="04F26CA9"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77</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78</w:t>
            </w:r>
          </w:p>
        </w:tc>
        <w:tc>
          <w:tcPr>
            <w:tcW w:w="395" w:type="pct"/>
            <w:vAlign w:val="center"/>
          </w:tcPr>
          <w:p w14:paraId="633F415F"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14</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58</w:t>
            </w:r>
          </w:p>
        </w:tc>
        <w:tc>
          <w:tcPr>
            <w:tcW w:w="411" w:type="pct"/>
            <w:vAlign w:val="center"/>
          </w:tcPr>
          <w:p w14:paraId="0CBBB946"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4</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17</w:t>
            </w:r>
          </w:p>
        </w:tc>
        <w:tc>
          <w:tcPr>
            <w:tcW w:w="315" w:type="pct"/>
            <w:vAlign w:val="center"/>
          </w:tcPr>
          <w:p w14:paraId="18BF6B27" w14:textId="77777777" w:rsidR="00261ABC" w:rsidRPr="008E26EF"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8E26EF">
              <w:rPr>
                <w:rFonts w:ascii="Times New Roman" w:hAnsi="Times New Roman" w:cs="Times New Roman"/>
                <w:sz w:val="16"/>
                <w:szCs w:val="16"/>
              </w:rPr>
              <w:t>70</w:t>
            </w:r>
            <w:r>
              <w:rPr>
                <w:rFonts w:ascii="Times New Roman" w:hAnsi="Times New Roman" w:cs="Times New Roman"/>
                <w:sz w:val="16"/>
                <w:szCs w:val="16"/>
              </w:rPr>
              <w:t>·0</w:t>
            </w:r>
          </w:p>
        </w:tc>
        <w:tc>
          <w:tcPr>
            <w:tcW w:w="317" w:type="pct"/>
            <w:vAlign w:val="center"/>
          </w:tcPr>
          <w:p w14:paraId="027E7DE8" w14:textId="77777777" w:rsidR="00261ABC" w:rsidRPr="00974600"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974600">
              <w:rPr>
                <w:rFonts w:ascii="Times New Roman" w:hAnsi="Times New Roman" w:cs="Times New Roman"/>
                <w:sz w:val="16"/>
                <w:szCs w:val="16"/>
              </w:rPr>
              <w:t>38</w:t>
            </w:r>
            <w:r>
              <w:rPr>
                <w:rFonts w:ascii="Times New Roman" w:hAnsi="Times New Roman" w:cs="Times New Roman"/>
                <w:sz w:val="16"/>
                <w:szCs w:val="16"/>
              </w:rPr>
              <w:t>·</w:t>
            </w:r>
            <w:r w:rsidRPr="00974600">
              <w:rPr>
                <w:rFonts w:ascii="Times New Roman" w:hAnsi="Times New Roman" w:cs="Times New Roman"/>
                <w:sz w:val="16"/>
                <w:szCs w:val="16"/>
              </w:rPr>
              <w:t>6</w:t>
            </w:r>
          </w:p>
        </w:tc>
      </w:tr>
      <w:tr w:rsidR="00261ABC" w:rsidRPr="002D6A56" w14:paraId="7D4A38D2" w14:textId="77777777" w:rsidTr="009618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 w:type="pct"/>
            <w:vMerge/>
            <w:vAlign w:val="center"/>
          </w:tcPr>
          <w:p w14:paraId="1E9D6754" w14:textId="77777777" w:rsidR="00261ABC" w:rsidRPr="002D6A56" w:rsidRDefault="00261ABC" w:rsidP="00961885">
            <w:pPr>
              <w:jc w:val="center"/>
              <w:rPr>
                <w:rFonts w:ascii="Times New Roman" w:hAnsi="Times New Roman" w:cs="Times New Roman"/>
                <w:b w:val="0"/>
                <w:color w:val="000000"/>
                <w:sz w:val="16"/>
                <w:szCs w:val="16"/>
              </w:rPr>
            </w:pPr>
          </w:p>
        </w:tc>
        <w:tc>
          <w:tcPr>
            <w:tcW w:w="1710" w:type="pct"/>
            <w:vAlign w:val="center"/>
          </w:tcPr>
          <w:p w14:paraId="1791D3F1"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r w:rsidRPr="002D6A56">
              <w:rPr>
                <w:rFonts w:ascii="Times New Roman" w:hAnsi="Times New Roman" w:cs="Times New Roman"/>
                <w:sz w:val="16"/>
                <w:szCs w:val="16"/>
                <w:lang w:val="en-US"/>
              </w:rPr>
              <w:t xml:space="preserve">The Swedish Veterinary Association’s guidelines for the clinical use of antibiotics in the treatment of horses </w:t>
            </w:r>
            <w:r>
              <w:rPr>
                <w:rFonts w:ascii="Times New Roman" w:hAnsi="Times New Roman" w:cs="Times New Roman"/>
                <w:noProof/>
                <w:sz w:val="16"/>
                <w:szCs w:val="16"/>
                <w:lang w:val="en-US"/>
              </w:rPr>
              <w:t>[137]</w:t>
            </w:r>
          </w:p>
        </w:tc>
        <w:tc>
          <w:tcPr>
            <w:tcW w:w="351" w:type="pct"/>
            <w:vAlign w:val="center"/>
          </w:tcPr>
          <w:p w14:paraId="507C7088"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80</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56</w:t>
            </w:r>
          </w:p>
        </w:tc>
        <w:tc>
          <w:tcPr>
            <w:tcW w:w="376" w:type="pct"/>
            <w:vAlign w:val="center"/>
          </w:tcPr>
          <w:p w14:paraId="50F60326"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27</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78</w:t>
            </w:r>
          </w:p>
        </w:tc>
        <w:tc>
          <w:tcPr>
            <w:tcW w:w="389" w:type="pct"/>
            <w:vAlign w:val="center"/>
          </w:tcPr>
          <w:p w14:paraId="08E3984F"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14</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58</w:t>
            </w:r>
          </w:p>
        </w:tc>
        <w:tc>
          <w:tcPr>
            <w:tcW w:w="382" w:type="pct"/>
            <w:vAlign w:val="center"/>
          </w:tcPr>
          <w:p w14:paraId="1E56B776"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77</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78</w:t>
            </w:r>
          </w:p>
        </w:tc>
        <w:tc>
          <w:tcPr>
            <w:tcW w:w="395" w:type="pct"/>
            <w:vAlign w:val="center"/>
          </w:tcPr>
          <w:p w14:paraId="7FC8FC82"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18</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75</w:t>
            </w:r>
          </w:p>
        </w:tc>
        <w:tc>
          <w:tcPr>
            <w:tcW w:w="411" w:type="pct"/>
            <w:vAlign w:val="center"/>
          </w:tcPr>
          <w:p w14:paraId="5C8C14D7"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4</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17</w:t>
            </w:r>
          </w:p>
        </w:tc>
        <w:tc>
          <w:tcPr>
            <w:tcW w:w="315" w:type="pct"/>
            <w:vAlign w:val="center"/>
          </w:tcPr>
          <w:p w14:paraId="050861A3" w14:textId="77777777" w:rsidR="00261ABC" w:rsidRPr="008E26EF"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8E26EF">
              <w:rPr>
                <w:rFonts w:ascii="Times New Roman" w:hAnsi="Times New Roman" w:cs="Times New Roman"/>
                <w:sz w:val="16"/>
                <w:szCs w:val="16"/>
              </w:rPr>
              <w:t>68</w:t>
            </w:r>
            <w:r>
              <w:rPr>
                <w:rFonts w:ascii="Times New Roman" w:hAnsi="Times New Roman" w:cs="Times New Roman"/>
                <w:sz w:val="16"/>
                <w:szCs w:val="16"/>
              </w:rPr>
              <w:t>·</w:t>
            </w:r>
            <w:r w:rsidRPr="008E26EF">
              <w:rPr>
                <w:rFonts w:ascii="Times New Roman" w:hAnsi="Times New Roman" w:cs="Times New Roman"/>
                <w:sz w:val="16"/>
                <w:szCs w:val="16"/>
              </w:rPr>
              <w:t>5</w:t>
            </w:r>
          </w:p>
        </w:tc>
        <w:tc>
          <w:tcPr>
            <w:tcW w:w="317" w:type="pct"/>
            <w:vAlign w:val="center"/>
          </w:tcPr>
          <w:p w14:paraId="2D96626A" w14:textId="77777777" w:rsidR="00261ABC" w:rsidRPr="00974600"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974600">
              <w:rPr>
                <w:rFonts w:ascii="Times New Roman" w:hAnsi="Times New Roman" w:cs="Times New Roman"/>
                <w:sz w:val="16"/>
                <w:szCs w:val="16"/>
              </w:rPr>
              <w:t>37</w:t>
            </w:r>
            <w:r>
              <w:rPr>
                <w:rFonts w:ascii="Times New Roman" w:hAnsi="Times New Roman" w:cs="Times New Roman"/>
                <w:sz w:val="16"/>
                <w:szCs w:val="16"/>
              </w:rPr>
              <w:t>·</w:t>
            </w:r>
            <w:r w:rsidRPr="00974600">
              <w:rPr>
                <w:rFonts w:ascii="Times New Roman" w:hAnsi="Times New Roman" w:cs="Times New Roman"/>
                <w:sz w:val="16"/>
                <w:szCs w:val="16"/>
              </w:rPr>
              <w:t>3</w:t>
            </w:r>
          </w:p>
        </w:tc>
      </w:tr>
      <w:tr w:rsidR="00261ABC" w:rsidRPr="002D6A56" w14:paraId="7B631C19" w14:textId="77777777" w:rsidTr="00961885">
        <w:tc>
          <w:tcPr>
            <w:cnfStyle w:val="001000000000" w:firstRow="0" w:lastRow="0" w:firstColumn="1" w:lastColumn="0" w:oddVBand="0" w:evenVBand="0" w:oddHBand="0" w:evenHBand="0" w:firstRowFirstColumn="0" w:firstRowLastColumn="0" w:lastRowFirstColumn="0" w:lastRowLastColumn="0"/>
            <w:tcW w:w="354" w:type="pct"/>
            <w:vMerge w:val="restart"/>
            <w:vAlign w:val="center"/>
          </w:tcPr>
          <w:p w14:paraId="2372D8F6" w14:textId="77777777" w:rsidR="00261ABC" w:rsidRPr="002D6A56" w:rsidRDefault="00261ABC" w:rsidP="00961885">
            <w:pPr>
              <w:jc w:val="center"/>
              <w:rPr>
                <w:rFonts w:ascii="Times New Roman" w:hAnsi="Times New Roman" w:cs="Times New Roman"/>
                <w:b w:val="0"/>
                <w:color w:val="000000"/>
                <w:sz w:val="16"/>
                <w:szCs w:val="16"/>
              </w:rPr>
            </w:pPr>
            <w:proofErr w:type="spellStart"/>
            <w:r w:rsidRPr="002D6A56">
              <w:rPr>
                <w:rFonts w:ascii="Times New Roman" w:hAnsi="Times New Roman" w:cs="Times New Roman"/>
                <w:b w:val="0"/>
                <w:color w:val="000000"/>
                <w:sz w:val="16"/>
                <w:szCs w:val="16"/>
              </w:rPr>
              <w:t>Switzerland</w:t>
            </w:r>
            <w:proofErr w:type="spellEnd"/>
          </w:p>
        </w:tc>
        <w:tc>
          <w:tcPr>
            <w:tcW w:w="1710" w:type="pct"/>
            <w:vAlign w:val="center"/>
          </w:tcPr>
          <w:p w14:paraId="07FA14D6"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US"/>
              </w:rPr>
            </w:pPr>
            <w:r w:rsidRPr="002D6A56">
              <w:rPr>
                <w:rFonts w:ascii="Times New Roman" w:hAnsi="Times New Roman" w:cs="Times New Roman"/>
                <w:sz w:val="16"/>
                <w:szCs w:val="16"/>
              </w:rPr>
              <w:t xml:space="preserve">Guide </w:t>
            </w:r>
            <w:proofErr w:type="spellStart"/>
            <w:r w:rsidRPr="002D6A56">
              <w:rPr>
                <w:rFonts w:ascii="Times New Roman" w:hAnsi="Times New Roman" w:cs="Times New Roman"/>
                <w:sz w:val="16"/>
                <w:szCs w:val="16"/>
              </w:rPr>
              <w:t>thérapeutique</w:t>
            </w:r>
            <w:proofErr w:type="spellEnd"/>
            <w:r w:rsidRPr="002D6A56">
              <w:rPr>
                <w:rFonts w:ascii="Times New Roman" w:hAnsi="Times New Roman" w:cs="Times New Roman"/>
                <w:sz w:val="16"/>
                <w:szCs w:val="16"/>
              </w:rPr>
              <w:t xml:space="preserve"> </w:t>
            </w:r>
            <w:proofErr w:type="spellStart"/>
            <w:r w:rsidRPr="002D6A56">
              <w:rPr>
                <w:rFonts w:ascii="Times New Roman" w:hAnsi="Times New Roman" w:cs="Times New Roman"/>
                <w:sz w:val="16"/>
                <w:szCs w:val="16"/>
              </w:rPr>
              <w:t>pour</w:t>
            </w:r>
            <w:proofErr w:type="spellEnd"/>
            <w:r w:rsidRPr="002D6A56">
              <w:rPr>
                <w:rFonts w:ascii="Times New Roman" w:hAnsi="Times New Roman" w:cs="Times New Roman"/>
                <w:sz w:val="16"/>
                <w:szCs w:val="16"/>
              </w:rPr>
              <w:t xml:space="preserve"> </w:t>
            </w:r>
            <w:proofErr w:type="spellStart"/>
            <w:r w:rsidRPr="002D6A56">
              <w:rPr>
                <w:rFonts w:ascii="Times New Roman" w:hAnsi="Times New Roman" w:cs="Times New Roman"/>
                <w:sz w:val="16"/>
                <w:szCs w:val="16"/>
              </w:rPr>
              <w:t>les</w:t>
            </w:r>
            <w:proofErr w:type="spellEnd"/>
            <w:r w:rsidRPr="002D6A56">
              <w:rPr>
                <w:rFonts w:ascii="Times New Roman" w:hAnsi="Times New Roman" w:cs="Times New Roman"/>
                <w:sz w:val="16"/>
                <w:szCs w:val="16"/>
              </w:rPr>
              <w:t xml:space="preserve"> </w:t>
            </w:r>
            <w:proofErr w:type="spellStart"/>
            <w:r w:rsidRPr="002D6A56">
              <w:rPr>
                <w:rFonts w:ascii="Times New Roman" w:hAnsi="Times New Roman" w:cs="Times New Roman"/>
                <w:sz w:val="16"/>
                <w:szCs w:val="16"/>
              </w:rPr>
              <w:t>vétérinaires</w:t>
            </w:r>
            <w:proofErr w:type="spellEnd"/>
            <w:r w:rsidRPr="002D6A56">
              <w:rPr>
                <w:rFonts w:ascii="Times New Roman" w:hAnsi="Times New Roman" w:cs="Times New Roman"/>
                <w:sz w:val="16"/>
                <w:szCs w:val="16"/>
              </w:rPr>
              <w:t xml:space="preserve"> - </w:t>
            </w:r>
            <w:proofErr w:type="spellStart"/>
            <w:r w:rsidRPr="002D6A56">
              <w:rPr>
                <w:rFonts w:ascii="Times New Roman" w:hAnsi="Times New Roman" w:cs="Times New Roman"/>
                <w:sz w:val="16"/>
                <w:szCs w:val="16"/>
              </w:rPr>
              <w:t>utilisation</w:t>
            </w:r>
            <w:proofErr w:type="spellEnd"/>
            <w:r w:rsidRPr="002D6A56">
              <w:rPr>
                <w:rFonts w:ascii="Times New Roman" w:hAnsi="Times New Roman" w:cs="Times New Roman"/>
                <w:sz w:val="16"/>
                <w:szCs w:val="16"/>
              </w:rPr>
              <w:t xml:space="preserve"> prudente </w:t>
            </w:r>
            <w:proofErr w:type="spellStart"/>
            <w:r w:rsidRPr="002D6A56">
              <w:rPr>
                <w:rFonts w:ascii="Times New Roman" w:hAnsi="Times New Roman" w:cs="Times New Roman"/>
                <w:sz w:val="16"/>
                <w:szCs w:val="16"/>
              </w:rPr>
              <w:t>des</w:t>
            </w:r>
            <w:proofErr w:type="spellEnd"/>
            <w:r w:rsidRPr="002D6A56">
              <w:rPr>
                <w:rFonts w:ascii="Times New Roman" w:hAnsi="Times New Roman" w:cs="Times New Roman"/>
                <w:sz w:val="16"/>
                <w:szCs w:val="16"/>
              </w:rPr>
              <w:t xml:space="preserve"> </w:t>
            </w:r>
            <w:proofErr w:type="spellStart"/>
            <w:r w:rsidRPr="002D6A56">
              <w:rPr>
                <w:rFonts w:ascii="Times New Roman" w:hAnsi="Times New Roman" w:cs="Times New Roman"/>
                <w:sz w:val="16"/>
                <w:szCs w:val="16"/>
              </w:rPr>
              <w:t>antibiotiques</w:t>
            </w:r>
            <w:proofErr w:type="spellEnd"/>
            <w:r w:rsidRPr="002D6A56">
              <w:rPr>
                <w:rFonts w:ascii="Times New Roman" w:hAnsi="Times New Roman" w:cs="Times New Roman"/>
                <w:sz w:val="16"/>
                <w:szCs w:val="16"/>
              </w:rPr>
              <w:t xml:space="preserve">: </w:t>
            </w:r>
            <w:proofErr w:type="spellStart"/>
            <w:r w:rsidRPr="002D6A56">
              <w:rPr>
                <w:rFonts w:ascii="Times New Roman" w:hAnsi="Times New Roman" w:cs="Times New Roman"/>
                <w:sz w:val="16"/>
                <w:szCs w:val="16"/>
              </w:rPr>
              <w:t>bovins</w:t>
            </w:r>
            <w:proofErr w:type="spellEnd"/>
            <w:r w:rsidRPr="002D6A56">
              <w:rPr>
                <w:rFonts w:ascii="Times New Roman" w:hAnsi="Times New Roman" w:cs="Times New Roman"/>
                <w:sz w:val="16"/>
                <w:szCs w:val="16"/>
              </w:rPr>
              <w:t xml:space="preserve">, </w:t>
            </w:r>
            <w:proofErr w:type="spellStart"/>
            <w:r w:rsidRPr="002D6A56">
              <w:rPr>
                <w:rFonts w:ascii="Times New Roman" w:hAnsi="Times New Roman" w:cs="Times New Roman"/>
                <w:sz w:val="16"/>
                <w:szCs w:val="16"/>
              </w:rPr>
              <w:t>porcs</w:t>
            </w:r>
            <w:proofErr w:type="spellEnd"/>
            <w:r w:rsidRPr="002D6A56">
              <w:rPr>
                <w:rFonts w:ascii="Times New Roman" w:hAnsi="Times New Roman" w:cs="Times New Roman"/>
                <w:sz w:val="16"/>
                <w:szCs w:val="16"/>
              </w:rPr>
              <w:t xml:space="preserve">, </w:t>
            </w:r>
            <w:proofErr w:type="spellStart"/>
            <w:r w:rsidRPr="002D6A56">
              <w:rPr>
                <w:rFonts w:ascii="Times New Roman" w:hAnsi="Times New Roman" w:cs="Times New Roman"/>
                <w:sz w:val="16"/>
                <w:szCs w:val="16"/>
              </w:rPr>
              <w:t>petits</w:t>
            </w:r>
            <w:proofErr w:type="spellEnd"/>
            <w:r w:rsidRPr="002D6A56">
              <w:rPr>
                <w:rFonts w:ascii="Times New Roman" w:hAnsi="Times New Roman" w:cs="Times New Roman"/>
                <w:sz w:val="16"/>
                <w:szCs w:val="16"/>
              </w:rPr>
              <w:t xml:space="preserve"> </w:t>
            </w:r>
            <w:proofErr w:type="spellStart"/>
            <w:r w:rsidRPr="002D6A56">
              <w:rPr>
                <w:rFonts w:ascii="Times New Roman" w:hAnsi="Times New Roman" w:cs="Times New Roman"/>
                <w:sz w:val="16"/>
                <w:szCs w:val="16"/>
              </w:rPr>
              <w:t>ruminants</w:t>
            </w:r>
            <w:proofErr w:type="spellEnd"/>
            <w:r w:rsidRPr="002D6A56">
              <w:rPr>
                <w:rFonts w:ascii="Times New Roman" w:hAnsi="Times New Roman" w:cs="Times New Roman"/>
                <w:sz w:val="16"/>
                <w:szCs w:val="16"/>
              </w:rPr>
              <w:t xml:space="preserve"> </w:t>
            </w:r>
            <w:proofErr w:type="spellStart"/>
            <w:r w:rsidRPr="002D6A56">
              <w:rPr>
                <w:rFonts w:ascii="Times New Roman" w:hAnsi="Times New Roman" w:cs="Times New Roman"/>
                <w:sz w:val="16"/>
                <w:szCs w:val="16"/>
              </w:rPr>
              <w:t>et</w:t>
            </w:r>
            <w:proofErr w:type="spellEnd"/>
            <w:r w:rsidRPr="002D6A56">
              <w:rPr>
                <w:rFonts w:ascii="Times New Roman" w:hAnsi="Times New Roman" w:cs="Times New Roman"/>
                <w:sz w:val="16"/>
                <w:szCs w:val="16"/>
              </w:rPr>
              <w:t xml:space="preserve"> </w:t>
            </w:r>
            <w:proofErr w:type="spellStart"/>
            <w:r w:rsidRPr="002D6A56">
              <w:rPr>
                <w:rFonts w:ascii="Times New Roman" w:hAnsi="Times New Roman" w:cs="Times New Roman"/>
                <w:sz w:val="16"/>
                <w:szCs w:val="16"/>
              </w:rPr>
              <w:t>camélidés</w:t>
            </w:r>
            <w:proofErr w:type="spellEnd"/>
            <w:r w:rsidRPr="002D6A56">
              <w:rPr>
                <w:rFonts w:ascii="Times New Roman" w:hAnsi="Times New Roman" w:cs="Times New Roman"/>
                <w:sz w:val="16"/>
                <w:szCs w:val="16"/>
              </w:rPr>
              <w:t xml:space="preserve"> </w:t>
            </w:r>
            <w:proofErr w:type="spellStart"/>
            <w:r w:rsidRPr="002D6A56">
              <w:rPr>
                <w:rFonts w:ascii="Times New Roman" w:hAnsi="Times New Roman" w:cs="Times New Roman"/>
                <w:sz w:val="16"/>
                <w:szCs w:val="16"/>
              </w:rPr>
              <w:t>du</w:t>
            </w:r>
            <w:proofErr w:type="spellEnd"/>
            <w:r w:rsidRPr="002D6A56">
              <w:rPr>
                <w:rFonts w:ascii="Times New Roman" w:hAnsi="Times New Roman" w:cs="Times New Roman"/>
                <w:sz w:val="16"/>
                <w:szCs w:val="16"/>
              </w:rPr>
              <w:t xml:space="preserve"> </w:t>
            </w:r>
            <w:proofErr w:type="spellStart"/>
            <w:r w:rsidRPr="002D6A56">
              <w:rPr>
                <w:rFonts w:ascii="Times New Roman" w:hAnsi="Times New Roman" w:cs="Times New Roman"/>
                <w:sz w:val="16"/>
                <w:szCs w:val="16"/>
              </w:rPr>
              <w:t>Nouveau</w:t>
            </w:r>
            <w:proofErr w:type="spellEnd"/>
            <w:r w:rsidRPr="002D6A56">
              <w:rPr>
                <w:rFonts w:ascii="Times New Roman" w:hAnsi="Times New Roman" w:cs="Times New Roman"/>
                <w:sz w:val="16"/>
                <w:szCs w:val="16"/>
              </w:rPr>
              <w:t xml:space="preserve"> Monde </w:t>
            </w:r>
            <w:r>
              <w:rPr>
                <w:rFonts w:ascii="Times New Roman" w:hAnsi="Times New Roman" w:cs="Times New Roman"/>
                <w:noProof/>
                <w:sz w:val="16"/>
                <w:szCs w:val="16"/>
              </w:rPr>
              <w:t>[138]</w:t>
            </w:r>
          </w:p>
        </w:tc>
        <w:tc>
          <w:tcPr>
            <w:tcW w:w="351" w:type="pct"/>
            <w:vAlign w:val="center"/>
          </w:tcPr>
          <w:p w14:paraId="1FFE0373"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91</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67</w:t>
            </w:r>
          </w:p>
        </w:tc>
        <w:tc>
          <w:tcPr>
            <w:tcW w:w="376" w:type="pct"/>
            <w:vAlign w:val="center"/>
          </w:tcPr>
          <w:p w14:paraId="6ED724F9"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50</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00</w:t>
            </w:r>
          </w:p>
        </w:tc>
        <w:tc>
          <w:tcPr>
            <w:tcW w:w="389" w:type="pct"/>
            <w:vAlign w:val="center"/>
          </w:tcPr>
          <w:p w14:paraId="4EB24843"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17</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71</w:t>
            </w:r>
          </w:p>
        </w:tc>
        <w:tc>
          <w:tcPr>
            <w:tcW w:w="382" w:type="pct"/>
            <w:vAlign w:val="center"/>
          </w:tcPr>
          <w:p w14:paraId="288B0A15"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77</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78</w:t>
            </w:r>
          </w:p>
        </w:tc>
        <w:tc>
          <w:tcPr>
            <w:tcW w:w="395" w:type="pct"/>
            <w:vAlign w:val="center"/>
          </w:tcPr>
          <w:p w14:paraId="790E9600"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22</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92</w:t>
            </w:r>
          </w:p>
        </w:tc>
        <w:tc>
          <w:tcPr>
            <w:tcW w:w="411" w:type="pct"/>
            <w:vAlign w:val="center"/>
          </w:tcPr>
          <w:p w14:paraId="3F9D7E0E"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4</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17</w:t>
            </w:r>
          </w:p>
        </w:tc>
        <w:tc>
          <w:tcPr>
            <w:tcW w:w="315" w:type="pct"/>
            <w:vAlign w:val="center"/>
          </w:tcPr>
          <w:p w14:paraId="17F9A2E6" w14:textId="77777777" w:rsidR="00261ABC" w:rsidRPr="008E26EF"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8E26EF">
              <w:rPr>
                <w:rFonts w:ascii="Times New Roman" w:hAnsi="Times New Roman" w:cs="Times New Roman"/>
                <w:sz w:val="16"/>
                <w:szCs w:val="16"/>
              </w:rPr>
              <w:t>77</w:t>
            </w:r>
            <w:r>
              <w:rPr>
                <w:rFonts w:ascii="Times New Roman" w:hAnsi="Times New Roman" w:cs="Times New Roman"/>
                <w:sz w:val="16"/>
                <w:szCs w:val="16"/>
              </w:rPr>
              <w:t>·0</w:t>
            </w:r>
          </w:p>
        </w:tc>
        <w:tc>
          <w:tcPr>
            <w:tcW w:w="317" w:type="pct"/>
            <w:vAlign w:val="center"/>
          </w:tcPr>
          <w:p w14:paraId="5EEB13CA" w14:textId="77777777" w:rsidR="00261ABC" w:rsidRPr="00974600"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974600">
              <w:rPr>
                <w:rFonts w:ascii="Times New Roman" w:hAnsi="Times New Roman" w:cs="Times New Roman"/>
                <w:sz w:val="16"/>
                <w:szCs w:val="16"/>
              </w:rPr>
              <w:t>44</w:t>
            </w:r>
            <w:r>
              <w:rPr>
                <w:rFonts w:ascii="Times New Roman" w:hAnsi="Times New Roman" w:cs="Times New Roman"/>
                <w:sz w:val="16"/>
                <w:szCs w:val="16"/>
              </w:rPr>
              <w:t>·</w:t>
            </w:r>
            <w:r w:rsidRPr="00974600">
              <w:rPr>
                <w:rFonts w:ascii="Times New Roman" w:hAnsi="Times New Roman" w:cs="Times New Roman"/>
                <w:sz w:val="16"/>
                <w:szCs w:val="16"/>
              </w:rPr>
              <w:t>0</w:t>
            </w:r>
          </w:p>
        </w:tc>
      </w:tr>
      <w:tr w:rsidR="00261ABC" w:rsidRPr="002D6A56" w14:paraId="2A372813" w14:textId="77777777" w:rsidTr="009618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 w:type="pct"/>
            <w:vMerge/>
            <w:vAlign w:val="center"/>
          </w:tcPr>
          <w:p w14:paraId="2439E49E" w14:textId="77777777" w:rsidR="00261ABC" w:rsidRPr="002D6A56" w:rsidRDefault="00261ABC" w:rsidP="00961885">
            <w:pPr>
              <w:jc w:val="center"/>
              <w:rPr>
                <w:rFonts w:ascii="Times New Roman" w:hAnsi="Times New Roman" w:cs="Times New Roman"/>
                <w:b w:val="0"/>
                <w:color w:val="000000"/>
                <w:sz w:val="16"/>
                <w:szCs w:val="16"/>
              </w:rPr>
            </w:pPr>
          </w:p>
        </w:tc>
        <w:tc>
          <w:tcPr>
            <w:tcW w:w="1710" w:type="pct"/>
            <w:vAlign w:val="center"/>
          </w:tcPr>
          <w:p w14:paraId="5C044CDA"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proofErr w:type="spellStart"/>
            <w:r w:rsidRPr="002D6A56">
              <w:rPr>
                <w:rFonts w:ascii="Times New Roman" w:hAnsi="Times New Roman" w:cs="Times New Roman"/>
                <w:color w:val="000000"/>
                <w:sz w:val="16"/>
                <w:szCs w:val="16"/>
              </w:rPr>
              <w:t>Directives</w:t>
            </w:r>
            <w:proofErr w:type="spellEnd"/>
            <w:r w:rsidRPr="002D6A56">
              <w:rPr>
                <w:rFonts w:ascii="Times New Roman" w:hAnsi="Times New Roman" w:cs="Times New Roman"/>
                <w:color w:val="000000"/>
                <w:sz w:val="16"/>
                <w:szCs w:val="16"/>
              </w:rPr>
              <w:t xml:space="preserve"> </w:t>
            </w:r>
            <w:proofErr w:type="spellStart"/>
            <w:r w:rsidRPr="002D6A56">
              <w:rPr>
                <w:rFonts w:ascii="Times New Roman" w:hAnsi="Times New Roman" w:cs="Times New Roman"/>
                <w:color w:val="000000"/>
                <w:sz w:val="16"/>
                <w:szCs w:val="16"/>
              </w:rPr>
              <w:t>concernant</w:t>
            </w:r>
            <w:proofErr w:type="spellEnd"/>
            <w:r w:rsidRPr="002D6A56">
              <w:rPr>
                <w:rFonts w:ascii="Times New Roman" w:hAnsi="Times New Roman" w:cs="Times New Roman"/>
                <w:color w:val="000000"/>
                <w:sz w:val="16"/>
                <w:szCs w:val="16"/>
              </w:rPr>
              <w:t xml:space="preserve"> </w:t>
            </w:r>
            <w:proofErr w:type="spellStart"/>
            <w:r w:rsidRPr="002D6A56">
              <w:rPr>
                <w:rFonts w:ascii="Times New Roman" w:hAnsi="Times New Roman" w:cs="Times New Roman"/>
                <w:color w:val="000000"/>
                <w:sz w:val="16"/>
                <w:szCs w:val="16"/>
              </w:rPr>
              <w:t>l'emploi</w:t>
            </w:r>
            <w:proofErr w:type="spellEnd"/>
            <w:r w:rsidRPr="002D6A56">
              <w:rPr>
                <w:rFonts w:ascii="Times New Roman" w:hAnsi="Times New Roman" w:cs="Times New Roman"/>
                <w:color w:val="000000"/>
                <w:sz w:val="16"/>
                <w:szCs w:val="16"/>
              </w:rPr>
              <w:t xml:space="preserve"> </w:t>
            </w:r>
            <w:proofErr w:type="spellStart"/>
            <w:r w:rsidRPr="002D6A56">
              <w:rPr>
                <w:rFonts w:ascii="Times New Roman" w:hAnsi="Times New Roman" w:cs="Times New Roman"/>
                <w:color w:val="000000"/>
                <w:sz w:val="16"/>
                <w:szCs w:val="16"/>
              </w:rPr>
              <w:t>judicieux</w:t>
            </w:r>
            <w:proofErr w:type="spellEnd"/>
            <w:r w:rsidRPr="002D6A56">
              <w:rPr>
                <w:rFonts w:ascii="Times New Roman" w:hAnsi="Times New Roman" w:cs="Times New Roman"/>
                <w:color w:val="000000"/>
                <w:sz w:val="16"/>
                <w:szCs w:val="16"/>
              </w:rPr>
              <w:t xml:space="preserve"> </w:t>
            </w:r>
            <w:proofErr w:type="spellStart"/>
            <w:r w:rsidRPr="002D6A56">
              <w:rPr>
                <w:rFonts w:ascii="Times New Roman" w:hAnsi="Times New Roman" w:cs="Times New Roman"/>
                <w:color w:val="000000"/>
                <w:sz w:val="16"/>
                <w:szCs w:val="16"/>
              </w:rPr>
              <w:t>des</w:t>
            </w:r>
            <w:proofErr w:type="spellEnd"/>
            <w:r w:rsidRPr="002D6A56">
              <w:rPr>
                <w:rFonts w:ascii="Times New Roman" w:hAnsi="Times New Roman" w:cs="Times New Roman"/>
                <w:color w:val="000000"/>
                <w:sz w:val="16"/>
                <w:szCs w:val="16"/>
              </w:rPr>
              <w:t xml:space="preserve"> </w:t>
            </w:r>
            <w:proofErr w:type="spellStart"/>
            <w:r w:rsidRPr="002D6A56">
              <w:rPr>
                <w:rFonts w:ascii="Times New Roman" w:hAnsi="Times New Roman" w:cs="Times New Roman"/>
                <w:color w:val="000000"/>
                <w:sz w:val="16"/>
                <w:szCs w:val="16"/>
              </w:rPr>
              <w:t>médicaments</w:t>
            </w:r>
            <w:proofErr w:type="spellEnd"/>
            <w:r w:rsidRPr="002D6A56">
              <w:rPr>
                <w:rFonts w:ascii="Times New Roman" w:hAnsi="Times New Roman" w:cs="Times New Roman"/>
                <w:color w:val="000000"/>
                <w:sz w:val="16"/>
                <w:szCs w:val="16"/>
              </w:rPr>
              <w:t xml:space="preserve"> </w:t>
            </w:r>
            <w:proofErr w:type="spellStart"/>
            <w:r w:rsidRPr="002D6A56">
              <w:rPr>
                <w:rFonts w:ascii="Times New Roman" w:hAnsi="Times New Roman" w:cs="Times New Roman"/>
                <w:color w:val="000000"/>
                <w:sz w:val="16"/>
                <w:szCs w:val="16"/>
              </w:rPr>
              <w:t>vétérinaires</w:t>
            </w:r>
            <w:proofErr w:type="spellEnd"/>
            <w:r w:rsidRPr="002D6A56">
              <w:rPr>
                <w:rFonts w:ascii="Times New Roman" w:hAnsi="Times New Roman" w:cs="Times New Roman"/>
                <w:color w:val="000000"/>
                <w:sz w:val="16"/>
                <w:szCs w:val="16"/>
              </w:rPr>
              <w:t xml:space="preserve"> </w:t>
            </w:r>
            <w:r>
              <w:rPr>
                <w:rFonts w:ascii="Times New Roman" w:hAnsi="Times New Roman" w:cs="Times New Roman"/>
                <w:noProof/>
                <w:color w:val="000000"/>
                <w:sz w:val="16"/>
                <w:szCs w:val="16"/>
              </w:rPr>
              <w:t>[139]</w:t>
            </w:r>
          </w:p>
        </w:tc>
        <w:tc>
          <w:tcPr>
            <w:tcW w:w="351" w:type="pct"/>
            <w:vAlign w:val="center"/>
          </w:tcPr>
          <w:p w14:paraId="2C051DAA"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50</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00</w:t>
            </w:r>
          </w:p>
        </w:tc>
        <w:tc>
          <w:tcPr>
            <w:tcW w:w="376" w:type="pct"/>
            <w:vAlign w:val="center"/>
          </w:tcPr>
          <w:p w14:paraId="5B4FCDC2"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50</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00</w:t>
            </w:r>
          </w:p>
        </w:tc>
        <w:tc>
          <w:tcPr>
            <w:tcW w:w="389" w:type="pct"/>
            <w:vAlign w:val="center"/>
          </w:tcPr>
          <w:p w14:paraId="1F9584DD"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12</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50</w:t>
            </w:r>
          </w:p>
        </w:tc>
        <w:tc>
          <w:tcPr>
            <w:tcW w:w="382" w:type="pct"/>
            <w:vAlign w:val="center"/>
          </w:tcPr>
          <w:p w14:paraId="4616CFA7"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36</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11</w:t>
            </w:r>
          </w:p>
        </w:tc>
        <w:tc>
          <w:tcPr>
            <w:tcW w:w="395" w:type="pct"/>
            <w:vAlign w:val="center"/>
          </w:tcPr>
          <w:p w14:paraId="74290A70"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2</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08</w:t>
            </w:r>
          </w:p>
        </w:tc>
        <w:tc>
          <w:tcPr>
            <w:tcW w:w="411" w:type="pct"/>
            <w:vAlign w:val="center"/>
          </w:tcPr>
          <w:p w14:paraId="6582638B"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4</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17</w:t>
            </w:r>
          </w:p>
        </w:tc>
        <w:tc>
          <w:tcPr>
            <w:tcW w:w="315" w:type="pct"/>
            <w:vAlign w:val="center"/>
          </w:tcPr>
          <w:p w14:paraId="5631CB3F" w14:textId="77777777" w:rsidR="00261ABC" w:rsidRPr="008E26EF"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8E26EF">
              <w:rPr>
                <w:rFonts w:ascii="Times New Roman" w:hAnsi="Times New Roman" w:cs="Times New Roman"/>
                <w:sz w:val="16"/>
                <w:szCs w:val="16"/>
              </w:rPr>
              <w:t>54</w:t>
            </w:r>
            <w:r>
              <w:rPr>
                <w:rFonts w:ascii="Times New Roman" w:hAnsi="Times New Roman" w:cs="Times New Roman"/>
                <w:sz w:val="16"/>
                <w:szCs w:val="16"/>
              </w:rPr>
              <w:t>·</w:t>
            </w:r>
            <w:r w:rsidRPr="008E26EF">
              <w:rPr>
                <w:rFonts w:ascii="Times New Roman" w:hAnsi="Times New Roman" w:cs="Times New Roman"/>
                <w:sz w:val="16"/>
                <w:szCs w:val="16"/>
              </w:rPr>
              <w:t>5</w:t>
            </w:r>
          </w:p>
        </w:tc>
        <w:tc>
          <w:tcPr>
            <w:tcW w:w="317" w:type="pct"/>
            <w:vAlign w:val="center"/>
          </w:tcPr>
          <w:p w14:paraId="4F4F2479" w14:textId="77777777" w:rsidR="00261ABC" w:rsidRPr="00974600"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974600">
              <w:rPr>
                <w:rFonts w:ascii="Times New Roman" w:hAnsi="Times New Roman" w:cs="Times New Roman"/>
                <w:sz w:val="16"/>
                <w:szCs w:val="16"/>
              </w:rPr>
              <w:t>25</w:t>
            </w:r>
            <w:r>
              <w:rPr>
                <w:rFonts w:ascii="Times New Roman" w:hAnsi="Times New Roman" w:cs="Times New Roman"/>
                <w:sz w:val="16"/>
                <w:szCs w:val="16"/>
              </w:rPr>
              <w:t>·</w:t>
            </w:r>
            <w:r w:rsidRPr="00974600">
              <w:rPr>
                <w:rFonts w:ascii="Times New Roman" w:hAnsi="Times New Roman" w:cs="Times New Roman"/>
                <w:sz w:val="16"/>
                <w:szCs w:val="16"/>
              </w:rPr>
              <w:t>8</w:t>
            </w:r>
          </w:p>
        </w:tc>
      </w:tr>
      <w:tr w:rsidR="00261ABC" w:rsidRPr="002D6A56" w14:paraId="05FB0AA9" w14:textId="77777777" w:rsidTr="00961885">
        <w:tc>
          <w:tcPr>
            <w:cnfStyle w:val="001000000000" w:firstRow="0" w:lastRow="0" w:firstColumn="1" w:lastColumn="0" w:oddVBand="0" w:evenVBand="0" w:oddHBand="0" w:evenHBand="0" w:firstRowFirstColumn="0" w:firstRowLastColumn="0" w:lastRowFirstColumn="0" w:lastRowLastColumn="0"/>
            <w:tcW w:w="354" w:type="pct"/>
            <w:vAlign w:val="center"/>
          </w:tcPr>
          <w:p w14:paraId="21092CE2" w14:textId="77777777" w:rsidR="00261ABC" w:rsidRPr="002D6A56" w:rsidRDefault="00261ABC" w:rsidP="00961885">
            <w:pPr>
              <w:jc w:val="center"/>
              <w:rPr>
                <w:rFonts w:ascii="Times New Roman" w:hAnsi="Times New Roman" w:cs="Times New Roman"/>
                <w:b w:val="0"/>
                <w:color w:val="000000"/>
                <w:sz w:val="16"/>
                <w:szCs w:val="16"/>
              </w:rPr>
            </w:pPr>
            <w:r w:rsidRPr="002D6A56">
              <w:rPr>
                <w:rFonts w:ascii="Times New Roman" w:hAnsi="Times New Roman" w:cs="Times New Roman"/>
                <w:b w:val="0"/>
                <w:color w:val="000000"/>
                <w:sz w:val="16"/>
                <w:szCs w:val="16"/>
              </w:rPr>
              <w:t xml:space="preserve">United </w:t>
            </w:r>
            <w:proofErr w:type="spellStart"/>
            <w:r w:rsidRPr="002D6A56">
              <w:rPr>
                <w:rFonts w:ascii="Times New Roman" w:hAnsi="Times New Roman" w:cs="Times New Roman"/>
                <w:b w:val="0"/>
                <w:color w:val="000000"/>
                <w:sz w:val="16"/>
                <w:szCs w:val="16"/>
              </w:rPr>
              <w:t>Kingdom</w:t>
            </w:r>
            <w:proofErr w:type="spellEnd"/>
          </w:p>
        </w:tc>
        <w:tc>
          <w:tcPr>
            <w:tcW w:w="1710" w:type="pct"/>
            <w:vAlign w:val="center"/>
          </w:tcPr>
          <w:p w14:paraId="780B949E"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US"/>
              </w:rPr>
            </w:pPr>
            <w:r w:rsidRPr="002D6A56">
              <w:rPr>
                <w:rFonts w:ascii="Times New Roman" w:hAnsi="Times New Roman" w:cs="Times New Roman"/>
                <w:color w:val="000000"/>
                <w:sz w:val="16"/>
                <w:szCs w:val="16"/>
                <w:lang w:val="en-US"/>
              </w:rPr>
              <w:t xml:space="preserve">BVA policy position on the responsible use of antimicrobials in food producing animals </w:t>
            </w:r>
            <w:r>
              <w:rPr>
                <w:rFonts w:ascii="Times New Roman" w:hAnsi="Times New Roman" w:cs="Times New Roman"/>
                <w:noProof/>
                <w:color w:val="000000"/>
                <w:sz w:val="16"/>
                <w:szCs w:val="16"/>
                <w:lang w:val="en-US"/>
              </w:rPr>
              <w:t>[140]</w:t>
            </w:r>
          </w:p>
        </w:tc>
        <w:tc>
          <w:tcPr>
            <w:tcW w:w="351" w:type="pct"/>
            <w:vAlign w:val="center"/>
          </w:tcPr>
          <w:p w14:paraId="6F516C47"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50</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00</w:t>
            </w:r>
          </w:p>
        </w:tc>
        <w:tc>
          <w:tcPr>
            <w:tcW w:w="376" w:type="pct"/>
            <w:vAlign w:val="center"/>
          </w:tcPr>
          <w:p w14:paraId="21B3DBCD"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22</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22</w:t>
            </w:r>
          </w:p>
        </w:tc>
        <w:tc>
          <w:tcPr>
            <w:tcW w:w="389" w:type="pct"/>
            <w:vAlign w:val="center"/>
          </w:tcPr>
          <w:p w14:paraId="0C0412A1"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16</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67</w:t>
            </w:r>
          </w:p>
        </w:tc>
        <w:tc>
          <w:tcPr>
            <w:tcW w:w="382" w:type="pct"/>
            <w:vAlign w:val="center"/>
          </w:tcPr>
          <w:p w14:paraId="134B6516"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66</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67</w:t>
            </w:r>
          </w:p>
        </w:tc>
        <w:tc>
          <w:tcPr>
            <w:tcW w:w="395" w:type="pct"/>
            <w:vAlign w:val="center"/>
          </w:tcPr>
          <w:p w14:paraId="4E71B21E"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10</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42</w:t>
            </w:r>
          </w:p>
        </w:tc>
        <w:tc>
          <w:tcPr>
            <w:tcW w:w="411" w:type="pct"/>
            <w:vAlign w:val="center"/>
          </w:tcPr>
          <w:p w14:paraId="7ACAFA6B" w14:textId="77777777" w:rsidR="00261ABC" w:rsidRPr="002D6A56"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4</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17</w:t>
            </w:r>
          </w:p>
        </w:tc>
        <w:tc>
          <w:tcPr>
            <w:tcW w:w="315" w:type="pct"/>
            <w:vAlign w:val="center"/>
          </w:tcPr>
          <w:p w14:paraId="57F5CCB0" w14:textId="77777777" w:rsidR="00261ABC" w:rsidRPr="008E26EF"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8E26EF">
              <w:rPr>
                <w:rFonts w:ascii="Times New Roman" w:hAnsi="Times New Roman" w:cs="Times New Roman"/>
                <w:sz w:val="16"/>
                <w:szCs w:val="16"/>
              </w:rPr>
              <w:t>59</w:t>
            </w:r>
            <w:r>
              <w:rPr>
                <w:rFonts w:ascii="Times New Roman" w:hAnsi="Times New Roman" w:cs="Times New Roman"/>
                <w:sz w:val="16"/>
                <w:szCs w:val="16"/>
              </w:rPr>
              <w:t>·0</w:t>
            </w:r>
          </w:p>
        </w:tc>
        <w:tc>
          <w:tcPr>
            <w:tcW w:w="317" w:type="pct"/>
            <w:vAlign w:val="center"/>
          </w:tcPr>
          <w:p w14:paraId="0BBA527C" w14:textId="77777777" w:rsidR="00261ABC" w:rsidRPr="00974600"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974600">
              <w:rPr>
                <w:rFonts w:ascii="Times New Roman" w:hAnsi="Times New Roman" w:cs="Times New Roman"/>
                <w:sz w:val="16"/>
                <w:szCs w:val="16"/>
              </w:rPr>
              <w:t>28</w:t>
            </w:r>
            <w:r>
              <w:rPr>
                <w:rFonts w:ascii="Times New Roman" w:hAnsi="Times New Roman" w:cs="Times New Roman"/>
                <w:sz w:val="16"/>
                <w:szCs w:val="16"/>
              </w:rPr>
              <w:t>·</w:t>
            </w:r>
            <w:r w:rsidRPr="00974600">
              <w:rPr>
                <w:rFonts w:ascii="Times New Roman" w:hAnsi="Times New Roman" w:cs="Times New Roman"/>
                <w:sz w:val="16"/>
                <w:szCs w:val="16"/>
              </w:rPr>
              <w:t>4</w:t>
            </w:r>
          </w:p>
        </w:tc>
      </w:tr>
      <w:tr w:rsidR="00261ABC" w:rsidRPr="002D6A56" w14:paraId="44ADBB50" w14:textId="77777777" w:rsidTr="009618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 w:type="pct"/>
            <w:vAlign w:val="center"/>
          </w:tcPr>
          <w:p w14:paraId="0AD49DEF" w14:textId="77777777" w:rsidR="00261ABC" w:rsidRPr="002D6A56" w:rsidRDefault="00261ABC" w:rsidP="00961885">
            <w:pPr>
              <w:jc w:val="center"/>
              <w:rPr>
                <w:rFonts w:ascii="Times New Roman" w:hAnsi="Times New Roman" w:cs="Times New Roman"/>
                <w:b w:val="0"/>
                <w:color w:val="000000"/>
                <w:sz w:val="16"/>
                <w:szCs w:val="16"/>
              </w:rPr>
            </w:pPr>
            <w:r w:rsidRPr="002D6A56">
              <w:rPr>
                <w:rFonts w:ascii="Times New Roman" w:hAnsi="Times New Roman" w:cs="Times New Roman"/>
                <w:b w:val="0"/>
                <w:color w:val="000000"/>
                <w:sz w:val="16"/>
                <w:szCs w:val="16"/>
              </w:rPr>
              <w:t xml:space="preserve">United </w:t>
            </w:r>
            <w:proofErr w:type="spellStart"/>
            <w:r w:rsidRPr="002D6A56">
              <w:rPr>
                <w:rFonts w:ascii="Times New Roman" w:hAnsi="Times New Roman" w:cs="Times New Roman"/>
                <w:b w:val="0"/>
                <w:color w:val="000000"/>
                <w:sz w:val="16"/>
                <w:szCs w:val="16"/>
              </w:rPr>
              <w:t>States</w:t>
            </w:r>
            <w:proofErr w:type="spellEnd"/>
          </w:p>
        </w:tc>
        <w:tc>
          <w:tcPr>
            <w:tcW w:w="1710" w:type="pct"/>
            <w:vAlign w:val="center"/>
          </w:tcPr>
          <w:p w14:paraId="19BB9791"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r w:rsidRPr="002D6A56">
              <w:rPr>
                <w:rFonts w:ascii="Times New Roman" w:hAnsi="Times New Roman" w:cs="Times New Roman"/>
                <w:color w:val="000000"/>
                <w:sz w:val="16"/>
                <w:szCs w:val="16"/>
                <w:lang w:val="en-US"/>
              </w:rPr>
              <w:t xml:space="preserve">The judicious use of medically important antimicrobial drugs in food-producing animals </w:t>
            </w:r>
            <w:r>
              <w:rPr>
                <w:rFonts w:ascii="Times New Roman" w:hAnsi="Times New Roman" w:cs="Times New Roman"/>
                <w:noProof/>
                <w:color w:val="000000"/>
                <w:sz w:val="16"/>
                <w:szCs w:val="16"/>
                <w:lang w:val="en-US"/>
              </w:rPr>
              <w:t>[141]</w:t>
            </w:r>
          </w:p>
        </w:tc>
        <w:tc>
          <w:tcPr>
            <w:tcW w:w="351" w:type="pct"/>
            <w:vAlign w:val="center"/>
          </w:tcPr>
          <w:p w14:paraId="4CB262ED"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50</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00</w:t>
            </w:r>
          </w:p>
        </w:tc>
        <w:tc>
          <w:tcPr>
            <w:tcW w:w="376" w:type="pct"/>
            <w:vAlign w:val="center"/>
          </w:tcPr>
          <w:p w14:paraId="728A0259"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25</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00</w:t>
            </w:r>
          </w:p>
        </w:tc>
        <w:tc>
          <w:tcPr>
            <w:tcW w:w="389" w:type="pct"/>
            <w:vAlign w:val="center"/>
          </w:tcPr>
          <w:p w14:paraId="338911E2"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17</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71</w:t>
            </w:r>
          </w:p>
        </w:tc>
        <w:tc>
          <w:tcPr>
            <w:tcW w:w="382" w:type="pct"/>
            <w:vAlign w:val="center"/>
          </w:tcPr>
          <w:p w14:paraId="2C7FE731"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33</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33</w:t>
            </w:r>
          </w:p>
        </w:tc>
        <w:tc>
          <w:tcPr>
            <w:tcW w:w="395" w:type="pct"/>
            <w:vAlign w:val="center"/>
          </w:tcPr>
          <w:p w14:paraId="41D4FF58"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4</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17</w:t>
            </w:r>
          </w:p>
        </w:tc>
        <w:tc>
          <w:tcPr>
            <w:tcW w:w="411" w:type="pct"/>
            <w:vAlign w:val="center"/>
          </w:tcPr>
          <w:p w14:paraId="2354A3D2" w14:textId="77777777" w:rsidR="00261ABC" w:rsidRPr="002D6A56"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2D6A56">
              <w:rPr>
                <w:rFonts w:ascii="Times New Roman" w:hAnsi="Times New Roman" w:cs="Times New Roman"/>
                <w:color w:val="000000"/>
                <w:sz w:val="16"/>
                <w:szCs w:val="16"/>
              </w:rPr>
              <w:t>4</w:t>
            </w:r>
            <w:r>
              <w:rPr>
                <w:rFonts w:ascii="Times New Roman" w:hAnsi="Times New Roman" w:cs="Times New Roman"/>
                <w:color w:val="000000"/>
                <w:sz w:val="16"/>
                <w:szCs w:val="16"/>
              </w:rPr>
              <w:t>·</w:t>
            </w:r>
            <w:r w:rsidRPr="002D6A56">
              <w:rPr>
                <w:rFonts w:ascii="Times New Roman" w:hAnsi="Times New Roman" w:cs="Times New Roman"/>
                <w:color w:val="000000"/>
                <w:sz w:val="16"/>
                <w:szCs w:val="16"/>
              </w:rPr>
              <w:t>17</w:t>
            </w:r>
          </w:p>
        </w:tc>
        <w:tc>
          <w:tcPr>
            <w:tcW w:w="315" w:type="pct"/>
            <w:vAlign w:val="center"/>
          </w:tcPr>
          <w:p w14:paraId="011D6265" w14:textId="77777777" w:rsidR="00261ABC" w:rsidRPr="008E26EF"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8E26EF">
              <w:rPr>
                <w:rFonts w:ascii="Times New Roman" w:hAnsi="Times New Roman" w:cs="Times New Roman"/>
                <w:sz w:val="16"/>
                <w:szCs w:val="16"/>
              </w:rPr>
              <w:t>52</w:t>
            </w:r>
            <w:r>
              <w:rPr>
                <w:rFonts w:ascii="Times New Roman" w:hAnsi="Times New Roman" w:cs="Times New Roman"/>
                <w:sz w:val="16"/>
                <w:szCs w:val="16"/>
              </w:rPr>
              <w:t>·</w:t>
            </w:r>
            <w:r w:rsidRPr="008E26EF">
              <w:rPr>
                <w:rFonts w:ascii="Times New Roman" w:hAnsi="Times New Roman" w:cs="Times New Roman"/>
                <w:sz w:val="16"/>
                <w:szCs w:val="16"/>
              </w:rPr>
              <w:t>5</w:t>
            </w:r>
          </w:p>
        </w:tc>
        <w:tc>
          <w:tcPr>
            <w:tcW w:w="317" w:type="pct"/>
            <w:vAlign w:val="center"/>
          </w:tcPr>
          <w:p w14:paraId="5F546B85" w14:textId="77777777" w:rsidR="00261ABC" w:rsidRPr="00974600"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974600">
              <w:rPr>
                <w:rFonts w:ascii="Times New Roman" w:hAnsi="Times New Roman" w:cs="Times New Roman"/>
                <w:sz w:val="16"/>
                <w:szCs w:val="16"/>
              </w:rPr>
              <w:t>22</w:t>
            </w:r>
            <w:r>
              <w:rPr>
                <w:rFonts w:ascii="Times New Roman" w:hAnsi="Times New Roman" w:cs="Times New Roman"/>
                <w:sz w:val="16"/>
                <w:szCs w:val="16"/>
              </w:rPr>
              <w:t>·</w:t>
            </w:r>
            <w:r w:rsidRPr="00974600">
              <w:rPr>
                <w:rFonts w:ascii="Times New Roman" w:hAnsi="Times New Roman" w:cs="Times New Roman"/>
                <w:sz w:val="16"/>
                <w:szCs w:val="16"/>
              </w:rPr>
              <w:t>4</w:t>
            </w:r>
          </w:p>
        </w:tc>
      </w:tr>
    </w:tbl>
    <w:p w14:paraId="57F7C3E1" w14:textId="77777777" w:rsidR="00261ABC" w:rsidRDefault="00261ABC" w:rsidP="00945797">
      <w:pPr>
        <w:rPr>
          <w:lang w:val="en-US"/>
        </w:rPr>
      </w:pPr>
      <w:r w:rsidRPr="009F256D">
        <w:rPr>
          <w:rFonts w:ascii="Times New Roman" w:hAnsi="Times New Roman" w:cs="Times New Roman"/>
          <w:sz w:val="16"/>
          <w:lang w:val="en-US"/>
        </w:rPr>
        <w:t>The total score, in percentage, was calculated as the sum of the mean values obtained per item. The standardized quality of the guideline, represented as overall score, in percentage, was determined by the sum of all domain scores divided by 600 and multiplied by 100.</w:t>
      </w:r>
    </w:p>
    <w:p w14:paraId="57226415" w14:textId="77777777" w:rsidR="00261ABC" w:rsidRPr="00041AA6" w:rsidRDefault="00261ABC" w:rsidP="00041AA6">
      <w:pPr>
        <w:rPr>
          <w:lang w:val="en-US"/>
        </w:rPr>
      </w:pPr>
    </w:p>
    <w:p w14:paraId="5D664F32" w14:textId="77777777" w:rsidR="00261ABC" w:rsidRPr="00041AA6" w:rsidRDefault="00261ABC" w:rsidP="00041AA6">
      <w:pPr>
        <w:tabs>
          <w:tab w:val="left" w:pos="2326"/>
        </w:tabs>
        <w:rPr>
          <w:lang w:val="en-US"/>
        </w:rPr>
        <w:sectPr w:rsidR="00261ABC" w:rsidRPr="00041AA6" w:rsidSect="00261ABC">
          <w:pgSz w:w="16838" w:h="11906" w:orient="landscape"/>
          <w:pgMar w:top="1701" w:right="1417" w:bottom="1701" w:left="1417" w:header="708" w:footer="708" w:gutter="0"/>
          <w:cols w:space="708"/>
          <w:docGrid w:linePitch="360"/>
        </w:sectPr>
      </w:pPr>
    </w:p>
    <w:p w14:paraId="38F91BA3" w14:textId="77777777" w:rsidR="00261ABC" w:rsidRPr="00E97985" w:rsidRDefault="00261ABC" w:rsidP="003239A3">
      <w:pPr>
        <w:pStyle w:val="Heading1"/>
        <w:jc w:val="both"/>
        <w:rPr>
          <w:rFonts w:ascii="Times New Roman" w:hAnsi="Times New Roman" w:cs="Times New Roman"/>
          <w:b/>
          <w:bCs/>
          <w:color w:val="auto"/>
          <w:sz w:val="24"/>
          <w:szCs w:val="24"/>
          <w:lang w:val="en-US"/>
        </w:rPr>
      </w:pPr>
      <w:bookmarkStart w:id="11" w:name="_Toc174376034"/>
      <w:bookmarkStart w:id="12" w:name="_Toc196209402"/>
      <w:r w:rsidRPr="00E97985">
        <w:rPr>
          <w:rFonts w:ascii="Times New Roman" w:hAnsi="Times New Roman" w:cs="Times New Roman"/>
          <w:b/>
          <w:bCs/>
          <w:color w:val="auto"/>
          <w:sz w:val="24"/>
          <w:szCs w:val="24"/>
          <w:lang w:val="en-US"/>
        </w:rPr>
        <w:lastRenderedPageBreak/>
        <w:t>Appendix Table S</w:t>
      </w:r>
      <w:r w:rsidRPr="00E97985">
        <w:rPr>
          <w:rFonts w:ascii="Times New Roman" w:hAnsi="Times New Roman" w:cs="Times New Roman"/>
          <w:b/>
          <w:bCs/>
          <w:color w:val="auto"/>
          <w:sz w:val="24"/>
          <w:szCs w:val="24"/>
        </w:rPr>
        <w:fldChar w:fldCharType="begin"/>
      </w:r>
      <w:r w:rsidRPr="00E97985">
        <w:rPr>
          <w:rFonts w:ascii="Times New Roman" w:hAnsi="Times New Roman" w:cs="Times New Roman"/>
          <w:b/>
          <w:bCs/>
          <w:color w:val="auto"/>
          <w:sz w:val="24"/>
          <w:szCs w:val="24"/>
          <w:lang w:val="en-US"/>
        </w:rPr>
        <w:instrText xml:space="preserve"> SEQ Table_S \* ARABIC </w:instrText>
      </w:r>
      <w:r w:rsidRPr="00E97985">
        <w:rPr>
          <w:rFonts w:ascii="Times New Roman" w:hAnsi="Times New Roman" w:cs="Times New Roman"/>
          <w:b/>
          <w:bCs/>
          <w:color w:val="auto"/>
          <w:sz w:val="24"/>
          <w:szCs w:val="24"/>
        </w:rPr>
        <w:fldChar w:fldCharType="separate"/>
      </w:r>
      <w:r>
        <w:rPr>
          <w:rFonts w:ascii="Times New Roman" w:hAnsi="Times New Roman" w:cs="Times New Roman"/>
          <w:b/>
          <w:bCs/>
          <w:noProof/>
          <w:color w:val="auto"/>
          <w:sz w:val="24"/>
          <w:szCs w:val="24"/>
          <w:lang w:val="en-US"/>
        </w:rPr>
        <w:t>7</w:t>
      </w:r>
      <w:r w:rsidRPr="00E97985">
        <w:rPr>
          <w:rFonts w:ascii="Times New Roman" w:hAnsi="Times New Roman" w:cs="Times New Roman"/>
          <w:b/>
          <w:bCs/>
          <w:color w:val="auto"/>
          <w:sz w:val="24"/>
          <w:szCs w:val="24"/>
        </w:rPr>
        <w:fldChar w:fldCharType="end"/>
      </w:r>
      <w:r w:rsidRPr="00E97985">
        <w:rPr>
          <w:rFonts w:ascii="Times New Roman" w:hAnsi="Times New Roman" w:cs="Times New Roman"/>
          <w:b/>
          <w:bCs/>
          <w:color w:val="auto"/>
          <w:sz w:val="24"/>
          <w:szCs w:val="24"/>
          <w:lang w:val="en-US"/>
        </w:rPr>
        <w:t xml:space="preserve">: </w:t>
      </w:r>
      <w:r w:rsidRPr="003B41DA">
        <w:rPr>
          <w:rFonts w:ascii="Times New Roman" w:hAnsi="Times New Roman" w:cs="Times New Roman"/>
          <w:b/>
          <w:bCs/>
          <w:color w:val="auto"/>
          <w:sz w:val="24"/>
          <w:szCs w:val="24"/>
          <w:lang w:val="en-US"/>
        </w:rPr>
        <w:t>Intraclass correlation coefficients, 95% confidence intervals</w:t>
      </w:r>
      <w:r>
        <w:rPr>
          <w:rFonts w:ascii="Times New Roman" w:hAnsi="Times New Roman" w:cs="Times New Roman"/>
          <w:b/>
          <w:bCs/>
          <w:color w:val="auto"/>
          <w:sz w:val="24"/>
          <w:szCs w:val="24"/>
          <w:lang w:val="en-US"/>
        </w:rPr>
        <w:t>,</w:t>
      </w:r>
      <w:r w:rsidRPr="003B41DA">
        <w:rPr>
          <w:rFonts w:ascii="Times New Roman" w:hAnsi="Times New Roman" w:cs="Times New Roman"/>
          <w:b/>
          <w:bCs/>
          <w:color w:val="auto"/>
          <w:sz w:val="24"/>
          <w:szCs w:val="24"/>
          <w:lang w:val="en-US"/>
        </w:rPr>
        <w:t xml:space="preserve"> and interpretation for each AGREE II </w:t>
      </w:r>
      <w:r>
        <w:rPr>
          <w:rFonts w:ascii="Times New Roman" w:hAnsi="Times New Roman" w:cs="Times New Roman"/>
          <w:b/>
          <w:bCs/>
          <w:color w:val="auto"/>
          <w:sz w:val="24"/>
          <w:szCs w:val="24"/>
          <w:lang w:val="en-US"/>
        </w:rPr>
        <w:t xml:space="preserve">domain and </w:t>
      </w:r>
      <w:r w:rsidRPr="003B41DA">
        <w:rPr>
          <w:rFonts w:ascii="Times New Roman" w:hAnsi="Times New Roman" w:cs="Times New Roman"/>
          <w:b/>
          <w:bCs/>
          <w:color w:val="auto"/>
          <w:sz w:val="24"/>
          <w:szCs w:val="24"/>
          <w:lang w:val="en-US"/>
        </w:rPr>
        <w:t>item</w:t>
      </w:r>
      <w:r>
        <w:rPr>
          <w:rFonts w:ascii="Times New Roman" w:hAnsi="Times New Roman" w:cs="Times New Roman"/>
          <w:b/>
          <w:bCs/>
          <w:color w:val="auto"/>
          <w:sz w:val="24"/>
          <w:szCs w:val="24"/>
          <w:lang w:val="en-US"/>
        </w:rPr>
        <w:t xml:space="preserve"> across the 42 appraised clinical guidelines</w:t>
      </w:r>
      <w:r w:rsidRPr="003B41DA">
        <w:rPr>
          <w:rFonts w:ascii="Times New Roman" w:hAnsi="Times New Roman" w:cs="Times New Roman"/>
          <w:b/>
          <w:bCs/>
          <w:color w:val="auto"/>
          <w:sz w:val="24"/>
          <w:szCs w:val="24"/>
          <w:lang w:val="en-US"/>
        </w:rPr>
        <w:t>.</w:t>
      </w:r>
      <w:bookmarkEnd w:id="11"/>
      <w:bookmarkEnd w:id="12"/>
    </w:p>
    <w:tbl>
      <w:tblPr>
        <w:tblStyle w:val="PlainTable2"/>
        <w:tblW w:w="5000" w:type="pct"/>
        <w:tblLayout w:type="fixed"/>
        <w:tblLook w:val="04A0" w:firstRow="1" w:lastRow="0" w:firstColumn="1" w:lastColumn="0" w:noHBand="0" w:noVBand="1"/>
      </w:tblPr>
      <w:tblGrid>
        <w:gridCol w:w="4596"/>
        <w:gridCol w:w="2641"/>
        <w:gridCol w:w="1165"/>
        <w:gridCol w:w="1168"/>
        <w:gridCol w:w="1168"/>
        <w:gridCol w:w="1300"/>
        <w:gridCol w:w="1966"/>
      </w:tblGrid>
      <w:tr w:rsidR="00261ABC" w:rsidRPr="00FE31A0" w14:paraId="1021C250" w14:textId="77777777" w:rsidTr="0096188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1" w:type="pct"/>
            <w:tcBorders>
              <w:top w:val="single" w:sz="4" w:space="0" w:color="000000" w:themeColor="text1"/>
              <w:bottom w:val="single" w:sz="4" w:space="0" w:color="000000" w:themeColor="text1"/>
            </w:tcBorders>
            <w:vAlign w:val="center"/>
          </w:tcPr>
          <w:p w14:paraId="47A61A53" w14:textId="77777777" w:rsidR="00261ABC" w:rsidRPr="00FE31A0" w:rsidRDefault="00261ABC" w:rsidP="00961885">
            <w:pPr>
              <w:jc w:val="center"/>
              <w:rPr>
                <w:rFonts w:ascii="Times New Roman" w:hAnsi="Times New Roman" w:cs="Times New Roman"/>
                <w:sz w:val="16"/>
                <w:szCs w:val="16"/>
                <w:lang w:val="en-US"/>
              </w:rPr>
            </w:pPr>
            <w:r>
              <w:rPr>
                <w:rFonts w:ascii="Times New Roman" w:hAnsi="Times New Roman" w:cs="Times New Roman"/>
                <w:sz w:val="16"/>
                <w:szCs w:val="16"/>
                <w:lang w:val="en-US"/>
              </w:rPr>
              <w:t>AGREE II item per domain</w:t>
            </w:r>
            <w:r w:rsidRPr="00FE31A0">
              <w:rPr>
                <w:rFonts w:ascii="Times New Roman" w:hAnsi="Times New Roman" w:cs="Times New Roman"/>
                <w:sz w:val="16"/>
                <w:szCs w:val="16"/>
                <w:lang w:val="en-US"/>
              </w:rPr>
              <w:t xml:space="preserve"> (Maximum score</w:t>
            </w:r>
            <w:r>
              <w:rPr>
                <w:rFonts w:ascii="Times New Roman" w:hAnsi="Times New Roman" w:cs="Times New Roman"/>
                <w:sz w:val="16"/>
                <w:szCs w:val="16"/>
                <w:lang w:val="en-US"/>
              </w:rPr>
              <w:t>, %</w:t>
            </w:r>
            <w:r w:rsidRPr="00FE31A0">
              <w:rPr>
                <w:rFonts w:ascii="Times New Roman" w:hAnsi="Times New Roman" w:cs="Times New Roman"/>
                <w:sz w:val="16"/>
                <w:szCs w:val="16"/>
                <w:lang w:val="en-US"/>
              </w:rPr>
              <w:t>)</w:t>
            </w:r>
          </w:p>
        </w:tc>
        <w:tc>
          <w:tcPr>
            <w:tcW w:w="943" w:type="pct"/>
            <w:tcBorders>
              <w:top w:val="single" w:sz="4" w:space="0" w:color="000000" w:themeColor="text1"/>
              <w:bottom w:val="single" w:sz="4" w:space="0" w:color="000000" w:themeColor="text1"/>
            </w:tcBorders>
            <w:vAlign w:val="center"/>
          </w:tcPr>
          <w:p w14:paraId="4A4CC163" w14:textId="77777777" w:rsidR="00261ABC" w:rsidRPr="00FE31A0" w:rsidRDefault="00261ABC" w:rsidP="0096188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sidRPr="00FE31A0">
              <w:rPr>
                <w:rFonts w:ascii="Times New Roman" w:hAnsi="Times New Roman" w:cs="Times New Roman"/>
                <w:sz w:val="16"/>
                <w:szCs w:val="16"/>
                <w:lang w:val="en-US"/>
              </w:rPr>
              <w:t xml:space="preserve">Median </w:t>
            </w:r>
            <w:r>
              <w:rPr>
                <w:rFonts w:ascii="Times New Roman" w:hAnsi="Times New Roman" w:cs="Times New Roman"/>
                <w:sz w:val="16"/>
                <w:szCs w:val="16"/>
                <w:lang w:val="en-US"/>
              </w:rPr>
              <w:t xml:space="preserve">domain </w:t>
            </w:r>
            <w:r w:rsidRPr="00FE31A0">
              <w:rPr>
                <w:rFonts w:ascii="Times New Roman" w:hAnsi="Times New Roman" w:cs="Times New Roman"/>
                <w:sz w:val="16"/>
                <w:szCs w:val="16"/>
                <w:lang w:val="en-US"/>
              </w:rPr>
              <w:t>score, % (IQR)</w:t>
            </w:r>
          </w:p>
        </w:tc>
        <w:tc>
          <w:tcPr>
            <w:tcW w:w="416" w:type="pct"/>
            <w:tcBorders>
              <w:top w:val="single" w:sz="4" w:space="0" w:color="000000" w:themeColor="text1"/>
              <w:bottom w:val="single" w:sz="4" w:space="0" w:color="000000" w:themeColor="text1"/>
            </w:tcBorders>
            <w:vAlign w:val="center"/>
          </w:tcPr>
          <w:p w14:paraId="7DA3C7A1" w14:textId="77777777" w:rsidR="00261ABC" w:rsidRPr="00FE31A0" w:rsidRDefault="00261ABC" w:rsidP="0096188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sidRPr="00FE31A0">
              <w:rPr>
                <w:rFonts w:ascii="Times New Roman" w:hAnsi="Times New Roman" w:cs="Times New Roman"/>
                <w:sz w:val="16"/>
                <w:szCs w:val="16"/>
                <w:lang w:val="en-US"/>
              </w:rPr>
              <w:t>ICC</w:t>
            </w:r>
          </w:p>
        </w:tc>
        <w:tc>
          <w:tcPr>
            <w:tcW w:w="834" w:type="pct"/>
            <w:gridSpan w:val="2"/>
            <w:tcBorders>
              <w:top w:val="single" w:sz="4" w:space="0" w:color="000000" w:themeColor="text1"/>
              <w:bottom w:val="single" w:sz="4" w:space="0" w:color="000000" w:themeColor="text1"/>
            </w:tcBorders>
            <w:vAlign w:val="center"/>
          </w:tcPr>
          <w:p w14:paraId="0F2E756F" w14:textId="77777777" w:rsidR="00261ABC" w:rsidRPr="00FE31A0" w:rsidRDefault="00261ABC" w:rsidP="0096188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sz w:val="16"/>
                <w:szCs w:val="16"/>
                <w:lang w:val="en-US"/>
              </w:rPr>
            </w:pPr>
            <w:r w:rsidRPr="00FE31A0">
              <w:rPr>
                <w:rFonts w:ascii="Times New Roman" w:hAnsi="Times New Roman" w:cs="Times New Roman"/>
                <w:sz w:val="16"/>
                <w:szCs w:val="16"/>
                <w:lang w:val="en-US"/>
              </w:rPr>
              <w:t>CI</w:t>
            </w:r>
            <w:r>
              <w:rPr>
                <w:rFonts w:ascii="Times New Roman" w:hAnsi="Times New Roman" w:cs="Times New Roman"/>
                <w:sz w:val="16"/>
                <w:szCs w:val="16"/>
                <w:lang w:val="en-US"/>
              </w:rPr>
              <w:t xml:space="preserve"> </w:t>
            </w:r>
            <w:r w:rsidRPr="00FE31A0">
              <w:rPr>
                <w:rFonts w:ascii="Times New Roman" w:hAnsi="Times New Roman" w:cs="Times New Roman"/>
                <w:sz w:val="16"/>
                <w:szCs w:val="16"/>
                <w:lang w:val="en-US"/>
              </w:rPr>
              <w:t>95%</w:t>
            </w:r>
          </w:p>
        </w:tc>
        <w:tc>
          <w:tcPr>
            <w:tcW w:w="464" w:type="pct"/>
            <w:tcBorders>
              <w:top w:val="single" w:sz="4" w:space="0" w:color="000000" w:themeColor="text1"/>
              <w:bottom w:val="single" w:sz="4" w:space="0" w:color="000000" w:themeColor="text1"/>
            </w:tcBorders>
            <w:vAlign w:val="center"/>
          </w:tcPr>
          <w:p w14:paraId="045BE63D" w14:textId="77777777" w:rsidR="00261ABC" w:rsidRPr="00FE31A0" w:rsidRDefault="00261ABC" w:rsidP="0096188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sidRPr="00FE31A0">
              <w:rPr>
                <w:rFonts w:ascii="Times New Roman" w:hAnsi="Times New Roman" w:cs="Times New Roman"/>
                <w:i/>
                <w:sz w:val="16"/>
                <w:szCs w:val="16"/>
                <w:lang w:val="en-US"/>
              </w:rPr>
              <w:t>p</w:t>
            </w:r>
            <w:r w:rsidRPr="00FE31A0">
              <w:rPr>
                <w:rFonts w:ascii="Times New Roman" w:hAnsi="Times New Roman" w:cs="Times New Roman"/>
                <w:sz w:val="16"/>
                <w:szCs w:val="16"/>
                <w:lang w:val="en-US"/>
              </w:rPr>
              <w:t>-value</w:t>
            </w:r>
          </w:p>
        </w:tc>
        <w:tc>
          <w:tcPr>
            <w:tcW w:w="702" w:type="pct"/>
            <w:tcBorders>
              <w:top w:val="single" w:sz="4" w:space="0" w:color="000000" w:themeColor="text1"/>
              <w:bottom w:val="single" w:sz="4" w:space="0" w:color="000000" w:themeColor="text1"/>
            </w:tcBorders>
            <w:vAlign w:val="center"/>
          </w:tcPr>
          <w:p w14:paraId="549C6D81" w14:textId="77777777" w:rsidR="00261ABC" w:rsidRPr="00FE31A0" w:rsidRDefault="00261ABC" w:rsidP="0096188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sidRPr="00FE31A0">
              <w:rPr>
                <w:rFonts w:ascii="Times New Roman" w:hAnsi="Times New Roman" w:cs="Times New Roman"/>
                <w:sz w:val="16"/>
                <w:szCs w:val="16"/>
                <w:lang w:val="en-US"/>
              </w:rPr>
              <w:t>ICC interpretation</w:t>
            </w:r>
          </w:p>
        </w:tc>
      </w:tr>
      <w:tr w:rsidR="00261ABC" w:rsidRPr="00FE31A0" w14:paraId="4243B576" w14:textId="77777777" w:rsidTr="009618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1" w:type="pct"/>
            <w:tcBorders>
              <w:top w:val="single" w:sz="4" w:space="0" w:color="000000" w:themeColor="text1"/>
            </w:tcBorders>
            <w:shd w:val="clear" w:color="auto" w:fill="F2F2F2" w:themeFill="background1" w:themeFillShade="F2"/>
            <w:vAlign w:val="center"/>
          </w:tcPr>
          <w:p w14:paraId="7A281F5F" w14:textId="77777777" w:rsidR="00261ABC" w:rsidRPr="00FE31A0" w:rsidRDefault="00261ABC" w:rsidP="00961885">
            <w:pPr>
              <w:rPr>
                <w:rFonts w:ascii="Times New Roman" w:hAnsi="Times New Roman" w:cs="Times New Roman"/>
                <w:b w:val="0"/>
                <w:sz w:val="16"/>
                <w:szCs w:val="16"/>
                <w:lang w:val="en-US"/>
              </w:rPr>
            </w:pPr>
            <w:r w:rsidRPr="00FE31A0">
              <w:rPr>
                <w:rFonts w:ascii="Times New Roman" w:hAnsi="Times New Roman" w:cs="Times New Roman"/>
                <w:b w:val="0"/>
                <w:sz w:val="16"/>
                <w:szCs w:val="16"/>
                <w:lang w:val="en-US"/>
              </w:rPr>
              <w:t>Domain 1: Scope and purpose (97</w:t>
            </w:r>
            <w:r>
              <w:rPr>
                <w:rFonts w:ascii="Times New Roman" w:hAnsi="Times New Roman" w:cs="Times New Roman"/>
                <w:b w:val="0"/>
                <w:sz w:val="16"/>
                <w:szCs w:val="16"/>
                <w:lang w:val="en-US"/>
              </w:rPr>
              <w:t>·</w:t>
            </w:r>
            <w:r w:rsidRPr="00FE31A0">
              <w:rPr>
                <w:rFonts w:ascii="Times New Roman" w:hAnsi="Times New Roman" w:cs="Times New Roman"/>
                <w:b w:val="0"/>
                <w:sz w:val="16"/>
                <w:szCs w:val="16"/>
                <w:lang w:val="en-US"/>
              </w:rPr>
              <w:t>22)</w:t>
            </w:r>
          </w:p>
        </w:tc>
        <w:tc>
          <w:tcPr>
            <w:tcW w:w="943" w:type="pct"/>
            <w:tcBorders>
              <w:top w:val="single" w:sz="4" w:space="0" w:color="000000" w:themeColor="text1"/>
            </w:tcBorders>
            <w:shd w:val="clear" w:color="auto" w:fill="F2F2F2" w:themeFill="background1" w:themeFillShade="F2"/>
            <w:vAlign w:val="center"/>
          </w:tcPr>
          <w:p w14:paraId="70487512" w14:textId="77777777" w:rsidR="00261ABC" w:rsidRPr="00FE31A0"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FE31A0">
              <w:rPr>
                <w:rFonts w:ascii="Times New Roman" w:hAnsi="Times New Roman" w:cs="Times New Roman"/>
                <w:color w:val="000000"/>
                <w:sz w:val="16"/>
                <w:szCs w:val="16"/>
              </w:rPr>
              <w:t>69</w:t>
            </w:r>
            <w:r>
              <w:rPr>
                <w:rFonts w:ascii="Times New Roman" w:hAnsi="Times New Roman" w:cs="Times New Roman"/>
                <w:color w:val="000000"/>
                <w:sz w:val="16"/>
                <w:szCs w:val="16"/>
              </w:rPr>
              <w:t>·</w:t>
            </w:r>
            <w:r w:rsidRPr="00FE31A0">
              <w:rPr>
                <w:rFonts w:ascii="Times New Roman" w:hAnsi="Times New Roman" w:cs="Times New Roman"/>
                <w:color w:val="000000"/>
                <w:sz w:val="16"/>
                <w:szCs w:val="16"/>
              </w:rPr>
              <w:t>44</w:t>
            </w:r>
            <w:r>
              <w:rPr>
                <w:rFonts w:ascii="Times New Roman" w:hAnsi="Times New Roman" w:cs="Times New Roman"/>
                <w:color w:val="000000"/>
                <w:sz w:val="16"/>
                <w:szCs w:val="16"/>
              </w:rPr>
              <w:t xml:space="preserve"> </w:t>
            </w:r>
            <w:r w:rsidRPr="00FE31A0">
              <w:rPr>
                <w:rFonts w:ascii="Times New Roman" w:hAnsi="Times New Roman" w:cs="Times New Roman"/>
                <w:color w:val="000000"/>
                <w:sz w:val="16"/>
                <w:szCs w:val="16"/>
              </w:rPr>
              <w:t>(80</w:t>
            </w:r>
            <w:r>
              <w:rPr>
                <w:rFonts w:ascii="Times New Roman" w:hAnsi="Times New Roman" w:cs="Times New Roman"/>
                <w:color w:val="000000"/>
                <w:sz w:val="16"/>
                <w:szCs w:val="16"/>
              </w:rPr>
              <w:t>·</w:t>
            </w:r>
            <w:r w:rsidRPr="00FE31A0">
              <w:rPr>
                <w:rFonts w:ascii="Times New Roman" w:hAnsi="Times New Roman" w:cs="Times New Roman"/>
                <w:color w:val="000000"/>
                <w:sz w:val="16"/>
                <w:szCs w:val="16"/>
              </w:rPr>
              <w:t>56 - 50</w:t>
            </w:r>
            <w:r>
              <w:rPr>
                <w:rFonts w:ascii="Times New Roman" w:hAnsi="Times New Roman" w:cs="Times New Roman"/>
                <w:color w:val="000000"/>
                <w:sz w:val="16"/>
                <w:szCs w:val="16"/>
              </w:rPr>
              <w:t>·</w:t>
            </w:r>
            <w:r w:rsidRPr="00FE31A0">
              <w:rPr>
                <w:rFonts w:ascii="Times New Roman" w:hAnsi="Times New Roman" w:cs="Times New Roman"/>
                <w:color w:val="000000"/>
                <w:sz w:val="16"/>
                <w:szCs w:val="16"/>
              </w:rPr>
              <w:t>0)</w:t>
            </w:r>
          </w:p>
        </w:tc>
        <w:tc>
          <w:tcPr>
            <w:tcW w:w="416" w:type="pct"/>
            <w:tcBorders>
              <w:top w:val="single" w:sz="4" w:space="0" w:color="000000" w:themeColor="text1"/>
            </w:tcBorders>
            <w:shd w:val="clear" w:color="auto" w:fill="F2F2F2" w:themeFill="background1" w:themeFillShade="F2"/>
            <w:vAlign w:val="center"/>
          </w:tcPr>
          <w:p w14:paraId="26C03398" w14:textId="77777777" w:rsidR="00261ABC" w:rsidRPr="00FE31A0"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FE31A0">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FE31A0">
              <w:rPr>
                <w:rFonts w:ascii="Times New Roman" w:hAnsi="Times New Roman" w:cs="Times New Roman"/>
                <w:color w:val="000000"/>
                <w:sz w:val="16"/>
                <w:szCs w:val="16"/>
              </w:rPr>
              <w:t>217</w:t>
            </w:r>
          </w:p>
        </w:tc>
        <w:tc>
          <w:tcPr>
            <w:tcW w:w="417" w:type="pct"/>
            <w:tcBorders>
              <w:top w:val="single" w:sz="4" w:space="0" w:color="000000" w:themeColor="text1"/>
            </w:tcBorders>
            <w:shd w:val="clear" w:color="auto" w:fill="F2F2F2" w:themeFill="background1" w:themeFillShade="F2"/>
            <w:vAlign w:val="center"/>
          </w:tcPr>
          <w:p w14:paraId="36881208" w14:textId="77777777" w:rsidR="00261ABC" w:rsidRPr="00FE31A0"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FE31A0">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FE31A0">
              <w:rPr>
                <w:rFonts w:ascii="Times New Roman" w:hAnsi="Times New Roman" w:cs="Times New Roman"/>
                <w:color w:val="000000"/>
                <w:sz w:val="16"/>
                <w:szCs w:val="16"/>
              </w:rPr>
              <w:t>181</w:t>
            </w:r>
          </w:p>
        </w:tc>
        <w:tc>
          <w:tcPr>
            <w:tcW w:w="417" w:type="pct"/>
            <w:tcBorders>
              <w:top w:val="single" w:sz="4" w:space="0" w:color="000000" w:themeColor="text1"/>
            </w:tcBorders>
            <w:shd w:val="clear" w:color="auto" w:fill="F2F2F2" w:themeFill="background1" w:themeFillShade="F2"/>
            <w:vAlign w:val="center"/>
          </w:tcPr>
          <w:p w14:paraId="1D287F25" w14:textId="77777777" w:rsidR="00261ABC" w:rsidRPr="00FE31A0"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FE31A0">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FE31A0">
              <w:rPr>
                <w:rFonts w:ascii="Times New Roman" w:hAnsi="Times New Roman" w:cs="Times New Roman"/>
                <w:color w:val="000000"/>
                <w:sz w:val="16"/>
                <w:szCs w:val="16"/>
              </w:rPr>
              <w:t>526</w:t>
            </w:r>
          </w:p>
        </w:tc>
        <w:tc>
          <w:tcPr>
            <w:tcW w:w="464" w:type="pct"/>
            <w:tcBorders>
              <w:top w:val="single" w:sz="4" w:space="0" w:color="000000" w:themeColor="text1"/>
            </w:tcBorders>
            <w:shd w:val="clear" w:color="auto" w:fill="F2F2F2" w:themeFill="background1" w:themeFillShade="F2"/>
            <w:vAlign w:val="center"/>
          </w:tcPr>
          <w:p w14:paraId="35A277CC" w14:textId="77777777" w:rsidR="00261ABC" w:rsidRPr="00FE31A0"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FE31A0">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FE31A0">
              <w:rPr>
                <w:rFonts w:ascii="Times New Roman" w:hAnsi="Times New Roman" w:cs="Times New Roman"/>
                <w:color w:val="000000"/>
                <w:sz w:val="16"/>
                <w:szCs w:val="16"/>
              </w:rPr>
              <w:t>04</w:t>
            </w:r>
          </w:p>
        </w:tc>
        <w:tc>
          <w:tcPr>
            <w:tcW w:w="702" w:type="pct"/>
            <w:tcBorders>
              <w:top w:val="single" w:sz="4" w:space="0" w:color="000000" w:themeColor="text1"/>
            </w:tcBorders>
            <w:shd w:val="clear" w:color="auto" w:fill="F2F2F2" w:themeFill="background1" w:themeFillShade="F2"/>
            <w:vAlign w:val="center"/>
          </w:tcPr>
          <w:p w14:paraId="34DAA048" w14:textId="77777777" w:rsidR="00261ABC" w:rsidRPr="00FE31A0"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proofErr w:type="spellStart"/>
            <w:r>
              <w:rPr>
                <w:rFonts w:ascii="Times New Roman" w:hAnsi="Times New Roman" w:cs="Times New Roman"/>
                <w:color w:val="000000"/>
                <w:sz w:val="16"/>
                <w:szCs w:val="16"/>
              </w:rPr>
              <w:t>Poor</w:t>
            </w:r>
            <w:proofErr w:type="spellEnd"/>
            <w:r>
              <w:rPr>
                <w:rFonts w:ascii="Times New Roman" w:hAnsi="Times New Roman" w:cs="Times New Roman"/>
                <w:color w:val="000000"/>
                <w:sz w:val="16"/>
                <w:szCs w:val="16"/>
              </w:rPr>
              <w:t xml:space="preserve"> </w:t>
            </w:r>
            <w:proofErr w:type="spellStart"/>
            <w:r>
              <w:rPr>
                <w:rFonts w:ascii="Times New Roman" w:hAnsi="Times New Roman" w:cs="Times New Roman"/>
                <w:color w:val="000000"/>
                <w:sz w:val="16"/>
                <w:szCs w:val="16"/>
              </w:rPr>
              <w:t>correlation</w:t>
            </w:r>
            <w:proofErr w:type="spellEnd"/>
          </w:p>
        </w:tc>
      </w:tr>
      <w:tr w:rsidR="00261ABC" w:rsidRPr="00FE31A0" w14:paraId="56490B2A" w14:textId="77777777" w:rsidTr="00961885">
        <w:tc>
          <w:tcPr>
            <w:cnfStyle w:val="001000000000" w:firstRow="0" w:lastRow="0" w:firstColumn="1" w:lastColumn="0" w:oddVBand="0" w:evenVBand="0" w:oddHBand="0" w:evenHBand="0" w:firstRowFirstColumn="0" w:firstRowLastColumn="0" w:lastRowFirstColumn="0" w:lastRowLastColumn="0"/>
            <w:tcW w:w="1641" w:type="pct"/>
            <w:tcBorders>
              <w:top w:val="single" w:sz="4" w:space="0" w:color="7F7F7F" w:themeColor="text1" w:themeTint="80"/>
              <w:bottom w:val="single" w:sz="4" w:space="0" w:color="7F7F7F" w:themeColor="text1" w:themeTint="80"/>
            </w:tcBorders>
            <w:vAlign w:val="center"/>
          </w:tcPr>
          <w:p w14:paraId="3A953866" w14:textId="77777777" w:rsidR="00261ABC" w:rsidRPr="00FE31A0" w:rsidRDefault="00261ABC" w:rsidP="00961885">
            <w:pPr>
              <w:rPr>
                <w:rFonts w:ascii="Times New Roman" w:hAnsi="Times New Roman" w:cs="Times New Roman"/>
                <w:b w:val="0"/>
                <w:sz w:val="16"/>
                <w:szCs w:val="16"/>
                <w:lang w:val="en-US"/>
              </w:rPr>
            </w:pPr>
            <w:r>
              <w:rPr>
                <w:rFonts w:ascii="Times New Roman" w:hAnsi="Times New Roman" w:cs="Times New Roman"/>
                <w:b w:val="0"/>
                <w:sz w:val="16"/>
                <w:szCs w:val="16"/>
                <w:lang w:val="en-US"/>
              </w:rPr>
              <w:t xml:space="preserve">Item 1: </w:t>
            </w:r>
            <w:r w:rsidRPr="005136C2">
              <w:rPr>
                <w:rFonts w:ascii="Times New Roman" w:hAnsi="Times New Roman" w:cs="Times New Roman"/>
                <w:b w:val="0"/>
                <w:sz w:val="16"/>
                <w:szCs w:val="16"/>
                <w:lang w:val="en-US"/>
              </w:rPr>
              <w:t>The overall objective(s) of the guideline is (are) specifically described</w:t>
            </w:r>
          </w:p>
        </w:tc>
        <w:tc>
          <w:tcPr>
            <w:tcW w:w="943" w:type="pct"/>
            <w:tcBorders>
              <w:top w:val="single" w:sz="4" w:space="0" w:color="7F7F7F" w:themeColor="text1" w:themeTint="80"/>
              <w:bottom w:val="single" w:sz="4" w:space="0" w:color="7F7F7F" w:themeColor="text1" w:themeTint="80"/>
            </w:tcBorders>
            <w:vAlign w:val="center"/>
          </w:tcPr>
          <w:p w14:paraId="09A1744E" w14:textId="77777777" w:rsidR="00261ABC" w:rsidRPr="005136C2"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US"/>
              </w:rPr>
            </w:pPr>
          </w:p>
        </w:tc>
        <w:tc>
          <w:tcPr>
            <w:tcW w:w="416" w:type="pct"/>
            <w:tcBorders>
              <w:top w:val="single" w:sz="4" w:space="0" w:color="7F7F7F" w:themeColor="text1" w:themeTint="80"/>
              <w:bottom w:val="single" w:sz="4" w:space="0" w:color="7F7F7F" w:themeColor="text1" w:themeTint="80"/>
            </w:tcBorders>
            <w:vAlign w:val="center"/>
          </w:tcPr>
          <w:p w14:paraId="11F7803F" w14:textId="77777777" w:rsidR="00261ABC" w:rsidRPr="00FE31A0"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0·192</w:t>
            </w:r>
          </w:p>
        </w:tc>
        <w:tc>
          <w:tcPr>
            <w:tcW w:w="417" w:type="pct"/>
            <w:tcBorders>
              <w:top w:val="single" w:sz="4" w:space="0" w:color="7F7F7F" w:themeColor="text1" w:themeTint="80"/>
              <w:bottom w:val="single" w:sz="4" w:space="0" w:color="7F7F7F" w:themeColor="text1" w:themeTint="80"/>
            </w:tcBorders>
            <w:vAlign w:val="center"/>
          </w:tcPr>
          <w:p w14:paraId="5EFFB54B" w14:textId="77777777" w:rsidR="00261ABC" w:rsidRPr="00FE31A0"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-0·180</w:t>
            </w:r>
          </w:p>
        </w:tc>
        <w:tc>
          <w:tcPr>
            <w:tcW w:w="417" w:type="pct"/>
            <w:tcBorders>
              <w:top w:val="single" w:sz="4" w:space="0" w:color="7F7F7F" w:themeColor="text1" w:themeTint="80"/>
              <w:bottom w:val="single" w:sz="4" w:space="0" w:color="7F7F7F" w:themeColor="text1" w:themeTint="80"/>
            </w:tcBorders>
            <w:vAlign w:val="center"/>
          </w:tcPr>
          <w:p w14:paraId="12DAF83C" w14:textId="77777777" w:rsidR="00261ABC" w:rsidRPr="00FE31A0"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0·494</w:t>
            </w:r>
          </w:p>
        </w:tc>
        <w:tc>
          <w:tcPr>
            <w:tcW w:w="464" w:type="pct"/>
            <w:tcBorders>
              <w:top w:val="single" w:sz="4" w:space="0" w:color="7F7F7F" w:themeColor="text1" w:themeTint="80"/>
              <w:bottom w:val="single" w:sz="4" w:space="0" w:color="7F7F7F" w:themeColor="text1" w:themeTint="80"/>
            </w:tcBorders>
            <w:vAlign w:val="center"/>
          </w:tcPr>
          <w:p w14:paraId="7571BE2E" w14:textId="77777777" w:rsidR="00261ABC" w:rsidRPr="00FE31A0"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0·076</w:t>
            </w:r>
          </w:p>
        </w:tc>
        <w:tc>
          <w:tcPr>
            <w:tcW w:w="702" w:type="pct"/>
            <w:tcBorders>
              <w:top w:val="single" w:sz="4" w:space="0" w:color="7F7F7F" w:themeColor="text1" w:themeTint="80"/>
              <w:bottom w:val="single" w:sz="4" w:space="0" w:color="7F7F7F" w:themeColor="text1" w:themeTint="80"/>
            </w:tcBorders>
            <w:vAlign w:val="center"/>
          </w:tcPr>
          <w:p w14:paraId="2799E73E" w14:textId="77777777" w:rsidR="00261ABC"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proofErr w:type="spellStart"/>
            <w:r>
              <w:rPr>
                <w:rFonts w:ascii="Times New Roman" w:hAnsi="Times New Roman" w:cs="Times New Roman"/>
                <w:color w:val="000000"/>
                <w:sz w:val="16"/>
                <w:szCs w:val="16"/>
              </w:rPr>
              <w:t>Poor</w:t>
            </w:r>
            <w:proofErr w:type="spellEnd"/>
            <w:r>
              <w:rPr>
                <w:rFonts w:ascii="Times New Roman" w:hAnsi="Times New Roman" w:cs="Times New Roman"/>
                <w:color w:val="000000"/>
                <w:sz w:val="16"/>
                <w:szCs w:val="16"/>
              </w:rPr>
              <w:t xml:space="preserve"> </w:t>
            </w:r>
            <w:proofErr w:type="spellStart"/>
            <w:r>
              <w:rPr>
                <w:rFonts w:ascii="Times New Roman" w:hAnsi="Times New Roman" w:cs="Times New Roman"/>
                <w:color w:val="000000"/>
                <w:sz w:val="16"/>
                <w:szCs w:val="16"/>
              </w:rPr>
              <w:t>correlation</w:t>
            </w:r>
            <w:proofErr w:type="spellEnd"/>
          </w:p>
        </w:tc>
      </w:tr>
      <w:tr w:rsidR="00261ABC" w:rsidRPr="00FE31A0" w14:paraId="1CF6A13D" w14:textId="77777777" w:rsidTr="009618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1" w:type="pct"/>
            <w:vAlign w:val="center"/>
          </w:tcPr>
          <w:p w14:paraId="4B3E3BB3" w14:textId="77777777" w:rsidR="00261ABC" w:rsidRPr="005136C2" w:rsidRDefault="00261ABC" w:rsidP="00961885">
            <w:pPr>
              <w:rPr>
                <w:rFonts w:ascii="Times New Roman" w:hAnsi="Times New Roman" w:cs="Times New Roman"/>
                <w:b w:val="0"/>
                <w:sz w:val="16"/>
                <w:szCs w:val="16"/>
                <w:lang w:val="en-US"/>
              </w:rPr>
            </w:pPr>
            <w:r>
              <w:rPr>
                <w:rFonts w:ascii="Times New Roman" w:hAnsi="Times New Roman" w:cs="Times New Roman"/>
                <w:b w:val="0"/>
                <w:sz w:val="16"/>
                <w:szCs w:val="16"/>
                <w:lang w:val="en-US"/>
              </w:rPr>
              <w:t xml:space="preserve">Item 2: </w:t>
            </w:r>
            <w:r w:rsidRPr="005136C2">
              <w:rPr>
                <w:rFonts w:ascii="Times New Roman" w:hAnsi="Times New Roman" w:cs="Times New Roman"/>
                <w:b w:val="0"/>
                <w:sz w:val="16"/>
                <w:szCs w:val="16"/>
                <w:lang w:val="en-US"/>
              </w:rPr>
              <w:t>The clinical question(s) covered by the guideline is (are) specifically described</w:t>
            </w:r>
          </w:p>
        </w:tc>
        <w:tc>
          <w:tcPr>
            <w:tcW w:w="943" w:type="pct"/>
            <w:vAlign w:val="center"/>
          </w:tcPr>
          <w:p w14:paraId="2D851C05" w14:textId="77777777" w:rsidR="00261ABC" w:rsidRPr="005136C2"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p>
        </w:tc>
        <w:tc>
          <w:tcPr>
            <w:tcW w:w="416" w:type="pct"/>
            <w:vAlign w:val="center"/>
          </w:tcPr>
          <w:p w14:paraId="6690A50F" w14:textId="77777777" w:rsidR="00261ABC" w:rsidRPr="00FE31A0"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0·265</w:t>
            </w:r>
          </w:p>
        </w:tc>
        <w:tc>
          <w:tcPr>
            <w:tcW w:w="417" w:type="pct"/>
            <w:vAlign w:val="center"/>
          </w:tcPr>
          <w:p w14:paraId="561927F5" w14:textId="77777777" w:rsidR="00261ABC" w:rsidRPr="00FE31A0"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-0·186</w:t>
            </w:r>
          </w:p>
        </w:tc>
        <w:tc>
          <w:tcPr>
            <w:tcW w:w="417" w:type="pct"/>
            <w:vAlign w:val="center"/>
          </w:tcPr>
          <w:p w14:paraId="1E1ED758" w14:textId="77777777" w:rsidR="00261ABC" w:rsidRPr="00FE31A0"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0·578</w:t>
            </w:r>
          </w:p>
        </w:tc>
        <w:tc>
          <w:tcPr>
            <w:tcW w:w="464" w:type="pct"/>
            <w:vAlign w:val="center"/>
          </w:tcPr>
          <w:p w14:paraId="20380FAE" w14:textId="77777777" w:rsidR="00261ABC" w:rsidRPr="00FE31A0"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0·024</w:t>
            </w:r>
          </w:p>
        </w:tc>
        <w:tc>
          <w:tcPr>
            <w:tcW w:w="702" w:type="pct"/>
            <w:vAlign w:val="center"/>
          </w:tcPr>
          <w:p w14:paraId="21BE4F58" w14:textId="77777777" w:rsidR="00261ABC"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proofErr w:type="spellStart"/>
            <w:r>
              <w:rPr>
                <w:rFonts w:ascii="Times New Roman" w:hAnsi="Times New Roman" w:cs="Times New Roman"/>
                <w:color w:val="000000"/>
                <w:sz w:val="16"/>
                <w:szCs w:val="16"/>
              </w:rPr>
              <w:t>Poor</w:t>
            </w:r>
            <w:proofErr w:type="spellEnd"/>
            <w:r>
              <w:rPr>
                <w:rFonts w:ascii="Times New Roman" w:hAnsi="Times New Roman" w:cs="Times New Roman"/>
                <w:color w:val="000000"/>
                <w:sz w:val="16"/>
                <w:szCs w:val="16"/>
              </w:rPr>
              <w:t xml:space="preserve"> </w:t>
            </w:r>
            <w:proofErr w:type="spellStart"/>
            <w:r>
              <w:rPr>
                <w:rFonts w:ascii="Times New Roman" w:hAnsi="Times New Roman" w:cs="Times New Roman"/>
                <w:color w:val="000000"/>
                <w:sz w:val="16"/>
                <w:szCs w:val="16"/>
              </w:rPr>
              <w:t>correlation</w:t>
            </w:r>
            <w:proofErr w:type="spellEnd"/>
          </w:p>
        </w:tc>
      </w:tr>
      <w:tr w:rsidR="00261ABC" w:rsidRPr="00FE31A0" w14:paraId="607FA8C9" w14:textId="77777777" w:rsidTr="00961885">
        <w:tc>
          <w:tcPr>
            <w:cnfStyle w:val="001000000000" w:firstRow="0" w:lastRow="0" w:firstColumn="1" w:lastColumn="0" w:oddVBand="0" w:evenVBand="0" w:oddHBand="0" w:evenHBand="0" w:firstRowFirstColumn="0" w:firstRowLastColumn="0" w:lastRowFirstColumn="0" w:lastRowLastColumn="0"/>
            <w:tcW w:w="1641" w:type="pct"/>
            <w:tcBorders>
              <w:top w:val="single" w:sz="4" w:space="0" w:color="7F7F7F" w:themeColor="text1" w:themeTint="80"/>
              <w:bottom w:val="single" w:sz="4" w:space="0" w:color="000000" w:themeColor="text1"/>
            </w:tcBorders>
            <w:vAlign w:val="center"/>
          </w:tcPr>
          <w:p w14:paraId="3C945277" w14:textId="77777777" w:rsidR="00261ABC" w:rsidRPr="00FE31A0" w:rsidRDefault="00261ABC" w:rsidP="00961885">
            <w:pPr>
              <w:rPr>
                <w:rFonts w:ascii="Times New Roman" w:hAnsi="Times New Roman" w:cs="Times New Roman"/>
                <w:b w:val="0"/>
                <w:sz w:val="16"/>
                <w:szCs w:val="16"/>
                <w:lang w:val="en-US"/>
              </w:rPr>
            </w:pPr>
            <w:r>
              <w:rPr>
                <w:rFonts w:ascii="Times New Roman" w:hAnsi="Times New Roman" w:cs="Times New Roman"/>
                <w:b w:val="0"/>
                <w:sz w:val="16"/>
                <w:szCs w:val="16"/>
                <w:lang w:val="en-US"/>
              </w:rPr>
              <w:t xml:space="preserve">Item 3: </w:t>
            </w:r>
            <w:r w:rsidRPr="005136C2">
              <w:rPr>
                <w:rFonts w:ascii="Times New Roman" w:hAnsi="Times New Roman" w:cs="Times New Roman"/>
                <w:b w:val="0"/>
                <w:sz w:val="16"/>
                <w:szCs w:val="16"/>
                <w:lang w:val="en-US"/>
              </w:rPr>
              <w:t>The patients to whom the guideline is meant to apply are specifically described</w:t>
            </w:r>
          </w:p>
        </w:tc>
        <w:tc>
          <w:tcPr>
            <w:tcW w:w="943" w:type="pct"/>
            <w:tcBorders>
              <w:top w:val="single" w:sz="4" w:space="0" w:color="7F7F7F" w:themeColor="text1" w:themeTint="80"/>
              <w:bottom w:val="single" w:sz="4" w:space="0" w:color="000000" w:themeColor="text1"/>
            </w:tcBorders>
            <w:vAlign w:val="center"/>
          </w:tcPr>
          <w:p w14:paraId="212C66A4" w14:textId="77777777" w:rsidR="00261ABC" w:rsidRPr="005136C2"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US"/>
              </w:rPr>
            </w:pPr>
          </w:p>
        </w:tc>
        <w:tc>
          <w:tcPr>
            <w:tcW w:w="416" w:type="pct"/>
            <w:tcBorders>
              <w:top w:val="single" w:sz="4" w:space="0" w:color="7F7F7F" w:themeColor="text1" w:themeTint="80"/>
              <w:bottom w:val="single" w:sz="4" w:space="0" w:color="000000" w:themeColor="text1"/>
            </w:tcBorders>
            <w:vAlign w:val="center"/>
          </w:tcPr>
          <w:p w14:paraId="3F6A5907" w14:textId="77777777" w:rsidR="00261ABC" w:rsidRPr="00FE31A0"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0·232</w:t>
            </w:r>
          </w:p>
        </w:tc>
        <w:tc>
          <w:tcPr>
            <w:tcW w:w="417" w:type="pct"/>
            <w:tcBorders>
              <w:top w:val="single" w:sz="4" w:space="0" w:color="7F7F7F" w:themeColor="text1" w:themeTint="80"/>
              <w:bottom w:val="single" w:sz="4" w:space="0" w:color="000000" w:themeColor="text1"/>
            </w:tcBorders>
            <w:vAlign w:val="center"/>
          </w:tcPr>
          <w:p w14:paraId="6DE624E7" w14:textId="77777777" w:rsidR="00261ABC" w:rsidRPr="00FE31A0"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-0·184</w:t>
            </w:r>
          </w:p>
        </w:tc>
        <w:tc>
          <w:tcPr>
            <w:tcW w:w="417" w:type="pct"/>
            <w:tcBorders>
              <w:top w:val="single" w:sz="4" w:space="0" w:color="7F7F7F" w:themeColor="text1" w:themeTint="80"/>
              <w:bottom w:val="single" w:sz="4" w:space="0" w:color="000000" w:themeColor="text1"/>
            </w:tcBorders>
            <w:vAlign w:val="center"/>
          </w:tcPr>
          <w:p w14:paraId="31229713" w14:textId="77777777" w:rsidR="00261ABC" w:rsidRPr="00FE31A0"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0·536</w:t>
            </w:r>
          </w:p>
        </w:tc>
        <w:tc>
          <w:tcPr>
            <w:tcW w:w="464" w:type="pct"/>
            <w:tcBorders>
              <w:top w:val="single" w:sz="4" w:space="0" w:color="7F7F7F" w:themeColor="text1" w:themeTint="80"/>
              <w:bottom w:val="single" w:sz="4" w:space="0" w:color="000000" w:themeColor="text1"/>
            </w:tcBorders>
            <w:vAlign w:val="center"/>
          </w:tcPr>
          <w:p w14:paraId="170A6FC6" w14:textId="77777777" w:rsidR="00261ABC" w:rsidRPr="00FE31A0"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0·072</w:t>
            </w:r>
          </w:p>
        </w:tc>
        <w:tc>
          <w:tcPr>
            <w:tcW w:w="702" w:type="pct"/>
            <w:tcBorders>
              <w:top w:val="single" w:sz="4" w:space="0" w:color="7F7F7F" w:themeColor="text1" w:themeTint="80"/>
              <w:bottom w:val="single" w:sz="4" w:space="0" w:color="000000" w:themeColor="text1"/>
            </w:tcBorders>
            <w:vAlign w:val="center"/>
          </w:tcPr>
          <w:p w14:paraId="066EB76E" w14:textId="77777777" w:rsidR="00261ABC"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proofErr w:type="spellStart"/>
            <w:r>
              <w:rPr>
                <w:rFonts w:ascii="Times New Roman" w:hAnsi="Times New Roman" w:cs="Times New Roman"/>
                <w:color w:val="000000"/>
                <w:sz w:val="16"/>
                <w:szCs w:val="16"/>
              </w:rPr>
              <w:t>Poor</w:t>
            </w:r>
            <w:proofErr w:type="spellEnd"/>
            <w:r>
              <w:rPr>
                <w:rFonts w:ascii="Times New Roman" w:hAnsi="Times New Roman" w:cs="Times New Roman"/>
                <w:color w:val="000000"/>
                <w:sz w:val="16"/>
                <w:szCs w:val="16"/>
              </w:rPr>
              <w:t xml:space="preserve"> </w:t>
            </w:r>
            <w:proofErr w:type="spellStart"/>
            <w:r>
              <w:rPr>
                <w:rFonts w:ascii="Times New Roman" w:hAnsi="Times New Roman" w:cs="Times New Roman"/>
                <w:color w:val="000000"/>
                <w:sz w:val="16"/>
                <w:szCs w:val="16"/>
              </w:rPr>
              <w:t>correlation</w:t>
            </w:r>
            <w:proofErr w:type="spellEnd"/>
          </w:p>
        </w:tc>
      </w:tr>
      <w:tr w:rsidR="00261ABC" w:rsidRPr="00FE31A0" w14:paraId="0F17B550" w14:textId="77777777" w:rsidTr="009618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1" w:type="pct"/>
            <w:tcBorders>
              <w:top w:val="single" w:sz="4" w:space="0" w:color="000000" w:themeColor="text1"/>
            </w:tcBorders>
            <w:shd w:val="clear" w:color="auto" w:fill="F2F2F2" w:themeFill="background1" w:themeFillShade="F2"/>
            <w:vAlign w:val="center"/>
          </w:tcPr>
          <w:p w14:paraId="1C7B1F35" w14:textId="77777777" w:rsidR="00261ABC" w:rsidRPr="00FE31A0" w:rsidRDefault="00261ABC" w:rsidP="00961885">
            <w:pPr>
              <w:rPr>
                <w:rFonts w:ascii="Times New Roman" w:hAnsi="Times New Roman" w:cs="Times New Roman"/>
                <w:b w:val="0"/>
                <w:sz w:val="16"/>
                <w:szCs w:val="16"/>
                <w:lang w:val="en-US"/>
              </w:rPr>
            </w:pPr>
            <w:r w:rsidRPr="00FE31A0">
              <w:rPr>
                <w:rFonts w:ascii="Times New Roman" w:hAnsi="Times New Roman" w:cs="Times New Roman"/>
                <w:b w:val="0"/>
                <w:sz w:val="16"/>
                <w:szCs w:val="16"/>
                <w:lang w:val="en-US"/>
              </w:rPr>
              <w:t>Domain 2: Stakeholder involvement (88</w:t>
            </w:r>
            <w:r>
              <w:rPr>
                <w:rFonts w:ascii="Times New Roman" w:hAnsi="Times New Roman" w:cs="Times New Roman"/>
                <w:b w:val="0"/>
                <w:sz w:val="16"/>
                <w:szCs w:val="16"/>
                <w:lang w:val="en-US"/>
              </w:rPr>
              <w:t>·</w:t>
            </w:r>
            <w:r w:rsidRPr="00FE31A0">
              <w:rPr>
                <w:rFonts w:ascii="Times New Roman" w:hAnsi="Times New Roman" w:cs="Times New Roman"/>
                <w:b w:val="0"/>
                <w:sz w:val="16"/>
                <w:szCs w:val="16"/>
                <w:lang w:val="en-US"/>
              </w:rPr>
              <w:t>89)</w:t>
            </w:r>
          </w:p>
        </w:tc>
        <w:tc>
          <w:tcPr>
            <w:tcW w:w="943" w:type="pct"/>
            <w:tcBorders>
              <w:top w:val="single" w:sz="4" w:space="0" w:color="000000" w:themeColor="text1"/>
            </w:tcBorders>
            <w:shd w:val="clear" w:color="auto" w:fill="F2F2F2" w:themeFill="background1" w:themeFillShade="F2"/>
            <w:vAlign w:val="center"/>
          </w:tcPr>
          <w:p w14:paraId="3A68F538" w14:textId="77777777" w:rsidR="00261ABC" w:rsidRPr="00FE31A0"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FE31A0">
              <w:rPr>
                <w:rFonts w:ascii="Times New Roman" w:hAnsi="Times New Roman" w:cs="Times New Roman"/>
                <w:color w:val="000000"/>
                <w:sz w:val="16"/>
                <w:szCs w:val="16"/>
              </w:rPr>
              <w:t>41</w:t>
            </w:r>
            <w:r>
              <w:rPr>
                <w:rFonts w:ascii="Times New Roman" w:hAnsi="Times New Roman" w:cs="Times New Roman"/>
                <w:color w:val="000000"/>
                <w:sz w:val="16"/>
                <w:szCs w:val="16"/>
              </w:rPr>
              <w:t>·</w:t>
            </w:r>
            <w:r w:rsidRPr="00FE31A0">
              <w:rPr>
                <w:rFonts w:ascii="Times New Roman" w:hAnsi="Times New Roman" w:cs="Times New Roman"/>
                <w:color w:val="000000"/>
                <w:sz w:val="16"/>
                <w:szCs w:val="16"/>
              </w:rPr>
              <w:t>67</w:t>
            </w:r>
            <w:r>
              <w:rPr>
                <w:rFonts w:ascii="Times New Roman" w:hAnsi="Times New Roman" w:cs="Times New Roman"/>
                <w:color w:val="000000"/>
                <w:sz w:val="16"/>
                <w:szCs w:val="16"/>
              </w:rPr>
              <w:t xml:space="preserve"> </w:t>
            </w:r>
            <w:r w:rsidRPr="00FE31A0">
              <w:rPr>
                <w:rFonts w:ascii="Times New Roman" w:hAnsi="Times New Roman" w:cs="Times New Roman"/>
                <w:color w:val="000000"/>
                <w:sz w:val="16"/>
                <w:szCs w:val="16"/>
              </w:rPr>
              <w:t>(50</w:t>
            </w:r>
            <w:r>
              <w:rPr>
                <w:rFonts w:ascii="Times New Roman" w:hAnsi="Times New Roman" w:cs="Times New Roman"/>
                <w:color w:val="000000"/>
                <w:sz w:val="16"/>
                <w:szCs w:val="16"/>
              </w:rPr>
              <w:t>·</w:t>
            </w:r>
            <w:r w:rsidRPr="00FE31A0">
              <w:rPr>
                <w:rFonts w:ascii="Times New Roman" w:hAnsi="Times New Roman" w:cs="Times New Roman"/>
                <w:color w:val="000000"/>
                <w:sz w:val="16"/>
                <w:szCs w:val="16"/>
              </w:rPr>
              <w:t>00 - 25</w:t>
            </w:r>
            <w:r>
              <w:rPr>
                <w:rFonts w:ascii="Times New Roman" w:hAnsi="Times New Roman" w:cs="Times New Roman"/>
                <w:color w:val="000000"/>
                <w:sz w:val="16"/>
                <w:szCs w:val="16"/>
              </w:rPr>
              <w:t>·</w:t>
            </w:r>
            <w:r w:rsidRPr="00FE31A0">
              <w:rPr>
                <w:rFonts w:ascii="Times New Roman" w:hAnsi="Times New Roman" w:cs="Times New Roman"/>
                <w:color w:val="000000"/>
                <w:sz w:val="16"/>
                <w:szCs w:val="16"/>
              </w:rPr>
              <w:t>00)</w:t>
            </w:r>
          </w:p>
        </w:tc>
        <w:tc>
          <w:tcPr>
            <w:tcW w:w="416" w:type="pct"/>
            <w:tcBorders>
              <w:top w:val="single" w:sz="4" w:space="0" w:color="000000" w:themeColor="text1"/>
            </w:tcBorders>
            <w:shd w:val="clear" w:color="auto" w:fill="F2F2F2" w:themeFill="background1" w:themeFillShade="F2"/>
            <w:vAlign w:val="center"/>
          </w:tcPr>
          <w:p w14:paraId="67942B53" w14:textId="77777777" w:rsidR="00261ABC" w:rsidRPr="00FE31A0"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FE31A0">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FE31A0">
              <w:rPr>
                <w:rFonts w:ascii="Times New Roman" w:hAnsi="Times New Roman" w:cs="Times New Roman"/>
                <w:color w:val="000000"/>
                <w:sz w:val="16"/>
                <w:szCs w:val="16"/>
              </w:rPr>
              <w:t>587</w:t>
            </w:r>
          </w:p>
        </w:tc>
        <w:tc>
          <w:tcPr>
            <w:tcW w:w="417" w:type="pct"/>
            <w:tcBorders>
              <w:top w:val="single" w:sz="4" w:space="0" w:color="000000" w:themeColor="text1"/>
            </w:tcBorders>
            <w:shd w:val="clear" w:color="auto" w:fill="F2F2F2" w:themeFill="background1" w:themeFillShade="F2"/>
            <w:vAlign w:val="center"/>
          </w:tcPr>
          <w:p w14:paraId="3A4F0205" w14:textId="77777777" w:rsidR="00261ABC" w:rsidRPr="00FE31A0"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FE31A0">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FE31A0">
              <w:rPr>
                <w:rFonts w:ascii="Times New Roman" w:hAnsi="Times New Roman" w:cs="Times New Roman"/>
                <w:color w:val="000000"/>
                <w:sz w:val="16"/>
                <w:szCs w:val="16"/>
              </w:rPr>
              <w:t>058</w:t>
            </w:r>
          </w:p>
        </w:tc>
        <w:tc>
          <w:tcPr>
            <w:tcW w:w="417" w:type="pct"/>
            <w:tcBorders>
              <w:top w:val="single" w:sz="4" w:space="0" w:color="000000" w:themeColor="text1"/>
            </w:tcBorders>
            <w:shd w:val="clear" w:color="auto" w:fill="F2F2F2" w:themeFill="background1" w:themeFillShade="F2"/>
            <w:vAlign w:val="center"/>
          </w:tcPr>
          <w:p w14:paraId="040D3EC1" w14:textId="77777777" w:rsidR="00261ABC" w:rsidRPr="00FE31A0"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FE31A0">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FE31A0">
              <w:rPr>
                <w:rFonts w:ascii="Times New Roman" w:hAnsi="Times New Roman" w:cs="Times New Roman"/>
                <w:color w:val="000000"/>
                <w:sz w:val="16"/>
                <w:szCs w:val="16"/>
              </w:rPr>
              <w:t>818</w:t>
            </w:r>
          </w:p>
        </w:tc>
        <w:tc>
          <w:tcPr>
            <w:tcW w:w="464" w:type="pct"/>
            <w:tcBorders>
              <w:top w:val="single" w:sz="4" w:space="0" w:color="000000" w:themeColor="text1"/>
            </w:tcBorders>
            <w:shd w:val="clear" w:color="auto" w:fill="F2F2F2" w:themeFill="background1" w:themeFillShade="F2"/>
            <w:vAlign w:val="center"/>
          </w:tcPr>
          <w:p w14:paraId="0B2D29CA" w14:textId="77777777" w:rsidR="00261ABC" w:rsidRPr="00FE31A0"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FE31A0">
              <w:rPr>
                <w:rFonts w:ascii="Times New Roman" w:hAnsi="Times New Roman" w:cs="Times New Roman"/>
                <w:color w:val="000000"/>
                <w:sz w:val="16"/>
                <w:szCs w:val="16"/>
              </w:rPr>
              <w:t>&lt; 0</w:t>
            </w:r>
            <w:r>
              <w:rPr>
                <w:rFonts w:ascii="Times New Roman" w:hAnsi="Times New Roman" w:cs="Times New Roman"/>
                <w:color w:val="000000"/>
                <w:sz w:val="16"/>
                <w:szCs w:val="16"/>
              </w:rPr>
              <w:t>·</w:t>
            </w:r>
            <w:r w:rsidRPr="00FE31A0">
              <w:rPr>
                <w:rFonts w:ascii="Times New Roman" w:hAnsi="Times New Roman" w:cs="Times New Roman"/>
                <w:color w:val="000000"/>
                <w:sz w:val="16"/>
                <w:szCs w:val="16"/>
              </w:rPr>
              <w:t>001</w:t>
            </w:r>
          </w:p>
        </w:tc>
        <w:tc>
          <w:tcPr>
            <w:tcW w:w="702" w:type="pct"/>
            <w:tcBorders>
              <w:top w:val="single" w:sz="4" w:space="0" w:color="000000" w:themeColor="text1"/>
            </w:tcBorders>
            <w:shd w:val="clear" w:color="auto" w:fill="F2F2F2" w:themeFill="background1" w:themeFillShade="F2"/>
            <w:vAlign w:val="center"/>
          </w:tcPr>
          <w:p w14:paraId="5EA8DC49" w14:textId="77777777" w:rsidR="00261ABC" w:rsidRPr="00FE31A0"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 xml:space="preserve">Fair </w:t>
            </w:r>
            <w:proofErr w:type="spellStart"/>
            <w:r>
              <w:rPr>
                <w:rFonts w:ascii="Times New Roman" w:hAnsi="Times New Roman" w:cs="Times New Roman"/>
                <w:color w:val="000000"/>
                <w:sz w:val="16"/>
                <w:szCs w:val="16"/>
              </w:rPr>
              <w:t>correlation</w:t>
            </w:r>
            <w:proofErr w:type="spellEnd"/>
          </w:p>
        </w:tc>
      </w:tr>
      <w:tr w:rsidR="00261ABC" w:rsidRPr="00FE31A0" w14:paraId="22B9831E" w14:textId="77777777" w:rsidTr="00961885">
        <w:tc>
          <w:tcPr>
            <w:cnfStyle w:val="001000000000" w:firstRow="0" w:lastRow="0" w:firstColumn="1" w:lastColumn="0" w:oddVBand="0" w:evenVBand="0" w:oddHBand="0" w:evenHBand="0" w:firstRowFirstColumn="0" w:firstRowLastColumn="0" w:lastRowFirstColumn="0" w:lastRowLastColumn="0"/>
            <w:tcW w:w="1641" w:type="pct"/>
            <w:tcBorders>
              <w:top w:val="single" w:sz="4" w:space="0" w:color="7F7F7F" w:themeColor="text1" w:themeTint="80"/>
              <w:bottom w:val="single" w:sz="4" w:space="0" w:color="7F7F7F" w:themeColor="text1" w:themeTint="80"/>
            </w:tcBorders>
            <w:vAlign w:val="center"/>
          </w:tcPr>
          <w:p w14:paraId="1B937AE8" w14:textId="77777777" w:rsidR="00261ABC" w:rsidRPr="00FE31A0" w:rsidRDefault="00261ABC" w:rsidP="00961885">
            <w:pPr>
              <w:rPr>
                <w:rFonts w:ascii="Times New Roman" w:hAnsi="Times New Roman" w:cs="Times New Roman"/>
                <w:b w:val="0"/>
                <w:sz w:val="16"/>
                <w:szCs w:val="16"/>
                <w:lang w:val="en-US"/>
              </w:rPr>
            </w:pPr>
            <w:r>
              <w:rPr>
                <w:rFonts w:ascii="Times New Roman" w:hAnsi="Times New Roman" w:cs="Times New Roman"/>
                <w:b w:val="0"/>
                <w:sz w:val="16"/>
                <w:szCs w:val="16"/>
                <w:lang w:val="en-US"/>
              </w:rPr>
              <w:t xml:space="preserve">Item 4: </w:t>
            </w:r>
            <w:r w:rsidRPr="005136C2">
              <w:rPr>
                <w:rFonts w:ascii="Times New Roman" w:hAnsi="Times New Roman" w:cs="Times New Roman"/>
                <w:b w:val="0"/>
                <w:sz w:val="16"/>
                <w:szCs w:val="16"/>
                <w:lang w:val="en-US"/>
              </w:rPr>
              <w:t>The guideline development group includes individuals from all the relevant professional groups</w:t>
            </w:r>
          </w:p>
        </w:tc>
        <w:tc>
          <w:tcPr>
            <w:tcW w:w="943" w:type="pct"/>
            <w:tcBorders>
              <w:top w:val="single" w:sz="4" w:space="0" w:color="7F7F7F" w:themeColor="text1" w:themeTint="80"/>
              <w:bottom w:val="single" w:sz="4" w:space="0" w:color="7F7F7F" w:themeColor="text1" w:themeTint="80"/>
            </w:tcBorders>
            <w:vAlign w:val="center"/>
          </w:tcPr>
          <w:p w14:paraId="03DEDCA5" w14:textId="77777777" w:rsidR="00261ABC" w:rsidRPr="005136C2"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US"/>
              </w:rPr>
            </w:pPr>
          </w:p>
        </w:tc>
        <w:tc>
          <w:tcPr>
            <w:tcW w:w="416" w:type="pct"/>
            <w:tcBorders>
              <w:top w:val="single" w:sz="4" w:space="0" w:color="7F7F7F" w:themeColor="text1" w:themeTint="80"/>
              <w:bottom w:val="single" w:sz="4" w:space="0" w:color="7F7F7F" w:themeColor="text1" w:themeTint="80"/>
            </w:tcBorders>
            <w:vAlign w:val="center"/>
          </w:tcPr>
          <w:p w14:paraId="17C34890" w14:textId="77777777" w:rsidR="00261ABC" w:rsidRPr="00FE31A0"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0·388</w:t>
            </w:r>
          </w:p>
        </w:tc>
        <w:tc>
          <w:tcPr>
            <w:tcW w:w="417" w:type="pct"/>
            <w:tcBorders>
              <w:top w:val="single" w:sz="4" w:space="0" w:color="7F7F7F" w:themeColor="text1" w:themeTint="80"/>
              <w:bottom w:val="single" w:sz="4" w:space="0" w:color="7F7F7F" w:themeColor="text1" w:themeTint="80"/>
            </w:tcBorders>
            <w:vAlign w:val="center"/>
          </w:tcPr>
          <w:p w14:paraId="39C36CA4" w14:textId="77777777" w:rsidR="00261ABC" w:rsidRPr="00FE31A0"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-0·107</w:t>
            </w:r>
          </w:p>
        </w:tc>
        <w:tc>
          <w:tcPr>
            <w:tcW w:w="417" w:type="pct"/>
            <w:tcBorders>
              <w:top w:val="single" w:sz="4" w:space="0" w:color="7F7F7F" w:themeColor="text1" w:themeTint="80"/>
              <w:bottom w:val="single" w:sz="4" w:space="0" w:color="7F7F7F" w:themeColor="text1" w:themeTint="80"/>
            </w:tcBorders>
            <w:vAlign w:val="center"/>
          </w:tcPr>
          <w:p w14:paraId="192BAF7D" w14:textId="77777777" w:rsidR="00261ABC" w:rsidRPr="00FE31A0"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0·668</w:t>
            </w:r>
          </w:p>
        </w:tc>
        <w:tc>
          <w:tcPr>
            <w:tcW w:w="464" w:type="pct"/>
            <w:tcBorders>
              <w:top w:val="single" w:sz="4" w:space="0" w:color="7F7F7F" w:themeColor="text1" w:themeTint="80"/>
              <w:bottom w:val="single" w:sz="4" w:space="0" w:color="7F7F7F" w:themeColor="text1" w:themeTint="80"/>
            </w:tcBorders>
            <w:vAlign w:val="center"/>
          </w:tcPr>
          <w:p w14:paraId="3BF81511" w14:textId="77777777" w:rsidR="00261ABC" w:rsidRPr="00FE31A0"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0·011</w:t>
            </w:r>
          </w:p>
        </w:tc>
        <w:tc>
          <w:tcPr>
            <w:tcW w:w="702" w:type="pct"/>
            <w:tcBorders>
              <w:top w:val="single" w:sz="4" w:space="0" w:color="7F7F7F" w:themeColor="text1" w:themeTint="80"/>
              <w:bottom w:val="single" w:sz="4" w:space="0" w:color="7F7F7F" w:themeColor="text1" w:themeTint="80"/>
            </w:tcBorders>
            <w:vAlign w:val="center"/>
          </w:tcPr>
          <w:p w14:paraId="374D1208" w14:textId="77777777" w:rsidR="00261ABC"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proofErr w:type="spellStart"/>
            <w:r>
              <w:rPr>
                <w:rFonts w:ascii="Times New Roman" w:hAnsi="Times New Roman" w:cs="Times New Roman"/>
                <w:color w:val="000000"/>
                <w:sz w:val="16"/>
                <w:szCs w:val="16"/>
              </w:rPr>
              <w:t>Poor</w:t>
            </w:r>
            <w:proofErr w:type="spellEnd"/>
            <w:r>
              <w:rPr>
                <w:rFonts w:ascii="Times New Roman" w:hAnsi="Times New Roman" w:cs="Times New Roman"/>
                <w:color w:val="000000"/>
                <w:sz w:val="16"/>
                <w:szCs w:val="16"/>
              </w:rPr>
              <w:t xml:space="preserve"> </w:t>
            </w:r>
            <w:proofErr w:type="spellStart"/>
            <w:r>
              <w:rPr>
                <w:rFonts w:ascii="Times New Roman" w:hAnsi="Times New Roman" w:cs="Times New Roman"/>
                <w:color w:val="000000"/>
                <w:sz w:val="16"/>
                <w:szCs w:val="16"/>
              </w:rPr>
              <w:t>correlation</w:t>
            </w:r>
            <w:proofErr w:type="spellEnd"/>
          </w:p>
        </w:tc>
      </w:tr>
      <w:tr w:rsidR="00261ABC" w:rsidRPr="00FE31A0" w14:paraId="60160E08" w14:textId="77777777" w:rsidTr="009618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1" w:type="pct"/>
            <w:vAlign w:val="center"/>
          </w:tcPr>
          <w:p w14:paraId="41E7D0F1" w14:textId="77777777" w:rsidR="00261ABC" w:rsidRPr="00FE31A0" w:rsidRDefault="00261ABC" w:rsidP="00961885">
            <w:pPr>
              <w:rPr>
                <w:rFonts w:ascii="Times New Roman" w:hAnsi="Times New Roman" w:cs="Times New Roman"/>
                <w:b w:val="0"/>
                <w:sz w:val="16"/>
                <w:szCs w:val="16"/>
                <w:lang w:val="en-US"/>
              </w:rPr>
            </w:pPr>
            <w:r>
              <w:rPr>
                <w:rFonts w:ascii="Times New Roman" w:hAnsi="Times New Roman" w:cs="Times New Roman"/>
                <w:b w:val="0"/>
                <w:sz w:val="16"/>
                <w:szCs w:val="16"/>
                <w:lang w:val="en-US"/>
              </w:rPr>
              <w:t xml:space="preserve">Item 5: </w:t>
            </w:r>
            <w:r w:rsidRPr="005136C2">
              <w:rPr>
                <w:rFonts w:ascii="Times New Roman" w:hAnsi="Times New Roman" w:cs="Times New Roman"/>
                <w:b w:val="0"/>
                <w:sz w:val="16"/>
                <w:szCs w:val="16"/>
                <w:lang w:val="en-US"/>
              </w:rPr>
              <w:t>The patients’ views and preferences have been sough</w:t>
            </w:r>
          </w:p>
        </w:tc>
        <w:tc>
          <w:tcPr>
            <w:tcW w:w="943" w:type="pct"/>
            <w:vAlign w:val="center"/>
          </w:tcPr>
          <w:p w14:paraId="75478C7B" w14:textId="77777777" w:rsidR="00261ABC" w:rsidRPr="005136C2"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p>
        </w:tc>
        <w:tc>
          <w:tcPr>
            <w:tcW w:w="416" w:type="pct"/>
            <w:vAlign w:val="center"/>
          </w:tcPr>
          <w:p w14:paraId="54E55034" w14:textId="77777777" w:rsidR="00261ABC" w:rsidRPr="00FE31A0"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0·780</w:t>
            </w:r>
          </w:p>
        </w:tc>
        <w:tc>
          <w:tcPr>
            <w:tcW w:w="417" w:type="pct"/>
            <w:vAlign w:val="center"/>
          </w:tcPr>
          <w:p w14:paraId="7C42CF1A" w14:textId="77777777" w:rsidR="00261ABC" w:rsidRPr="00FE31A0"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0·757</w:t>
            </w:r>
          </w:p>
        </w:tc>
        <w:tc>
          <w:tcPr>
            <w:tcW w:w="417" w:type="pct"/>
            <w:vAlign w:val="center"/>
          </w:tcPr>
          <w:p w14:paraId="2A100E16" w14:textId="77777777" w:rsidR="00261ABC" w:rsidRPr="00FE31A0"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0·884</w:t>
            </w:r>
          </w:p>
        </w:tc>
        <w:tc>
          <w:tcPr>
            <w:tcW w:w="464" w:type="pct"/>
            <w:vAlign w:val="center"/>
          </w:tcPr>
          <w:p w14:paraId="44F91C5D" w14:textId="77777777" w:rsidR="00261ABC" w:rsidRPr="00FE31A0"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&lt; 0·001</w:t>
            </w:r>
          </w:p>
        </w:tc>
        <w:tc>
          <w:tcPr>
            <w:tcW w:w="702" w:type="pct"/>
            <w:vAlign w:val="center"/>
          </w:tcPr>
          <w:p w14:paraId="23C1E25F" w14:textId="77777777" w:rsidR="00261ABC"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proofErr w:type="spellStart"/>
            <w:r>
              <w:rPr>
                <w:rFonts w:ascii="Times New Roman" w:hAnsi="Times New Roman" w:cs="Times New Roman"/>
                <w:color w:val="000000"/>
                <w:sz w:val="16"/>
                <w:szCs w:val="16"/>
              </w:rPr>
              <w:t>Excellent</w:t>
            </w:r>
            <w:proofErr w:type="spellEnd"/>
            <w:r>
              <w:rPr>
                <w:rFonts w:ascii="Times New Roman" w:hAnsi="Times New Roman" w:cs="Times New Roman"/>
                <w:color w:val="000000"/>
                <w:sz w:val="16"/>
                <w:szCs w:val="16"/>
              </w:rPr>
              <w:t xml:space="preserve"> </w:t>
            </w:r>
            <w:proofErr w:type="spellStart"/>
            <w:r>
              <w:rPr>
                <w:rFonts w:ascii="Times New Roman" w:hAnsi="Times New Roman" w:cs="Times New Roman"/>
                <w:color w:val="000000"/>
                <w:sz w:val="16"/>
                <w:szCs w:val="16"/>
              </w:rPr>
              <w:t>correlation</w:t>
            </w:r>
            <w:proofErr w:type="spellEnd"/>
          </w:p>
        </w:tc>
      </w:tr>
      <w:tr w:rsidR="00261ABC" w:rsidRPr="00FE31A0" w14:paraId="33E1FD9F" w14:textId="77777777" w:rsidTr="00961885">
        <w:tc>
          <w:tcPr>
            <w:cnfStyle w:val="001000000000" w:firstRow="0" w:lastRow="0" w:firstColumn="1" w:lastColumn="0" w:oddVBand="0" w:evenVBand="0" w:oddHBand="0" w:evenHBand="0" w:firstRowFirstColumn="0" w:firstRowLastColumn="0" w:lastRowFirstColumn="0" w:lastRowLastColumn="0"/>
            <w:tcW w:w="1641" w:type="pct"/>
            <w:tcBorders>
              <w:top w:val="single" w:sz="4" w:space="0" w:color="7F7F7F" w:themeColor="text1" w:themeTint="80"/>
              <w:bottom w:val="single" w:sz="4" w:space="0" w:color="000000" w:themeColor="text1"/>
            </w:tcBorders>
            <w:vAlign w:val="center"/>
          </w:tcPr>
          <w:p w14:paraId="49253999" w14:textId="77777777" w:rsidR="00261ABC" w:rsidRPr="005136C2" w:rsidRDefault="00261ABC" w:rsidP="00961885">
            <w:pPr>
              <w:rPr>
                <w:rFonts w:ascii="Times New Roman" w:hAnsi="Times New Roman" w:cs="Times New Roman"/>
                <w:b w:val="0"/>
                <w:sz w:val="16"/>
                <w:szCs w:val="16"/>
                <w:lang w:val="en-US"/>
              </w:rPr>
            </w:pPr>
            <w:r>
              <w:rPr>
                <w:rFonts w:ascii="Times New Roman" w:hAnsi="Times New Roman" w:cs="Times New Roman"/>
                <w:b w:val="0"/>
                <w:sz w:val="16"/>
                <w:szCs w:val="16"/>
                <w:lang w:val="en-US"/>
              </w:rPr>
              <w:t xml:space="preserve">Item 6: </w:t>
            </w:r>
            <w:r w:rsidRPr="005136C2">
              <w:rPr>
                <w:rFonts w:ascii="Times New Roman" w:hAnsi="Times New Roman" w:cs="Times New Roman"/>
                <w:b w:val="0"/>
                <w:sz w:val="16"/>
                <w:szCs w:val="16"/>
                <w:lang w:val="en-US"/>
              </w:rPr>
              <w:t>The target users of the guideline are clearly defined</w:t>
            </w:r>
          </w:p>
        </w:tc>
        <w:tc>
          <w:tcPr>
            <w:tcW w:w="943" w:type="pct"/>
            <w:tcBorders>
              <w:top w:val="single" w:sz="4" w:space="0" w:color="7F7F7F" w:themeColor="text1" w:themeTint="80"/>
              <w:bottom w:val="single" w:sz="4" w:space="0" w:color="000000" w:themeColor="text1"/>
            </w:tcBorders>
            <w:vAlign w:val="center"/>
          </w:tcPr>
          <w:p w14:paraId="341F839D" w14:textId="77777777" w:rsidR="00261ABC" w:rsidRPr="005136C2"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US"/>
              </w:rPr>
            </w:pPr>
          </w:p>
        </w:tc>
        <w:tc>
          <w:tcPr>
            <w:tcW w:w="416" w:type="pct"/>
            <w:tcBorders>
              <w:top w:val="single" w:sz="4" w:space="0" w:color="7F7F7F" w:themeColor="text1" w:themeTint="80"/>
              <w:bottom w:val="single" w:sz="4" w:space="0" w:color="000000" w:themeColor="text1"/>
            </w:tcBorders>
            <w:vAlign w:val="center"/>
          </w:tcPr>
          <w:p w14:paraId="3809007E" w14:textId="77777777" w:rsidR="00261ABC" w:rsidRPr="00FE31A0"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0·374</w:t>
            </w:r>
          </w:p>
        </w:tc>
        <w:tc>
          <w:tcPr>
            <w:tcW w:w="417" w:type="pct"/>
            <w:tcBorders>
              <w:top w:val="single" w:sz="4" w:space="0" w:color="7F7F7F" w:themeColor="text1" w:themeTint="80"/>
              <w:bottom w:val="single" w:sz="4" w:space="0" w:color="000000" w:themeColor="text1"/>
            </w:tcBorders>
            <w:vAlign w:val="center"/>
          </w:tcPr>
          <w:p w14:paraId="4C64AF2D" w14:textId="77777777" w:rsidR="00261ABC" w:rsidRPr="00FE31A0"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-0·189</w:t>
            </w:r>
          </w:p>
        </w:tc>
        <w:tc>
          <w:tcPr>
            <w:tcW w:w="417" w:type="pct"/>
            <w:tcBorders>
              <w:top w:val="single" w:sz="4" w:space="0" w:color="7F7F7F" w:themeColor="text1" w:themeTint="80"/>
              <w:bottom w:val="single" w:sz="4" w:space="0" w:color="000000" w:themeColor="text1"/>
            </w:tcBorders>
            <w:vAlign w:val="center"/>
          </w:tcPr>
          <w:p w14:paraId="4DA11D2D" w14:textId="77777777" w:rsidR="00261ABC" w:rsidRPr="00FE31A0"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0·681</w:t>
            </w:r>
          </w:p>
        </w:tc>
        <w:tc>
          <w:tcPr>
            <w:tcW w:w="464" w:type="pct"/>
            <w:tcBorders>
              <w:top w:val="single" w:sz="4" w:space="0" w:color="7F7F7F" w:themeColor="text1" w:themeTint="80"/>
              <w:bottom w:val="single" w:sz="4" w:space="0" w:color="000000" w:themeColor="text1"/>
            </w:tcBorders>
            <w:vAlign w:val="center"/>
          </w:tcPr>
          <w:p w14:paraId="38E91A4B" w14:textId="77777777" w:rsidR="00261ABC" w:rsidRPr="00FE31A0"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0·003</w:t>
            </w:r>
          </w:p>
        </w:tc>
        <w:tc>
          <w:tcPr>
            <w:tcW w:w="702" w:type="pct"/>
            <w:tcBorders>
              <w:top w:val="single" w:sz="4" w:space="0" w:color="7F7F7F" w:themeColor="text1" w:themeTint="80"/>
              <w:bottom w:val="single" w:sz="4" w:space="0" w:color="000000" w:themeColor="text1"/>
            </w:tcBorders>
            <w:vAlign w:val="center"/>
          </w:tcPr>
          <w:p w14:paraId="61A28C01" w14:textId="77777777" w:rsidR="00261ABC"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proofErr w:type="spellStart"/>
            <w:r>
              <w:rPr>
                <w:rFonts w:ascii="Times New Roman" w:hAnsi="Times New Roman" w:cs="Times New Roman"/>
                <w:color w:val="000000"/>
                <w:sz w:val="16"/>
                <w:szCs w:val="16"/>
              </w:rPr>
              <w:t>Poor</w:t>
            </w:r>
            <w:proofErr w:type="spellEnd"/>
            <w:r>
              <w:rPr>
                <w:rFonts w:ascii="Times New Roman" w:hAnsi="Times New Roman" w:cs="Times New Roman"/>
                <w:color w:val="000000"/>
                <w:sz w:val="16"/>
                <w:szCs w:val="16"/>
              </w:rPr>
              <w:t xml:space="preserve"> </w:t>
            </w:r>
            <w:proofErr w:type="spellStart"/>
            <w:r>
              <w:rPr>
                <w:rFonts w:ascii="Times New Roman" w:hAnsi="Times New Roman" w:cs="Times New Roman"/>
                <w:color w:val="000000"/>
                <w:sz w:val="16"/>
                <w:szCs w:val="16"/>
              </w:rPr>
              <w:t>correlation</w:t>
            </w:r>
            <w:proofErr w:type="spellEnd"/>
          </w:p>
        </w:tc>
      </w:tr>
      <w:tr w:rsidR="00261ABC" w:rsidRPr="00FE31A0" w14:paraId="3BCD5E46" w14:textId="77777777" w:rsidTr="009618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1" w:type="pct"/>
            <w:tcBorders>
              <w:top w:val="single" w:sz="4" w:space="0" w:color="000000" w:themeColor="text1"/>
            </w:tcBorders>
            <w:shd w:val="clear" w:color="auto" w:fill="F2F2F2" w:themeFill="background1" w:themeFillShade="F2"/>
            <w:vAlign w:val="center"/>
          </w:tcPr>
          <w:p w14:paraId="7FCB8EE1" w14:textId="77777777" w:rsidR="00261ABC" w:rsidRPr="00FE31A0" w:rsidRDefault="00261ABC" w:rsidP="00961885">
            <w:pPr>
              <w:rPr>
                <w:rFonts w:ascii="Times New Roman" w:hAnsi="Times New Roman" w:cs="Times New Roman"/>
                <w:b w:val="0"/>
                <w:color w:val="000000"/>
                <w:sz w:val="16"/>
                <w:szCs w:val="16"/>
              </w:rPr>
            </w:pPr>
            <w:r w:rsidRPr="00FE31A0">
              <w:rPr>
                <w:rFonts w:ascii="Times New Roman" w:hAnsi="Times New Roman" w:cs="Times New Roman"/>
                <w:b w:val="0"/>
                <w:sz w:val="16"/>
                <w:szCs w:val="16"/>
                <w:lang w:val="en-US"/>
              </w:rPr>
              <w:t>Domain 3: Rigor of development (83</w:t>
            </w:r>
            <w:r>
              <w:rPr>
                <w:rFonts w:ascii="Times New Roman" w:hAnsi="Times New Roman" w:cs="Times New Roman"/>
                <w:b w:val="0"/>
                <w:sz w:val="16"/>
                <w:szCs w:val="16"/>
                <w:lang w:val="en-US"/>
              </w:rPr>
              <w:t>·</w:t>
            </w:r>
            <w:r w:rsidRPr="00FE31A0">
              <w:rPr>
                <w:rFonts w:ascii="Times New Roman" w:hAnsi="Times New Roman" w:cs="Times New Roman"/>
                <w:b w:val="0"/>
                <w:sz w:val="16"/>
                <w:szCs w:val="16"/>
                <w:lang w:val="en-US"/>
              </w:rPr>
              <w:t>33)</w:t>
            </w:r>
          </w:p>
        </w:tc>
        <w:tc>
          <w:tcPr>
            <w:tcW w:w="943" w:type="pct"/>
            <w:tcBorders>
              <w:top w:val="single" w:sz="4" w:space="0" w:color="000000" w:themeColor="text1"/>
            </w:tcBorders>
            <w:shd w:val="clear" w:color="auto" w:fill="F2F2F2" w:themeFill="background1" w:themeFillShade="F2"/>
            <w:vAlign w:val="center"/>
          </w:tcPr>
          <w:p w14:paraId="3F3550F0" w14:textId="77777777" w:rsidR="00261ABC" w:rsidRPr="00FE31A0"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FE31A0">
              <w:rPr>
                <w:rFonts w:ascii="Times New Roman" w:hAnsi="Times New Roman" w:cs="Times New Roman"/>
                <w:color w:val="000000"/>
                <w:sz w:val="16"/>
                <w:szCs w:val="16"/>
              </w:rPr>
              <w:t>15</w:t>
            </w:r>
            <w:r>
              <w:rPr>
                <w:rFonts w:ascii="Times New Roman" w:hAnsi="Times New Roman" w:cs="Times New Roman"/>
                <w:color w:val="000000"/>
                <w:sz w:val="16"/>
                <w:szCs w:val="16"/>
              </w:rPr>
              <w:t>·</w:t>
            </w:r>
            <w:r w:rsidRPr="00FE31A0">
              <w:rPr>
                <w:rFonts w:ascii="Times New Roman" w:hAnsi="Times New Roman" w:cs="Times New Roman"/>
                <w:color w:val="000000"/>
                <w:sz w:val="16"/>
                <w:szCs w:val="16"/>
              </w:rPr>
              <w:t>63</w:t>
            </w:r>
            <w:r>
              <w:rPr>
                <w:rFonts w:ascii="Times New Roman" w:hAnsi="Times New Roman" w:cs="Times New Roman"/>
                <w:color w:val="000000"/>
                <w:sz w:val="16"/>
                <w:szCs w:val="16"/>
              </w:rPr>
              <w:t xml:space="preserve"> </w:t>
            </w:r>
            <w:r w:rsidRPr="00FE31A0">
              <w:rPr>
                <w:rFonts w:ascii="Times New Roman" w:hAnsi="Times New Roman" w:cs="Times New Roman"/>
                <w:color w:val="000000"/>
                <w:sz w:val="16"/>
                <w:szCs w:val="16"/>
              </w:rPr>
              <w:t>(17</w:t>
            </w:r>
            <w:r>
              <w:rPr>
                <w:rFonts w:ascii="Times New Roman" w:hAnsi="Times New Roman" w:cs="Times New Roman"/>
                <w:color w:val="000000"/>
                <w:sz w:val="16"/>
                <w:szCs w:val="16"/>
              </w:rPr>
              <w:t>·</w:t>
            </w:r>
            <w:r w:rsidRPr="00FE31A0">
              <w:rPr>
                <w:rFonts w:ascii="Times New Roman" w:hAnsi="Times New Roman" w:cs="Times New Roman"/>
                <w:color w:val="000000"/>
                <w:sz w:val="16"/>
                <w:szCs w:val="16"/>
              </w:rPr>
              <w:t>71 - 16</w:t>
            </w:r>
            <w:r>
              <w:rPr>
                <w:rFonts w:ascii="Times New Roman" w:hAnsi="Times New Roman" w:cs="Times New Roman"/>
                <w:color w:val="000000"/>
                <w:sz w:val="16"/>
                <w:szCs w:val="16"/>
              </w:rPr>
              <w:t>·</w:t>
            </w:r>
            <w:r w:rsidRPr="00FE31A0">
              <w:rPr>
                <w:rFonts w:ascii="Times New Roman" w:hAnsi="Times New Roman" w:cs="Times New Roman"/>
                <w:color w:val="000000"/>
                <w:sz w:val="16"/>
                <w:szCs w:val="16"/>
              </w:rPr>
              <w:t>53)</w:t>
            </w:r>
          </w:p>
        </w:tc>
        <w:tc>
          <w:tcPr>
            <w:tcW w:w="416" w:type="pct"/>
            <w:tcBorders>
              <w:top w:val="single" w:sz="4" w:space="0" w:color="000000" w:themeColor="text1"/>
            </w:tcBorders>
            <w:shd w:val="clear" w:color="auto" w:fill="F2F2F2" w:themeFill="background1" w:themeFillShade="F2"/>
            <w:vAlign w:val="center"/>
          </w:tcPr>
          <w:p w14:paraId="7B6EE31F" w14:textId="77777777" w:rsidR="00261ABC" w:rsidRPr="00FE31A0"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FE31A0">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FE31A0">
              <w:rPr>
                <w:rFonts w:ascii="Times New Roman" w:hAnsi="Times New Roman" w:cs="Times New Roman"/>
                <w:color w:val="000000"/>
                <w:sz w:val="16"/>
                <w:szCs w:val="16"/>
              </w:rPr>
              <w:t>563</w:t>
            </w:r>
          </w:p>
        </w:tc>
        <w:tc>
          <w:tcPr>
            <w:tcW w:w="417" w:type="pct"/>
            <w:tcBorders>
              <w:top w:val="single" w:sz="4" w:space="0" w:color="000000" w:themeColor="text1"/>
            </w:tcBorders>
            <w:shd w:val="clear" w:color="auto" w:fill="F2F2F2" w:themeFill="background1" w:themeFillShade="F2"/>
            <w:vAlign w:val="center"/>
          </w:tcPr>
          <w:p w14:paraId="680C1797" w14:textId="77777777" w:rsidR="00261ABC" w:rsidRPr="00FE31A0"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0·212</w:t>
            </w:r>
          </w:p>
        </w:tc>
        <w:tc>
          <w:tcPr>
            <w:tcW w:w="417" w:type="pct"/>
            <w:tcBorders>
              <w:top w:val="single" w:sz="4" w:space="0" w:color="000000" w:themeColor="text1"/>
            </w:tcBorders>
            <w:shd w:val="clear" w:color="auto" w:fill="F2F2F2" w:themeFill="background1" w:themeFillShade="F2"/>
            <w:vAlign w:val="center"/>
          </w:tcPr>
          <w:p w14:paraId="32F1FB76" w14:textId="77777777" w:rsidR="00261ABC" w:rsidRPr="00FE31A0"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0·760</w:t>
            </w:r>
          </w:p>
        </w:tc>
        <w:tc>
          <w:tcPr>
            <w:tcW w:w="464" w:type="pct"/>
            <w:tcBorders>
              <w:top w:val="single" w:sz="4" w:space="0" w:color="000000" w:themeColor="text1"/>
            </w:tcBorders>
            <w:shd w:val="clear" w:color="auto" w:fill="F2F2F2" w:themeFill="background1" w:themeFillShade="F2"/>
            <w:vAlign w:val="center"/>
          </w:tcPr>
          <w:p w14:paraId="08489E29" w14:textId="77777777" w:rsidR="00261ABC" w:rsidRPr="00FE31A0"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0·003</w:t>
            </w:r>
          </w:p>
        </w:tc>
        <w:tc>
          <w:tcPr>
            <w:tcW w:w="702" w:type="pct"/>
            <w:tcBorders>
              <w:top w:val="single" w:sz="4" w:space="0" w:color="000000" w:themeColor="text1"/>
            </w:tcBorders>
            <w:shd w:val="clear" w:color="auto" w:fill="F2F2F2" w:themeFill="background1" w:themeFillShade="F2"/>
            <w:vAlign w:val="center"/>
          </w:tcPr>
          <w:p w14:paraId="64E83886" w14:textId="77777777" w:rsidR="00261ABC" w:rsidRPr="00FE31A0"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 xml:space="preserve">Fair </w:t>
            </w:r>
            <w:proofErr w:type="spellStart"/>
            <w:r>
              <w:rPr>
                <w:rFonts w:ascii="Times New Roman" w:hAnsi="Times New Roman" w:cs="Times New Roman"/>
                <w:color w:val="000000"/>
                <w:sz w:val="16"/>
                <w:szCs w:val="16"/>
              </w:rPr>
              <w:t>correlation</w:t>
            </w:r>
            <w:proofErr w:type="spellEnd"/>
          </w:p>
        </w:tc>
      </w:tr>
      <w:tr w:rsidR="00261ABC" w:rsidRPr="00FE31A0" w14:paraId="07E9E3FC" w14:textId="77777777" w:rsidTr="00961885">
        <w:tc>
          <w:tcPr>
            <w:cnfStyle w:val="001000000000" w:firstRow="0" w:lastRow="0" w:firstColumn="1" w:lastColumn="0" w:oddVBand="0" w:evenVBand="0" w:oddHBand="0" w:evenHBand="0" w:firstRowFirstColumn="0" w:firstRowLastColumn="0" w:lastRowFirstColumn="0" w:lastRowLastColumn="0"/>
            <w:tcW w:w="1641" w:type="pct"/>
            <w:tcBorders>
              <w:top w:val="single" w:sz="4" w:space="0" w:color="7F7F7F" w:themeColor="text1" w:themeTint="80"/>
              <w:bottom w:val="single" w:sz="4" w:space="0" w:color="7F7F7F" w:themeColor="text1" w:themeTint="80"/>
            </w:tcBorders>
            <w:vAlign w:val="center"/>
          </w:tcPr>
          <w:p w14:paraId="50A664FE" w14:textId="77777777" w:rsidR="00261ABC" w:rsidRPr="00FE31A0" w:rsidRDefault="00261ABC" w:rsidP="00961885">
            <w:pPr>
              <w:rPr>
                <w:rFonts w:ascii="Times New Roman" w:hAnsi="Times New Roman" w:cs="Times New Roman"/>
                <w:b w:val="0"/>
                <w:sz w:val="16"/>
                <w:szCs w:val="16"/>
                <w:lang w:val="en-US"/>
              </w:rPr>
            </w:pPr>
            <w:r>
              <w:rPr>
                <w:rFonts w:ascii="Times New Roman" w:hAnsi="Times New Roman" w:cs="Times New Roman"/>
                <w:b w:val="0"/>
                <w:sz w:val="16"/>
                <w:szCs w:val="16"/>
                <w:lang w:val="en-US"/>
              </w:rPr>
              <w:t xml:space="preserve">Item 7: </w:t>
            </w:r>
            <w:r w:rsidRPr="005136C2">
              <w:rPr>
                <w:rFonts w:ascii="Times New Roman" w:hAnsi="Times New Roman" w:cs="Times New Roman"/>
                <w:b w:val="0"/>
                <w:sz w:val="16"/>
                <w:szCs w:val="16"/>
                <w:lang w:val="en-US"/>
              </w:rPr>
              <w:t>Systematic methods were used to search for evidence</w:t>
            </w:r>
          </w:p>
        </w:tc>
        <w:tc>
          <w:tcPr>
            <w:tcW w:w="943" w:type="pct"/>
            <w:tcBorders>
              <w:top w:val="single" w:sz="4" w:space="0" w:color="7F7F7F" w:themeColor="text1" w:themeTint="80"/>
              <w:bottom w:val="single" w:sz="4" w:space="0" w:color="7F7F7F" w:themeColor="text1" w:themeTint="80"/>
            </w:tcBorders>
            <w:vAlign w:val="center"/>
          </w:tcPr>
          <w:p w14:paraId="1A7D3BA4" w14:textId="77777777" w:rsidR="00261ABC" w:rsidRPr="005136C2"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US"/>
              </w:rPr>
            </w:pPr>
          </w:p>
        </w:tc>
        <w:tc>
          <w:tcPr>
            <w:tcW w:w="416" w:type="pct"/>
            <w:tcBorders>
              <w:top w:val="single" w:sz="4" w:space="0" w:color="7F7F7F" w:themeColor="text1" w:themeTint="80"/>
              <w:bottom w:val="single" w:sz="4" w:space="0" w:color="7F7F7F" w:themeColor="text1" w:themeTint="80"/>
            </w:tcBorders>
            <w:vAlign w:val="center"/>
          </w:tcPr>
          <w:p w14:paraId="5165D479" w14:textId="77777777" w:rsidR="00261ABC" w:rsidRPr="00FE31A0"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0·905</w:t>
            </w:r>
          </w:p>
        </w:tc>
        <w:tc>
          <w:tcPr>
            <w:tcW w:w="417" w:type="pct"/>
            <w:tcBorders>
              <w:top w:val="single" w:sz="4" w:space="0" w:color="7F7F7F" w:themeColor="text1" w:themeTint="80"/>
              <w:bottom w:val="single" w:sz="4" w:space="0" w:color="7F7F7F" w:themeColor="text1" w:themeTint="80"/>
            </w:tcBorders>
            <w:vAlign w:val="center"/>
          </w:tcPr>
          <w:p w14:paraId="4A951440" w14:textId="77777777" w:rsidR="00261ABC"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0·826</w:t>
            </w:r>
          </w:p>
        </w:tc>
        <w:tc>
          <w:tcPr>
            <w:tcW w:w="417" w:type="pct"/>
            <w:tcBorders>
              <w:top w:val="single" w:sz="4" w:space="0" w:color="7F7F7F" w:themeColor="text1" w:themeTint="80"/>
              <w:bottom w:val="single" w:sz="4" w:space="0" w:color="7F7F7F" w:themeColor="text1" w:themeTint="80"/>
            </w:tcBorders>
            <w:vAlign w:val="center"/>
          </w:tcPr>
          <w:p w14:paraId="5436C379" w14:textId="77777777" w:rsidR="00261ABC"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0,949</w:t>
            </w:r>
          </w:p>
        </w:tc>
        <w:tc>
          <w:tcPr>
            <w:tcW w:w="464" w:type="pct"/>
            <w:tcBorders>
              <w:top w:val="single" w:sz="4" w:space="0" w:color="7F7F7F" w:themeColor="text1" w:themeTint="80"/>
              <w:bottom w:val="single" w:sz="4" w:space="0" w:color="7F7F7F" w:themeColor="text1" w:themeTint="80"/>
            </w:tcBorders>
            <w:vAlign w:val="center"/>
          </w:tcPr>
          <w:p w14:paraId="53F5EC32" w14:textId="77777777" w:rsidR="00261ABC"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&lt; 0·001</w:t>
            </w:r>
          </w:p>
        </w:tc>
        <w:tc>
          <w:tcPr>
            <w:tcW w:w="702" w:type="pct"/>
            <w:tcBorders>
              <w:top w:val="single" w:sz="4" w:space="0" w:color="7F7F7F" w:themeColor="text1" w:themeTint="80"/>
              <w:bottom w:val="single" w:sz="4" w:space="0" w:color="7F7F7F" w:themeColor="text1" w:themeTint="80"/>
            </w:tcBorders>
            <w:vAlign w:val="center"/>
          </w:tcPr>
          <w:p w14:paraId="1C7321F1" w14:textId="77777777" w:rsidR="00261ABC"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proofErr w:type="spellStart"/>
            <w:r>
              <w:rPr>
                <w:rFonts w:ascii="Times New Roman" w:hAnsi="Times New Roman" w:cs="Times New Roman"/>
                <w:color w:val="000000"/>
                <w:sz w:val="16"/>
                <w:szCs w:val="16"/>
              </w:rPr>
              <w:t>Excellent</w:t>
            </w:r>
            <w:proofErr w:type="spellEnd"/>
            <w:r>
              <w:rPr>
                <w:rFonts w:ascii="Times New Roman" w:hAnsi="Times New Roman" w:cs="Times New Roman"/>
                <w:color w:val="000000"/>
                <w:sz w:val="16"/>
                <w:szCs w:val="16"/>
              </w:rPr>
              <w:t xml:space="preserve"> </w:t>
            </w:r>
            <w:proofErr w:type="spellStart"/>
            <w:r>
              <w:rPr>
                <w:rFonts w:ascii="Times New Roman" w:hAnsi="Times New Roman" w:cs="Times New Roman"/>
                <w:color w:val="000000"/>
                <w:sz w:val="16"/>
                <w:szCs w:val="16"/>
              </w:rPr>
              <w:t>correlation</w:t>
            </w:r>
            <w:proofErr w:type="spellEnd"/>
          </w:p>
        </w:tc>
      </w:tr>
      <w:tr w:rsidR="00261ABC" w:rsidRPr="00FE31A0" w14:paraId="09AD4198" w14:textId="77777777" w:rsidTr="009618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1" w:type="pct"/>
            <w:vAlign w:val="center"/>
          </w:tcPr>
          <w:p w14:paraId="32DBEE53" w14:textId="77777777" w:rsidR="00261ABC" w:rsidRPr="005136C2" w:rsidRDefault="00261ABC" w:rsidP="00961885">
            <w:pPr>
              <w:rPr>
                <w:rFonts w:ascii="Times New Roman" w:hAnsi="Times New Roman" w:cs="Times New Roman"/>
                <w:b w:val="0"/>
                <w:sz w:val="16"/>
                <w:szCs w:val="16"/>
                <w:lang w:val="en-US"/>
              </w:rPr>
            </w:pPr>
            <w:r>
              <w:rPr>
                <w:rFonts w:ascii="Times New Roman" w:hAnsi="Times New Roman" w:cs="Times New Roman"/>
                <w:b w:val="0"/>
                <w:sz w:val="16"/>
                <w:szCs w:val="16"/>
                <w:lang w:val="en-US"/>
              </w:rPr>
              <w:t xml:space="preserve">Item 8: </w:t>
            </w:r>
            <w:r w:rsidRPr="005136C2">
              <w:rPr>
                <w:rFonts w:ascii="Times New Roman" w:hAnsi="Times New Roman" w:cs="Times New Roman"/>
                <w:b w:val="0"/>
                <w:sz w:val="16"/>
                <w:szCs w:val="16"/>
                <w:lang w:val="en-US"/>
              </w:rPr>
              <w:t>The criteria for selecting the evidence are clearly described</w:t>
            </w:r>
          </w:p>
        </w:tc>
        <w:tc>
          <w:tcPr>
            <w:tcW w:w="943" w:type="pct"/>
            <w:vAlign w:val="center"/>
          </w:tcPr>
          <w:p w14:paraId="3A52AD56" w14:textId="77777777" w:rsidR="00261ABC" w:rsidRPr="005136C2"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p>
        </w:tc>
        <w:tc>
          <w:tcPr>
            <w:tcW w:w="416" w:type="pct"/>
            <w:vAlign w:val="center"/>
          </w:tcPr>
          <w:p w14:paraId="10D08527" w14:textId="77777777" w:rsidR="00261ABC" w:rsidRPr="00FE31A0"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0·755</w:t>
            </w:r>
          </w:p>
        </w:tc>
        <w:tc>
          <w:tcPr>
            <w:tcW w:w="417" w:type="pct"/>
            <w:vAlign w:val="center"/>
          </w:tcPr>
          <w:p w14:paraId="2A90D288" w14:textId="77777777" w:rsidR="00261ABC"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0·546</w:t>
            </w:r>
          </w:p>
        </w:tc>
        <w:tc>
          <w:tcPr>
            <w:tcW w:w="417" w:type="pct"/>
            <w:vAlign w:val="center"/>
          </w:tcPr>
          <w:p w14:paraId="10E96913" w14:textId="77777777" w:rsidR="00261ABC"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0·867</w:t>
            </w:r>
          </w:p>
        </w:tc>
        <w:tc>
          <w:tcPr>
            <w:tcW w:w="464" w:type="pct"/>
            <w:vAlign w:val="center"/>
          </w:tcPr>
          <w:p w14:paraId="6570C42F" w14:textId="77777777" w:rsidR="00261ABC"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&lt; 0·001</w:t>
            </w:r>
          </w:p>
        </w:tc>
        <w:tc>
          <w:tcPr>
            <w:tcW w:w="702" w:type="pct"/>
            <w:vAlign w:val="center"/>
          </w:tcPr>
          <w:p w14:paraId="32232773" w14:textId="77777777" w:rsidR="00261ABC"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proofErr w:type="spellStart"/>
            <w:r>
              <w:rPr>
                <w:rFonts w:ascii="Times New Roman" w:hAnsi="Times New Roman" w:cs="Times New Roman"/>
                <w:color w:val="000000"/>
                <w:sz w:val="16"/>
                <w:szCs w:val="16"/>
              </w:rPr>
              <w:t>Excellent</w:t>
            </w:r>
            <w:proofErr w:type="spellEnd"/>
            <w:r>
              <w:rPr>
                <w:rFonts w:ascii="Times New Roman" w:hAnsi="Times New Roman" w:cs="Times New Roman"/>
                <w:color w:val="000000"/>
                <w:sz w:val="16"/>
                <w:szCs w:val="16"/>
              </w:rPr>
              <w:t xml:space="preserve"> </w:t>
            </w:r>
            <w:proofErr w:type="spellStart"/>
            <w:r>
              <w:rPr>
                <w:rFonts w:ascii="Times New Roman" w:hAnsi="Times New Roman" w:cs="Times New Roman"/>
                <w:color w:val="000000"/>
                <w:sz w:val="16"/>
                <w:szCs w:val="16"/>
              </w:rPr>
              <w:t>correlation</w:t>
            </w:r>
            <w:proofErr w:type="spellEnd"/>
          </w:p>
        </w:tc>
      </w:tr>
      <w:tr w:rsidR="00261ABC" w:rsidRPr="00FE31A0" w14:paraId="082B632B" w14:textId="77777777" w:rsidTr="00961885">
        <w:tc>
          <w:tcPr>
            <w:cnfStyle w:val="001000000000" w:firstRow="0" w:lastRow="0" w:firstColumn="1" w:lastColumn="0" w:oddVBand="0" w:evenVBand="0" w:oddHBand="0" w:evenHBand="0" w:firstRowFirstColumn="0" w:firstRowLastColumn="0" w:lastRowFirstColumn="0" w:lastRowLastColumn="0"/>
            <w:tcW w:w="1641" w:type="pct"/>
            <w:tcBorders>
              <w:top w:val="single" w:sz="4" w:space="0" w:color="7F7F7F" w:themeColor="text1" w:themeTint="80"/>
              <w:bottom w:val="single" w:sz="4" w:space="0" w:color="7F7F7F" w:themeColor="text1" w:themeTint="80"/>
            </w:tcBorders>
            <w:vAlign w:val="center"/>
          </w:tcPr>
          <w:p w14:paraId="56BA1D63" w14:textId="77777777" w:rsidR="00261ABC" w:rsidRPr="005136C2" w:rsidRDefault="00261ABC" w:rsidP="00961885">
            <w:pPr>
              <w:rPr>
                <w:rFonts w:ascii="Times New Roman" w:hAnsi="Times New Roman" w:cs="Times New Roman"/>
                <w:b w:val="0"/>
                <w:sz w:val="16"/>
                <w:szCs w:val="16"/>
                <w:lang w:val="en-US"/>
              </w:rPr>
            </w:pPr>
            <w:r>
              <w:rPr>
                <w:rFonts w:ascii="Times New Roman" w:hAnsi="Times New Roman" w:cs="Times New Roman"/>
                <w:b w:val="0"/>
                <w:sz w:val="16"/>
                <w:szCs w:val="16"/>
                <w:lang w:val="en-US"/>
              </w:rPr>
              <w:t>Item 9:</w:t>
            </w:r>
            <w:r w:rsidRPr="005136C2">
              <w:rPr>
                <w:lang w:val="en-US"/>
              </w:rPr>
              <w:t xml:space="preserve"> </w:t>
            </w:r>
            <w:r w:rsidRPr="005136C2">
              <w:rPr>
                <w:rFonts w:ascii="Times New Roman" w:hAnsi="Times New Roman" w:cs="Times New Roman"/>
                <w:b w:val="0"/>
                <w:sz w:val="16"/>
                <w:szCs w:val="16"/>
                <w:lang w:val="en-US"/>
              </w:rPr>
              <w:t>The strengths and limitations of the body of evidence are clearly described</w:t>
            </w:r>
          </w:p>
        </w:tc>
        <w:tc>
          <w:tcPr>
            <w:tcW w:w="943" w:type="pct"/>
            <w:tcBorders>
              <w:top w:val="single" w:sz="4" w:space="0" w:color="7F7F7F" w:themeColor="text1" w:themeTint="80"/>
              <w:bottom w:val="single" w:sz="4" w:space="0" w:color="7F7F7F" w:themeColor="text1" w:themeTint="80"/>
            </w:tcBorders>
            <w:vAlign w:val="center"/>
          </w:tcPr>
          <w:p w14:paraId="3D064F82" w14:textId="77777777" w:rsidR="00261ABC" w:rsidRPr="005136C2"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US"/>
              </w:rPr>
            </w:pPr>
          </w:p>
        </w:tc>
        <w:tc>
          <w:tcPr>
            <w:tcW w:w="416" w:type="pct"/>
            <w:tcBorders>
              <w:top w:val="single" w:sz="4" w:space="0" w:color="7F7F7F" w:themeColor="text1" w:themeTint="80"/>
              <w:bottom w:val="single" w:sz="4" w:space="0" w:color="7F7F7F" w:themeColor="text1" w:themeTint="80"/>
            </w:tcBorders>
            <w:vAlign w:val="center"/>
          </w:tcPr>
          <w:p w14:paraId="36250153" w14:textId="77777777" w:rsidR="00261ABC" w:rsidRPr="00FE31A0"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0·860</w:t>
            </w:r>
          </w:p>
        </w:tc>
        <w:tc>
          <w:tcPr>
            <w:tcW w:w="417" w:type="pct"/>
            <w:tcBorders>
              <w:top w:val="single" w:sz="4" w:space="0" w:color="7F7F7F" w:themeColor="text1" w:themeTint="80"/>
              <w:bottom w:val="single" w:sz="4" w:space="0" w:color="7F7F7F" w:themeColor="text1" w:themeTint="80"/>
            </w:tcBorders>
            <w:vAlign w:val="center"/>
          </w:tcPr>
          <w:p w14:paraId="44B0917D" w14:textId="77777777" w:rsidR="00261ABC"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0·730</w:t>
            </w:r>
          </w:p>
        </w:tc>
        <w:tc>
          <w:tcPr>
            <w:tcW w:w="417" w:type="pct"/>
            <w:tcBorders>
              <w:top w:val="single" w:sz="4" w:space="0" w:color="7F7F7F" w:themeColor="text1" w:themeTint="80"/>
              <w:bottom w:val="single" w:sz="4" w:space="0" w:color="7F7F7F" w:themeColor="text1" w:themeTint="80"/>
            </w:tcBorders>
            <w:vAlign w:val="center"/>
          </w:tcPr>
          <w:p w14:paraId="44CA3510" w14:textId="77777777" w:rsidR="00261ABC"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0·926</w:t>
            </w:r>
          </w:p>
        </w:tc>
        <w:tc>
          <w:tcPr>
            <w:tcW w:w="464" w:type="pct"/>
            <w:tcBorders>
              <w:top w:val="single" w:sz="4" w:space="0" w:color="7F7F7F" w:themeColor="text1" w:themeTint="80"/>
              <w:bottom w:val="single" w:sz="4" w:space="0" w:color="7F7F7F" w:themeColor="text1" w:themeTint="80"/>
            </w:tcBorders>
            <w:vAlign w:val="center"/>
          </w:tcPr>
          <w:p w14:paraId="1C6279B0" w14:textId="77777777" w:rsidR="00261ABC"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&lt; 0·001</w:t>
            </w:r>
          </w:p>
        </w:tc>
        <w:tc>
          <w:tcPr>
            <w:tcW w:w="702" w:type="pct"/>
            <w:tcBorders>
              <w:top w:val="single" w:sz="4" w:space="0" w:color="7F7F7F" w:themeColor="text1" w:themeTint="80"/>
              <w:bottom w:val="single" w:sz="4" w:space="0" w:color="7F7F7F" w:themeColor="text1" w:themeTint="80"/>
            </w:tcBorders>
            <w:vAlign w:val="center"/>
          </w:tcPr>
          <w:p w14:paraId="08E3045F" w14:textId="77777777" w:rsidR="00261ABC"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proofErr w:type="spellStart"/>
            <w:r>
              <w:rPr>
                <w:rFonts w:ascii="Times New Roman" w:hAnsi="Times New Roman" w:cs="Times New Roman"/>
                <w:color w:val="000000"/>
                <w:sz w:val="16"/>
                <w:szCs w:val="16"/>
              </w:rPr>
              <w:t>Excellent</w:t>
            </w:r>
            <w:proofErr w:type="spellEnd"/>
            <w:r>
              <w:rPr>
                <w:rFonts w:ascii="Times New Roman" w:hAnsi="Times New Roman" w:cs="Times New Roman"/>
                <w:color w:val="000000"/>
                <w:sz w:val="16"/>
                <w:szCs w:val="16"/>
              </w:rPr>
              <w:t xml:space="preserve"> </w:t>
            </w:r>
            <w:proofErr w:type="spellStart"/>
            <w:r>
              <w:rPr>
                <w:rFonts w:ascii="Times New Roman" w:hAnsi="Times New Roman" w:cs="Times New Roman"/>
                <w:color w:val="000000"/>
                <w:sz w:val="16"/>
                <w:szCs w:val="16"/>
              </w:rPr>
              <w:t>correlation</w:t>
            </w:r>
            <w:proofErr w:type="spellEnd"/>
          </w:p>
        </w:tc>
      </w:tr>
      <w:tr w:rsidR="00261ABC" w:rsidRPr="00FE31A0" w14:paraId="07A93ED7" w14:textId="77777777" w:rsidTr="009618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1" w:type="pct"/>
            <w:vAlign w:val="center"/>
          </w:tcPr>
          <w:p w14:paraId="03881402" w14:textId="77777777" w:rsidR="00261ABC" w:rsidRPr="005136C2" w:rsidRDefault="00261ABC" w:rsidP="00961885">
            <w:pPr>
              <w:rPr>
                <w:rFonts w:ascii="Times New Roman" w:hAnsi="Times New Roman" w:cs="Times New Roman"/>
                <w:b w:val="0"/>
                <w:sz w:val="16"/>
                <w:szCs w:val="16"/>
                <w:lang w:val="en-US"/>
              </w:rPr>
            </w:pPr>
            <w:r>
              <w:rPr>
                <w:rFonts w:ascii="Times New Roman" w:hAnsi="Times New Roman" w:cs="Times New Roman"/>
                <w:b w:val="0"/>
                <w:sz w:val="16"/>
                <w:szCs w:val="16"/>
                <w:lang w:val="en-US"/>
              </w:rPr>
              <w:t xml:space="preserve">Item 10: </w:t>
            </w:r>
            <w:r w:rsidRPr="005136C2">
              <w:rPr>
                <w:rFonts w:ascii="Times New Roman" w:hAnsi="Times New Roman" w:cs="Times New Roman"/>
                <w:b w:val="0"/>
                <w:sz w:val="16"/>
                <w:szCs w:val="16"/>
                <w:lang w:val="en-US"/>
              </w:rPr>
              <w:t>The methods for formulating the recommendations are clearly described</w:t>
            </w:r>
          </w:p>
        </w:tc>
        <w:tc>
          <w:tcPr>
            <w:tcW w:w="943" w:type="pct"/>
            <w:vAlign w:val="center"/>
          </w:tcPr>
          <w:p w14:paraId="16744AB9" w14:textId="77777777" w:rsidR="00261ABC" w:rsidRPr="005136C2"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p>
        </w:tc>
        <w:tc>
          <w:tcPr>
            <w:tcW w:w="416" w:type="pct"/>
            <w:vAlign w:val="center"/>
          </w:tcPr>
          <w:p w14:paraId="06636551" w14:textId="77777777" w:rsidR="00261ABC" w:rsidRPr="00FE31A0"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0·765</w:t>
            </w:r>
          </w:p>
        </w:tc>
        <w:tc>
          <w:tcPr>
            <w:tcW w:w="417" w:type="pct"/>
            <w:vAlign w:val="center"/>
          </w:tcPr>
          <w:p w14:paraId="2E327A31" w14:textId="77777777" w:rsidR="00261ABC"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0·563</w:t>
            </w:r>
          </w:p>
        </w:tc>
        <w:tc>
          <w:tcPr>
            <w:tcW w:w="417" w:type="pct"/>
            <w:vAlign w:val="center"/>
          </w:tcPr>
          <w:p w14:paraId="61867241" w14:textId="77777777" w:rsidR="00261ABC"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0·873</w:t>
            </w:r>
          </w:p>
        </w:tc>
        <w:tc>
          <w:tcPr>
            <w:tcW w:w="464" w:type="pct"/>
            <w:vAlign w:val="center"/>
          </w:tcPr>
          <w:p w14:paraId="7DDA1A40" w14:textId="77777777" w:rsidR="00261ABC"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&lt; 0·001</w:t>
            </w:r>
          </w:p>
        </w:tc>
        <w:tc>
          <w:tcPr>
            <w:tcW w:w="702" w:type="pct"/>
            <w:vAlign w:val="center"/>
          </w:tcPr>
          <w:p w14:paraId="332E0602" w14:textId="77777777" w:rsidR="00261ABC"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proofErr w:type="spellStart"/>
            <w:r>
              <w:rPr>
                <w:rFonts w:ascii="Times New Roman" w:hAnsi="Times New Roman" w:cs="Times New Roman"/>
                <w:color w:val="000000"/>
                <w:sz w:val="16"/>
                <w:szCs w:val="16"/>
              </w:rPr>
              <w:t>Excellent</w:t>
            </w:r>
            <w:proofErr w:type="spellEnd"/>
            <w:r>
              <w:rPr>
                <w:rFonts w:ascii="Times New Roman" w:hAnsi="Times New Roman" w:cs="Times New Roman"/>
                <w:color w:val="000000"/>
                <w:sz w:val="16"/>
                <w:szCs w:val="16"/>
              </w:rPr>
              <w:t xml:space="preserve"> </w:t>
            </w:r>
            <w:proofErr w:type="spellStart"/>
            <w:r>
              <w:rPr>
                <w:rFonts w:ascii="Times New Roman" w:hAnsi="Times New Roman" w:cs="Times New Roman"/>
                <w:color w:val="000000"/>
                <w:sz w:val="16"/>
                <w:szCs w:val="16"/>
              </w:rPr>
              <w:t>correlation</w:t>
            </w:r>
            <w:proofErr w:type="spellEnd"/>
          </w:p>
        </w:tc>
      </w:tr>
      <w:tr w:rsidR="00261ABC" w:rsidRPr="00FE31A0" w14:paraId="5C38AA6B" w14:textId="77777777" w:rsidTr="00961885">
        <w:tc>
          <w:tcPr>
            <w:cnfStyle w:val="001000000000" w:firstRow="0" w:lastRow="0" w:firstColumn="1" w:lastColumn="0" w:oddVBand="0" w:evenVBand="0" w:oddHBand="0" w:evenHBand="0" w:firstRowFirstColumn="0" w:firstRowLastColumn="0" w:lastRowFirstColumn="0" w:lastRowLastColumn="0"/>
            <w:tcW w:w="1641" w:type="pct"/>
            <w:tcBorders>
              <w:top w:val="single" w:sz="4" w:space="0" w:color="7F7F7F" w:themeColor="text1" w:themeTint="80"/>
              <w:bottom w:val="single" w:sz="4" w:space="0" w:color="7F7F7F" w:themeColor="text1" w:themeTint="80"/>
            </w:tcBorders>
            <w:vAlign w:val="center"/>
          </w:tcPr>
          <w:p w14:paraId="02DC75DB" w14:textId="77777777" w:rsidR="00261ABC" w:rsidRPr="00FE31A0" w:rsidRDefault="00261ABC" w:rsidP="00961885">
            <w:pPr>
              <w:rPr>
                <w:rFonts w:ascii="Times New Roman" w:hAnsi="Times New Roman" w:cs="Times New Roman"/>
                <w:b w:val="0"/>
                <w:sz w:val="16"/>
                <w:szCs w:val="16"/>
                <w:lang w:val="en-US"/>
              </w:rPr>
            </w:pPr>
            <w:r>
              <w:rPr>
                <w:rFonts w:ascii="Times New Roman" w:hAnsi="Times New Roman" w:cs="Times New Roman"/>
                <w:b w:val="0"/>
                <w:sz w:val="16"/>
                <w:szCs w:val="16"/>
                <w:lang w:val="en-US"/>
              </w:rPr>
              <w:t xml:space="preserve">Item 11: </w:t>
            </w:r>
            <w:r w:rsidRPr="005136C2">
              <w:rPr>
                <w:rFonts w:ascii="Times New Roman" w:hAnsi="Times New Roman" w:cs="Times New Roman"/>
                <w:b w:val="0"/>
                <w:sz w:val="16"/>
                <w:szCs w:val="16"/>
                <w:lang w:val="en-US"/>
              </w:rPr>
              <w:t>The health benefits, side effects, and risks have been considered in formulating the recommendations</w:t>
            </w:r>
          </w:p>
        </w:tc>
        <w:tc>
          <w:tcPr>
            <w:tcW w:w="943" w:type="pct"/>
            <w:tcBorders>
              <w:top w:val="single" w:sz="4" w:space="0" w:color="7F7F7F" w:themeColor="text1" w:themeTint="80"/>
              <w:bottom w:val="single" w:sz="4" w:space="0" w:color="7F7F7F" w:themeColor="text1" w:themeTint="80"/>
            </w:tcBorders>
            <w:vAlign w:val="center"/>
          </w:tcPr>
          <w:p w14:paraId="5EA20B6D" w14:textId="77777777" w:rsidR="00261ABC" w:rsidRPr="005136C2"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US"/>
              </w:rPr>
            </w:pPr>
          </w:p>
        </w:tc>
        <w:tc>
          <w:tcPr>
            <w:tcW w:w="416" w:type="pct"/>
            <w:tcBorders>
              <w:top w:val="single" w:sz="4" w:space="0" w:color="7F7F7F" w:themeColor="text1" w:themeTint="80"/>
              <w:bottom w:val="single" w:sz="4" w:space="0" w:color="7F7F7F" w:themeColor="text1" w:themeTint="80"/>
            </w:tcBorders>
            <w:vAlign w:val="center"/>
          </w:tcPr>
          <w:p w14:paraId="099D4FA3" w14:textId="77777777" w:rsidR="00261ABC" w:rsidRPr="00FE31A0"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-0·669</w:t>
            </w:r>
          </w:p>
        </w:tc>
        <w:tc>
          <w:tcPr>
            <w:tcW w:w="417" w:type="pct"/>
            <w:tcBorders>
              <w:top w:val="single" w:sz="4" w:space="0" w:color="7F7F7F" w:themeColor="text1" w:themeTint="80"/>
              <w:bottom w:val="single" w:sz="4" w:space="0" w:color="7F7F7F" w:themeColor="text1" w:themeTint="80"/>
            </w:tcBorders>
            <w:vAlign w:val="center"/>
          </w:tcPr>
          <w:p w14:paraId="7304CE11" w14:textId="77777777" w:rsidR="00261ABC"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-1·950</w:t>
            </w:r>
          </w:p>
        </w:tc>
        <w:tc>
          <w:tcPr>
            <w:tcW w:w="417" w:type="pct"/>
            <w:tcBorders>
              <w:top w:val="single" w:sz="4" w:space="0" w:color="7F7F7F" w:themeColor="text1" w:themeTint="80"/>
              <w:bottom w:val="single" w:sz="4" w:space="0" w:color="7F7F7F" w:themeColor="text1" w:themeTint="80"/>
            </w:tcBorders>
            <w:vAlign w:val="center"/>
          </w:tcPr>
          <w:p w14:paraId="1A6268AD" w14:textId="77777777" w:rsidR="00261ABC"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0·086</w:t>
            </w:r>
          </w:p>
        </w:tc>
        <w:tc>
          <w:tcPr>
            <w:tcW w:w="464" w:type="pct"/>
            <w:tcBorders>
              <w:top w:val="single" w:sz="4" w:space="0" w:color="7F7F7F" w:themeColor="text1" w:themeTint="80"/>
              <w:bottom w:val="single" w:sz="4" w:space="0" w:color="7F7F7F" w:themeColor="text1" w:themeTint="80"/>
            </w:tcBorders>
            <w:vAlign w:val="center"/>
          </w:tcPr>
          <w:p w14:paraId="4C566A1F" w14:textId="77777777" w:rsidR="00261ABC"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0·983</w:t>
            </w:r>
          </w:p>
        </w:tc>
        <w:tc>
          <w:tcPr>
            <w:tcW w:w="702" w:type="pct"/>
            <w:tcBorders>
              <w:top w:val="single" w:sz="4" w:space="0" w:color="7F7F7F" w:themeColor="text1" w:themeTint="80"/>
              <w:bottom w:val="single" w:sz="4" w:space="0" w:color="7F7F7F" w:themeColor="text1" w:themeTint="80"/>
            </w:tcBorders>
            <w:vAlign w:val="center"/>
          </w:tcPr>
          <w:p w14:paraId="2A3206B9" w14:textId="77777777" w:rsidR="00261ABC"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proofErr w:type="spellStart"/>
            <w:r>
              <w:rPr>
                <w:rFonts w:ascii="Times New Roman" w:hAnsi="Times New Roman" w:cs="Times New Roman"/>
                <w:color w:val="000000"/>
                <w:sz w:val="16"/>
                <w:szCs w:val="16"/>
              </w:rPr>
              <w:t>Poor</w:t>
            </w:r>
            <w:proofErr w:type="spellEnd"/>
            <w:r>
              <w:rPr>
                <w:rFonts w:ascii="Times New Roman" w:hAnsi="Times New Roman" w:cs="Times New Roman"/>
                <w:color w:val="000000"/>
                <w:sz w:val="16"/>
                <w:szCs w:val="16"/>
              </w:rPr>
              <w:t xml:space="preserve"> </w:t>
            </w:r>
            <w:proofErr w:type="spellStart"/>
            <w:r>
              <w:rPr>
                <w:rFonts w:ascii="Times New Roman" w:hAnsi="Times New Roman" w:cs="Times New Roman"/>
                <w:color w:val="000000"/>
                <w:sz w:val="16"/>
                <w:szCs w:val="16"/>
              </w:rPr>
              <w:t>correlation</w:t>
            </w:r>
            <w:proofErr w:type="spellEnd"/>
          </w:p>
        </w:tc>
      </w:tr>
      <w:tr w:rsidR="00261ABC" w:rsidRPr="00FE31A0" w14:paraId="2433362E" w14:textId="77777777" w:rsidTr="009618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1" w:type="pct"/>
            <w:vAlign w:val="center"/>
          </w:tcPr>
          <w:p w14:paraId="04EEA217" w14:textId="77777777" w:rsidR="00261ABC" w:rsidRPr="00FE31A0" w:rsidRDefault="00261ABC" w:rsidP="00961885">
            <w:pPr>
              <w:rPr>
                <w:rFonts w:ascii="Times New Roman" w:hAnsi="Times New Roman" w:cs="Times New Roman"/>
                <w:b w:val="0"/>
                <w:sz w:val="16"/>
                <w:szCs w:val="16"/>
                <w:lang w:val="en-US"/>
              </w:rPr>
            </w:pPr>
            <w:r>
              <w:rPr>
                <w:rFonts w:ascii="Times New Roman" w:hAnsi="Times New Roman" w:cs="Times New Roman"/>
                <w:b w:val="0"/>
                <w:sz w:val="16"/>
                <w:szCs w:val="16"/>
                <w:lang w:val="en-US"/>
              </w:rPr>
              <w:t xml:space="preserve">Item 12: </w:t>
            </w:r>
            <w:r w:rsidRPr="005136C2">
              <w:rPr>
                <w:rFonts w:ascii="Times New Roman" w:hAnsi="Times New Roman" w:cs="Times New Roman"/>
                <w:b w:val="0"/>
                <w:sz w:val="16"/>
                <w:szCs w:val="16"/>
                <w:lang w:val="en-US"/>
              </w:rPr>
              <w:t>There is an explicit link between the recommendations and the supporting evidence</w:t>
            </w:r>
          </w:p>
        </w:tc>
        <w:tc>
          <w:tcPr>
            <w:tcW w:w="943" w:type="pct"/>
            <w:vAlign w:val="center"/>
          </w:tcPr>
          <w:p w14:paraId="51CD1051" w14:textId="77777777" w:rsidR="00261ABC" w:rsidRPr="005136C2"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p>
        </w:tc>
        <w:tc>
          <w:tcPr>
            <w:tcW w:w="416" w:type="pct"/>
            <w:vAlign w:val="center"/>
          </w:tcPr>
          <w:p w14:paraId="42F7C399" w14:textId="77777777" w:rsidR="00261ABC" w:rsidRPr="00FE31A0"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0·172</w:t>
            </w:r>
          </w:p>
        </w:tc>
        <w:tc>
          <w:tcPr>
            <w:tcW w:w="417" w:type="pct"/>
            <w:vAlign w:val="center"/>
          </w:tcPr>
          <w:p w14:paraId="3617AC0F" w14:textId="77777777" w:rsidR="00261ABC"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-0·196</w:t>
            </w:r>
          </w:p>
        </w:tc>
        <w:tc>
          <w:tcPr>
            <w:tcW w:w="417" w:type="pct"/>
            <w:vAlign w:val="center"/>
          </w:tcPr>
          <w:p w14:paraId="45308F5E" w14:textId="77777777" w:rsidR="00261ABC"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0·472</w:t>
            </w:r>
          </w:p>
        </w:tc>
        <w:tc>
          <w:tcPr>
            <w:tcW w:w="464" w:type="pct"/>
            <w:vAlign w:val="center"/>
          </w:tcPr>
          <w:p w14:paraId="72F8F3C5" w14:textId="77777777" w:rsidR="00261ABC"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0·133</w:t>
            </w:r>
          </w:p>
        </w:tc>
        <w:tc>
          <w:tcPr>
            <w:tcW w:w="702" w:type="pct"/>
            <w:vAlign w:val="center"/>
          </w:tcPr>
          <w:p w14:paraId="53ACB89D" w14:textId="77777777" w:rsidR="00261ABC"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proofErr w:type="spellStart"/>
            <w:r>
              <w:rPr>
                <w:rFonts w:ascii="Times New Roman" w:hAnsi="Times New Roman" w:cs="Times New Roman"/>
                <w:color w:val="000000"/>
                <w:sz w:val="16"/>
                <w:szCs w:val="16"/>
              </w:rPr>
              <w:t>Poor</w:t>
            </w:r>
            <w:proofErr w:type="spellEnd"/>
            <w:r>
              <w:rPr>
                <w:rFonts w:ascii="Times New Roman" w:hAnsi="Times New Roman" w:cs="Times New Roman"/>
                <w:color w:val="000000"/>
                <w:sz w:val="16"/>
                <w:szCs w:val="16"/>
              </w:rPr>
              <w:t xml:space="preserve"> </w:t>
            </w:r>
            <w:proofErr w:type="spellStart"/>
            <w:r>
              <w:rPr>
                <w:rFonts w:ascii="Times New Roman" w:hAnsi="Times New Roman" w:cs="Times New Roman"/>
                <w:color w:val="000000"/>
                <w:sz w:val="16"/>
                <w:szCs w:val="16"/>
              </w:rPr>
              <w:t>correlation</w:t>
            </w:r>
            <w:proofErr w:type="spellEnd"/>
          </w:p>
        </w:tc>
      </w:tr>
      <w:tr w:rsidR="00261ABC" w:rsidRPr="00FE31A0" w14:paraId="665A88C7" w14:textId="77777777" w:rsidTr="00961885">
        <w:tc>
          <w:tcPr>
            <w:cnfStyle w:val="001000000000" w:firstRow="0" w:lastRow="0" w:firstColumn="1" w:lastColumn="0" w:oddVBand="0" w:evenVBand="0" w:oddHBand="0" w:evenHBand="0" w:firstRowFirstColumn="0" w:firstRowLastColumn="0" w:lastRowFirstColumn="0" w:lastRowLastColumn="0"/>
            <w:tcW w:w="1641" w:type="pct"/>
            <w:tcBorders>
              <w:top w:val="single" w:sz="4" w:space="0" w:color="7F7F7F" w:themeColor="text1" w:themeTint="80"/>
              <w:bottom w:val="single" w:sz="4" w:space="0" w:color="7F7F7F" w:themeColor="text1" w:themeTint="80"/>
            </w:tcBorders>
            <w:vAlign w:val="center"/>
          </w:tcPr>
          <w:p w14:paraId="5BB23FB4" w14:textId="77777777" w:rsidR="00261ABC" w:rsidRPr="00FE31A0" w:rsidRDefault="00261ABC" w:rsidP="00961885">
            <w:pPr>
              <w:rPr>
                <w:rFonts w:ascii="Times New Roman" w:hAnsi="Times New Roman" w:cs="Times New Roman"/>
                <w:b w:val="0"/>
                <w:sz w:val="16"/>
                <w:szCs w:val="16"/>
                <w:lang w:val="en-US"/>
              </w:rPr>
            </w:pPr>
            <w:r>
              <w:rPr>
                <w:rFonts w:ascii="Times New Roman" w:hAnsi="Times New Roman" w:cs="Times New Roman"/>
                <w:b w:val="0"/>
                <w:sz w:val="16"/>
                <w:szCs w:val="16"/>
                <w:lang w:val="en-US"/>
              </w:rPr>
              <w:t xml:space="preserve">Item 13: </w:t>
            </w:r>
            <w:r w:rsidRPr="005136C2">
              <w:rPr>
                <w:rFonts w:ascii="Times New Roman" w:hAnsi="Times New Roman" w:cs="Times New Roman"/>
                <w:b w:val="0"/>
                <w:sz w:val="16"/>
                <w:szCs w:val="16"/>
                <w:lang w:val="en-US"/>
              </w:rPr>
              <w:t xml:space="preserve">The </w:t>
            </w:r>
            <w:proofErr w:type="gramStart"/>
            <w:r w:rsidRPr="005136C2">
              <w:rPr>
                <w:rFonts w:ascii="Times New Roman" w:hAnsi="Times New Roman" w:cs="Times New Roman"/>
                <w:b w:val="0"/>
                <w:sz w:val="16"/>
                <w:szCs w:val="16"/>
                <w:lang w:val="en-US"/>
              </w:rPr>
              <w:t>guideline has</w:t>
            </w:r>
            <w:proofErr w:type="gramEnd"/>
            <w:r w:rsidRPr="005136C2">
              <w:rPr>
                <w:rFonts w:ascii="Times New Roman" w:hAnsi="Times New Roman" w:cs="Times New Roman"/>
                <w:b w:val="0"/>
                <w:sz w:val="16"/>
                <w:szCs w:val="16"/>
                <w:lang w:val="en-US"/>
              </w:rPr>
              <w:t xml:space="preserve"> been externally reviewed by experts prior to its publication</w:t>
            </w:r>
          </w:p>
        </w:tc>
        <w:tc>
          <w:tcPr>
            <w:tcW w:w="943" w:type="pct"/>
            <w:tcBorders>
              <w:top w:val="single" w:sz="4" w:space="0" w:color="7F7F7F" w:themeColor="text1" w:themeTint="80"/>
              <w:bottom w:val="single" w:sz="4" w:space="0" w:color="7F7F7F" w:themeColor="text1" w:themeTint="80"/>
            </w:tcBorders>
            <w:vAlign w:val="center"/>
          </w:tcPr>
          <w:p w14:paraId="6042B0AF" w14:textId="77777777" w:rsidR="00261ABC" w:rsidRPr="005136C2"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US"/>
              </w:rPr>
            </w:pPr>
          </w:p>
        </w:tc>
        <w:tc>
          <w:tcPr>
            <w:tcW w:w="416" w:type="pct"/>
            <w:tcBorders>
              <w:top w:val="single" w:sz="4" w:space="0" w:color="7F7F7F" w:themeColor="text1" w:themeTint="80"/>
              <w:bottom w:val="single" w:sz="4" w:space="0" w:color="7F7F7F" w:themeColor="text1" w:themeTint="80"/>
            </w:tcBorders>
            <w:vAlign w:val="center"/>
          </w:tcPr>
          <w:p w14:paraId="798110AC" w14:textId="77777777" w:rsidR="00261ABC" w:rsidRPr="00FE31A0"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0·273</w:t>
            </w:r>
          </w:p>
        </w:tc>
        <w:tc>
          <w:tcPr>
            <w:tcW w:w="417" w:type="pct"/>
            <w:tcBorders>
              <w:top w:val="single" w:sz="4" w:space="0" w:color="7F7F7F" w:themeColor="text1" w:themeTint="80"/>
              <w:bottom w:val="single" w:sz="4" w:space="0" w:color="7F7F7F" w:themeColor="text1" w:themeTint="80"/>
            </w:tcBorders>
            <w:vAlign w:val="center"/>
          </w:tcPr>
          <w:p w14:paraId="67699449" w14:textId="77777777" w:rsidR="00261ABC"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-0·277</w:t>
            </w:r>
          </w:p>
        </w:tc>
        <w:tc>
          <w:tcPr>
            <w:tcW w:w="417" w:type="pct"/>
            <w:tcBorders>
              <w:top w:val="single" w:sz="4" w:space="0" w:color="7F7F7F" w:themeColor="text1" w:themeTint="80"/>
              <w:bottom w:val="single" w:sz="4" w:space="0" w:color="7F7F7F" w:themeColor="text1" w:themeTint="80"/>
            </w:tcBorders>
            <w:vAlign w:val="center"/>
          </w:tcPr>
          <w:p w14:paraId="586AB3D2" w14:textId="77777777" w:rsidR="00261ABC"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0·595</w:t>
            </w:r>
          </w:p>
        </w:tc>
        <w:tc>
          <w:tcPr>
            <w:tcW w:w="464" w:type="pct"/>
            <w:tcBorders>
              <w:top w:val="single" w:sz="4" w:space="0" w:color="7F7F7F" w:themeColor="text1" w:themeTint="80"/>
              <w:bottom w:val="single" w:sz="4" w:space="0" w:color="7F7F7F" w:themeColor="text1" w:themeTint="80"/>
            </w:tcBorders>
            <w:vAlign w:val="center"/>
          </w:tcPr>
          <w:p w14:paraId="1081706F" w14:textId="77777777" w:rsidR="00261ABC"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0·137</w:t>
            </w:r>
          </w:p>
        </w:tc>
        <w:tc>
          <w:tcPr>
            <w:tcW w:w="702" w:type="pct"/>
            <w:tcBorders>
              <w:top w:val="single" w:sz="4" w:space="0" w:color="7F7F7F" w:themeColor="text1" w:themeTint="80"/>
              <w:bottom w:val="single" w:sz="4" w:space="0" w:color="7F7F7F" w:themeColor="text1" w:themeTint="80"/>
            </w:tcBorders>
            <w:vAlign w:val="center"/>
          </w:tcPr>
          <w:p w14:paraId="50C31070" w14:textId="77777777" w:rsidR="00261ABC"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proofErr w:type="spellStart"/>
            <w:r>
              <w:rPr>
                <w:rFonts w:ascii="Times New Roman" w:hAnsi="Times New Roman" w:cs="Times New Roman"/>
                <w:color w:val="000000"/>
                <w:sz w:val="16"/>
                <w:szCs w:val="16"/>
              </w:rPr>
              <w:t>Poor</w:t>
            </w:r>
            <w:proofErr w:type="spellEnd"/>
            <w:r>
              <w:rPr>
                <w:rFonts w:ascii="Times New Roman" w:hAnsi="Times New Roman" w:cs="Times New Roman"/>
                <w:color w:val="000000"/>
                <w:sz w:val="16"/>
                <w:szCs w:val="16"/>
              </w:rPr>
              <w:t xml:space="preserve"> </w:t>
            </w:r>
            <w:proofErr w:type="spellStart"/>
            <w:r>
              <w:rPr>
                <w:rFonts w:ascii="Times New Roman" w:hAnsi="Times New Roman" w:cs="Times New Roman"/>
                <w:color w:val="000000"/>
                <w:sz w:val="16"/>
                <w:szCs w:val="16"/>
              </w:rPr>
              <w:t>correlation</w:t>
            </w:r>
            <w:proofErr w:type="spellEnd"/>
          </w:p>
        </w:tc>
      </w:tr>
      <w:tr w:rsidR="00261ABC" w:rsidRPr="00FE31A0" w14:paraId="139E60D7" w14:textId="77777777" w:rsidTr="009618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1" w:type="pct"/>
            <w:tcBorders>
              <w:bottom w:val="single" w:sz="4" w:space="0" w:color="000000" w:themeColor="text1"/>
            </w:tcBorders>
            <w:vAlign w:val="center"/>
          </w:tcPr>
          <w:p w14:paraId="3A3E304E" w14:textId="77777777" w:rsidR="00261ABC" w:rsidRPr="005136C2" w:rsidRDefault="00261ABC" w:rsidP="00961885">
            <w:pPr>
              <w:rPr>
                <w:rFonts w:ascii="Times New Roman" w:hAnsi="Times New Roman" w:cs="Times New Roman"/>
                <w:b w:val="0"/>
                <w:sz w:val="16"/>
                <w:szCs w:val="16"/>
                <w:lang w:val="en-US"/>
              </w:rPr>
            </w:pPr>
            <w:r>
              <w:rPr>
                <w:rFonts w:ascii="Times New Roman" w:hAnsi="Times New Roman" w:cs="Times New Roman"/>
                <w:b w:val="0"/>
                <w:sz w:val="16"/>
                <w:szCs w:val="16"/>
                <w:lang w:val="en-US"/>
              </w:rPr>
              <w:t xml:space="preserve">Item 14: </w:t>
            </w:r>
            <w:r w:rsidRPr="005136C2">
              <w:rPr>
                <w:rFonts w:ascii="Times New Roman" w:hAnsi="Times New Roman" w:cs="Times New Roman"/>
                <w:b w:val="0"/>
                <w:sz w:val="16"/>
                <w:szCs w:val="16"/>
                <w:lang w:val="en-US"/>
              </w:rPr>
              <w:t xml:space="preserve">A procedure for updating the </w:t>
            </w:r>
            <w:proofErr w:type="gramStart"/>
            <w:r w:rsidRPr="005136C2">
              <w:rPr>
                <w:rFonts w:ascii="Times New Roman" w:hAnsi="Times New Roman" w:cs="Times New Roman"/>
                <w:b w:val="0"/>
                <w:sz w:val="16"/>
                <w:szCs w:val="16"/>
                <w:lang w:val="en-US"/>
              </w:rPr>
              <w:t>guideline</w:t>
            </w:r>
            <w:proofErr w:type="gramEnd"/>
            <w:r w:rsidRPr="005136C2">
              <w:rPr>
                <w:rFonts w:ascii="Times New Roman" w:hAnsi="Times New Roman" w:cs="Times New Roman"/>
                <w:b w:val="0"/>
                <w:sz w:val="16"/>
                <w:szCs w:val="16"/>
                <w:lang w:val="en-US"/>
              </w:rPr>
              <w:t xml:space="preserve"> is </w:t>
            </w:r>
            <w:r>
              <w:rPr>
                <w:rFonts w:ascii="Times New Roman" w:hAnsi="Times New Roman" w:cs="Times New Roman"/>
                <w:b w:val="0"/>
                <w:sz w:val="16"/>
                <w:szCs w:val="16"/>
                <w:lang w:val="en-US"/>
              </w:rPr>
              <w:t>provided</w:t>
            </w:r>
          </w:p>
        </w:tc>
        <w:tc>
          <w:tcPr>
            <w:tcW w:w="943" w:type="pct"/>
            <w:tcBorders>
              <w:bottom w:val="single" w:sz="4" w:space="0" w:color="000000" w:themeColor="text1"/>
            </w:tcBorders>
            <w:vAlign w:val="center"/>
          </w:tcPr>
          <w:p w14:paraId="7ECFFD65" w14:textId="77777777" w:rsidR="00261ABC" w:rsidRPr="005136C2"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p>
        </w:tc>
        <w:tc>
          <w:tcPr>
            <w:tcW w:w="416" w:type="pct"/>
            <w:tcBorders>
              <w:bottom w:val="single" w:sz="4" w:space="0" w:color="000000" w:themeColor="text1"/>
            </w:tcBorders>
            <w:vAlign w:val="center"/>
          </w:tcPr>
          <w:p w14:paraId="0C38FC76" w14:textId="77777777" w:rsidR="00261ABC" w:rsidRPr="00FE31A0"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0·751</w:t>
            </w:r>
          </w:p>
        </w:tc>
        <w:tc>
          <w:tcPr>
            <w:tcW w:w="417" w:type="pct"/>
            <w:tcBorders>
              <w:bottom w:val="single" w:sz="4" w:space="0" w:color="000000" w:themeColor="text1"/>
            </w:tcBorders>
            <w:vAlign w:val="center"/>
          </w:tcPr>
          <w:p w14:paraId="0139FC95" w14:textId="77777777" w:rsidR="00261ABC"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0·540</w:t>
            </w:r>
          </w:p>
        </w:tc>
        <w:tc>
          <w:tcPr>
            <w:tcW w:w="417" w:type="pct"/>
            <w:tcBorders>
              <w:bottom w:val="single" w:sz="4" w:space="0" w:color="000000" w:themeColor="text1"/>
            </w:tcBorders>
            <w:vAlign w:val="center"/>
          </w:tcPr>
          <w:p w14:paraId="289B9F12" w14:textId="77777777" w:rsidR="00261ABC"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0·865</w:t>
            </w:r>
          </w:p>
        </w:tc>
        <w:tc>
          <w:tcPr>
            <w:tcW w:w="464" w:type="pct"/>
            <w:tcBorders>
              <w:bottom w:val="single" w:sz="4" w:space="0" w:color="000000" w:themeColor="text1"/>
            </w:tcBorders>
            <w:vAlign w:val="center"/>
          </w:tcPr>
          <w:p w14:paraId="75323F31" w14:textId="77777777" w:rsidR="00261ABC"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&lt; 0·001</w:t>
            </w:r>
          </w:p>
        </w:tc>
        <w:tc>
          <w:tcPr>
            <w:tcW w:w="702" w:type="pct"/>
            <w:tcBorders>
              <w:bottom w:val="single" w:sz="4" w:space="0" w:color="000000" w:themeColor="text1"/>
            </w:tcBorders>
            <w:vAlign w:val="center"/>
          </w:tcPr>
          <w:p w14:paraId="23AF3559" w14:textId="77777777" w:rsidR="00261ABC"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proofErr w:type="spellStart"/>
            <w:r>
              <w:rPr>
                <w:rFonts w:ascii="Times New Roman" w:hAnsi="Times New Roman" w:cs="Times New Roman"/>
                <w:color w:val="000000"/>
                <w:sz w:val="16"/>
                <w:szCs w:val="16"/>
              </w:rPr>
              <w:t>Excellent</w:t>
            </w:r>
            <w:proofErr w:type="spellEnd"/>
            <w:r>
              <w:rPr>
                <w:rFonts w:ascii="Times New Roman" w:hAnsi="Times New Roman" w:cs="Times New Roman"/>
                <w:color w:val="000000"/>
                <w:sz w:val="16"/>
                <w:szCs w:val="16"/>
              </w:rPr>
              <w:t xml:space="preserve"> </w:t>
            </w:r>
            <w:proofErr w:type="spellStart"/>
            <w:r>
              <w:rPr>
                <w:rFonts w:ascii="Times New Roman" w:hAnsi="Times New Roman" w:cs="Times New Roman"/>
                <w:color w:val="000000"/>
                <w:sz w:val="16"/>
                <w:szCs w:val="16"/>
              </w:rPr>
              <w:t>correlation</w:t>
            </w:r>
            <w:proofErr w:type="spellEnd"/>
          </w:p>
        </w:tc>
      </w:tr>
      <w:tr w:rsidR="00261ABC" w:rsidRPr="00FE31A0" w14:paraId="615D612B" w14:textId="77777777" w:rsidTr="00961885">
        <w:tc>
          <w:tcPr>
            <w:cnfStyle w:val="001000000000" w:firstRow="0" w:lastRow="0" w:firstColumn="1" w:lastColumn="0" w:oddVBand="0" w:evenVBand="0" w:oddHBand="0" w:evenHBand="0" w:firstRowFirstColumn="0" w:firstRowLastColumn="0" w:lastRowFirstColumn="0" w:lastRowLastColumn="0"/>
            <w:tcW w:w="1641" w:type="pct"/>
            <w:tcBorders>
              <w:top w:val="single" w:sz="4" w:space="0" w:color="000000" w:themeColor="text1"/>
              <w:bottom w:val="single" w:sz="4" w:space="0" w:color="7F7F7F" w:themeColor="text1" w:themeTint="80"/>
            </w:tcBorders>
            <w:shd w:val="clear" w:color="auto" w:fill="F2F2F2" w:themeFill="background1" w:themeFillShade="F2"/>
            <w:vAlign w:val="center"/>
          </w:tcPr>
          <w:p w14:paraId="3DF5D2DA" w14:textId="77777777" w:rsidR="00261ABC" w:rsidRPr="00FE31A0" w:rsidRDefault="00261ABC" w:rsidP="00961885">
            <w:pPr>
              <w:rPr>
                <w:rFonts w:ascii="Times New Roman" w:hAnsi="Times New Roman" w:cs="Times New Roman"/>
                <w:b w:val="0"/>
                <w:color w:val="000000"/>
                <w:sz w:val="16"/>
                <w:szCs w:val="16"/>
              </w:rPr>
            </w:pPr>
            <w:r w:rsidRPr="00FE31A0">
              <w:rPr>
                <w:rFonts w:ascii="Times New Roman" w:hAnsi="Times New Roman" w:cs="Times New Roman"/>
                <w:b w:val="0"/>
                <w:sz w:val="16"/>
                <w:szCs w:val="16"/>
                <w:lang w:val="en-US"/>
              </w:rPr>
              <w:t>Domain 4: Clarity of presentation (91</w:t>
            </w:r>
            <w:r>
              <w:rPr>
                <w:rFonts w:ascii="Times New Roman" w:hAnsi="Times New Roman" w:cs="Times New Roman"/>
                <w:b w:val="0"/>
                <w:sz w:val="16"/>
                <w:szCs w:val="16"/>
                <w:lang w:val="en-US"/>
              </w:rPr>
              <w:t>·</w:t>
            </w:r>
            <w:r w:rsidRPr="00FE31A0">
              <w:rPr>
                <w:rFonts w:ascii="Times New Roman" w:hAnsi="Times New Roman" w:cs="Times New Roman"/>
                <w:b w:val="0"/>
                <w:sz w:val="16"/>
                <w:szCs w:val="16"/>
                <w:lang w:val="en-US"/>
              </w:rPr>
              <w:t>67)</w:t>
            </w:r>
          </w:p>
        </w:tc>
        <w:tc>
          <w:tcPr>
            <w:tcW w:w="943" w:type="pct"/>
            <w:tcBorders>
              <w:top w:val="single" w:sz="4" w:space="0" w:color="000000" w:themeColor="text1"/>
              <w:bottom w:val="single" w:sz="4" w:space="0" w:color="7F7F7F" w:themeColor="text1" w:themeTint="80"/>
            </w:tcBorders>
            <w:shd w:val="clear" w:color="auto" w:fill="F2F2F2" w:themeFill="background1" w:themeFillShade="F2"/>
            <w:vAlign w:val="center"/>
          </w:tcPr>
          <w:p w14:paraId="1AA6B842" w14:textId="77777777" w:rsidR="00261ABC" w:rsidRPr="00FE31A0"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FE31A0">
              <w:rPr>
                <w:rFonts w:ascii="Times New Roman" w:hAnsi="Times New Roman" w:cs="Times New Roman"/>
                <w:color w:val="000000"/>
                <w:sz w:val="16"/>
                <w:szCs w:val="16"/>
              </w:rPr>
              <w:t>63</w:t>
            </w:r>
            <w:r>
              <w:rPr>
                <w:rFonts w:ascii="Times New Roman" w:hAnsi="Times New Roman" w:cs="Times New Roman"/>
                <w:color w:val="000000"/>
                <w:sz w:val="16"/>
                <w:szCs w:val="16"/>
              </w:rPr>
              <w:t>·</w:t>
            </w:r>
            <w:r w:rsidRPr="00FE31A0">
              <w:rPr>
                <w:rFonts w:ascii="Times New Roman" w:hAnsi="Times New Roman" w:cs="Times New Roman"/>
                <w:color w:val="000000"/>
                <w:sz w:val="16"/>
                <w:szCs w:val="16"/>
              </w:rPr>
              <w:t>89</w:t>
            </w:r>
            <w:r>
              <w:rPr>
                <w:rFonts w:ascii="Times New Roman" w:hAnsi="Times New Roman" w:cs="Times New Roman"/>
                <w:color w:val="000000"/>
                <w:sz w:val="16"/>
                <w:szCs w:val="16"/>
              </w:rPr>
              <w:t xml:space="preserve"> </w:t>
            </w:r>
            <w:r w:rsidRPr="00FE31A0">
              <w:rPr>
                <w:rFonts w:ascii="Times New Roman" w:hAnsi="Times New Roman" w:cs="Times New Roman"/>
                <w:color w:val="000000"/>
                <w:sz w:val="16"/>
                <w:szCs w:val="16"/>
              </w:rPr>
              <w:t>(77</w:t>
            </w:r>
            <w:r>
              <w:rPr>
                <w:rFonts w:ascii="Times New Roman" w:hAnsi="Times New Roman" w:cs="Times New Roman"/>
                <w:color w:val="000000"/>
                <w:sz w:val="16"/>
                <w:szCs w:val="16"/>
              </w:rPr>
              <w:t>·</w:t>
            </w:r>
            <w:r w:rsidRPr="00FE31A0">
              <w:rPr>
                <w:rFonts w:ascii="Times New Roman" w:hAnsi="Times New Roman" w:cs="Times New Roman"/>
                <w:color w:val="000000"/>
                <w:sz w:val="16"/>
                <w:szCs w:val="16"/>
              </w:rPr>
              <w:t>78 - 50</w:t>
            </w:r>
            <w:r>
              <w:rPr>
                <w:rFonts w:ascii="Times New Roman" w:hAnsi="Times New Roman" w:cs="Times New Roman"/>
                <w:color w:val="000000"/>
                <w:sz w:val="16"/>
                <w:szCs w:val="16"/>
              </w:rPr>
              <w:t>·</w:t>
            </w:r>
            <w:r w:rsidRPr="00FE31A0">
              <w:rPr>
                <w:rFonts w:ascii="Times New Roman" w:hAnsi="Times New Roman" w:cs="Times New Roman"/>
                <w:color w:val="000000"/>
                <w:sz w:val="16"/>
                <w:szCs w:val="16"/>
              </w:rPr>
              <w:t>00)</w:t>
            </w:r>
          </w:p>
        </w:tc>
        <w:tc>
          <w:tcPr>
            <w:tcW w:w="416" w:type="pct"/>
            <w:tcBorders>
              <w:top w:val="single" w:sz="4" w:space="0" w:color="000000" w:themeColor="text1"/>
              <w:bottom w:val="single" w:sz="4" w:space="0" w:color="7F7F7F" w:themeColor="text1" w:themeTint="80"/>
            </w:tcBorders>
            <w:shd w:val="clear" w:color="auto" w:fill="F2F2F2" w:themeFill="background1" w:themeFillShade="F2"/>
            <w:vAlign w:val="center"/>
          </w:tcPr>
          <w:p w14:paraId="08F78543" w14:textId="77777777" w:rsidR="00261ABC" w:rsidRPr="00FE31A0"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0·574</w:t>
            </w:r>
          </w:p>
        </w:tc>
        <w:tc>
          <w:tcPr>
            <w:tcW w:w="417" w:type="pct"/>
            <w:tcBorders>
              <w:top w:val="single" w:sz="4" w:space="0" w:color="000000" w:themeColor="text1"/>
              <w:bottom w:val="single" w:sz="4" w:space="0" w:color="7F7F7F" w:themeColor="text1" w:themeTint="80"/>
            </w:tcBorders>
            <w:shd w:val="clear" w:color="auto" w:fill="F2F2F2" w:themeFill="background1" w:themeFillShade="F2"/>
            <w:vAlign w:val="center"/>
          </w:tcPr>
          <w:p w14:paraId="1AC0012E" w14:textId="77777777" w:rsidR="00261ABC" w:rsidRPr="00FE31A0"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0·142</w:t>
            </w:r>
          </w:p>
        </w:tc>
        <w:tc>
          <w:tcPr>
            <w:tcW w:w="417" w:type="pct"/>
            <w:tcBorders>
              <w:top w:val="single" w:sz="4" w:space="0" w:color="000000" w:themeColor="text1"/>
              <w:bottom w:val="single" w:sz="4" w:space="0" w:color="7F7F7F" w:themeColor="text1" w:themeTint="80"/>
            </w:tcBorders>
            <w:shd w:val="clear" w:color="auto" w:fill="F2F2F2" w:themeFill="background1" w:themeFillShade="F2"/>
            <w:vAlign w:val="center"/>
          </w:tcPr>
          <w:p w14:paraId="52FA1122" w14:textId="77777777" w:rsidR="00261ABC" w:rsidRPr="00FE31A0"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0·781</w:t>
            </w:r>
          </w:p>
        </w:tc>
        <w:tc>
          <w:tcPr>
            <w:tcW w:w="464" w:type="pct"/>
            <w:tcBorders>
              <w:top w:val="single" w:sz="4" w:space="0" w:color="000000" w:themeColor="text1"/>
              <w:bottom w:val="single" w:sz="4" w:space="0" w:color="7F7F7F" w:themeColor="text1" w:themeTint="80"/>
            </w:tcBorders>
            <w:shd w:val="clear" w:color="auto" w:fill="F2F2F2" w:themeFill="background1" w:themeFillShade="F2"/>
            <w:vAlign w:val="center"/>
          </w:tcPr>
          <w:p w14:paraId="5E7033DF" w14:textId="77777777" w:rsidR="00261ABC" w:rsidRPr="00FE31A0"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&lt; 0·001</w:t>
            </w:r>
          </w:p>
        </w:tc>
        <w:tc>
          <w:tcPr>
            <w:tcW w:w="702" w:type="pct"/>
            <w:tcBorders>
              <w:top w:val="single" w:sz="4" w:space="0" w:color="000000" w:themeColor="text1"/>
              <w:bottom w:val="single" w:sz="4" w:space="0" w:color="7F7F7F" w:themeColor="text1" w:themeTint="80"/>
            </w:tcBorders>
            <w:shd w:val="clear" w:color="auto" w:fill="F2F2F2" w:themeFill="background1" w:themeFillShade="F2"/>
            <w:vAlign w:val="center"/>
          </w:tcPr>
          <w:p w14:paraId="1182C8C8" w14:textId="77777777" w:rsidR="00261ABC" w:rsidRPr="00FE31A0"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 xml:space="preserve">Fair </w:t>
            </w:r>
            <w:proofErr w:type="spellStart"/>
            <w:r>
              <w:rPr>
                <w:rFonts w:ascii="Times New Roman" w:hAnsi="Times New Roman" w:cs="Times New Roman"/>
                <w:color w:val="000000"/>
                <w:sz w:val="16"/>
                <w:szCs w:val="16"/>
              </w:rPr>
              <w:t>correlation</w:t>
            </w:r>
            <w:proofErr w:type="spellEnd"/>
          </w:p>
        </w:tc>
      </w:tr>
      <w:tr w:rsidR="00261ABC" w:rsidRPr="00FE31A0" w14:paraId="55AF8EC7" w14:textId="77777777" w:rsidTr="009618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1" w:type="pct"/>
            <w:vAlign w:val="center"/>
          </w:tcPr>
          <w:p w14:paraId="56659785" w14:textId="77777777" w:rsidR="00261ABC" w:rsidRPr="00FE31A0" w:rsidRDefault="00261ABC" w:rsidP="00961885">
            <w:pPr>
              <w:rPr>
                <w:rFonts w:ascii="Times New Roman" w:hAnsi="Times New Roman" w:cs="Times New Roman"/>
                <w:b w:val="0"/>
                <w:sz w:val="16"/>
                <w:szCs w:val="16"/>
                <w:lang w:val="en-US"/>
              </w:rPr>
            </w:pPr>
            <w:r>
              <w:rPr>
                <w:rFonts w:ascii="Times New Roman" w:hAnsi="Times New Roman" w:cs="Times New Roman"/>
                <w:b w:val="0"/>
                <w:sz w:val="16"/>
                <w:szCs w:val="16"/>
                <w:lang w:val="en-US"/>
              </w:rPr>
              <w:t xml:space="preserve">Item 15: </w:t>
            </w:r>
            <w:r w:rsidRPr="005136C2">
              <w:rPr>
                <w:rFonts w:ascii="Times New Roman" w:hAnsi="Times New Roman" w:cs="Times New Roman"/>
                <w:b w:val="0"/>
                <w:sz w:val="16"/>
                <w:szCs w:val="16"/>
                <w:lang w:val="en-US"/>
              </w:rPr>
              <w:t>The recommendations are specific and unambiguous</w:t>
            </w:r>
          </w:p>
        </w:tc>
        <w:tc>
          <w:tcPr>
            <w:tcW w:w="943" w:type="pct"/>
            <w:vAlign w:val="center"/>
          </w:tcPr>
          <w:p w14:paraId="1272AE8C" w14:textId="77777777" w:rsidR="00261ABC" w:rsidRPr="005136C2"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p>
        </w:tc>
        <w:tc>
          <w:tcPr>
            <w:tcW w:w="416" w:type="pct"/>
            <w:vAlign w:val="center"/>
          </w:tcPr>
          <w:p w14:paraId="549EF38B" w14:textId="77777777" w:rsidR="00261ABC"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0·126</w:t>
            </w:r>
          </w:p>
        </w:tc>
        <w:tc>
          <w:tcPr>
            <w:tcW w:w="417" w:type="pct"/>
            <w:vAlign w:val="center"/>
          </w:tcPr>
          <w:p w14:paraId="70F20EA9" w14:textId="77777777" w:rsidR="00261ABC"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-0·558</w:t>
            </w:r>
          </w:p>
        </w:tc>
        <w:tc>
          <w:tcPr>
            <w:tcW w:w="417" w:type="pct"/>
            <w:vAlign w:val="center"/>
          </w:tcPr>
          <w:p w14:paraId="11294A34" w14:textId="77777777" w:rsidR="00261ABC"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0·517</w:t>
            </w:r>
          </w:p>
        </w:tc>
        <w:tc>
          <w:tcPr>
            <w:tcW w:w="464" w:type="pct"/>
            <w:vAlign w:val="center"/>
          </w:tcPr>
          <w:p w14:paraId="78107A70" w14:textId="77777777" w:rsidR="00261ABC"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0·326</w:t>
            </w:r>
          </w:p>
        </w:tc>
        <w:tc>
          <w:tcPr>
            <w:tcW w:w="702" w:type="pct"/>
            <w:vAlign w:val="center"/>
          </w:tcPr>
          <w:p w14:paraId="2B361AD1" w14:textId="77777777" w:rsidR="00261ABC"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proofErr w:type="spellStart"/>
            <w:r>
              <w:rPr>
                <w:rFonts w:ascii="Times New Roman" w:hAnsi="Times New Roman" w:cs="Times New Roman"/>
                <w:color w:val="000000"/>
                <w:sz w:val="16"/>
                <w:szCs w:val="16"/>
              </w:rPr>
              <w:t>Poor</w:t>
            </w:r>
            <w:proofErr w:type="spellEnd"/>
            <w:r>
              <w:rPr>
                <w:rFonts w:ascii="Times New Roman" w:hAnsi="Times New Roman" w:cs="Times New Roman"/>
                <w:color w:val="000000"/>
                <w:sz w:val="16"/>
                <w:szCs w:val="16"/>
              </w:rPr>
              <w:t xml:space="preserve"> </w:t>
            </w:r>
            <w:proofErr w:type="spellStart"/>
            <w:r>
              <w:rPr>
                <w:rFonts w:ascii="Times New Roman" w:hAnsi="Times New Roman" w:cs="Times New Roman"/>
                <w:color w:val="000000"/>
                <w:sz w:val="16"/>
                <w:szCs w:val="16"/>
              </w:rPr>
              <w:t>correlation</w:t>
            </w:r>
            <w:proofErr w:type="spellEnd"/>
          </w:p>
        </w:tc>
      </w:tr>
      <w:tr w:rsidR="00261ABC" w:rsidRPr="00FE31A0" w14:paraId="0B2AD521" w14:textId="77777777" w:rsidTr="00961885">
        <w:tc>
          <w:tcPr>
            <w:cnfStyle w:val="001000000000" w:firstRow="0" w:lastRow="0" w:firstColumn="1" w:lastColumn="0" w:oddVBand="0" w:evenVBand="0" w:oddHBand="0" w:evenHBand="0" w:firstRowFirstColumn="0" w:firstRowLastColumn="0" w:lastRowFirstColumn="0" w:lastRowLastColumn="0"/>
            <w:tcW w:w="1641" w:type="pct"/>
            <w:tcBorders>
              <w:top w:val="single" w:sz="4" w:space="0" w:color="7F7F7F" w:themeColor="text1" w:themeTint="80"/>
              <w:bottom w:val="single" w:sz="4" w:space="0" w:color="7F7F7F" w:themeColor="text1" w:themeTint="80"/>
            </w:tcBorders>
            <w:vAlign w:val="center"/>
          </w:tcPr>
          <w:p w14:paraId="4B0553BD" w14:textId="77777777" w:rsidR="00261ABC" w:rsidRPr="00FE31A0" w:rsidRDefault="00261ABC" w:rsidP="00961885">
            <w:pPr>
              <w:rPr>
                <w:rFonts w:ascii="Times New Roman" w:hAnsi="Times New Roman" w:cs="Times New Roman"/>
                <w:b w:val="0"/>
                <w:sz w:val="16"/>
                <w:szCs w:val="16"/>
                <w:lang w:val="en-US"/>
              </w:rPr>
            </w:pPr>
            <w:r>
              <w:rPr>
                <w:rFonts w:ascii="Times New Roman" w:hAnsi="Times New Roman" w:cs="Times New Roman"/>
                <w:b w:val="0"/>
                <w:sz w:val="16"/>
                <w:szCs w:val="16"/>
                <w:lang w:val="en-US"/>
              </w:rPr>
              <w:t xml:space="preserve">Item 16: </w:t>
            </w:r>
            <w:r w:rsidRPr="005136C2">
              <w:rPr>
                <w:rFonts w:ascii="Times New Roman" w:hAnsi="Times New Roman" w:cs="Times New Roman"/>
                <w:b w:val="0"/>
                <w:sz w:val="16"/>
                <w:szCs w:val="16"/>
                <w:lang w:val="en-US"/>
              </w:rPr>
              <w:t>The different options for management of the condition are clearly presented</w:t>
            </w:r>
          </w:p>
        </w:tc>
        <w:tc>
          <w:tcPr>
            <w:tcW w:w="943" w:type="pct"/>
            <w:tcBorders>
              <w:top w:val="single" w:sz="4" w:space="0" w:color="7F7F7F" w:themeColor="text1" w:themeTint="80"/>
              <w:bottom w:val="single" w:sz="4" w:space="0" w:color="7F7F7F" w:themeColor="text1" w:themeTint="80"/>
            </w:tcBorders>
            <w:vAlign w:val="center"/>
          </w:tcPr>
          <w:p w14:paraId="266A65A2" w14:textId="77777777" w:rsidR="00261ABC" w:rsidRPr="005136C2"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US"/>
              </w:rPr>
            </w:pPr>
          </w:p>
        </w:tc>
        <w:tc>
          <w:tcPr>
            <w:tcW w:w="416" w:type="pct"/>
            <w:tcBorders>
              <w:top w:val="single" w:sz="4" w:space="0" w:color="7F7F7F" w:themeColor="text1" w:themeTint="80"/>
              <w:bottom w:val="single" w:sz="4" w:space="0" w:color="7F7F7F" w:themeColor="text1" w:themeTint="80"/>
            </w:tcBorders>
            <w:vAlign w:val="center"/>
          </w:tcPr>
          <w:p w14:paraId="5AC9C7E0" w14:textId="77777777" w:rsidR="00261ABC"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0·738</w:t>
            </w:r>
          </w:p>
        </w:tc>
        <w:tc>
          <w:tcPr>
            <w:tcW w:w="417" w:type="pct"/>
            <w:tcBorders>
              <w:top w:val="single" w:sz="4" w:space="0" w:color="7F7F7F" w:themeColor="text1" w:themeTint="80"/>
              <w:bottom w:val="single" w:sz="4" w:space="0" w:color="7F7F7F" w:themeColor="text1" w:themeTint="80"/>
            </w:tcBorders>
            <w:vAlign w:val="center"/>
          </w:tcPr>
          <w:p w14:paraId="0A05B5EB" w14:textId="77777777" w:rsidR="00261ABC"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0·403</w:t>
            </w:r>
          </w:p>
        </w:tc>
        <w:tc>
          <w:tcPr>
            <w:tcW w:w="417" w:type="pct"/>
            <w:tcBorders>
              <w:top w:val="single" w:sz="4" w:space="0" w:color="7F7F7F" w:themeColor="text1" w:themeTint="80"/>
              <w:bottom w:val="single" w:sz="4" w:space="0" w:color="7F7F7F" w:themeColor="text1" w:themeTint="80"/>
            </w:tcBorders>
            <w:vAlign w:val="center"/>
          </w:tcPr>
          <w:p w14:paraId="1820AE2C" w14:textId="77777777" w:rsidR="00261ABC"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0·873</w:t>
            </w:r>
          </w:p>
        </w:tc>
        <w:tc>
          <w:tcPr>
            <w:tcW w:w="464" w:type="pct"/>
            <w:tcBorders>
              <w:top w:val="single" w:sz="4" w:space="0" w:color="7F7F7F" w:themeColor="text1" w:themeTint="80"/>
              <w:bottom w:val="single" w:sz="4" w:space="0" w:color="7F7F7F" w:themeColor="text1" w:themeTint="80"/>
            </w:tcBorders>
            <w:vAlign w:val="center"/>
          </w:tcPr>
          <w:p w14:paraId="38C6917F" w14:textId="77777777" w:rsidR="00261ABC"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&lt; 0·001</w:t>
            </w:r>
          </w:p>
        </w:tc>
        <w:tc>
          <w:tcPr>
            <w:tcW w:w="702" w:type="pct"/>
            <w:tcBorders>
              <w:top w:val="single" w:sz="4" w:space="0" w:color="7F7F7F" w:themeColor="text1" w:themeTint="80"/>
              <w:bottom w:val="single" w:sz="4" w:space="0" w:color="7F7F7F" w:themeColor="text1" w:themeTint="80"/>
            </w:tcBorders>
            <w:vAlign w:val="center"/>
          </w:tcPr>
          <w:p w14:paraId="34C881DD" w14:textId="77777777" w:rsidR="00261ABC"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proofErr w:type="spellStart"/>
            <w:r>
              <w:rPr>
                <w:rFonts w:ascii="Times New Roman" w:hAnsi="Times New Roman" w:cs="Times New Roman"/>
                <w:color w:val="000000"/>
                <w:sz w:val="16"/>
                <w:szCs w:val="16"/>
              </w:rPr>
              <w:t>Good</w:t>
            </w:r>
            <w:proofErr w:type="spellEnd"/>
            <w:r>
              <w:rPr>
                <w:rFonts w:ascii="Times New Roman" w:hAnsi="Times New Roman" w:cs="Times New Roman"/>
                <w:color w:val="000000"/>
                <w:sz w:val="16"/>
                <w:szCs w:val="16"/>
              </w:rPr>
              <w:t xml:space="preserve"> </w:t>
            </w:r>
            <w:proofErr w:type="spellStart"/>
            <w:r>
              <w:rPr>
                <w:rFonts w:ascii="Times New Roman" w:hAnsi="Times New Roman" w:cs="Times New Roman"/>
                <w:color w:val="000000"/>
                <w:sz w:val="16"/>
                <w:szCs w:val="16"/>
              </w:rPr>
              <w:t>correlation</w:t>
            </w:r>
            <w:proofErr w:type="spellEnd"/>
          </w:p>
        </w:tc>
      </w:tr>
      <w:tr w:rsidR="00261ABC" w:rsidRPr="00FE31A0" w14:paraId="0FEDCD8D" w14:textId="77777777" w:rsidTr="009618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1" w:type="pct"/>
            <w:tcBorders>
              <w:bottom w:val="single" w:sz="4" w:space="0" w:color="000000" w:themeColor="text1"/>
            </w:tcBorders>
            <w:vAlign w:val="center"/>
          </w:tcPr>
          <w:p w14:paraId="053EFE4D" w14:textId="77777777" w:rsidR="00261ABC" w:rsidRPr="005136C2" w:rsidRDefault="00261ABC" w:rsidP="00961885">
            <w:pPr>
              <w:rPr>
                <w:rFonts w:ascii="Times New Roman" w:hAnsi="Times New Roman" w:cs="Times New Roman"/>
                <w:b w:val="0"/>
                <w:sz w:val="16"/>
                <w:szCs w:val="16"/>
                <w:lang w:val="en-US"/>
              </w:rPr>
            </w:pPr>
            <w:r>
              <w:rPr>
                <w:rFonts w:ascii="Times New Roman" w:hAnsi="Times New Roman" w:cs="Times New Roman"/>
                <w:b w:val="0"/>
                <w:sz w:val="16"/>
                <w:szCs w:val="16"/>
                <w:lang w:val="en-US"/>
              </w:rPr>
              <w:t xml:space="preserve">Item 17: </w:t>
            </w:r>
            <w:r w:rsidRPr="005136C2">
              <w:rPr>
                <w:rFonts w:ascii="Times New Roman" w:hAnsi="Times New Roman" w:cs="Times New Roman"/>
                <w:b w:val="0"/>
                <w:sz w:val="16"/>
                <w:szCs w:val="16"/>
                <w:lang w:val="en-US"/>
              </w:rPr>
              <w:t>Key recommendations are easily identifiable</w:t>
            </w:r>
            <w:r>
              <w:rPr>
                <w:rFonts w:ascii="Times New Roman" w:hAnsi="Times New Roman" w:cs="Times New Roman"/>
                <w:b w:val="0"/>
                <w:sz w:val="16"/>
                <w:szCs w:val="16"/>
                <w:lang w:val="en-US"/>
              </w:rPr>
              <w:t xml:space="preserve"> </w:t>
            </w:r>
          </w:p>
        </w:tc>
        <w:tc>
          <w:tcPr>
            <w:tcW w:w="943" w:type="pct"/>
            <w:tcBorders>
              <w:bottom w:val="single" w:sz="4" w:space="0" w:color="000000" w:themeColor="text1"/>
            </w:tcBorders>
            <w:vAlign w:val="center"/>
          </w:tcPr>
          <w:p w14:paraId="5CAE82FF" w14:textId="77777777" w:rsidR="00261ABC" w:rsidRPr="005136C2"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p>
        </w:tc>
        <w:tc>
          <w:tcPr>
            <w:tcW w:w="416" w:type="pct"/>
            <w:tcBorders>
              <w:bottom w:val="single" w:sz="4" w:space="0" w:color="000000" w:themeColor="text1"/>
            </w:tcBorders>
            <w:vAlign w:val="center"/>
          </w:tcPr>
          <w:p w14:paraId="2DE4653A" w14:textId="77777777" w:rsidR="00261ABC"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0·351</w:t>
            </w:r>
          </w:p>
        </w:tc>
        <w:tc>
          <w:tcPr>
            <w:tcW w:w="417" w:type="pct"/>
            <w:tcBorders>
              <w:bottom w:val="single" w:sz="4" w:space="0" w:color="000000" w:themeColor="text1"/>
            </w:tcBorders>
            <w:vAlign w:val="center"/>
          </w:tcPr>
          <w:p w14:paraId="2E0C2DD3" w14:textId="77777777" w:rsidR="00261ABC"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-0·108</w:t>
            </w:r>
          </w:p>
        </w:tc>
        <w:tc>
          <w:tcPr>
            <w:tcW w:w="417" w:type="pct"/>
            <w:tcBorders>
              <w:bottom w:val="single" w:sz="4" w:space="0" w:color="000000" w:themeColor="text1"/>
            </w:tcBorders>
            <w:vAlign w:val="center"/>
          </w:tcPr>
          <w:p w14:paraId="2446C3A2" w14:textId="77777777" w:rsidR="00261ABC"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0·632</w:t>
            </w:r>
          </w:p>
        </w:tc>
        <w:tc>
          <w:tcPr>
            <w:tcW w:w="464" w:type="pct"/>
            <w:tcBorders>
              <w:bottom w:val="single" w:sz="4" w:space="0" w:color="000000" w:themeColor="text1"/>
            </w:tcBorders>
            <w:vAlign w:val="center"/>
          </w:tcPr>
          <w:p w14:paraId="49CBD85F" w14:textId="77777777" w:rsidR="00261ABC"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0·050</w:t>
            </w:r>
          </w:p>
        </w:tc>
        <w:tc>
          <w:tcPr>
            <w:tcW w:w="702" w:type="pct"/>
            <w:tcBorders>
              <w:bottom w:val="single" w:sz="4" w:space="0" w:color="000000" w:themeColor="text1"/>
            </w:tcBorders>
            <w:vAlign w:val="center"/>
          </w:tcPr>
          <w:p w14:paraId="2C388908" w14:textId="77777777" w:rsidR="00261ABC"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proofErr w:type="spellStart"/>
            <w:r>
              <w:rPr>
                <w:rFonts w:ascii="Times New Roman" w:hAnsi="Times New Roman" w:cs="Times New Roman"/>
                <w:color w:val="000000"/>
                <w:sz w:val="16"/>
                <w:szCs w:val="16"/>
              </w:rPr>
              <w:t>Poor</w:t>
            </w:r>
            <w:proofErr w:type="spellEnd"/>
            <w:r>
              <w:rPr>
                <w:rFonts w:ascii="Times New Roman" w:hAnsi="Times New Roman" w:cs="Times New Roman"/>
                <w:color w:val="000000"/>
                <w:sz w:val="16"/>
                <w:szCs w:val="16"/>
              </w:rPr>
              <w:t xml:space="preserve"> </w:t>
            </w:r>
            <w:proofErr w:type="spellStart"/>
            <w:r>
              <w:rPr>
                <w:rFonts w:ascii="Times New Roman" w:hAnsi="Times New Roman" w:cs="Times New Roman"/>
                <w:color w:val="000000"/>
                <w:sz w:val="16"/>
                <w:szCs w:val="16"/>
              </w:rPr>
              <w:t>correlation</w:t>
            </w:r>
            <w:proofErr w:type="spellEnd"/>
          </w:p>
        </w:tc>
      </w:tr>
      <w:tr w:rsidR="00261ABC" w:rsidRPr="00FE31A0" w14:paraId="53AC70BD" w14:textId="77777777" w:rsidTr="00961885">
        <w:tc>
          <w:tcPr>
            <w:cnfStyle w:val="001000000000" w:firstRow="0" w:lastRow="0" w:firstColumn="1" w:lastColumn="0" w:oddVBand="0" w:evenVBand="0" w:oddHBand="0" w:evenHBand="0" w:firstRowFirstColumn="0" w:firstRowLastColumn="0" w:lastRowFirstColumn="0" w:lastRowLastColumn="0"/>
            <w:tcW w:w="1641" w:type="pct"/>
            <w:tcBorders>
              <w:top w:val="single" w:sz="4" w:space="0" w:color="000000" w:themeColor="text1"/>
              <w:bottom w:val="single" w:sz="4" w:space="0" w:color="7F7F7F" w:themeColor="text1" w:themeTint="80"/>
            </w:tcBorders>
            <w:shd w:val="clear" w:color="auto" w:fill="F2F2F2" w:themeFill="background1" w:themeFillShade="F2"/>
            <w:vAlign w:val="center"/>
          </w:tcPr>
          <w:p w14:paraId="30F3654D" w14:textId="77777777" w:rsidR="00261ABC" w:rsidRPr="00FE31A0" w:rsidRDefault="00261ABC" w:rsidP="00961885">
            <w:pPr>
              <w:rPr>
                <w:rFonts w:ascii="Times New Roman" w:hAnsi="Times New Roman" w:cs="Times New Roman"/>
                <w:b w:val="0"/>
                <w:color w:val="000000"/>
                <w:sz w:val="16"/>
                <w:szCs w:val="16"/>
              </w:rPr>
            </w:pPr>
            <w:r w:rsidRPr="00FE31A0">
              <w:rPr>
                <w:rFonts w:ascii="Times New Roman" w:hAnsi="Times New Roman" w:cs="Times New Roman"/>
                <w:b w:val="0"/>
                <w:sz w:val="16"/>
                <w:szCs w:val="16"/>
                <w:lang w:val="en-US"/>
              </w:rPr>
              <w:t>Domain 5: Applicability (22</w:t>
            </w:r>
            <w:r>
              <w:rPr>
                <w:rFonts w:ascii="Times New Roman" w:hAnsi="Times New Roman" w:cs="Times New Roman"/>
                <w:b w:val="0"/>
                <w:sz w:val="16"/>
                <w:szCs w:val="16"/>
                <w:lang w:val="en-US"/>
              </w:rPr>
              <w:t>·</w:t>
            </w:r>
            <w:r w:rsidRPr="00FE31A0">
              <w:rPr>
                <w:rFonts w:ascii="Times New Roman" w:hAnsi="Times New Roman" w:cs="Times New Roman"/>
                <w:b w:val="0"/>
                <w:sz w:val="16"/>
                <w:szCs w:val="16"/>
                <w:lang w:val="en-US"/>
              </w:rPr>
              <w:t>92)</w:t>
            </w:r>
          </w:p>
        </w:tc>
        <w:tc>
          <w:tcPr>
            <w:tcW w:w="943" w:type="pct"/>
            <w:tcBorders>
              <w:top w:val="single" w:sz="4" w:space="0" w:color="000000" w:themeColor="text1"/>
              <w:bottom w:val="single" w:sz="4" w:space="0" w:color="7F7F7F" w:themeColor="text1" w:themeTint="80"/>
            </w:tcBorders>
            <w:shd w:val="clear" w:color="auto" w:fill="F2F2F2" w:themeFill="background1" w:themeFillShade="F2"/>
            <w:vAlign w:val="center"/>
          </w:tcPr>
          <w:p w14:paraId="048214F7" w14:textId="77777777" w:rsidR="00261ABC" w:rsidRPr="00FE31A0"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FE31A0">
              <w:rPr>
                <w:rFonts w:ascii="Times New Roman" w:hAnsi="Times New Roman" w:cs="Times New Roman"/>
                <w:color w:val="000000"/>
                <w:sz w:val="16"/>
                <w:szCs w:val="16"/>
              </w:rPr>
              <w:t>12</w:t>
            </w:r>
            <w:r>
              <w:rPr>
                <w:rFonts w:ascii="Times New Roman" w:hAnsi="Times New Roman" w:cs="Times New Roman"/>
                <w:color w:val="000000"/>
                <w:sz w:val="16"/>
                <w:szCs w:val="16"/>
              </w:rPr>
              <w:t>·</w:t>
            </w:r>
            <w:r w:rsidRPr="00FE31A0">
              <w:rPr>
                <w:rFonts w:ascii="Times New Roman" w:hAnsi="Times New Roman" w:cs="Times New Roman"/>
                <w:color w:val="000000"/>
                <w:sz w:val="16"/>
                <w:szCs w:val="16"/>
              </w:rPr>
              <w:t>50</w:t>
            </w:r>
            <w:r>
              <w:rPr>
                <w:rFonts w:ascii="Times New Roman" w:hAnsi="Times New Roman" w:cs="Times New Roman"/>
                <w:color w:val="000000"/>
                <w:sz w:val="16"/>
                <w:szCs w:val="16"/>
              </w:rPr>
              <w:t xml:space="preserve"> </w:t>
            </w:r>
            <w:r w:rsidRPr="00FE31A0">
              <w:rPr>
                <w:rFonts w:ascii="Times New Roman" w:hAnsi="Times New Roman" w:cs="Times New Roman"/>
                <w:color w:val="000000"/>
                <w:sz w:val="16"/>
                <w:szCs w:val="16"/>
              </w:rPr>
              <w:t>(18</w:t>
            </w:r>
            <w:r>
              <w:rPr>
                <w:rFonts w:ascii="Times New Roman" w:hAnsi="Times New Roman" w:cs="Times New Roman"/>
                <w:color w:val="000000"/>
                <w:sz w:val="16"/>
                <w:szCs w:val="16"/>
              </w:rPr>
              <w:t>·</w:t>
            </w:r>
            <w:r w:rsidRPr="00FE31A0">
              <w:rPr>
                <w:rFonts w:ascii="Times New Roman" w:hAnsi="Times New Roman" w:cs="Times New Roman"/>
                <w:color w:val="000000"/>
                <w:sz w:val="16"/>
                <w:szCs w:val="16"/>
              </w:rPr>
              <w:t>75 - 6</w:t>
            </w:r>
            <w:r>
              <w:rPr>
                <w:rFonts w:ascii="Times New Roman" w:hAnsi="Times New Roman" w:cs="Times New Roman"/>
                <w:color w:val="000000"/>
                <w:sz w:val="16"/>
                <w:szCs w:val="16"/>
              </w:rPr>
              <w:t>·</w:t>
            </w:r>
            <w:r w:rsidRPr="00FE31A0">
              <w:rPr>
                <w:rFonts w:ascii="Times New Roman" w:hAnsi="Times New Roman" w:cs="Times New Roman"/>
                <w:color w:val="000000"/>
                <w:sz w:val="16"/>
                <w:szCs w:val="16"/>
              </w:rPr>
              <w:t>25)</w:t>
            </w:r>
          </w:p>
        </w:tc>
        <w:tc>
          <w:tcPr>
            <w:tcW w:w="416" w:type="pct"/>
            <w:tcBorders>
              <w:top w:val="single" w:sz="4" w:space="0" w:color="000000" w:themeColor="text1"/>
              <w:bottom w:val="single" w:sz="4" w:space="0" w:color="7F7F7F" w:themeColor="text1" w:themeTint="80"/>
            </w:tcBorders>
            <w:shd w:val="clear" w:color="auto" w:fill="F2F2F2" w:themeFill="background1" w:themeFillShade="F2"/>
            <w:vAlign w:val="center"/>
          </w:tcPr>
          <w:p w14:paraId="0D6B00FB" w14:textId="77777777" w:rsidR="00261ABC" w:rsidRPr="00FE31A0"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-0·112</w:t>
            </w:r>
          </w:p>
        </w:tc>
        <w:tc>
          <w:tcPr>
            <w:tcW w:w="417" w:type="pct"/>
            <w:tcBorders>
              <w:top w:val="single" w:sz="4" w:space="0" w:color="000000" w:themeColor="text1"/>
              <w:bottom w:val="single" w:sz="4" w:space="0" w:color="7F7F7F" w:themeColor="text1" w:themeTint="80"/>
            </w:tcBorders>
            <w:shd w:val="clear" w:color="auto" w:fill="F2F2F2" w:themeFill="background1" w:themeFillShade="F2"/>
            <w:vAlign w:val="center"/>
          </w:tcPr>
          <w:p w14:paraId="5D1147F7" w14:textId="77777777" w:rsidR="00261ABC" w:rsidRPr="00FE31A0"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-0568</w:t>
            </w:r>
          </w:p>
        </w:tc>
        <w:tc>
          <w:tcPr>
            <w:tcW w:w="417" w:type="pct"/>
            <w:tcBorders>
              <w:top w:val="single" w:sz="4" w:space="0" w:color="000000" w:themeColor="text1"/>
              <w:bottom w:val="single" w:sz="4" w:space="0" w:color="7F7F7F" w:themeColor="text1" w:themeTint="80"/>
            </w:tcBorders>
            <w:shd w:val="clear" w:color="auto" w:fill="F2F2F2" w:themeFill="background1" w:themeFillShade="F2"/>
            <w:vAlign w:val="center"/>
          </w:tcPr>
          <w:p w14:paraId="7B02C411" w14:textId="77777777" w:rsidR="00261ABC" w:rsidRPr="00FE31A0"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0·276</w:t>
            </w:r>
          </w:p>
        </w:tc>
        <w:tc>
          <w:tcPr>
            <w:tcW w:w="464" w:type="pct"/>
            <w:tcBorders>
              <w:top w:val="single" w:sz="4" w:space="0" w:color="000000" w:themeColor="text1"/>
              <w:bottom w:val="single" w:sz="4" w:space="0" w:color="7F7F7F" w:themeColor="text1" w:themeTint="80"/>
            </w:tcBorders>
            <w:shd w:val="clear" w:color="auto" w:fill="F2F2F2" w:themeFill="background1" w:themeFillShade="F2"/>
            <w:vAlign w:val="center"/>
          </w:tcPr>
          <w:p w14:paraId="3428AB40" w14:textId="77777777" w:rsidR="00261ABC" w:rsidRPr="00FE31A0"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0·715</w:t>
            </w:r>
          </w:p>
        </w:tc>
        <w:tc>
          <w:tcPr>
            <w:tcW w:w="702" w:type="pct"/>
            <w:tcBorders>
              <w:top w:val="single" w:sz="4" w:space="0" w:color="000000" w:themeColor="text1"/>
              <w:bottom w:val="single" w:sz="4" w:space="0" w:color="7F7F7F" w:themeColor="text1" w:themeTint="80"/>
            </w:tcBorders>
            <w:shd w:val="clear" w:color="auto" w:fill="F2F2F2" w:themeFill="background1" w:themeFillShade="F2"/>
            <w:vAlign w:val="center"/>
          </w:tcPr>
          <w:p w14:paraId="173E7F75" w14:textId="77777777" w:rsidR="00261ABC" w:rsidRPr="00FE31A0"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proofErr w:type="spellStart"/>
            <w:r>
              <w:rPr>
                <w:rFonts w:ascii="Times New Roman" w:hAnsi="Times New Roman" w:cs="Times New Roman"/>
                <w:color w:val="000000"/>
                <w:sz w:val="16"/>
                <w:szCs w:val="16"/>
              </w:rPr>
              <w:t>Poor</w:t>
            </w:r>
            <w:proofErr w:type="spellEnd"/>
            <w:r>
              <w:rPr>
                <w:rFonts w:ascii="Times New Roman" w:hAnsi="Times New Roman" w:cs="Times New Roman"/>
                <w:color w:val="000000"/>
                <w:sz w:val="16"/>
                <w:szCs w:val="16"/>
              </w:rPr>
              <w:t xml:space="preserve"> </w:t>
            </w:r>
            <w:proofErr w:type="spellStart"/>
            <w:r>
              <w:rPr>
                <w:rFonts w:ascii="Times New Roman" w:hAnsi="Times New Roman" w:cs="Times New Roman"/>
                <w:color w:val="000000"/>
                <w:sz w:val="16"/>
                <w:szCs w:val="16"/>
              </w:rPr>
              <w:t>correlation</w:t>
            </w:r>
            <w:proofErr w:type="spellEnd"/>
          </w:p>
        </w:tc>
      </w:tr>
      <w:tr w:rsidR="00261ABC" w:rsidRPr="00FE31A0" w14:paraId="75DA065D" w14:textId="77777777" w:rsidTr="009618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1" w:type="pct"/>
            <w:vAlign w:val="center"/>
          </w:tcPr>
          <w:p w14:paraId="196DD635" w14:textId="77777777" w:rsidR="00261ABC" w:rsidRPr="00FE31A0" w:rsidRDefault="00261ABC" w:rsidP="00961885">
            <w:pPr>
              <w:rPr>
                <w:rFonts w:ascii="Times New Roman" w:hAnsi="Times New Roman" w:cs="Times New Roman"/>
                <w:b w:val="0"/>
                <w:sz w:val="16"/>
                <w:szCs w:val="16"/>
                <w:lang w:val="en-US"/>
              </w:rPr>
            </w:pPr>
            <w:r>
              <w:rPr>
                <w:rFonts w:ascii="Times New Roman" w:hAnsi="Times New Roman" w:cs="Times New Roman"/>
                <w:b w:val="0"/>
                <w:sz w:val="16"/>
                <w:szCs w:val="16"/>
                <w:lang w:val="en-US"/>
              </w:rPr>
              <w:t xml:space="preserve">Item 18: </w:t>
            </w:r>
            <w:r w:rsidRPr="005136C2">
              <w:rPr>
                <w:rFonts w:ascii="Times New Roman" w:hAnsi="Times New Roman" w:cs="Times New Roman"/>
                <w:b w:val="0"/>
                <w:sz w:val="16"/>
                <w:szCs w:val="16"/>
                <w:lang w:val="en-US"/>
              </w:rPr>
              <w:t>The guideline is supported with tools for application</w:t>
            </w:r>
            <w:r>
              <w:rPr>
                <w:rFonts w:ascii="Times New Roman" w:hAnsi="Times New Roman" w:cs="Times New Roman"/>
                <w:b w:val="0"/>
                <w:sz w:val="16"/>
                <w:szCs w:val="16"/>
                <w:lang w:val="en-US"/>
              </w:rPr>
              <w:t xml:space="preserve"> </w:t>
            </w:r>
          </w:p>
        </w:tc>
        <w:tc>
          <w:tcPr>
            <w:tcW w:w="943" w:type="pct"/>
            <w:vAlign w:val="center"/>
          </w:tcPr>
          <w:p w14:paraId="25BF770A" w14:textId="77777777" w:rsidR="00261ABC" w:rsidRPr="005136C2"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p>
        </w:tc>
        <w:tc>
          <w:tcPr>
            <w:tcW w:w="416" w:type="pct"/>
            <w:vAlign w:val="center"/>
          </w:tcPr>
          <w:p w14:paraId="3D466E8F" w14:textId="77777777" w:rsidR="00261ABC"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0·000</w:t>
            </w:r>
          </w:p>
        </w:tc>
        <w:tc>
          <w:tcPr>
            <w:tcW w:w="417" w:type="pct"/>
            <w:vAlign w:val="center"/>
          </w:tcPr>
          <w:p w14:paraId="520C3911" w14:textId="77777777" w:rsidR="00261ABC"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-0·644</w:t>
            </w:r>
          </w:p>
        </w:tc>
        <w:tc>
          <w:tcPr>
            <w:tcW w:w="417" w:type="pct"/>
            <w:vAlign w:val="center"/>
          </w:tcPr>
          <w:p w14:paraId="39F62834" w14:textId="77777777" w:rsidR="00261ABC"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0·420</w:t>
            </w:r>
          </w:p>
        </w:tc>
        <w:tc>
          <w:tcPr>
            <w:tcW w:w="464" w:type="pct"/>
            <w:vAlign w:val="center"/>
          </w:tcPr>
          <w:p w14:paraId="3371235D" w14:textId="77777777" w:rsidR="00261ABC"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0·500</w:t>
            </w:r>
          </w:p>
        </w:tc>
        <w:tc>
          <w:tcPr>
            <w:tcW w:w="702" w:type="pct"/>
            <w:vAlign w:val="center"/>
          </w:tcPr>
          <w:p w14:paraId="166683C6" w14:textId="77777777" w:rsidR="00261ABC"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proofErr w:type="spellStart"/>
            <w:r>
              <w:rPr>
                <w:rFonts w:ascii="Times New Roman" w:hAnsi="Times New Roman" w:cs="Times New Roman"/>
                <w:color w:val="000000"/>
                <w:sz w:val="16"/>
                <w:szCs w:val="16"/>
              </w:rPr>
              <w:t>Poor</w:t>
            </w:r>
            <w:proofErr w:type="spellEnd"/>
            <w:r>
              <w:rPr>
                <w:rFonts w:ascii="Times New Roman" w:hAnsi="Times New Roman" w:cs="Times New Roman"/>
                <w:color w:val="000000"/>
                <w:sz w:val="16"/>
                <w:szCs w:val="16"/>
              </w:rPr>
              <w:t xml:space="preserve"> </w:t>
            </w:r>
            <w:proofErr w:type="spellStart"/>
            <w:r>
              <w:rPr>
                <w:rFonts w:ascii="Times New Roman" w:hAnsi="Times New Roman" w:cs="Times New Roman"/>
                <w:color w:val="000000"/>
                <w:sz w:val="16"/>
                <w:szCs w:val="16"/>
              </w:rPr>
              <w:t>correlation</w:t>
            </w:r>
            <w:proofErr w:type="spellEnd"/>
          </w:p>
        </w:tc>
      </w:tr>
      <w:tr w:rsidR="00261ABC" w:rsidRPr="00FE31A0" w14:paraId="768E6EEB" w14:textId="77777777" w:rsidTr="00961885">
        <w:tc>
          <w:tcPr>
            <w:cnfStyle w:val="001000000000" w:firstRow="0" w:lastRow="0" w:firstColumn="1" w:lastColumn="0" w:oddVBand="0" w:evenVBand="0" w:oddHBand="0" w:evenHBand="0" w:firstRowFirstColumn="0" w:firstRowLastColumn="0" w:lastRowFirstColumn="0" w:lastRowLastColumn="0"/>
            <w:tcW w:w="1641" w:type="pct"/>
            <w:tcBorders>
              <w:top w:val="single" w:sz="4" w:space="0" w:color="7F7F7F" w:themeColor="text1" w:themeTint="80"/>
              <w:bottom w:val="single" w:sz="4" w:space="0" w:color="7F7F7F" w:themeColor="text1" w:themeTint="80"/>
            </w:tcBorders>
            <w:vAlign w:val="center"/>
          </w:tcPr>
          <w:p w14:paraId="483309E8" w14:textId="77777777" w:rsidR="00261ABC" w:rsidRPr="00FE31A0" w:rsidRDefault="00261ABC" w:rsidP="00961885">
            <w:pPr>
              <w:rPr>
                <w:rFonts w:ascii="Times New Roman" w:hAnsi="Times New Roman" w:cs="Times New Roman"/>
                <w:b w:val="0"/>
                <w:sz w:val="16"/>
                <w:szCs w:val="16"/>
                <w:lang w:val="en-US"/>
              </w:rPr>
            </w:pPr>
            <w:r>
              <w:rPr>
                <w:rFonts w:ascii="Times New Roman" w:hAnsi="Times New Roman" w:cs="Times New Roman"/>
                <w:b w:val="0"/>
                <w:sz w:val="16"/>
                <w:szCs w:val="16"/>
                <w:lang w:val="en-US"/>
              </w:rPr>
              <w:t xml:space="preserve">Item 19: </w:t>
            </w:r>
            <w:r w:rsidRPr="005136C2">
              <w:rPr>
                <w:rFonts w:ascii="Times New Roman" w:hAnsi="Times New Roman" w:cs="Times New Roman"/>
                <w:b w:val="0"/>
                <w:sz w:val="16"/>
                <w:szCs w:val="16"/>
                <w:lang w:val="en-US"/>
              </w:rPr>
              <w:t>The potential organizational barriers in applying the recommendations have been discussed</w:t>
            </w:r>
          </w:p>
        </w:tc>
        <w:tc>
          <w:tcPr>
            <w:tcW w:w="943" w:type="pct"/>
            <w:tcBorders>
              <w:top w:val="single" w:sz="4" w:space="0" w:color="7F7F7F" w:themeColor="text1" w:themeTint="80"/>
              <w:bottom w:val="single" w:sz="4" w:space="0" w:color="7F7F7F" w:themeColor="text1" w:themeTint="80"/>
            </w:tcBorders>
            <w:vAlign w:val="center"/>
          </w:tcPr>
          <w:p w14:paraId="690FE750" w14:textId="77777777" w:rsidR="00261ABC" w:rsidRPr="005136C2"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US"/>
              </w:rPr>
            </w:pPr>
          </w:p>
        </w:tc>
        <w:tc>
          <w:tcPr>
            <w:tcW w:w="416" w:type="pct"/>
            <w:tcBorders>
              <w:top w:val="single" w:sz="4" w:space="0" w:color="7F7F7F" w:themeColor="text1" w:themeTint="80"/>
              <w:bottom w:val="single" w:sz="4" w:space="0" w:color="7F7F7F" w:themeColor="text1" w:themeTint="80"/>
            </w:tcBorders>
            <w:vAlign w:val="center"/>
          </w:tcPr>
          <w:p w14:paraId="2229E6B2" w14:textId="77777777" w:rsidR="00261ABC"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0·000</w:t>
            </w:r>
          </w:p>
        </w:tc>
        <w:tc>
          <w:tcPr>
            <w:tcW w:w="417" w:type="pct"/>
            <w:tcBorders>
              <w:top w:val="single" w:sz="4" w:space="0" w:color="7F7F7F" w:themeColor="text1" w:themeTint="80"/>
              <w:bottom w:val="single" w:sz="4" w:space="0" w:color="7F7F7F" w:themeColor="text1" w:themeTint="80"/>
            </w:tcBorders>
            <w:vAlign w:val="center"/>
          </w:tcPr>
          <w:p w14:paraId="3C83ED17" w14:textId="77777777" w:rsidR="00261ABC"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-0·102</w:t>
            </w:r>
          </w:p>
        </w:tc>
        <w:tc>
          <w:tcPr>
            <w:tcW w:w="417" w:type="pct"/>
            <w:tcBorders>
              <w:top w:val="single" w:sz="4" w:space="0" w:color="7F7F7F" w:themeColor="text1" w:themeTint="80"/>
              <w:bottom w:val="single" w:sz="4" w:space="0" w:color="7F7F7F" w:themeColor="text1" w:themeTint="80"/>
            </w:tcBorders>
            <w:vAlign w:val="center"/>
          </w:tcPr>
          <w:p w14:paraId="2C2B6E90" w14:textId="77777777" w:rsidR="00261ABC"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0·146</w:t>
            </w:r>
          </w:p>
        </w:tc>
        <w:tc>
          <w:tcPr>
            <w:tcW w:w="464" w:type="pct"/>
            <w:tcBorders>
              <w:top w:val="single" w:sz="4" w:space="0" w:color="7F7F7F" w:themeColor="text1" w:themeTint="80"/>
              <w:bottom w:val="single" w:sz="4" w:space="0" w:color="7F7F7F" w:themeColor="text1" w:themeTint="80"/>
            </w:tcBorders>
            <w:vAlign w:val="center"/>
          </w:tcPr>
          <w:p w14:paraId="193D50AC" w14:textId="77777777" w:rsidR="00261ABC"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0·500</w:t>
            </w:r>
          </w:p>
        </w:tc>
        <w:tc>
          <w:tcPr>
            <w:tcW w:w="702" w:type="pct"/>
            <w:tcBorders>
              <w:top w:val="single" w:sz="4" w:space="0" w:color="7F7F7F" w:themeColor="text1" w:themeTint="80"/>
              <w:bottom w:val="single" w:sz="4" w:space="0" w:color="7F7F7F" w:themeColor="text1" w:themeTint="80"/>
            </w:tcBorders>
            <w:vAlign w:val="center"/>
          </w:tcPr>
          <w:p w14:paraId="604C9F76" w14:textId="77777777" w:rsidR="00261ABC"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proofErr w:type="spellStart"/>
            <w:r>
              <w:rPr>
                <w:rFonts w:ascii="Times New Roman" w:hAnsi="Times New Roman" w:cs="Times New Roman"/>
                <w:color w:val="000000"/>
                <w:sz w:val="16"/>
                <w:szCs w:val="16"/>
              </w:rPr>
              <w:t>Poor</w:t>
            </w:r>
            <w:proofErr w:type="spellEnd"/>
            <w:r>
              <w:rPr>
                <w:rFonts w:ascii="Times New Roman" w:hAnsi="Times New Roman" w:cs="Times New Roman"/>
                <w:color w:val="000000"/>
                <w:sz w:val="16"/>
                <w:szCs w:val="16"/>
              </w:rPr>
              <w:t xml:space="preserve"> </w:t>
            </w:r>
            <w:proofErr w:type="spellStart"/>
            <w:r>
              <w:rPr>
                <w:rFonts w:ascii="Times New Roman" w:hAnsi="Times New Roman" w:cs="Times New Roman"/>
                <w:color w:val="000000"/>
                <w:sz w:val="16"/>
                <w:szCs w:val="16"/>
              </w:rPr>
              <w:t>correlation</w:t>
            </w:r>
            <w:proofErr w:type="spellEnd"/>
          </w:p>
        </w:tc>
      </w:tr>
      <w:tr w:rsidR="00261ABC" w:rsidRPr="00FE31A0" w14:paraId="12288CD9" w14:textId="77777777" w:rsidTr="009618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1" w:type="pct"/>
            <w:vAlign w:val="center"/>
          </w:tcPr>
          <w:p w14:paraId="514233A4" w14:textId="77777777" w:rsidR="00261ABC" w:rsidRPr="00FE31A0" w:rsidRDefault="00261ABC" w:rsidP="00961885">
            <w:pPr>
              <w:rPr>
                <w:rFonts w:ascii="Times New Roman" w:hAnsi="Times New Roman" w:cs="Times New Roman"/>
                <w:b w:val="0"/>
                <w:sz w:val="16"/>
                <w:szCs w:val="16"/>
                <w:lang w:val="en-US"/>
              </w:rPr>
            </w:pPr>
            <w:r>
              <w:rPr>
                <w:rFonts w:ascii="Times New Roman" w:hAnsi="Times New Roman" w:cs="Times New Roman"/>
                <w:b w:val="0"/>
                <w:sz w:val="16"/>
                <w:szCs w:val="16"/>
                <w:lang w:val="en-US"/>
              </w:rPr>
              <w:t xml:space="preserve">Item 20: </w:t>
            </w:r>
            <w:r w:rsidRPr="005136C2">
              <w:rPr>
                <w:rFonts w:ascii="Times New Roman" w:hAnsi="Times New Roman" w:cs="Times New Roman"/>
                <w:b w:val="0"/>
                <w:sz w:val="16"/>
                <w:szCs w:val="16"/>
                <w:lang w:val="en-US"/>
              </w:rPr>
              <w:t>The potential cost implications of applying the recommendations have been considered</w:t>
            </w:r>
          </w:p>
        </w:tc>
        <w:tc>
          <w:tcPr>
            <w:tcW w:w="943" w:type="pct"/>
            <w:vAlign w:val="center"/>
          </w:tcPr>
          <w:p w14:paraId="73C40799" w14:textId="77777777" w:rsidR="00261ABC" w:rsidRPr="005136C2"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p>
        </w:tc>
        <w:tc>
          <w:tcPr>
            <w:tcW w:w="416" w:type="pct"/>
            <w:vAlign w:val="center"/>
          </w:tcPr>
          <w:p w14:paraId="42645D70" w14:textId="77777777" w:rsidR="00261ABC"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0·000</w:t>
            </w:r>
          </w:p>
        </w:tc>
        <w:tc>
          <w:tcPr>
            <w:tcW w:w="417" w:type="pct"/>
            <w:vAlign w:val="center"/>
          </w:tcPr>
          <w:p w14:paraId="1F61580C" w14:textId="77777777" w:rsidR="00261ABC"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-0·616</w:t>
            </w:r>
          </w:p>
        </w:tc>
        <w:tc>
          <w:tcPr>
            <w:tcW w:w="417" w:type="pct"/>
            <w:vAlign w:val="center"/>
          </w:tcPr>
          <w:p w14:paraId="747B8D56" w14:textId="77777777" w:rsidR="00261ABC"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0·413</w:t>
            </w:r>
          </w:p>
        </w:tc>
        <w:tc>
          <w:tcPr>
            <w:tcW w:w="464" w:type="pct"/>
            <w:vAlign w:val="center"/>
          </w:tcPr>
          <w:p w14:paraId="42EA194C" w14:textId="77777777" w:rsidR="00261ABC"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0·500</w:t>
            </w:r>
          </w:p>
        </w:tc>
        <w:tc>
          <w:tcPr>
            <w:tcW w:w="702" w:type="pct"/>
            <w:vAlign w:val="center"/>
          </w:tcPr>
          <w:p w14:paraId="29D95898" w14:textId="77777777" w:rsidR="00261ABC"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proofErr w:type="spellStart"/>
            <w:r>
              <w:rPr>
                <w:rFonts w:ascii="Times New Roman" w:hAnsi="Times New Roman" w:cs="Times New Roman"/>
                <w:color w:val="000000"/>
                <w:sz w:val="16"/>
                <w:szCs w:val="16"/>
              </w:rPr>
              <w:t>Poor</w:t>
            </w:r>
            <w:proofErr w:type="spellEnd"/>
            <w:r>
              <w:rPr>
                <w:rFonts w:ascii="Times New Roman" w:hAnsi="Times New Roman" w:cs="Times New Roman"/>
                <w:color w:val="000000"/>
                <w:sz w:val="16"/>
                <w:szCs w:val="16"/>
              </w:rPr>
              <w:t xml:space="preserve"> </w:t>
            </w:r>
            <w:proofErr w:type="spellStart"/>
            <w:r>
              <w:rPr>
                <w:rFonts w:ascii="Times New Roman" w:hAnsi="Times New Roman" w:cs="Times New Roman"/>
                <w:color w:val="000000"/>
                <w:sz w:val="16"/>
                <w:szCs w:val="16"/>
              </w:rPr>
              <w:t>correlation</w:t>
            </w:r>
            <w:proofErr w:type="spellEnd"/>
          </w:p>
        </w:tc>
      </w:tr>
      <w:tr w:rsidR="00261ABC" w:rsidRPr="00FE31A0" w14:paraId="1EC85DD0" w14:textId="77777777" w:rsidTr="00961885">
        <w:tc>
          <w:tcPr>
            <w:cnfStyle w:val="001000000000" w:firstRow="0" w:lastRow="0" w:firstColumn="1" w:lastColumn="0" w:oddVBand="0" w:evenVBand="0" w:oddHBand="0" w:evenHBand="0" w:firstRowFirstColumn="0" w:firstRowLastColumn="0" w:lastRowFirstColumn="0" w:lastRowLastColumn="0"/>
            <w:tcW w:w="1641" w:type="pct"/>
            <w:tcBorders>
              <w:top w:val="single" w:sz="4" w:space="0" w:color="7F7F7F" w:themeColor="text1" w:themeTint="80"/>
              <w:bottom w:val="single" w:sz="4" w:space="0" w:color="000000" w:themeColor="text1"/>
            </w:tcBorders>
            <w:vAlign w:val="center"/>
          </w:tcPr>
          <w:p w14:paraId="38B01B34" w14:textId="77777777" w:rsidR="00261ABC" w:rsidRPr="005136C2" w:rsidRDefault="00261ABC" w:rsidP="00961885">
            <w:pPr>
              <w:rPr>
                <w:rFonts w:ascii="Times New Roman" w:hAnsi="Times New Roman" w:cs="Times New Roman"/>
                <w:b w:val="0"/>
                <w:sz w:val="16"/>
                <w:szCs w:val="16"/>
                <w:lang w:val="en-US"/>
              </w:rPr>
            </w:pPr>
            <w:r>
              <w:rPr>
                <w:rFonts w:ascii="Times New Roman" w:hAnsi="Times New Roman" w:cs="Times New Roman"/>
                <w:b w:val="0"/>
                <w:sz w:val="16"/>
                <w:szCs w:val="16"/>
                <w:lang w:val="en-US"/>
              </w:rPr>
              <w:lastRenderedPageBreak/>
              <w:t xml:space="preserve">Item 21: </w:t>
            </w:r>
            <w:r w:rsidRPr="005136C2">
              <w:rPr>
                <w:rFonts w:ascii="Times New Roman" w:hAnsi="Times New Roman" w:cs="Times New Roman"/>
                <w:b w:val="0"/>
                <w:sz w:val="16"/>
                <w:szCs w:val="16"/>
                <w:lang w:val="en-US"/>
              </w:rPr>
              <w:t>The guideline presents key review criteria for monitoring and/or audit purposes</w:t>
            </w:r>
          </w:p>
        </w:tc>
        <w:tc>
          <w:tcPr>
            <w:tcW w:w="943" w:type="pct"/>
            <w:tcBorders>
              <w:top w:val="single" w:sz="4" w:space="0" w:color="7F7F7F" w:themeColor="text1" w:themeTint="80"/>
              <w:bottom w:val="single" w:sz="4" w:space="0" w:color="000000" w:themeColor="text1"/>
            </w:tcBorders>
            <w:vAlign w:val="center"/>
          </w:tcPr>
          <w:p w14:paraId="57106079" w14:textId="77777777" w:rsidR="00261ABC" w:rsidRPr="005136C2"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US"/>
              </w:rPr>
            </w:pPr>
          </w:p>
        </w:tc>
        <w:tc>
          <w:tcPr>
            <w:tcW w:w="416" w:type="pct"/>
            <w:tcBorders>
              <w:top w:val="single" w:sz="4" w:space="0" w:color="7F7F7F" w:themeColor="text1" w:themeTint="80"/>
              <w:bottom w:val="single" w:sz="4" w:space="0" w:color="000000" w:themeColor="text1"/>
            </w:tcBorders>
            <w:vAlign w:val="center"/>
          </w:tcPr>
          <w:p w14:paraId="2A51DFD8" w14:textId="77777777" w:rsidR="00261ABC"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-0·137</w:t>
            </w:r>
          </w:p>
        </w:tc>
        <w:tc>
          <w:tcPr>
            <w:tcW w:w="417" w:type="pct"/>
            <w:tcBorders>
              <w:top w:val="single" w:sz="4" w:space="0" w:color="7F7F7F" w:themeColor="text1" w:themeTint="80"/>
              <w:bottom w:val="single" w:sz="4" w:space="0" w:color="000000" w:themeColor="text1"/>
            </w:tcBorders>
            <w:vAlign w:val="center"/>
          </w:tcPr>
          <w:p w14:paraId="22052BCD" w14:textId="77777777" w:rsidR="00261ABC"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-1·111</w:t>
            </w:r>
          </w:p>
        </w:tc>
        <w:tc>
          <w:tcPr>
            <w:tcW w:w="417" w:type="pct"/>
            <w:tcBorders>
              <w:top w:val="single" w:sz="4" w:space="0" w:color="7F7F7F" w:themeColor="text1" w:themeTint="80"/>
              <w:bottom w:val="single" w:sz="4" w:space="0" w:color="000000" w:themeColor="text1"/>
            </w:tcBorders>
            <w:vAlign w:val="center"/>
          </w:tcPr>
          <w:p w14:paraId="3B6E1224" w14:textId="77777777" w:rsidR="00261ABC"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0·386</w:t>
            </w:r>
          </w:p>
        </w:tc>
        <w:tc>
          <w:tcPr>
            <w:tcW w:w="464" w:type="pct"/>
            <w:tcBorders>
              <w:top w:val="single" w:sz="4" w:space="0" w:color="7F7F7F" w:themeColor="text1" w:themeTint="80"/>
              <w:bottom w:val="single" w:sz="4" w:space="0" w:color="000000" w:themeColor="text1"/>
            </w:tcBorders>
            <w:vAlign w:val="center"/>
          </w:tcPr>
          <w:p w14:paraId="08BAD18A" w14:textId="77777777" w:rsidR="00261ABC"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0·880</w:t>
            </w:r>
          </w:p>
        </w:tc>
        <w:tc>
          <w:tcPr>
            <w:tcW w:w="702" w:type="pct"/>
            <w:tcBorders>
              <w:top w:val="single" w:sz="4" w:space="0" w:color="7F7F7F" w:themeColor="text1" w:themeTint="80"/>
              <w:bottom w:val="single" w:sz="4" w:space="0" w:color="000000" w:themeColor="text1"/>
            </w:tcBorders>
            <w:vAlign w:val="center"/>
          </w:tcPr>
          <w:p w14:paraId="0205422D" w14:textId="77777777" w:rsidR="00261ABC"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proofErr w:type="spellStart"/>
            <w:r>
              <w:rPr>
                <w:rFonts w:ascii="Times New Roman" w:hAnsi="Times New Roman" w:cs="Times New Roman"/>
                <w:color w:val="000000"/>
                <w:sz w:val="16"/>
                <w:szCs w:val="16"/>
              </w:rPr>
              <w:t>Poor</w:t>
            </w:r>
            <w:proofErr w:type="spellEnd"/>
            <w:r>
              <w:rPr>
                <w:rFonts w:ascii="Times New Roman" w:hAnsi="Times New Roman" w:cs="Times New Roman"/>
                <w:color w:val="000000"/>
                <w:sz w:val="16"/>
                <w:szCs w:val="16"/>
              </w:rPr>
              <w:t xml:space="preserve"> </w:t>
            </w:r>
            <w:proofErr w:type="spellStart"/>
            <w:r>
              <w:rPr>
                <w:rFonts w:ascii="Times New Roman" w:hAnsi="Times New Roman" w:cs="Times New Roman"/>
                <w:color w:val="000000"/>
                <w:sz w:val="16"/>
                <w:szCs w:val="16"/>
              </w:rPr>
              <w:t>correlation</w:t>
            </w:r>
            <w:proofErr w:type="spellEnd"/>
          </w:p>
        </w:tc>
      </w:tr>
      <w:tr w:rsidR="00261ABC" w:rsidRPr="00FE31A0" w14:paraId="1901E301" w14:textId="77777777" w:rsidTr="009618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1" w:type="pct"/>
            <w:tcBorders>
              <w:top w:val="single" w:sz="4" w:space="0" w:color="000000" w:themeColor="text1"/>
            </w:tcBorders>
            <w:shd w:val="clear" w:color="auto" w:fill="F2F2F2" w:themeFill="background1" w:themeFillShade="F2"/>
            <w:vAlign w:val="center"/>
          </w:tcPr>
          <w:p w14:paraId="07C3C784" w14:textId="77777777" w:rsidR="00261ABC" w:rsidRPr="00FE31A0" w:rsidRDefault="00261ABC" w:rsidP="00961885">
            <w:pPr>
              <w:rPr>
                <w:rFonts w:ascii="Times New Roman" w:hAnsi="Times New Roman" w:cs="Times New Roman"/>
                <w:b w:val="0"/>
                <w:color w:val="000000"/>
                <w:sz w:val="16"/>
                <w:szCs w:val="16"/>
              </w:rPr>
            </w:pPr>
            <w:proofErr w:type="spellStart"/>
            <w:r w:rsidRPr="00FE31A0">
              <w:rPr>
                <w:rFonts w:ascii="Times New Roman" w:hAnsi="Times New Roman" w:cs="Times New Roman"/>
                <w:b w:val="0"/>
                <w:color w:val="333333"/>
                <w:sz w:val="16"/>
                <w:szCs w:val="16"/>
                <w:shd w:val="clear" w:color="auto" w:fill="FFFFFF"/>
              </w:rPr>
              <w:t>Do</w:t>
            </w:r>
            <w:r>
              <w:rPr>
                <w:rFonts w:ascii="Times New Roman" w:hAnsi="Times New Roman" w:cs="Times New Roman"/>
                <w:b w:val="0"/>
                <w:color w:val="333333"/>
                <w:sz w:val="16"/>
                <w:szCs w:val="16"/>
                <w:shd w:val="clear" w:color="auto" w:fill="FFFFFF"/>
              </w:rPr>
              <w:t>m</w:t>
            </w:r>
            <w:r w:rsidRPr="00FE31A0">
              <w:rPr>
                <w:rFonts w:ascii="Times New Roman" w:hAnsi="Times New Roman" w:cs="Times New Roman"/>
                <w:b w:val="0"/>
                <w:color w:val="333333"/>
                <w:sz w:val="16"/>
                <w:szCs w:val="16"/>
                <w:shd w:val="clear" w:color="auto" w:fill="FFFFFF"/>
              </w:rPr>
              <w:t>ain</w:t>
            </w:r>
            <w:proofErr w:type="spellEnd"/>
            <w:r w:rsidRPr="00FE31A0">
              <w:rPr>
                <w:rFonts w:ascii="Times New Roman" w:hAnsi="Times New Roman" w:cs="Times New Roman"/>
                <w:b w:val="0"/>
                <w:color w:val="333333"/>
                <w:sz w:val="16"/>
                <w:szCs w:val="16"/>
                <w:shd w:val="clear" w:color="auto" w:fill="FFFFFF"/>
              </w:rPr>
              <w:t xml:space="preserve"> 6: Editorial </w:t>
            </w:r>
            <w:proofErr w:type="spellStart"/>
            <w:r w:rsidRPr="00FE31A0">
              <w:rPr>
                <w:rFonts w:ascii="Times New Roman" w:hAnsi="Times New Roman" w:cs="Times New Roman"/>
                <w:b w:val="0"/>
                <w:color w:val="333333"/>
                <w:sz w:val="16"/>
                <w:szCs w:val="16"/>
                <w:shd w:val="clear" w:color="auto" w:fill="FFFFFF"/>
              </w:rPr>
              <w:t>independence</w:t>
            </w:r>
            <w:proofErr w:type="spellEnd"/>
            <w:r w:rsidRPr="00FE31A0">
              <w:rPr>
                <w:rFonts w:ascii="Times New Roman" w:hAnsi="Times New Roman" w:cs="Times New Roman"/>
                <w:b w:val="0"/>
                <w:color w:val="333333"/>
                <w:sz w:val="16"/>
                <w:szCs w:val="16"/>
                <w:shd w:val="clear" w:color="auto" w:fill="FFFFFF"/>
              </w:rPr>
              <w:t xml:space="preserve"> (50</w:t>
            </w:r>
            <w:r>
              <w:rPr>
                <w:rFonts w:ascii="Times New Roman" w:hAnsi="Times New Roman" w:cs="Times New Roman"/>
                <w:b w:val="0"/>
                <w:color w:val="333333"/>
                <w:sz w:val="16"/>
                <w:szCs w:val="16"/>
                <w:shd w:val="clear" w:color="auto" w:fill="FFFFFF"/>
              </w:rPr>
              <w:t>·</w:t>
            </w:r>
            <w:r w:rsidRPr="00FE31A0">
              <w:rPr>
                <w:rFonts w:ascii="Times New Roman" w:hAnsi="Times New Roman" w:cs="Times New Roman"/>
                <w:b w:val="0"/>
                <w:color w:val="333333"/>
                <w:sz w:val="16"/>
                <w:szCs w:val="16"/>
                <w:shd w:val="clear" w:color="auto" w:fill="FFFFFF"/>
              </w:rPr>
              <w:t>00)</w:t>
            </w:r>
          </w:p>
        </w:tc>
        <w:tc>
          <w:tcPr>
            <w:tcW w:w="943" w:type="pct"/>
            <w:tcBorders>
              <w:top w:val="single" w:sz="4" w:space="0" w:color="000000" w:themeColor="text1"/>
            </w:tcBorders>
            <w:shd w:val="clear" w:color="auto" w:fill="F2F2F2" w:themeFill="background1" w:themeFillShade="F2"/>
            <w:vAlign w:val="center"/>
          </w:tcPr>
          <w:p w14:paraId="7CC9B9FD" w14:textId="77777777" w:rsidR="00261ABC" w:rsidRPr="00FE31A0"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sidRPr="00FE31A0">
              <w:rPr>
                <w:rFonts w:ascii="Times New Roman" w:hAnsi="Times New Roman" w:cs="Times New Roman"/>
                <w:color w:val="000000"/>
                <w:sz w:val="16"/>
                <w:szCs w:val="16"/>
              </w:rPr>
              <w:t>4</w:t>
            </w:r>
            <w:r>
              <w:rPr>
                <w:rFonts w:ascii="Times New Roman" w:hAnsi="Times New Roman" w:cs="Times New Roman"/>
                <w:color w:val="000000"/>
                <w:sz w:val="16"/>
                <w:szCs w:val="16"/>
              </w:rPr>
              <w:t>·</w:t>
            </w:r>
            <w:r w:rsidRPr="00FE31A0">
              <w:rPr>
                <w:rFonts w:ascii="Times New Roman" w:hAnsi="Times New Roman" w:cs="Times New Roman"/>
                <w:color w:val="000000"/>
                <w:sz w:val="16"/>
                <w:szCs w:val="16"/>
              </w:rPr>
              <w:t>17</w:t>
            </w:r>
            <w:r>
              <w:rPr>
                <w:rFonts w:ascii="Times New Roman" w:hAnsi="Times New Roman" w:cs="Times New Roman"/>
                <w:color w:val="000000"/>
                <w:sz w:val="16"/>
                <w:szCs w:val="16"/>
              </w:rPr>
              <w:t xml:space="preserve"> </w:t>
            </w:r>
            <w:r w:rsidRPr="00FE31A0">
              <w:rPr>
                <w:rFonts w:ascii="Times New Roman" w:hAnsi="Times New Roman" w:cs="Times New Roman"/>
                <w:color w:val="000000"/>
                <w:sz w:val="16"/>
                <w:szCs w:val="16"/>
              </w:rPr>
              <w:t>(20</w:t>
            </w:r>
            <w:r>
              <w:rPr>
                <w:rFonts w:ascii="Times New Roman" w:hAnsi="Times New Roman" w:cs="Times New Roman"/>
                <w:color w:val="000000"/>
                <w:sz w:val="16"/>
                <w:szCs w:val="16"/>
              </w:rPr>
              <w:t>·</w:t>
            </w:r>
            <w:r w:rsidRPr="00FE31A0">
              <w:rPr>
                <w:rFonts w:ascii="Times New Roman" w:hAnsi="Times New Roman" w:cs="Times New Roman"/>
                <w:color w:val="000000"/>
                <w:sz w:val="16"/>
                <w:szCs w:val="16"/>
              </w:rPr>
              <w:t>83 - 4</w:t>
            </w:r>
            <w:r>
              <w:rPr>
                <w:rFonts w:ascii="Times New Roman" w:hAnsi="Times New Roman" w:cs="Times New Roman"/>
                <w:color w:val="000000"/>
                <w:sz w:val="16"/>
                <w:szCs w:val="16"/>
              </w:rPr>
              <w:t>·</w:t>
            </w:r>
            <w:r w:rsidRPr="00FE31A0">
              <w:rPr>
                <w:rFonts w:ascii="Times New Roman" w:hAnsi="Times New Roman" w:cs="Times New Roman"/>
                <w:color w:val="000000"/>
                <w:sz w:val="16"/>
                <w:szCs w:val="16"/>
              </w:rPr>
              <w:t>17)</w:t>
            </w:r>
          </w:p>
        </w:tc>
        <w:tc>
          <w:tcPr>
            <w:tcW w:w="416" w:type="pct"/>
            <w:tcBorders>
              <w:top w:val="single" w:sz="4" w:space="0" w:color="000000" w:themeColor="text1"/>
            </w:tcBorders>
            <w:shd w:val="clear" w:color="auto" w:fill="F2F2F2" w:themeFill="background1" w:themeFillShade="F2"/>
            <w:vAlign w:val="center"/>
          </w:tcPr>
          <w:p w14:paraId="61F11119" w14:textId="77777777" w:rsidR="00261ABC" w:rsidRPr="00FE31A0"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0·215</w:t>
            </w:r>
          </w:p>
        </w:tc>
        <w:tc>
          <w:tcPr>
            <w:tcW w:w="417" w:type="pct"/>
            <w:tcBorders>
              <w:top w:val="single" w:sz="4" w:space="0" w:color="000000" w:themeColor="text1"/>
            </w:tcBorders>
            <w:shd w:val="clear" w:color="auto" w:fill="F2F2F2" w:themeFill="background1" w:themeFillShade="F2"/>
            <w:vAlign w:val="center"/>
          </w:tcPr>
          <w:p w14:paraId="7829E563" w14:textId="77777777" w:rsidR="00261ABC" w:rsidRPr="00FE31A0"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-0·316</w:t>
            </w:r>
          </w:p>
        </w:tc>
        <w:tc>
          <w:tcPr>
            <w:tcW w:w="417" w:type="pct"/>
            <w:tcBorders>
              <w:top w:val="single" w:sz="4" w:space="0" w:color="000000" w:themeColor="text1"/>
            </w:tcBorders>
            <w:shd w:val="clear" w:color="auto" w:fill="F2F2F2" w:themeFill="background1" w:themeFillShade="F2"/>
            <w:vAlign w:val="center"/>
          </w:tcPr>
          <w:p w14:paraId="7A520A16" w14:textId="77777777" w:rsidR="00261ABC" w:rsidRPr="00FE31A0"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0·550</w:t>
            </w:r>
          </w:p>
        </w:tc>
        <w:tc>
          <w:tcPr>
            <w:tcW w:w="464" w:type="pct"/>
            <w:tcBorders>
              <w:top w:val="single" w:sz="4" w:space="0" w:color="000000" w:themeColor="text1"/>
            </w:tcBorders>
            <w:shd w:val="clear" w:color="auto" w:fill="F2F2F2" w:themeFill="background1" w:themeFillShade="F2"/>
            <w:vAlign w:val="center"/>
          </w:tcPr>
          <w:p w14:paraId="3859E966" w14:textId="77777777" w:rsidR="00261ABC" w:rsidRPr="00FE31A0"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0·185</w:t>
            </w:r>
          </w:p>
        </w:tc>
        <w:tc>
          <w:tcPr>
            <w:tcW w:w="702" w:type="pct"/>
            <w:tcBorders>
              <w:top w:val="single" w:sz="4" w:space="0" w:color="000000" w:themeColor="text1"/>
            </w:tcBorders>
            <w:shd w:val="clear" w:color="auto" w:fill="F2F2F2" w:themeFill="background1" w:themeFillShade="F2"/>
            <w:vAlign w:val="center"/>
          </w:tcPr>
          <w:p w14:paraId="6C5BCE2F" w14:textId="77777777" w:rsidR="00261ABC" w:rsidRPr="00FE31A0"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proofErr w:type="spellStart"/>
            <w:r>
              <w:rPr>
                <w:rFonts w:ascii="Times New Roman" w:hAnsi="Times New Roman" w:cs="Times New Roman"/>
                <w:color w:val="000000"/>
                <w:sz w:val="16"/>
                <w:szCs w:val="16"/>
              </w:rPr>
              <w:t>Poor</w:t>
            </w:r>
            <w:proofErr w:type="spellEnd"/>
            <w:r>
              <w:rPr>
                <w:rFonts w:ascii="Times New Roman" w:hAnsi="Times New Roman" w:cs="Times New Roman"/>
                <w:color w:val="000000"/>
                <w:sz w:val="16"/>
                <w:szCs w:val="16"/>
              </w:rPr>
              <w:t xml:space="preserve"> </w:t>
            </w:r>
            <w:proofErr w:type="spellStart"/>
            <w:r>
              <w:rPr>
                <w:rFonts w:ascii="Times New Roman" w:hAnsi="Times New Roman" w:cs="Times New Roman"/>
                <w:color w:val="000000"/>
                <w:sz w:val="16"/>
                <w:szCs w:val="16"/>
              </w:rPr>
              <w:t>correlation</w:t>
            </w:r>
            <w:proofErr w:type="spellEnd"/>
          </w:p>
        </w:tc>
      </w:tr>
      <w:tr w:rsidR="00261ABC" w:rsidRPr="00FE31A0" w14:paraId="06DF3F3D" w14:textId="77777777" w:rsidTr="00961885">
        <w:tc>
          <w:tcPr>
            <w:cnfStyle w:val="001000000000" w:firstRow="0" w:lastRow="0" w:firstColumn="1" w:lastColumn="0" w:oddVBand="0" w:evenVBand="0" w:oddHBand="0" w:evenHBand="0" w:firstRowFirstColumn="0" w:firstRowLastColumn="0" w:lastRowFirstColumn="0" w:lastRowLastColumn="0"/>
            <w:tcW w:w="1641" w:type="pct"/>
            <w:tcBorders>
              <w:bottom w:val="single" w:sz="4" w:space="0" w:color="7F7F7F" w:themeColor="text1" w:themeTint="80"/>
            </w:tcBorders>
            <w:vAlign w:val="center"/>
          </w:tcPr>
          <w:p w14:paraId="786E4FA3" w14:textId="77777777" w:rsidR="00261ABC" w:rsidRPr="005136C2" w:rsidRDefault="00261ABC" w:rsidP="00961885">
            <w:pPr>
              <w:rPr>
                <w:rFonts w:ascii="Times New Roman" w:hAnsi="Times New Roman" w:cs="Times New Roman"/>
                <w:b w:val="0"/>
                <w:color w:val="333333"/>
                <w:sz w:val="16"/>
                <w:szCs w:val="16"/>
                <w:shd w:val="clear" w:color="auto" w:fill="FFFFFF"/>
                <w:lang w:val="en-US"/>
              </w:rPr>
            </w:pPr>
            <w:r w:rsidRPr="005136C2">
              <w:rPr>
                <w:rFonts w:ascii="Times New Roman" w:hAnsi="Times New Roman" w:cs="Times New Roman"/>
                <w:b w:val="0"/>
                <w:color w:val="333333"/>
                <w:sz w:val="16"/>
                <w:szCs w:val="16"/>
                <w:shd w:val="clear" w:color="auto" w:fill="FFFFFF"/>
                <w:lang w:val="en-US"/>
              </w:rPr>
              <w:t>Item 22: The guideline is editorially independent from the funding body</w:t>
            </w:r>
          </w:p>
        </w:tc>
        <w:tc>
          <w:tcPr>
            <w:tcW w:w="943" w:type="pct"/>
            <w:tcBorders>
              <w:bottom w:val="single" w:sz="4" w:space="0" w:color="7F7F7F" w:themeColor="text1" w:themeTint="80"/>
            </w:tcBorders>
            <w:vAlign w:val="center"/>
          </w:tcPr>
          <w:p w14:paraId="3AF21BD9" w14:textId="77777777" w:rsidR="00261ABC" w:rsidRPr="005136C2"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US"/>
              </w:rPr>
            </w:pPr>
          </w:p>
        </w:tc>
        <w:tc>
          <w:tcPr>
            <w:tcW w:w="416" w:type="pct"/>
            <w:tcBorders>
              <w:bottom w:val="single" w:sz="4" w:space="0" w:color="7F7F7F" w:themeColor="text1" w:themeTint="80"/>
            </w:tcBorders>
            <w:vAlign w:val="center"/>
          </w:tcPr>
          <w:p w14:paraId="75232294" w14:textId="77777777" w:rsidR="00261ABC"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0·248</w:t>
            </w:r>
          </w:p>
        </w:tc>
        <w:tc>
          <w:tcPr>
            <w:tcW w:w="417" w:type="pct"/>
            <w:tcBorders>
              <w:bottom w:val="single" w:sz="4" w:space="0" w:color="7F7F7F" w:themeColor="text1" w:themeTint="80"/>
            </w:tcBorders>
            <w:vAlign w:val="center"/>
          </w:tcPr>
          <w:p w14:paraId="5FF2844B" w14:textId="77777777" w:rsidR="00261ABC"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-0·270</w:t>
            </w:r>
          </w:p>
        </w:tc>
        <w:tc>
          <w:tcPr>
            <w:tcW w:w="417" w:type="pct"/>
            <w:tcBorders>
              <w:bottom w:val="single" w:sz="4" w:space="0" w:color="7F7F7F" w:themeColor="text1" w:themeTint="80"/>
            </w:tcBorders>
            <w:vAlign w:val="center"/>
          </w:tcPr>
          <w:p w14:paraId="75CA2D40" w14:textId="77777777" w:rsidR="00261ABC"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0·571</w:t>
            </w:r>
          </w:p>
        </w:tc>
        <w:tc>
          <w:tcPr>
            <w:tcW w:w="464" w:type="pct"/>
            <w:tcBorders>
              <w:bottom w:val="single" w:sz="4" w:space="0" w:color="7F7F7F" w:themeColor="text1" w:themeTint="80"/>
            </w:tcBorders>
            <w:vAlign w:val="center"/>
          </w:tcPr>
          <w:p w14:paraId="6836E1B0" w14:textId="77777777" w:rsidR="00261ABC"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0·147</w:t>
            </w:r>
          </w:p>
        </w:tc>
        <w:tc>
          <w:tcPr>
            <w:tcW w:w="702" w:type="pct"/>
            <w:tcBorders>
              <w:bottom w:val="single" w:sz="4" w:space="0" w:color="7F7F7F" w:themeColor="text1" w:themeTint="80"/>
            </w:tcBorders>
            <w:vAlign w:val="center"/>
          </w:tcPr>
          <w:p w14:paraId="1C7D1D71" w14:textId="77777777" w:rsidR="00261ABC"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proofErr w:type="spellStart"/>
            <w:r>
              <w:rPr>
                <w:rFonts w:ascii="Times New Roman" w:hAnsi="Times New Roman" w:cs="Times New Roman"/>
                <w:color w:val="000000"/>
                <w:sz w:val="16"/>
                <w:szCs w:val="16"/>
              </w:rPr>
              <w:t>Poor</w:t>
            </w:r>
            <w:proofErr w:type="spellEnd"/>
            <w:r>
              <w:rPr>
                <w:rFonts w:ascii="Times New Roman" w:hAnsi="Times New Roman" w:cs="Times New Roman"/>
                <w:color w:val="000000"/>
                <w:sz w:val="16"/>
                <w:szCs w:val="16"/>
              </w:rPr>
              <w:t xml:space="preserve"> </w:t>
            </w:r>
            <w:proofErr w:type="spellStart"/>
            <w:r>
              <w:rPr>
                <w:rFonts w:ascii="Times New Roman" w:hAnsi="Times New Roman" w:cs="Times New Roman"/>
                <w:color w:val="000000"/>
                <w:sz w:val="16"/>
                <w:szCs w:val="16"/>
              </w:rPr>
              <w:t>correlation</w:t>
            </w:r>
            <w:proofErr w:type="spellEnd"/>
          </w:p>
        </w:tc>
      </w:tr>
      <w:tr w:rsidR="00261ABC" w:rsidRPr="00FE31A0" w14:paraId="0F7E2129" w14:textId="77777777" w:rsidTr="009618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1" w:type="pct"/>
            <w:tcBorders>
              <w:bottom w:val="single" w:sz="4" w:space="0" w:color="000000" w:themeColor="text1"/>
            </w:tcBorders>
            <w:vAlign w:val="center"/>
          </w:tcPr>
          <w:p w14:paraId="3D89A9B4" w14:textId="77777777" w:rsidR="00261ABC" w:rsidRPr="005136C2" w:rsidRDefault="00261ABC" w:rsidP="00961885">
            <w:pPr>
              <w:rPr>
                <w:rFonts w:ascii="Times New Roman" w:hAnsi="Times New Roman" w:cs="Times New Roman"/>
                <w:b w:val="0"/>
                <w:color w:val="333333"/>
                <w:sz w:val="16"/>
                <w:szCs w:val="16"/>
                <w:shd w:val="clear" w:color="auto" w:fill="FFFFFF"/>
                <w:lang w:val="en-US"/>
              </w:rPr>
            </w:pPr>
            <w:r w:rsidRPr="005136C2">
              <w:rPr>
                <w:rFonts w:ascii="Times New Roman" w:hAnsi="Times New Roman" w:cs="Times New Roman"/>
                <w:b w:val="0"/>
                <w:color w:val="333333"/>
                <w:sz w:val="16"/>
                <w:szCs w:val="16"/>
                <w:shd w:val="clear" w:color="auto" w:fill="FFFFFF"/>
                <w:lang w:val="en-US"/>
              </w:rPr>
              <w:t>Item 23: Conflicts of interest of guideline development members have been recorded</w:t>
            </w:r>
          </w:p>
        </w:tc>
        <w:tc>
          <w:tcPr>
            <w:tcW w:w="943" w:type="pct"/>
            <w:tcBorders>
              <w:bottom w:val="single" w:sz="4" w:space="0" w:color="000000" w:themeColor="text1"/>
            </w:tcBorders>
            <w:vAlign w:val="center"/>
          </w:tcPr>
          <w:p w14:paraId="65402E1D" w14:textId="77777777" w:rsidR="00261ABC" w:rsidRPr="005136C2"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US"/>
              </w:rPr>
            </w:pPr>
          </w:p>
        </w:tc>
        <w:tc>
          <w:tcPr>
            <w:tcW w:w="416" w:type="pct"/>
            <w:tcBorders>
              <w:bottom w:val="single" w:sz="4" w:space="0" w:color="000000" w:themeColor="text1"/>
            </w:tcBorders>
            <w:vAlign w:val="center"/>
          </w:tcPr>
          <w:p w14:paraId="6A35F290" w14:textId="77777777" w:rsidR="00261ABC"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0·000</w:t>
            </w:r>
          </w:p>
        </w:tc>
        <w:tc>
          <w:tcPr>
            <w:tcW w:w="417" w:type="pct"/>
            <w:tcBorders>
              <w:bottom w:val="single" w:sz="4" w:space="0" w:color="000000" w:themeColor="text1"/>
            </w:tcBorders>
            <w:vAlign w:val="center"/>
          </w:tcPr>
          <w:p w14:paraId="32A76AF6" w14:textId="77777777" w:rsidR="00261ABC"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-0·817</w:t>
            </w:r>
          </w:p>
        </w:tc>
        <w:tc>
          <w:tcPr>
            <w:tcW w:w="417" w:type="pct"/>
            <w:tcBorders>
              <w:bottom w:val="single" w:sz="4" w:space="0" w:color="000000" w:themeColor="text1"/>
            </w:tcBorders>
            <w:vAlign w:val="center"/>
          </w:tcPr>
          <w:p w14:paraId="5BBF2161" w14:textId="77777777" w:rsidR="00261ABC"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0·454</w:t>
            </w:r>
          </w:p>
        </w:tc>
        <w:tc>
          <w:tcPr>
            <w:tcW w:w="464" w:type="pct"/>
            <w:tcBorders>
              <w:bottom w:val="single" w:sz="4" w:space="0" w:color="000000" w:themeColor="text1"/>
            </w:tcBorders>
            <w:vAlign w:val="center"/>
          </w:tcPr>
          <w:p w14:paraId="4E70610D" w14:textId="77777777" w:rsidR="00261ABC"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0·500</w:t>
            </w:r>
          </w:p>
        </w:tc>
        <w:tc>
          <w:tcPr>
            <w:tcW w:w="702" w:type="pct"/>
            <w:tcBorders>
              <w:bottom w:val="single" w:sz="4" w:space="0" w:color="000000" w:themeColor="text1"/>
            </w:tcBorders>
            <w:vAlign w:val="center"/>
          </w:tcPr>
          <w:p w14:paraId="48480F42" w14:textId="77777777" w:rsidR="00261ABC"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proofErr w:type="spellStart"/>
            <w:r>
              <w:rPr>
                <w:rFonts w:ascii="Times New Roman" w:hAnsi="Times New Roman" w:cs="Times New Roman"/>
                <w:color w:val="000000"/>
                <w:sz w:val="16"/>
                <w:szCs w:val="16"/>
              </w:rPr>
              <w:t>Poor</w:t>
            </w:r>
            <w:proofErr w:type="spellEnd"/>
            <w:r>
              <w:rPr>
                <w:rFonts w:ascii="Times New Roman" w:hAnsi="Times New Roman" w:cs="Times New Roman"/>
                <w:color w:val="000000"/>
                <w:sz w:val="16"/>
                <w:szCs w:val="16"/>
              </w:rPr>
              <w:t xml:space="preserve"> </w:t>
            </w:r>
            <w:proofErr w:type="spellStart"/>
            <w:r>
              <w:rPr>
                <w:rFonts w:ascii="Times New Roman" w:hAnsi="Times New Roman" w:cs="Times New Roman"/>
                <w:color w:val="000000"/>
                <w:sz w:val="16"/>
                <w:szCs w:val="16"/>
              </w:rPr>
              <w:t>correlation</w:t>
            </w:r>
            <w:proofErr w:type="spellEnd"/>
          </w:p>
        </w:tc>
      </w:tr>
      <w:tr w:rsidR="00261ABC" w:rsidRPr="00FE31A0" w14:paraId="09693420" w14:textId="77777777" w:rsidTr="00961885">
        <w:tc>
          <w:tcPr>
            <w:cnfStyle w:val="001000000000" w:firstRow="0" w:lastRow="0" w:firstColumn="1" w:lastColumn="0" w:oddVBand="0" w:evenVBand="0" w:oddHBand="0" w:evenHBand="0" w:firstRowFirstColumn="0" w:firstRowLastColumn="0" w:lastRowFirstColumn="0" w:lastRowLastColumn="0"/>
            <w:tcW w:w="1641" w:type="pct"/>
            <w:tcBorders>
              <w:top w:val="single" w:sz="4" w:space="0" w:color="000000" w:themeColor="text1"/>
              <w:bottom w:val="single" w:sz="4" w:space="0" w:color="000000" w:themeColor="text1"/>
            </w:tcBorders>
            <w:shd w:val="clear" w:color="auto" w:fill="F2F2F2" w:themeFill="background1" w:themeFillShade="F2"/>
            <w:vAlign w:val="center"/>
          </w:tcPr>
          <w:p w14:paraId="74CACEA0" w14:textId="77777777" w:rsidR="00261ABC" w:rsidRPr="00FE31A0" w:rsidRDefault="00261ABC" w:rsidP="00961885">
            <w:pPr>
              <w:rPr>
                <w:rFonts w:ascii="Times New Roman" w:hAnsi="Times New Roman" w:cs="Times New Roman"/>
                <w:b w:val="0"/>
                <w:color w:val="000000"/>
                <w:sz w:val="16"/>
                <w:szCs w:val="16"/>
              </w:rPr>
            </w:pPr>
            <w:r w:rsidRPr="00FE31A0">
              <w:rPr>
                <w:rFonts w:ascii="Times New Roman" w:hAnsi="Times New Roman" w:cs="Times New Roman"/>
                <w:b w:val="0"/>
                <w:color w:val="000000"/>
                <w:sz w:val="16"/>
                <w:szCs w:val="16"/>
              </w:rPr>
              <w:t>Total score (108</w:t>
            </w:r>
            <w:r>
              <w:rPr>
                <w:rFonts w:ascii="Times New Roman" w:hAnsi="Times New Roman" w:cs="Times New Roman"/>
                <w:b w:val="0"/>
                <w:color w:val="000000"/>
                <w:sz w:val="16"/>
                <w:szCs w:val="16"/>
              </w:rPr>
              <w:t>·</w:t>
            </w:r>
            <w:r w:rsidRPr="00FE31A0">
              <w:rPr>
                <w:rFonts w:ascii="Times New Roman" w:hAnsi="Times New Roman" w:cs="Times New Roman"/>
                <w:b w:val="0"/>
                <w:color w:val="000000"/>
                <w:sz w:val="16"/>
                <w:szCs w:val="16"/>
              </w:rPr>
              <w:t>00)</w:t>
            </w:r>
          </w:p>
        </w:tc>
        <w:tc>
          <w:tcPr>
            <w:tcW w:w="943" w:type="pct"/>
            <w:tcBorders>
              <w:top w:val="single" w:sz="4" w:space="0" w:color="000000" w:themeColor="text1"/>
              <w:bottom w:val="single" w:sz="4" w:space="0" w:color="000000" w:themeColor="text1"/>
            </w:tcBorders>
            <w:shd w:val="clear" w:color="auto" w:fill="F2F2F2" w:themeFill="background1" w:themeFillShade="F2"/>
            <w:vAlign w:val="center"/>
          </w:tcPr>
          <w:p w14:paraId="2365BAD3" w14:textId="77777777" w:rsidR="00261ABC" w:rsidRPr="00FE31A0"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sidRPr="00FE31A0">
              <w:rPr>
                <w:rFonts w:ascii="Times New Roman" w:hAnsi="Times New Roman" w:cs="Times New Roman"/>
                <w:color w:val="000000"/>
                <w:sz w:val="16"/>
                <w:szCs w:val="16"/>
              </w:rPr>
              <w:t>69</w:t>
            </w:r>
            <w:r>
              <w:rPr>
                <w:rFonts w:ascii="Times New Roman" w:hAnsi="Times New Roman" w:cs="Times New Roman"/>
                <w:color w:val="000000"/>
                <w:sz w:val="16"/>
                <w:szCs w:val="16"/>
              </w:rPr>
              <w:t>·</w:t>
            </w:r>
            <w:r w:rsidRPr="00FE31A0">
              <w:rPr>
                <w:rFonts w:ascii="Times New Roman" w:hAnsi="Times New Roman" w:cs="Times New Roman"/>
                <w:color w:val="000000"/>
                <w:sz w:val="16"/>
                <w:szCs w:val="16"/>
              </w:rPr>
              <w:t>00</w:t>
            </w:r>
            <w:r>
              <w:rPr>
                <w:rFonts w:ascii="Times New Roman" w:hAnsi="Times New Roman" w:cs="Times New Roman"/>
                <w:color w:val="000000"/>
                <w:sz w:val="16"/>
                <w:szCs w:val="16"/>
              </w:rPr>
              <w:t xml:space="preserve"> </w:t>
            </w:r>
            <w:r w:rsidRPr="00FE31A0">
              <w:rPr>
                <w:rFonts w:ascii="Times New Roman" w:hAnsi="Times New Roman" w:cs="Times New Roman"/>
                <w:color w:val="000000"/>
                <w:sz w:val="16"/>
                <w:szCs w:val="16"/>
              </w:rPr>
              <w:t>(72</w:t>
            </w:r>
            <w:r>
              <w:rPr>
                <w:rFonts w:ascii="Times New Roman" w:hAnsi="Times New Roman" w:cs="Times New Roman"/>
                <w:color w:val="000000"/>
                <w:sz w:val="16"/>
                <w:szCs w:val="16"/>
              </w:rPr>
              <w:t>·</w:t>
            </w:r>
            <w:r w:rsidRPr="00FE31A0">
              <w:rPr>
                <w:rFonts w:ascii="Times New Roman" w:hAnsi="Times New Roman" w:cs="Times New Roman"/>
                <w:color w:val="000000"/>
                <w:sz w:val="16"/>
                <w:szCs w:val="16"/>
              </w:rPr>
              <w:t>00 - 54</w:t>
            </w:r>
            <w:r>
              <w:rPr>
                <w:rFonts w:ascii="Times New Roman" w:hAnsi="Times New Roman" w:cs="Times New Roman"/>
                <w:color w:val="000000"/>
                <w:sz w:val="16"/>
                <w:szCs w:val="16"/>
              </w:rPr>
              <w:t>·</w:t>
            </w:r>
            <w:r w:rsidRPr="00FE31A0">
              <w:rPr>
                <w:rFonts w:ascii="Times New Roman" w:hAnsi="Times New Roman" w:cs="Times New Roman"/>
                <w:color w:val="000000"/>
                <w:sz w:val="16"/>
                <w:szCs w:val="16"/>
              </w:rPr>
              <w:t>50)</w:t>
            </w:r>
          </w:p>
        </w:tc>
        <w:tc>
          <w:tcPr>
            <w:tcW w:w="416" w:type="pct"/>
            <w:tcBorders>
              <w:top w:val="single" w:sz="4" w:space="0" w:color="000000" w:themeColor="text1"/>
              <w:bottom w:val="single" w:sz="4" w:space="0" w:color="000000" w:themeColor="text1"/>
            </w:tcBorders>
            <w:shd w:val="clear" w:color="auto" w:fill="F2F2F2" w:themeFill="background1" w:themeFillShade="F2"/>
            <w:vAlign w:val="center"/>
          </w:tcPr>
          <w:p w14:paraId="10BCFD4F" w14:textId="77777777" w:rsidR="00261ABC" w:rsidRPr="00FE31A0"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0·504</w:t>
            </w:r>
          </w:p>
        </w:tc>
        <w:tc>
          <w:tcPr>
            <w:tcW w:w="417" w:type="pct"/>
            <w:tcBorders>
              <w:top w:val="single" w:sz="4" w:space="0" w:color="000000" w:themeColor="text1"/>
              <w:bottom w:val="single" w:sz="4" w:space="0" w:color="000000" w:themeColor="text1"/>
            </w:tcBorders>
            <w:shd w:val="clear" w:color="auto" w:fill="F2F2F2" w:themeFill="background1" w:themeFillShade="F2"/>
            <w:vAlign w:val="center"/>
          </w:tcPr>
          <w:p w14:paraId="3D4E6C35" w14:textId="77777777" w:rsidR="00261ABC" w:rsidRPr="00FE31A0"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-0·150</w:t>
            </w:r>
          </w:p>
        </w:tc>
        <w:tc>
          <w:tcPr>
            <w:tcW w:w="417" w:type="pct"/>
            <w:tcBorders>
              <w:top w:val="single" w:sz="4" w:space="0" w:color="000000" w:themeColor="text1"/>
              <w:bottom w:val="single" w:sz="4" w:space="0" w:color="000000" w:themeColor="text1"/>
            </w:tcBorders>
            <w:shd w:val="clear" w:color="auto" w:fill="F2F2F2" w:themeFill="background1" w:themeFillShade="F2"/>
            <w:vAlign w:val="center"/>
          </w:tcPr>
          <w:p w14:paraId="049A030D" w14:textId="77777777" w:rsidR="00261ABC" w:rsidRPr="00FE31A0"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0·774</w:t>
            </w:r>
          </w:p>
        </w:tc>
        <w:tc>
          <w:tcPr>
            <w:tcW w:w="464" w:type="pct"/>
            <w:tcBorders>
              <w:top w:val="single" w:sz="4" w:space="0" w:color="000000" w:themeColor="text1"/>
              <w:bottom w:val="single" w:sz="4" w:space="0" w:color="000000" w:themeColor="text1"/>
            </w:tcBorders>
            <w:shd w:val="clear" w:color="auto" w:fill="F2F2F2" w:themeFill="background1" w:themeFillShade="F2"/>
            <w:vAlign w:val="center"/>
          </w:tcPr>
          <w:p w14:paraId="2373BC60" w14:textId="77777777" w:rsidR="00261ABC" w:rsidRPr="00FE31A0"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&lt; 0·001</w:t>
            </w:r>
          </w:p>
        </w:tc>
        <w:tc>
          <w:tcPr>
            <w:tcW w:w="702" w:type="pct"/>
            <w:tcBorders>
              <w:top w:val="single" w:sz="4" w:space="0" w:color="000000" w:themeColor="text1"/>
              <w:bottom w:val="single" w:sz="4" w:space="0" w:color="000000" w:themeColor="text1"/>
            </w:tcBorders>
            <w:shd w:val="clear" w:color="auto" w:fill="F2F2F2" w:themeFill="background1" w:themeFillShade="F2"/>
            <w:vAlign w:val="center"/>
          </w:tcPr>
          <w:p w14:paraId="2A0E80A0" w14:textId="77777777" w:rsidR="00261ABC" w:rsidRPr="00FE31A0" w:rsidRDefault="00261ABC" w:rsidP="009618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 xml:space="preserve">Fair </w:t>
            </w:r>
            <w:proofErr w:type="spellStart"/>
            <w:r>
              <w:rPr>
                <w:rFonts w:ascii="Times New Roman" w:hAnsi="Times New Roman" w:cs="Times New Roman"/>
                <w:color w:val="000000"/>
                <w:sz w:val="16"/>
                <w:szCs w:val="16"/>
              </w:rPr>
              <w:t>correlation</w:t>
            </w:r>
            <w:proofErr w:type="spellEnd"/>
          </w:p>
        </w:tc>
      </w:tr>
      <w:tr w:rsidR="00261ABC" w:rsidRPr="00FE31A0" w14:paraId="5FC67AAF" w14:textId="77777777" w:rsidTr="009618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1" w:type="pct"/>
            <w:tcBorders>
              <w:top w:val="single" w:sz="4" w:space="0" w:color="000000" w:themeColor="text1"/>
              <w:bottom w:val="single" w:sz="4" w:space="0" w:color="000000" w:themeColor="text1"/>
            </w:tcBorders>
            <w:shd w:val="clear" w:color="auto" w:fill="F2F2F2" w:themeFill="background1" w:themeFillShade="F2"/>
            <w:vAlign w:val="center"/>
          </w:tcPr>
          <w:p w14:paraId="2401535E" w14:textId="77777777" w:rsidR="00261ABC" w:rsidRPr="00FE31A0" w:rsidRDefault="00261ABC" w:rsidP="00961885">
            <w:pPr>
              <w:rPr>
                <w:rFonts w:ascii="Times New Roman" w:hAnsi="Times New Roman" w:cs="Times New Roman"/>
                <w:b w:val="0"/>
                <w:color w:val="000000"/>
                <w:sz w:val="16"/>
                <w:szCs w:val="16"/>
              </w:rPr>
            </w:pPr>
            <w:proofErr w:type="spellStart"/>
            <w:r>
              <w:rPr>
                <w:rFonts w:ascii="Times New Roman" w:hAnsi="Times New Roman" w:cs="Times New Roman"/>
                <w:b w:val="0"/>
                <w:color w:val="000000"/>
                <w:sz w:val="16"/>
                <w:szCs w:val="16"/>
              </w:rPr>
              <w:t>Overall</w:t>
            </w:r>
            <w:proofErr w:type="spellEnd"/>
            <w:r>
              <w:rPr>
                <w:rFonts w:ascii="Times New Roman" w:hAnsi="Times New Roman" w:cs="Times New Roman"/>
                <w:b w:val="0"/>
                <w:color w:val="000000"/>
                <w:sz w:val="16"/>
                <w:szCs w:val="16"/>
              </w:rPr>
              <w:t xml:space="preserve"> score (64.20)</w:t>
            </w:r>
          </w:p>
        </w:tc>
        <w:tc>
          <w:tcPr>
            <w:tcW w:w="943" w:type="pct"/>
            <w:tcBorders>
              <w:top w:val="single" w:sz="4" w:space="0" w:color="000000" w:themeColor="text1"/>
              <w:bottom w:val="single" w:sz="4" w:space="0" w:color="000000" w:themeColor="text1"/>
            </w:tcBorders>
            <w:shd w:val="clear" w:color="auto" w:fill="F2F2F2" w:themeFill="background1" w:themeFillShade="F2"/>
            <w:vAlign w:val="center"/>
          </w:tcPr>
          <w:p w14:paraId="61E80946" w14:textId="77777777" w:rsidR="00261ABC" w:rsidRPr="00FE31A0"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38·00 (40·70 - 26·70)</w:t>
            </w:r>
          </w:p>
        </w:tc>
        <w:tc>
          <w:tcPr>
            <w:tcW w:w="416" w:type="pct"/>
            <w:tcBorders>
              <w:top w:val="single" w:sz="4" w:space="0" w:color="000000" w:themeColor="text1"/>
              <w:bottom w:val="single" w:sz="4" w:space="0" w:color="000000" w:themeColor="text1"/>
            </w:tcBorders>
            <w:shd w:val="clear" w:color="auto" w:fill="F2F2F2" w:themeFill="background1" w:themeFillShade="F2"/>
            <w:vAlign w:val="center"/>
          </w:tcPr>
          <w:p w14:paraId="1DB8B140" w14:textId="77777777" w:rsidR="00261ABC"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0.682</w:t>
            </w:r>
          </w:p>
        </w:tc>
        <w:tc>
          <w:tcPr>
            <w:tcW w:w="417" w:type="pct"/>
            <w:tcBorders>
              <w:top w:val="single" w:sz="4" w:space="0" w:color="000000" w:themeColor="text1"/>
              <w:bottom w:val="single" w:sz="4" w:space="0" w:color="000000" w:themeColor="text1"/>
            </w:tcBorders>
            <w:shd w:val="clear" w:color="auto" w:fill="F2F2F2" w:themeFill="background1" w:themeFillShade="F2"/>
            <w:vAlign w:val="center"/>
          </w:tcPr>
          <w:p w14:paraId="5174B087" w14:textId="77777777" w:rsidR="00261ABC"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0.413</w:t>
            </w:r>
          </w:p>
        </w:tc>
        <w:tc>
          <w:tcPr>
            <w:tcW w:w="417" w:type="pct"/>
            <w:tcBorders>
              <w:top w:val="single" w:sz="4" w:space="0" w:color="000000" w:themeColor="text1"/>
              <w:bottom w:val="single" w:sz="4" w:space="0" w:color="000000" w:themeColor="text1"/>
            </w:tcBorders>
            <w:shd w:val="clear" w:color="auto" w:fill="F2F2F2" w:themeFill="background1" w:themeFillShade="F2"/>
            <w:vAlign w:val="center"/>
          </w:tcPr>
          <w:p w14:paraId="04A50170" w14:textId="77777777" w:rsidR="00261ABC"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0.828</w:t>
            </w:r>
          </w:p>
        </w:tc>
        <w:tc>
          <w:tcPr>
            <w:tcW w:w="464" w:type="pct"/>
            <w:tcBorders>
              <w:top w:val="single" w:sz="4" w:space="0" w:color="000000" w:themeColor="text1"/>
              <w:bottom w:val="single" w:sz="4" w:space="0" w:color="000000" w:themeColor="text1"/>
            </w:tcBorders>
            <w:shd w:val="clear" w:color="auto" w:fill="F2F2F2" w:themeFill="background1" w:themeFillShade="F2"/>
            <w:vAlign w:val="center"/>
          </w:tcPr>
          <w:p w14:paraId="4934E9B9" w14:textId="77777777" w:rsidR="00261ABC"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r>
              <w:rPr>
                <w:rFonts w:ascii="Times New Roman" w:hAnsi="Times New Roman" w:cs="Times New Roman"/>
                <w:color w:val="000000"/>
                <w:sz w:val="16"/>
                <w:szCs w:val="16"/>
              </w:rPr>
              <w:t>&lt; 0·001</w:t>
            </w:r>
          </w:p>
        </w:tc>
        <w:tc>
          <w:tcPr>
            <w:tcW w:w="702" w:type="pct"/>
            <w:tcBorders>
              <w:top w:val="single" w:sz="4" w:space="0" w:color="000000" w:themeColor="text1"/>
              <w:bottom w:val="single" w:sz="4" w:space="0" w:color="000000" w:themeColor="text1"/>
            </w:tcBorders>
            <w:shd w:val="clear" w:color="auto" w:fill="F2F2F2" w:themeFill="background1" w:themeFillShade="F2"/>
            <w:vAlign w:val="center"/>
          </w:tcPr>
          <w:p w14:paraId="0DF7355A" w14:textId="77777777" w:rsidR="00261ABC" w:rsidRDefault="00261ABC" w:rsidP="009618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rPr>
            </w:pPr>
            <w:proofErr w:type="spellStart"/>
            <w:r>
              <w:rPr>
                <w:rFonts w:ascii="Times New Roman" w:hAnsi="Times New Roman" w:cs="Times New Roman"/>
                <w:color w:val="000000"/>
                <w:sz w:val="16"/>
                <w:szCs w:val="16"/>
              </w:rPr>
              <w:t>Good</w:t>
            </w:r>
            <w:proofErr w:type="spellEnd"/>
            <w:r>
              <w:rPr>
                <w:rFonts w:ascii="Times New Roman" w:hAnsi="Times New Roman" w:cs="Times New Roman"/>
                <w:color w:val="000000"/>
                <w:sz w:val="16"/>
                <w:szCs w:val="16"/>
              </w:rPr>
              <w:t xml:space="preserve"> </w:t>
            </w:r>
            <w:proofErr w:type="spellStart"/>
            <w:r>
              <w:rPr>
                <w:rFonts w:ascii="Times New Roman" w:hAnsi="Times New Roman" w:cs="Times New Roman"/>
                <w:color w:val="000000"/>
                <w:sz w:val="16"/>
                <w:szCs w:val="16"/>
              </w:rPr>
              <w:t>correlation</w:t>
            </w:r>
            <w:proofErr w:type="spellEnd"/>
          </w:p>
        </w:tc>
      </w:tr>
    </w:tbl>
    <w:p w14:paraId="5C5D863B" w14:textId="77777777" w:rsidR="00261ABC" w:rsidRPr="009F256D" w:rsidRDefault="00261ABC" w:rsidP="008F255F">
      <w:pPr>
        <w:spacing w:after="0"/>
        <w:jc w:val="both"/>
        <w:rPr>
          <w:rFonts w:ascii="Times New Roman" w:hAnsi="Times New Roman" w:cs="Times New Roman"/>
          <w:sz w:val="16"/>
          <w:lang w:val="en-US"/>
        </w:rPr>
      </w:pPr>
      <w:r>
        <w:rPr>
          <w:rFonts w:ascii="Times New Roman" w:hAnsi="Times New Roman" w:cs="Times New Roman"/>
          <w:sz w:val="16"/>
          <w:lang w:val="en-US"/>
        </w:rPr>
        <w:t>CI: Confidence interval;</w:t>
      </w:r>
      <w:r w:rsidRPr="00917A15">
        <w:rPr>
          <w:rFonts w:ascii="Times New Roman" w:hAnsi="Times New Roman" w:cs="Times New Roman"/>
          <w:sz w:val="16"/>
          <w:lang w:val="en-US"/>
        </w:rPr>
        <w:t xml:space="preserve"> </w:t>
      </w:r>
      <w:r>
        <w:rPr>
          <w:rFonts w:ascii="Times New Roman" w:hAnsi="Times New Roman" w:cs="Times New Roman"/>
          <w:sz w:val="16"/>
          <w:lang w:val="en-US"/>
        </w:rPr>
        <w:t xml:space="preserve">ICC: Intraclass correlation coefficient; IQR: Interquartile range. </w:t>
      </w:r>
      <w:r w:rsidRPr="009F256D">
        <w:rPr>
          <w:rFonts w:ascii="Times New Roman" w:hAnsi="Times New Roman" w:cs="Times New Roman"/>
          <w:sz w:val="16"/>
          <w:lang w:val="en-US"/>
        </w:rPr>
        <w:t>For each domain and item, intraclass correlation coefficient (ICC), with a two-way mixed-effects model and 95% confidence interval (CI), was used to assess interrater reliability between appraisals. An ICC smaller than 0</w:t>
      </w:r>
      <w:bookmarkStart w:id="13" w:name="_Hlk175561929"/>
      <w:r w:rsidRPr="009F256D">
        <w:rPr>
          <w:rFonts w:ascii="Times New Roman" w:hAnsi="Times New Roman" w:cs="Times New Roman"/>
          <w:sz w:val="16"/>
          <w:lang w:val="en-US"/>
        </w:rPr>
        <w:t>·</w:t>
      </w:r>
      <w:bookmarkEnd w:id="13"/>
      <w:r w:rsidRPr="009F256D">
        <w:rPr>
          <w:rFonts w:ascii="Times New Roman" w:hAnsi="Times New Roman" w:cs="Times New Roman"/>
          <w:sz w:val="16"/>
          <w:lang w:val="en-US"/>
        </w:rPr>
        <w:t>40 was classified as a poor correlation, 0·40 to 0·59 as fair, 0·60 to 0·74 as good, and 0·75 to 1·0 as excellent.</w:t>
      </w:r>
      <w:r>
        <w:rPr>
          <w:rFonts w:ascii="Times New Roman" w:hAnsi="Times New Roman" w:cs="Times New Roman"/>
          <w:noProof/>
          <w:sz w:val="16"/>
          <w:lang w:val="en-US"/>
        </w:rPr>
        <w:t>[142, 143]</w:t>
      </w:r>
      <w:r w:rsidRPr="009F256D">
        <w:rPr>
          <w:rFonts w:ascii="Times New Roman" w:hAnsi="Times New Roman" w:cs="Times New Roman"/>
          <w:sz w:val="16"/>
          <w:lang w:val="en-US"/>
        </w:rPr>
        <w:t xml:space="preserve"> Analyses were performed with IBM SPSS version 29·0.</w:t>
      </w:r>
    </w:p>
    <w:p w14:paraId="0AF36C8A" w14:textId="77777777" w:rsidR="00261ABC" w:rsidRDefault="00261ABC" w:rsidP="00EC1E74">
      <w:pPr>
        <w:jc w:val="both"/>
        <w:rPr>
          <w:rFonts w:ascii="Times New Roman" w:hAnsi="Times New Roman" w:cs="Times New Roman"/>
          <w:sz w:val="16"/>
          <w:lang w:val="en-US"/>
        </w:rPr>
      </w:pPr>
      <w:r>
        <w:rPr>
          <w:rFonts w:ascii="Times New Roman" w:hAnsi="Times New Roman" w:cs="Times New Roman"/>
          <w:sz w:val="16"/>
          <w:lang w:val="en-US"/>
        </w:rPr>
        <w:t xml:space="preserve">Note: Analysis was performed by calculating </w:t>
      </w:r>
      <w:r w:rsidRPr="003B41DA">
        <w:rPr>
          <w:rFonts w:ascii="Times New Roman" w:hAnsi="Times New Roman" w:cs="Times New Roman"/>
          <w:sz w:val="16"/>
          <w:lang w:val="en-US"/>
        </w:rPr>
        <w:t xml:space="preserve">intraclass correlation coefficient </w:t>
      </w:r>
      <w:r>
        <w:rPr>
          <w:rFonts w:ascii="Times New Roman" w:hAnsi="Times New Roman" w:cs="Times New Roman"/>
          <w:sz w:val="16"/>
          <w:lang w:val="en-US"/>
        </w:rPr>
        <w:t>using the</w:t>
      </w:r>
      <w:r w:rsidRPr="003B41DA">
        <w:rPr>
          <w:rFonts w:ascii="Times New Roman" w:hAnsi="Times New Roman" w:cs="Times New Roman"/>
          <w:sz w:val="16"/>
          <w:lang w:val="en-US"/>
        </w:rPr>
        <w:t xml:space="preserve"> </w:t>
      </w:r>
      <w:r>
        <w:rPr>
          <w:rFonts w:ascii="Times New Roman" w:hAnsi="Times New Roman" w:cs="Times New Roman"/>
          <w:sz w:val="16"/>
          <w:lang w:val="en-US"/>
        </w:rPr>
        <w:t>two</w:t>
      </w:r>
      <w:r w:rsidRPr="003B41DA">
        <w:rPr>
          <w:rFonts w:ascii="Times New Roman" w:hAnsi="Times New Roman" w:cs="Times New Roman"/>
          <w:sz w:val="16"/>
          <w:lang w:val="en-US"/>
        </w:rPr>
        <w:t xml:space="preserve">-way </w:t>
      </w:r>
      <w:r>
        <w:rPr>
          <w:rFonts w:ascii="Times New Roman" w:hAnsi="Times New Roman" w:cs="Times New Roman"/>
          <w:sz w:val="16"/>
          <w:lang w:val="en-US"/>
        </w:rPr>
        <w:t>mixed</w:t>
      </w:r>
      <w:r w:rsidRPr="003B41DA">
        <w:rPr>
          <w:rFonts w:ascii="Times New Roman" w:hAnsi="Times New Roman" w:cs="Times New Roman"/>
          <w:sz w:val="16"/>
          <w:lang w:val="en-US"/>
        </w:rPr>
        <w:t>-effects model and average measures</w:t>
      </w:r>
      <w:r>
        <w:rPr>
          <w:rFonts w:ascii="Times New Roman" w:hAnsi="Times New Roman" w:cs="Times New Roman"/>
          <w:sz w:val="16"/>
          <w:lang w:val="en-US"/>
        </w:rPr>
        <w:t>.</w:t>
      </w:r>
    </w:p>
    <w:p w14:paraId="37979B36" w14:textId="77777777" w:rsidR="00261ABC" w:rsidRDefault="00261ABC" w:rsidP="00E533B4">
      <w:pPr>
        <w:spacing w:after="0"/>
        <w:rPr>
          <w:lang w:val="en-US"/>
        </w:rPr>
        <w:sectPr w:rsidR="00261ABC" w:rsidSect="00261ABC">
          <w:pgSz w:w="16838" w:h="11906" w:orient="landscape"/>
          <w:pgMar w:top="1701" w:right="1417" w:bottom="1701" w:left="1417" w:header="708" w:footer="708" w:gutter="0"/>
          <w:cols w:space="708"/>
          <w:docGrid w:linePitch="360"/>
        </w:sectPr>
      </w:pPr>
    </w:p>
    <w:p w14:paraId="4E2A3F7B" w14:textId="77777777" w:rsidR="00261ABC" w:rsidRDefault="00261ABC" w:rsidP="00981C47">
      <w:pPr>
        <w:pStyle w:val="Heading1"/>
        <w:rPr>
          <w:rFonts w:ascii="Times New Roman" w:hAnsi="Times New Roman" w:cs="Times New Roman"/>
          <w:b/>
          <w:bCs/>
          <w:color w:val="auto"/>
          <w:sz w:val="24"/>
          <w:szCs w:val="24"/>
          <w:lang w:val="en-US"/>
        </w:rPr>
      </w:pPr>
      <w:bookmarkStart w:id="14" w:name="_Toc196209403"/>
      <w:r w:rsidRPr="00E97985">
        <w:rPr>
          <w:rFonts w:ascii="Times New Roman" w:hAnsi="Times New Roman" w:cs="Times New Roman"/>
          <w:b/>
          <w:bCs/>
          <w:color w:val="auto"/>
          <w:sz w:val="24"/>
          <w:szCs w:val="24"/>
          <w:lang w:val="en-US"/>
        </w:rPr>
        <w:lastRenderedPageBreak/>
        <w:t>Appendix Figure S</w:t>
      </w:r>
      <w:r w:rsidRPr="00E97985">
        <w:rPr>
          <w:rFonts w:ascii="Times New Roman" w:hAnsi="Times New Roman" w:cs="Times New Roman"/>
          <w:b/>
          <w:bCs/>
          <w:color w:val="auto"/>
          <w:sz w:val="24"/>
          <w:szCs w:val="24"/>
        </w:rPr>
        <w:fldChar w:fldCharType="begin"/>
      </w:r>
      <w:r w:rsidRPr="00E97985">
        <w:rPr>
          <w:rFonts w:ascii="Times New Roman" w:hAnsi="Times New Roman" w:cs="Times New Roman"/>
          <w:b/>
          <w:bCs/>
          <w:color w:val="auto"/>
          <w:sz w:val="24"/>
          <w:szCs w:val="24"/>
          <w:lang w:val="en-US"/>
        </w:rPr>
        <w:instrText xml:space="preserve"> SEQ Figure_S \* ARABIC </w:instrText>
      </w:r>
      <w:r w:rsidRPr="00E97985">
        <w:rPr>
          <w:rFonts w:ascii="Times New Roman" w:hAnsi="Times New Roman" w:cs="Times New Roman"/>
          <w:b/>
          <w:bCs/>
          <w:color w:val="auto"/>
          <w:sz w:val="24"/>
          <w:szCs w:val="24"/>
        </w:rPr>
        <w:fldChar w:fldCharType="separate"/>
      </w:r>
      <w:r>
        <w:rPr>
          <w:rFonts w:ascii="Times New Roman" w:hAnsi="Times New Roman" w:cs="Times New Roman"/>
          <w:b/>
          <w:bCs/>
          <w:noProof/>
          <w:color w:val="auto"/>
          <w:sz w:val="24"/>
          <w:szCs w:val="24"/>
          <w:lang w:val="en-US"/>
        </w:rPr>
        <w:t>1</w:t>
      </w:r>
      <w:r w:rsidRPr="00E97985">
        <w:rPr>
          <w:rFonts w:ascii="Times New Roman" w:hAnsi="Times New Roman" w:cs="Times New Roman"/>
          <w:b/>
          <w:bCs/>
          <w:color w:val="auto"/>
          <w:sz w:val="24"/>
          <w:szCs w:val="24"/>
        </w:rPr>
        <w:fldChar w:fldCharType="end"/>
      </w:r>
      <w:r w:rsidRPr="00E97985">
        <w:rPr>
          <w:rFonts w:ascii="Times New Roman" w:hAnsi="Times New Roman" w:cs="Times New Roman"/>
          <w:b/>
          <w:bCs/>
          <w:color w:val="auto"/>
          <w:sz w:val="24"/>
          <w:szCs w:val="24"/>
          <w:lang w:val="en-US"/>
        </w:rPr>
        <w:t xml:space="preserve">: AGREE II </w:t>
      </w:r>
      <w:r>
        <w:rPr>
          <w:rFonts w:ascii="Times New Roman" w:hAnsi="Times New Roman" w:cs="Times New Roman"/>
          <w:b/>
          <w:bCs/>
          <w:color w:val="auto"/>
          <w:sz w:val="24"/>
          <w:szCs w:val="24"/>
          <w:lang w:val="en-US"/>
        </w:rPr>
        <w:t xml:space="preserve">standardized </w:t>
      </w:r>
      <w:r w:rsidRPr="00E97985">
        <w:rPr>
          <w:rFonts w:ascii="Times New Roman" w:hAnsi="Times New Roman" w:cs="Times New Roman"/>
          <w:b/>
          <w:bCs/>
          <w:color w:val="auto"/>
          <w:sz w:val="24"/>
          <w:szCs w:val="24"/>
          <w:lang w:val="en-US"/>
        </w:rPr>
        <w:t xml:space="preserve">scores of </w:t>
      </w:r>
      <w:r>
        <w:rPr>
          <w:rFonts w:ascii="Times New Roman" w:hAnsi="Times New Roman" w:cs="Times New Roman"/>
          <w:b/>
          <w:bCs/>
          <w:color w:val="auto"/>
          <w:sz w:val="24"/>
          <w:szCs w:val="24"/>
          <w:lang w:val="en-US"/>
        </w:rPr>
        <w:t xml:space="preserve">all </w:t>
      </w:r>
      <w:r w:rsidRPr="00E97985">
        <w:rPr>
          <w:rFonts w:ascii="Times New Roman" w:hAnsi="Times New Roman" w:cs="Times New Roman"/>
          <w:b/>
          <w:bCs/>
          <w:color w:val="auto"/>
          <w:sz w:val="24"/>
          <w:szCs w:val="24"/>
          <w:lang w:val="en-US"/>
        </w:rPr>
        <w:t>guidelines</w:t>
      </w:r>
      <w:r>
        <w:rPr>
          <w:rFonts w:ascii="Times New Roman" w:hAnsi="Times New Roman" w:cs="Times New Roman"/>
          <w:b/>
          <w:bCs/>
          <w:color w:val="auto"/>
          <w:sz w:val="24"/>
          <w:szCs w:val="24"/>
          <w:lang w:val="en-US"/>
        </w:rPr>
        <w:t xml:space="preserve"> (clinical and non-clinical)</w:t>
      </w:r>
      <w:r w:rsidRPr="00E97985">
        <w:rPr>
          <w:rFonts w:ascii="Times New Roman" w:hAnsi="Times New Roman" w:cs="Times New Roman"/>
          <w:b/>
          <w:bCs/>
          <w:color w:val="auto"/>
          <w:sz w:val="24"/>
          <w:szCs w:val="24"/>
          <w:lang w:val="en-US"/>
        </w:rPr>
        <w:t xml:space="preserve"> by domain.</w:t>
      </w:r>
      <w:bookmarkEnd w:id="14"/>
    </w:p>
    <w:p w14:paraId="45D23BDB" w14:textId="77777777" w:rsidR="00261ABC" w:rsidRDefault="00261ABC" w:rsidP="00981C47">
      <w:r>
        <w:object w:dxaOrig="15653" w:dyaOrig="6744" w14:anchorId="427B64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9.5pt;height:302.5pt" o:ole="">
            <v:imagedata r:id="rId63" o:title=""/>
          </v:shape>
          <o:OLEObject Type="Embed" ProgID="Prism8.Document" ShapeID="_x0000_i1025" DrawAspect="Content" ObjectID="_1814095615" r:id="rId64"/>
        </w:object>
      </w:r>
    </w:p>
    <w:p w14:paraId="2D4F2929" w14:textId="77777777" w:rsidR="00261ABC" w:rsidRDefault="00261ABC" w:rsidP="00981C47">
      <w:pPr>
        <w:rPr>
          <w:lang w:val="en-US"/>
        </w:rPr>
      </w:pPr>
      <w:r>
        <w:rPr>
          <w:lang w:val="en-US"/>
        </w:rPr>
        <w:br w:type="page"/>
      </w:r>
    </w:p>
    <w:p w14:paraId="50EAD340" w14:textId="77777777" w:rsidR="00261ABC" w:rsidRDefault="00261ABC" w:rsidP="00981C47">
      <w:pPr>
        <w:rPr>
          <w:lang w:val="en-US"/>
        </w:rPr>
        <w:sectPr w:rsidR="00261ABC" w:rsidSect="00261ABC">
          <w:pgSz w:w="16838" w:h="11906" w:orient="landscape"/>
          <w:pgMar w:top="1701" w:right="1417" w:bottom="1701" w:left="1417" w:header="708" w:footer="708" w:gutter="0"/>
          <w:cols w:space="708"/>
          <w:docGrid w:linePitch="360"/>
        </w:sectPr>
      </w:pPr>
    </w:p>
    <w:p w14:paraId="5BB7116B" w14:textId="77777777" w:rsidR="00261ABC" w:rsidRPr="004D5F52" w:rsidRDefault="00261ABC" w:rsidP="004D5F52">
      <w:pPr>
        <w:pStyle w:val="Heading1"/>
        <w:jc w:val="both"/>
        <w:rPr>
          <w:rFonts w:ascii="Times New Roman" w:hAnsi="Times New Roman" w:cs="Times New Roman"/>
          <w:b/>
          <w:bCs/>
          <w:color w:val="auto"/>
          <w:sz w:val="24"/>
          <w:szCs w:val="24"/>
          <w:lang w:val="en-US"/>
        </w:rPr>
      </w:pPr>
      <w:bookmarkStart w:id="15" w:name="_Toc196209404"/>
      <w:r>
        <w:rPr>
          <w:rFonts w:ascii="Times New Roman" w:hAnsi="Times New Roman" w:cs="Times New Roman"/>
          <w:b/>
          <w:bCs/>
          <w:color w:val="auto"/>
          <w:sz w:val="24"/>
          <w:szCs w:val="24"/>
          <w:lang w:val="en-US"/>
        </w:rPr>
        <w:lastRenderedPageBreak/>
        <w:t xml:space="preserve">Appendix </w:t>
      </w:r>
      <w:r w:rsidRPr="004D5F52">
        <w:rPr>
          <w:rFonts w:ascii="Times New Roman" w:hAnsi="Times New Roman" w:cs="Times New Roman"/>
          <w:b/>
          <w:bCs/>
          <w:color w:val="auto"/>
          <w:sz w:val="24"/>
          <w:szCs w:val="24"/>
          <w:lang w:val="en-US"/>
        </w:rPr>
        <w:t>Table S</w:t>
      </w:r>
      <w:r w:rsidRPr="004D5F52">
        <w:rPr>
          <w:rFonts w:ascii="Times New Roman" w:hAnsi="Times New Roman" w:cs="Times New Roman"/>
          <w:b/>
          <w:bCs/>
          <w:color w:val="auto"/>
          <w:sz w:val="24"/>
          <w:szCs w:val="24"/>
        </w:rPr>
        <w:fldChar w:fldCharType="begin"/>
      </w:r>
      <w:r w:rsidRPr="004D5F52">
        <w:rPr>
          <w:rFonts w:ascii="Times New Roman" w:hAnsi="Times New Roman" w:cs="Times New Roman"/>
          <w:b/>
          <w:bCs/>
          <w:color w:val="auto"/>
          <w:sz w:val="24"/>
          <w:szCs w:val="24"/>
          <w:lang w:val="en-US"/>
        </w:rPr>
        <w:instrText xml:space="preserve"> SEQ Table_S \* ARABIC </w:instrText>
      </w:r>
      <w:r w:rsidRPr="004D5F52">
        <w:rPr>
          <w:rFonts w:ascii="Times New Roman" w:hAnsi="Times New Roman" w:cs="Times New Roman"/>
          <w:b/>
          <w:bCs/>
          <w:color w:val="auto"/>
          <w:sz w:val="24"/>
          <w:szCs w:val="24"/>
        </w:rPr>
        <w:fldChar w:fldCharType="separate"/>
      </w:r>
      <w:r w:rsidRPr="004D5F52">
        <w:rPr>
          <w:rFonts w:ascii="Times New Roman" w:hAnsi="Times New Roman" w:cs="Times New Roman"/>
          <w:b/>
          <w:bCs/>
          <w:noProof/>
          <w:color w:val="auto"/>
          <w:sz w:val="24"/>
          <w:szCs w:val="24"/>
          <w:lang w:val="en-US"/>
        </w:rPr>
        <w:t>8</w:t>
      </w:r>
      <w:r w:rsidRPr="004D5F52">
        <w:rPr>
          <w:rFonts w:ascii="Times New Roman" w:hAnsi="Times New Roman" w:cs="Times New Roman"/>
          <w:b/>
          <w:bCs/>
          <w:color w:val="auto"/>
          <w:sz w:val="24"/>
          <w:szCs w:val="24"/>
        </w:rPr>
        <w:fldChar w:fldCharType="end"/>
      </w:r>
      <w:r w:rsidRPr="004D5F52">
        <w:rPr>
          <w:rFonts w:ascii="Times New Roman" w:hAnsi="Times New Roman" w:cs="Times New Roman"/>
          <w:b/>
          <w:bCs/>
          <w:color w:val="auto"/>
          <w:sz w:val="24"/>
          <w:szCs w:val="24"/>
          <w:lang w:val="en-US"/>
        </w:rPr>
        <w:t>: List of international recommendations from the Codex Alimentarius</w:t>
      </w:r>
      <w:r>
        <w:rPr>
          <w:rFonts w:ascii="Times New Roman" w:hAnsi="Times New Roman" w:cs="Times New Roman"/>
          <w:b/>
          <w:bCs/>
          <w:color w:val="auto"/>
          <w:sz w:val="24"/>
          <w:szCs w:val="24"/>
          <w:lang w:val="en-US"/>
        </w:rPr>
        <w:t xml:space="preserve"> (n=10)</w:t>
      </w:r>
      <w:r w:rsidRPr="004D5F52">
        <w:rPr>
          <w:rFonts w:ascii="Times New Roman" w:hAnsi="Times New Roman" w:cs="Times New Roman"/>
          <w:b/>
          <w:bCs/>
          <w:color w:val="auto"/>
          <w:sz w:val="24"/>
          <w:szCs w:val="24"/>
          <w:lang w:val="en-US"/>
        </w:rPr>
        <w:t xml:space="preserve"> and from the Terrestrial Animal Health Code </w:t>
      </w:r>
      <w:r>
        <w:rPr>
          <w:rFonts w:ascii="Times New Roman" w:hAnsi="Times New Roman" w:cs="Times New Roman"/>
          <w:b/>
          <w:bCs/>
          <w:color w:val="auto"/>
          <w:sz w:val="24"/>
          <w:szCs w:val="24"/>
          <w:lang w:val="en-US"/>
        </w:rPr>
        <w:t xml:space="preserve">(n=10) </w:t>
      </w:r>
      <w:r w:rsidRPr="004D5F52">
        <w:rPr>
          <w:rFonts w:ascii="Times New Roman" w:hAnsi="Times New Roman" w:cs="Times New Roman"/>
          <w:b/>
          <w:bCs/>
          <w:color w:val="auto"/>
          <w:sz w:val="24"/>
          <w:szCs w:val="24"/>
          <w:lang w:val="en-US"/>
        </w:rPr>
        <w:t>that were assessed for compliance in the retrieved guidelines.</w:t>
      </w:r>
      <w:bookmarkEnd w:id="15"/>
    </w:p>
    <w:tbl>
      <w:tblPr>
        <w:tblW w:w="0" w:type="auto"/>
        <w:tblCellMar>
          <w:left w:w="70" w:type="dxa"/>
          <w:right w:w="70" w:type="dxa"/>
        </w:tblCellMar>
        <w:tblLook w:val="04A0" w:firstRow="1" w:lastRow="0" w:firstColumn="1" w:lastColumn="0" w:noHBand="0" w:noVBand="1"/>
      </w:tblPr>
      <w:tblGrid>
        <w:gridCol w:w="13994"/>
      </w:tblGrid>
      <w:tr w:rsidR="00261ABC" w:rsidRPr="00D54B5C" w14:paraId="1B0DA1AA" w14:textId="77777777" w:rsidTr="00DF2C58">
        <w:trPr>
          <w:trHeight w:val="397"/>
        </w:trPr>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1924278A" w14:textId="77777777" w:rsidR="00261ABC" w:rsidRPr="00552D25" w:rsidRDefault="00261ABC" w:rsidP="00552D25">
            <w:pPr>
              <w:spacing w:after="0" w:line="240" w:lineRule="auto"/>
              <w:rPr>
                <w:rFonts w:ascii="Times New Roman" w:eastAsia="Times New Roman" w:hAnsi="Times New Roman" w:cs="Times New Roman"/>
                <w:b/>
                <w:bCs/>
                <w:color w:val="000000"/>
                <w:kern w:val="0"/>
                <w:sz w:val="16"/>
                <w:szCs w:val="16"/>
                <w:lang w:val="en-US" w:eastAsia="pt-PT"/>
                <w14:ligatures w14:val="none"/>
              </w:rPr>
            </w:pPr>
            <w:r w:rsidRPr="00552D25">
              <w:rPr>
                <w:rFonts w:ascii="Times New Roman" w:eastAsia="Times New Roman" w:hAnsi="Times New Roman" w:cs="Times New Roman"/>
                <w:b/>
                <w:bCs/>
                <w:color w:val="000000"/>
                <w:kern w:val="0"/>
                <w:sz w:val="16"/>
                <w:szCs w:val="16"/>
                <w:lang w:val="en-US" w:eastAsia="pt-PT"/>
                <w14:ligatures w14:val="none"/>
              </w:rPr>
              <w:t>Codex Alimentarius: CODE OF PRACTICE TO MINIMIZE AND  CONTAIN FOODBORNE ANTIMICROBIAL RESISTANCE CXC  61-2005 FAO, 2021</w:t>
            </w:r>
          </w:p>
        </w:tc>
      </w:tr>
      <w:tr w:rsidR="00261ABC" w:rsidRPr="00D54B5C" w14:paraId="13F55AA3" w14:textId="77777777" w:rsidTr="00DF2C58">
        <w:trPr>
          <w:trHeight w:val="227"/>
        </w:trPr>
        <w:tc>
          <w:tcPr>
            <w:tcW w:w="0" w:type="auto"/>
            <w:tcBorders>
              <w:top w:val="nil"/>
              <w:left w:val="single" w:sz="4" w:space="0" w:color="auto"/>
              <w:bottom w:val="nil"/>
              <w:right w:val="single" w:sz="4" w:space="0" w:color="auto"/>
            </w:tcBorders>
            <w:shd w:val="clear" w:color="auto" w:fill="auto"/>
            <w:vAlign w:val="center"/>
            <w:hideMark/>
          </w:tcPr>
          <w:p w14:paraId="74FFCA00" w14:textId="77777777" w:rsidR="00261ABC" w:rsidRPr="00552D25" w:rsidRDefault="00261ABC" w:rsidP="00552D25">
            <w:pPr>
              <w:pStyle w:val="ListParagraph"/>
              <w:numPr>
                <w:ilvl w:val="0"/>
                <w:numId w:val="4"/>
              </w:numPr>
              <w:spacing w:after="0" w:line="240" w:lineRule="auto"/>
              <w:ind w:left="567"/>
              <w:rPr>
                <w:rFonts w:ascii="Times New Roman" w:eastAsia="Times New Roman" w:hAnsi="Times New Roman" w:cs="Times New Roman"/>
                <w:b/>
                <w:bCs/>
                <w:color w:val="000000"/>
                <w:kern w:val="0"/>
                <w:sz w:val="16"/>
                <w:szCs w:val="16"/>
                <w:lang w:val="en-US" w:eastAsia="pt-PT"/>
                <w14:ligatures w14:val="none"/>
              </w:rPr>
            </w:pPr>
            <w:r w:rsidRPr="00552D25">
              <w:rPr>
                <w:rFonts w:ascii="Times New Roman" w:eastAsia="Times New Roman" w:hAnsi="Times New Roman" w:cs="Times New Roman"/>
                <w:b/>
                <w:bCs/>
                <w:color w:val="000000"/>
                <w:kern w:val="0"/>
                <w:sz w:val="16"/>
                <w:szCs w:val="16"/>
                <w:lang w:val="en-US" w:eastAsia="pt-PT"/>
                <w14:ligatures w14:val="none"/>
              </w:rPr>
              <w:t xml:space="preserve">Biosecurity, appropriate nutrition, vaccination, animal and plant/ crop best management practices, </w:t>
            </w:r>
            <w:r w:rsidRPr="00552D25">
              <w:rPr>
                <w:rFonts w:ascii="Times New Roman" w:eastAsia="Times New Roman" w:hAnsi="Times New Roman" w:cs="Times New Roman"/>
                <w:color w:val="000000"/>
                <w:kern w:val="0"/>
                <w:sz w:val="16"/>
                <w:szCs w:val="16"/>
                <w:lang w:val="en-US" w:eastAsia="pt-PT"/>
                <w14:ligatures w14:val="none"/>
              </w:rPr>
              <w:t xml:space="preserve">and other alternative tools where  appropriate, should be considered to reduce the need for use of  antimicrobial agents. </w:t>
            </w:r>
          </w:p>
        </w:tc>
      </w:tr>
      <w:tr w:rsidR="00261ABC" w:rsidRPr="00D54B5C" w14:paraId="7209047C" w14:textId="77777777" w:rsidTr="00DF2C58">
        <w:trPr>
          <w:trHeight w:val="227"/>
        </w:trPr>
        <w:tc>
          <w:tcPr>
            <w:tcW w:w="0" w:type="auto"/>
            <w:tcBorders>
              <w:top w:val="nil"/>
              <w:left w:val="single" w:sz="4" w:space="0" w:color="auto"/>
              <w:bottom w:val="nil"/>
              <w:right w:val="single" w:sz="4" w:space="0" w:color="auto"/>
            </w:tcBorders>
            <w:shd w:val="clear" w:color="auto" w:fill="auto"/>
            <w:vAlign w:val="center"/>
            <w:hideMark/>
          </w:tcPr>
          <w:p w14:paraId="46A2E3C6" w14:textId="77777777" w:rsidR="00261ABC" w:rsidRPr="00552D25" w:rsidRDefault="00261ABC" w:rsidP="00552D25">
            <w:pPr>
              <w:pStyle w:val="ListParagraph"/>
              <w:numPr>
                <w:ilvl w:val="0"/>
                <w:numId w:val="4"/>
              </w:numPr>
              <w:spacing w:after="0" w:line="240" w:lineRule="auto"/>
              <w:ind w:left="567"/>
              <w:rPr>
                <w:rFonts w:ascii="Times New Roman" w:eastAsia="Times New Roman" w:hAnsi="Times New Roman" w:cs="Times New Roman"/>
                <w:color w:val="000000"/>
                <w:kern w:val="0"/>
                <w:sz w:val="16"/>
                <w:szCs w:val="16"/>
                <w:lang w:val="en-US" w:eastAsia="pt-PT"/>
                <w14:ligatures w14:val="none"/>
              </w:rPr>
            </w:pPr>
            <w:r w:rsidRPr="00552D25">
              <w:rPr>
                <w:rFonts w:ascii="Times New Roman" w:eastAsia="Times New Roman" w:hAnsi="Times New Roman" w:cs="Times New Roman"/>
                <w:color w:val="000000"/>
                <w:kern w:val="0"/>
                <w:sz w:val="16"/>
                <w:szCs w:val="16"/>
                <w:lang w:val="en-US" w:eastAsia="pt-PT"/>
                <w14:ligatures w14:val="none"/>
              </w:rPr>
              <w:t xml:space="preserve">The decision to use antimicrobial agents should be based on </w:t>
            </w:r>
            <w:r w:rsidRPr="00552D25">
              <w:rPr>
                <w:rFonts w:ascii="Times New Roman" w:eastAsia="Times New Roman" w:hAnsi="Times New Roman" w:cs="Times New Roman"/>
                <w:b/>
                <w:bCs/>
                <w:color w:val="000000"/>
                <w:kern w:val="0"/>
                <w:sz w:val="16"/>
                <w:szCs w:val="16"/>
                <w:lang w:val="en-US" w:eastAsia="pt-PT"/>
                <w14:ligatures w14:val="none"/>
              </w:rPr>
              <w:t>sound  clinical judgement, experience, and treatment efficacy.</w:t>
            </w:r>
          </w:p>
        </w:tc>
      </w:tr>
      <w:tr w:rsidR="00261ABC" w:rsidRPr="00D54B5C" w14:paraId="4FD00F5D" w14:textId="77777777" w:rsidTr="00DF2C58">
        <w:trPr>
          <w:trHeight w:val="227"/>
        </w:trPr>
        <w:tc>
          <w:tcPr>
            <w:tcW w:w="0" w:type="auto"/>
            <w:tcBorders>
              <w:top w:val="nil"/>
              <w:left w:val="single" w:sz="4" w:space="0" w:color="auto"/>
              <w:bottom w:val="nil"/>
              <w:right w:val="single" w:sz="4" w:space="0" w:color="auto"/>
            </w:tcBorders>
            <w:shd w:val="clear" w:color="auto" w:fill="auto"/>
            <w:vAlign w:val="center"/>
            <w:hideMark/>
          </w:tcPr>
          <w:p w14:paraId="5EFDF5EB" w14:textId="77777777" w:rsidR="00261ABC" w:rsidRPr="00552D25" w:rsidRDefault="00261ABC" w:rsidP="00552D25">
            <w:pPr>
              <w:pStyle w:val="ListParagraph"/>
              <w:numPr>
                <w:ilvl w:val="0"/>
                <w:numId w:val="4"/>
              </w:numPr>
              <w:spacing w:after="0" w:line="240" w:lineRule="auto"/>
              <w:ind w:left="567"/>
              <w:jc w:val="both"/>
              <w:rPr>
                <w:rFonts w:ascii="Times New Roman" w:eastAsia="Times New Roman" w:hAnsi="Times New Roman" w:cs="Times New Roman"/>
                <w:color w:val="000000"/>
                <w:kern w:val="0"/>
                <w:sz w:val="16"/>
                <w:szCs w:val="16"/>
                <w:lang w:val="en-US" w:eastAsia="pt-PT"/>
                <w14:ligatures w14:val="none"/>
              </w:rPr>
            </w:pPr>
            <w:r w:rsidRPr="00552D25">
              <w:rPr>
                <w:rFonts w:ascii="Times New Roman" w:eastAsia="Times New Roman" w:hAnsi="Times New Roman" w:cs="Times New Roman"/>
                <w:color w:val="000000"/>
                <w:kern w:val="0"/>
                <w:sz w:val="16"/>
                <w:szCs w:val="16"/>
                <w:lang w:val="en-US" w:eastAsia="pt-PT"/>
                <w14:ligatures w14:val="none"/>
              </w:rPr>
              <w:t xml:space="preserve">Medically important antimicrobials should be </w:t>
            </w:r>
            <w:r w:rsidRPr="00552D25">
              <w:rPr>
                <w:rFonts w:ascii="Times New Roman" w:eastAsia="Times New Roman" w:hAnsi="Times New Roman" w:cs="Times New Roman"/>
                <w:b/>
                <w:bCs/>
                <w:color w:val="000000"/>
                <w:kern w:val="0"/>
                <w:sz w:val="16"/>
                <w:szCs w:val="16"/>
                <w:lang w:val="en-US" w:eastAsia="pt-PT"/>
                <w14:ligatures w14:val="none"/>
              </w:rPr>
              <w:t>prescribed</w:t>
            </w:r>
            <w:r w:rsidRPr="00552D25">
              <w:rPr>
                <w:rFonts w:ascii="Times New Roman" w:eastAsia="Times New Roman" w:hAnsi="Times New Roman" w:cs="Times New Roman"/>
                <w:color w:val="000000"/>
                <w:kern w:val="0"/>
                <w:sz w:val="16"/>
                <w:szCs w:val="16"/>
                <w:lang w:val="en-US" w:eastAsia="pt-PT"/>
                <w14:ligatures w14:val="none"/>
              </w:rPr>
              <w:t xml:space="preserve">,  administered, or applied only by, or under the direction of,  </w:t>
            </w:r>
            <w:r w:rsidRPr="00552D25">
              <w:rPr>
                <w:rFonts w:ascii="Times New Roman" w:eastAsia="Times New Roman" w:hAnsi="Times New Roman" w:cs="Times New Roman"/>
                <w:b/>
                <w:bCs/>
                <w:color w:val="000000"/>
                <w:kern w:val="0"/>
                <w:sz w:val="16"/>
                <w:szCs w:val="16"/>
                <w:lang w:val="en-US" w:eastAsia="pt-PT"/>
                <w14:ligatures w14:val="none"/>
              </w:rPr>
              <w:t>veterinarians</w:t>
            </w:r>
            <w:r w:rsidRPr="00552D25">
              <w:rPr>
                <w:rFonts w:ascii="Times New Roman" w:eastAsia="Times New Roman" w:hAnsi="Times New Roman" w:cs="Times New Roman"/>
                <w:color w:val="000000"/>
                <w:kern w:val="0"/>
                <w:sz w:val="16"/>
                <w:szCs w:val="16"/>
                <w:lang w:val="en-US" w:eastAsia="pt-PT"/>
                <w14:ligatures w14:val="none"/>
              </w:rPr>
              <w:t>.</w:t>
            </w:r>
          </w:p>
        </w:tc>
      </w:tr>
      <w:tr w:rsidR="00261ABC" w:rsidRPr="00D54B5C" w14:paraId="637AFF6D" w14:textId="77777777" w:rsidTr="00DF2C58">
        <w:trPr>
          <w:trHeight w:val="227"/>
        </w:trPr>
        <w:tc>
          <w:tcPr>
            <w:tcW w:w="0" w:type="auto"/>
            <w:tcBorders>
              <w:top w:val="nil"/>
              <w:left w:val="single" w:sz="4" w:space="0" w:color="auto"/>
              <w:bottom w:val="nil"/>
              <w:right w:val="single" w:sz="4" w:space="0" w:color="auto"/>
            </w:tcBorders>
            <w:shd w:val="clear" w:color="auto" w:fill="auto"/>
            <w:vAlign w:val="center"/>
            <w:hideMark/>
          </w:tcPr>
          <w:p w14:paraId="7BEA3833" w14:textId="77777777" w:rsidR="00261ABC" w:rsidRPr="00552D25" w:rsidRDefault="00261ABC" w:rsidP="00552D25">
            <w:pPr>
              <w:pStyle w:val="ListParagraph"/>
              <w:numPr>
                <w:ilvl w:val="0"/>
                <w:numId w:val="4"/>
              </w:numPr>
              <w:spacing w:after="0" w:line="240" w:lineRule="auto"/>
              <w:ind w:left="567"/>
              <w:rPr>
                <w:rFonts w:ascii="Times New Roman" w:eastAsia="Times New Roman" w:hAnsi="Times New Roman" w:cs="Times New Roman"/>
                <w:color w:val="000000"/>
                <w:kern w:val="0"/>
                <w:sz w:val="16"/>
                <w:szCs w:val="16"/>
                <w:lang w:val="en-US" w:eastAsia="pt-PT"/>
                <w14:ligatures w14:val="none"/>
              </w:rPr>
            </w:pPr>
            <w:r w:rsidRPr="00552D25">
              <w:rPr>
                <w:rFonts w:ascii="Times New Roman" w:eastAsia="Times New Roman" w:hAnsi="Times New Roman" w:cs="Times New Roman"/>
                <w:color w:val="000000"/>
                <w:kern w:val="0"/>
                <w:sz w:val="16"/>
                <w:szCs w:val="16"/>
                <w:lang w:val="en-US" w:eastAsia="pt-PT"/>
                <w14:ligatures w14:val="none"/>
              </w:rPr>
              <w:t xml:space="preserve">Antimicrobial agents should be used as </w:t>
            </w:r>
            <w:r w:rsidRPr="00552D25">
              <w:rPr>
                <w:rFonts w:ascii="Times New Roman" w:eastAsia="Times New Roman" w:hAnsi="Times New Roman" w:cs="Times New Roman"/>
                <w:b/>
                <w:bCs/>
                <w:color w:val="000000"/>
                <w:kern w:val="0"/>
                <w:sz w:val="16"/>
                <w:szCs w:val="16"/>
                <w:lang w:val="en-US" w:eastAsia="pt-PT"/>
                <w14:ligatures w14:val="none"/>
              </w:rPr>
              <w:t xml:space="preserve">legally authorized </w:t>
            </w:r>
            <w:r w:rsidRPr="00552D25">
              <w:rPr>
                <w:rFonts w:ascii="Times New Roman" w:eastAsia="Times New Roman" w:hAnsi="Times New Roman" w:cs="Times New Roman"/>
                <w:color w:val="000000"/>
                <w:kern w:val="0"/>
                <w:sz w:val="16"/>
                <w:szCs w:val="16"/>
                <w:lang w:val="en-US" w:eastAsia="pt-PT"/>
                <w14:ligatures w14:val="none"/>
              </w:rPr>
              <w:t xml:space="preserve">and  </w:t>
            </w:r>
            <w:r w:rsidRPr="00552D25">
              <w:rPr>
                <w:rFonts w:ascii="Times New Roman" w:eastAsia="Times New Roman" w:hAnsi="Times New Roman" w:cs="Times New Roman"/>
                <w:b/>
                <w:bCs/>
                <w:color w:val="000000"/>
                <w:kern w:val="0"/>
                <w:sz w:val="16"/>
                <w:szCs w:val="16"/>
                <w:lang w:val="en-US" w:eastAsia="pt-PT"/>
                <w14:ligatures w14:val="none"/>
              </w:rPr>
              <w:t xml:space="preserve">following all applicable label directions; </w:t>
            </w:r>
            <w:r w:rsidRPr="00552D25">
              <w:rPr>
                <w:rFonts w:ascii="Times New Roman" w:eastAsia="Times New Roman" w:hAnsi="Times New Roman" w:cs="Times New Roman"/>
                <w:color w:val="000000"/>
                <w:kern w:val="0"/>
                <w:sz w:val="16"/>
                <w:szCs w:val="16"/>
                <w:lang w:val="en-US" w:eastAsia="pt-PT"/>
                <w14:ligatures w14:val="none"/>
              </w:rPr>
              <w:t>except where specific legal  exemptions apply.</w:t>
            </w:r>
          </w:p>
        </w:tc>
      </w:tr>
      <w:tr w:rsidR="00261ABC" w:rsidRPr="00D54B5C" w14:paraId="7669CEA1" w14:textId="77777777" w:rsidTr="00DF2C58">
        <w:trPr>
          <w:trHeight w:val="340"/>
        </w:trPr>
        <w:tc>
          <w:tcPr>
            <w:tcW w:w="0" w:type="auto"/>
            <w:tcBorders>
              <w:top w:val="nil"/>
              <w:left w:val="single" w:sz="4" w:space="0" w:color="auto"/>
              <w:bottom w:val="nil"/>
              <w:right w:val="single" w:sz="4" w:space="0" w:color="auto"/>
            </w:tcBorders>
            <w:shd w:val="clear" w:color="auto" w:fill="auto"/>
            <w:vAlign w:val="center"/>
            <w:hideMark/>
          </w:tcPr>
          <w:p w14:paraId="00A5DF07" w14:textId="77777777" w:rsidR="00261ABC" w:rsidRPr="00552D25" w:rsidRDefault="00261ABC" w:rsidP="00552D25">
            <w:pPr>
              <w:pStyle w:val="ListParagraph"/>
              <w:numPr>
                <w:ilvl w:val="0"/>
                <w:numId w:val="4"/>
              </w:numPr>
              <w:spacing w:after="0" w:line="240" w:lineRule="auto"/>
              <w:ind w:left="567"/>
              <w:rPr>
                <w:rFonts w:ascii="Times New Roman" w:eastAsia="Times New Roman" w:hAnsi="Times New Roman" w:cs="Times New Roman"/>
                <w:color w:val="000000"/>
                <w:kern w:val="0"/>
                <w:sz w:val="16"/>
                <w:szCs w:val="16"/>
                <w:lang w:val="en-US" w:eastAsia="pt-PT"/>
                <w14:ligatures w14:val="none"/>
              </w:rPr>
            </w:pPr>
            <w:r w:rsidRPr="00552D25">
              <w:rPr>
                <w:rFonts w:ascii="Times New Roman" w:eastAsia="Times New Roman" w:hAnsi="Times New Roman" w:cs="Times New Roman"/>
                <w:color w:val="000000"/>
                <w:kern w:val="0"/>
                <w:sz w:val="16"/>
                <w:szCs w:val="16"/>
                <w:lang w:val="en-US" w:eastAsia="pt-PT"/>
                <w14:ligatures w14:val="none"/>
              </w:rPr>
              <w:t xml:space="preserve">The choice of which antimicrobial agent to use should take into  consideration relevant professional </w:t>
            </w:r>
            <w:r w:rsidRPr="00552D25">
              <w:rPr>
                <w:rFonts w:ascii="Times New Roman" w:eastAsia="Times New Roman" w:hAnsi="Times New Roman" w:cs="Times New Roman"/>
                <w:b/>
                <w:bCs/>
                <w:color w:val="000000"/>
                <w:kern w:val="0"/>
                <w:sz w:val="16"/>
                <w:szCs w:val="16"/>
                <w:lang w:val="en-US" w:eastAsia="pt-PT"/>
                <w14:ligatures w14:val="none"/>
              </w:rPr>
              <w:t xml:space="preserve">guidelines, where available,  results of antimicrobial susceptibility testing </w:t>
            </w:r>
            <w:r w:rsidRPr="00552D25">
              <w:rPr>
                <w:rFonts w:ascii="Times New Roman" w:eastAsia="Times New Roman" w:hAnsi="Times New Roman" w:cs="Times New Roman"/>
                <w:color w:val="000000"/>
                <w:kern w:val="0"/>
                <w:sz w:val="16"/>
                <w:szCs w:val="16"/>
                <w:lang w:val="en-US" w:eastAsia="pt-PT"/>
                <w14:ligatures w14:val="none"/>
              </w:rPr>
              <w:t xml:space="preserve">of isolates from the  production setting, where appropriate, and </w:t>
            </w:r>
            <w:proofErr w:type="gramStart"/>
            <w:r w:rsidRPr="00552D25">
              <w:rPr>
                <w:rFonts w:ascii="Times New Roman" w:eastAsia="Times New Roman" w:hAnsi="Times New Roman" w:cs="Times New Roman"/>
                <w:color w:val="000000"/>
                <w:kern w:val="0"/>
                <w:sz w:val="16"/>
                <w:szCs w:val="16"/>
                <w:lang w:val="en-US" w:eastAsia="pt-PT"/>
                <w14:ligatures w14:val="none"/>
              </w:rPr>
              <w:t>make adjustments to</w:t>
            </w:r>
            <w:proofErr w:type="gramEnd"/>
            <w:r w:rsidRPr="00552D25">
              <w:rPr>
                <w:rFonts w:ascii="Times New Roman" w:eastAsia="Times New Roman" w:hAnsi="Times New Roman" w:cs="Times New Roman"/>
                <w:color w:val="000000"/>
                <w:kern w:val="0"/>
                <w:sz w:val="16"/>
                <w:szCs w:val="16"/>
                <w:lang w:val="en-US" w:eastAsia="pt-PT"/>
                <w14:ligatures w14:val="none"/>
              </w:rPr>
              <w:t xml:space="preserve"> the  antimicrobial agent selection based on clinical outcomes or when  foodborne AMR risks become evident.</w:t>
            </w:r>
          </w:p>
        </w:tc>
      </w:tr>
      <w:tr w:rsidR="00261ABC" w:rsidRPr="00D54B5C" w14:paraId="42368577" w14:textId="77777777" w:rsidTr="00DF2C58">
        <w:trPr>
          <w:trHeight w:val="283"/>
        </w:trPr>
        <w:tc>
          <w:tcPr>
            <w:tcW w:w="0" w:type="auto"/>
            <w:tcBorders>
              <w:top w:val="nil"/>
              <w:left w:val="single" w:sz="4" w:space="0" w:color="auto"/>
              <w:bottom w:val="nil"/>
              <w:right w:val="single" w:sz="4" w:space="0" w:color="auto"/>
            </w:tcBorders>
            <w:shd w:val="clear" w:color="auto" w:fill="auto"/>
            <w:vAlign w:val="center"/>
            <w:hideMark/>
          </w:tcPr>
          <w:p w14:paraId="5428F471" w14:textId="77777777" w:rsidR="00261ABC" w:rsidRPr="00552D25" w:rsidRDefault="00261ABC" w:rsidP="00552D25">
            <w:pPr>
              <w:pStyle w:val="ListParagraph"/>
              <w:numPr>
                <w:ilvl w:val="0"/>
                <w:numId w:val="4"/>
              </w:numPr>
              <w:spacing w:after="0" w:line="240" w:lineRule="auto"/>
              <w:ind w:left="567"/>
              <w:rPr>
                <w:rFonts w:ascii="Times New Roman" w:eastAsia="Times New Roman" w:hAnsi="Times New Roman" w:cs="Times New Roman"/>
                <w:color w:val="000000"/>
                <w:kern w:val="0"/>
                <w:sz w:val="16"/>
                <w:szCs w:val="16"/>
                <w:lang w:val="en-US" w:eastAsia="pt-PT"/>
                <w14:ligatures w14:val="none"/>
              </w:rPr>
            </w:pPr>
            <w:r w:rsidRPr="00552D25">
              <w:rPr>
                <w:rFonts w:ascii="Times New Roman" w:eastAsia="Times New Roman" w:hAnsi="Times New Roman" w:cs="Times New Roman"/>
                <w:color w:val="000000"/>
                <w:kern w:val="0"/>
                <w:sz w:val="16"/>
                <w:szCs w:val="16"/>
                <w:lang w:val="en-US" w:eastAsia="pt-PT"/>
                <w14:ligatures w14:val="none"/>
              </w:rPr>
              <w:t xml:space="preserve">Responsible and prudent use of antimicrobial agents does not include  the use for </w:t>
            </w:r>
            <w:r w:rsidRPr="00552D25">
              <w:rPr>
                <w:rFonts w:ascii="Times New Roman" w:eastAsia="Times New Roman" w:hAnsi="Times New Roman" w:cs="Times New Roman"/>
                <w:b/>
                <w:bCs/>
                <w:color w:val="000000"/>
                <w:kern w:val="0"/>
                <w:sz w:val="16"/>
                <w:szCs w:val="16"/>
                <w:lang w:val="en-US" w:eastAsia="pt-PT"/>
                <w14:ligatures w14:val="none"/>
              </w:rPr>
              <w:t xml:space="preserve">growth promotion </w:t>
            </w:r>
            <w:r w:rsidRPr="00552D25">
              <w:rPr>
                <w:rFonts w:ascii="Times New Roman" w:eastAsia="Times New Roman" w:hAnsi="Times New Roman" w:cs="Times New Roman"/>
                <w:color w:val="000000"/>
                <w:kern w:val="0"/>
                <w:sz w:val="16"/>
                <w:szCs w:val="16"/>
                <w:lang w:val="en-US" w:eastAsia="pt-PT"/>
                <w14:ligatures w14:val="none"/>
              </w:rPr>
              <w:t>of antimicrobial agents that are  considered medically important.</w:t>
            </w:r>
          </w:p>
        </w:tc>
      </w:tr>
      <w:tr w:rsidR="00261ABC" w:rsidRPr="00D54B5C" w14:paraId="7D480C06" w14:textId="77777777" w:rsidTr="00DF2C58">
        <w:trPr>
          <w:trHeight w:val="340"/>
        </w:trPr>
        <w:tc>
          <w:tcPr>
            <w:tcW w:w="0" w:type="auto"/>
            <w:tcBorders>
              <w:top w:val="nil"/>
              <w:left w:val="single" w:sz="4" w:space="0" w:color="auto"/>
              <w:bottom w:val="nil"/>
              <w:right w:val="single" w:sz="4" w:space="0" w:color="auto"/>
            </w:tcBorders>
            <w:shd w:val="clear" w:color="auto" w:fill="auto"/>
            <w:vAlign w:val="center"/>
            <w:hideMark/>
          </w:tcPr>
          <w:p w14:paraId="40AB0E15" w14:textId="77777777" w:rsidR="00261ABC" w:rsidRPr="00552D25" w:rsidRDefault="00261ABC" w:rsidP="00552D25">
            <w:pPr>
              <w:pStyle w:val="ListParagraph"/>
              <w:numPr>
                <w:ilvl w:val="0"/>
                <w:numId w:val="4"/>
              </w:numPr>
              <w:spacing w:after="0" w:line="240" w:lineRule="auto"/>
              <w:ind w:left="567"/>
              <w:rPr>
                <w:rFonts w:ascii="Times New Roman" w:eastAsia="Times New Roman" w:hAnsi="Times New Roman" w:cs="Times New Roman"/>
                <w:color w:val="000000"/>
                <w:kern w:val="0"/>
                <w:sz w:val="16"/>
                <w:szCs w:val="16"/>
                <w:lang w:val="en-US" w:eastAsia="pt-PT"/>
                <w14:ligatures w14:val="none"/>
              </w:rPr>
            </w:pPr>
            <w:r w:rsidRPr="00552D25">
              <w:rPr>
                <w:rFonts w:ascii="Times New Roman" w:eastAsia="Times New Roman" w:hAnsi="Times New Roman" w:cs="Times New Roman"/>
                <w:color w:val="000000"/>
                <w:kern w:val="0"/>
                <w:sz w:val="16"/>
                <w:szCs w:val="16"/>
                <w:lang w:val="en-US" w:eastAsia="pt-PT"/>
                <w14:ligatures w14:val="none"/>
              </w:rPr>
              <w:t>Medically important antimicrobials should only be administered or  applied for prevention/</w:t>
            </w:r>
            <w:r w:rsidRPr="00552D25">
              <w:rPr>
                <w:rFonts w:ascii="Times New Roman" w:eastAsia="Times New Roman" w:hAnsi="Times New Roman" w:cs="Times New Roman"/>
                <w:b/>
                <w:bCs/>
                <w:color w:val="000000"/>
                <w:kern w:val="0"/>
                <w:sz w:val="16"/>
                <w:szCs w:val="16"/>
                <w:lang w:val="en-US" w:eastAsia="pt-PT"/>
                <w14:ligatures w14:val="none"/>
              </w:rPr>
              <w:t xml:space="preserve">prophylaxis </w:t>
            </w:r>
            <w:r w:rsidRPr="00552D25">
              <w:rPr>
                <w:rFonts w:ascii="Times New Roman" w:eastAsia="Times New Roman" w:hAnsi="Times New Roman" w:cs="Times New Roman"/>
                <w:color w:val="000000"/>
                <w:kern w:val="0"/>
                <w:sz w:val="16"/>
                <w:szCs w:val="16"/>
                <w:lang w:val="en-US" w:eastAsia="pt-PT"/>
                <w14:ligatures w14:val="none"/>
              </w:rPr>
              <w:t xml:space="preserve">where professional oversight has  identified well-defined and </w:t>
            </w:r>
            <w:r w:rsidRPr="00552D25">
              <w:rPr>
                <w:rFonts w:ascii="Times New Roman" w:eastAsia="Times New Roman" w:hAnsi="Times New Roman" w:cs="Times New Roman"/>
                <w:b/>
                <w:bCs/>
                <w:color w:val="000000"/>
                <w:kern w:val="0"/>
                <w:sz w:val="16"/>
                <w:szCs w:val="16"/>
                <w:lang w:val="en-US" w:eastAsia="pt-PT"/>
                <w14:ligatures w14:val="none"/>
              </w:rPr>
              <w:t xml:space="preserve">exceptional </w:t>
            </w:r>
            <w:r w:rsidRPr="00552D25">
              <w:rPr>
                <w:rFonts w:ascii="Times New Roman" w:eastAsia="Times New Roman" w:hAnsi="Times New Roman" w:cs="Times New Roman"/>
                <w:color w:val="000000"/>
                <w:kern w:val="0"/>
                <w:sz w:val="16"/>
                <w:szCs w:val="16"/>
                <w:lang w:val="en-US" w:eastAsia="pt-PT"/>
                <w14:ligatures w14:val="none"/>
              </w:rPr>
              <w:t>circumstances, appropriate  dose and duration, based on clinical and epidemiological knowledge,  consistent with the label, and in line with national legislation.</w:t>
            </w:r>
          </w:p>
        </w:tc>
      </w:tr>
      <w:tr w:rsidR="00261ABC" w:rsidRPr="00D54B5C" w14:paraId="0126E1E0" w14:textId="77777777" w:rsidTr="00DF2C58">
        <w:trPr>
          <w:trHeight w:val="340"/>
        </w:trPr>
        <w:tc>
          <w:tcPr>
            <w:tcW w:w="0" w:type="auto"/>
            <w:tcBorders>
              <w:top w:val="nil"/>
              <w:left w:val="single" w:sz="4" w:space="0" w:color="auto"/>
              <w:bottom w:val="nil"/>
              <w:right w:val="single" w:sz="4" w:space="0" w:color="auto"/>
            </w:tcBorders>
            <w:shd w:val="clear" w:color="auto" w:fill="auto"/>
            <w:vAlign w:val="center"/>
            <w:hideMark/>
          </w:tcPr>
          <w:p w14:paraId="50023E8F" w14:textId="77777777" w:rsidR="00261ABC" w:rsidRPr="00552D25" w:rsidRDefault="00261ABC" w:rsidP="00552D25">
            <w:pPr>
              <w:pStyle w:val="ListParagraph"/>
              <w:numPr>
                <w:ilvl w:val="0"/>
                <w:numId w:val="4"/>
              </w:numPr>
              <w:spacing w:after="0" w:line="240" w:lineRule="auto"/>
              <w:ind w:left="567"/>
              <w:rPr>
                <w:rFonts w:ascii="Times New Roman" w:eastAsia="Times New Roman" w:hAnsi="Times New Roman" w:cs="Times New Roman"/>
                <w:color w:val="000000"/>
                <w:kern w:val="0"/>
                <w:sz w:val="16"/>
                <w:szCs w:val="16"/>
                <w:lang w:val="en-US" w:eastAsia="pt-PT"/>
                <w14:ligatures w14:val="none"/>
              </w:rPr>
            </w:pPr>
            <w:r w:rsidRPr="00552D25">
              <w:rPr>
                <w:rFonts w:ascii="Times New Roman" w:eastAsia="Times New Roman" w:hAnsi="Times New Roman" w:cs="Times New Roman"/>
                <w:color w:val="000000"/>
                <w:kern w:val="0"/>
                <w:sz w:val="16"/>
                <w:szCs w:val="16"/>
                <w:lang w:val="en-US" w:eastAsia="pt-PT"/>
                <w14:ligatures w14:val="none"/>
              </w:rPr>
              <w:t>When used for the control of disease/</w:t>
            </w:r>
            <w:r w:rsidRPr="00552D25">
              <w:rPr>
                <w:rFonts w:ascii="Times New Roman" w:eastAsia="Times New Roman" w:hAnsi="Times New Roman" w:cs="Times New Roman"/>
                <w:b/>
                <w:bCs/>
                <w:color w:val="000000"/>
                <w:kern w:val="0"/>
                <w:sz w:val="16"/>
                <w:szCs w:val="16"/>
                <w:lang w:val="en-US" w:eastAsia="pt-PT"/>
                <w14:ligatures w14:val="none"/>
              </w:rPr>
              <w:t>metaphylaxis</w:t>
            </w:r>
            <w:r w:rsidRPr="00552D25">
              <w:rPr>
                <w:rFonts w:ascii="Times New Roman" w:eastAsia="Times New Roman" w:hAnsi="Times New Roman" w:cs="Times New Roman"/>
                <w:color w:val="000000"/>
                <w:kern w:val="0"/>
                <w:sz w:val="16"/>
                <w:szCs w:val="16"/>
                <w:lang w:val="en-US" w:eastAsia="pt-PT"/>
                <w14:ligatures w14:val="none"/>
              </w:rPr>
              <w:t xml:space="preserve">, medically  important antimicrobial agents should only be used on the basis of  epidemiological and clinical knowledge and a diagnosis of a specific  disease and follow </w:t>
            </w:r>
            <w:r w:rsidRPr="00552D25">
              <w:rPr>
                <w:rFonts w:ascii="Times New Roman" w:eastAsia="Times New Roman" w:hAnsi="Times New Roman" w:cs="Times New Roman"/>
                <w:b/>
                <w:bCs/>
                <w:color w:val="000000"/>
                <w:kern w:val="0"/>
                <w:sz w:val="16"/>
                <w:szCs w:val="16"/>
                <w:lang w:val="en-US" w:eastAsia="pt-PT"/>
                <w14:ligatures w14:val="none"/>
              </w:rPr>
              <w:t>appropriate professional oversight</w:t>
            </w:r>
            <w:r w:rsidRPr="00552D25">
              <w:rPr>
                <w:rFonts w:ascii="Times New Roman" w:eastAsia="Times New Roman" w:hAnsi="Times New Roman" w:cs="Times New Roman"/>
                <w:color w:val="000000"/>
                <w:kern w:val="0"/>
                <w:sz w:val="16"/>
                <w:szCs w:val="16"/>
                <w:lang w:val="en-US" w:eastAsia="pt-PT"/>
                <w14:ligatures w14:val="none"/>
              </w:rPr>
              <w:t>, dose, and  duration.</w:t>
            </w:r>
          </w:p>
        </w:tc>
      </w:tr>
      <w:tr w:rsidR="00261ABC" w:rsidRPr="00D54B5C" w14:paraId="50A71D2C" w14:textId="77777777" w:rsidTr="00DF2C58">
        <w:trPr>
          <w:trHeight w:val="340"/>
        </w:trPr>
        <w:tc>
          <w:tcPr>
            <w:tcW w:w="0" w:type="auto"/>
            <w:tcBorders>
              <w:top w:val="nil"/>
              <w:left w:val="single" w:sz="4" w:space="0" w:color="auto"/>
              <w:bottom w:val="nil"/>
              <w:right w:val="single" w:sz="4" w:space="0" w:color="auto"/>
            </w:tcBorders>
            <w:shd w:val="clear" w:color="auto" w:fill="auto"/>
            <w:vAlign w:val="center"/>
            <w:hideMark/>
          </w:tcPr>
          <w:p w14:paraId="4BB3ED65" w14:textId="77777777" w:rsidR="00261ABC" w:rsidRPr="00552D25" w:rsidRDefault="00261ABC" w:rsidP="00552D25">
            <w:pPr>
              <w:pStyle w:val="ListParagraph"/>
              <w:numPr>
                <w:ilvl w:val="0"/>
                <w:numId w:val="4"/>
              </w:numPr>
              <w:spacing w:after="0" w:line="240" w:lineRule="auto"/>
              <w:ind w:left="567"/>
              <w:rPr>
                <w:rFonts w:ascii="Times New Roman" w:eastAsia="Times New Roman" w:hAnsi="Times New Roman" w:cs="Times New Roman"/>
                <w:color w:val="000000"/>
                <w:kern w:val="0"/>
                <w:sz w:val="16"/>
                <w:szCs w:val="16"/>
                <w:lang w:val="en-US" w:eastAsia="pt-PT"/>
                <w14:ligatures w14:val="none"/>
              </w:rPr>
            </w:pPr>
            <w:r w:rsidRPr="00552D25">
              <w:rPr>
                <w:rFonts w:ascii="Times New Roman" w:eastAsia="Times New Roman" w:hAnsi="Times New Roman" w:cs="Times New Roman"/>
                <w:color w:val="000000"/>
                <w:kern w:val="0"/>
                <w:sz w:val="16"/>
                <w:szCs w:val="16"/>
                <w:lang w:val="en-US" w:eastAsia="pt-PT"/>
                <w14:ligatures w14:val="none"/>
              </w:rPr>
              <w:t xml:space="preserve">Countries could use additional risk management measures for  medically important antimicrobials considered </w:t>
            </w:r>
            <w:proofErr w:type="gramStart"/>
            <w:r w:rsidRPr="00552D25">
              <w:rPr>
                <w:rFonts w:ascii="Times New Roman" w:eastAsia="Times New Roman" w:hAnsi="Times New Roman" w:cs="Times New Roman"/>
                <w:color w:val="000000"/>
                <w:kern w:val="0"/>
                <w:sz w:val="16"/>
                <w:szCs w:val="16"/>
                <w:lang w:val="en-US" w:eastAsia="pt-PT"/>
                <w14:ligatures w14:val="none"/>
              </w:rPr>
              <w:t>highest</w:t>
            </w:r>
            <w:proofErr w:type="gramEnd"/>
            <w:r w:rsidRPr="00552D25">
              <w:rPr>
                <w:rFonts w:ascii="Times New Roman" w:eastAsia="Times New Roman" w:hAnsi="Times New Roman" w:cs="Times New Roman"/>
                <w:color w:val="000000"/>
                <w:kern w:val="0"/>
                <w:sz w:val="16"/>
                <w:szCs w:val="16"/>
                <w:lang w:val="en-US" w:eastAsia="pt-PT"/>
                <w14:ligatures w14:val="none"/>
              </w:rPr>
              <w:t xml:space="preserve"> priority critically  important as described in the </w:t>
            </w:r>
            <w:r w:rsidRPr="00552D25">
              <w:rPr>
                <w:rFonts w:ascii="Times New Roman" w:eastAsia="Times New Roman" w:hAnsi="Times New Roman" w:cs="Times New Roman"/>
                <w:b/>
                <w:bCs/>
                <w:i/>
                <w:iCs/>
                <w:color w:val="000000"/>
                <w:kern w:val="0"/>
                <w:sz w:val="16"/>
                <w:szCs w:val="16"/>
                <w:lang w:val="en-US" w:eastAsia="pt-PT"/>
                <w14:ligatures w14:val="none"/>
              </w:rPr>
              <w:t>WHO List of Critically Important  Antimicrobials for Human Medicine</w:t>
            </w:r>
            <w:r w:rsidRPr="00552D25">
              <w:rPr>
                <w:rFonts w:ascii="Times New Roman" w:eastAsia="Times New Roman" w:hAnsi="Times New Roman" w:cs="Times New Roman"/>
                <w:b/>
                <w:bCs/>
                <w:color w:val="000000"/>
                <w:kern w:val="0"/>
                <w:sz w:val="16"/>
                <w:szCs w:val="16"/>
                <w:lang w:val="en-US" w:eastAsia="pt-PT"/>
                <w14:ligatures w14:val="none"/>
              </w:rPr>
              <w:t xml:space="preserve">, the </w:t>
            </w:r>
            <w:r w:rsidRPr="00552D25">
              <w:rPr>
                <w:rFonts w:ascii="Times New Roman" w:eastAsia="Times New Roman" w:hAnsi="Times New Roman" w:cs="Times New Roman"/>
                <w:b/>
                <w:bCs/>
                <w:i/>
                <w:iCs/>
                <w:color w:val="000000"/>
                <w:kern w:val="0"/>
                <w:sz w:val="16"/>
                <w:szCs w:val="16"/>
                <w:lang w:val="en-US" w:eastAsia="pt-PT"/>
                <w14:ligatures w14:val="none"/>
              </w:rPr>
              <w:t>OIE List of Antimicrobial  Agents of Veterinary Importance</w:t>
            </w:r>
            <w:r w:rsidRPr="00552D25">
              <w:rPr>
                <w:rFonts w:ascii="Times New Roman" w:eastAsia="Times New Roman" w:hAnsi="Times New Roman" w:cs="Times New Roman"/>
                <w:color w:val="000000"/>
                <w:kern w:val="0"/>
                <w:sz w:val="16"/>
                <w:szCs w:val="16"/>
                <w:lang w:val="en-US" w:eastAsia="pt-PT"/>
                <w14:ligatures w14:val="none"/>
              </w:rPr>
              <w:t>, or national lists, where available, including restrictions proportionate to risk and supported by scientific  evidence.</w:t>
            </w:r>
          </w:p>
        </w:tc>
      </w:tr>
      <w:tr w:rsidR="00261ABC" w:rsidRPr="00D54B5C" w14:paraId="2E27D9B8" w14:textId="77777777" w:rsidTr="00DF2C58">
        <w:trPr>
          <w:trHeight w:val="34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617125A" w14:textId="77777777" w:rsidR="00261ABC" w:rsidRPr="00552D25" w:rsidRDefault="00261ABC" w:rsidP="00552D25">
            <w:pPr>
              <w:pStyle w:val="ListParagraph"/>
              <w:numPr>
                <w:ilvl w:val="0"/>
                <w:numId w:val="4"/>
              </w:numPr>
              <w:spacing w:after="0" w:line="240" w:lineRule="auto"/>
              <w:ind w:left="567"/>
              <w:rPr>
                <w:rFonts w:ascii="Times New Roman" w:eastAsia="Times New Roman" w:hAnsi="Times New Roman" w:cs="Times New Roman"/>
                <w:b/>
                <w:bCs/>
                <w:color w:val="000000"/>
                <w:kern w:val="0"/>
                <w:sz w:val="16"/>
                <w:szCs w:val="16"/>
                <w:lang w:val="en-US" w:eastAsia="pt-PT"/>
                <w14:ligatures w14:val="none"/>
              </w:rPr>
            </w:pPr>
            <w:r w:rsidRPr="00552D25">
              <w:rPr>
                <w:rFonts w:ascii="Times New Roman" w:eastAsia="Times New Roman" w:hAnsi="Times New Roman" w:cs="Times New Roman"/>
                <w:b/>
                <w:bCs/>
                <w:color w:val="000000"/>
                <w:kern w:val="0"/>
                <w:sz w:val="16"/>
                <w:szCs w:val="16"/>
                <w:lang w:val="en-US" w:eastAsia="pt-PT"/>
                <w14:ligatures w14:val="none"/>
              </w:rPr>
              <w:t xml:space="preserve">Monitoring and surveillance of the use of antimicrobial agents and the incidence or prevalence, </w:t>
            </w:r>
            <w:r w:rsidRPr="00552D25">
              <w:rPr>
                <w:rFonts w:ascii="Times New Roman" w:eastAsia="Times New Roman" w:hAnsi="Times New Roman" w:cs="Times New Roman"/>
                <w:color w:val="000000"/>
                <w:kern w:val="0"/>
                <w:sz w:val="16"/>
                <w:szCs w:val="16"/>
                <w:lang w:val="en-US" w:eastAsia="pt-PT"/>
                <w14:ligatures w14:val="none"/>
              </w:rPr>
              <w:t>and in particular trends, of foodborne AMR microorganisms and resistance determinants are among the critical factors to consider when developing risk management  measures and evaluating the effectiveness of implemented risk management measure</w:t>
            </w:r>
          </w:p>
        </w:tc>
      </w:tr>
      <w:tr w:rsidR="00261ABC" w:rsidRPr="00D54B5C" w14:paraId="04185965" w14:textId="77777777" w:rsidTr="00DF2C58">
        <w:trPr>
          <w:trHeight w:val="397"/>
        </w:trPr>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49D82536" w14:textId="77777777" w:rsidR="00261ABC" w:rsidRPr="00552D25" w:rsidRDefault="00261ABC" w:rsidP="00552D25">
            <w:pPr>
              <w:spacing w:after="0" w:line="240" w:lineRule="auto"/>
              <w:rPr>
                <w:rFonts w:ascii="Times New Roman" w:eastAsia="Times New Roman" w:hAnsi="Times New Roman" w:cs="Times New Roman"/>
                <w:b/>
                <w:bCs/>
                <w:color w:val="000000"/>
                <w:kern w:val="0"/>
                <w:sz w:val="16"/>
                <w:szCs w:val="16"/>
                <w:lang w:val="en-US" w:eastAsia="pt-PT"/>
                <w14:ligatures w14:val="none"/>
              </w:rPr>
            </w:pPr>
            <w:r w:rsidRPr="00552D25">
              <w:rPr>
                <w:rFonts w:ascii="Times New Roman" w:eastAsia="Times New Roman" w:hAnsi="Times New Roman" w:cs="Times New Roman"/>
                <w:b/>
                <w:bCs/>
                <w:color w:val="000000"/>
                <w:kern w:val="0"/>
                <w:sz w:val="16"/>
                <w:szCs w:val="16"/>
                <w:lang w:val="en-US" w:eastAsia="pt-PT"/>
                <w14:ligatures w14:val="none"/>
              </w:rPr>
              <w:t>Terrestrial Animal Health Code (2023) Volume 1 CHAPTER 6.10. Responsible and prudent use of antimicrobial agents in veterinary  medicine</w:t>
            </w:r>
          </w:p>
        </w:tc>
      </w:tr>
      <w:tr w:rsidR="00261ABC" w:rsidRPr="00D54B5C" w14:paraId="2CAD2EF8" w14:textId="77777777" w:rsidTr="00DF2C58">
        <w:trPr>
          <w:trHeight w:val="227"/>
        </w:trPr>
        <w:tc>
          <w:tcPr>
            <w:tcW w:w="0" w:type="auto"/>
            <w:tcBorders>
              <w:top w:val="single" w:sz="4" w:space="0" w:color="auto"/>
              <w:left w:val="single" w:sz="4" w:space="0" w:color="auto"/>
              <w:right w:val="single" w:sz="4" w:space="0" w:color="auto"/>
            </w:tcBorders>
            <w:shd w:val="clear" w:color="auto" w:fill="auto"/>
            <w:vAlign w:val="center"/>
          </w:tcPr>
          <w:p w14:paraId="352A23D3" w14:textId="77777777" w:rsidR="00261ABC" w:rsidRPr="00552D25" w:rsidRDefault="00261ABC" w:rsidP="00552D25">
            <w:pPr>
              <w:pStyle w:val="ListParagraph"/>
              <w:numPr>
                <w:ilvl w:val="0"/>
                <w:numId w:val="5"/>
              </w:numPr>
              <w:spacing w:after="0" w:line="240" w:lineRule="auto"/>
              <w:ind w:left="567"/>
              <w:rPr>
                <w:rFonts w:ascii="Times New Roman" w:eastAsia="Times New Roman" w:hAnsi="Times New Roman" w:cs="Times New Roman"/>
                <w:color w:val="000000"/>
                <w:kern w:val="0"/>
                <w:sz w:val="16"/>
                <w:szCs w:val="16"/>
                <w:lang w:val="en-US" w:eastAsia="pt-PT"/>
                <w14:ligatures w14:val="none"/>
              </w:rPr>
            </w:pPr>
            <w:r w:rsidRPr="00552D25">
              <w:rPr>
                <w:rFonts w:ascii="Times New Roman" w:eastAsia="Times New Roman" w:hAnsi="Times New Roman" w:cs="Times New Roman"/>
                <w:color w:val="000000"/>
                <w:kern w:val="0"/>
                <w:sz w:val="16"/>
                <w:szCs w:val="16"/>
                <w:lang w:val="en-US" w:eastAsia="pt-PT"/>
                <w14:ligatures w14:val="none"/>
              </w:rPr>
              <w:t xml:space="preserve">Administer or prescribe antimicrobial agents only when necessary and </w:t>
            </w:r>
            <w:proofErr w:type="gramStart"/>
            <w:r w:rsidRPr="00552D25">
              <w:rPr>
                <w:rFonts w:ascii="Times New Roman" w:eastAsia="Times New Roman" w:hAnsi="Times New Roman" w:cs="Times New Roman"/>
                <w:color w:val="000000"/>
                <w:kern w:val="0"/>
                <w:sz w:val="16"/>
                <w:szCs w:val="16"/>
                <w:lang w:val="en-US" w:eastAsia="pt-PT"/>
                <w14:ligatures w14:val="none"/>
              </w:rPr>
              <w:t>taking</w:t>
            </w:r>
            <w:proofErr w:type="gramEnd"/>
            <w:r w:rsidRPr="00552D25">
              <w:rPr>
                <w:rFonts w:ascii="Times New Roman" w:eastAsia="Times New Roman" w:hAnsi="Times New Roman" w:cs="Times New Roman"/>
                <w:color w:val="000000"/>
                <w:kern w:val="0"/>
                <w:sz w:val="16"/>
                <w:szCs w:val="16"/>
                <w:lang w:val="en-US" w:eastAsia="pt-PT"/>
                <w14:ligatures w14:val="none"/>
              </w:rPr>
              <w:t xml:space="preserve"> into consideration the WOAH list of antimicrobial agents  of veterinary importance;</w:t>
            </w:r>
          </w:p>
        </w:tc>
      </w:tr>
      <w:tr w:rsidR="00261ABC" w:rsidRPr="00D54B5C" w14:paraId="26F3F792" w14:textId="77777777" w:rsidTr="00DF2C58">
        <w:trPr>
          <w:trHeight w:val="227"/>
        </w:trPr>
        <w:tc>
          <w:tcPr>
            <w:tcW w:w="0" w:type="auto"/>
            <w:tcBorders>
              <w:left w:val="single" w:sz="4" w:space="0" w:color="auto"/>
              <w:right w:val="single" w:sz="4" w:space="0" w:color="auto"/>
            </w:tcBorders>
            <w:shd w:val="clear" w:color="auto" w:fill="auto"/>
            <w:vAlign w:val="center"/>
          </w:tcPr>
          <w:p w14:paraId="0AEFA75B" w14:textId="77777777" w:rsidR="00261ABC" w:rsidRPr="00552D25" w:rsidRDefault="00261ABC" w:rsidP="00552D25">
            <w:pPr>
              <w:pStyle w:val="ListParagraph"/>
              <w:numPr>
                <w:ilvl w:val="0"/>
                <w:numId w:val="5"/>
              </w:numPr>
              <w:spacing w:after="0" w:line="240" w:lineRule="auto"/>
              <w:ind w:left="567"/>
              <w:rPr>
                <w:rFonts w:ascii="Times New Roman" w:eastAsia="Times New Roman" w:hAnsi="Times New Roman" w:cs="Times New Roman"/>
                <w:color w:val="000000"/>
                <w:kern w:val="0"/>
                <w:sz w:val="16"/>
                <w:szCs w:val="16"/>
                <w:lang w:val="en-US" w:eastAsia="pt-PT"/>
                <w14:ligatures w14:val="none"/>
              </w:rPr>
            </w:pPr>
            <w:r w:rsidRPr="00552D25">
              <w:rPr>
                <w:rFonts w:ascii="Times New Roman" w:eastAsia="Times New Roman" w:hAnsi="Times New Roman" w:cs="Times New Roman"/>
                <w:color w:val="000000"/>
                <w:kern w:val="0"/>
                <w:sz w:val="16"/>
                <w:szCs w:val="16"/>
                <w:lang w:val="en-US" w:eastAsia="pt-PT"/>
                <w14:ligatures w14:val="none"/>
              </w:rPr>
              <w:t>Make an appropriate choice of antimicrobial agents based on  clinical experience and diagnostic laboratory information  (pathogenic agent isolation, identification and antibiogram) where  possible;</w:t>
            </w:r>
          </w:p>
        </w:tc>
      </w:tr>
      <w:tr w:rsidR="00261ABC" w:rsidRPr="00D54B5C" w14:paraId="182DE2FC" w14:textId="77777777" w:rsidTr="00DF2C58">
        <w:trPr>
          <w:trHeight w:val="227"/>
        </w:trPr>
        <w:tc>
          <w:tcPr>
            <w:tcW w:w="0" w:type="auto"/>
            <w:tcBorders>
              <w:left w:val="single" w:sz="4" w:space="0" w:color="auto"/>
              <w:right w:val="single" w:sz="4" w:space="0" w:color="auto"/>
            </w:tcBorders>
            <w:shd w:val="clear" w:color="auto" w:fill="auto"/>
            <w:vAlign w:val="center"/>
          </w:tcPr>
          <w:p w14:paraId="786D67A3" w14:textId="77777777" w:rsidR="00261ABC" w:rsidRPr="00552D25" w:rsidRDefault="00261ABC" w:rsidP="00552D25">
            <w:pPr>
              <w:pStyle w:val="ListParagraph"/>
              <w:numPr>
                <w:ilvl w:val="0"/>
                <w:numId w:val="5"/>
              </w:numPr>
              <w:spacing w:after="0" w:line="240" w:lineRule="auto"/>
              <w:ind w:left="567"/>
              <w:rPr>
                <w:rFonts w:ascii="Times New Roman" w:eastAsia="Times New Roman" w:hAnsi="Times New Roman" w:cs="Times New Roman"/>
                <w:color w:val="000000"/>
                <w:kern w:val="0"/>
                <w:sz w:val="16"/>
                <w:szCs w:val="16"/>
                <w:lang w:val="en-US" w:eastAsia="pt-PT"/>
                <w14:ligatures w14:val="none"/>
              </w:rPr>
            </w:pPr>
            <w:r w:rsidRPr="00552D25">
              <w:rPr>
                <w:rFonts w:ascii="Times New Roman" w:eastAsia="Times New Roman" w:hAnsi="Times New Roman" w:cs="Times New Roman"/>
                <w:color w:val="000000"/>
                <w:kern w:val="0"/>
                <w:sz w:val="16"/>
                <w:szCs w:val="16"/>
                <w:lang w:val="en-US" w:eastAsia="pt-PT"/>
                <w14:ligatures w14:val="none"/>
              </w:rPr>
              <w:t>Provide a detailed treatment protocol, including precautions and  withdrawal times, especially when prescribing extra-label or off-label  use.</w:t>
            </w:r>
          </w:p>
        </w:tc>
      </w:tr>
      <w:tr w:rsidR="00261ABC" w:rsidRPr="00552D25" w14:paraId="7637CA77" w14:textId="77777777" w:rsidTr="00DF2C58">
        <w:trPr>
          <w:trHeight w:val="227"/>
        </w:trPr>
        <w:tc>
          <w:tcPr>
            <w:tcW w:w="0" w:type="auto"/>
            <w:tcBorders>
              <w:left w:val="single" w:sz="4" w:space="0" w:color="auto"/>
              <w:right w:val="single" w:sz="4" w:space="0" w:color="auto"/>
            </w:tcBorders>
            <w:shd w:val="clear" w:color="auto" w:fill="auto"/>
            <w:vAlign w:val="center"/>
          </w:tcPr>
          <w:p w14:paraId="3369A04F" w14:textId="77777777" w:rsidR="00261ABC" w:rsidRPr="00552D25" w:rsidRDefault="00261ABC" w:rsidP="00552D25">
            <w:pPr>
              <w:pStyle w:val="ListParagraph"/>
              <w:numPr>
                <w:ilvl w:val="0"/>
                <w:numId w:val="5"/>
              </w:numPr>
              <w:spacing w:after="0" w:line="240" w:lineRule="auto"/>
              <w:ind w:left="567"/>
              <w:rPr>
                <w:rFonts w:ascii="Times New Roman" w:eastAsia="Times New Roman" w:hAnsi="Times New Roman" w:cs="Times New Roman"/>
                <w:color w:val="000000"/>
                <w:kern w:val="0"/>
                <w:sz w:val="16"/>
                <w:szCs w:val="16"/>
                <w:lang w:val="en-US" w:eastAsia="pt-PT"/>
                <w14:ligatures w14:val="none"/>
              </w:rPr>
            </w:pPr>
            <w:r w:rsidRPr="00552D25">
              <w:rPr>
                <w:rFonts w:ascii="Times New Roman" w:eastAsia="Times New Roman" w:hAnsi="Times New Roman" w:cs="Times New Roman"/>
                <w:color w:val="000000"/>
                <w:kern w:val="0"/>
                <w:sz w:val="16"/>
                <w:szCs w:val="16"/>
                <w:lang w:val="en-US" w:eastAsia="pt-PT"/>
                <w14:ligatures w14:val="none"/>
              </w:rPr>
              <w:t xml:space="preserve">2. Choosing antimicrobial agents  </w:t>
            </w:r>
          </w:p>
        </w:tc>
      </w:tr>
      <w:tr w:rsidR="00261ABC" w:rsidRPr="00D54B5C" w14:paraId="414BAA28" w14:textId="77777777" w:rsidTr="00DF2C58">
        <w:trPr>
          <w:trHeight w:val="227"/>
        </w:trPr>
        <w:tc>
          <w:tcPr>
            <w:tcW w:w="0" w:type="auto"/>
            <w:tcBorders>
              <w:left w:val="single" w:sz="4" w:space="0" w:color="auto"/>
              <w:right w:val="single" w:sz="4" w:space="0" w:color="auto"/>
            </w:tcBorders>
            <w:shd w:val="clear" w:color="auto" w:fill="auto"/>
            <w:vAlign w:val="center"/>
          </w:tcPr>
          <w:p w14:paraId="555F3A47" w14:textId="77777777" w:rsidR="00261ABC" w:rsidRPr="00552D25" w:rsidRDefault="00261ABC" w:rsidP="00552D25">
            <w:pPr>
              <w:pStyle w:val="ListParagraph"/>
              <w:spacing w:after="0" w:line="240" w:lineRule="auto"/>
              <w:ind w:left="567"/>
              <w:rPr>
                <w:rFonts w:ascii="Times New Roman" w:eastAsia="Times New Roman" w:hAnsi="Times New Roman" w:cs="Times New Roman"/>
                <w:color w:val="000000"/>
                <w:kern w:val="0"/>
                <w:sz w:val="16"/>
                <w:szCs w:val="16"/>
                <w:lang w:val="en-US" w:eastAsia="pt-PT"/>
                <w14:ligatures w14:val="none"/>
              </w:rPr>
            </w:pPr>
            <w:r w:rsidRPr="00552D25">
              <w:rPr>
                <w:rFonts w:ascii="Times New Roman" w:eastAsia="Times New Roman" w:hAnsi="Times New Roman" w:cs="Times New Roman"/>
                <w:color w:val="000000"/>
                <w:kern w:val="0"/>
                <w:sz w:val="16"/>
                <w:szCs w:val="16"/>
                <w:lang w:val="en-US" w:eastAsia="pt-PT"/>
                <w14:ligatures w14:val="none"/>
              </w:rPr>
              <w:t xml:space="preserve">a) The expected efficacy of the treatment is based on: </w:t>
            </w:r>
          </w:p>
        </w:tc>
      </w:tr>
      <w:tr w:rsidR="00261ABC" w:rsidRPr="00D54B5C" w14:paraId="346F5A5D" w14:textId="77777777" w:rsidTr="00DF2C58">
        <w:trPr>
          <w:trHeight w:val="227"/>
        </w:trPr>
        <w:tc>
          <w:tcPr>
            <w:tcW w:w="0" w:type="auto"/>
            <w:tcBorders>
              <w:left w:val="single" w:sz="4" w:space="0" w:color="auto"/>
              <w:right w:val="single" w:sz="4" w:space="0" w:color="auto"/>
            </w:tcBorders>
            <w:shd w:val="clear" w:color="auto" w:fill="auto"/>
            <w:vAlign w:val="center"/>
          </w:tcPr>
          <w:p w14:paraId="0ECB9DBF" w14:textId="77777777" w:rsidR="00261ABC" w:rsidRPr="00552D25" w:rsidRDefault="00261ABC" w:rsidP="00552D25">
            <w:pPr>
              <w:pStyle w:val="ListParagraph"/>
              <w:spacing w:after="0" w:line="240" w:lineRule="auto"/>
              <w:ind w:left="567"/>
              <w:rPr>
                <w:rFonts w:ascii="Times New Roman" w:eastAsia="Times New Roman" w:hAnsi="Times New Roman" w:cs="Times New Roman"/>
                <w:color w:val="000000"/>
                <w:kern w:val="0"/>
                <w:sz w:val="16"/>
                <w:szCs w:val="16"/>
                <w:lang w:val="en-US" w:eastAsia="pt-PT"/>
                <w14:ligatures w14:val="none"/>
              </w:rPr>
            </w:pPr>
            <w:r>
              <w:rPr>
                <w:rFonts w:ascii="Times New Roman" w:eastAsia="Times New Roman" w:hAnsi="Times New Roman" w:cs="Times New Roman"/>
                <w:color w:val="000000"/>
                <w:kern w:val="0"/>
                <w:sz w:val="16"/>
                <w:szCs w:val="16"/>
                <w:lang w:val="en-US" w:eastAsia="pt-PT"/>
                <w14:ligatures w14:val="none"/>
              </w:rPr>
              <w:t xml:space="preserve">     </w:t>
            </w:r>
            <w:r w:rsidRPr="00552D25">
              <w:rPr>
                <w:rFonts w:ascii="Times New Roman" w:eastAsia="Times New Roman" w:hAnsi="Times New Roman" w:cs="Times New Roman"/>
                <w:color w:val="000000"/>
                <w:kern w:val="0"/>
                <w:sz w:val="16"/>
                <w:szCs w:val="16"/>
                <w:lang w:val="en-US" w:eastAsia="pt-PT"/>
                <w14:ligatures w14:val="none"/>
              </w:rPr>
              <w:t xml:space="preserve">i) the clinical experience of the veterinarians, their diagnostic insight and therapeutic judgement;   </w:t>
            </w:r>
          </w:p>
        </w:tc>
      </w:tr>
      <w:tr w:rsidR="00261ABC" w:rsidRPr="00D54B5C" w14:paraId="75789094" w14:textId="77777777" w:rsidTr="00DF2C58">
        <w:trPr>
          <w:trHeight w:val="227"/>
        </w:trPr>
        <w:tc>
          <w:tcPr>
            <w:tcW w:w="0" w:type="auto"/>
            <w:tcBorders>
              <w:left w:val="single" w:sz="4" w:space="0" w:color="auto"/>
              <w:right w:val="single" w:sz="4" w:space="0" w:color="auto"/>
            </w:tcBorders>
            <w:shd w:val="clear" w:color="auto" w:fill="auto"/>
            <w:vAlign w:val="center"/>
          </w:tcPr>
          <w:p w14:paraId="2EEA818B" w14:textId="77777777" w:rsidR="00261ABC" w:rsidRPr="00552D25" w:rsidRDefault="00261ABC" w:rsidP="00552D25">
            <w:pPr>
              <w:pStyle w:val="ListParagraph"/>
              <w:spacing w:after="0" w:line="240" w:lineRule="auto"/>
              <w:ind w:left="567"/>
              <w:rPr>
                <w:rFonts w:ascii="Times New Roman" w:eastAsia="Times New Roman" w:hAnsi="Times New Roman" w:cs="Times New Roman"/>
                <w:color w:val="000000"/>
                <w:kern w:val="0"/>
                <w:sz w:val="16"/>
                <w:szCs w:val="16"/>
                <w:lang w:val="en-US" w:eastAsia="pt-PT"/>
                <w14:ligatures w14:val="none"/>
              </w:rPr>
            </w:pPr>
            <w:r>
              <w:rPr>
                <w:rFonts w:ascii="Times New Roman" w:eastAsia="Times New Roman" w:hAnsi="Times New Roman" w:cs="Times New Roman"/>
                <w:color w:val="000000"/>
                <w:kern w:val="0"/>
                <w:sz w:val="16"/>
                <w:szCs w:val="16"/>
                <w:lang w:val="en-US" w:eastAsia="pt-PT"/>
                <w14:ligatures w14:val="none"/>
              </w:rPr>
              <w:t xml:space="preserve">     </w:t>
            </w:r>
            <w:r w:rsidRPr="00552D25">
              <w:rPr>
                <w:rFonts w:ascii="Times New Roman" w:eastAsia="Times New Roman" w:hAnsi="Times New Roman" w:cs="Times New Roman"/>
                <w:color w:val="000000"/>
                <w:kern w:val="0"/>
                <w:sz w:val="16"/>
                <w:szCs w:val="16"/>
                <w:lang w:val="en-US" w:eastAsia="pt-PT"/>
                <w14:ligatures w14:val="none"/>
              </w:rPr>
              <w:t xml:space="preserve">ii) diagnostic laboratory information (pathogenic agent isolation, </w:t>
            </w:r>
            <w:proofErr w:type="gramStart"/>
            <w:r w:rsidRPr="00552D25">
              <w:rPr>
                <w:rFonts w:ascii="Times New Roman" w:eastAsia="Times New Roman" w:hAnsi="Times New Roman" w:cs="Times New Roman"/>
                <w:color w:val="000000"/>
                <w:kern w:val="0"/>
                <w:sz w:val="16"/>
                <w:szCs w:val="16"/>
                <w:lang w:val="en-US" w:eastAsia="pt-PT"/>
                <w14:ligatures w14:val="none"/>
              </w:rPr>
              <w:t>identification</w:t>
            </w:r>
            <w:proofErr w:type="gramEnd"/>
            <w:r w:rsidRPr="00552D25">
              <w:rPr>
                <w:rFonts w:ascii="Times New Roman" w:eastAsia="Times New Roman" w:hAnsi="Times New Roman" w:cs="Times New Roman"/>
                <w:color w:val="000000"/>
                <w:kern w:val="0"/>
                <w:sz w:val="16"/>
                <w:szCs w:val="16"/>
                <w:lang w:val="en-US" w:eastAsia="pt-PT"/>
                <w14:ligatures w14:val="none"/>
              </w:rPr>
              <w:t xml:space="preserve"> and antibiogram);    </w:t>
            </w:r>
          </w:p>
        </w:tc>
      </w:tr>
      <w:tr w:rsidR="00261ABC" w:rsidRPr="00D54B5C" w14:paraId="5AC365BE" w14:textId="77777777" w:rsidTr="00DF2C58">
        <w:trPr>
          <w:trHeight w:val="227"/>
        </w:trPr>
        <w:tc>
          <w:tcPr>
            <w:tcW w:w="0" w:type="auto"/>
            <w:tcBorders>
              <w:left w:val="single" w:sz="4" w:space="0" w:color="auto"/>
              <w:right w:val="single" w:sz="4" w:space="0" w:color="auto"/>
            </w:tcBorders>
            <w:shd w:val="clear" w:color="auto" w:fill="auto"/>
            <w:vAlign w:val="center"/>
          </w:tcPr>
          <w:p w14:paraId="2D4F6ADD" w14:textId="77777777" w:rsidR="00261ABC" w:rsidRPr="00552D25" w:rsidRDefault="00261ABC" w:rsidP="00552D25">
            <w:pPr>
              <w:pStyle w:val="ListParagraph"/>
              <w:spacing w:after="0" w:line="240" w:lineRule="auto"/>
              <w:ind w:left="567"/>
              <w:rPr>
                <w:rFonts w:ascii="Times New Roman" w:eastAsia="Times New Roman" w:hAnsi="Times New Roman" w:cs="Times New Roman"/>
                <w:color w:val="000000"/>
                <w:kern w:val="0"/>
                <w:sz w:val="16"/>
                <w:szCs w:val="16"/>
                <w:lang w:val="en-US" w:eastAsia="pt-PT"/>
                <w14:ligatures w14:val="none"/>
              </w:rPr>
            </w:pPr>
            <w:r>
              <w:rPr>
                <w:rFonts w:ascii="Times New Roman" w:eastAsia="Times New Roman" w:hAnsi="Times New Roman" w:cs="Times New Roman"/>
                <w:color w:val="000000"/>
                <w:kern w:val="0"/>
                <w:sz w:val="16"/>
                <w:szCs w:val="16"/>
                <w:lang w:val="en-US" w:eastAsia="pt-PT"/>
                <w14:ligatures w14:val="none"/>
              </w:rPr>
              <w:t xml:space="preserve">     </w:t>
            </w:r>
            <w:r w:rsidRPr="00552D25">
              <w:rPr>
                <w:rFonts w:ascii="Times New Roman" w:eastAsia="Times New Roman" w:hAnsi="Times New Roman" w:cs="Times New Roman"/>
                <w:color w:val="000000"/>
                <w:kern w:val="0"/>
                <w:sz w:val="16"/>
                <w:szCs w:val="16"/>
                <w:lang w:val="en-US" w:eastAsia="pt-PT"/>
                <w14:ligatures w14:val="none"/>
              </w:rPr>
              <w:t xml:space="preserve">iii) pharmacodynamics including the activity towards  the pathogenic agents involved;  </w:t>
            </w:r>
          </w:p>
        </w:tc>
      </w:tr>
      <w:tr w:rsidR="00261ABC" w:rsidRPr="00D54B5C" w14:paraId="7D888DBC" w14:textId="77777777" w:rsidTr="00DF2C58">
        <w:trPr>
          <w:trHeight w:val="227"/>
        </w:trPr>
        <w:tc>
          <w:tcPr>
            <w:tcW w:w="0" w:type="auto"/>
            <w:tcBorders>
              <w:left w:val="single" w:sz="4" w:space="0" w:color="auto"/>
              <w:right w:val="single" w:sz="4" w:space="0" w:color="auto"/>
            </w:tcBorders>
            <w:shd w:val="clear" w:color="auto" w:fill="auto"/>
            <w:vAlign w:val="center"/>
          </w:tcPr>
          <w:p w14:paraId="1523127A" w14:textId="77777777" w:rsidR="00261ABC" w:rsidRPr="00552D25" w:rsidRDefault="00261ABC" w:rsidP="00552D25">
            <w:pPr>
              <w:pStyle w:val="ListParagraph"/>
              <w:spacing w:after="0" w:line="240" w:lineRule="auto"/>
              <w:ind w:left="567"/>
              <w:rPr>
                <w:rFonts w:ascii="Times New Roman" w:eastAsia="Times New Roman" w:hAnsi="Times New Roman" w:cs="Times New Roman"/>
                <w:color w:val="000000"/>
                <w:kern w:val="0"/>
                <w:sz w:val="16"/>
                <w:szCs w:val="16"/>
                <w:lang w:val="en-US" w:eastAsia="pt-PT"/>
                <w14:ligatures w14:val="none"/>
              </w:rPr>
            </w:pPr>
            <w:r>
              <w:rPr>
                <w:rFonts w:ascii="Times New Roman" w:eastAsia="Times New Roman" w:hAnsi="Times New Roman" w:cs="Times New Roman"/>
                <w:color w:val="000000"/>
                <w:kern w:val="0"/>
                <w:sz w:val="16"/>
                <w:szCs w:val="16"/>
                <w:lang w:val="en-US" w:eastAsia="pt-PT"/>
                <w14:ligatures w14:val="none"/>
              </w:rPr>
              <w:t xml:space="preserve">     </w:t>
            </w:r>
            <w:r w:rsidRPr="00552D25">
              <w:rPr>
                <w:rFonts w:ascii="Times New Roman" w:eastAsia="Times New Roman" w:hAnsi="Times New Roman" w:cs="Times New Roman"/>
                <w:color w:val="000000"/>
                <w:kern w:val="0"/>
                <w:sz w:val="16"/>
                <w:szCs w:val="16"/>
                <w:lang w:val="en-US" w:eastAsia="pt-PT"/>
                <w14:ligatures w14:val="none"/>
              </w:rPr>
              <w:t xml:space="preserve">iv) the appropriate dosage regimen and route of administration;  </w:t>
            </w:r>
          </w:p>
        </w:tc>
      </w:tr>
      <w:tr w:rsidR="00261ABC" w:rsidRPr="00D54B5C" w14:paraId="29290E75" w14:textId="77777777" w:rsidTr="00DF2C58">
        <w:trPr>
          <w:trHeight w:val="227"/>
        </w:trPr>
        <w:tc>
          <w:tcPr>
            <w:tcW w:w="0" w:type="auto"/>
            <w:tcBorders>
              <w:left w:val="single" w:sz="4" w:space="0" w:color="auto"/>
              <w:right w:val="single" w:sz="4" w:space="0" w:color="auto"/>
            </w:tcBorders>
            <w:shd w:val="clear" w:color="auto" w:fill="auto"/>
            <w:vAlign w:val="center"/>
          </w:tcPr>
          <w:p w14:paraId="7AB26712" w14:textId="77777777" w:rsidR="00261ABC" w:rsidRPr="00552D25" w:rsidRDefault="00261ABC" w:rsidP="00552D25">
            <w:pPr>
              <w:pStyle w:val="ListParagraph"/>
              <w:spacing w:after="0" w:line="240" w:lineRule="auto"/>
              <w:ind w:left="567"/>
              <w:rPr>
                <w:rFonts w:ascii="Times New Roman" w:eastAsia="Times New Roman" w:hAnsi="Times New Roman" w:cs="Times New Roman"/>
                <w:color w:val="000000"/>
                <w:kern w:val="0"/>
                <w:sz w:val="16"/>
                <w:szCs w:val="16"/>
                <w:lang w:val="en-US" w:eastAsia="pt-PT"/>
                <w14:ligatures w14:val="none"/>
              </w:rPr>
            </w:pPr>
            <w:r>
              <w:rPr>
                <w:rFonts w:ascii="Times New Roman" w:eastAsia="Times New Roman" w:hAnsi="Times New Roman" w:cs="Times New Roman"/>
                <w:color w:val="000000"/>
                <w:kern w:val="0"/>
                <w:sz w:val="16"/>
                <w:szCs w:val="16"/>
                <w:lang w:val="en-US" w:eastAsia="pt-PT"/>
                <w14:ligatures w14:val="none"/>
              </w:rPr>
              <w:t xml:space="preserve">     </w:t>
            </w:r>
            <w:r w:rsidRPr="00552D25">
              <w:rPr>
                <w:rFonts w:ascii="Times New Roman" w:eastAsia="Times New Roman" w:hAnsi="Times New Roman" w:cs="Times New Roman"/>
                <w:color w:val="000000"/>
                <w:kern w:val="0"/>
                <w:sz w:val="16"/>
                <w:szCs w:val="16"/>
                <w:lang w:val="en-US" w:eastAsia="pt-PT"/>
                <w14:ligatures w14:val="none"/>
              </w:rPr>
              <w:t xml:space="preserve">v) pharmacokinetics and tissue distribution to ensure that the selected therapeutic agent is effective at the  site of infection;   </w:t>
            </w:r>
          </w:p>
        </w:tc>
      </w:tr>
      <w:tr w:rsidR="00261ABC" w:rsidRPr="00D54B5C" w14:paraId="08BAAB3C" w14:textId="77777777" w:rsidTr="00DF2C58">
        <w:trPr>
          <w:trHeight w:val="227"/>
        </w:trPr>
        <w:tc>
          <w:tcPr>
            <w:tcW w:w="0" w:type="auto"/>
            <w:tcBorders>
              <w:left w:val="single" w:sz="4" w:space="0" w:color="auto"/>
              <w:right w:val="single" w:sz="4" w:space="0" w:color="auto"/>
            </w:tcBorders>
            <w:shd w:val="clear" w:color="auto" w:fill="auto"/>
            <w:vAlign w:val="center"/>
          </w:tcPr>
          <w:p w14:paraId="271C6E28" w14:textId="77777777" w:rsidR="00261ABC" w:rsidRPr="00552D25" w:rsidRDefault="00261ABC" w:rsidP="00552D25">
            <w:pPr>
              <w:pStyle w:val="ListParagraph"/>
              <w:spacing w:after="0" w:line="240" w:lineRule="auto"/>
              <w:ind w:left="567"/>
              <w:rPr>
                <w:rFonts w:ascii="Times New Roman" w:eastAsia="Times New Roman" w:hAnsi="Times New Roman" w:cs="Times New Roman"/>
                <w:color w:val="000000"/>
                <w:kern w:val="0"/>
                <w:sz w:val="16"/>
                <w:szCs w:val="16"/>
                <w:lang w:val="en-US" w:eastAsia="pt-PT"/>
                <w14:ligatures w14:val="none"/>
              </w:rPr>
            </w:pPr>
            <w:r>
              <w:rPr>
                <w:rFonts w:ascii="Times New Roman" w:eastAsia="Times New Roman" w:hAnsi="Times New Roman" w:cs="Times New Roman"/>
                <w:color w:val="000000"/>
                <w:kern w:val="0"/>
                <w:sz w:val="16"/>
                <w:szCs w:val="16"/>
                <w:lang w:val="en-US" w:eastAsia="pt-PT"/>
                <w14:ligatures w14:val="none"/>
              </w:rPr>
              <w:t xml:space="preserve">     </w:t>
            </w:r>
            <w:r w:rsidRPr="00552D25">
              <w:rPr>
                <w:rFonts w:ascii="Times New Roman" w:eastAsia="Times New Roman" w:hAnsi="Times New Roman" w:cs="Times New Roman"/>
                <w:color w:val="000000"/>
                <w:kern w:val="0"/>
                <w:sz w:val="16"/>
                <w:szCs w:val="16"/>
                <w:lang w:val="en-US" w:eastAsia="pt-PT"/>
                <w14:ligatures w14:val="none"/>
              </w:rPr>
              <w:t xml:space="preserve">vi) the epidemiological history of the rearing unit, particularly in relation to the antimicrobial resistance profiles of  the pathogenic agents involved.   </w:t>
            </w:r>
          </w:p>
        </w:tc>
      </w:tr>
      <w:tr w:rsidR="00261ABC" w:rsidRPr="00D54B5C" w14:paraId="67BDB9BE" w14:textId="77777777" w:rsidTr="00DF2C58">
        <w:trPr>
          <w:trHeight w:val="227"/>
        </w:trPr>
        <w:tc>
          <w:tcPr>
            <w:tcW w:w="0" w:type="auto"/>
            <w:tcBorders>
              <w:left w:val="single" w:sz="4" w:space="0" w:color="auto"/>
              <w:right w:val="single" w:sz="4" w:space="0" w:color="auto"/>
            </w:tcBorders>
            <w:shd w:val="clear" w:color="auto" w:fill="auto"/>
            <w:vAlign w:val="center"/>
          </w:tcPr>
          <w:p w14:paraId="7C47C0D6" w14:textId="77777777" w:rsidR="00261ABC" w:rsidRPr="00552D25" w:rsidRDefault="00261ABC" w:rsidP="00552D25">
            <w:pPr>
              <w:pStyle w:val="ListParagraph"/>
              <w:numPr>
                <w:ilvl w:val="0"/>
                <w:numId w:val="5"/>
              </w:numPr>
              <w:spacing w:after="0" w:line="240" w:lineRule="auto"/>
              <w:ind w:left="567"/>
              <w:rPr>
                <w:rFonts w:ascii="Times New Roman" w:eastAsia="Times New Roman" w:hAnsi="Times New Roman" w:cs="Times New Roman"/>
                <w:color w:val="000000"/>
                <w:kern w:val="0"/>
                <w:sz w:val="16"/>
                <w:szCs w:val="16"/>
                <w:lang w:val="en-US" w:eastAsia="pt-PT"/>
                <w14:ligatures w14:val="none"/>
              </w:rPr>
            </w:pPr>
            <w:r w:rsidRPr="00552D25">
              <w:rPr>
                <w:rFonts w:ascii="Times New Roman" w:eastAsia="Times New Roman" w:hAnsi="Times New Roman" w:cs="Times New Roman"/>
                <w:color w:val="000000"/>
                <w:kern w:val="0"/>
                <w:sz w:val="16"/>
                <w:szCs w:val="16"/>
                <w:lang w:val="en-US" w:eastAsia="pt-PT"/>
                <w14:ligatures w14:val="none"/>
              </w:rPr>
              <w:t xml:space="preserve">Should a first-line antimicrobial treatment fail or should the disease  recur, a second line treatment should be based on the results of  diagnostic tests. In the absence of such results, an appropriate  antimicrobial agent belonging to a different class or sub-class should  be used. </w:t>
            </w:r>
          </w:p>
        </w:tc>
      </w:tr>
      <w:tr w:rsidR="00261ABC" w:rsidRPr="00D54B5C" w14:paraId="28947333" w14:textId="77777777" w:rsidTr="00DF2C58">
        <w:trPr>
          <w:trHeight w:val="283"/>
        </w:trPr>
        <w:tc>
          <w:tcPr>
            <w:tcW w:w="0" w:type="auto"/>
            <w:tcBorders>
              <w:left w:val="single" w:sz="4" w:space="0" w:color="auto"/>
              <w:right w:val="single" w:sz="4" w:space="0" w:color="auto"/>
            </w:tcBorders>
            <w:shd w:val="clear" w:color="auto" w:fill="auto"/>
            <w:vAlign w:val="center"/>
          </w:tcPr>
          <w:p w14:paraId="748B8C5B" w14:textId="77777777" w:rsidR="00261ABC" w:rsidRPr="00552D25" w:rsidRDefault="00261ABC" w:rsidP="00552D25">
            <w:pPr>
              <w:pStyle w:val="ListParagraph"/>
              <w:numPr>
                <w:ilvl w:val="0"/>
                <w:numId w:val="5"/>
              </w:numPr>
              <w:spacing w:after="0" w:line="240" w:lineRule="auto"/>
              <w:ind w:left="567"/>
              <w:rPr>
                <w:rFonts w:ascii="Times New Roman" w:eastAsia="Times New Roman" w:hAnsi="Times New Roman" w:cs="Times New Roman"/>
                <w:color w:val="000000"/>
                <w:kern w:val="0"/>
                <w:sz w:val="16"/>
                <w:szCs w:val="16"/>
                <w:lang w:val="en-US" w:eastAsia="pt-PT"/>
                <w14:ligatures w14:val="none"/>
              </w:rPr>
            </w:pPr>
            <w:r w:rsidRPr="00552D25">
              <w:rPr>
                <w:rFonts w:ascii="Times New Roman" w:eastAsia="Times New Roman" w:hAnsi="Times New Roman" w:cs="Times New Roman"/>
                <w:color w:val="000000"/>
                <w:kern w:val="0"/>
                <w:sz w:val="16"/>
                <w:szCs w:val="16"/>
                <w:lang w:val="en-US" w:eastAsia="pt-PT"/>
                <w14:ligatures w14:val="none"/>
              </w:rPr>
              <w:t xml:space="preserve">In emergencies, a veterinarian may treat animals without recourse  to an accurate diagnosis and antimicrobial susceptibility testing, to prevent the development of clinical disease and for reasons of  animal welfare. </w:t>
            </w:r>
          </w:p>
        </w:tc>
      </w:tr>
      <w:tr w:rsidR="00261ABC" w:rsidRPr="00D54B5C" w14:paraId="3C1B16D3" w14:textId="77777777" w:rsidTr="00DF2C58">
        <w:trPr>
          <w:trHeight w:val="283"/>
        </w:trPr>
        <w:tc>
          <w:tcPr>
            <w:tcW w:w="0" w:type="auto"/>
            <w:tcBorders>
              <w:left w:val="single" w:sz="4" w:space="0" w:color="auto"/>
              <w:right w:val="single" w:sz="4" w:space="0" w:color="auto"/>
            </w:tcBorders>
            <w:shd w:val="clear" w:color="auto" w:fill="auto"/>
            <w:vAlign w:val="center"/>
          </w:tcPr>
          <w:p w14:paraId="621433FB" w14:textId="77777777" w:rsidR="00261ABC" w:rsidRPr="00552D25" w:rsidRDefault="00261ABC" w:rsidP="00552D25">
            <w:pPr>
              <w:pStyle w:val="ListParagraph"/>
              <w:numPr>
                <w:ilvl w:val="0"/>
                <w:numId w:val="5"/>
              </w:numPr>
              <w:spacing w:after="0" w:line="240" w:lineRule="auto"/>
              <w:ind w:left="567"/>
              <w:rPr>
                <w:rFonts w:ascii="Times New Roman" w:eastAsia="Times New Roman" w:hAnsi="Times New Roman" w:cs="Times New Roman"/>
                <w:color w:val="000000"/>
                <w:kern w:val="0"/>
                <w:sz w:val="16"/>
                <w:szCs w:val="16"/>
                <w:lang w:val="en-US" w:eastAsia="pt-PT"/>
                <w14:ligatures w14:val="none"/>
              </w:rPr>
            </w:pPr>
            <w:r w:rsidRPr="00552D25">
              <w:rPr>
                <w:rFonts w:ascii="Times New Roman" w:eastAsia="Times New Roman" w:hAnsi="Times New Roman" w:cs="Times New Roman"/>
                <w:color w:val="000000"/>
                <w:kern w:val="0"/>
                <w:sz w:val="16"/>
                <w:szCs w:val="16"/>
                <w:lang w:val="en-US" w:eastAsia="pt-PT"/>
                <w14:ligatures w14:val="none"/>
              </w:rPr>
              <w:lastRenderedPageBreak/>
              <w:t xml:space="preserve">Use of combinations of antimicrobial agents should be  scientifically supported. Combinations of antimicrobial agents may be  used for their synergistic effect to increase therapeutic efficacy or to  broaden the spectrum of activity. </w:t>
            </w:r>
          </w:p>
        </w:tc>
      </w:tr>
      <w:tr w:rsidR="00261ABC" w:rsidRPr="00D54B5C" w14:paraId="2E155765" w14:textId="77777777" w:rsidTr="00DF2C58">
        <w:trPr>
          <w:trHeight w:val="283"/>
        </w:trPr>
        <w:tc>
          <w:tcPr>
            <w:tcW w:w="0" w:type="auto"/>
            <w:tcBorders>
              <w:left w:val="single" w:sz="4" w:space="0" w:color="auto"/>
              <w:right w:val="single" w:sz="4" w:space="0" w:color="auto"/>
            </w:tcBorders>
            <w:shd w:val="clear" w:color="auto" w:fill="auto"/>
            <w:vAlign w:val="center"/>
          </w:tcPr>
          <w:p w14:paraId="7647730B" w14:textId="77777777" w:rsidR="00261ABC" w:rsidRPr="00552D25" w:rsidRDefault="00261ABC" w:rsidP="00552D25">
            <w:pPr>
              <w:pStyle w:val="ListParagraph"/>
              <w:numPr>
                <w:ilvl w:val="0"/>
                <w:numId w:val="5"/>
              </w:numPr>
              <w:spacing w:after="0" w:line="240" w:lineRule="auto"/>
              <w:ind w:left="567"/>
              <w:rPr>
                <w:rFonts w:ascii="Times New Roman" w:eastAsia="Times New Roman" w:hAnsi="Times New Roman" w:cs="Times New Roman"/>
                <w:color w:val="000000"/>
                <w:kern w:val="0"/>
                <w:sz w:val="16"/>
                <w:szCs w:val="16"/>
                <w:lang w:val="en-US" w:eastAsia="pt-PT"/>
                <w14:ligatures w14:val="none"/>
              </w:rPr>
            </w:pPr>
            <w:r w:rsidRPr="00552D25">
              <w:rPr>
                <w:rFonts w:ascii="Times New Roman" w:eastAsia="Times New Roman" w:hAnsi="Times New Roman" w:cs="Times New Roman"/>
                <w:color w:val="000000"/>
                <w:kern w:val="0"/>
                <w:sz w:val="16"/>
                <w:szCs w:val="16"/>
                <w:lang w:val="en-US" w:eastAsia="pt-PT"/>
                <w14:ligatures w14:val="none"/>
              </w:rPr>
              <w:t>A prescription for VMP containing antimicrobial agents should indicate  precisely the dosage regimen, the withdrawal period (where  applicable) and the amount of VMP containing antimicrobial agents to  be provided, depending on the dosage and the number of animals to  be treated.)</w:t>
            </w:r>
          </w:p>
        </w:tc>
      </w:tr>
      <w:tr w:rsidR="00261ABC" w:rsidRPr="00D54B5C" w14:paraId="744892BB" w14:textId="77777777" w:rsidTr="00DF2C58">
        <w:trPr>
          <w:trHeight w:val="283"/>
        </w:trPr>
        <w:tc>
          <w:tcPr>
            <w:tcW w:w="0" w:type="auto"/>
            <w:tcBorders>
              <w:left w:val="single" w:sz="4" w:space="0" w:color="auto"/>
              <w:right w:val="single" w:sz="4" w:space="0" w:color="auto"/>
            </w:tcBorders>
            <w:shd w:val="clear" w:color="auto" w:fill="auto"/>
            <w:vAlign w:val="center"/>
          </w:tcPr>
          <w:p w14:paraId="03C694D6" w14:textId="77777777" w:rsidR="00261ABC" w:rsidRPr="00552D25" w:rsidRDefault="00261ABC" w:rsidP="00552D25">
            <w:pPr>
              <w:pStyle w:val="ListParagraph"/>
              <w:numPr>
                <w:ilvl w:val="0"/>
                <w:numId w:val="5"/>
              </w:numPr>
              <w:spacing w:after="0" w:line="240" w:lineRule="auto"/>
              <w:ind w:left="567"/>
              <w:rPr>
                <w:rFonts w:ascii="Times New Roman" w:eastAsia="Times New Roman" w:hAnsi="Times New Roman" w:cs="Times New Roman"/>
                <w:color w:val="000000"/>
                <w:kern w:val="0"/>
                <w:sz w:val="16"/>
                <w:szCs w:val="16"/>
                <w:lang w:val="en-US" w:eastAsia="pt-PT"/>
                <w14:ligatures w14:val="none"/>
              </w:rPr>
            </w:pPr>
            <w:r w:rsidRPr="00552D25">
              <w:rPr>
                <w:rFonts w:ascii="Times New Roman" w:eastAsia="Times New Roman" w:hAnsi="Times New Roman" w:cs="Times New Roman"/>
                <w:color w:val="000000"/>
                <w:kern w:val="0"/>
                <w:sz w:val="16"/>
                <w:szCs w:val="16"/>
                <w:lang w:val="en-US" w:eastAsia="pt-PT"/>
                <w14:ligatures w14:val="none"/>
              </w:rPr>
              <w:t>The extra-label or off-label use of VMP containing antimicrobial  agents may be permitted in appropriate circumstances and should  be in agreement with the national legislation in force including the  withdrawal periods to be used, as applicable. It is the veterinarian's  responsibility to define the conditions of responsible use in such a  case including the dosage regimen, the route of administration and the  withdrawal period.</w:t>
            </w:r>
          </w:p>
        </w:tc>
      </w:tr>
      <w:tr w:rsidR="00261ABC" w:rsidRPr="00D54B5C" w14:paraId="5DCD2A08" w14:textId="77777777" w:rsidTr="00DF2C58">
        <w:trPr>
          <w:trHeight w:val="283"/>
        </w:trPr>
        <w:tc>
          <w:tcPr>
            <w:tcW w:w="0" w:type="auto"/>
            <w:tcBorders>
              <w:left w:val="single" w:sz="4" w:space="0" w:color="auto"/>
              <w:bottom w:val="single" w:sz="4" w:space="0" w:color="auto"/>
              <w:right w:val="single" w:sz="4" w:space="0" w:color="auto"/>
            </w:tcBorders>
            <w:shd w:val="clear" w:color="auto" w:fill="auto"/>
            <w:vAlign w:val="center"/>
          </w:tcPr>
          <w:p w14:paraId="1F320A98" w14:textId="77777777" w:rsidR="00261ABC" w:rsidRPr="00552D25" w:rsidRDefault="00261ABC" w:rsidP="00552D25">
            <w:pPr>
              <w:pStyle w:val="ListParagraph"/>
              <w:numPr>
                <w:ilvl w:val="0"/>
                <w:numId w:val="5"/>
              </w:numPr>
              <w:spacing w:after="0" w:line="240" w:lineRule="auto"/>
              <w:ind w:left="567"/>
              <w:rPr>
                <w:rFonts w:ascii="Times New Roman" w:eastAsia="Times New Roman" w:hAnsi="Times New Roman" w:cs="Times New Roman"/>
                <w:color w:val="000000"/>
                <w:kern w:val="0"/>
                <w:sz w:val="16"/>
                <w:szCs w:val="16"/>
                <w:lang w:val="en-US" w:eastAsia="pt-PT"/>
                <w14:ligatures w14:val="none"/>
              </w:rPr>
            </w:pPr>
            <w:r w:rsidRPr="00552D25">
              <w:rPr>
                <w:rFonts w:ascii="Times New Roman" w:eastAsia="Times New Roman" w:hAnsi="Times New Roman" w:cs="Times New Roman"/>
                <w:color w:val="000000"/>
                <w:kern w:val="0"/>
                <w:sz w:val="16"/>
                <w:szCs w:val="16"/>
                <w:lang w:val="en-US" w:eastAsia="pt-PT"/>
                <w14:ligatures w14:val="none"/>
              </w:rPr>
              <w:t xml:space="preserve">Records on VMP containing antimicrobial agents should be kept in  conformity with the national legislation. </w:t>
            </w:r>
          </w:p>
        </w:tc>
      </w:tr>
    </w:tbl>
    <w:p w14:paraId="22D25351" w14:textId="77777777" w:rsidR="00261ABC" w:rsidRDefault="00261ABC" w:rsidP="00981C47">
      <w:pPr>
        <w:rPr>
          <w:lang w:val="en-US"/>
        </w:rPr>
        <w:sectPr w:rsidR="00261ABC" w:rsidSect="00261ABC">
          <w:pgSz w:w="16838" w:h="11906" w:orient="landscape"/>
          <w:pgMar w:top="1701" w:right="1417" w:bottom="1701" w:left="1417" w:header="708" w:footer="708" w:gutter="0"/>
          <w:cols w:space="708"/>
          <w:docGrid w:linePitch="360"/>
        </w:sectPr>
      </w:pPr>
    </w:p>
    <w:p w14:paraId="79D31F2B" w14:textId="77777777" w:rsidR="00261ABC" w:rsidRPr="001B7080" w:rsidRDefault="00261ABC" w:rsidP="00A1670A">
      <w:pPr>
        <w:pStyle w:val="Heading1"/>
        <w:rPr>
          <w:rFonts w:ascii="Times New Roman" w:hAnsi="Times New Roman" w:cs="Times New Roman"/>
          <w:b/>
          <w:bCs/>
          <w:color w:val="auto"/>
          <w:sz w:val="24"/>
          <w:szCs w:val="24"/>
          <w:lang w:val="en-US"/>
        </w:rPr>
      </w:pPr>
      <w:bookmarkStart w:id="16" w:name="_Toc196209405"/>
      <w:r>
        <w:rPr>
          <w:rFonts w:ascii="Times New Roman" w:hAnsi="Times New Roman" w:cs="Times New Roman"/>
          <w:b/>
          <w:bCs/>
          <w:color w:val="auto"/>
          <w:sz w:val="24"/>
          <w:szCs w:val="24"/>
          <w:lang w:val="en-US"/>
        </w:rPr>
        <w:lastRenderedPageBreak/>
        <w:t>A</w:t>
      </w:r>
      <w:r w:rsidRPr="001B7080">
        <w:rPr>
          <w:rFonts w:ascii="Times New Roman" w:hAnsi="Times New Roman" w:cs="Times New Roman"/>
          <w:b/>
          <w:bCs/>
          <w:color w:val="auto"/>
          <w:sz w:val="24"/>
          <w:szCs w:val="24"/>
          <w:lang w:val="en-US"/>
        </w:rPr>
        <w:t>ppendix text S1: References.</w:t>
      </w:r>
      <w:bookmarkEnd w:id="16"/>
    </w:p>
    <w:p w14:paraId="335F9F2C" w14:textId="77777777" w:rsidR="00261ABC" w:rsidRPr="00A600A8" w:rsidRDefault="00261ABC" w:rsidP="00A600A8">
      <w:pPr>
        <w:pStyle w:val="EndNoteBibliography"/>
        <w:spacing w:after="0"/>
      </w:pPr>
      <w:r w:rsidRPr="00A600A8">
        <w:t>1. Cutler R, Gleeson B, Page SW, Norris JM, Browning GF. Antimicrobial prescribing guidelines for pigs. Aust Vet J. 2020;98(4):105-34. doi: 10.1111/avj.12940.</w:t>
      </w:r>
    </w:p>
    <w:p w14:paraId="766A19D9" w14:textId="77777777" w:rsidR="00261ABC" w:rsidRPr="00A600A8" w:rsidRDefault="00261ABC" w:rsidP="00A600A8">
      <w:pPr>
        <w:pStyle w:val="EndNoteBibliography"/>
        <w:spacing w:after="0"/>
      </w:pPr>
      <w:r w:rsidRPr="00A600A8">
        <w:t>2. Batey R, Nilon P, Page SW, Browning GF, Norris JM. Antimicrobial prescribing guidelines for sheep. Aust Vet J. 2024;102(4):103-42. doi: 10.1111/avj.13310.</w:t>
      </w:r>
    </w:p>
    <w:p w14:paraId="5F6E82E1" w14:textId="77777777" w:rsidR="00261ABC" w:rsidRPr="00A600A8" w:rsidRDefault="00261ABC" w:rsidP="00A600A8">
      <w:pPr>
        <w:pStyle w:val="EndNoteBibliography"/>
        <w:spacing w:after="0"/>
      </w:pPr>
      <w:r w:rsidRPr="00A600A8">
        <w:t>3. House JK, Izzo MM, Page SW, Browning GF, Norris JM. Antimicrobial prescribing guidelines for dairy cattle. Aust Vet J. 2024;102(4):143-86. doi: 10.1111/avj.13311.</w:t>
      </w:r>
    </w:p>
    <w:p w14:paraId="2D9FE50E" w14:textId="77777777" w:rsidR="00261ABC" w:rsidRPr="00A600A8" w:rsidRDefault="00261ABC" w:rsidP="00A600A8">
      <w:pPr>
        <w:pStyle w:val="EndNoteBibliography"/>
        <w:spacing w:after="0"/>
      </w:pPr>
      <w:r w:rsidRPr="00A600A8">
        <w:t xml:space="preserve">4. Cusack P, Batterham T, Page SW, Browning GF, M. NJ. Antimicrobial prescribing guidelines for feedlot cattle. 2024. </w:t>
      </w:r>
    </w:p>
    <w:p w14:paraId="6A231277" w14:textId="77777777" w:rsidR="00261ABC" w:rsidRPr="00A600A8" w:rsidRDefault="00261ABC" w:rsidP="00A600A8">
      <w:pPr>
        <w:pStyle w:val="EndNoteBibliography"/>
        <w:spacing w:after="0"/>
      </w:pPr>
      <w:r w:rsidRPr="00A600A8">
        <w:t xml:space="preserve">5. Leitlinien für den sorgfältigen Umgang mit antibakteriell wirksamen Tierarzneimitteln [Guidelines for the careful handling of antibacterial veterinary medicinal products]. </w:t>
      </w:r>
      <w:r w:rsidRPr="00261ABC">
        <w:t>https://www.ooe-tgd.at/Mediendateien/AVN_20240228_AVN_2024_2_2.pdf</w:t>
      </w:r>
      <w:r w:rsidRPr="00A600A8">
        <w:t xml:space="preserve"> (2024). Accessed February 12, 2024.</w:t>
      </w:r>
    </w:p>
    <w:p w14:paraId="5E884AE7" w14:textId="77777777" w:rsidR="00261ABC" w:rsidRPr="00A600A8" w:rsidRDefault="00261ABC" w:rsidP="00A600A8">
      <w:pPr>
        <w:pStyle w:val="EndNoteBibliography"/>
        <w:spacing w:after="0"/>
      </w:pPr>
      <w:r w:rsidRPr="00A600A8">
        <w:t xml:space="preserve">6. Mesures pour un bon usage des antibiotiques lors d’un traitement de groupe chez les bovins [Measures for the correct use of antibiotics during group treatment of bovines]. </w:t>
      </w:r>
      <w:r w:rsidRPr="00261ABC">
        <w:t>https://amcra.be/swfiles/files/Advies-groepsbehandeling-bij-rundvee-_Goedgekeurd-RvB-22112021_FR.pdf</w:t>
      </w:r>
      <w:r w:rsidRPr="00A600A8">
        <w:t xml:space="preserve"> (2021). Accessed February 5, 2024.</w:t>
      </w:r>
    </w:p>
    <w:p w14:paraId="2DAE5A6F" w14:textId="77777777" w:rsidR="00261ABC" w:rsidRPr="00A600A8" w:rsidRDefault="00261ABC" w:rsidP="00A600A8">
      <w:pPr>
        <w:pStyle w:val="EndNoteBibliography"/>
        <w:spacing w:after="0"/>
      </w:pPr>
      <w:r w:rsidRPr="00A600A8">
        <w:t xml:space="preserve">7. Mesures pour un bon usage des antibiotiques lors d’un traitement de groupe des porcs [Measures for the correct use of antibiotics during group treatment of pigs]. </w:t>
      </w:r>
      <w:r w:rsidRPr="00261ABC">
        <w:t>https://www.amcra.be/swfiles/files/Finale-versie_na-goedkeuring-RvB_29012021_FR.pdf</w:t>
      </w:r>
      <w:r w:rsidRPr="00A600A8">
        <w:t xml:space="preserve"> (2021). Accessed February 5, 2024.</w:t>
      </w:r>
    </w:p>
    <w:p w14:paraId="14D017FD" w14:textId="77777777" w:rsidR="00261ABC" w:rsidRPr="00A600A8" w:rsidRDefault="00261ABC" w:rsidP="00A600A8">
      <w:pPr>
        <w:pStyle w:val="EndNoteBibliography"/>
        <w:spacing w:after="0"/>
      </w:pPr>
      <w:r w:rsidRPr="00A600A8">
        <w:t xml:space="preserve">8. Surveillance et utilisation des antibiotiques, y compris de ceux d’importance critique, chez les chevaux [Monitoring and use of antibiotics, including those of critical importance, in horses. Current situation and recommendations for the future.]. </w:t>
      </w:r>
      <w:r w:rsidRPr="00261ABC">
        <w:t>https://www.amcra.be/swfiles/files/Avis%20chevaux%20utilisation%20CIA_FR_Approuv%C3%A9%20CA%20AMCRA%2027.02.2020_403.pdf</w:t>
      </w:r>
      <w:r w:rsidRPr="00A600A8">
        <w:t xml:space="preserve"> (2020). Accessed February 5, 2024.</w:t>
      </w:r>
    </w:p>
    <w:p w14:paraId="0E34F937" w14:textId="77777777" w:rsidR="00261ABC" w:rsidRPr="00A600A8" w:rsidRDefault="00261ABC" w:rsidP="00A600A8">
      <w:pPr>
        <w:pStyle w:val="EndNoteBibliography"/>
        <w:spacing w:after="0"/>
      </w:pPr>
      <w:r w:rsidRPr="00A600A8">
        <w:t xml:space="preserve">9. Lentz CAM: Atualização sobre Uso Racional de Antimicrobianos e Boas Práticas de Produção [Update on the Rational Use of Antimicrobials and Good Production Practices]. </w:t>
      </w:r>
      <w:r w:rsidRPr="00261ABC">
        <w:t>https://www.gov.br/agricultura/pt-br/assuntos/insumos-agropecuarios/insumos-pecuarios/resistencia-aos-antimicrobianos/publicacoes/Apostila_AtualizaosobreUsoRacionaldeAntimicrobianoseBoasPrticasdeProduo.pdf</w:t>
      </w:r>
      <w:r w:rsidRPr="00A600A8">
        <w:t xml:space="preserve"> (2022). Accessed February 12, 2024.</w:t>
      </w:r>
    </w:p>
    <w:p w14:paraId="21495E37" w14:textId="77777777" w:rsidR="00261ABC" w:rsidRPr="00A600A8" w:rsidRDefault="00261ABC" w:rsidP="00A600A8">
      <w:pPr>
        <w:pStyle w:val="EndNoteBibliography"/>
        <w:spacing w:after="0"/>
      </w:pPr>
      <w:r w:rsidRPr="00A600A8">
        <w:t xml:space="preserve">10. Ръководство за разумна и отговорна употреба на антимикробни средства във  ветеринарната медицина и практика [Guidelines for the reasonable and responsible use of antimicrobial agents in  veterinary medicine and practice]. </w:t>
      </w:r>
      <w:r w:rsidRPr="00261ABC">
        <w:t>https://www.mzh.government.bg/media/filer_public/2023/04/26/_za_razumna_i_otgovorna_upotreba_na_antimikrobni_sredstva_final.pdf</w:t>
      </w:r>
      <w:r w:rsidRPr="00A600A8">
        <w:t xml:space="preserve"> (2023). Accessed February 12, 2024.</w:t>
      </w:r>
    </w:p>
    <w:p w14:paraId="16B03668" w14:textId="77777777" w:rsidR="00261ABC" w:rsidRPr="00A600A8" w:rsidRDefault="00261ABC" w:rsidP="00A600A8">
      <w:pPr>
        <w:pStyle w:val="EndNoteBibliography"/>
        <w:spacing w:after="0"/>
      </w:pPr>
      <w:r w:rsidRPr="00A600A8">
        <w:t xml:space="preserve">11. CVMA Antimicrobial Prudent Use Guidelines 2008 for Beef Cattle, Dairy Cattle, Poultry and Swine. </w:t>
      </w:r>
      <w:r w:rsidRPr="00261ABC">
        <w:t>https://worldvet.org/uploads/docs/cvma_antimicrobial_prudent_use_guidelines_2008_for_beef_dairy_poultry_swine.pdf</w:t>
      </w:r>
      <w:r w:rsidRPr="00A600A8">
        <w:t xml:space="preserve"> (2008). Accessed February 1, 2024.</w:t>
      </w:r>
    </w:p>
    <w:p w14:paraId="0123DFC5" w14:textId="77777777" w:rsidR="00261ABC" w:rsidRPr="00A600A8" w:rsidRDefault="00261ABC" w:rsidP="00A600A8">
      <w:pPr>
        <w:pStyle w:val="EndNoteBibliography"/>
        <w:spacing w:after="0"/>
      </w:pPr>
      <w:r w:rsidRPr="00A600A8">
        <w:t xml:space="preserve">12. Rodríguez M, Cárcamo AP, Fonseca AM, Grizales AMP, Sierra EB, Sabogal AIR, et al.: Manual de Buenas Prácticas en el uso de Medicamentos Veterinarios en la Porcicultura [Manual for Good Practices for the use of Veterinary Medicines in Pig Farming]. </w:t>
      </w:r>
      <w:r w:rsidRPr="00261ABC">
        <w:t>https://www.ica.gov.co/getattachment/Areas/Pecuaria/Servicios/Inocuidad-en-las-Cadenas-Agroalimentarias/LISTADO-DE-PREDIOS-CERTIFICADOS-EN-BPG/Manual-Uso-MEDICAMENTOS-1.pdf.aspx?lang=es-CO</w:t>
      </w:r>
      <w:r w:rsidRPr="00A600A8">
        <w:t xml:space="preserve"> (2019). Accessed February 1, 2024.</w:t>
      </w:r>
    </w:p>
    <w:p w14:paraId="584C2D94" w14:textId="77777777" w:rsidR="00261ABC" w:rsidRPr="00A600A8" w:rsidRDefault="00261ABC" w:rsidP="00A600A8">
      <w:pPr>
        <w:pStyle w:val="EndNoteBibliography"/>
        <w:spacing w:after="0"/>
      </w:pPr>
      <w:r w:rsidRPr="00A600A8">
        <w:t xml:space="preserve">13. Castañeda DCF, B. MJF, Godoy MPD: Guía de uso prudente de antibióticos en la producción de leche a partir del modelo de salud de hato [Guide to the prudent use of antibiotics in milk production from the herd health model]. </w:t>
      </w:r>
      <w:r w:rsidRPr="00261ABC">
        <w:t>https://editorial.agrosavia.co/index.php/publicaciones/catalog/view/101/87/856-1</w:t>
      </w:r>
      <w:r w:rsidRPr="00A600A8">
        <w:t xml:space="preserve"> (2020). Accessed February 1, 2024.</w:t>
      </w:r>
    </w:p>
    <w:p w14:paraId="7D7D7CA0" w14:textId="77777777" w:rsidR="00261ABC" w:rsidRPr="00A600A8" w:rsidRDefault="00261ABC" w:rsidP="00A600A8">
      <w:pPr>
        <w:pStyle w:val="EndNoteBibliography"/>
        <w:spacing w:after="0"/>
      </w:pPr>
      <w:r w:rsidRPr="00A600A8">
        <w:t xml:space="preserve">14. Guía de uso responsable de medicamentos veterinarios en bovinos [Guide for the responsible use of veterinary medicines in bovines]. </w:t>
      </w:r>
      <w:r w:rsidRPr="00261ABC">
        <w:t>https://www.senasa.go.cr/informacion/centro-de-informacion/informacion/manuales-de-buenas-practicas/3659-guia-de-uso-responsable-de-medicamentos-veterinarios-en-bovinos</w:t>
      </w:r>
      <w:r w:rsidRPr="00A600A8">
        <w:t xml:space="preserve"> (2018). Accessed February 1, 2024.</w:t>
      </w:r>
    </w:p>
    <w:p w14:paraId="52230713" w14:textId="77777777" w:rsidR="00261ABC" w:rsidRPr="00A600A8" w:rsidRDefault="00261ABC" w:rsidP="00A600A8">
      <w:pPr>
        <w:pStyle w:val="EndNoteBibliography"/>
        <w:spacing w:after="0"/>
      </w:pPr>
      <w:r w:rsidRPr="00A600A8">
        <w:t xml:space="preserve">15. Guideline for Prescribing Antimicrobial for Pigs. </w:t>
      </w:r>
      <w:r w:rsidRPr="00261ABC">
        <w:t>https://foedevarestyrelsen.dk/Media/638225168488658373/Antimicrobial%20guideline%20for%20pigs%20Denmark%202018.pdf</w:t>
      </w:r>
      <w:r w:rsidRPr="00A600A8">
        <w:t xml:space="preserve"> (2018). Accessed February 1, 2024.</w:t>
      </w:r>
    </w:p>
    <w:p w14:paraId="24D354F9" w14:textId="77777777" w:rsidR="00261ABC" w:rsidRPr="00A600A8" w:rsidRDefault="00261ABC" w:rsidP="00A600A8">
      <w:pPr>
        <w:pStyle w:val="EndNoteBibliography"/>
        <w:spacing w:after="0"/>
      </w:pPr>
      <w:r w:rsidRPr="00A600A8">
        <w:t xml:space="preserve">16. Kalmus P, Aasmäe B: Juhend Antibiootikumide Kasutamiseks Põllumajandusloomadel (Clinical guidelines, clinical practice guidelines) [Guidelines for the use of Antibiotics in Farm Animals (Clinical guidelines, clinical practice guidelines)]. </w:t>
      </w:r>
      <w:r w:rsidRPr="00261ABC">
        <w:t>https://pta.agri.ee/media/2231/download</w:t>
      </w:r>
      <w:r w:rsidRPr="00A600A8">
        <w:t xml:space="preserve"> (2020). Accessed February 12, 2024.</w:t>
      </w:r>
    </w:p>
    <w:p w14:paraId="5A6F8B9A" w14:textId="77777777" w:rsidR="00261ABC" w:rsidRPr="00A600A8" w:rsidRDefault="00261ABC" w:rsidP="00A600A8">
      <w:pPr>
        <w:pStyle w:val="EndNoteBibliography"/>
        <w:spacing w:after="0"/>
      </w:pPr>
      <w:r w:rsidRPr="00A600A8">
        <w:t xml:space="preserve">17. Recommendations for the use of antimicrobials in the treatment of the most significant infectious and contagious diseases in animals. </w:t>
      </w:r>
      <w:r w:rsidRPr="00261ABC">
        <w:t>https://www.ruokavirasto.fi/globalassets/viljelijat/elaintenpito/elainten-laakitseminen/hallittu_laakekekaytto/mikrobilaakekaytonperiaatteet/mikrobilaakkeiden_kayttosuositukset_en.pdf</w:t>
      </w:r>
      <w:r w:rsidRPr="00A600A8">
        <w:t xml:space="preserve"> (2018). Accessed February 1, 2024.</w:t>
      </w:r>
    </w:p>
    <w:p w14:paraId="044B872A" w14:textId="77777777" w:rsidR="00261ABC" w:rsidRPr="00A600A8" w:rsidRDefault="00261ABC" w:rsidP="00A600A8">
      <w:pPr>
        <w:pStyle w:val="EndNoteBibliography"/>
        <w:spacing w:after="0"/>
      </w:pPr>
      <w:r w:rsidRPr="00A600A8">
        <w:t xml:space="preserve">18. Guide de bonnes pratiques de l’antibiothérapie vétérinaire à l’usage des vétérinaires [Guide to good practice in veterinary antibiotic therapy for veterinarians]. </w:t>
      </w:r>
      <w:r w:rsidRPr="00261ABC">
        <w:t>https://www.veterinaire.fr/system/files/files/2021-12/Guide_de_bonnes_pratiques_de_l_antibiotherapie_veterinaire_a_l_usage_des_veterinaires.pdf</w:t>
      </w:r>
      <w:r w:rsidRPr="00A600A8">
        <w:t xml:space="preserve"> (2009). Accessed July 22, 2024.</w:t>
      </w:r>
    </w:p>
    <w:p w14:paraId="608CFF2B" w14:textId="77777777" w:rsidR="00261ABC" w:rsidRPr="00A600A8" w:rsidRDefault="00261ABC" w:rsidP="00A600A8">
      <w:pPr>
        <w:pStyle w:val="EndNoteBibliography"/>
        <w:spacing w:after="0"/>
      </w:pPr>
      <w:r w:rsidRPr="00A600A8">
        <w:t xml:space="preserve">19. Guidelines for the prudent use of veterinary antimicrobial drugs - with notes for guidance. </w:t>
      </w:r>
      <w:r w:rsidRPr="00261ABC">
        <w:t>https://www.google.com/url?sa=t&amp;rct=j&amp;q=&amp;esrc=s&amp;source=web&amp;cd=&amp;ved=2ahUKEwjB34-N67yEAxW7gP0HHUuQAxwQFnoECA8QAQ&amp;url=https%3A%2F%2Fwww.bundestieraerztekammer.de%2Fbtk%2Fdownloads%2Fantibiotika%2FAB_Leitlinien2015_EN.pdf&amp;usg=AOvVaw2Yujei7csjrlJre1G5pFQ9&amp;opi=89978449https://www.bundestieraerztekammer.de/btk/downloads/antibiotika/AB_Leitlinien2015_EN.pdf</w:t>
      </w:r>
      <w:r w:rsidRPr="00A600A8">
        <w:t xml:space="preserve"> (2015). Accessed February 1, 2024.</w:t>
      </w:r>
    </w:p>
    <w:p w14:paraId="1C25F535" w14:textId="77777777" w:rsidR="00261ABC" w:rsidRPr="00A600A8" w:rsidRDefault="00261ABC" w:rsidP="00A600A8">
      <w:pPr>
        <w:pStyle w:val="EndNoteBibliography"/>
        <w:spacing w:after="0"/>
      </w:pPr>
      <w:r w:rsidRPr="00A600A8">
        <w:t xml:space="preserve">20. Εγχειριδιο εμποριασ, προμηθειασ και χρησησ κτηνιατρικων φαρμακευτικων προϊοντων [Handbook on marketing, supply and use of veterinary medicinal products]. </w:t>
      </w:r>
      <w:r w:rsidRPr="00261ABC">
        <w:t>https://www.minagric.gr/images/stories/docs/agrotis/ktiniatrika_Farmaka/enxeiridio_ktin_farmakon310521.pdf</w:t>
      </w:r>
      <w:r w:rsidRPr="00A600A8">
        <w:t xml:space="preserve"> (2020). Accessed February 12, 2024.</w:t>
      </w:r>
    </w:p>
    <w:p w14:paraId="773CAAE6" w14:textId="77777777" w:rsidR="00261ABC" w:rsidRPr="00A600A8" w:rsidRDefault="00261ABC" w:rsidP="00A600A8">
      <w:pPr>
        <w:pStyle w:val="EndNoteBibliography"/>
        <w:spacing w:after="0"/>
      </w:pPr>
      <w:r w:rsidRPr="00A600A8">
        <w:t xml:space="preserve">21. Az antibiotikum- kezelés minimumkövetelményeire vonatkozó útmutató [Guidelines for minimum requirements for antibiotic treatment]. </w:t>
      </w:r>
      <w:r w:rsidRPr="00261ABC">
        <w:t>https://portal.nebih.gov.hu/documents/10182/21360/Antibiotikumfelhasznalas-csokkentesi_terv.pdf</w:t>
      </w:r>
      <w:r w:rsidRPr="00A600A8">
        <w:t xml:space="preserve"> (2022). Accessed February 12, 2024.</w:t>
      </w:r>
    </w:p>
    <w:p w14:paraId="6D751FAE" w14:textId="77777777" w:rsidR="00261ABC" w:rsidRPr="00A600A8" w:rsidRDefault="00261ABC" w:rsidP="00A600A8">
      <w:pPr>
        <w:pStyle w:val="EndNoteBibliography"/>
        <w:spacing w:after="0"/>
      </w:pPr>
      <w:r w:rsidRPr="00A600A8">
        <w:t xml:space="preserve">22. Asean guidelines for the prudent use of antimicrobials in livestock. </w:t>
      </w:r>
      <w:r w:rsidRPr="00261ABC">
        <w:t>https://asean.org/wp-content/uploads/2021/09/ASEAN-Guidelines-for-Prudent-Use-of-Antimicrobials-in-Livestock.pdf</w:t>
      </w:r>
      <w:r w:rsidRPr="00A600A8">
        <w:t xml:space="preserve"> (2017). Accessed February 12, 2024.</w:t>
      </w:r>
    </w:p>
    <w:p w14:paraId="414D463B" w14:textId="77777777" w:rsidR="00261ABC" w:rsidRPr="00A600A8" w:rsidRDefault="00261ABC" w:rsidP="00A600A8">
      <w:pPr>
        <w:pStyle w:val="EndNoteBibliography"/>
        <w:spacing w:after="0"/>
      </w:pPr>
      <w:r w:rsidRPr="00A600A8">
        <w:t xml:space="preserve">23. Nasrullah, Rasa FST, Isriyanthi NMR, Ratnasari YE, Fauzi M, Utomo GB, et al.: Pedoman Umum Penggunaan Antibiotik di Bidang Peternakan dan Kesehatan Hewan [General Guidelines - Use of Antibiotics in the Field of Animal Husbandry and Animal Health]. </w:t>
      </w:r>
      <w:r w:rsidRPr="00261ABC">
        <w:t>https://repository.pertanian.go.id/server/api/core/bitstreams/6f3d4864-9d19-4d06-9e20-7302b7c2df1a/content</w:t>
      </w:r>
      <w:r w:rsidRPr="00A600A8">
        <w:t xml:space="preserve"> (2021). Accessed February 12, 2024.</w:t>
      </w:r>
    </w:p>
    <w:p w14:paraId="4C8C0E30" w14:textId="77777777" w:rsidR="00261ABC" w:rsidRPr="00A600A8" w:rsidRDefault="00261ABC" w:rsidP="00A600A8">
      <w:pPr>
        <w:pStyle w:val="EndNoteBibliography"/>
        <w:spacing w:after="0"/>
      </w:pPr>
      <w:r w:rsidRPr="00A600A8">
        <w:t xml:space="preserve">24. Code of Good Practice Regarding the Responsible Prescribing and Use of Antibiotics in Farm Animals. </w:t>
      </w:r>
      <w:r w:rsidRPr="00261ABC">
        <w:t>https://www.apha.ie/Documents/Code%20of%20Good%20Practice%20Regarding%20the%20Responsible%20Prescribing%20and%20Use%20of%20Antibiotics%20in%20Farm%20Animals.pdf</w:t>
      </w:r>
      <w:r w:rsidRPr="00A600A8">
        <w:t xml:space="preserve"> (2018). Accessed February 5, 2024.</w:t>
      </w:r>
    </w:p>
    <w:p w14:paraId="34092F97" w14:textId="77777777" w:rsidR="00261ABC" w:rsidRPr="00A600A8" w:rsidRDefault="00261ABC" w:rsidP="00A600A8">
      <w:pPr>
        <w:pStyle w:val="EndNoteBibliography"/>
        <w:spacing w:after="0"/>
      </w:pPr>
      <w:r w:rsidRPr="00A600A8">
        <w:t xml:space="preserve">25. Code of Good Practice Regarding the Responsible Use of Antimicrobials on Pig Farms. </w:t>
      </w:r>
      <w:r w:rsidRPr="00261ABC">
        <w:t>https://animalhealthireland.ie/assets/uploads/2021/06/Code-of-Good-Practice-for-Responsible-Use-of-AMs-on-Pig-Farms.pdf?dl=1https://www.google.com/url?sa=t&amp;source=web&amp;rct=j&amp;opi=89978449&amp;url</w:t>
      </w:r>
      <w:r w:rsidRPr="00A600A8">
        <w:t>= (2019). Accessed February 5, 2024.</w:t>
      </w:r>
    </w:p>
    <w:p w14:paraId="5F7379C3" w14:textId="77777777" w:rsidR="00261ABC" w:rsidRPr="00A600A8" w:rsidRDefault="00261ABC" w:rsidP="00A600A8">
      <w:pPr>
        <w:pStyle w:val="EndNoteBibliography"/>
        <w:spacing w:after="0"/>
      </w:pPr>
      <w:r w:rsidRPr="00A600A8">
        <w:lastRenderedPageBreak/>
        <w:t xml:space="preserve">26. Code of Good Practice Regarding the Responsible Use of Antimicrobials on Dairy Farms. </w:t>
      </w:r>
      <w:r w:rsidRPr="00261ABC">
        <w:t>https://animalhealthireland.ie/assets/uploads/2021/06/Code-of-Good-Practice-for-Responsible-Use-of-AMs-on-Dairy-Farms.pdf?dl=1</w:t>
      </w:r>
      <w:r w:rsidRPr="00A600A8">
        <w:t xml:space="preserve"> (2019). Accessed February 5, 2024.</w:t>
      </w:r>
    </w:p>
    <w:p w14:paraId="6C1319BC" w14:textId="77777777" w:rsidR="00261ABC" w:rsidRPr="00A600A8" w:rsidRDefault="00261ABC" w:rsidP="00A600A8">
      <w:pPr>
        <w:pStyle w:val="EndNoteBibliography"/>
        <w:spacing w:after="0"/>
      </w:pPr>
      <w:r w:rsidRPr="00A600A8">
        <w:t xml:space="preserve">27. Code of Good Practice regarding responsible use of Antimicrobials on Suckler and Beef Farms. </w:t>
      </w:r>
      <w:r w:rsidRPr="00261ABC">
        <w:t>https://www.apha.ie/Documents/Guidelines_Beef_Sept_2020.pdf</w:t>
      </w:r>
      <w:r w:rsidRPr="00A600A8">
        <w:t xml:space="preserve"> (2020). Accessed February 5, 2024.</w:t>
      </w:r>
    </w:p>
    <w:p w14:paraId="33CF30B7" w14:textId="77777777" w:rsidR="00261ABC" w:rsidRPr="00A600A8" w:rsidRDefault="00261ABC" w:rsidP="00A600A8">
      <w:pPr>
        <w:pStyle w:val="EndNoteBibliography"/>
        <w:spacing w:after="0"/>
      </w:pPr>
      <w:r w:rsidRPr="00A600A8">
        <w:t xml:space="preserve">28. Code of Good Practice Regarding the Responsible Use of Antimicrobials on Sheep Farms. </w:t>
      </w:r>
      <w:r w:rsidRPr="00261ABC">
        <w:t>https://www.apha.ie/Documents/Code%20of%20Good%20Practice%20Regarding%20the%20Responsible%20Prescribing%20and%20Use%20of%20Antibiotics%20in%20Farm%20Animals.pdf</w:t>
      </w:r>
      <w:r w:rsidRPr="00A600A8">
        <w:t xml:space="preserve"> (2020). Accessed February 5, 2024.</w:t>
      </w:r>
    </w:p>
    <w:p w14:paraId="2E8CBA38" w14:textId="77777777" w:rsidR="00261ABC" w:rsidRPr="00A600A8" w:rsidRDefault="00261ABC" w:rsidP="00A600A8">
      <w:pPr>
        <w:pStyle w:val="EndNoteBibliography"/>
        <w:spacing w:after="0"/>
      </w:pPr>
      <w:r w:rsidRPr="00A600A8">
        <w:t xml:space="preserve">29. Equine Antimicrobial Use Guidelines. </w:t>
      </w:r>
      <w:r w:rsidRPr="00261ABC">
        <w:t>https://assets.gov.ie/246259/efd59850-1944-452f-8725-958f67fe384d.pdf</w:t>
      </w:r>
      <w:r w:rsidRPr="00A600A8">
        <w:t xml:space="preserve"> (2022). Accessed February 5, 2024.</w:t>
      </w:r>
    </w:p>
    <w:p w14:paraId="67D0B2BC" w14:textId="77777777" w:rsidR="00261ABC" w:rsidRPr="00A600A8" w:rsidRDefault="00261ABC" w:rsidP="00A600A8">
      <w:pPr>
        <w:pStyle w:val="EndNoteBibliography"/>
        <w:spacing w:after="0"/>
      </w:pPr>
      <w:r w:rsidRPr="00A600A8">
        <w:t xml:space="preserve">30. Vademecum per un uso prudente e razionale degli antibiotici nelle produzioni zootecniche [Vademecum for the prudent and rational use of antibiotics in livestock production]. </w:t>
      </w:r>
      <w:r w:rsidRPr="00261ABC">
        <w:t>https://www.izslt.it/crab/wp-content/uploads/sites/8/2018/07/Vademecum-uso-razionale-e-prudente-degli-antibiotici.pdf</w:t>
      </w:r>
      <w:r w:rsidRPr="00A600A8">
        <w:t xml:space="preserve"> (2018). Accessed February 12, 2024.</w:t>
      </w:r>
    </w:p>
    <w:p w14:paraId="4C65BF92" w14:textId="77777777" w:rsidR="00261ABC" w:rsidRPr="00A600A8" w:rsidRDefault="00261ABC" w:rsidP="00A600A8">
      <w:pPr>
        <w:pStyle w:val="EndNoteBibliography"/>
        <w:spacing w:after="0"/>
      </w:pPr>
      <w:r w:rsidRPr="00A600A8">
        <w:t xml:space="preserve">31. Linee guida per l’uso prudente degli antimicrobici negli allevamenti zootecnici per la prevenzione dell’antimicrobico-resistenza e proposte alternative [Guidelines for the prudent use of antimicrobials in zootechnical farming for the prevention of antimicrobial resistance and alternative proposals]. </w:t>
      </w:r>
      <w:r w:rsidRPr="00261ABC">
        <w:t>https://www.salute.gov.it/imgs/C_17_pubblicazioni_2782_allegato.pdf</w:t>
      </w:r>
      <w:r w:rsidRPr="00A600A8">
        <w:t xml:space="preserve"> (2018). Accessed February 12, 2024.</w:t>
      </w:r>
    </w:p>
    <w:p w14:paraId="767325BE" w14:textId="77777777" w:rsidR="00261ABC" w:rsidRPr="00A600A8" w:rsidRDefault="00261ABC" w:rsidP="00A600A8">
      <w:pPr>
        <w:pStyle w:val="EndNoteBibliography"/>
        <w:spacing w:after="0"/>
      </w:pPr>
      <w:r w:rsidRPr="00A600A8">
        <w:t xml:space="preserve">32. Bassi P, Casadio C, Luppi A, Giuseppe M, Merialdi G, Padovani A, et al.: Linee Guida - Uso prudente degli antibiotici nell’allevamento suino [Guidelines - Prudent use of antibiotics in pig farming]. </w:t>
      </w:r>
      <w:r w:rsidRPr="00261ABC">
        <w:t>https://www.alimenti-salute.it/sites/default/files/LG_AMR_SUINO_rev._2022.pdf</w:t>
      </w:r>
      <w:r w:rsidRPr="00A600A8">
        <w:t xml:space="preserve"> (2022). Accessed February 12, 2024.</w:t>
      </w:r>
    </w:p>
    <w:p w14:paraId="3A7BE4D5" w14:textId="77777777" w:rsidR="00261ABC" w:rsidRPr="00A600A8" w:rsidRDefault="00261ABC" w:rsidP="00A600A8">
      <w:pPr>
        <w:pStyle w:val="EndNoteBibliography"/>
        <w:spacing w:after="0"/>
      </w:pPr>
      <w:r w:rsidRPr="00A600A8">
        <w:t xml:space="preserve">33. Arrigoni N, Bassi P, Maragno D, Padovani A, Trambajolo G: Linee guida - Uso prudente dell'antibiotico nell'allevamento bovino da latte [Guidelines Prudent use of antibiotics in dairy cattle breeding]. </w:t>
      </w:r>
      <w:r w:rsidRPr="00261ABC">
        <w:t>https://www.salute.gov.it/imgs/C_17_pubblicazioni_3347_allegato.pdf</w:t>
      </w:r>
      <w:r w:rsidRPr="00A600A8">
        <w:t xml:space="preserve"> (2023). Accessed February 12, 2024.</w:t>
      </w:r>
    </w:p>
    <w:p w14:paraId="3E068E21" w14:textId="77777777" w:rsidR="00261ABC" w:rsidRPr="00A600A8" w:rsidRDefault="00261ABC" w:rsidP="00A600A8">
      <w:pPr>
        <w:pStyle w:val="EndNoteBibliography"/>
        <w:spacing w:after="0"/>
      </w:pPr>
      <w:r w:rsidRPr="00A600A8">
        <w:t xml:space="preserve">34. </w:t>
      </w:r>
      <w:r w:rsidRPr="00A600A8">
        <w:rPr>
          <w:rFonts w:ascii="MS Gothic" w:eastAsia="MS Gothic" w:hAnsi="MS Gothic" w:cs="MS Gothic" w:hint="eastAsia"/>
        </w:rPr>
        <w:t>動物用抗菌剤の</w:t>
      </w:r>
      <w:r w:rsidRPr="00A600A8">
        <w:t xml:space="preserve"> </w:t>
      </w:r>
      <w:r w:rsidRPr="00A600A8">
        <w:rPr>
          <w:rFonts w:ascii="MS Gothic" w:eastAsia="MS Gothic" w:hAnsi="MS Gothic" w:cs="MS Gothic" w:hint="eastAsia"/>
        </w:rPr>
        <w:t>『責任ある慎重使用』を</w:t>
      </w:r>
      <w:r w:rsidRPr="00A600A8">
        <w:t xml:space="preserve"> </w:t>
      </w:r>
      <w:r w:rsidRPr="00A600A8">
        <w:rPr>
          <w:rFonts w:ascii="MS Gothic" w:eastAsia="MS Gothic" w:hAnsi="MS Gothic" w:cs="MS Gothic" w:hint="eastAsia"/>
        </w:rPr>
        <w:t>進めるために</w:t>
      </w:r>
      <w:r w:rsidRPr="00A600A8">
        <w:t xml:space="preserve"> [To promote the responsible and prudent use of veterinary antimicrobial agents]. </w:t>
      </w:r>
      <w:r w:rsidRPr="00261ABC">
        <w:t>https://www.maff.go.jp/j/syouan/tikusui/yakuzi/pdf/vet_panf_prudent_use.pdf</w:t>
      </w:r>
      <w:r w:rsidRPr="00A600A8">
        <w:t xml:space="preserve"> (2000). Accessed February 12, 2024.</w:t>
      </w:r>
    </w:p>
    <w:p w14:paraId="1C875E29" w14:textId="77777777" w:rsidR="00261ABC" w:rsidRPr="00A600A8" w:rsidRDefault="00261ABC" w:rsidP="00A600A8">
      <w:pPr>
        <w:pStyle w:val="EndNoteBibliography"/>
        <w:spacing w:after="0"/>
      </w:pPr>
      <w:r w:rsidRPr="00A600A8">
        <w:t xml:space="preserve">35. </w:t>
      </w:r>
      <w:r w:rsidRPr="00A600A8">
        <w:rPr>
          <w:rFonts w:ascii="MS Gothic" w:eastAsia="MS Gothic" w:hAnsi="MS Gothic" w:cs="MS Gothic" w:hint="eastAsia"/>
        </w:rPr>
        <w:t>畜産物生産における動物用抗菌性物質製剤の</w:t>
      </w:r>
      <w:r w:rsidRPr="00A600A8">
        <w:t xml:space="preserve"> </w:t>
      </w:r>
      <w:r w:rsidRPr="00A600A8">
        <w:rPr>
          <w:rFonts w:ascii="MS Gothic" w:eastAsia="MS Gothic" w:hAnsi="MS Gothic" w:cs="MS Gothic" w:hint="eastAsia"/>
        </w:rPr>
        <w:t>慎重使用に関する基本的な考え方</w:t>
      </w:r>
      <w:r w:rsidRPr="00A600A8">
        <w:t xml:space="preserve"> [Basic concept regarding the prudent use of animal antibacterial preparations in livestock product production]. </w:t>
      </w:r>
      <w:r w:rsidRPr="00261ABC">
        <w:t>https://www.maff.go.jp/j/syouan/tikusui/yakuzi/pdf/prudent_use.pdf</w:t>
      </w:r>
      <w:r w:rsidRPr="00A600A8">
        <w:t xml:space="preserve"> (2013). Accessed February 12, 2024.</w:t>
      </w:r>
    </w:p>
    <w:p w14:paraId="1033FA07" w14:textId="77777777" w:rsidR="00261ABC" w:rsidRPr="00A600A8" w:rsidRDefault="00261ABC" w:rsidP="00A600A8">
      <w:pPr>
        <w:pStyle w:val="EndNoteBibliography"/>
        <w:spacing w:after="0"/>
      </w:pPr>
      <w:r w:rsidRPr="00A600A8">
        <w:t xml:space="preserve">36. </w:t>
      </w:r>
      <w:r w:rsidRPr="00A600A8">
        <w:rPr>
          <w:rFonts w:ascii="Malgun Gothic" w:eastAsia="Malgun Gothic" w:hAnsi="Malgun Gothic" w:cs="Malgun Gothic" w:hint="eastAsia"/>
        </w:rPr>
        <w:t>소</w:t>
      </w:r>
      <w:r w:rsidRPr="00A600A8">
        <w:t xml:space="preserve"> </w:t>
      </w:r>
      <w:r w:rsidRPr="00A600A8">
        <w:rPr>
          <w:rFonts w:ascii="Malgun Gothic" w:eastAsia="Malgun Gothic" w:hAnsi="Malgun Gothic" w:cs="Malgun Gothic" w:hint="eastAsia"/>
        </w:rPr>
        <w:t>항생제</w:t>
      </w:r>
      <w:r w:rsidRPr="00A600A8">
        <w:t xml:space="preserve"> </w:t>
      </w:r>
      <w:r w:rsidRPr="00A600A8">
        <w:rPr>
          <w:rFonts w:ascii="Malgun Gothic" w:eastAsia="Malgun Gothic" w:hAnsi="Malgun Gothic" w:cs="Malgun Gothic" w:hint="eastAsia"/>
        </w:rPr>
        <w:t>처방</w:t>
      </w:r>
      <w:r w:rsidRPr="00A600A8">
        <w:t xml:space="preserve"> </w:t>
      </w:r>
      <w:r w:rsidRPr="00A600A8">
        <w:rPr>
          <w:rFonts w:ascii="Malgun Gothic" w:eastAsia="Malgun Gothic" w:hAnsi="Malgun Gothic" w:cs="Malgun Gothic" w:hint="eastAsia"/>
        </w:rPr>
        <w:t>가이드라인</w:t>
      </w:r>
      <w:r w:rsidRPr="00A600A8">
        <w:t xml:space="preserve"> [Bovine antibiotic prescribing guidelines]. </w:t>
      </w:r>
      <w:r w:rsidRPr="00261ABC">
        <w:t>https://ebook.qia.go.kr/20210104_100444/</w:t>
      </w:r>
      <w:r w:rsidRPr="00A600A8">
        <w:t xml:space="preserve"> (2020). Accessed February 12, 2024.</w:t>
      </w:r>
    </w:p>
    <w:p w14:paraId="350B9BAF" w14:textId="77777777" w:rsidR="00261ABC" w:rsidRPr="00A600A8" w:rsidRDefault="00261ABC" w:rsidP="00A600A8">
      <w:pPr>
        <w:pStyle w:val="EndNoteBibliography"/>
        <w:spacing w:after="0"/>
      </w:pPr>
      <w:r w:rsidRPr="00A600A8">
        <w:t xml:space="preserve">37. </w:t>
      </w:r>
      <w:r w:rsidRPr="00A600A8">
        <w:rPr>
          <w:rFonts w:ascii="Malgun Gothic" w:eastAsia="Malgun Gothic" w:hAnsi="Malgun Gothic" w:cs="Malgun Gothic" w:hint="eastAsia"/>
        </w:rPr>
        <w:t>돼지</w:t>
      </w:r>
      <w:r w:rsidRPr="00A600A8">
        <w:t xml:space="preserve"> </w:t>
      </w:r>
      <w:r w:rsidRPr="00A600A8">
        <w:rPr>
          <w:rFonts w:ascii="Malgun Gothic" w:eastAsia="Malgun Gothic" w:hAnsi="Malgun Gothic" w:cs="Malgun Gothic" w:hint="eastAsia"/>
        </w:rPr>
        <w:t>항생제</w:t>
      </w:r>
      <w:r w:rsidRPr="00A600A8">
        <w:t xml:space="preserve"> </w:t>
      </w:r>
      <w:r w:rsidRPr="00A600A8">
        <w:rPr>
          <w:rFonts w:ascii="Malgun Gothic" w:eastAsia="Malgun Gothic" w:hAnsi="Malgun Gothic" w:cs="Malgun Gothic" w:hint="eastAsia"/>
        </w:rPr>
        <w:t>처방</w:t>
      </w:r>
      <w:r w:rsidRPr="00A600A8">
        <w:t xml:space="preserve"> </w:t>
      </w:r>
      <w:r w:rsidRPr="00A600A8">
        <w:rPr>
          <w:rFonts w:ascii="Malgun Gothic" w:eastAsia="Malgun Gothic" w:hAnsi="Malgun Gothic" w:cs="Malgun Gothic" w:hint="eastAsia"/>
        </w:rPr>
        <w:t>가이드라인</w:t>
      </w:r>
      <w:r w:rsidRPr="00A600A8">
        <w:t xml:space="preserve"> [Swine antibiotic prescribing guidelines]. </w:t>
      </w:r>
      <w:r w:rsidRPr="00261ABC">
        <w:t>https://ebook.qia.go.kr/20210104_100841/</w:t>
      </w:r>
      <w:r w:rsidRPr="00A600A8">
        <w:t xml:space="preserve"> (2020). Accessed February 12, 2024.</w:t>
      </w:r>
    </w:p>
    <w:p w14:paraId="19606ACF" w14:textId="77777777" w:rsidR="00261ABC" w:rsidRPr="00A600A8" w:rsidRDefault="00261ABC" w:rsidP="00A600A8">
      <w:pPr>
        <w:pStyle w:val="EndNoteBibliography"/>
        <w:spacing w:after="0"/>
      </w:pPr>
      <w:r w:rsidRPr="00A600A8">
        <w:t xml:space="preserve">38. </w:t>
      </w:r>
      <w:r w:rsidRPr="00A600A8">
        <w:rPr>
          <w:rFonts w:ascii="Malgun Gothic" w:eastAsia="Malgun Gothic" w:hAnsi="Malgun Gothic" w:cs="Malgun Gothic" w:hint="eastAsia"/>
        </w:rPr>
        <w:t>산업동물</w:t>
      </w:r>
      <w:r w:rsidRPr="00A600A8">
        <w:t xml:space="preserve"> </w:t>
      </w:r>
      <w:r w:rsidRPr="00A600A8">
        <w:rPr>
          <w:rFonts w:ascii="Malgun Gothic" w:eastAsia="Malgun Gothic" w:hAnsi="Malgun Gothic" w:cs="Malgun Gothic" w:hint="eastAsia"/>
        </w:rPr>
        <w:t>수의사를</w:t>
      </w:r>
      <w:r w:rsidRPr="00A600A8">
        <w:t xml:space="preserve"> </w:t>
      </w:r>
      <w:r w:rsidRPr="00A600A8">
        <w:rPr>
          <w:rFonts w:ascii="Malgun Gothic" w:eastAsia="Malgun Gothic" w:hAnsi="Malgun Gothic" w:cs="Malgun Gothic" w:hint="eastAsia"/>
        </w:rPr>
        <w:t>위한</w:t>
      </w:r>
      <w:r w:rsidRPr="00A600A8">
        <w:t xml:space="preserve"> </w:t>
      </w:r>
      <w:r w:rsidRPr="00A600A8">
        <w:rPr>
          <w:rFonts w:ascii="Malgun Gothic" w:eastAsia="Malgun Gothic" w:hAnsi="Malgun Gothic" w:cs="Malgun Gothic" w:hint="eastAsia"/>
        </w:rPr>
        <w:t>항생제</w:t>
      </w:r>
      <w:r w:rsidRPr="00A600A8">
        <w:t xml:space="preserve"> </w:t>
      </w:r>
      <w:r w:rsidRPr="00A600A8">
        <w:rPr>
          <w:rFonts w:ascii="Malgun Gothic" w:eastAsia="Malgun Gothic" w:hAnsi="Malgun Gothic" w:cs="Malgun Gothic" w:hint="eastAsia"/>
        </w:rPr>
        <w:t>길잡이</w:t>
      </w:r>
      <w:r w:rsidRPr="00A600A8">
        <w:t xml:space="preserve"> [Antibiotic Guide for Veterinarians of Industrial Animals]. </w:t>
      </w:r>
      <w:r w:rsidRPr="00261ABC">
        <w:t>http://qia.go.kr/downloadwebQiaCom.do?id=44774</w:t>
      </w:r>
      <w:r w:rsidRPr="00A600A8">
        <w:t xml:space="preserve"> (2022). Accessed February 12, 2024.</w:t>
      </w:r>
    </w:p>
    <w:p w14:paraId="22EE3FB2" w14:textId="77777777" w:rsidR="00261ABC" w:rsidRPr="00A600A8" w:rsidRDefault="00261ABC" w:rsidP="00A600A8">
      <w:pPr>
        <w:pStyle w:val="EndNoteBibliography"/>
        <w:spacing w:after="0"/>
      </w:pPr>
      <w:r w:rsidRPr="00A600A8">
        <w:t xml:space="preserve">39. Mičules G: Vadlīnijas antimikrobiālās rezistences attīstības ierobežošanai lauksaimnieciskās ražošanas posmā un veterinārmedicīnas praksē Latvijā [Guidelines for limiting the development of antimicrobial resistance during agricultural production in veterinary practice in Latvia]. </w:t>
      </w:r>
      <w:r w:rsidRPr="00261ABC">
        <w:t>https://lvb.lv/wp-content/uploads/2021/12/Vadlinijas.VPP_.pdf</w:t>
      </w:r>
      <w:r w:rsidRPr="00A600A8">
        <w:t xml:space="preserve"> (2018). Accessed February 12, 2024.</w:t>
      </w:r>
    </w:p>
    <w:p w14:paraId="290E67DB" w14:textId="77777777" w:rsidR="00261ABC" w:rsidRPr="00A600A8" w:rsidRDefault="00261ABC" w:rsidP="00A600A8">
      <w:pPr>
        <w:pStyle w:val="EndNoteBibliography"/>
        <w:spacing w:after="0"/>
      </w:pPr>
      <w:r w:rsidRPr="00A600A8">
        <w:t xml:space="preserve">40. Empfehlungen für den sachgemäßen Einsatz von Antibiotika in der Tiergesundheit [Recommendations for the appropriate use of antibiotics in animal health]. </w:t>
      </w:r>
      <w:r w:rsidRPr="00261ABC">
        <w:t>https://agriculture.public.lu/dam-assets/veroeffentlichungen/broschueren/tiere/2022-einsatz-antibiotika-tiergesundheit.pdf</w:t>
      </w:r>
      <w:r w:rsidRPr="00A600A8">
        <w:t xml:space="preserve"> (2022). Accessed February 5, 2024.</w:t>
      </w:r>
    </w:p>
    <w:p w14:paraId="28B30E62" w14:textId="77777777" w:rsidR="00261ABC" w:rsidRPr="00A600A8" w:rsidRDefault="00261ABC" w:rsidP="00A600A8">
      <w:pPr>
        <w:pStyle w:val="EndNoteBibliography"/>
        <w:spacing w:after="0"/>
      </w:pPr>
      <w:r w:rsidRPr="00A600A8">
        <w:t xml:space="preserve">41. Guía para el Buen Uso de Productos Farmacéuticos Veterinarios [Guide for the Good Use of Veterinary Pharmaceutical Products]. </w:t>
      </w:r>
      <w:r w:rsidRPr="00261ABC">
        <w:t>https://acsaa.com.mx/wp-content/uploads/2022/02/Gu_a_para_buen_uso_de_productos_farmaceuticoss.pdf</w:t>
      </w:r>
      <w:r w:rsidRPr="00A600A8">
        <w:t xml:space="preserve"> (2021). Accessed February 1, 2024.</w:t>
      </w:r>
    </w:p>
    <w:p w14:paraId="783B8690" w14:textId="77777777" w:rsidR="00261ABC" w:rsidRPr="00A600A8" w:rsidRDefault="00261ABC" w:rsidP="00A600A8">
      <w:pPr>
        <w:pStyle w:val="EndNoteBibliography"/>
        <w:spacing w:after="0"/>
      </w:pPr>
      <w:r w:rsidRPr="00A600A8">
        <w:t xml:space="preserve">42. Guía Del Buen Uso De Antimicrobianos En Cerdos [Guide to the Good Use of Antimicrobials in Pigs]. </w:t>
      </w:r>
      <w:r w:rsidRPr="00261ABC">
        <w:t>https://www.gob.mx/cms/uploads/attachment/file/837407/GU_A_DEL_BUEN_USO_DE_ANTIMICROBIANOS_EN_CERDOS.pdf</w:t>
      </w:r>
      <w:r w:rsidRPr="00A600A8">
        <w:t xml:space="preserve"> (2023). Accessed February 1, 2024.</w:t>
      </w:r>
    </w:p>
    <w:p w14:paraId="1EA62EA9" w14:textId="77777777" w:rsidR="00261ABC" w:rsidRPr="00A600A8" w:rsidRDefault="00261ABC" w:rsidP="00A600A8">
      <w:pPr>
        <w:pStyle w:val="EndNoteBibliography"/>
        <w:spacing w:after="0"/>
      </w:pPr>
      <w:r w:rsidRPr="00A600A8">
        <w:t xml:space="preserve">43. Richtlijn Toepassen van antimicrobiële middelen [Guideline for the use of antimicrobials]. </w:t>
      </w:r>
      <w:r w:rsidRPr="00261ABC">
        <w:t>https://www.knmvd.nl/app/uploads/2022/03/150513-Richtlijn-TAM-definitief-versie-1.1.pdf</w:t>
      </w:r>
      <w:r w:rsidRPr="00A600A8">
        <w:t xml:space="preserve"> (2015). Accessed February 5, 2024.</w:t>
      </w:r>
    </w:p>
    <w:p w14:paraId="6858D60B" w14:textId="77777777" w:rsidR="00261ABC" w:rsidRPr="00A600A8" w:rsidRDefault="00261ABC" w:rsidP="00A600A8">
      <w:pPr>
        <w:pStyle w:val="EndNoteBibliography"/>
        <w:spacing w:after="0"/>
      </w:pPr>
      <w:r w:rsidRPr="00A600A8">
        <w:t xml:space="preserve">44. van Duijkeren E, Hartog PA, van Hout AJ, Kanters MJF, van Nes A, Schyns MAR: Werkgroep Vterinair Antibioticumbeleid - Formularium Varken [Working Group on Veterinary Antibiotic Policy - Pig Formulary]. </w:t>
      </w:r>
      <w:r w:rsidRPr="00261ABC">
        <w:t>https://www.knmvd.nl/app/uploads/sites/4/2019/09/formularium-varken_230919.pdf</w:t>
      </w:r>
      <w:r w:rsidRPr="00A600A8">
        <w:t xml:space="preserve"> (2019). Accessed February 5, 2024.</w:t>
      </w:r>
    </w:p>
    <w:p w14:paraId="33185D3B" w14:textId="77777777" w:rsidR="00261ABC" w:rsidRPr="00A600A8" w:rsidRDefault="00261ABC" w:rsidP="00A600A8">
      <w:pPr>
        <w:pStyle w:val="EndNoteBibliography"/>
        <w:spacing w:after="0"/>
      </w:pPr>
      <w:r w:rsidRPr="00A600A8">
        <w:t xml:space="preserve">45. van den Bosch MBW, Bouwman S, van den Brom R, Dijkstra E, van der Hidjen M, van den Oord P, et al.: Werkgroep Vterinair Antibioticumbeleid - Formularium Geit [Veterinary Antibiotic Policy Working Group - Goat Formulary]. </w:t>
      </w:r>
      <w:r w:rsidRPr="00261ABC">
        <w:t>https://www.knmvd.nl/app/uploads/sites/4/2020/09/formularium-geit-versie-1.1_220920.pdf</w:t>
      </w:r>
      <w:r w:rsidRPr="00A600A8">
        <w:t xml:space="preserve"> (2019). Accessed February 5, 2024.</w:t>
      </w:r>
    </w:p>
    <w:p w14:paraId="48BD763A" w14:textId="77777777" w:rsidR="00261ABC" w:rsidRPr="00A600A8" w:rsidRDefault="00261ABC" w:rsidP="00A600A8">
      <w:pPr>
        <w:pStyle w:val="EndNoteBibliography"/>
        <w:spacing w:after="0"/>
      </w:pPr>
      <w:r w:rsidRPr="00A600A8">
        <w:t xml:space="preserve">46. D'Hoe K, Last WJ, Mölder P, Vendrig JC: Formularium vleeskalveren en vleesvee [Formulary for veal calves and beef cattle]. </w:t>
      </w:r>
      <w:r w:rsidRPr="00261ABC">
        <w:t>https://www.knmvd.nl/app/uploads/sites/4/2018/09/170315-wvab-formularium-vleeskalveren-en-vleesvee_definitief.docx.pdf</w:t>
      </w:r>
      <w:r w:rsidRPr="00A600A8">
        <w:t xml:space="preserve"> (2019). Accessed February 5, 2024.</w:t>
      </w:r>
    </w:p>
    <w:p w14:paraId="276D6816" w14:textId="77777777" w:rsidR="00261ABC" w:rsidRPr="00A600A8" w:rsidRDefault="00261ABC" w:rsidP="00A600A8">
      <w:pPr>
        <w:pStyle w:val="EndNoteBibliography"/>
        <w:spacing w:after="0"/>
      </w:pPr>
      <w:r w:rsidRPr="00A600A8">
        <w:t xml:space="preserve">47. van den Bosch MBW, Bouwman S, van den Brom R, Dijkstra E, van der Hidjen M, van den Oord P, et al.: Formularium Kleine Herkauwers - Schaap [Formulary of small ruminants - sheep]. </w:t>
      </w:r>
      <w:r w:rsidRPr="00261ABC">
        <w:t>https://www.knmvd.nl/app/uploads/sites/4/2019/07/190619-formularium-schaap-definitief.pdf</w:t>
      </w:r>
      <w:r w:rsidRPr="00A600A8">
        <w:t xml:space="preserve"> (2019). Accessed February 5, 2024.</w:t>
      </w:r>
    </w:p>
    <w:p w14:paraId="2B3EE5BE" w14:textId="77777777" w:rsidR="00261ABC" w:rsidRPr="00A600A8" w:rsidRDefault="00261ABC" w:rsidP="00A600A8">
      <w:pPr>
        <w:pStyle w:val="EndNoteBibliography"/>
        <w:spacing w:after="0"/>
      </w:pPr>
      <w:r w:rsidRPr="00A600A8">
        <w:t xml:space="preserve">48. Bakker J, van Duijkeren E, Ensink JM, Panhuijzen JJA, van Oldruitenborgh-Oosterbaan MMS, Stout TAE, et al.: Werkgroep Vterinair Antibioticumbeleid - Formularium Paard [Working Group on Veterinary Antibiotic Policy - Horse Formulary]. </w:t>
      </w:r>
      <w:r w:rsidRPr="00261ABC">
        <w:t>https://www.knmvd.nl/app/uploads/sites/4/2021/03/wvab-formularium-paard-2016-versie-1.3.pdf</w:t>
      </w:r>
      <w:r w:rsidRPr="00A600A8">
        <w:t xml:space="preserve"> (2021). Accessed February 12, 2024.</w:t>
      </w:r>
    </w:p>
    <w:p w14:paraId="27006405" w14:textId="77777777" w:rsidR="00261ABC" w:rsidRPr="00A600A8" w:rsidRDefault="00261ABC" w:rsidP="00A600A8">
      <w:pPr>
        <w:pStyle w:val="EndNoteBibliography"/>
        <w:spacing w:after="0"/>
      </w:pPr>
      <w:r w:rsidRPr="00A600A8">
        <w:t xml:space="preserve">49. Bierens JJM, van Beijnum LM, Dierikx CM, Palevliet JM, van Rossum nRJW, Vending JC: Werkgroep Vterinair Antibioticumbeleid - Formularium Melkvee [Working Group on Veterinary Antibiotic Policy - Dairy Cattle Formulary. </w:t>
      </w:r>
      <w:r w:rsidRPr="00261ABC">
        <w:t>https://www.knmvd.nl/app/uploads/sites/4/2023/06/230531-formularium-melkvee-versie-1.931.pdf</w:t>
      </w:r>
      <w:r w:rsidRPr="00A600A8">
        <w:t xml:space="preserve"> (2023). Accessed June 16, 2024.</w:t>
      </w:r>
    </w:p>
    <w:p w14:paraId="5509DDEB" w14:textId="77777777" w:rsidR="00261ABC" w:rsidRPr="00A600A8" w:rsidRDefault="00261ABC" w:rsidP="00A600A8">
      <w:pPr>
        <w:pStyle w:val="EndNoteBibliography"/>
        <w:spacing w:after="0"/>
      </w:pPr>
      <w:r w:rsidRPr="00A600A8">
        <w:t xml:space="preserve">50. Antibiotic judicious use guidelines for the New Zealand veterinary profession in Dairy. </w:t>
      </w:r>
      <w:r w:rsidRPr="00261ABC">
        <w:t>https://www.amrvetcollective.com/assets/guidelines/guide_dairy.pdf</w:t>
      </w:r>
      <w:r w:rsidRPr="00A600A8">
        <w:t xml:space="preserve"> (2018). Accessed February 1, 2024.</w:t>
      </w:r>
    </w:p>
    <w:p w14:paraId="769372DC" w14:textId="77777777" w:rsidR="00261ABC" w:rsidRPr="00A600A8" w:rsidRDefault="00261ABC" w:rsidP="00A600A8">
      <w:pPr>
        <w:pStyle w:val="EndNoteBibliography"/>
        <w:spacing w:after="0"/>
      </w:pPr>
      <w:r w:rsidRPr="00A600A8">
        <w:t xml:space="preserve">51. Guide to prudent use of antimicrobial agents in Red meat production. </w:t>
      </w:r>
      <w:r w:rsidRPr="00261ABC">
        <w:t>https://www.amrvetcollective.com/assets/guidelines/guide_redmeat.pdf</w:t>
      </w:r>
      <w:r w:rsidRPr="00A600A8">
        <w:t xml:space="preserve"> (2018). Accessed February 1, 2024.</w:t>
      </w:r>
    </w:p>
    <w:p w14:paraId="11AA50BE" w14:textId="77777777" w:rsidR="00261ABC" w:rsidRPr="00A600A8" w:rsidRDefault="00261ABC" w:rsidP="00A600A8">
      <w:pPr>
        <w:pStyle w:val="EndNoteBibliography"/>
        <w:spacing w:after="0"/>
      </w:pPr>
      <w:r w:rsidRPr="00A600A8">
        <w:t xml:space="preserve">52. Antibiotic judicious use guidelines for the New Zealand veterinary profession in Equine. </w:t>
      </w:r>
      <w:r w:rsidRPr="00261ABC">
        <w:t>https://www.amrvetcollective.com/assets/guidelines/guide_equine.pdf</w:t>
      </w:r>
      <w:r w:rsidRPr="00A600A8">
        <w:t xml:space="preserve"> (2018). Accessed February 1, 2024.</w:t>
      </w:r>
    </w:p>
    <w:p w14:paraId="4DE85560" w14:textId="77777777" w:rsidR="00261ABC" w:rsidRPr="00A600A8" w:rsidRDefault="00261ABC" w:rsidP="00A600A8">
      <w:pPr>
        <w:pStyle w:val="EndNoteBibliography"/>
        <w:spacing w:after="0"/>
      </w:pPr>
      <w:r w:rsidRPr="00A600A8">
        <w:t xml:space="preserve">53. Guide to prudent use of antimicrobial agents in Pigs. </w:t>
      </w:r>
      <w:r w:rsidRPr="00261ABC">
        <w:t>https://www.amrvetcollective.com/assets/guidelines/AMR_Guide_Pigs.pdf</w:t>
      </w:r>
      <w:r w:rsidRPr="00A600A8">
        <w:t xml:space="preserve"> (2020). Accessed February 1, 2024.</w:t>
      </w:r>
    </w:p>
    <w:p w14:paraId="6520213C" w14:textId="77777777" w:rsidR="00261ABC" w:rsidRPr="00A600A8" w:rsidRDefault="00261ABC" w:rsidP="00A600A8">
      <w:pPr>
        <w:pStyle w:val="EndNoteBibliography"/>
        <w:spacing w:after="0"/>
      </w:pPr>
      <w:r w:rsidRPr="00A600A8">
        <w:lastRenderedPageBreak/>
        <w:t xml:space="preserve">54. Terapianbefaling: Bruk av antibakterielle midler til produksjonsdyr [Therapeutic recommendation: Use of antibacterial agents for production animals]. </w:t>
      </w:r>
      <w:r w:rsidRPr="00261ABC">
        <w:t>https://www.dmp.no/globalassets/documents/veterinarmedisin/terapianbefalinger/terapianbefaling---bruk-av-antibakterielle-midler-til-produksjonsdyr.pdf</w:t>
      </w:r>
      <w:r w:rsidRPr="00A600A8">
        <w:t xml:space="preserve"> (2022). Accessed February 1, 2024.</w:t>
      </w:r>
    </w:p>
    <w:p w14:paraId="1CA7E114" w14:textId="77777777" w:rsidR="00261ABC" w:rsidRPr="00A600A8" w:rsidRDefault="00261ABC" w:rsidP="00A600A8">
      <w:pPr>
        <w:pStyle w:val="EndNoteBibliography"/>
        <w:spacing w:after="0"/>
      </w:pPr>
      <w:r w:rsidRPr="00A600A8">
        <w:t xml:space="preserve">55. Wysocki M: Kodeks Rozważnego Stosowania Produktów Leczniczych Przeciwdrobnoustrojowych Przez Lekarzy Weterynarii [Code of the prudent use of antimicrobial medicinal products by veterinarians]. </w:t>
      </w:r>
      <w:r w:rsidRPr="00261ABC">
        <w:t>https://www.izbawetbial.pl/files/B202001.pdf</w:t>
      </w:r>
      <w:r w:rsidRPr="00A600A8">
        <w:t xml:space="preserve"> (2020). Accessed February 12, 2024.</w:t>
      </w:r>
    </w:p>
    <w:p w14:paraId="6F726D6B" w14:textId="77777777" w:rsidR="00261ABC" w:rsidRPr="00A600A8" w:rsidRDefault="00261ABC" w:rsidP="00A600A8">
      <w:pPr>
        <w:pStyle w:val="EndNoteBibliography"/>
        <w:spacing w:after="0"/>
      </w:pPr>
      <w:r w:rsidRPr="00A600A8">
        <w:t xml:space="preserve">56. Manual de Boas Práticas: Utilização de Antimicrobianos em Animais Produtores de Géneros Alimentícios [Manual of Good Practices for the Use of Antimicrobials in Food-Producing Animals]. </w:t>
      </w:r>
      <w:r w:rsidRPr="00261ABC">
        <w:t>https://saaf.dgadr.gov.pt/images/DGAV_ManualBoasPraticas_Antimicrobianos.pdf</w:t>
      </w:r>
      <w:r w:rsidRPr="00A600A8">
        <w:t xml:space="preserve"> (2021). Accessed February 12, 2024.</w:t>
      </w:r>
    </w:p>
    <w:p w14:paraId="13DC81B5" w14:textId="77777777" w:rsidR="00261ABC" w:rsidRPr="00A600A8" w:rsidRDefault="00261ABC" w:rsidP="00A600A8">
      <w:pPr>
        <w:pStyle w:val="EndNoteBibliography"/>
        <w:spacing w:after="0"/>
      </w:pPr>
      <w:r w:rsidRPr="00A600A8">
        <w:t xml:space="preserve">57. Ramalho FA: Utilização prudente de antimicrobianos em animais - Vacas leiteiras [Prudent use of antimicrobials in animals dairy cows]. </w:t>
      </w:r>
      <w:r w:rsidRPr="00261ABC">
        <w:t>https://www.dgav.pt/wp-content/uploads/2023/07/HIPRA-UNIVERSITY_Filomena-Ramalho_MEDICAMENTOS-VETERINARIOS_.pdf</w:t>
      </w:r>
      <w:r w:rsidRPr="00A600A8">
        <w:t xml:space="preserve"> (2023). Accessed February 1, 2024.</w:t>
      </w:r>
    </w:p>
    <w:p w14:paraId="0D68BC85" w14:textId="77777777" w:rsidR="00261ABC" w:rsidRPr="00A600A8" w:rsidRDefault="00261ABC" w:rsidP="00A600A8">
      <w:pPr>
        <w:pStyle w:val="EndNoteBibliography"/>
        <w:spacing w:after="0"/>
      </w:pPr>
      <w:r w:rsidRPr="00A600A8">
        <w:t xml:space="preserve">58. Ghidul naţional privind utilizarea prudentă a antimicrobienelor în medicina veterinară [National guidelines on the prudent use of antimicrobial in veterinary medicine]. </w:t>
      </w:r>
      <w:r w:rsidRPr="00261ABC">
        <w:t>http://www.ansvsa.ro/download/antimicrobieni/Ghidul-national-privind-utilizarea-prudenta-a-antimicrobienelor-in-medicina-veterinara-actualizat.pdf</w:t>
      </w:r>
      <w:r w:rsidRPr="00A600A8">
        <w:t xml:space="preserve"> (2020). Accessed February 12, 2024.</w:t>
      </w:r>
    </w:p>
    <w:p w14:paraId="061503E6" w14:textId="77777777" w:rsidR="00261ABC" w:rsidRPr="00A600A8" w:rsidRDefault="00261ABC" w:rsidP="00A600A8">
      <w:pPr>
        <w:pStyle w:val="EndNoteBibliography"/>
        <w:spacing w:after="0"/>
      </w:pPr>
      <w:r w:rsidRPr="00A600A8">
        <w:t xml:space="preserve">59. Splošna priporočila za uporabo antibiotikov v veterinarske namene [General recommendations for the use of antibiotics for veterinary purposes]. </w:t>
      </w:r>
      <w:r w:rsidRPr="00261ABC">
        <w:t>https://www.gov.si/assets/organi-v-sestavi/UVHVVR/Zdravila/Zdravila-v-veterinarski-medicini/splosna-veterinarski-namen.pdf</w:t>
      </w:r>
      <w:r w:rsidRPr="00A600A8">
        <w:t xml:space="preserve"> Accessed February 12, 2024.</w:t>
      </w:r>
    </w:p>
    <w:p w14:paraId="6F435044" w14:textId="77777777" w:rsidR="00261ABC" w:rsidRPr="00A600A8" w:rsidRDefault="00261ABC" w:rsidP="00A600A8">
      <w:pPr>
        <w:pStyle w:val="EndNoteBibliography"/>
        <w:spacing w:after="0"/>
      </w:pPr>
      <w:r w:rsidRPr="00A600A8">
        <w:t xml:space="preserve">60. Technical Guidelines for Responsible and Prudent Use of Antimicrobials in Veterinary Medicine in South Africa. </w:t>
      </w:r>
      <w:r w:rsidRPr="00261ABC">
        <w:t>https://worldvet.org/uploads/docs/technical_guidelines_for_the_prudent_use_of_antimicrobials.pdf</w:t>
      </w:r>
      <w:r w:rsidRPr="00A600A8">
        <w:t xml:space="preserve"> (2002). Accessed February 1, 2024.</w:t>
      </w:r>
    </w:p>
    <w:p w14:paraId="046B2603" w14:textId="77777777" w:rsidR="00261ABC" w:rsidRPr="00A600A8" w:rsidRDefault="00261ABC" w:rsidP="00A600A8">
      <w:pPr>
        <w:pStyle w:val="EndNoteBibliography"/>
        <w:spacing w:after="0"/>
      </w:pPr>
      <w:r w:rsidRPr="00A600A8">
        <w:t xml:space="preserve">61. Guidelines for the use of antimicrobials in the South African pig industry. </w:t>
      </w:r>
      <w:r w:rsidRPr="00261ABC">
        <w:t>https://www.sava.co.za/wp-content/uploads/2017/05/Antibiotic-Guidelines-Pig-Industry-Ver-20161027-1.pdf</w:t>
      </w:r>
      <w:r w:rsidRPr="00A600A8">
        <w:t xml:space="preserve"> (2016). Accessed February 1, 2024.</w:t>
      </w:r>
    </w:p>
    <w:p w14:paraId="1D9DE462" w14:textId="77777777" w:rsidR="00261ABC" w:rsidRPr="00A600A8" w:rsidRDefault="00261ABC" w:rsidP="00A600A8">
      <w:pPr>
        <w:pStyle w:val="EndNoteBibliography"/>
        <w:spacing w:after="0"/>
      </w:pPr>
      <w:r w:rsidRPr="00A600A8">
        <w:t xml:space="preserve">62. Guía de Uso Responsable de Medicamentos Veterinarios: Bovino [Guide for the Responsible Use of Veterinary Medicines: Bovine]. </w:t>
      </w:r>
      <w:r w:rsidRPr="00261ABC">
        <w:t>https://www.vetresponsable.es/vetresponsable/guias-de-uso-responsable-por-especie-animal/bovino_3930_340_4076_0_1_in.html</w:t>
      </w:r>
      <w:r w:rsidRPr="00A600A8">
        <w:t xml:space="preserve"> (2017). Accessed February 1, 2024.</w:t>
      </w:r>
    </w:p>
    <w:p w14:paraId="4D4F4C48" w14:textId="77777777" w:rsidR="00261ABC" w:rsidRPr="00A600A8" w:rsidRDefault="00261ABC" w:rsidP="00A600A8">
      <w:pPr>
        <w:pStyle w:val="EndNoteBibliography"/>
        <w:spacing w:after="0"/>
      </w:pPr>
      <w:r w:rsidRPr="00A600A8">
        <w:t xml:space="preserve">63. Guía de Uso Responsable de Medicamentos Veterinarios: Equinos [Guide for the Responsible Use of Veterinary Medicines: Equines]. </w:t>
      </w:r>
      <w:r w:rsidRPr="00261ABC">
        <w:t>https://www.vetresponsable.es/vetresponsable/guias-de-uso-responsable-por-especie-animal/equino_3929_340_4075_0_1_in.html</w:t>
      </w:r>
      <w:r w:rsidRPr="00A600A8">
        <w:t xml:space="preserve"> (2017). Accessed February 1, 2024.</w:t>
      </w:r>
    </w:p>
    <w:p w14:paraId="762E4756" w14:textId="77777777" w:rsidR="00261ABC" w:rsidRPr="00A600A8" w:rsidRDefault="00261ABC" w:rsidP="00A600A8">
      <w:pPr>
        <w:pStyle w:val="EndNoteBibliography"/>
        <w:spacing w:after="0"/>
      </w:pPr>
      <w:r w:rsidRPr="00A600A8">
        <w:t xml:space="preserve">64. Guía de Uso Responsable de Medicamentos Veterinarios: Porcino [Guide for the Responsible Use of Veterinary Medicines: Porcine]. </w:t>
      </w:r>
      <w:r w:rsidRPr="00261ABC">
        <w:t>https://www.vetresponsable.es/vetresponsable/guias-de-uso-responsable-por-especie-animal/porcino_3928_340_4074_0_1_in.html</w:t>
      </w:r>
      <w:r w:rsidRPr="00A600A8">
        <w:t xml:space="preserve"> (2017). Accessed February 1, 2024.</w:t>
      </w:r>
    </w:p>
    <w:p w14:paraId="68739EA2" w14:textId="77777777" w:rsidR="00261ABC" w:rsidRPr="00A600A8" w:rsidRDefault="00261ABC" w:rsidP="00A600A8">
      <w:pPr>
        <w:pStyle w:val="EndNoteBibliography"/>
        <w:spacing w:after="0"/>
      </w:pPr>
      <w:r w:rsidRPr="00A600A8">
        <w:t xml:space="preserve">65. Recomendaciones para un uso prudente de los antibióticos en ganado bovino lechero [Recommendations for prudent use of antibiotics in dairy cattle]. </w:t>
      </w:r>
      <w:r w:rsidRPr="00261ABC">
        <w:t>https://neiker.eus/newsletters/documentos/guia-veterinario-es.pdf</w:t>
      </w:r>
      <w:r w:rsidRPr="00A600A8">
        <w:t xml:space="preserve"> (2021). Accessed February 5, 2024.</w:t>
      </w:r>
    </w:p>
    <w:p w14:paraId="36999860" w14:textId="77777777" w:rsidR="00261ABC" w:rsidRPr="00A600A8" w:rsidRDefault="00261ABC" w:rsidP="00A600A8">
      <w:pPr>
        <w:pStyle w:val="EndNoteBibliography"/>
        <w:spacing w:after="0"/>
      </w:pPr>
      <w:r w:rsidRPr="00A600A8">
        <w:t xml:space="preserve">66. Guía de Uso Responsable de Medicamentos Veterinarios: Ovino y caprino [Guide for the Responsible Use of Veterinary Medicines: Sheep and goats]. </w:t>
      </w:r>
      <w:r w:rsidRPr="00261ABC">
        <w:t>https://www.vetresponsable.es/vetresponsable/guias-de-uso-responsable-por-especie-animal/ovino-y-caprino_3931_340_4077_0_1_in.html</w:t>
      </w:r>
      <w:r w:rsidRPr="00A600A8">
        <w:t xml:space="preserve"> (2021). Accessed February 1, 2024.</w:t>
      </w:r>
    </w:p>
    <w:p w14:paraId="3D776774" w14:textId="77777777" w:rsidR="00261ABC" w:rsidRPr="00A600A8" w:rsidRDefault="00261ABC" w:rsidP="00A600A8">
      <w:pPr>
        <w:pStyle w:val="EndNoteBibliography"/>
        <w:spacing w:after="0"/>
      </w:pPr>
      <w:r w:rsidRPr="00A600A8">
        <w:t xml:space="preserve">67. The Swedish Veterinary Association’s Guidelines for the clinical use of antibiotics in the treatment of horses. </w:t>
      </w:r>
      <w:r w:rsidRPr="00261ABC">
        <w:t>https://www.svf.se/media/tztkij4b/guidelines-antibiotics-in-horses.pdf</w:t>
      </w:r>
      <w:r w:rsidRPr="00A600A8">
        <w:t xml:space="preserve"> (2013). Accessed February 1, 2024.</w:t>
      </w:r>
    </w:p>
    <w:p w14:paraId="28C8990B" w14:textId="77777777" w:rsidR="00261ABC" w:rsidRPr="00A600A8" w:rsidRDefault="00261ABC" w:rsidP="00A600A8">
      <w:pPr>
        <w:pStyle w:val="EndNoteBibliography"/>
        <w:spacing w:after="0"/>
      </w:pPr>
      <w:r w:rsidRPr="00A600A8">
        <w:t xml:space="preserve">68. Guidelines for the use of antibiotics in production animals - Cattle, pigs, sheep and goats. </w:t>
      </w:r>
      <w:r w:rsidRPr="00261ABC">
        <w:t>https://www.svf.se/media/vd5ney4l/svfs-riktlinje-antibiotika-till-produktionsdjur-eng-2017.pdf</w:t>
      </w:r>
      <w:r w:rsidRPr="00A600A8">
        <w:t xml:space="preserve"> (2017). Accessed February 1, 2024.</w:t>
      </w:r>
    </w:p>
    <w:p w14:paraId="32A414E9" w14:textId="77777777" w:rsidR="00261ABC" w:rsidRPr="00A600A8" w:rsidRDefault="00261ABC" w:rsidP="00A600A8">
      <w:pPr>
        <w:pStyle w:val="EndNoteBibliography"/>
        <w:spacing w:after="0"/>
      </w:pPr>
      <w:r w:rsidRPr="00A600A8">
        <w:t xml:space="preserve">69. Sveriges Veterinärförbunds Riktlinjer För Antibiotikaanvändning Till Nötkreatur &amp; Gris [Swedish Veterinary Association Guidelines for Antibiotic Use in Cattle and Pigs]. </w:t>
      </w:r>
      <w:r w:rsidRPr="00261ABC">
        <w:t>https://www.svf.se/media/segp21ok/abriktlinjer-no-tkreatur-och-gris-rev2019.pdf#/media/media/edit/11574</w:t>
      </w:r>
      <w:r w:rsidRPr="00A600A8">
        <w:t xml:space="preserve"> (2019). Accessed February 1, 2024.</w:t>
      </w:r>
    </w:p>
    <w:p w14:paraId="5BC30749" w14:textId="77777777" w:rsidR="00261ABC" w:rsidRPr="00A600A8" w:rsidRDefault="00261ABC" w:rsidP="00A600A8">
      <w:pPr>
        <w:pStyle w:val="EndNoteBibliography"/>
        <w:spacing w:after="0"/>
      </w:pPr>
      <w:r w:rsidRPr="00A600A8">
        <w:t xml:space="preserve">70. Guide thérapeutique pour les vétérinaires - Utilisation prudente des antibiotiques: Bovins, Porcs, Petits Ruminants et Camélidés du Nouveau Monde [Therapeutic guide for veterinarians - Prudent use of antibiotics: cattle, pigs, small ruminants and New World camelids]. </w:t>
      </w:r>
      <w:r w:rsidRPr="00261ABC">
        <w:t>https://www.blv.admin.ch/dam/blv/fr/dokumente/tiere/tierkrankheiten-und-arzneimittel/tierarzneimittel/therapieleitfaden.pdf.download.pdf/therapieleitfaden-fr.pdf</w:t>
      </w:r>
      <w:r w:rsidRPr="00A600A8">
        <w:t xml:space="preserve"> (2022). Accessed February 1, 2024.</w:t>
      </w:r>
    </w:p>
    <w:p w14:paraId="63FB50C9" w14:textId="77777777" w:rsidR="00261ABC" w:rsidRPr="00A600A8" w:rsidRDefault="00261ABC" w:rsidP="00A600A8">
      <w:pPr>
        <w:pStyle w:val="EndNoteBibliography"/>
        <w:spacing w:after="0"/>
      </w:pPr>
      <w:r w:rsidRPr="00A600A8">
        <w:t xml:space="preserve">71. Directives concernant l'emploi judicieux des médicaments vétérinaires [Guidelines for the judicious use of veterinary drugs]. </w:t>
      </w:r>
      <w:r w:rsidRPr="00261ABC">
        <w:t>https://www.gstsvs.ch/fileadmin/user_upload/GST-SVS/Publikationen/Richtlinien_Umgang_TAM_f.pdf</w:t>
      </w:r>
      <w:r w:rsidRPr="00A600A8">
        <w:t xml:space="preserve"> (2022). Accessed February 1, 2024.</w:t>
      </w:r>
    </w:p>
    <w:p w14:paraId="3B5723FC" w14:textId="77777777" w:rsidR="00261ABC" w:rsidRPr="00A600A8" w:rsidRDefault="00261ABC" w:rsidP="00A600A8">
      <w:pPr>
        <w:pStyle w:val="EndNoteBibliography"/>
        <w:spacing w:after="0"/>
      </w:pPr>
      <w:r w:rsidRPr="00A600A8">
        <w:t xml:space="preserve">72. Code Of Practice For Control Of The Use Of Veterinary Drugs. </w:t>
      </w:r>
      <w:r w:rsidRPr="00261ABC">
        <w:t>https://faolex.fao.org/docs/pdf/tha176163.pdf</w:t>
      </w:r>
      <w:r w:rsidRPr="00A600A8">
        <w:t xml:space="preserve"> (2009). Accessed February 12, 2024.</w:t>
      </w:r>
    </w:p>
    <w:p w14:paraId="190C42C8" w14:textId="77777777" w:rsidR="00261ABC" w:rsidRPr="00A600A8" w:rsidRDefault="00261ABC" w:rsidP="00A600A8">
      <w:pPr>
        <w:pStyle w:val="EndNoteBibliography"/>
        <w:spacing w:after="0"/>
      </w:pPr>
      <w:r w:rsidRPr="00A600A8">
        <w:t xml:space="preserve">73. Code of Practice on the responsible use of animal medicines on the farm. </w:t>
      </w:r>
      <w:r w:rsidRPr="00261ABC">
        <w:t>https://www.gov.uk/government/publications/responsible-use-of-animal-medicines-on-the-farm/code-of-practice-on-the-responsible-use-of-animal-medicines-on-the-farm</w:t>
      </w:r>
      <w:r w:rsidRPr="00A600A8">
        <w:t xml:space="preserve"> (2014). Accessed February 1, 2024.</w:t>
      </w:r>
    </w:p>
    <w:p w14:paraId="066AAA08" w14:textId="77777777" w:rsidR="00261ABC" w:rsidRPr="00A600A8" w:rsidRDefault="00261ABC" w:rsidP="00A600A8">
      <w:pPr>
        <w:pStyle w:val="EndNoteBibliography"/>
        <w:spacing w:after="0"/>
      </w:pPr>
      <w:r w:rsidRPr="00A600A8">
        <w:t xml:space="preserve">74. Practical Guide to Responsible Use of Antibiotics on Pig Farms. </w:t>
      </w:r>
      <w:r w:rsidRPr="00261ABC">
        <w:t>https://ruma.org.uk/wp-content/uploads/2022/08/Responsible-Use-Of-Antimicrobials-in-Pig-Production.pdf</w:t>
      </w:r>
      <w:r w:rsidRPr="00A600A8">
        <w:t xml:space="preserve"> (2018). Accessed February 1, 2024.</w:t>
      </w:r>
    </w:p>
    <w:p w14:paraId="4509B14C" w14:textId="77777777" w:rsidR="00261ABC" w:rsidRPr="00A600A8" w:rsidRDefault="00261ABC" w:rsidP="00A600A8">
      <w:pPr>
        <w:pStyle w:val="EndNoteBibliography"/>
        <w:spacing w:after="0"/>
      </w:pPr>
      <w:r w:rsidRPr="00A600A8">
        <w:t xml:space="preserve">75. BVA policy position on the responsible use of antimicrobials in food producing animals. </w:t>
      </w:r>
      <w:r w:rsidRPr="00261ABC">
        <w:t>https://www.bva.co.uk/media/1161/bva-policy-position-on-the-responsible-use-of-antimicrobials-in-food-producing-animals-1.pdf</w:t>
      </w:r>
      <w:r w:rsidRPr="00A600A8">
        <w:t xml:space="preserve"> (2019). Accessed February 1, 2024.</w:t>
      </w:r>
    </w:p>
    <w:p w14:paraId="1FE399E3" w14:textId="77777777" w:rsidR="00261ABC" w:rsidRPr="00A600A8" w:rsidRDefault="00261ABC" w:rsidP="00A600A8">
      <w:pPr>
        <w:pStyle w:val="EndNoteBibliography"/>
        <w:spacing w:after="0"/>
      </w:pPr>
      <w:r w:rsidRPr="00A600A8">
        <w:t xml:space="preserve">76. Locatt F, Duncan J, Hinde D, King L: Industry guidance document for veterinary surgeons and farmers on responsible use of antibiotics in sheep. </w:t>
      </w:r>
      <w:r w:rsidRPr="00261ABC">
        <w:t>https://ruma.org.uk/wp-content/uploads/2022/08/Responsible-Use-of-Antimicrobials-in-Sheep-Production.pdf</w:t>
      </w:r>
      <w:r w:rsidRPr="00A600A8">
        <w:t xml:space="preserve"> (2019). Accessed February 1, 2024.</w:t>
      </w:r>
    </w:p>
    <w:p w14:paraId="799354CE" w14:textId="77777777" w:rsidR="00261ABC" w:rsidRPr="00A600A8" w:rsidRDefault="00261ABC" w:rsidP="00A600A8">
      <w:pPr>
        <w:pStyle w:val="EndNoteBibliography"/>
        <w:spacing w:after="0"/>
      </w:pPr>
      <w:r w:rsidRPr="00A600A8">
        <w:t xml:space="preserve">77. Using medicines responsibly: As little as possible, but as much as necessary. </w:t>
      </w:r>
      <w:r w:rsidRPr="00261ABC">
        <w:t>https://projectblue.blob.core.windows.net/media/Default/Beef%20&amp;%20Lamb/Using%20Medicines3784_200818_WEB.pdf</w:t>
      </w:r>
      <w:r w:rsidRPr="00A600A8">
        <w:t xml:space="preserve"> (2020). Accessed February 1, 2024.</w:t>
      </w:r>
    </w:p>
    <w:p w14:paraId="24295DA5" w14:textId="77777777" w:rsidR="00261ABC" w:rsidRPr="00A600A8" w:rsidRDefault="00261ABC" w:rsidP="00A600A8">
      <w:pPr>
        <w:pStyle w:val="EndNoteBibliography"/>
        <w:spacing w:after="0"/>
      </w:pPr>
      <w:r w:rsidRPr="00A600A8">
        <w:t xml:space="preserve">78. Guidelines on Responsible Use of Antimicrobials in Dry Cow Strategies. </w:t>
      </w:r>
      <w:r w:rsidRPr="00261ABC">
        <w:t>https://ruma.org.uk/wp-content/uploads/2022/08/Guidelines-on-Responsible-Use-of-Antimicrobials-in-Dry-Cow-Strategies.pdf</w:t>
      </w:r>
      <w:r w:rsidRPr="00A600A8">
        <w:t xml:space="preserve"> (2022). Accessed February 1, 2024.</w:t>
      </w:r>
    </w:p>
    <w:p w14:paraId="61FA51B0" w14:textId="77777777" w:rsidR="00261ABC" w:rsidRPr="00A600A8" w:rsidRDefault="00261ABC" w:rsidP="00A600A8">
      <w:pPr>
        <w:pStyle w:val="EndNoteBibliography"/>
        <w:spacing w:after="0"/>
      </w:pPr>
      <w:r w:rsidRPr="00A600A8">
        <w:t xml:space="preserve">79. Guidelines for Responsible use of antimicrobials in cattle production. </w:t>
      </w:r>
      <w:r w:rsidRPr="00261ABC">
        <w:t>https://www.ruma.org.uk/wp-content/uploads/2023/06/RUMA_antimicrobial_long_cattle_-2022-revisions-Final-.pdf</w:t>
      </w:r>
      <w:r w:rsidRPr="00A600A8">
        <w:t xml:space="preserve"> (2022). Accessed February 1, 2024.</w:t>
      </w:r>
    </w:p>
    <w:p w14:paraId="5B1CC978" w14:textId="77777777" w:rsidR="00261ABC" w:rsidRPr="00A600A8" w:rsidRDefault="00261ABC" w:rsidP="00A600A8">
      <w:pPr>
        <w:pStyle w:val="EndNoteBibliography"/>
        <w:spacing w:after="0"/>
      </w:pPr>
      <w:r w:rsidRPr="00A600A8">
        <w:t xml:space="preserve">80. The Judicious Use of Medically Important Antimicrobial Drugs in Food-Producing Animals. </w:t>
      </w:r>
      <w:r w:rsidRPr="00261ABC">
        <w:t>https://www.fda.gov/media/79140/download</w:t>
      </w:r>
      <w:r w:rsidRPr="00A600A8">
        <w:t xml:space="preserve"> (2012). Accessed February 1, 2024.</w:t>
      </w:r>
    </w:p>
    <w:p w14:paraId="7A69D615" w14:textId="77777777" w:rsidR="00261ABC" w:rsidRPr="00A600A8" w:rsidRDefault="00261ABC" w:rsidP="00A600A8">
      <w:pPr>
        <w:pStyle w:val="EndNoteBibliography"/>
        <w:spacing w:after="0"/>
      </w:pPr>
      <w:r w:rsidRPr="00A600A8">
        <w:t xml:space="preserve">81. Guidelines for Veterinarians: Judicious Use of Antimicrobials in Livestock; Guidance for Industry. </w:t>
      </w:r>
      <w:r w:rsidRPr="00261ABC">
        <w:t>https://www.cdfa.ca.gov/ahfss/aus/docs/Guidelines_Veterinarians_Judicious_Use_of_Antimicrobials_Livestock.pdf</w:t>
      </w:r>
      <w:r w:rsidRPr="00A600A8">
        <w:t xml:space="preserve"> (2020). Accessed February 1, 2024.</w:t>
      </w:r>
    </w:p>
    <w:p w14:paraId="4946ED7F" w14:textId="77777777" w:rsidR="00261ABC" w:rsidRPr="00A600A8" w:rsidRDefault="00261ABC" w:rsidP="00A600A8">
      <w:pPr>
        <w:pStyle w:val="EndNoteBibliography"/>
        <w:spacing w:after="0"/>
      </w:pPr>
      <w:r w:rsidRPr="00A600A8">
        <w:t xml:space="preserve">82. Importance Ratings and Summary of Antibacterial Uses in Human and Animal Health in Australia. </w:t>
      </w:r>
      <w:r w:rsidRPr="00261ABC">
        <w:t>https://www.amr.gov.au/sites/default/files/2022-10/importance-ratings-and-summary-of-antibacterial-uses-in-human-and-animal-health-in-australia.pdf</w:t>
      </w:r>
      <w:r w:rsidRPr="00A600A8">
        <w:t xml:space="preserve"> (2018). Accessed on March 5, 2024.</w:t>
      </w:r>
    </w:p>
    <w:p w14:paraId="4112035E" w14:textId="77777777" w:rsidR="00261ABC" w:rsidRPr="00A600A8" w:rsidRDefault="00261ABC" w:rsidP="00A600A8">
      <w:pPr>
        <w:pStyle w:val="EndNoteBibliography"/>
        <w:spacing w:after="0"/>
      </w:pPr>
      <w:r w:rsidRPr="00A600A8">
        <w:t xml:space="preserve">83. Critically Important Antimicrobials for Human Medicine. </w:t>
      </w:r>
      <w:r w:rsidRPr="00261ABC">
        <w:t>https://iris.who.int/bitstream/handle/10665/312266/9789241515528-eng.pdf?sequence=1</w:t>
      </w:r>
      <w:r w:rsidRPr="00A600A8">
        <w:t xml:space="preserve"> (2019). Accessed on March 5, 2024.</w:t>
      </w:r>
    </w:p>
    <w:p w14:paraId="6B180C01" w14:textId="77777777" w:rsidR="00261ABC" w:rsidRPr="00A600A8" w:rsidRDefault="00261ABC" w:rsidP="00A600A8">
      <w:pPr>
        <w:pStyle w:val="EndNoteBibliography"/>
        <w:spacing w:after="0"/>
      </w:pPr>
      <w:r w:rsidRPr="00A600A8">
        <w:t xml:space="preserve">84. OIE List of Antimicrobial Agents of Veterinary Importance. </w:t>
      </w:r>
      <w:r w:rsidRPr="00261ABC">
        <w:t>https://www.woah.org/app/uploads/2021/06/a-oie-list-antimicrobials-june2021.pdf</w:t>
      </w:r>
      <w:r w:rsidRPr="00A600A8">
        <w:t xml:space="preserve"> (2021). Accessed on March 5, 2024.</w:t>
      </w:r>
    </w:p>
    <w:p w14:paraId="149180EC" w14:textId="77777777" w:rsidR="00261ABC" w:rsidRPr="00A600A8" w:rsidRDefault="00261ABC" w:rsidP="00A600A8">
      <w:pPr>
        <w:pStyle w:val="EndNoteBibliography"/>
        <w:spacing w:after="0"/>
      </w:pPr>
      <w:r w:rsidRPr="00A600A8">
        <w:lastRenderedPageBreak/>
        <w:t xml:space="preserve">85. Categorisation of Antibiotics in the European Union. </w:t>
      </w:r>
      <w:r w:rsidRPr="00261ABC">
        <w:t>https://www.ema.europa.eu/en/documents/report/categorisation-antibiotics-european-union-answer-request-european-commission-updating-scientific-advice-impact-public-health-and-animal-health-use-antibiotics-animals_en.pdf</w:t>
      </w:r>
      <w:r w:rsidRPr="00A600A8">
        <w:t xml:space="preserve"> (2019). Accessed August 23, 2024.</w:t>
      </w:r>
    </w:p>
    <w:p w14:paraId="2D0B8945" w14:textId="77777777" w:rsidR="00261ABC" w:rsidRPr="00813524" w:rsidRDefault="00261ABC" w:rsidP="00A600A8">
      <w:pPr>
        <w:pStyle w:val="EndNoteBibliography"/>
        <w:spacing w:after="0"/>
        <w:rPr>
          <w:lang w:val="pt-PT"/>
        </w:rPr>
      </w:pPr>
      <w:r w:rsidRPr="00A600A8">
        <w:t xml:space="preserve">86. Categorization of Antimicrobial Drugs Based on Importance in Human Medicine. </w:t>
      </w:r>
      <w:r w:rsidRPr="00261ABC">
        <w:t>https://www.canada.ca/en/health-canada/services/drugs-health-products/veterinary-drugs/antimicrobial-resistance/categorization-antimicrobial-drugs-based-importance-human-medicine.html</w:t>
      </w:r>
      <w:r w:rsidRPr="00A600A8">
        <w:t xml:space="preserve"> (2009). </w:t>
      </w:r>
      <w:r w:rsidRPr="00813524">
        <w:rPr>
          <w:lang w:val="pt-PT"/>
        </w:rPr>
        <w:t>Accessed on March 5, 2024.</w:t>
      </w:r>
    </w:p>
    <w:p w14:paraId="2E9DE400" w14:textId="77777777" w:rsidR="00261ABC" w:rsidRPr="00A600A8" w:rsidRDefault="00261ABC" w:rsidP="00A600A8">
      <w:pPr>
        <w:pStyle w:val="EndNoteBibliography"/>
        <w:spacing w:after="0"/>
      </w:pPr>
      <w:r w:rsidRPr="00813524">
        <w:rPr>
          <w:lang w:val="pt-PT"/>
        </w:rPr>
        <w:t xml:space="preserve">87. OIE Lista de agentes antimicrobianos de importancia para la medicina veterinaria. https://www.woah.org/fileadmin/Home/esp/Our_scientific_expertise/docs/pdf/AMR/E_OIE_Lista_antimicrobianos_Julio2019.pdf (2019). </w:t>
      </w:r>
      <w:r w:rsidRPr="00A600A8">
        <w:t>Accessed on March 5, 2024.</w:t>
      </w:r>
    </w:p>
    <w:p w14:paraId="7A4095DC" w14:textId="77777777" w:rsidR="00261ABC" w:rsidRPr="00A600A8" w:rsidRDefault="00261ABC" w:rsidP="00A600A8">
      <w:pPr>
        <w:pStyle w:val="EndNoteBibliography"/>
        <w:spacing w:after="0"/>
      </w:pPr>
      <w:r w:rsidRPr="00A600A8">
        <w:t xml:space="preserve">88. Retningslinjer for brug af antibiotika til kvæg i Danmark [Guidelines for the use of antibiotics for cattle in Denmark]. </w:t>
      </w:r>
      <w:r w:rsidRPr="00261ABC">
        <w:t>https://www.ddd.dk/media/2331/retningslinjer-for-brug-af-antibiotika-kvaeg.pdf</w:t>
      </w:r>
      <w:r w:rsidRPr="00A600A8">
        <w:t xml:space="preserve"> (2013). Accessed February 1, 2024.</w:t>
      </w:r>
    </w:p>
    <w:p w14:paraId="1AC20C2A" w14:textId="77777777" w:rsidR="00261ABC" w:rsidRPr="00A600A8" w:rsidRDefault="00261ABC" w:rsidP="00A600A8">
      <w:pPr>
        <w:pStyle w:val="EndNoteBibliography"/>
        <w:spacing w:after="0"/>
      </w:pPr>
      <w:r w:rsidRPr="00A600A8">
        <w:t xml:space="preserve">89. Critically Important Antimicrobials for Human Medicine. </w:t>
      </w:r>
      <w:r w:rsidRPr="00261ABC">
        <w:t>https://iris.who.int/bitstream/handle/10665/251715/9789241511469-eng.pdf?sequence=1</w:t>
      </w:r>
      <w:r w:rsidRPr="00A600A8">
        <w:t xml:space="preserve"> (2016). Accessed on March 5, 2024.</w:t>
      </w:r>
    </w:p>
    <w:p w14:paraId="215968D3" w14:textId="77777777" w:rsidR="00261ABC" w:rsidRPr="00A600A8" w:rsidRDefault="00261ABC" w:rsidP="00A600A8">
      <w:pPr>
        <w:pStyle w:val="EndNoteBibliography"/>
        <w:spacing w:after="0"/>
      </w:pPr>
      <w:r w:rsidRPr="00A600A8">
        <w:t xml:space="preserve">90. OIE List of Antimicrobial Agents of Veterinary Importance. </w:t>
      </w:r>
      <w:r w:rsidRPr="00261ABC">
        <w:t>https://www.woah.org/fileadmin/Home/eng/Our_scientific_expertise/docs/pdf/Eng_OIE_List_antimicrobials_May2015.pdf</w:t>
      </w:r>
      <w:r w:rsidRPr="00A600A8">
        <w:t xml:space="preserve"> (2015). Accessed on March 5, 2024.</w:t>
      </w:r>
    </w:p>
    <w:p w14:paraId="7E1717A7" w14:textId="77777777" w:rsidR="00261ABC" w:rsidRPr="00A600A8" w:rsidRDefault="00261ABC" w:rsidP="00A600A8">
      <w:pPr>
        <w:pStyle w:val="EndNoteBibliography"/>
        <w:spacing w:after="0"/>
      </w:pPr>
      <w:r w:rsidRPr="00A600A8">
        <w:t xml:space="preserve">91. Critically Important Antimicrobials for Human Medicine. </w:t>
      </w:r>
      <w:r w:rsidRPr="00261ABC">
        <w:t>https://iris.who.int/bitstream/handle/10665/255027/9789241512220-eng.pdf?sequence=1</w:t>
      </w:r>
      <w:r w:rsidRPr="00A600A8">
        <w:t xml:space="preserve"> (2017). Accessed on March 5, 2024.</w:t>
      </w:r>
    </w:p>
    <w:p w14:paraId="56F359ED" w14:textId="77777777" w:rsidR="00261ABC" w:rsidRPr="00A600A8" w:rsidRDefault="00261ABC" w:rsidP="00A600A8">
      <w:pPr>
        <w:pStyle w:val="EndNoteBibliography"/>
        <w:spacing w:after="0"/>
      </w:pPr>
      <w:r w:rsidRPr="00A600A8">
        <w:t xml:space="preserve">92. European Medicines Agency (EMA). Categorisation of antibiotics for use in animals: For prudent and responsible use. </w:t>
      </w:r>
      <w:r w:rsidRPr="00261ABC">
        <w:t>https://www.ema.europa.eu/en/documents/report/infographic-categorisation-antibiotics-use-animals-prudent-and-responsible-use_en.pdf</w:t>
      </w:r>
      <w:r w:rsidRPr="00A600A8">
        <w:t xml:space="preserve"> Accessed March 4, 2024.</w:t>
      </w:r>
    </w:p>
    <w:p w14:paraId="50CDC777" w14:textId="77777777" w:rsidR="00261ABC" w:rsidRPr="00A600A8" w:rsidRDefault="00261ABC" w:rsidP="00A600A8">
      <w:pPr>
        <w:pStyle w:val="EndNoteBibliography"/>
        <w:spacing w:after="0"/>
      </w:pPr>
      <w:r w:rsidRPr="00A600A8">
        <w:t xml:space="preserve">93. OIE List of Antimicrobial Agents of Veterinary Importance. </w:t>
      </w:r>
      <w:r w:rsidRPr="00261ABC">
        <w:t>https://www.woah.org/fileadmin/Home/eng/Our_scientific_expertise/docs/pdf/Eng_OIE_List_antimicrobials_May2015.pdf</w:t>
      </w:r>
      <w:r w:rsidRPr="00A600A8">
        <w:t xml:space="preserve"> (2015). Accessed August 20, 2024.</w:t>
      </w:r>
    </w:p>
    <w:p w14:paraId="016A0F6E" w14:textId="77777777" w:rsidR="00261ABC" w:rsidRPr="00A600A8" w:rsidRDefault="00261ABC" w:rsidP="00A600A8">
      <w:pPr>
        <w:pStyle w:val="EndNoteBibliography"/>
        <w:spacing w:after="0"/>
      </w:pPr>
      <w:r w:rsidRPr="00A600A8">
        <w:t xml:space="preserve">94. OIE List of Antimicrobial Agents of Veterinary Importance. </w:t>
      </w:r>
      <w:r w:rsidRPr="00261ABC">
        <w:t>https://www.woah.org/app/uploads/2021/03/a-oie-list-antimicrobials-may2018.pdf</w:t>
      </w:r>
      <w:r w:rsidRPr="00A600A8">
        <w:t xml:space="preserve"> (2018). Accessed on March 5, 2024.</w:t>
      </w:r>
    </w:p>
    <w:p w14:paraId="5CDE915A" w14:textId="77777777" w:rsidR="00261ABC" w:rsidRPr="00A600A8" w:rsidRDefault="00261ABC" w:rsidP="00A600A8">
      <w:pPr>
        <w:pStyle w:val="EndNoteBibliography"/>
        <w:spacing w:after="0"/>
      </w:pPr>
      <w:r w:rsidRPr="00A600A8">
        <w:t xml:space="preserve">95. WVAB – richtlijn classificatie van veterinaire antimicrobiële middelen [WVAB – Guidelines for the classification of antimicrobials for veterinary]. </w:t>
      </w:r>
      <w:r w:rsidRPr="00261ABC">
        <w:t>https://www.knmvd.nl/app/uploads/sites/4/2021/08/WVAB-richtlijn-3.4-definitief_160821.pdf</w:t>
      </w:r>
      <w:r w:rsidRPr="00A600A8">
        <w:t xml:space="preserve"> (2021). Accessed on March 5, 2024.</w:t>
      </w:r>
    </w:p>
    <w:p w14:paraId="617B11D8" w14:textId="77777777" w:rsidR="00261ABC" w:rsidRPr="00A600A8" w:rsidRDefault="00261ABC" w:rsidP="00A600A8">
      <w:pPr>
        <w:pStyle w:val="EndNoteBibliography"/>
        <w:spacing w:after="0"/>
      </w:pPr>
      <w:r w:rsidRPr="00A600A8">
        <w:t xml:space="preserve">96. Critically Important Antimicrobials for Human Medicine. </w:t>
      </w:r>
      <w:r w:rsidRPr="00261ABC">
        <w:t>https://iris.who.int/bitstream/handle/10665/77444/9789241501439_eng.pdf?sequence=1</w:t>
      </w:r>
      <w:r w:rsidRPr="00A600A8">
        <w:t xml:space="preserve"> (2011). Accessed on March 5, 2024.</w:t>
      </w:r>
    </w:p>
    <w:p w14:paraId="49688334" w14:textId="77777777" w:rsidR="00261ABC" w:rsidRPr="00A600A8" w:rsidRDefault="00261ABC" w:rsidP="00A600A8">
      <w:pPr>
        <w:pStyle w:val="EndNoteBibliography"/>
        <w:spacing w:after="0"/>
      </w:pPr>
      <w:r w:rsidRPr="00A600A8">
        <w:t xml:space="preserve">97. Critically Important Antimicrobials for Human Medicine. </w:t>
      </w:r>
      <w:r w:rsidRPr="00261ABC">
        <w:t>https://iris.who.int/bitstream/handle/10665/77376/9789241504485_eng.pdf?sequence=1</w:t>
      </w:r>
      <w:r w:rsidRPr="00A600A8">
        <w:t xml:space="preserve"> (2012). Accessed on March 5, 2024.</w:t>
      </w:r>
    </w:p>
    <w:p w14:paraId="497E45C5" w14:textId="77777777" w:rsidR="00261ABC" w:rsidRPr="00A600A8" w:rsidRDefault="00261ABC" w:rsidP="00A600A8">
      <w:pPr>
        <w:pStyle w:val="EndNoteBibliography"/>
        <w:spacing w:after="0"/>
      </w:pPr>
      <w:r w:rsidRPr="00A600A8">
        <w:t xml:space="preserve">98. Categorisation of antibiotics in the European Union. </w:t>
      </w:r>
      <w:r w:rsidRPr="00261ABC">
        <w:t>https://www.ema.europa.eu/en/documents/report/categorisation-antibiotics-european-union-answer-request-european-commission-updating-scientific-advice-impact-public-health-and-animal-health-use-antibiotics-animals_en.pdf</w:t>
      </w:r>
      <w:r w:rsidRPr="00A600A8">
        <w:t xml:space="preserve"> (2020). Accessed on March 5, 2024.</w:t>
      </w:r>
    </w:p>
    <w:p w14:paraId="0C477547" w14:textId="77777777" w:rsidR="00261ABC" w:rsidRPr="00A600A8" w:rsidRDefault="00261ABC" w:rsidP="00A600A8">
      <w:pPr>
        <w:pStyle w:val="EndNoteBibliography"/>
        <w:spacing w:after="0"/>
      </w:pPr>
      <w:r w:rsidRPr="00A600A8">
        <w:t xml:space="preserve">99. Critically Important Antimicrobials for Human Medicine for risk management stratagies of non-human use. </w:t>
      </w:r>
      <w:r w:rsidRPr="00261ABC">
        <w:t>https://iris.who.int/bitstream/handle/10665/43330/9241593601_eng.pdf?sequence=1</w:t>
      </w:r>
      <w:r w:rsidRPr="00A600A8">
        <w:t xml:space="preserve"> (2005). Accessed on March 5, 2024.</w:t>
      </w:r>
    </w:p>
    <w:p w14:paraId="2C6AEF0C" w14:textId="77777777" w:rsidR="00261ABC" w:rsidRPr="00A600A8" w:rsidRDefault="00261ABC" w:rsidP="00A600A8">
      <w:pPr>
        <w:pStyle w:val="EndNoteBibliography"/>
        <w:spacing w:after="0"/>
      </w:pPr>
      <w:r w:rsidRPr="00A600A8">
        <w:t xml:space="preserve">100. Critically Important Antimicrobials for Human Medicine: Categorization for the Development of Risk Management Strategies to contain Antimicrobial Resistance due to Non-Human Antimicrobial Use. </w:t>
      </w:r>
      <w:r w:rsidRPr="00261ABC">
        <w:t>https://iris.who.int/bitstream/handle/10665/43765/9789241595742_eng.pdf?sequence=1</w:t>
      </w:r>
      <w:r w:rsidRPr="00A600A8">
        <w:t xml:space="preserve"> (2007). Accessed on March 5, 2024.</w:t>
      </w:r>
    </w:p>
    <w:p w14:paraId="1D61796D" w14:textId="77777777" w:rsidR="00261ABC" w:rsidRPr="00A600A8" w:rsidRDefault="00261ABC" w:rsidP="00A600A8">
      <w:pPr>
        <w:pStyle w:val="EndNoteBibliography"/>
        <w:spacing w:after="0"/>
      </w:pPr>
      <w:r w:rsidRPr="00A600A8">
        <w:t xml:space="preserve">101. WHO List of Medically Important Antimicrobials. </w:t>
      </w:r>
      <w:r w:rsidRPr="00261ABC">
        <w:t>https://cdn.who.int/media/docs/default-source/gcp/who-mia-list-2024-lv.pdf?sfvrsn=3320dd3d_2</w:t>
      </w:r>
      <w:r w:rsidRPr="00A600A8">
        <w:t xml:space="preserve"> (2024). Accessed on March 5, 2024.</w:t>
      </w:r>
    </w:p>
    <w:p w14:paraId="3F7C0AD0" w14:textId="77777777" w:rsidR="00261ABC" w:rsidRPr="00A600A8" w:rsidRDefault="00261ABC" w:rsidP="00A600A8">
      <w:pPr>
        <w:pStyle w:val="EndNoteBibliography"/>
        <w:spacing w:after="0"/>
      </w:pPr>
      <w:r w:rsidRPr="00A600A8">
        <w:t xml:space="preserve">102. Cusack P, Batterham T, Page SW, Browning GF, M. NJ: Antimicrobial prescribing guidelines for feedlot cattle. </w:t>
      </w:r>
      <w:r w:rsidRPr="00261ABC">
        <w:t>https://animalmedicinesaustralia.org.au/wp-content/uploads/2024/05/antimicrobial-prescribing-guidelines-feedlot-cattle-21-03-24.pdf</w:t>
      </w:r>
      <w:r w:rsidRPr="00A600A8">
        <w:t xml:space="preserve"> (2024). Accessed on February 12, 2024.</w:t>
      </w:r>
    </w:p>
    <w:p w14:paraId="14B79A97" w14:textId="77777777" w:rsidR="00261ABC" w:rsidRPr="00A600A8" w:rsidRDefault="00261ABC" w:rsidP="00A600A8">
      <w:pPr>
        <w:pStyle w:val="EndNoteBibliography"/>
        <w:spacing w:after="0"/>
      </w:pPr>
      <w:r w:rsidRPr="00A600A8">
        <w:t xml:space="preserve">103. Leitlinien für den sorgfältigen umgang mit antibakteriell wirksamen tierarzneimitteln [Guidelines for the careful handling of antibacterial veterinary medicinal products]. </w:t>
      </w:r>
      <w:r w:rsidRPr="00261ABC">
        <w:t>https://www.ooe-tgd.at/Mediendateien/AVN_20240228_AVN_2024_2_2.pdf</w:t>
      </w:r>
      <w:r w:rsidRPr="00A600A8">
        <w:t xml:space="preserve"> (2024). Accessed on February 12, 2024.</w:t>
      </w:r>
    </w:p>
    <w:p w14:paraId="62B26234" w14:textId="77777777" w:rsidR="00261ABC" w:rsidRPr="00A600A8" w:rsidRDefault="00261ABC" w:rsidP="00A600A8">
      <w:pPr>
        <w:pStyle w:val="EndNoteBibliography"/>
        <w:spacing w:after="0"/>
      </w:pPr>
      <w:r w:rsidRPr="00A600A8">
        <w:t xml:space="preserve">104. Surveillance et utilisation des antibiotiques, y compris de ceux d’importance critique, chez les chevaux [Monitoring and use of antibiotics, including those of critical importance, in horses]. </w:t>
      </w:r>
      <w:r w:rsidRPr="00261ABC">
        <w:t>https://www.amcra.be/swfiles/files/Avis%20chevaux%20utilisation%20CIA_FR_Approuv%C3%A9%20CA%20AMCRA%2027.02.2020_403.pdf</w:t>
      </w:r>
      <w:r w:rsidRPr="00A600A8">
        <w:t xml:space="preserve"> (2020). Accessed on February 5, 2024.</w:t>
      </w:r>
    </w:p>
    <w:p w14:paraId="706E4C70" w14:textId="77777777" w:rsidR="00261ABC" w:rsidRPr="00A600A8" w:rsidRDefault="00261ABC" w:rsidP="00A600A8">
      <w:pPr>
        <w:pStyle w:val="EndNoteBibliography"/>
        <w:spacing w:after="0"/>
      </w:pPr>
      <w:r w:rsidRPr="00A600A8">
        <w:t xml:space="preserve">105. Antimicrobial prudent use guidelines for beef cattle, dairy cattle, poultry, and swine. </w:t>
      </w:r>
      <w:r w:rsidRPr="00261ABC">
        <w:t>https://worldvet.org/uploads/docs/cvma_antimicrobial_prudent_use_guidelines_2008_for_beef_dairy_poultry_swine.pdf</w:t>
      </w:r>
      <w:r w:rsidRPr="00A600A8">
        <w:t xml:space="preserve"> (2008). Accessed on February 1, 2024.</w:t>
      </w:r>
    </w:p>
    <w:p w14:paraId="527765F0" w14:textId="77777777" w:rsidR="00261ABC" w:rsidRPr="00A600A8" w:rsidRDefault="00261ABC" w:rsidP="00A600A8">
      <w:pPr>
        <w:pStyle w:val="EndNoteBibliography"/>
        <w:spacing w:after="0"/>
      </w:pPr>
      <w:r w:rsidRPr="00A600A8">
        <w:t xml:space="preserve">106. Guideline for prescribing antimicrobial for pigs. </w:t>
      </w:r>
      <w:r w:rsidRPr="00261ABC">
        <w:t>https://foedevarestyrelsen.dk/Media/638225168488658373/Antimicrobial%20guideline%20for%20pigs%20Denmark%202018.pdf</w:t>
      </w:r>
      <w:r w:rsidRPr="00A600A8">
        <w:t xml:space="preserve"> (2018). Accessed on February 1, 2024.</w:t>
      </w:r>
    </w:p>
    <w:p w14:paraId="498E8EC4" w14:textId="77777777" w:rsidR="00261ABC" w:rsidRPr="00A600A8" w:rsidRDefault="00261ABC" w:rsidP="00A600A8">
      <w:pPr>
        <w:pStyle w:val="EndNoteBibliography"/>
        <w:spacing w:after="0"/>
      </w:pPr>
      <w:r w:rsidRPr="00A600A8">
        <w:t xml:space="preserve">107. Kalmus P, Aasmäe B: Juhend antibiootikumide kasutamiseks põllumajandusloomadel [Guidelines for the use of antibiotics in farm animals]. </w:t>
      </w:r>
      <w:r w:rsidRPr="00261ABC">
        <w:t>https://pta.agri.ee/media/2231/download</w:t>
      </w:r>
      <w:r w:rsidRPr="00A600A8">
        <w:t xml:space="preserve"> (2020). Accessed on February 12, 2024.</w:t>
      </w:r>
    </w:p>
    <w:p w14:paraId="7D07C23A" w14:textId="77777777" w:rsidR="00261ABC" w:rsidRPr="00A600A8" w:rsidRDefault="00261ABC" w:rsidP="00A600A8">
      <w:pPr>
        <w:pStyle w:val="EndNoteBibliography"/>
        <w:spacing w:after="0"/>
      </w:pPr>
      <w:r w:rsidRPr="00A600A8">
        <w:t xml:space="preserve">108. Recommendations for the use of antimicrobials in the treatment of the most significant infectious and contagious diseases in animals. </w:t>
      </w:r>
      <w:r w:rsidRPr="00261ABC">
        <w:t>https://www.ruokavirasto.fi/globalassets/viljelijat/elaintenpito/elainten-laakitseminen/hallittu_laakekekaytto/mikrobilaakekaytonperiaatteet/mikrobilaakkeiden_kayttosuositukset_en.pdf</w:t>
      </w:r>
      <w:r w:rsidRPr="00A600A8">
        <w:t xml:space="preserve"> (2018). Accessed on February 1, 2024.</w:t>
      </w:r>
    </w:p>
    <w:p w14:paraId="2DB320C9" w14:textId="77777777" w:rsidR="00261ABC" w:rsidRPr="00A600A8" w:rsidRDefault="00261ABC" w:rsidP="00A600A8">
      <w:pPr>
        <w:pStyle w:val="EndNoteBibliography"/>
        <w:spacing w:after="0"/>
      </w:pPr>
      <w:r w:rsidRPr="00A600A8">
        <w:t xml:space="preserve">109. Guidelines for the prudent use of veterinary antimicrobial drugs -with notes for guidance-. </w:t>
      </w:r>
      <w:r w:rsidRPr="00261ABC">
        <w:t>https://www.google.com/url?sa=t&amp;rct=j&amp;q=&amp;esrc=s&amp;source=web&amp;cd=&amp;ved=2ahUKEwjB34-N67yEAxW7gP0HHUuQAxwQFnoECA8QAQ&amp;url=https%3A%2F%2Fwww.bundestieraerztekammer.de%2Fbtk%2Fdownloads%2Fantibiotika%2FAB_Leitlinien2015_EN.pdf&amp;usg=AOvVaw2Yujei7csjrlJre1G5pFQ9&amp;opi=89978449https://www.bundestieraerztekammer.de/btk/downloads/antibiotika/AB_Leitlinien2015_EN.pdf</w:t>
      </w:r>
      <w:r w:rsidRPr="00A600A8">
        <w:t xml:space="preserve"> (2015). Accessed on February 1, 2024.</w:t>
      </w:r>
    </w:p>
    <w:p w14:paraId="4BFD8048" w14:textId="77777777" w:rsidR="00261ABC" w:rsidRPr="00A600A8" w:rsidRDefault="00261ABC" w:rsidP="00A600A8">
      <w:pPr>
        <w:pStyle w:val="EndNoteBibliography"/>
        <w:spacing w:after="0"/>
      </w:pPr>
      <w:r w:rsidRPr="00A600A8">
        <w:t xml:space="preserve">110. Az antibiotikum - kezelés minimumkövetelményeire vonatkozó útmutató [Guidelines for minimum requirements for antibiotic treatment]. </w:t>
      </w:r>
      <w:r w:rsidRPr="00261ABC">
        <w:t>https://portal.nebih.gov.hu/documents/10182/21360/Antibiotikumfelhasznalas-csokkentesi_terv.pdf</w:t>
      </w:r>
      <w:r w:rsidRPr="00A600A8">
        <w:t xml:space="preserve"> (2022). Accessed on February 12, 2024.</w:t>
      </w:r>
    </w:p>
    <w:p w14:paraId="572F2C03" w14:textId="77777777" w:rsidR="00261ABC" w:rsidRPr="00A600A8" w:rsidRDefault="00261ABC" w:rsidP="00A600A8">
      <w:pPr>
        <w:pStyle w:val="EndNoteBibliography"/>
        <w:spacing w:after="0"/>
      </w:pPr>
      <w:r w:rsidRPr="00A600A8">
        <w:t xml:space="preserve">111. </w:t>
      </w:r>
      <w:r w:rsidRPr="00A600A8">
        <w:rPr>
          <w:rFonts w:ascii="Malgun Gothic" w:eastAsia="Malgun Gothic" w:hAnsi="Malgun Gothic" w:cs="Malgun Gothic" w:hint="eastAsia"/>
        </w:rPr>
        <w:t>산업동물</w:t>
      </w:r>
      <w:r w:rsidRPr="00A600A8">
        <w:t xml:space="preserve"> </w:t>
      </w:r>
      <w:r w:rsidRPr="00A600A8">
        <w:rPr>
          <w:rFonts w:ascii="Malgun Gothic" w:eastAsia="Malgun Gothic" w:hAnsi="Malgun Gothic" w:cs="Malgun Gothic" w:hint="eastAsia"/>
        </w:rPr>
        <w:t>수의사를</w:t>
      </w:r>
      <w:r w:rsidRPr="00A600A8">
        <w:t xml:space="preserve"> </w:t>
      </w:r>
      <w:r w:rsidRPr="00A600A8">
        <w:rPr>
          <w:rFonts w:ascii="Malgun Gothic" w:eastAsia="Malgun Gothic" w:hAnsi="Malgun Gothic" w:cs="Malgun Gothic" w:hint="eastAsia"/>
        </w:rPr>
        <w:t>위한</w:t>
      </w:r>
      <w:r w:rsidRPr="00A600A8">
        <w:t xml:space="preserve"> </w:t>
      </w:r>
      <w:r w:rsidRPr="00A600A8">
        <w:rPr>
          <w:rFonts w:ascii="Malgun Gothic" w:eastAsia="Malgun Gothic" w:hAnsi="Malgun Gothic" w:cs="Malgun Gothic" w:hint="eastAsia"/>
        </w:rPr>
        <w:t>항생제</w:t>
      </w:r>
      <w:r w:rsidRPr="00A600A8">
        <w:t xml:space="preserve"> </w:t>
      </w:r>
      <w:r w:rsidRPr="00A600A8">
        <w:rPr>
          <w:rFonts w:ascii="Malgun Gothic" w:eastAsia="Malgun Gothic" w:hAnsi="Malgun Gothic" w:cs="Malgun Gothic" w:hint="eastAsia"/>
        </w:rPr>
        <w:t>길잡이</w:t>
      </w:r>
      <w:r w:rsidRPr="00A600A8">
        <w:t xml:space="preserve"> [Antibiotic guide for veterinarians of industrial animals]. </w:t>
      </w:r>
      <w:r w:rsidRPr="00261ABC">
        <w:t>http://qia.go.kr/downloadwebQiaCom.do?id=44774</w:t>
      </w:r>
      <w:r w:rsidRPr="00A600A8">
        <w:t xml:space="preserve"> (2022). Accessed on February 12, 2024.</w:t>
      </w:r>
    </w:p>
    <w:p w14:paraId="47B85178" w14:textId="77777777" w:rsidR="00261ABC" w:rsidRPr="00A600A8" w:rsidRDefault="00261ABC" w:rsidP="00A600A8">
      <w:pPr>
        <w:pStyle w:val="EndNoteBibliography"/>
        <w:spacing w:after="0"/>
      </w:pPr>
      <w:r w:rsidRPr="00A600A8">
        <w:t xml:space="preserve">112. </w:t>
      </w:r>
      <w:r w:rsidRPr="00A600A8">
        <w:rPr>
          <w:rFonts w:ascii="Malgun Gothic" w:eastAsia="Malgun Gothic" w:hAnsi="Malgun Gothic" w:cs="Malgun Gothic" w:hint="eastAsia"/>
        </w:rPr>
        <w:t>소</w:t>
      </w:r>
      <w:r w:rsidRPr="00A600A8">
        <w:t xml:space="preserve"> </w:t>
      </w:r>
      <w:r w:rsidRPr="00A600A8">
        <w:rPr>
          <w:rFonts w:ascii="Malgun Gothic" w:eastAsia="Malgun Gothic" w:hAnsi="Malgun Gothic" w:cs="Malgun Gothic" w:hint="eastAsia"/>
        </w:rPr>
        <w:t>항생제</w:t>
      </w:r>
      <w:r w:rsidRPr="00A600A8">
        <w:t xml:space="preserve"> </w:t>
      </w:r>
      <w:r w:rsidRPr="00A600A8">
        <w:rPr>
          <w:rFonts w:ascii="Malgun Gothic" w:eastAsia="Malgun Gothic" w:hAnsi="Malgun Gothic" w:cs="Malgun Gothic" w:hint="eastAsia"/>
        </w:rPr>
        <w:t>처방</w:t>
      </w:r>
      <w:r w:rsidRPr="00A600A8">
        <w:t xml:space="preserve"> </w:t>
      </w:r>
      <w:r w:rsidRPr="00A600A8">
        <w:rPr>
          <w:rFonts w:ascii="Malgun Gothic" w:eastAsia="Malgun Gothic" w:hAnsi="Malgun Gothic" w:cs="Malgun Gothic" w:hint="eastAsia"/>
        </w:rPr>
        <w:t>가이드라인</w:t>
      </w:r>
      <w:r w:rsidRPr="00A600A8">
        <w:t xml:space="preserve"> [Bovine antibiotic prescribing guidelines]. </w:t>
      </w:r>
      <w:r w:rsidRPr="00261ABC">
        <w:t>https://ebook.qia.go.kr/20210104_100444/</w:t>
      </w:r>
      <w:r w:rsidRPr="00A600A8">
        <w:t xml:space="preserve"> (2020). Accessed on February 12, 2024.</w:t>
      </w:r>
    </w:p>
    <w:p w14:paraId="051A5565" w14:textId="77777777" w:rsidR="00261ABC" w:rsidRPr="00A600A8" w:rsidRDefault="00261ABC" w:rsidP="00A600A8">
      <w:pPr>
        <w:pStyle w:val="EndNoteBibliography"/>
        <w:spacing w:after="0"/>
      </w:pPr>
      <w:r w:rsidRPr="00A600A8">
        <w:lastRenderedPageBreak/>
        <w:t xml:space="preserve">113. </w:t>
      </w:r>
      <w:r w:rsidRPr="00A600A8">
        <w:rPr>
          <w:rFonts w:ascii="Malgun Gothic" w:eastAsia="Malgun Gothic" w:hAnsi="Malgun Gothic" w:cs="Malgun Gothic" w:hint="eastAsia"/>
        </w:rPr>
        <w:t>돼지</w:t>
      </w:r>
      <w:r w:rsidRPr="00A600A8">
        <w:t xml:space="preserve"> </w:t>
      </w:r>
      <w:r w:rsidRPr="00A600A8">
        <w:rPr>
          <w:rFonts w:ascii="Malgun Gothic" w:eastAsia="Malgun Gothic" w:hAnsi="Malgun Gothic" w:cs="Malgun Gothic" w:hint="eastAsia"/>
        </w:rPr>
        <w:t>항생제</w:t>
      </w:r>
      <w:r w:rsidRPr="00A600A8">
        <w:t xml:space="preserve"> </w:t>
      </w:r>
      <w:r w:rsidRPr="00A600A8">
        <w:rPr>
          <w:rFonts w:ascii="Malgun Gothic" w:eastAsia="Malgun Gothic" w:hAnsi="Malgun Gothic" w:cs="Malgun Gothic" w:hint="eastAsia"/>
        </w:rPr>
        <w:t>처방</w:t>
      </w:r>
      <w:r w:rsidRPr="00A600A8">
        <w:t xml:space="preserve"> </w:t>
      </w:r>
      <w:r w:rsidRPr="00A600A8">
        <w:rPr>
          <w:rFonts w:ascii="Malgun Gothic" w:eastAsia="Malgun Gothic" w:hAnsi="Malgun Gothic" w:cs="Malgun Gothic" w:hint="eastAsia"/>
        </w:rPr>
        <w:t>가이드라인</w:t>
      </w:r>
      <w:r w:rsidRPr="00A600A8">
        <w:t xml:space="preserve"> [Swine antibiotic prescribing guidelines]. </w:t>
      </w:r>
      <w:r w:rsidRPr="00261ABC">
        <w:t>https://ebook.qia.go.kr/20210104_100841/</w:t>
      </w:r>
      <w:r w:rsidRPr="00A600A8">
        <w:t xml:space="preserve"> (2020). Accessed on February 12, 2024.</w:t>
      </w:r>
    </w:p>
    <w:p w14:paraId="5E4AAD46" w14:textId="77777777" w:rsidR="00261ABC" w:rsidRPr="00A600A8" w:rsidRDefault="00261ABC" w:rsidP="00A600A8">
      <w:pPr>
        <w:pStyle w:val="EndNoteBibliography"/>
        <w:spacing w:after="0"/>
      </w:pPr>
      <w:r w:rsidRPr="00A600A8">
        <w:t xml:space="preserve">114. Empfehlungen für den sachgemäßen einsatz von antibiotika in der tiergesundheit [Recommendations for the appropriate use of antibiotics in animal health]. </w:t>
      </w:r>
      <w:r w:rsidRPr="00261ABC">
        <w:t>https://agriculture.public.lu/dam-assets/veroeffentlichungen/broschueren/tiere/2022-einsatz-antibiotika-tiergesundheit.pdf</w:t>
      </w:r>
      <w:r w:rsidRPr="00A600A8">
        <w:t xml:space="preserve"> (2022). Accessed on February 5, 2024.</w:t>
      </w:r>
    </w:p>
    <w:p w14:paraId="71E64F5C" w14:textId="77777777" w:rsidR="00261ABC" w:rsidRPr="00A600A8" w:rsidRDefault="00261ABC" w:rsidP="00A600A8">
      <w:pPr>
        <w:pStyle w:val="EndNoteBibliography"/>
        <w:spacing w:after="0"/>
      </w:pPr>
      <w:r w:rsidRPr="00A600A8">
        <w:t xml:space="preserve">115. Bierens JJM, van Beijnum LM, Dierikx CM, Palevliet JM, van Rossum nRJW, Vending JC: Werkgroep vterinair antibioticumbeleid - Formularium melkvee [The Veterinary Antimicrobial Policy Working Group - Dairy cattle formulary. </w:t>
      </w:r>
      <w:r w:rsidRPr="00261ABC">
        <w:t>https://www.knmvd.nl/app/uploads/sites/4/2023/06/230531-formularium-melkvee-versie-1.931.pdf</w:t>
      </w:r>
      <w:r w:rsidRPr="00A600A8">
        <w:t xml:space="preserve"> (2023). Accessed on February 12, 2024.</w:t>
      </w:r>
    </w:p>
    <w:p w14:paraId="2B7F8312" w14:textId="77777777" w:rsidR="00261ABC" w:rsidRPr="00A600A8" w:rsidRDefault="00261ABC" w:rsidP="00A600A8">
      <w:pPr>
        <w:pStyle w:val="EndNoteBibliography"/>
        <w:spacing w:after="0"/>
      </w:pPr>
      <w:r w:rsidRPr="00A600A8">
        <w:t xml:space="preserve">116. Bakker J, van Duijkeren E, Ensink JM, Panhuijzen JJA, van Oldruitenborgh-Oosterbaan MMS, Stout TAE, et al.: Werkgroep vterinair antibioticumbeleid - Formularium paard [The Veterinary Antimicrobial Policy Working Group - Horse formulary]. </w:t>
      </w:r>
      <w:r w:rsidRPr="00261ABC">
        <w:t>https://www.knmvd.nl/app/uploads/sites/4/2021/03/wvab-formularium-paard-2016-versie-1.3.pdf</w:t>
      </w:r>
      <w:r w:rsidRPr="00A600A8">
        <w:t xml:space="preserve"> (2021). Accessed on February 12, 2024.</w:t>
      </w:r>
    </w:p>
    <w:p w14:paraId="55D40CC0" w14:textId="77777777" w:rsidR="00261ABC" w:rsidRPr="00A600A8" w:rsidRDefault="00261ABC" w:rsidP="00A600A8">
      <w:pPr>
        <w:pStyle w:val="EndNoteBibliography"/>
        <w:spacing w:after="0"/>
      </w:pPr>
      <w:r w:rsidRPr="00A600A8">
        <w:t xml:space="preserve">117. D'Hoe K, Last WJ, Mölder P, Vendrig JC: Formularium vleeskalveren en vleesvee [Formulary for veal calves and beef cattle]. </w:t>
      </w:r>
      <w:r w:rsidRPr="00261ABC">
        <w:t>https://www.knmvd.nl/app/uploads/sites/4/2018/09/170315-wvab-formularium-vleeskalveren-en-vleesvee_definitief.docx.pdf</w:t>
      </w:r>
      <w:r w:rsidRPr="00A600A8">
        <w:t xml:space="preserve"> (2019). Accessed on February 5, 2024.</w:t>
      </w:r>
    </w:p>
    <w:p w14:paraId="42F9F8F7" w14:textId="77777777" w:rsidR="00261ABC" w:rsidRPr="00A600A8" w:rsidRDefault="00261ABC" w:rsidP="00A600A8">
      <w:pPr>
        <w:pStyle w:val="EndNoteBibliography"/>
        <w:spacing w:after="0"/>
      </w:pPr>
      <w:r w:rsidRPr="00A600A8">
        <w:t xml:space="preserve">118. van den Bosch MBW, Bouwman S, van den Brom R, Dijkstra E, van der Hidjen M, van den Oord P, et al.: Formularium kleine herkauwers - Schaap [Formulary of small ruminants - Sheep]. </w:t>
      </w:r>
      <w:r w:rsidRPr="00261ABC">
        <w:t>https://www.knmvd.nl/app/uploads/sites/4/2019/07/190619-formularium-schaap-definitief.pdf</w:t>
      </w:r>
      <w:r w:rsidRPr="00A600A8">
        <w:t xml:space="preserve"> (2019). Accessed on February 5, 2024.</w:t>
      </w:r>
    </w:p>
    <w:p w14:paraId="0AD1060F" w14:textId="77777777" w:rsidR="00261ABC" w:rsidRPr="00A600A8" w:rsidRDefault="00261ABC" w:rsidP="00A600A8">
      <w:pPr>
        <w:pStyle w:val="EndNoteBibliography"/>
        <w:spacing w:after="0"/>
      </w:pPr>
      <w:r w:rsidRPr="00A600A8">
        <w:t xml:space="preserve">119. van den Bosch MBW, Bouwman S, van den Brom R, Dijkstra E, van der Hidjen M, van den Oord P, et al.: Werkgroep vterinair antibioticumbeleid - Formularium geit [The Veterinary Antimicrobial Policy Working Group - Goat hormulary]. </w:t>
      </w:r>
      <w:r w:rsidRPr="00261ABC">
        <w:t>https://www.knmvd.nl/app/uploads/sites/4/2020/09/formularium-geit-versie-1.1_220920.pdf</w:t>
      </w:r>
      <w:r w:rsidRPr="00A600A8">
        <w:t xml:space="preserve"> (2019). Accessed on 5 February 2024.</w:t>
      </w:r>
    </w:p>
    <w:p w14:paraId="0FE21743" w14:textId="77777777" w:rsidR="00261ABC" w:rsidRPr="00A600A8" w:rsidRDefault="00261ABC" w:rsidP="00A600A8">
      <w:pPr>
        <w:pStyle w:val="EndNoteBibliography"/>
        <w:spacing w:after="0"/>
      </w:pPr>
      <w:r w:rsidRPr="00A600A8">
        <w:t xml:space="preserve">120. van Duijkeren E, Hartog PA, van Hout AJ, Kanters MJF, van Nes A, Schyns MAR: Werkgroep vterinair antibioticumbeleid - Formularium varken [The Veterinary Antimicrobial Policy Working Group - Pig formulary]. </w:t>
      </w:r>
      <w:r w:rsidRPr="00261ABC">
        <w:t>https://www.knmvd.nl/app/uploads/sites/4/2019/09/formularium-varken_230919.pdf</w:t>
      </w:r>
      <w:r w:rsidRPr="00A600A8">
        <w:t xml:space="preserve"> (2019). Accessed on 5 February 2024.</w:t>
      </w:r>
    </w:p>
    <w:p w14:paraId="6FA32673" w14:textId="77777777" w:rsidR="00261ABC" w:rsidRPr="00A600A8" w:rsidRDefault="00261ABC" w:rsidP="00A600A8">
      <w:pPr>
        <w:pStyle w:val="EndNoteBibliography"/>
        <w:spacing w:after="0"/>
      </w:pPr>
      <w:r w:rsidRPr="00A600A8">
        <w:t xml:space="preserve">121. Richtlijn toepassen van antimicrobiële middelen [Guideline for the use of antimicrobials]. </w:t>
      </w:r>
      <w:r w:rsidRPr="00261ABC">
        <w:t>https://www.knmvd.nl/app/uploads/2022/03/150513-Richtlijn-TAM-definitief-versie-1.1.pdf</w:t>
      </w:r>
      <w:r w:rsidRPr="00A600A8">
        <w:t xml:space="preserve"> (2015). Accessed on February 5, 2024.</w:t>
      </w:r>
    </w:p>
    <w:p w14:paraId="6107040F" w14:textId="77777777" w:rsidR="00261ABC" w:rsidRPr="00A600A8" w:rsidRDefault="00261ABC" w:rsidP="00A600A8">
      <w:pPr>
        <w:pStyle w:val="EndNoteBibliography"/>
        <w:spacing w:after="0"/>
      </w:pPr>
      <w:r w:rsidRPr="00A600A8">
        <w:t xml:space="preserve">122. Guide to prudent use of antimicrobial agents in pigs. </w:t>
      </w:r>
      <w:r w:rsidRPr="00261ABC">
        <w:t>https://www.amrvetcollective.com/assets/guidelines/AMR_Guide_Pigs.pdf</w:t>
      </w:r>
      <w:r w:rsidRPr="00A600A8">
        <w:t xml:space="preserve"> (2020). Accessed on February 1, 2024.</w:t>
      </w:r>
    </w:p>
    <w:p w14:paraId="65339E12" w14:textId="77777777" w:rsidR="00261ABC" w:rsidRPr="00A600A8" w:rsidRDefault="00261ABC" w:rsidP="00A600A8">
      <w:pPr>
        <w:pStyle w:val="EndNoteBibliography"/>
        <w:spacing w:after="0"/>
      </w:pPr>
      <w:r w:rsidRPr="00A600A8">
        <w:t xml:space="preserve">123. Antibiotic judicious use guidelines for the New Zealand veterinary profession in dairy. </w:t>
      </w:r>
      <w:r w:rsidRPr="00261ABC">
        <w:t>https://www.amrvetcollective.com/assets/guidelines/guide_dairy.pdf</w:t>
      </w:r>
      <w:r w:rsidRPr="00A600A8">
        <w:t xml:space="preserve"> (2018). Accessed on February 1, 2024.</w:t>
      </w:r>
    </w:p>
    <w:p w14:paraId="08440497" w14:textId="77777777" w:rsidR="00261ABC" w:rsidRPr="00A600A8" w:rsidRDefault="00261ABC" w:rsidP="00A600A8">
      <w:pPr>
        <w:pStyle w:val="EndNoteBibliography"/>
        <w:spacing w:after="0"/>
      </w:pPr>
      <w:r w:rsidRPr="00A600A8">
        <w:t xml:space="preserve">124. Antibiotic judicious use guidelines for the New Zealand veterinary profession in equine. </w:t>
      </w:r>
      <w:r w:rsidRPr="00261ABC">
        <w:t>https://www.amrvetcollective.com/assets/guidelines/guide_equine.pdf</w:t>
      </w:r>
      <w:r w:rsidRPr="00A600A8">
        <w:t xml:space="preserve"> (2018). Accessed on February 1, 2024.</w:t>
      </w:r>
    </w:p>
    <w:p w14:paraId="3470C57C" w14:textId="77777777" w:rsidR="00261ABC" w:rsidRPr="00A600A8" w:rsidRDefault="00261ABC" w:rsidP="00A600A8">
      <w:pPr>
        <w:pStyle w:val="EndNoteBibliography"/>
        <w:spacing w:after="0"/>
      </w:pPr>
      <w:r w:rsidRPr="00A600A8">
        <w:t xml:space="preserve">125. Terapianbefaling: bruk av antibakterielle midler til produksjonsdyr [Therapeutic recommendation: use of antibacterial agents for production animals]. </w:t>
      </w:r>
      <w:r w:rsidRPr="00261ABC">
        <w:t>https://www.dmp.no/globalassets/documents/veterinarmedisin/terapianbefalinger/terapianbefaling---bruk-av-antibakterielle-midler-til-produksjonsdyr.pdf</w:t>
      </w:r>
      <w:r w:rsidRPr="00A600A8">
        <w:t xml:space="preserve"> (2022). Accessed on February 1, 2024.</w:t>
      </w:r>
    </w:p>
    <w:p w14:paraId="6554FB77" w14:textId="77777777" w:rsidR="00261ABC" w:rsidRPr="00A600A8" w:rsidRDefault="00261ABC" w:rsidP="00A600A8">
      <w:pPr>
        <w:pStyle w:val="EndNoteBibliography"/>
        <w:spacing w:after="0"/>
      </w:pPr>
      <w:r w:rsidRPr="00A600A8">
        <w:t xml:space="preserve">126. Wysocki M: Kodeks rozważnego stosowania produktów leczniczych przeciwdrobnoustrojowych przez lekarzy weterynarii [Code of the prudent use of antimicrobial medicinal products by veterinarians]. </w:t>
      </w:r>
      <w:r w:rsidRPr="00261ABC">
        <w:t>https://www.izbawetbial.pl/files/B202001.pdf</w:t>
      </w:r>
      <w:r w:rsidRPr="00A600A8">
        <w:t xml:space="preserve"> (2020). Accessed on February 12 2024.</w:t>
      </w:r>
    </w:p>
    <w:p w14:paraId="083FE0C5" w14:textId="77777777" w:rsidR="00261ABC" w:rsidRPr="00A600A8" w:rsidRDefault="00261ABC" w:rsidP="00A600A8">
      <w:pPr>
        <w:pStyle w:val="EndNoteBibliography"/>
        <w:spacing w:after="0"/>
      </w:pPr>
      <w:r w:rsidRPr="00A600A8">
        <w:t xml:space="preserve">127. Ramalho FA: Utilização prudente de antimicrobianos em animais - vacas leiteiras [Prudent use of antimicrobials in animals dairy cows]. </w:t>
      </w:r>
      <w:r w:rsidRPr="00261ABC">
        <w:t>https://www.dgav.pt/wp-content/uploads/2023/07/HIPRA-UNIVERSITY_Filomena-Ramalho_MEDICAMENTOS-VETERINARIOS_.pdf</w:t>
      </w:r>
      <w:r w:rsidRPr="00A600A8">
        <w:t xml:space="preserve"> (2023). Accessed on February 1 2024.</w:t>
      </w:r>
    </w:p>
    <w:p w14:paraId="159EA58F" w14:textId="77777777" w:rsidR="00261ABC" w:rsidRPr="00A600A8" w:rsidRDefault="00261ABC" w:rsidP="00A600A8">
      <w:pPr>
        <w:pStyle w:val="EndNoteBibliography"/>
        <w:spacing w:after="0"/>
      </w:pPr>
      <w:r w:rsidRPr="00A600A8">
        <w:t xml:space="preserve">128. Guidelines for the use of antimicrobials in the South African pig industry. </w:t>
      </w:r>
      <w:r w:rsidRPr="00261ABC">
        <w:t>https://www.sava.co.za/wp-content/uploads/2017/05/Antibiotic-Guidelines-Pig-Industry-Ver-20161027-1.pdf</w:t>
      </w:r>
      <w:r w:rsidRPr="00A600A8">
        <w:t xml:space="preserve"> (2016). Accessed on February 1, 2024.</w:t>
      </w:r>
    </w:p>
    <w:p w14:paraId="02421713" w14:textId="77777777" w:rsidR="00261ABC" w:rsidRPr="00A600A8" w:rsidRDefault="00261ABC" w:rsidP="00A600A8">
      <w:pPr>
        <w:pStyle w:val="EndNoteBibliography"/>
        <w:spacing w:after="0"/>
      </w:pPr>
      <w:r w:rsidRPr="00A600A8">
        <w:t xml:space="preserve">129. Technical guidelines for responsible and prudent use of antimicrobials in veterinary medicine in South Africa. </w:t>
      </w:r>
      <w:r w:rsidRPr="00261ABC">
        <w:t>https://worldvet.org/uploads/docs/technical_guidelines_for_the_prudent_use_of_antimicrobials.pdf</w:t>
      </w:r>
      <w:r w:rsidRPr="00A600A8">
        <w:t xml:space="preserve"> (2002). Accessed on February 1, 2024.</w:t>
      </w:r>
    </w:p>
    <w:p w14:paraId="3C7BE940" w14:textId="77777777" w:rsidR="00261ABC" w:rsidRPr="00A600A8" w:rsidRDefault="00261ABC" w:rsidP="00A600A8">
      <w:pPr>
        <w:pStyle w:val="EndNoteBibliography"/>
        <w:spacing w:after="0"/>
      </w:pPr>
      <w:r w:rsidRPr="00A600A8">
        <w:t xml:space="preserve">130. Recomendaciones para un uso prudente de los antibióticos en ganado bovino lechero [Recommendations for prudent use of antibiotics in dairy cattle]. </w:t>
      </w:r>
      <w:r w:rsidRPr="00261ABC">
        <w:t>https://neiker.eus/newsletters/documentos/guia-veterinario-es.pdf</w:t>
      </w:r>
      <w:r w:rsidRPr="00A600A8">
        <w:t xml:space="preserve"> (2021). Accessed on February 5, 2024.</w:t>
      </w:r>
    </w:p>
    <w:p w14:paraId="78B022AD" w14:textId="77777777" w:rsidR="00261ABC" w:rsidRPr="00A600A8" w:rsidRDefault="00261ABC" w:rsidP="00A600A8">
      <w:pPr>
        <w:pStyle w:val="EndNoteBibliography"/>
        <w:spacing w:after="0"/>
      </w:pPr>
      <w:r w:rsidRPr="00A600A8">
        <w:t xml:space="preserve">131. Guía de uso responsable de medicamentos veterinarios: ovino y caprino [Guide for the responsible use of veterinary medicines: sheep and goats]. </w:t>
      </w:r>
      <w:r w:rsidRPr="00261ABC">
        <w:t>https://www.vetresponsable.es/vetresponsable/guias-de-uso-responsable-por-especie-animal/ovino-y-caprino_3931_340_4077_0_1_in.html</w:t>
      </w:r>
      <w:r w:rsidRPr="00A600A8">
        <w:t xml:space="preserve"> (2021). Accessed on February 1, 2024.</w:t>
      </w:r>
    </w:p>
    <w:p w14:paraId="182F434E" w14:textId="77777777" w:rsidR="00261ABC" w:rsidRPr="00A600A8" w:rsidRDefault="00261ABC" w:rsidP="00A600A8">
      <w:pPr>
        <w:pStyle w:val="EndNoteBibliography"/>
        <w:spacing w:after="0"/>
      </w:pPr>
      <w:r w:rsidRPr="00A600A8">
        <w:t xml:space="preserve">132. Guía de uso responsable de medicamentos veterinarios: bovino [Guide for the responsible use of veterinary medicines: bovine]. </w:t>
      </w:r>
      <w:r w:rsidRPr="00261ABC">
        <w:t>https://www.vetresponsable.es/vetresponsable/guias-de-uso-responsable-por-especie-animal/bovino_3930_340_4076_0_1_in.html</w:t>
      </w:r>
      <w:r w:rsidRPr="00A600A8">
        <w:t xml:space="preserve"> (2017). Accessed on February 1, 2024.</w:t>
      </w:r>
    </w:p>
    <w:p w14:paraId="6835D5EF" w14:textId="77777777" w:rsidR="00261ABC" w:rsidRPr="00A600A8" w:rsidRDefault="00261ABC" w:rsidP="00A600A8">
      <w:pPr>
        <w:pStyle w:val="EndNoteBibliography"/>
        <w:spacing w:after="0"/>
      </w:pPr>
      <w:r w:rsidRPr="00A600A8">
        <w:t xml:space="preserve">133. Guía de uso responsable de medicamentos veterinarios: equinos [Guide for the responsible use of veterinary medicines: equines]. </w:t>
      </w:r>
      <w:r w:rsidRPr="00261ABC">
        <w:t>https://www.vetresponsable.es/vetresponsable/guias-de-uso-responsable-por-especie-animal/equino_3929_340_4075_0_1_in.html</w:t>
      </w:r>
      <w:r w:rsidRPr="00A600A8">
        <w:t xml:space="preserve"> (2017). Accessed on February 1, 2024.</w:t>
      </w:r>
    </w:p>
    <w:p w14:paraId="745D206A" w14:textId="77777777" w:rsidR="00261ABC" w:rsidRPr="00A600A8" w:rsidRDefault="00261ABC" w:rsidP="00A600A8">
      <w:pPr>
        <w:pStyle w:val="EndNoteBibliography"/>
        <w:spacing w:after="0"/>
      </w:pPr>
      <w:r w:rsidRPr="00A600A8">
        <w:t xml:space="preserve">134. Guía de uso responsable de medicamentos veterinarios: porcino [Guide for the responsible use of veterinary medicines: porcine]. </w:t>
      </w:r>
      <w:r w:rsidRPr="00261ABC">
        <w:t>https://www.vetresponsable.es/vetresponsable/guias-de-uso-responsable-por-especie-animal/porcino_3928_340_4074_0_1_in.html</w:t>
      </w:r>
      <w:r w:rsidRPr="00A600A8">
        <w:t xml:space="preserve"> (2017). Accessed on February 1, 2024.</w:t>
      </w:r>
    </w:p>
    <w:p w14:paraId="33B1869C" w14:textId="77777777" w:rsidR="00261ABC" w:rsidRPr="00A600A8" w:rsidRDefault="00261ABC" w:rsidP="00A600A8">
      <w:pPr>
        <w:pStyle w:val="EndNoteBibliography"/>
        <w:spacing w:after="0"/>
      </w:pPr>
      <w:r w:rsidRPr="00A600A8">
        <w:t xml:space="preserve">135. Sveriges Veterinärförbunds riktlinjer för antibiotikaanvändning till nötkreatur &amp; gris [Swedish Veterinary Association guidelines for antibiotic use in cattle &amp; pigs]. </w:t>
      </w:r>
      <w:r w:rsidRPr="00261ABC">
        <w:t>https://www.svf.se/media/segp21ok/abriktlinjer-no-tkreatur-och-gris-rev2019.pdf#/media/media/edit/11574</w:t>
      </w:r>
      <w:r w:rsidRPr="00A600A8">
        <w:t xml:space="preserve"> (2019). Accessed on February 1, 2024.</w:t>
      </w:r>
    </w:p>
    <w:p w14:paraId="3C85CB24" w14:textId="77777777" w:rsidR="00261ABC" w:rsidRPr="00A600A8" w:rsidRDefault="00261ABC" w:rsidP="00A600A8">
      <w:pPr>
        <w:pStyle w:val="EndNoteBibliography"/>
        <w:spacing w:after="0"/>
      </w:pPr>
      <w:r w:rsidRPr="00A600A8">
        <w:t xml:space="preserve">136. Guidelines for the use of antibiotics in production animals - cattle, pigs, sheep and goats. </w:t>
      </w:r>
      <w:r w:rsidRPr="00261ABC">
        <w:t>https://www.svf.se/media/vd5ney4l/svfs-riktlinje-antibiotika-till-produktionsdjur-eng-2017.pdf</w:t>
      </w:r>
      <w:r w:rsidRPr="00A600A8">
        <w:t xml:space="preserve"> (2017). Accessed on February 1, 2024.</w:t>
      </w:r>
    </w:p>
    <w:p w14:paraId="73CEEDF4" w14:textId="77777777" w:rsidR="00261ABC" w:rsidRPr="00A600A8" w:rsidRDefault="00261ABC" w:rsidP="00A600A8">
      <w:pPr>
        <w:pStyle w:val="EndNoteBibliography"/>
        <w:spacing w:after="0"/>
      </w:pPr>
      <w:r w:rsidRPr="00A600A8">
        <w:t xml:space="preserve">137. The Swedish Veterinary Association’s guidelines for the clinical use of antibiotics in the treatment of horses. </w:t>
      </w:r>
      <w:r w:rsidRPr="00261ABC">
        <w:t>https://www.svf.se/media/tztkij4b/guidelines-antibiotics-in-horses.pdf</w:t>
      </w:r>
      <w:r w:rsidRPr="00A600A8">
        <w:t xml:space="preserve"> (2013). Accessed on February 1, 2024.</w:t>
      </w:r>
    </w:p>
    <w:p w14:paraId="648BAD96" w14:textId="77777777" w:rsidR="00261ABC" w:rsidRPr="00A600A8" w:rsidRDefault="00261ABC" w:rsidP="00A600A8">
      <w:pPr>
        <w:pStyle w:val="EndNoteBibliography"/>
        <w:spacing w:after="0"/>
      </w:pPr>
      <w:r w:rsidRPr="00A600A8">
        <w:t xml:space="preserve">138. Guide thérapeutique pour les vétérinaires - utilisation prudente des antibiotiques: bovins, porcs, petits ruminants et camélidés du Nouveau Monde [Therapeutic guide for veterinarians - prudent use of antibiotics: cattle, pigs, small ruminants and New World camelids]. </w:t>
      </w:r>
      <w:r w:rsidRPr="00261ABC">
        <w:t>https://www.blv.admin.ch/dam/blv/fr/dokumente/tiere/tierkrankheiten-und-arzneimittel/tierarzneimittel/therapieleitfaden.pdf.download.pdf/therapieleitfaden-fr.pdf</w:t>
      </w:r>
      <w:r w:rsidRPr="00A600A8">
        <w:t xml:space="preserve"> (2022). Accessed on February 1, 2024.</w:t>
      </w:r>
    </w:p>
    <w:p w14:paraId="5D8F4EBF" w14:textId="77777777" w:rsidR="00261ABC" w:rsidRPr="00A600A8" w:rsidRDefault="00261ABC" w:rsidP="00A600A8">
      <w:pPr>
        <w:pStyle w:val="EndNoteBibliography"/>
        <w:spacing w:after="0"/>
      </w:pPr>
      <w:r w:rsidRPr="00A600A8">
        <w:t>139. Directives concernant l'emploi judicieux des médicaments vét</w:t>
      </w:r>
      <w:r w:rsidRPr="00A600A8">
        <w:rPr>
          <w:rFonts w:hint="eastAsia"/>
        </w:rPr>
        <w:t>é</w:t>
      </w:r>
      <w:r w:rsidRPr="00A600A8">
        <w:t xml:space="preserve">rinaires [Guidelines for the judicious use of veterinary drugs]. </w:t>
      </w:r>
      <w:r w:rsidRPr="00261ABC">
        <w:t>https://www.gstsvs.ch/fileadmin/user_upload/GST-SVS/Publikationen/Richtlinien_Umgang_TAM_f.pdf</w:t>
      </w:r>
      <w:r w:rsidRPr="00A600A8">
        <w:t xml:space="preserve"> (2022). Accessed on February 1, 2024.</w:t>
      </w:r>
    </w:p>
    <w:p w14:paraId="5DCCEDDF" w14:textId="77777777" w:rsidR="00261ABC" w:rsidRPr="00A600A8" w:rsidRDefault="00261ABC" w:rsidP="00A600A8">
      <w:pPr>
        <w:pStyle w:val="EndNoteBibliography"/>
        <w:spacing w:after="0"/>
      </w:pPr>
      <w:r w:rsidRPr="00A600A8">
        <w:t xml:space="preserve">140. BVA policy position on the responsible use of antimicrobials in food producing animals. </w:t>
      </w:r>
      <w:r w:rsidRPr="00261ABC">
        <w:t>https://www.bva.co.uk/media/1161/bva-policy-position-on-the-responsible-use-of-antimicrobials-in-food-producing-animals-1.pdf</w:t>
      </w:r>
      <w:r w:rsidRPr="00A600A8">
        <w:t xml:space="preserve"> (2019). Accessed on February 1, 2024.</w:t>
      </w:r>
    </w:p>
    <w:p w14:paraId="19CE60DA" w14:textId="77777777" w:rsidR="00261ABC" w:rsidRPr="00A600A8" w:rsidRDefault="00261ABC" w:rsidP="00A600A8">
      <w:pPr>
        <w:pStyle w:val="EndNoteBibliography"/>
        <w:spacing w:after="0"/>
      </w:pPr>
      <w:r w:rsidRPr="00A600A8">
        <w:t xml:space="preserve">141. The judicious use of medically important antimicrobial drugs in food-producing animals. </w:t>
      </w:r>
      <w:r w:rsidRPr="00261ABC">
        <w:t>https://www.fda.gov/media/79140/download</w:t>
      </w:r>
      <w:r w:rsidRPr="00A600A8">
        <w:t xml:space="preserve"> (2012). Accessed on February 1, 2024.</w:t>
      </w:r>
    </w:p>
    <w:p w14:paraId="1D6640B2" w14:textId="77777777" w:rsidR="00261ABC" w:rsidRPr="00A600A8" w:rsidRDefault="00261ABC" w:rsidP="00A600A8">
      <w:pPr>
        <w:pStyle w:val="EndNoteBibliography"/>
        <w:spacing w:after="0"/>
      </w:pPr>
      <w:r w:rsidRPr="00A600A8">
        <w:lastRenderedPageBreak/>
        <w:t>142. Cicchetti D. Guidelines, Criteria, and Rules of Thumb for Evaluating Normed and Standardized Assessment Instrument in Psychology. Psychological Assessment. 1994;6:284-90. doi: 10.1037/1040-3590.6.4.284.</w:t>
      </w:r>
    </w:p>
    <w:p w14:paraId="76CCBAA9" w14:textId="77777777" w:rsidR="00261ABC" w:rsidRPr="00A600A8" w:rsidRDefault="00261ABC" w:rsidP="00A600A8">
      <w:pPr>
        <w:pStyle w:val="EndNoteBibliography"/>
      </w:pPr>
      <w:r w:rsidRPr="00A600A8">
        <w:t xml:space="preserve">143. Allerton F, Prior C, Bagcigil AF, Broens E, Callens B, Damborg P, et al. Overview and Evaluation of Existing Guidelines for Rational Antimicrobial Use in Small-Animal Veterinary Practice in Europe. Antibiotics. 2021;10(4):409. </w:t>
      </w:r>
    </w:p>
    <w:p w14:paraId="2721E8F8" w14:textId="77777777" w:rsidR="00261ABC" w:rsidRDefault="00261ABC" w:rsidP="00C10F67">
      <w:pPr>
        <w:ind w:right="-113"/>
        <w:rPr>
          <w:rFonts w:ascii="Times New Roman" w:hAnsi="Times New Roman" w:cs="Times New Roman"/>
          <w:sz w:val="20"/>
          <w:szCs w:val="20"/>
          <w:lang w:val="en-US"/>
        </w:rPr>
      </w:pPr>
    </w:p>
    <w:p w14:paraId="5AF34A6F" w14:textId="77777777" w:rsidR="00903804" w:rsidRPr="00813524" w:rsidRDefault="00903804">
      <w:pPr>
        <w:rPr>
          <w:lang w:val="en-US"/>
        </w:rPr>
      </w:pPr>
    </w:p>
    <w:sectPr w:rsidR="00903804" w:rsidRPr="00813524" w:rsidSect="00261ABC">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AEBF7E" w14:textId="77777777" w:rsidR="00E41C6C" w:rsidRDefault="00E41C6C">
      <w:pPr>
        <w:spacing w:after="0" w:line="240" w:lineRule="auto"/>
      </w:pPr>
      <w:r>
        <w:separator/>
      </w:r>
    </w:p>
  </w:endnote>
  <w:endnote w:type="continuationSeparator" w:id="0">
    <w:p w14:paraId="78EB98F1" w14:textId="77777777" w:rsidR="00E41C6C" w:rsidRDefault="00E41C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Leelawadee UI">
    <w:panose1 w:val="020B0502040204020203"/>
    <w:charset w:val="00"/>
    <w:family w:val="swiss"/>
    <w:pitch w:val="variable"/>
    <w:sig w:usb0="A3000003" w:usb1="00000000" w:usb2="00010000" w:usb3="00000000" w:csb0="00010101" w:csb1="00000000"/>
  </w:font>
  <w:font w:name="MS Gothic">
    <w:altName w:val="ＭＳ ゴシック"/>
    <w:panose1 w:val="020B06090702050802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560283"/>
      <w:docPartObj>
        <w:docPartGallery w:val="Page Numbers (Bottom of Page)"/>
        <w:docPartUnique/>
      </w:docPartObj>
    </w:sdtPr>
    <w:sdtEndPr>
      <w:rPr>
        <w:rFonts w:ascii="Times New Roman" w:hAnsi="Times New Roman" w:cs="Times New Roman"/>
        <w:noProof/>
      </w:rPr>
    </w:sdtEndPr>
    <w:sdtContent>
      <w:p w14:paraId="10DA1380" w14:textId="77777777" w:rsidR="00391219" w:rsidRPr="007409FD" w:rsidRDefault="00000000">
        <w:pPr>
          <w:pStyle w:val="Footer"/>
          <w:jc w:val="center"/>
          <w:rPr>
            <w:rFonts w:ascii="Times New Roman" w:hAnsi="Times New Roman" w:cs="Times New Roman"/>
          </w:rPr>
        </w:pPr>
        <w:r w:rsidRPr="007409FD">
          <w:rPr>
            <w:rFonts w:ascii="Times New Roman" w:hAnsi="Times New Roman" w:cs="Times New Roman"/>
          </w:rPr>
          <w:fldChar w:fldCharType="begin"/>
        </w:r>
        <w:r w:rsidRPr="007409FD">
          <w:rPr>
            <w:rFonts w:ascii="Times New Roman" w:hAnsi="Times New Roman" w:cs="Times New Roman"/>
          </w:rPr>
          <w:instrText xml:space="preserve"> PAGE   \* MERGEFORMAT </w:instrText>
        </w:r>
        <w:r w:rsidRPr="007409FD">
          <w:rPr>
            <w:rFonts w:ascii="Times New Roman" w:hAnsi="Times New Roman" w:cs="Times New Roman"/>
          </w:rPr>
          <w:fldChar w:fldCharType="separate"/>
        </w:r>
        <w:r w:rsidRPr="007409FD">
          <w:rPr>
            <w:rFonts w:ascii="Times New Roman" w:hAnsi="Times New Roman" w:cs="Times New Roman"/>
            <w:noProof/>
          </w:rPr>
          <w:t>2</w:t>
        </w:r>
        <w:r w:rsidRPr="007409FD">
          <w:rPr>
            <w:rFonts w:ascii="Times New Roman" w:hAnsi="Times New Roman" w:cs="Times New Roman"/>
            <w:noProof/>
          </w:rPr>
          <w:fldChar w:fldCharType="end"/>
        </w:r>
      </w:p>
    </w:sdtContent>
  </w:sdt>
  <w:p w14:paraId="192AD9FD" w14:textId="77777777" w:rsidR="00391219" w:rsidRDefault="003912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D26900" w14:textId="77777777" w:rsidR="00E41C6C" w:rsidRDefault="00E41C6C">
      <w:pPr>
        <w:spacing w:after="0" w:line="240" w:lineRule="auto"/>
      </w:pPr>
      <w:r>
        <w:separator/>
      </w:r>
    </w:p>
  </w:footnote>
  <w:footnote w:type="continuationSeparator" w:id="0">
    <w:p w14:paraId="20AB9622" w14:textId="77777777" w:rsidR="00E41C6C" w:rsidRDefault="00E41C6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D36C81"/>
    <w:multiLevelType w:val="hybridMultilevel"/>
    <w:tmpl w:val="DBA6F714"/>
    <w:lvl w:ilvl="0" w:tplc="AD9E1EF4">
      <w:start w:val="1"/>
      <w:numFmt w:val="upp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15:restartNumberingAfterBreak="0">
    <w:nsid w:val="259A495E"/>
    <w:multiLevelType w:val="hybridMultilevel"/>
    <w:tmpl w:val="C8F642C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 w15:restartNumberingAfterBreak="0">
    <w:nsid w:val="3B277A4E"/>
    <w:multiLevelType w:val="hybridMultilevel"/>
    <w:tmpl w:val="D2349906"/>
    <w:lvl w:ilvl="0" w:tplc="8FEE3F24">
      <w:start w:val="16"/>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3E92C60"/>
    <w:multiLevelType w:val="hybridMultilevel"/>
    <w:tmpl w:val="4C3CF65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 w15:restartNumberingAfterBreak="0">
    <w:nsid w:val="70345361"/>
    <w:multiLevelType w:val="hybridMultilevel"/>
    <w:tmpl w:val="CE38CDDA"/>
    <w:lvl w:ilvl="0" w:tplc="08160001">
      <w:start w:val="15"/>
      <w:numFmt w:val="bullet"/>
      <w:lvlText w:val=""/>
      <w:lvlJc w:val="left"/>
      <w:pPr>
        <w:ind w:left="720" w:hanging="360"/>
      </w:pPr>
      <w:rPr>
        <w:rFonts w:ascii="Symbol" w:eastAsia="Times New Roman" w:hAnsi="Symbol" w:cs="Times New Roman"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16cid:durableId="1346861847">
    <w:abstractNumId w:val="4"/>
  </w:num>
  <w:num w:numId="2" w16cid:durableId="314339213">
    <w:abstractNumId w:val="2"/>
  </w:num>
  <w:num w:numId="3" w16cid:durableId="1275283335">
    <w:abstractNumId w:val="0"/>
  </w:num>
  <w:num w:numId="4" w16cid:durableId="1629042588">
    <w:abstractNumId w:val="1"/>
  </w:num>
  <w:num w:numId="5" w16cid:durableId="15887359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s>
  <w:rsids>
    <w:rsidRoot w:val="00261ABC"/>
    <w:rsid w:val="00055B35"/>
    <w:rsid w:val="00056E5F"/>
    <w:rsid w:val="000B0448"/>
    <w:rsid w:val="000D1D81"/>
    <w:rsid w:val="000D51FF"/>
    <w:rsid w:val="0010399E"/>
    <w:rsid w:val="00182122"/>
    <w:rsid w:val="00261ABC"/>
    <w:rsid w:val="00290196"/>
    <w:rsid w:val="002C237F"/>
    <w:rsid w:val="00325892"/>
    <w:rsid w:val="00362B29"/>
    <w:rsid w:val="00381338"/>
    <w:rsid w:val="00391219"/>
    <w:rsid w:val="003A092C"/>
    <w:rsid w:val="003D601A"/>
    <w:rsid w:val="004643BF"/>
    <w:rsid w:val="004A3F79"/>
    <w:rsid w:val="00597D3C"/>
    <w:rsid w:val="005E3BF8"/>
    <w:rsid w:val="005F422A"/>
    <w:rsid w:val="00604909"/>
    <w:rsid w:val="00647D05"/>
    <w:rsid w:val="00667860"/>
    <w:rsid w:val="006E29F8"/>
    <w:rsid w:val="007D64CE"/>
    <w:rsid w:val="0080391A"/>
    <w:rsid w:val="00805489"/>
    <w:rsid w:val="00813524"/>
    <w:rsid w:val="00817781"/>
    <w:rsid w:val="0085677A"/>
    <w:rsid w:val="00856F2C"/>
    <w:rsid w:val="008F4CD0"/>
    <w:rsid w:val="00903804"/>
    <w:rsid w:val="009057E0"/>
    <w:rsid w:val="00907988"/>
    <w:rsid w:val="009230CF"/>
    <w:rsid w:val="00925DC4"/>
    <w:rsid w:val="00926853"/>
    <w:rsid w:val="00954DF1"/>
    <w:rsid w:val="00960016"/>
    <w:rsid w:val="00A55BC2"/>
    <w:rsid w:val="00A82DF8"/>
    <w:rsid w:val="00A9561B"/>
    <w:rsid w:val="00AC0CFC"/>
    <w:rsid w:val="00AC3BA3"/>
    <w:rsid w:val="00B31EF4"/>
    <w:rsid w:val="00B70022"/>
    <w:rsid w:val="00BB27C2"/>
    <w:rsid w:val="00C02887"/>
    <w:rsid w:val="00C03739"/>
    <w:rsid w:val="00C063FD"/>
    <w:rsid w:val="00C166AC"/>
    <w:rsid w:val="00C168D0"/>
    <w:rsid w:val="00C27FD0"/>
    <w:rsid w:val="00CA4644"/>
    <w:rsid w:val="00CB6FAE"/>
    <w:rsid w:val="00CC4ABC"/>
    <w:rsid w:val="00CD1462"/>
    <w:rsid w:val="00D00BDA"/>
    <w:rsid w:val="00D11C66"/>
    <w:rsid w:val="00D249D7"/>
    <w:rsid w:val="00D46FD9"/>
    <w:rsid w:val="00D5167E"/>
    <w:rsid w:val="00D54B5C"/>
    <w:rsid w:val="00E11EA2"/>
    <w:rsid w:val="00E41C6C"/>
    <w:rsid w:val="00E478A0"/>
    <w:rsid w:val="00EB116E"/>
    <w:rsid w:val="00FB145F"/>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942BB9"/>
  <w15:chartTrackingRefBased/>
  <w15:docId w15:val="{8B75338B-527A-4C05-967C-903BBC2D2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P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1ABC"/>
  </w:style>
  <w:style w:type="paragraph" w:styleId="Heading1">
    <w:name w:val="heading 1"/>
    <w:basedOn w:val="Normal"/>
    <w:next w:val="Normal"/>
    <w:link w:val="Heading1Char"/>
    <w:uiPriority w:val="9"/>
    <w:qFormat/>
    <w:rsid w:val="00261AB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61AB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61AB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61AB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61AB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61A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1A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1A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1A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1AB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61AB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61AB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61AB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61AB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61A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1A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1A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1ABC"/>
    <w:rPr>
      <w:rFonts w:eastAsiaTheme="majorEastAsia" w:cstheme="majorBidi"/>
      <w:color w:val="272727" w:themeColor="text1" w:themeTint="D8"/>
    </w:rPr>
  </w:style>
  <w:style w:type="paragraph" w:styleId="Title">
    <w:name w:val="Title"/>
    <w:basedOn w:val="Normal"/>
    <w:next w:val="Normal"/>
    <w:link w:val="TitleChar"/>
    <w:uiPriority w:val="10"/>
    <w:qFormat/>
    <w:rsid w:val="00261A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1A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1AB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1AB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1ABC"/>
    <w:pPr>
      <w:spacing w:before="160"/>
      <w:jc w:val="center"/>
    </w:pPr>
    <w:rPr>
      <w:i/>
      <w:iCs/>
      <w:color w:val="404040" w:themeColor="text1" w:themeTint="BF"/>
    </w:rPr>
  </w:style>
  <w:style w:type="character" w:customStyle="1" w:styleId="QuoteChar">
    <w:name w:val="Quote Char"/>
    <w:basedOn w:val="DefaultParagraphFont"/>
    <w:link w:val="Quote"/>
    <w:uiPriority w:val="29"/>
    <w:rsid w:val="00261ABC"/>
    <w:rPr>
      <w:i/>
      <w:iCs/>
      <w:color w:val="404040" w:themeColor="text1" w:themeTint="BF"/>
    </w:rPr>
  </w:style>
  <w:style w:type="paragraph" w:styleId="ListParagraph">
    <w:name w:val="List Paragraph"/>
    <w:basedOn w:val="Normal"/>
    <w:uiPriority w:val="34"/>
    <w:qFormat/>
    <w:rsid w:val="00261ABC"/>
    <w:pPr>
      <w:ind w:left="720"/>
      <w:contextualSpacing/>
    </w:pPr>
  </w:style>
  <w:style w:type="character" w:styleId="IntenseEmphasis">
    <w:name w:val="Intense Emphasis"/>
    <w:basedOn w:val="DefaultParagraphFont"/>
    <w:uiPriority w:val="21"/>
    <w:qFormat/>
    <w:rsid w:val="00261ABC"/>
    <w:rPr>
      <w:i/>
      <w:iCs/>
      <w:color w:val="2F5496" w:themeColor="accent1" w:themeShade="BF"/>
    </w:rPr>
  </w:style>
  <w:style w:type="paragraph" w:styleId="IntenseQuote">
    <w:name w:val="Intense Quote"/>
    <w:basedOn w:val="Normal"/>
    <w:next w:val="Normal"/>
    <w:link w:val="IntenseQuoteChar"/>
    <w:uiPriority w:val="30"/>
    <w:qFormat/>
    <w:rsid w:val="00261AB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61ABC"/>
    <w:rPr>
      <w:i/>
      <w:iCs/>
      <w:color w:val="2F5496" w:themeColor="accent1" w:themeShade="BF"/>
    </w:rPr>
  </w:style>
  <w:style w:type="character" w:styleId="IntenseReference">
    <w:name w:val="Intense Reference"/>
    <w:basedOn w:val="DefaultParagraphFont"/>
    <w:uiPriority w:val="32"/>
    <w:qFormat/>
    <w:rsid w:val="00261ABC"/>
    <w:rPr>
      <w:b/>
      <w:bCs/>
      <w:smallCaps/>
      <w:color w:val="2F5496" w:themeColor="accent1" w:themeShade="BF"/>
      <w:spacing w:val="5"/>
    </w:rPr>
  </w:style>
  <w:style w:type="paragraph" w:styleId="Caption">
    <w:name w:val="caption"/>
    <w:basedOn w:val="Normal"/>
    <w:next w:val="Normal"/>
    <w:uiPriority w:val="35"/>
    <w:unhideWhenUsed/>
    <w:qFormat/>
    <w:rsid w:val="00261ABC"/>
    <w:pPr>
      <w:spacing w:after="200" w:line="240" w:lineRule="auto"/>
    </w:pPr>
    <w:rPr>
      <w:i/>
      <w:iCs/>
      <w:color w:val="44546A" w:themeColor="text2"/>
      <w:sz w:val="18"/>
      <w:szCs w:val="18"/>
    </w:rPr>
  </w:style>
  <w:style w:type="table" w:styleId="PlainTable2">
    <w:name w:val="Plain Table 2"/>
    <w:basedOn w:val="TableNormal"/>
    <w:uiPriority w:val="42"/>
    <w:rsid w:val="00261ABC"/>
    <w:pPr>
      <w:spacing w:after="0" w:line="240" w:lineRule="auto"/>
    </w:pPr>
    <w:rPr>
      <w:kern w:val="0"/>
      <w:sz w:val="24"/>
      <w:szCs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apple-converted-space">
    <w:name w:val="apple-converted-space"/>
    <w:basedOn w:val="DefaultParagraphFont"/>
    <w:rsid w:val="00261ABC"/>
  </w:style>
  <w:style w:type="character" w:styleId="CommentReference">
    <w:name w:val="annotation reference"/>
    <w:basedOn w:val="DefaultParagraphFont"/>
    <w:uiPriority w:val="99"/>
    <w:semiHidden/>
    <w:unhideWhenUsed/>
    <w:rsid w:val="00261ABC"/>
    <w:rPr>
      <w:sz w:val="16"/>
      <w:szCs w:val="16"/>
    </w:rPr>
  </w:style>
  <w:style w:type="paragraph" w:styleId="CommentText">
    <w:name w:val="annotation text"/>
    <w:basedOn w:val="Normal"/>
    <w:link w:val="CommentTextChar"/>
    <w:uiPriority w:val="99"/>
    <w:unhideWhenUsed/>
    <w:rsid w:val="00261ABC"/>
    <w:pPr>
      <w:spacing w:line="240" w:lineRule="auto"/>
    </w:pPr>
    <w:rPr>
      <w:sz w:val="20"/>
      <w:szCs w:val="20"/>
    </w:rPr>
  </w:style>
  <w:style w:type="character" w:customStyle="1" w:styleId="CommentTextChar">
    <w:name w:val="Comment Text Char"/>
    <w:basedOn w:val="DefaultParagraphFont"/>
    <w:link w:val="CommentText"/>
    <w:uiPriority w:val="99"/>
    <w:rsid w:val="00261ABC"/>
    <w:rPr>
      <w:sz w:val="20"/>
      <w:szCs w:val="20"/>
    </w:rPr>
  </w:style>
  <w:style w:type="paragraph" w:styleId="CommentSubject">
    <w:name w:val="annotation subject"/>
    <w:basedOn w:val="CommentText"/>
    <w:next w:val="CommentText"/>
    <w:link w:val="CommentSubjectChar"/>
    <w:uiPriority w:val="99"/>
    <w:semiHidden/>
    <w:unhideWhenUsed/>
    <w:rsid w:val="00261ABC"/>
    <w:rPr>
      <w:b/>
      <w:bCs/>
    </w:rPr>
  </w:style>
  <w:style w:type="character" w:customStyle="1" w:styleId="CommentSubjectChar">
    <w:name w:val="Comment Subject Char"/>
    <w:basedOn w:val="CommentTextChar"/>
    <w:link w:val="CommentSubject"/>
    <w:uiPriority w:val="99"/>
    <w:semiHidden/>
    <w:rsid w:val="00261ABC"/>
    <w:rPr>
      <w:b/>
      <w:bCs/>
      <w:sz w:val="20"/>
      <w:szCs w:val="20"/>
    </w:rPr>
  </w:style>
  <w:style w:type="table" w:styleId="TableGrid">
    <w:name w:val="Table Grid"/>
    <w:basedOn w:val="TableNormal"/>
    <w:uiPriority w:val="39"/>
    <w:rsid w:val="00261AB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261ABC"/>
    <w:rPr>
      <w:color w:val="0563C1" w:themeColor="hyperlink"/>
      <w:u w:val="single"/>
    </w:rPr>
  </w:style>
  <w:style w:type="character" w:styleId="FollowedHyperlink">
    <w:name w:val="FollowedHyperlink"/>
    <w:basedOn w:val="DefaultParagraphFont"/>
    <w:uiPriority w:val="99"/>
    <w:semiHidden/>
    <w:unhideWhenUsed/>
    <w:rsid w:val="00261ABC"/>
    <w:rPr>
      <w:color w:val="954F72" w:themeColor="followedHyperlink"/>
      <w:u w:val="single"/>
    </w:rPr>
  </w:style>
  <w:style w:type="paragraph" w:styleId="Revision">
    <w:name w:val="Revision"/>
    <w:hidden/>
    <w:uiPriority w:val="99"/>
    <w:semiHidden/>
    <w:rsid w:val="00261ABC"/>
    <w:pPr>
      <w:spacing w:after="0" w:line="240" w:lineRule="auto"/>
    </w:pPr>
  </w:style>
  <w:style w:type="paragraph" w:styleId="BalloonText">
    <w:name w:val="Balloon Text"/>
    <w:basedOn w:val="Normal"/>
    <w:link w:val="BalloonTextChar"/>
    <w:uiPriority w:val="99"/>
    <w:semiHidden/>
    <w:unhideWhenUsed/>
    <w:rsid w:val="00261AB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1ABC"/>
    <w:rPr>
      <w:rFonts w:ascii="Segoe UI" w:hAnsi="Segoe UI" w:cs="Segoe UI"/>
      <w:sz w:val="18"/>
      <w:szCs w:val="18"/>
    </w:rPr>
  </w:style>
  <w:style w:type="character" w:styleId="UnresolvedMention">
    <w:name w:val="Unresolved Mention"/>
    <w:basedOn w:val="DefaultParagraphFont"/>
    <w:uiPriority w:val="99"/>
    <w:semiHidden/>
    <w:unhideWhenUsed/>
    <w:rsid w:val="00261ABC"/>
    <w:rPr>
      <w:color w:val="605E5C"/>
      <w:shd w:val="clear" w:color="auto" w:fill="E1DFDD"/>
    </w:rPr>
  </w:style>
  <w:style w:type="character" w:customStyle="1" w:styleId="cf01">
    <w:name w:val="cf01"/>
    <w:basedOn w:val="DefaultParagraphFont"/>
    <w:rsid w:val="00261ABC"/>
    <w:rPr>
      <w:rFonts w:ascii="Segoe UI" w:hAnsi="Segoe UI" w:cs="Segoe UI" w:hint="default"/>
      <w:sz w:val="18"/>
      <w:szCs w:val="18"/>
    </w:rPr>
  </w:style>
  <w:style w:type="paragraph" w:customStyle="1" w:styleId="EndNoteBibliographyTitle">
    <w:name w:val="EndNote Bibliography Title"/>
    <w:basedOn w:val="Normal"/>
    <w:link w:val="EndNoteBibliographyTitleChar"/>
    <w:rsid w:val="00261ABC"/>
    <w:pPr>
      <w:spacing w:after="0"/>
      <w:jc w:val="center"/>
    </w:pPr>
    <w:rPr>
      <w:rFonts w:ascii="Times New Roman" w:hAnsi="Times New Roman" w:cs="Times New Roman"/>
      <w:noProof/>
      <w:sz w:val="16"/>
      <w:lang w:val="en-US"/>
    </w:rPr>
  </w:style>
  <w:style w:type="character" w:customStyle="1" w:styleId="EndNoteBibliographyTitleChar">
    <w:name w:val="EndNote Bibliography Title Char"/>
    <w:basedOn w:val="DefaultParagraphFont"/>
    <w:link w:val="EndNoteBibliographyTitle"/>
    <w:rsid w:val="00261ABC"/>
    <w:rPr>
      <w:rFonts w:ascii="Times New Roman" w:hAnsi="Times New Roman" w:cs="Times New Roman"/>
      <w:noProof/>
      <w:sz w:val="16"/>
      <w:lang w:val="en-US"/>
    </w:rPr>
  </w:style>
  <w:style w:type="paragraph" w:customStyle="1" w:styleId="EndNoteBibliography">
    <w:name w:val="EndNote Bibliography"/>
    <w:basedOn w:val="Normal"/>
    <w:link w:val="EndNoteBibliographyChar"/>
    <w:rsid w:val="00261ABC"/>
    <w:pPr>
      <w:spacing w:line="240" w:lineRule="auto"/>
    </w:pPr>
    <w:rPr>
      <w:rFonts w:ascii="Times New Roman" w:hAnsi="Times New Roman" w:cs="Times New Roman"/>
      <w:noProof/>
      <w:sz w:val="16"/>
      <w:lang w:val="en-US"/>
    </w:rPr>
  </w:style>
  <w:style w:type="character" w:customStyle="1" w:styleId="EndNoteBibliographyChar">
    <w:name w:val="EndNote Bibliography Char"/>
    <w:basedOn w:val="DefaultParagraphFont"/>
    <w:link w:val="EndNoteBibliography"/>
    <w:rsid w:val="00261ABC"/>
    <w:rPr>
      <w:rFonts w:ascii="Times New Roman" w:hAnsi="Times New Roman" w:cs="Times New Roman"/>
      <w:noProof/>
      <w:sz w:val="16"/>
      <w:lang w:val="en-US"/>
    </w:rPr>
  </w:style>
  <w:style w:type="paragraph" w:styleId="TOCHeading">
    <w:name w:val="TOC Heading"/>
    <w:basedOn w:val="Heading1"/>
    <w:next w:val="Normal"/>
    <w:uiPriority w:val="39"/>
    <w:unhideWhenUsed/>
    <w:qFormat/>
    <w:rsid w:val="00261ABC"/>
    <w:pPr>
      <w:spacing w:before="240" w:after="0"/>
      <w:outlineLvl w:val="9"/>
    </w:pPr>
    <w:rPr>
      <w:kern w:val="0"/>
      <w:sz w:val="32"/>
      <w:szCs w:val="32"/>
      <w:lang w:val="en-US"/>
    </w:rPr>
  </w:style>
  <w:style w:type="paragraph" w:styleId="TOC1">
    <w:name w:val="toc 1"/>
    <w:basedOn w:val="Normal"/>
    <w:next w:val="Normal"/>
    <w:autoRedefine/>
    <w:uiPriority w:val="39"/>
    <w:unhideWhenUsed/>
    <w:rsid w:val="00261ABC"/>
    <w:pPr>
      <w:spacing w:after="100"/>
    </w:pPr>
  </w:style>
  <w:style w:type="paragraph" w:styleId="Header">
    <w:name w:val="header"/>
    <w:basedOn w:val="Normal"/>
    <w:link w:val="HeaderChar"/>
    <w:uiPriority w:val="99"/>
    <w:unhideWhenUsed/>
    <w:rsid w:val="00261ABC"/>
    <w:pPr>
      <w:tabs>
        <w:tab w:val="center" w:pos="4252"/>
        <w:tab w:val="right" w:pos="8504"/>
      </w:tabs>
      <w:spacing w:after="0" w:line="240" w:lineRule="auto"/>
    </w:pPr>
  </w:style>
  <w:style w:type="character" w:customStyle="1" w:styleId="HeaderChar">
    <w:name w:val="Header Char"/>
    <w:basedOn w:val="DefaultParagraphFont"/>
    <w:link w:val="Header"/>
    <w:uiPriority w:val="99"/>
    <w:rsid w:val="00261ABC"/>
  </w:style>
  <w:style w:type="paragraph" w:styleId="Footer">
    <w:name w:val="footer"/>
    <w:basedOn w:val="Normal"/>
    <w:link w:val="FooterChar"/>
    <w:uiPriority w:val="99"/>
    <w:unhideWhenUsed/>
    <w:rsid w:val="00261ABC"/>
    <w:pPr>
      <w:tabs>
        <w:tab w:val="center" w:pos="4252"/>
        <w:tab w:val="right" w:pos="8504"/>
      </w:tabs>
      <w:spacing w:after="0" w:line="240" w:lineRule="auto"/>
    </w:pPr>
  </w:style>
  <w:style w:type="character" w:customStyle="1" w:styleId="FooterChar">
    <w:name w:val="Footer Char"/>
    <w:basedOn w:val="DefaultParagraphFont"/>
    <w:link w:val="Footer"/>
    <w:uiPriority w:val="99"/>
    <w:rsid w:val="00261ABC"/>
  </w:style>
  <w:style w:type="paragraph" w:customStyle="1" w:styleId="EndNoteCategoryHeading">
    <w:name w:val="EndNote Category Heading"/>
    <w:basedOn w:val="Normal"/>
    <w:link w:val="EndNoteCategoryHeadingCarter"/>
    <w:rsid w:val="00261ABC"/>
    <w:pPr>
      <w:spacing w:before="120" w:after="120"/>
    </w:pPr>
    <w:rPr>
      <w:rFonts w:asciiTheme="majorHAnsi" w:eastAsiaTheme="majorEastAsia" w:hAnsiTheme="majorHAnsi" w:cstheme="majorBidi"/>
      <w:b/>
      <w:noProof/>
      <w:color w:val="2F5496" w:themeColor="accent1" w:themeShade="BF"/>
      <w:sz w:val="40"/>
      <w:szCs w:val="40"/>
      <w:lang w:val="en-US"/>
    </w:rPr>
  </w:style>
  <w:style w:type="character" w:customStyle="1" w:styleId="EndNoteCategoryHeadingCarter">
    <w:name w:val="EndNote Category Heading Caráter"/>
    <w:basedOn w:val="Heading1Char"/>
    <w:link w:val="EndNoteCategoryHeading"/>
    <w:rsid w:val="00261ABC"/>
    <w:rPr>
      <w:rFonts w:asciiTheme="majorHAnsi" w:eastAsiaTheme="majorEastAsia" w:hAnsiTheme="majorHAnsi" w:cstheme="majorBidi"/>
      <w:b/>
      <w:noProof/>
      <w:color w:val="2F5496" w:themeColor="accent1" w:themeShade="BF"/>
      <w:sz w:val="40"/>
      <w:szCs w:val="4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0566877">
      <w:bodyDiv w:val="1"/>
      <w:marLeft w:val="0"/>
      <w:marRight w:val="0"/>
      <w:marTop w:val="0"/>
      <w:marBottom w:val="0"/>
      <w:divBdr>
        <w:top w:val="none" w:sz="0" w:space="0" w:color="auto"/>
        <w:left w:val="none" w:sz="0" w:space="0" w:color="auto"/>
        <w:bottom w:val="none" w:sz="0" w:space="0" w:color="auto"/>
        <w:right w:val="none" w:sz="0" w:space="0" w:color="auto"/>
      </w:divBdr>
    </w:div>
    <w:div w:id="1588149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agriculture.gouv.fr/le-plan-ecoantibio-3-2023-2028" TargetMode="External"/><Relationship Id="rId21" Type="http://schemas.openxmlformats.org/officeDocument/2006/relationships/hyperlink" Target="https://zdravstvo.gov.hr/programi-i-projekti/nacionalni-programi-projekti-i-strategije/ostali-programi/nacionalni-program-za-kontrolu-otpornosti-bakterija-na-antibiotike-2017-2021/2198" TargetMode="External"/><Relationship Id="rId34" Type="http://schemas.openxmlformats.org/officeDocument/2006/relationships/hyperlink" Target="https://pubmed.ncbi.nlm.nih.gov/37101188/" TargetMode="External"/><Relationship Id="rId42" Type="http://schemas.openxmlformats.org/officeDocument/2006/relationships/hyperlink" Target="https://open.overheid.nl/documenten/686e0ef0-5074-4fac-aa57-f5a69d59dc7a/file" TargetMode="External"/><Relationship Id="rId47" Type="http://schemas.openxmlformats.org/officeDocument/2006/relationships/hyperlink" Target="https://faolex.fao.org/docs/pdf/por221831.pdf" TargetMode="External"/><Relationship Id="rId50" Type="http://schemas.openxmlformats.org/officeDocument/2006/relationships/hyperlink" Target="https://skp.si/wp-content/uploads/2021/12/Predlog_SN_SKP_22.12.2021_koncna_cista.pdf" TargetMode="External"/><Relationship Id="rId55" Type="http://schemas.openxmlformats.org/officeDocument/2006/relationships/hyperlink" Target="https://plan.fda.moph.go.th/media.php?id=532732166124216320&amp;name=binder18894.pdf" TargetMode="External"/><Relationship Id="rId63" Type="http://schemas.openxmlformats.org/officeDocument/2006/relationships/image" Target="media/image1.emf"/><Relationship Id="rId7" Type="http://schemas.openxmlformats.org/officeDocument/2006/relationships/hyperlink" Target="mailto:teresaherdeiro@ua.pt" TargetMode="External"/><Relationship Id="rId2" Type="http://schemas.openxmlformats.org/officeDocument/2006/relationships/styles" Target="styles.xml"/><Relationship Id="rId16" Type="http://schemas.openxmlformats.org/officeDocument/2006/relationships/hyperlink" Target="https://www.canada.ca/content/dam/phac-aspc/documents/services/publications/drugs-health-products/pan-canadian-action-plan-antimicrobial-resistance/building-momentum-activities-underway-address-antimicrobial-resistance-canada.pdf" TargetMode="External"/><Relationship Id="rId29" Type="http://schemas.openxmlformats.org/officeDocument/2006/relationships/hyperlink" Target="http://info.nevesforum.hu/wp-content/uploads/2021/03/AMR_strategia_rovid.pdf" TargetMode="External"/><Relationship Id="rId11" Type="http://schemas.openxmlformats.org/officeDocument/2006/relationships/hyperlink" Target="https://www.agriculture.gov.au/about/news/australias-anti-microbial-action-plan" TargetMode="External"/><Relationship Id="rId24" Type="http://schemas.openxmlformats.org/officeDocument/2006/relationships/hyperlink" Target="https://www.agri.ee/sites/default/files/documents/2021-09/tegevuskava-amr-2021-2026.pdf" TargetMode="External"/><Relationship Id="rId32" Type="http://schemas.openxmlformats.org/officeDocument/2006/relationships/hyperlink" Target="https://uapt33090-my.sharepoint.com/personal/jacinta_pinho_ua_pt/Documents/Artigo%20Guidelines%20Veterin&#225;ria/Indonesia%20NAP" TargetMode="External"/><Relationship Id="rId37" Type="http://schemas.openxmlformats.org/officeDocument/2006/relationships/hyperlink" Target="https://www.mohw.go.kr/boardDownload.es?bid=0027&amp;list_no=368388&amp;seq=4" TargetMode="External"/><Relationship Id="rId40" Type="http://schemas.openxmlformats.org/officeDocument/2006/relationships/hyperlink" Target="https://sante.public.lu/fr/publications/p/plan-national-antibiotiques-2018-2022.html" TargetMode="External"/><Relationship Id="rId45" Type="http://schemas.openxmlformats.org/officeDocument/2006/relationships/hyperlink" Target="https://cdn.www.gob.pe/uploads/document/file/2399569/Plan%20Multisectorial%20para%20enfrentar%20la%20Resistencia%20a%20los%20Antimicrobianos%202019%20-%202021.pdf.pdf?v=1636729188" TargetMode="External"/><Relationship Id="rId53" Type="http://schemas.openxmlformats.org/officeDocument/2006/relationships/hyperlink" Target="https://www.government.se/contentassets/1fedc516373d421f919814f1963e2fe1/amr_strategi_eng_web_ny2.pdf" TargetMode="External"/><Relationship Id="rId58" Type="http://schemas.openxmlformats.org/officeDocument/2006/relationships/hyperlink" Target="https://aspe.hhs.gov/sites/default/files/migrated_legacy_files/196436/CARB-National-Action-Plan-2020-2025.pdf" TargetMode="External"/><Relationship Id="rId66" Type="http://schemas.openxmlformats.org/officeDocument/2006/relationships/theme" Target="theme/theme1.xml"/><Relationship Id="rId5" Type="http://schemas.openxmlformats.org/officeDocument/2006/relationships/footnotes" Target="footnotes.xml"/><Relationship Id="rId61" Type="http://schemas.openxmlformats.org/officeDocument/2006/relationships/hyperlink" Target="https://animaldrugsatfda.fda.gov/adafda/views/" TargetMode="External"/><Relationship Id="rId19" Type="http://schemas.openxmlformats.org/officeDocument/2006/relationships/hyperlink" Target="https://www.minsalud.gov.co/sites/rid/Lists/BibliotecaDigital/RIDE/VS/MET/plan-respuesta-resistencia-antimicrobianos.pdf" TargetMode="External"/><Relationship Id="rId14" Type="http://schemas.openxmlformats.org/officeDocument/2006/relationships/hyperlink" Target="https://www.gov.br/agricultura/pt-br/assuntos/insumos-agropecuarios/insumos-pecuarios/resistencia-aos-antimicrobianos/pan-br-agro/PlanodeAoda2EtapadoPANBRAGROjun.23.pdf" TargetMode="External"/><Relationship Id="rId22" Type="http://schemas.openxmlformats.org/officeDocument/2006/relationships/hyperlink" Target="https://www.svscr.cz/wp-content/files/zvirata/AP_NAP_2019_-_text.pdf" TargetMode="External"/><Relationship Id="rId27" Type="http://schemas.openxmlformats.org/officeDocument/2006/relationships/hyperlink" Target="https://www.bundesgesundheitsministerium.de/fileadmin/Dateien/3_Downloads/A/Antibiotika-Resistenz-Strategie/240510_1._Aktionsplan_zur_DART_2030.pdf" TargetMode="External"/><Relationship Id="rId30" Type="http://schemas.openxmlformats.org/officeDocument/2006/relationships/hyperlink" Target="https://www.stjornarradid.is/library/04-Raduneytin/Heilbrigdisraduneytid/ymsar-skrar/A%c3%b0ger%c3%b0a%c3%a1%c3%a6tlun%20gegn%20s%c3%bdklalyfja%c3%b3n%c3%a6mi.pdf" TargetMode="External"/><Relationship Id="rId35" Type="http://schemas.openxmlformats.org/officeDocument/2006/relationships/hyperlink" Target="https://www.salute.gov.it/imgs/C_17_pubblicazioni_3294_allegato.pdf" TargetMode="External"/><Relationship Id="rId43" Type="http://schemas.openxmlformats.org/officeDocument/2006/relationships/hyperlink" Target="https://www.health.govt.nz/system/files/documents/publications/new-zealand-antimicrobial-resistance-action-plan.pdf" TargetMode="External"/><Relationship Id="rId48" Type="http://schemas.openxmlformats.org/officeDocument/2006/relationships/hyperlink" Target="https://legislatie.just.ro/Public/DetaliiDocument/275713" TargetMode="External"/><Relationship Id="rId56" Type="http://schemas.openxmlformats.org/officeDocument/2006/relationships/hyperlink" Target="https://faolex.fao.org/docs/pdf/tur193517.pdf" TargetMode="External"/><Relationship Id="rId64" Type="http://schemas.openxmlformats.org/officeDocument/2006/relationships/oleObject" Target="embeddings/oleObject1.bin"/><Relationship Id="rId8" Type="http://schemas.openxmlformats.org/officeDocument/2006/relationships/footer" Target="footer1.xml"/><Relationship Id="rId51" Type="http://schemas.openxmlformats.org/officeDocument/2006/relationships/hyperlink" Target="https://knowledgehub.health.gov.za/system/files/elibdownloads/2020-03/AMR%20National%20Action%20Plan%202018%20-%202024.pdf" TargetMode="External"/><Relationship Id="rId3" Type="http://schemas.openxmlformats.org/officeDocument/2006/relationships/settings" Target="settings.xml"/><Relationship Id="rId12" Type="http://schemas.openxmlformats.org/officeDocument/2006/relationships/hyperlink" Target="https://www.sozialministerium.at/dam/jcr:685ce623-4e33-4f34-a77f-1b9786381a73/NAP-AMR_Kurzfassung.pdf" TargetMode="External"/><Relationship Id="rId17" Type="http://schemas.openxmlformats.org/officeDocument/2006/relationships/hyperlink" Target="https://diprece.minsal.cl/wp-content/uploads/2023/10/2023.08.29_PLAN-OPERATIVO-RESISTENCIA-ANTIMICROBIANOS.pdf" TargetMode="External"/><Relationship Id="rId25" Type="http://schemas.openxmlformats.org/officeDocument/2006/relationships/hyperlink" Target="https://stm.fi/documents/1271139/1359637/12_17_National_Action_Plan_on_Antimicrobial_Resistance_2017_2021_V1+(002).pdf/9ff43364-6cc2-4e39-b0cf-5664460a3d9e/12_17_National_Action_Plan_on_Antimicrobial_Resistance_2017_2021_V1+(002).pdf?t=1535980865000" TargetMode="External"/><Relationship Id="rId33" Type="http://schemas.openxmlformats.org/officeDocument/2006/relationships/hyperlink" Target="https://cdn.who.int/media/docs/default-source/antimicrobial-resistance/amr-spc-npm/nap-library/ireland_nap_2.0.pdf?sfvrsn=744ee5d_3&amp;download=true" TargetMode="External"/><Relationship Id="rId38" Type="http://schemas.openxmlformats.org/officeDocument/2006/relationships/hyperlink" Target="https://faolex.fao.org/docs/pdf/lat196392.pdf" TargetMode="External"/><Relationship Id="rId46" Type="http://schemas.openxmlformats.org/officeDocument/2006/relationships/hyperlink" Target="https://www.gov.pl/attachment/2cef1578-67d3-46f1-a45c-db4e689d8e67" TargetMode="External"/><Relationship Id="rId59" Type="http://schemas.openxmlformats.org/officeDocument/2006/relationships/hyperlink" Target="https://www.resistenciaantibioticos.es/es/lineas-de-accion/vigilancia/antibioticos-criticos" TargetMode="External"/><Relationship Id="rId20" Type="http://schemas.openxmlformats.org/officeDocument/2006/relationships/hyperlink" Target="https://faolex.fao.org/docs/pdf/cos181660.pdf" TargetMode="External"/><Relationship Id="rId41" Type="http://schemas.openxmlformats.org/officeDocument/2006/relationships/hyperlink" Target="https://www.gob.mx/cms/uploads/attachment/file/847156/Plan_Estrategico_RAM_VF.pdf" TargetMode="External"/><Relationship Id="rId54" Type="http://schemas.openxmlformats.org/officeDocument/2006/relationships/hyperlink" Target="https://www.star.admin.ch/star/fr/home/strategiestar/landingstar.html" TargetMode="External"/><Relationship Id="rId62" Type="http://schemas.openxmlformats.org/officeDocument/2006/relationships/hyperlink" Target="https://www.accessdata.fda.gov/scripts/cder/ob/index.cfm"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sp2023.bg/index.php/bg/component/dpattachments/?view=attachment&amp;tmpl=component&amp;id=75" TargetMode="External"/><Relationship Id="rId23" Type="http://schemas.openxmlformats.org/officeDocument/2006/relationships/hyperlink" Target="https://foedevarestyrelsen.dk/Media/638225168289023378/The%20Danish%20Veterinary%20and%20Food%20Administrations%20national%20action%20plan%20for%20AMR%20in%20production%20animals%20and%20food_2021-2023.pdf" TargetMode="External"/><Relationship Id="rId28" Type="http://schemas.openxmlformats.org/officeDocument/2006/relationships/hyperlink" Target="https://www.minagric.gr/for-citizen-2/ktiniatrikafarmakeytika-politis/9889-ethniko-sxedio-drash2019-2023" TargetMode="External"/><Relationship Id="rId36" Type="http://schemas.openxmlformats.org/officeDocument/2006/relationships/hyperlink" Target="https://www.mhlw.go.jp/content/10900000/001096228.pdf" TargetMode="External"/><Relationship Id="rId49" Type="http://schemas.openxmlformats.org/officeDocument/2006/relationships/hyperlink" Target="https://www.svps.sk/zdroje/data/10/Plan_AMR_2019-2021_EN.pdf" TargetMode="External"/><Relationship Id="rId57" Type="http://schemas.openxmlformats.org/officeDocument/2006/relationships/hyperlink" Target="https://www.gov.uk/government/publications/uk-5-year-action-plan-for-antimicrobial-resistance-2024-to-2029/confronting-antimicrobial-resistance-2024-to-2029" TargetMode="External"/><Relationship Id="rId10" Type="http://schemas.openxmlformats.org/officeDocument/2006/relationships/hyperlink" Target="https://www.argentina.gob.ar/normativa/nacional/resoluci%C3%B3n-2291-2023-390855/texto" TargetMode="External"/><Relationship Id="rId31" Type="http://schemas.openxmlformats.org/officeDocument/2006/relationships/hyperlink" Target="https://ncdc.mohfw.gov.in/wp-content/uploads/2024/03/File645.pdf" TargetMode="External"/><Relationship Id="rId44" Type="http://schemas.openxmlformats.org/officeDocument/2006/relationships/hyperlink" Target="https://www.regjeringen.no/contentassets/5eaf66ac392143b3b2054aed90b85210/antibiotic-resistance-engelsk-lavopploslig-versjon-for-nett-10-09-15.pdf" TargetMode="External"/><Relationship Id="rId52" Type="http://schemas.openxmlformats.org/officeDocument/2006/relationships/hyperlink" Target="https://www.resistenciaantibioticos.es/es/publicaciones/plan-nacional-frente-la-resistencia-los-antibioticos-pran-2022-2024" TargetMode="External"/><Relationship Id="rId60" Type="http://schemas.openxmlformats.org/officeDocument/2006/relationships/hyperlink" Target="https://www.pigvetsoc.org.uk/files/document/558/2004%20PVS%20AntiB%20Prescribing%20Policy.pdf" TargetMode="External"/><Relationship Id="rId6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atatopics.worldbank.org/world-development-indicators/the-world-by-income-and-region.html" TargetMode="External"/><Relationship Id="rId13" Type="http://schemas.openxmlformats.org/officeDocument/2006/relationships/hyperlink" Target="https://www.health.belgium.be/sites/default/files/uploads/fields/fpshealth_theme_file/fr-amr_one_health_national_plan_final.pdf" TargetMode="External"/><Relationship Id="rId18" Type="http://schemas.openxmlformats.org/officeDocument/2006/relationships/hyperlink" Target="http://www.nhc.gov.cn/yzygj/s7659/202210/2875ad7e2b2e46a2a672240ed9ee750f.shtml" TargetMode="External"/><Relationship Id="rId39" Type="http://schemas.openxmlformats.org/officeDocument/2006/relationships/hyperlink" Target="https://faolex.fao.org/docs/pdf/lit202520.pdf"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234</TotalTime>
  <Pages>29</Pages>
  <Words>18280</Words>
  <Characters>98713</Characters>
  <Application>Microsoft Office Word</Application>
  <DocSecurity>0</DocSecurity>
  <Lines>822</Lines>
  <Paragraphs>233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Jacinta Pinho</dc:creator>
  <cp:keywords/>
  <dc:description/>
  <cp:lastModifiedBy>Jacinta Pinho</cp:lastModifiedBy>
  <cp:revision>47</cp:revision>
  <dcterms:created xsi:type="dcterms:W3CDTF">2024-11-22T11:57:00Z</dcterms:created>
  <dcterms:modified xsi:type="dcterms:W3CDTF">2025-07-15T13:40:00Z</dcterms:modified>
</cp:coreProperties>
</file>