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Supplemental Table 1.</w:t>
      </w:r>
      <w:r w:rsidDel="00000000" w:rsidR="00000000" w:rsidRPr="00000000">
        <w:rPr>
          <w:rtl w:val="0"/>
        </w:rPr>
        <w:t xml:space="preserve"> Guaranteed analysis and ingredients of the 4 cooked diet recipes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70"/>
        <w:gridCol w:w="2565"/>
        <w:gridCol w:w="2565"/>
        <w:gridCol w:w="2565"/>
        <w:gridCol w:w="2565"/>
        <w:tblGridChange w:id="0">
          <w:tblGrid>
            <w:gridCol w:w="2670"/>
            <w:gridCol w:w="2565"/>
            <w:gridCol w:w="2565"/>
            <w:gridCol w:w="2565"/>
            <w:gridCol w:w="256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Guaranteed analysis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Beef recipe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Chicken recipe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Pork recipe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Turkey recipe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Calorie density (kcal/kg)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Crude protein (% as fed)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Crude fat (% as fed)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Crude fiber (% as fed)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Moisture (% as fed)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1,239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10% min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5% min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1% max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73% max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1,255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8.5% min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6% min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1% max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77% max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1,246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8% min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5% min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2% max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75% max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1,479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11% min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5% min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1% max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70% max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Ingredients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Ground beef, russet potatoes, eggs, carrots, peas, dicalcium phosphate, calcium carbonate, salt, fish oil, sunflower oil, vinegar, citric acid, taurine, choline bitartrate, zinc gluconate, ferrous sulfate, vitamin E supplement, copper gluconate, manganese gluconate, thiamine mononitrate, selenium yeast, riboflavin, vitamin B12 supplement, cholecalciferol, potassium iodide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Diced chicken, sweet potatoes, yellow squash, spinach, sunflower oil, canola oil, dicalcium phosphate, calcium carbonate, fish oil, vinegar, citric acid, taurine, choline bitartrate, zinc gluconate, ferrous sulfate, vitamin E supplement, copper gluconate, manganese gluconate, thiamine mononitrate, selenium yeast, riboflavin, vitamin B12 supplement, cholecalciferol, potassium iodide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Ground pork, russet potatoes, green beans, yellow squash, kale, brown mushrooms, dicalcium phosphate, salt, fish oil, vinegar, citric acid, taurine, choline bitartrate, zinc gluconate, ferrous sulfate, vitamin E supplement, copper gluconate, manganese gluconate, thiamine mononitrate, selenium yeast, riboflavin, vitamin B12 supplement, cholecalciferol, potassium iodide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Ground turkey, brown rice, eggs, carrots, spinach, dicalcium phosphate, calcium carbonate, salt, fish oil, vinegar, citric acid, taurine, choline bitartrate, zinc gluconate, ferrous sulfate, vitamin E supplement, copper gluconate, manganese gluconate, thiamine mononitrate, selenium yeast, riboflavin, vitamin B12 supplement, cholecalciferol, potassium iodide</w:t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