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B7865" w14:textId="6AE39520" w:rsidR="0043647D" w:rsidRDefault="00F24F07" w:rsidP="0090776E">
      <w:pPr>
        <w:pStyle w:val="Heading1"/>
        <w:rPr>
          <w:b w:val="0"/>
          <w:bCs/>
          <w:lang w:eastAsia="zh-CN"/>
        </w:rPr>
      </w:pPr>
      <w:r>
        <w:rPr>
          <w:b w:val="0"/>
          <w:bCs/>
          <w:lang w:eastAsia="zh-CN"/>
        </w:rPr>
        <w:t>Additional file</w:t>
      </w:r>
    </w:p>
    <w:p w14:paraId="1FD6CDFF" w14:textId="77777777" w:rsidR="003225A3" w:rsidRPr="003225A3" w:rsidRDefault="003225A3" w:rsidP="003225A3">
      <w:pPr>
        <w:rPr>
          <w:lang w:eastAsia="zh-CN"/>
        </w:rPr>
      </w:pPr>
    </w:p>
    <w:p w14:paraId="53FC543E" w14:textId="1EF95621" w:rsidR="00BF2A9C" w:rsidRPr="008E2396" w:rsidRDefault="00BF2A9C" w:rsidP="00BF2A9C">
      <w:pPr>
        <w:pStyle w:val="Heading1"/>
        <w:rPr>
          <w:lang w:eastAsia="zh-CN"/>
        </w:rPr>
      </w:pPr>
      <w:r>
        <w:rPr>
          <w:lang w:eastAsia="zh-CN"/>
        </w:rPr>
        <w:t>I</w:t>
      </w:r>
      <w:r w:rsidRPr="008E2396">
        <w:rPr>
          <w:lang w:eastAsia="zh-CN"/>
        </w:rPr>
        <w:t xml:space="preserve">mpact of </w:t>
      </w:r>
      <w:r>
        <w:rPr>
          <w:lang w:eastAsia="zh-CN"/>
        </w:rPr>
        <w:t>early-life rearing history</w:t>
      </w:r>
      <w:r w:rsidRPr="008E2396">
        <w:rPr>
          <w:lang w:eastAsia="zh-CN"/>
        </w:rPr>
        <w:t xml:space="preserve"> on gut </w:t>
      </w:r>
      <w:proofErr w:type="spellStart"/>
      <w:r w:rsidRPr="008E2396">
        <w:rPr>
          <w:lang w:eastAsia="zh-CN"/>
        </w:rPr>
        <w:t>microbio</w:t>
      </w:r>
      <w:r w:rsidR="008F0C72">
        <w:rPr>
          <w:lang w:eastAsia="zh-CN"/>
        </w:rPr>
        <w:t>me</w:t>
      </w:r>
      <w:proofErr w:type="spellEnd"/>
      <w:r w:rsidRPr="008E2396">
        <w:rPr>
          <w:lang w:eastAsia="zh-CN"/>
        </w:rPr>
        <w:t xml:space="preserve"> succession and performance of Nile tilapia</w:t>
      </w:r>
    </w:p>
    <w:p w14:paraId="04C61F58" w14:textId="77777777" w:rsidR="00D67FA7" w:rsidRPr="00D67FA7" w:rsidRDefault="00D67FA7" w:rsidP="00D67FA7">
      <w:pPr>
        <w:rPr>
          <w:lang w:eastAsia="zh-CN"/>
        </w:rPr>
      </w:pPr>
    </w:p>
    <w:p w14:paraId="55C73B38" w14:textId="77777777" w:rsidR="00D67FA7" w:rsidRPr="001D3010" w:rsidRDefault="00D67FA7" w:rsidP="00D67FA7">
      <w:pPr>
        <w:rPr>
          <w:color w:val="000000" w:themeColor="text1"/>
          <w:lang w:val="nl-NL" w:eastAsia="zh-CN"/>
        </w:rPr>
      </w:pPr>
      <w:bookmarkStart w:id="0" w:name="_Hlk73485376"/>
      <w:bookmarkEnd w:id="0"/>
      <w:r w:rsidRPr="001D3010">
        <w:rPr>
          <w:color w:val="000000" w:themeColor="text1"/>
          <w:lang w:val="nl-NL" w:eastAsia="zh-CN"/>
        </w:rPr>
        <w:t>Yale Deng, Fotini Kokou*, Ep H. Eding, Marc C.J. Verdegem</w:t>
      </w:r>
    </w:p>
    <w:p w14:paraId="5737C60F" w14:textId="77777777" w:rsidR="00D67FA7" w:rsidRPr="001D5651" w:rsidRDefault="00D67FA7" w:rsidP="00D67FA7">
      <w:pPr>
        <w:rPr>
          <w:i/>
          <w:color w:val="000000" w:themeColor="text1"/>
          <w:lang w:val="en-US"/>
        </w:rPr>
      </w:pPr>
      <w:r w:rsidRPr="008E2396">
        <w:rPr>
          <w:i/>
          <w:color w:val="000000" w:themeColor="text1"/>
        </w:rPr>
        <w:t xml:space="preserve">Aquaculture and Fisheries Group, </w:t>
      </w:r>
      <w:proofErr w:type="spellStart"/>
      <w:r w:rsidRPr="008E2396">
        <w:rPr>
          <w:i/>
          <w:color w:val="000000" w:themeColor="text1"/>
        </w:rPr>
        <w:t>Wageningen</w:t>
      </w:r>
      <w:proofErr w:type="spellEnd"/>
      <w:r w:rsidRPr="008E2396">
        <w:rPr>
          <w:i/>
          <w:color w:val="000000" w:themeColor="text1"/>
        </w:rPr>
        <w:t xml:space="preserve"> University and Research, </w:t>
      </w:r>
      <w:proofErr w:type="spellStart"/>
      <w:r w:rsidRPr="008E2396">
        <w:rPr>
          <w:i/>
          <w:color w:val="000000" w:themeColor="text1"/>
        </w:rPr>
        <w:t>Wageningen</w:t>
      </w:r>
      <w:proofErr w:type="spellEnd"/>
      <w:r w:rsidRPr="008E2396">
        <w:rPr>
          <w:i/>
          <w:color w:val="000000" w:themeColor="text1"/>
        </w:rPr>
        <w:t xml:space="preserve">, </w:t>
      </w:r>
      <w:proofErr w:type="gramStart"/>
      <w:r w:rsidRPr="008E2396">
        <w:rPr>
          <w:i/>
          <w:color w:val="000000" w:themeColor="text1"/>
        </w:rPr>
        <w:t>The</w:t>
      </w:r>
      <w:proofErr w:type="gramEnd"/>
      <w:r w:rsidRPr="008E2396">
        <w:rPr>
          <w:i/>
          <w:color w:val="000000" w:themeColor="text1"/>
        </w:rPr>
        <w:t xml:space="preserve"> Netherlands</w:t>
      </w:r>
    </w:p>
    <w:p w14:paraId="11B60AD0" w14:textId="77777777" w:rsidR="00D67FA7" w:rsidRPr="008E2396" w:rsidRDefault="00D67FA7" w:rsidP="00D67FA7">
      <w:pPr>
        <w:rPr>
          <w:color w:val="000000" w:themeColor="text1"/>
          <w:lang w:eastAsia="zh-CN"/>
        </w:rPr>
      </w:pPr>
    </w:p>
    <w:p w14:paraId="0FC98D7B" w14:textId="77777777" w:rsidR="00D67FA7" w:rsidRPr="008E2396" w:rsidRDefault="00D67FA7" w:rsidP="00D67FA7">
      <w:pPr>
        <w:rPr>
          <w:b/>
          <w:bCs/>
          <w:color w:val="000000" w:themeColor="text1"/>
          <w:lang w:eastAsia="zh-CN"/>
        </w:rPr>
      </w:pPr>
      <w:r w:rsidRPr="008E2396">
        <w:rPr>
          <w:b/>
          <w:bCs/>
          <w:color w:val="000000" w:themeColor="text1"/>
          <w:lang w:eastAsia="zh-CN"/>
        </w:rPr>
        <w:t>Correspondence</w:t>
      </w:r>
    </w:p>
    <w:p w14:paraId="424558D6" w14:textId="77777777" w:rsidR="00D67FA7" w:rsidRDefault="00D67FA7" w:rsidP="00D67FA7">
      <w:r>
        <w:t>*</w:t>
      </w:r>
      <w:proofErr w:type="spellStart"/>
      <w:r w:rsidRPr="002E63C8">
        <w:t>Fotini</w:t>
      </w:r>
      <w:proofErr w:type="spellEnd"/>
      <w:r w:rsidRPr="002E63C8">
        <w:t xml:space="preserve"> </w:t>
      </w:r>
      <w:proofErr w:type="spellStart"/>
      <w:r w:rsidRPr="002E63C8">
        <w:t>Kokou</w:t>
      </w:r>
      <w:proofErr w:type="spellEnd"/>
      <w:r>
        <w:t xml:space="preserve">, </w:t>
      </w:r>
      <w:r w:rsidRPr="00052A63">
        <w:t xml:space="preserve">Aquaculture and Fisheries Group, </w:t>
      </w:r>
      <w:proofErr w:type="spellStart"/>
      <w:r w:rsidRPr="00052A63">
        <w:t>Wageningen</w:t>
      </w:r>
      <w:proofErr w:type="spellEnd"/>
      <w:r w:rsidRPr="00052A63">
        <w:t xml:space="preserve"> University and Research, The Netherlands; Email address:</w:t>
      </w:r>
      <w:r>
        <w:t xml:space="preserve"> </w:t>
      </w:r>
      <w:hyperlink r:id="rId6" w:history="1">
        <w:r w:rsidRPr="009C66D0">
          <w:rPr>
            <w:rStyle w:val="Hyperlink"/>
          </w:rPr>
          <w:t>fotini.kokou@wur.nl</w:t>
        </w:r>
      </w:hyperlink>
    </w:p>
    <w:p w14:paraId="6F2E90B7" w14:textId="55F4AE63" w:rsidR="00B02450" w:rsidRDefault="00B02450" w:rsidP="006F7EBB"/>
    <w:p w14:paraId="69D17B79" w14:textId="13C04B3D" w:rsidR="006F7EBB" w:rsidRDefault="00F24F07" w:rsidP="006F7EBB">
      <w:r>
        <w:rPr>
          <w:b/>
          <w:bCs/>
          <w:lang w:eastAsia="zh-CN"/>
        </w:rPr>
        <w:t>Additional file</w:t>
      </w:r>
      <w:r>
        <w:rPr>
          <w:b/>
          <w:bCs/>
          <w:lang w:eastAsia="zh-CN"/>
        </w:rPr>
        <w:t xml:space="preserve"> 1: </w:t>
      </w:r>
      <w:r w:rsidR="006F7EBB" w:rsidRPr="00B02450">
        <w:rPr>
          <w:b/>
          <w:bCs/>
        </w:rPr>
        <w:t xml:space="preserve">Table </w:t>
      </w:r>
      <w:r w:rsidR="0076366A" w:rsidRPr="00B02450">
        <w:rPr>
          <w:b/>
          <w:bCs/>
        </w:rPr>
        <w:t>S</w:t>
      </w:r>
      <w:r w:rsidR="006F7EBB" w:rsidRPr="00B02450">
        <w:rPr>
          <w:b/>
          <w:bCs/>
        </w:rPr>
        <w:t>1.</w:t>
      </w:r>
      <w:r w:rsidR="006F7EBB">
        <w:t xml:space="preserve"> Experimental </w:t>
      </w:r>
      <w:r w:rsidR="00B3146F">
        <w:t>phases</w:t>
      </w:r>
      <w:r w:rsidR="00E814F5">
        <w:t>, rearing systems</w:t>
      </w:r>
      <w:r w:rsidR="006F7EBB">
        <w:t xml:space="preserve"> and fish sampling</w:t>
      </w:r>
    </w:p>
    <w:tbl>
      <w:tblPr>
        <w:tblpPr w:leftFromText="180" w:rightFromText="180" w:vertAnchor="text" w:horzAnchor="margin" w:tblpXSpec="center" w:tblpY="-1"/>
        <w:tblW w:w="9539" w:type="dxa"/>
        <w:tblLook w:val="04A0" w:firstRow="1" w:lastRow="0" w:firstColumn="1" w:lastColumn="0" w:noHBand="0" w:noVBand="1"/>
      </w:tblPr>
      <w:tblGrid>
        <w:gridCol w:w="1383"/>
        <w:gridCol w:w="1199"/>
        <w:gridCol w:w="637"/>
        <w:gridCol w:w="572"/>
        <w:gridCol w:w="1242"/>
        <w:gridCol w:w="1248"/>
        <w:gridCol w:w="1109"/>
        <w:gridCol w:w="970"/>
        <w:gridCol w:w="1250"/>
      </w:tblGrid>
      <w:tr w:rsidR="00E9254C" w:rsidRPr="00D90371" w14:paraId="5DD8D45A" w14:textId="77777777" w:rsidTr="00AE224A">
        <w:trPr>
          <w:trHeight w:val="261"/>
        </w:trPr>
        <w:tc>
          <w:tcPr>
            <w:tcW w:w="1352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7A8503" w14:textId="77777777" w:rsidR="00E9254C" w:rsidRPr="00D90371" w:rsidRDefault="00E9254C" w:rsidP="00F66E0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Experimental phase</w:t>
            </w:r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D4DBCE0" w14:textId="5606B0DC" w:rsidR="00E9254C" w:rsidRPr="00D90371" w:rsidRDefault="00E9254C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Age</w:t>
            </w:r>
          </w:p>
        </w:tc>
        <w:tc>
          <w:tcPr>
            <w:tcW w:w="1197" w:type="dxa"/>
            <w:gridSpan w:val="2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3AFB9" w14:textId="77777777" w:rsidR="00E9254C" w:rsidRPr="00D90371" w:rsidRDefault="00E9254C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System</w:t>
            </w:r>
          </w:p>
        </w:tc>
        <w:tc>
          <w:tcPr>
            <w:tcW w:w="1242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891797" w14:textId="77777777" w:rsidR="00E9254C" w:rsidRPr="00D90371" w:rsidRDefault="00E9254C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Number of tanks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5AA4FE" w14:textId="77777777" w:rsidR="00E9254C" w:rsidRPr="00D90371" w:rsidRDefault="00E9254C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Tank volume (L)</w:t>
            </w:r>
          </w:p>
        </w:tc>
        <w:tc>
          <w:tcPr>
            <w:tcW w:w="1109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787365" w14:textId="10CA3C53" w:rsidR="00E9254C" w:rsidRPr="00D90371" w:rsidRDefault="00ED3240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Stocking</w:t>
            </w:r>
            <w:r w:rsidR="00E9254C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fish </w:t>
            </w:r>
            <w:r w:rsidR="00E9254C"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/tank</w:t>
            </w:r>
          </w:p>
        </w:tc>
        <w:tc>
          <w:tcPr>
            <w:tcW w:w="2192" w:type="dxa"/>
            <w:gridSpan w:val="2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EFE2B4" w14:textId="73287BA5" w:rsidR="00E9254C" w:rsidRPr="00D90371" w:rsidRDefault="00ED3240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S</w:t>
            </w:r>
            <w:r w:rsidR="00E9254C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ampled fish</w:t>
            </w:r>
            <w:r w:rsidR="00E9254C"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/tank</w:t>
            </w:r>
          </w:p>
        </w:tc>
      </w:tr>
      <w:tr w:rsidR="00E9254C" w:rsidRPr="00D90371" w14:paraId="753C2AFF" w14:textId="77777777" w:rsidTr="00AE224A">
        <w:trPr>
          <w:trHeight w:val="261"/>
        </w:trPr>
        <w:tc>
          <w:tcPr>
            <w:tcW w:w="135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576D0A" w14:textId="77777777" w:rsidR="00E9254C" w:rsidRPr="00D90371" w:rsidRDefault="00E9254C" w:rsidP="00F66E0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EFF0B7F" w14:textId="77777777" w:rsidR="00E9254C" w:rsidRPr="00D90371" w:rsidRDefault="00E9254C" w:rsidP="000A240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7" w:type="dxa"/>
            <w:gridSpan w:val="2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296A5C" w14:textId="4DE81DCB" w:rsidR="00E9254C" w:rsidRPr="00D90371" w:rsidRDefault="00E9254C" w:rsidP="00E9254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1E223B0" w14:textId="77777777" w:rsidR="00E9254C" w:rsidRPr="00D90371" w:rsidRDefault="00E9254C" w:rsidP="000A240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B7FEFBA" w14:textId="77777777" w:rsidR="00E9254C" w:rsidRPr="00D90371" w:rsidRDefault="00E9254C" w:rsidP="000A240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61C95C7" w14:textId="77777777" w:rsidR="00E9254C" w:rsidRPr="00D90371" w:rsidRDefault="00E9254C" w:rsidP="000A240E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1AAB9A8" w14:textId="77777777" w:rsidR="00E9254C" w:rsidRPr="00D90371" w:rsidRDefault="00E9254C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gut</w:t>
            </w:r>
          </w:p>
        </w:tc>
        <w:tc>
          <w:tcPr>
            <w:tcW w:w="1222" w:type="dxa"/>
            <w:tcBorders>
              <w:top w:val="dotted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A104A7" w14:textId="77777777" w:rsidR="00E9254C" w:rsidRPr="00D90371" w:rsidRDefault="00E9254C" w:rsidP="000A240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body composition</w:t>
            </w:r>
          </w:p>
        </w:tc>
      </w:tr>
      <w:tr w:rsidR="000A240E" w:rsidRPr="00D90371" w14:paraId="6A2B56F9" w14:textId="77777777" w:rsidTr="00AE224A">
        <w:trPr>
          <w:trHeight w:val="261"/>
        </w:trPr>
        <w:tc>
          <w:tcPr>
            <w:tcW w:w="1352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04A6F8D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Incubation</w:t>
            </w:r>
          </w:p>
        </w:tc>
        <w:tc>
          <w:tcPr>
            <w:tcW w:w="119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631E3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3 </w:t>
            </w:r>
            <w:proofErr w:type="spellStart"/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dpf</w:t>
            </w:r>
            <w:proofErr w:type="spellEnd"/>
          </w:p>
        </w:tc>
        <w:tc>
          <w:tcPr>
            <w:tcW w:w="637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D4BE1D" w14:textId="62DF52E9" w:rsidR="000A240E" w:rsidRPr="00D90371" w:rsidRDefault="007E06AF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FTS</w:t>
            </w:r>
          </w:p>
        </w:tc>
        <w:tc>
          <w:tcPr>
            <w:tcW w:w="559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88E208C" w14:textId="59FCA906" w:rsidR="000A240E" w:rsidRPr="00D90371" w:rsidRDefault="00C5720A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BFS</w:t>
            </w:r>
          </w:p>
        </w:tc>
        <w:tc>
          <w:tcPr>
            <w:tcW w:w="1242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8375AB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48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462705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109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3B513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1200</w:t>
            </w:r>
          </w:p>
          <w:p w14:paraId="75564D9A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F387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A28C9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A240E" w:rsidRPr="00D90371" w14:paraId="5FADAEFE" w14:textId="77777777" w:rsidTr="000417AE">
        <w:trPr>
          <w:trHeight w:val="261"/>
        </w:trPr>
        <w:tc>
          <w:tcPr>
            <w:tcW w:w="1352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1BB471E4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1ECBA" w14:textId="1BD8E044" w:rsidR="000A240E" w:rsidRPr="00D90371" w:rsidRDefault="001456F2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9</w:t>
            </w:r>
            <w:r w:rsidR="000A240E"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A240E"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dpf</w:t>
            </w:r>
            <w:proofErr w:type="spellEnd"/>
          </w:p>
        </w:tc>
        <w:tc>
          <w:tcPr>
            <w:tcW w:w="637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7637E8D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EFABF1C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748297D8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1083147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09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75BB7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65D0A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2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C0F23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A240E" w:rsidRPr="00D90371" w14:paraId="2278C5FC" w14:textId="77777777" w:rsidTr="000417AE">
        <w:trPr>
          <w:trHeight w:val="261"/>
        </w:trPr>
        <w:tc>
          <w:tcPr>
            <w:tcW w:w="1352" w:type="dxa"/>
            <w:vMerge w:val="restart"/>
            <w:tcBorders>
              <w:top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F3B17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Phase I</w:t>
            </w:r>
          </w:p>
        </w:tc>
        <w:tc>
          <w:tcPr>
            <w:tcW w:w="1199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A9BA6" w14:textId="73864904" w:rsidR="000A240E" w:rsidRPr="00D90371" w:rsidRDefault="008A1BC7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  <w:tc>
          <w:tcPr>
            <w:tcW w:w="637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21549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FTS</w:t>
            </w:r>
          </w:p>
        </w:tc>
        <w:tc>
          <w:tcPr>
            <w:tcW w:w="559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74D29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BFS</w:t>
            </w:r>
          </w:p>
        </w:tc>
        <w:tc>
          <w:tcPr>
            <w:tcW w:w="1242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80E37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48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122C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109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F2AE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97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EF1A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22" w:type="dxa"/>
            <w:tcBorders>
              <w:top w:val="dotted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796E95E1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A240E" w:rsidRPr="00D90371" w14:paraId="5631AB15" w14:textId="77777777" w:rsidTr="000417AE">
        <w:trPr>
          <w:trHeight w:val="261"/>
        </w:trPr>
        <w:tc>
          <w:tcPr>
            <w:tcW w:w="1352" w:type="dxa"/>
            <w:vMerge/>
            <w:tcBorders>
              <w:top w:val="nil"/>
              <w:bottom w:val="dotted" w:sz="4" w:space="0" w:color="auto"/>
              <w:right w:val="nil"/>
            </w:tcBorders>
            <w:vAlign w:val="center"/>
            <w:hideMark/>
          </w:tcPr>
          <w:p w14:paraId="0E502818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EE880" w14:textId="33615B61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  <w:tc>
          <w:tcPr>
            <w:tcW w:w="637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0CA50CA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59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0C8A2A81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B8D5787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6863A684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F7F2F0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2FCAFD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222" w:type="dxa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348B11AB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A240E" w:rsidRPr="00D90371" w14:paraId="1EC9D8F1" w14:textId="77777777" w:rsidTr="000417AE">
        <w:trPr>
          <w:trHeight w:val="261"/>
        </w:trPr>
        <w:tc>
          <w:tcPr>
            <w:tcW w:w="1352" w:type="dxa"/>
            <w:vMerge w:val="restart"/>
            <w:tcBorders>
              <w:top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D15ED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Phase II</w:t>
            </w:r>
          </w:p>
        </w:tc>
        <w:tc>
          <w:tcPr>
            <w:tcW w:w="1199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F0202" w14:textId="438E5901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="008A1BC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  <w:tc>
          <w:tcPr>
            <w:tcW w:w="1197" w:type="dxa"/>
            <w:gridSpan w:val="2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E98F" w14:textId="0427A3B8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RAS</w:t>
            </w:r>
            <w:r w:rsidR="00C5720A" w:rsidRPr="00C5720A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242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8DCD4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248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8E9A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109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77EC4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120</w:t>
            </w:r>
          </w:p>
        </w:tc>
        <w:tc>
          <w:tcPr>
            <w:tcW w:w="970" w:type="dxa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6F05B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22" w:type="dxa"/>
            <w:tcBorders>
              <w:top w:val="dotted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199FB405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A240E" w:rsidRPr="00D90371" w14:paraId="0EDD8EC2" w14:textId="77777777" w:rsidTr="00AE224A">
        <w:trPr>
          <w:trHeight w:val="261"/>
        </w:trPr>
        <w:tc>
          <w:tcPr>
            <w:tcW w:w="1352" w:type="dxa"/>
            <w:vMerge/>
            <w:tcBorders>
              <w:top w:val="nil"/>
              <w:bottom w:val="dotted" w:sz="4" w:space="0" w:color="auto"/>
              <w:right w:val="nil"/>
            </w:tcBorders>
            <w:vAlign w:val="center"/>
            <w:hideMark/>
          </w:tcPr>
          <w:p w14:paraId="40946713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30F5C" w14:textId="72D322DC" w:rsidR="000A240E" w:rsidRPr="00C9323E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C9323E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>62</w:t>
            </w:r>
            <w:r w:rsidR="001456F2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proofErr w:type="spellStart"/>
            <w:r w:rsidR="001456F2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>dof</w:t>
            </w:r>
            <w:proofErr w:type="spellEnd"/>
          </w:p>
        </w:tc>
        <w:tc>
          <w:tcPr>
            <w:tcW w:w="1197" w:type="dxa"/>
            <w:gridSpan w:val="2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5FB0EC86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216EC20C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vMerge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  <w:hideMark/>
          </w:tcPr>
          <w:p w14:paraId="31171962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581F7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7D7DE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1222" w:type="dxa"/>
            <w:tcBorders>
              <w:top w:val="nil"/>
              <w:left w:val="nil"/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EB13226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</w:tr>
      <w:tr w:rsidR="000A240E" w:rsidRPr="00D90371" w14:paraId="28757382" w14:textId="77777777" w:rsidTr="000417AE">
        <w:trPr>
          <w:trHeight w:val="261"/>
        </w:trPr>
        <w:tc>
          <w:tcPr>
            <w:tcW w:w="1352" w:type="dxa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4BA6FBB" w14:textId="77777777" w:rsidR="000A240E" w:rsidRPr="00D90371" w:rsidRDefault="000A240E" w:rsidP="00F66E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Phase III</w:t>
            </w:r>
          </w:p>
        </w:tc>
        <w:tc>
          <w:tcPr>
            <w:tcW w:w="1199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D4F2B" w14:textId="39AC3C9B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="008A1BC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  <w:tc>
          <w:tcPr>
            <w:tcW w:w="1197" w:type="dxa"/>
            <w:gridSpan w:val="2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9B31697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RAS</w:t>
            </w:r>
            <w:r w:rsidRPr="00C5720A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242" w:type="dxa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765CE6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1248" w:type="dxa"/>
            <w:vMerge w:val="restart"/>
            <w:tcBorders>
              <w:top w:val="dotted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D6A652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109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4533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97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66BDB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222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45820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0A240E" w:rsidRPr="00D90371" w14:paraId="3098958D" w14:textId="77777777" w:rsidTr="00AE224A">
        <w:trPr>
          <w:trHeight w:val="261"/>
        </w:trPr>
        <w:tc>
          <w:tcPr>
            <w:tcW w:w="135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CDCF853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F678A" w14:textId="1408587E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104</w:t>
            </w:r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1456F2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  <w:tc>
          <w:tcPr>
            <w:tcW w:w="1197" w:type="dxa"/>
            <w:gridSpan w:val="2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9A3D560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2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D3D9F37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48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011C492" w14:textId="77777777" w:rsidR="000A240E" w:rsidRPr="00D90371" w:rsidRDefault="000A240E" w:rsidP="000A240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EC260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9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38C3C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07857A" w14:textId="77777777" w:rsidR="000A240E" w:rsidRPr="00D90371" w:rsidRDefault="000A240E" w:rsidP="000A24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D90371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</w:tr>
    </w:tbl>
    <w:p w14:paraId="247AC493" w14:textId="3B118B97" w:rsidR="006F7EBB" w:rsidRPr="00860468" w:rsidRDefault="00780572" w:rsidP="00E56157">
      <w:pPr>
        <w:spacing w:line="240" w:lineRule="auto"/>
      </w:pPr>
      <w:proofErr w:type="spellStart"/>
      <w:r>
        <w:t>dp</w:t>
      </w:r>
      <w:r w:rsidR="00674888">
        <w:t>f</w:t>
      </w:r>
      <w:proofErr w:type="spellEnd"/>
      <w:r>
        <w:t xml:space="preserve">, days post </w:t>
      </w:r>
      <w:r w:rsidR="00674888">
        <w:t>fertilisation</w:t>
      </w:r>
      <w:r w:rsidR="000B07A9">
        <w:t>;</w:t>
      </w:r>
      <w:r>
        <w:t xml:space="preserve"> </w:t>
      </w:r>
      <w:proofErr w:type="spellStart"/>
      <w:r w:rsidR="00044244">
        <w:t>d</w:t>
      </w:r>
      <w:r w:rsidR="00553249">
        <w:t>o</w:t>
      </w:r>
      <w:r w:rsidR="00542CBF">
        <w:t>f</w:t>
      </w:r>
      <w:proofErr w:type="spellEnd"/>
      <w:r w:rsidR="00542CBF">
        <w:t>, day</w:t>
      </w:r>
      <w:r w:rsidR="00044244">
        <w:t xml:space="preserve">s </w:t>
      </w:r>
      <w:r w:rsidR="00553249">
        <w:t>of feeding</w:t>
      </w:r>
      <w:r w:rsidR="000B07A9">
        <w:t>;</w:t>
      </w:r>
      <w:r w:rsidR="00044244">
        <w:t xml:space="preserve"> </w:t>
      </w:r>
      <w:r w:rsidR="0038280F">
        <w:t>FTS, flow-through system</w:t>
      </w:r>
      <w:r w:rsidR="0068074A">
        <w:t>;</w:t>
      </w:r>
      <w:r w:rsidR="0038280F">
        <w:t xml:space="preserve"> BFS, </w:t>
      </w:r>
      <w:proofErr w:type="spellStart"/>
      <w:r w:rsidR="0038280F">
        <w:t>biofloc</w:t>
      </w:r>
      <w:proofErr w:type="spellEnd"/>
      <w:r w:rsidR="0038280F">
        <w:t xml:space="preserve"> system</w:t>
      </w:r>
      <w:r w:rsidR="0068074A">
        <w:t>;</w:t>
      </w:r>
      <w:r w:rsidR="0038280F">
        <w:t xml:space="preserve"> </w:t>
      </w:r>
      <w:r w:rsidR="00490631">
        <w:t>RAS</w:t>
      </w:r>
      <w:r w:rsidR="00382A16">
        <w:t>, recirculating aquaculture system</w:t>
      </w:r>
      <w:r w:rsidR="00E15725">
        <w:t>; - not applicable.</w:t>
      </w:r>
      <w:r w:rsidR="00382A16">
        <w:t xml:space="preserve"> </w:t>
      </w:r>
      <w:r w:rsidR="00C5720A">
        <w:t>RAS</w:t>
      </w:r>
      <w:r w:rsidR="006F7EBB" w:rsidRPr="00D90371">
        <w:t xml:space="preserve">1 </w:t>
      </w:r>
      <w:r w:rsidR="009327A4" w:rsidRPr="008E2396">
        <w:rPr>
          <w:color w:val="000000" w:themeColor="text1"/>
          <w:lang w:val="en-US"/>
        </w:rPr>
        <w:t>contained a trickling filter that was primed with NH</w:t>
      </w:r>
      <w:r w:rsidR="009327A4" w:rsidRPr="008E2396">
        <w:rPr>
          <w:color w:val="000000" w:themeColor="text1"/>
          <w:vertAlign w:val="subscript"/>
          <w:lang w:val="en-US"/>
        </w:rPr>
        <w:t>4</w:t>
      </w:r>
      <w:r w:rsidR="009327A4" w:rsidRPr="008E2396">
        <w:rPr>
          <w:color w:val="000000" w:themeColor="text1"/>
          <w:lang w:val="en-US"/>
        </w:rPr>
        <w:t>Cl</w:t>
      </w:r>
      <w:r w:rsidR="009327A4">
        <w:rPr>
          <w:lang w:val="en-US"/>
        </w:rPr>
        <w:t xml:space="preserve">, </w:t>
      </w:r>
      <w:r w:rsidR="00C5720A">
        <w:t>RAS</w:t>
      </w:r>
      <w:r w:rsidR="006F7EBB" w:rsidRPr="00D90371">
        <w:t xml:space="preserve">2 </w:t>
      </w:r>
      <w:r w:rsidR="00860468" w:rsidRPr="008E2396">
        <w:rPr>
          <w:color w:val="000000" w:themeColor="text1"/>
          <w:lang w:val="en-US"/>
        </w:rPr>
        <w:t>connected to a moving bed bioreactor that was primed with African catfish</w:t>
      </w:r>
      <w:r w:rsidR="00860468">
        <w:rPr>
          <w:color w:val="000000" w:themeColor="text1"/>
          <w:lang w:val="en-US"/>
        </w:rPr>
        <w:t>.</w:t>
      </w:r>
    </w:p>
    <w:p w14:paraId="5C1DB8E0" w14:textId="2E6756C4" w:rsidR="008C1198" w:rsidRDefault="008C1198">
      <w:pPr>
        <w:spacing w:after="160" w:line="302" w:lineRule="auto"/>
        <w:jc w:val="left"/>
      </w:pPr>
      <w:r>
        <w:br w:type="page"/>
      </w:r>
    </w:p>
    <w:p w14:paraId="6FD0B2F1" w14:textId="5F0245B5" w:rsidR="00087F55" w:rsidRDefault="00F24F07">
      <w:pPr>
        <w:spacing w:after="160" w:line="302" w:lineRule="auto"/>
        <w:jc w:val="left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 xml:space="preserve">Additional file 1: </w:t>
      </w:r>
      <w:r w:rsidR="00DF226C">
        <w:rPr>
          <w:b/>
          <w:bCs/>
          <w:lang w:eastAsia="zh-CN"/>
        </w:rPr>
        <w:t xml:space="preserve">Table S2. </w:t>
      </w:r>
      <w:r w:rsidR="00DF226C" w:rsidRPr="00087F55">
        <w:rPr>
          <w:lang w:eastAsia="zh-CN"/>
        </w:rPr>
        <w:t xml:space="preserve">The </w:t>
      </w:r>
      <w:r w:rsidR="0067305B" w:rsidRPr="00087F55">
        <w:rPr>
          <w:lang w:eastAsia="zh-CN"/>
        </w:rPr>
        <w:t>ingredients and nutrient composition of the two types of diet</w:t>
      </w:r>
      <w:r w:rsidR="00087F55" w:rsidRPr="00087F55">
        <w:rPr>
          <w:lang w:eastAsia="zh-CN"/>
        </w:rPr>
        <w:t xml:space="preserve"> applied </w:t>
      </w:r>
      <w:r w:rsidR="00412B72">
        <w:rPr>
          <w:lang w:eastAsia="zh-CN"/>
        </w:rPr>
        <w:t xml:space="preserve">during the </w:t>
      </w:r>
      <w:r w:rsidR="00DE2207">
        <w:rPr>
          <w:lang w:eastAsia="zh-CN"/>
        </w:rPr>
        <w:t xml:space="preserve">growth </w:t>
      </w:r>
      <w:r w:rsidR="003E5DCF">
        <w:rPr>
          <w:lang w:eastAsia="zh-CN"/>
        </w:rPr>
        <w:t xml:space="preserve">trial </w:t>
      </w:r>
      <w:r w:rsidR="00DE2207">
        <w:rPr>
          <w:lang w:eastAsia="zh-CN"/>
        </w:rPr>
        <w:t>(Phase III)</w:t>
      </w:r>
    </w:p>
    <w:tbl>
      <w:tblPr>
        <w:tblpPr w:leftFromText="180" w:rightFromText="180" w:vertAnchor="text" w:horzAnchor="page" w:tblpX="2446" w:tblpY="11"/>
        <w:tblW w:w="6780" w:type="dxa"/>
        <w:tblLook w:val="04A0" w:firstRow="1" w:lastRow="0" w:firstColumn="1" w:lastColumn="0" w:noHBand="0" w:noVBand="1"/>
      </w:tblPr>
      <w:tblGrid>
        <w:gridCol w:w="3020"/>
        <w:gridCol w:w="1940"/>
        <w:gridCol w:w="1820"/>
      </w:tblGrid>
      <w:tr w:rsidR="00B90D44" w:rsidRPr="00B90D44" w14:paraId="0C06A9BB" w14:textId="77777777" w:rsidTr="0022345E">
        <w:trPr>
          <w:trHeight w:val="288"/>
        </w:trPr>
        <w:tc>
          <w:tcPr>
            <w:tcW w:w="3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273284D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b/>
                <w:bCs/>
                <w:color w:val="000000"/>
              </w:rPr>
              <w:t>Diet types</w:t>
            </w:r>
          </w:p>
        </w:tc>
        <w:tc>
          <w:tcPr>
            <w:tcW w:w="19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DDC0F3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b/>
                <w:bCs/>
                <w:color w:val="000000"/>
              </w:rPr>
              <w:t>Moderate NSP</w:t>
            </w: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4402635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b/>
                <w:bCs/>
                <w:color w:val="000000"/>
              </w:rPr>
              <w:t>High NSP</w:t>
            </w:r>
          </w:p>
        </w:tc>
      </w:tr>
      <w:tr w:rsidR="00B90D44" w:rsidRPr="00B90D44" w14:paraId="47CD9727" w14:textId="77777777" w:rsidTr="0022345E">
        <w:trPr>
          <w:trHeight w:val="288"/>
        </w:trPr>
        <w:tc>
          <w:tcPr>
            <w:tcW w:w="3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A22AD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b/>
                <w:bCs/>
                <w:i/>
                <w:iCs/>
                <w:color w:val="000000"/>
              </w:rPr>
              <w:t>Ingredients (%)</w:t>
            </w:r>
          </w:p>
        </w:tc>
        <w:tc>
          <w:tcPr>
            <w:tcW w:w="19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14C71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lang w:val="en-US"/>
              </w:rPr>
            </w:pPr>
          </w:p>
        </w:tc>
        <w:tc>
          <w:tcPr>
            <w:tcW w:w="18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E8628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B90D44" w:rsidRPr="00B90D44" w14:paraId="204BADEA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C9F37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Maize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4D7F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E40E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7</w:t>
            </w:r>
          </w:p>
        </w:tc>
      </w:tr>
      <w:tr w:rsidR="00B90D44" w:rsidRPr="00B90D44" w14:paraId="08FC80E3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BAA00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Soya protein concentrate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57A1F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AD2F9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</w:t>
            </w:r>
          </w:p>
        </w:tc>
      </w:tr>
      <w:tr w:rsidR="00B90D44" w:rsidRPr="00B90D44" w14:paraId="32472ABD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9438E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Soya bean meal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1762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AF8326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B90D44" w:rsidRPr="00B90D44" w14:paraId="3655B634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F57A5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 xml:space="preserve">Wheat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23D9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6.53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2A6C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6.88</w:t>
            </w:r>
          </w:p>
        </w:tc>
      </w:tr>
      <w:tr w:rsidR="00B90D44" w:rsidRPr="00B90D44" w14:paraId="2E97D2A3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BB76B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Wheat gluten meal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84522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10B35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</w:t>
            </w:r>
          </w:p>
        </w:tc>
      </w:tr>
      <w:tr w:rsidR="00B90D44" w:rsidRPr="00B90D44" w14:paraId="3F2FDC5C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87DA7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Wheat bran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1941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AA52E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15</w:t>
            </w:r>
          </w:p>
        </w:tc>
      </w:tr>
      <w:tr w:rsidR="00B90D44" w:rsidRPr="00B90D44" w14:paraId="5507C2BF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578A2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Rapeseed meal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1B611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2948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B90D44" w:rsidRPr="00B90D44" w14:paraId="3CDD737F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707D5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Sunflower meal (&lt;16%)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4462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51758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B90D44" w:rsidRPr="00B90D44" w14:paraId="64741938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4919A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Rice bran full fat (SPAROS)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278D8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2BD47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15</w:t>
            </w:r>
          </w:p>
        </w:tc>
      </w:tr>
      <w:tr w:rsidR="00B90D44" w:rsidRPr="00B90D44" w14:paraId="117C6FE9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85DAC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DGGS (wheat)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E71A4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A7878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10</w:t>
            </w:r>
          </w:p>
        </w:tc>
      </w:tr>
      <w:tr w:rsidR="00B90D44" w:rsidRPr="00B90D44" w14:paraId="1F12D250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DE8BA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 xml:space="preserve">Fish oil (vacuum coated) 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6126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D6D9C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</w:t>
            </w:r>
          </w:p>
        </w:tc>
      </w:tr>
      <w:tr w:rsidR="00B90D44" w:rsidRPr="00B90D44" w14:paraId="219F3BBF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B1C55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Rapeseed oil (vacuum coated)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AB77B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DB1E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1.5</w:t>
            </w:r>
          </w:p>
        </w:tc>
      </w:tr>
      <w:tr w:rsidR="00B90D44" w:rsidRPr="00B90D44" w14:paraId="3E6704FE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3CADA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Palm oil (vacuum coated)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9FD71" w14:textId="3258AA2B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 1.5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C8F6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1.5</w:t>
            </w:r>
          </w:p>
        </w:tc>
      </w:tr>
      <w:tr w:rsidR="00B90D44" w:rsidRPr="00B90D44" w14:paraId="6A77DC1E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74730" w14:textId="5E6A040E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Hydrolysed feather</w:t>
            </w:r>
            <w:r w:rsidR="008F0C72">
              <w:rPr>
                <w:rFonts w:eastAsia="Times New Roman" w:cs="Times New Roman"/>
                <w:color w:val="000000"/>
              </w:rPr>
              <w:t xml:space="preserve"> </w:t>
            </w:r>
            <w:r w:rsidRPr="00B90D44">
              <w:rPr>
                <w:rFonts w:eastAsia="Times New Roman" w:cs="Times New Roman"/>
                <w:color w:val="000000"/>
              </w:rPr>
              <w:t>meal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2B7C9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1481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B90D44" w:rsidRPr="00B90D44" w14:paraId="54492650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446077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6E32FF">
              <w:rPr>
                <w:rFonts w:eastAsia="Times New Roman" w:cs="Times New Roman"/>
                <w:color w:val="000000"/>
              </w:rPr>
              <w:t>Wheat flour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5687B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619D1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</w:t>
            </w:r>
          </w:p>
        </w:tc>
      </w:tr>
      <w:tr w:rsidR="00B90D44" w:rsidRPr="00B90D44" w14:paraId="1FE81176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FBE88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Mineral premix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D175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607D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</w:t>
            </w:r>
          </w:p>
        </w:tc>
      </w:tr>
      <w:tr w:rsidR="00B90D44" w:rsidRPr="00B90D44" w14:paraId="66CD010E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2987C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Calcium carbonate (CaCO</w:t>
            </w:r>
            <w:r w:rsidRPr="00B90D44"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 w:rsidRPr="00B90D44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0A4DE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187A1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 0.7</w:t>
            </w:r>
          </w:p>
        </w:tc>
      </w:tr>
      <w:tr w:rsidR="00B90D44" w:rsidRPr="00B90D44" w14:paraId="458A8051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E608F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 w:rsidRPr="00B90D44">
              <w:rPr>
                <w:rFonts w:eastAsia="Times New Roman" w:cs="Times New Roman"/>
                <w:color w:val="000000"/>
              </w:rPr>
              <w:t>Dicalcium</w:t>
            </w:r>
            <w:proofErr w:type="spellEnd"/>
            <w:r w:rsidRPr="00B90D44">
              <w:rPr>
                <w:rFonts w:eastAsia="Times New Roman" w:cs="Times New Roman"/>
                <w:color w:val="000000"/>
              </w:rPr>
              <w:t xml:space="preserve"> phosphate (DCP)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B2C0E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2.2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61AB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1.1</w:t>
            </w:r>
          </w:p>
        </w:tc>
      </w:tr>
      <w:tr w:rsidR="00B90D44" w:rsidRPr="00B90D44" w14:paraId="31A28B04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98DF9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DL Methionine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86E8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558F4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0.45</w:t>
            </w:r>
          </w:p>
        </w:tc>
      </w:tr>
      <w:tr w:rsidR="00B90D44" w:rsidRPr="00B90D44" w14:paraId="124D54BF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BF464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L-Lysine HCI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B754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0.55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FBDB4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0.65</w:t>
            </w:r>
          </w:p>
        </w:tc>
      </w:tr>
      <w:tr w:rsidR="00B90D44" w:rsidRPr="00B90D44" w14:paraId="46571C68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8D943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L-Threonine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3A9D2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6A5E6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0.2</w:t>
            </w:r>
          </w:p>
        </w:tc>
      </w:tr>
      <w:tr w:rsidR="00B90D44" w:rsidRPr="00B90D44" w14:paraId="7FDD9E12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E98FEF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Yttrium oxide</w:t>
            </w:r>
          </w:p>
        </w:tc>
        <w:tc>
          <w:tcPr>
            <w:tcW w:w="194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43889C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0.02</w:t>
            </w:r>
          </w:p>
        </w:tc>
        <w:tc>
          <w:tcPr>
            <w:tcW w:w="182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DC98C5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0.02</w:t>
            </w:r>
          </w:p>
        </w:tc>
      </w:tr>
      <w:tr w:rsidR="00B90D44" w:rsidRPr="00B90D44" w14:paraId="495BEC35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616F1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b/>
                <w:bCs/>
                <w:i/>
                <w:iCs/>
                <w:color w:val="000000"/>
              </w:rPr>
              <w:t>Composition g/kg DM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B05E0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i/>
                <w:iCs/>
                <w:color w:val="000000"/>
                <w:lang w:val="en-US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D32A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lang w:val="en-US"/>
              </w:rPr>
            </w:pPr>
          </w:p>
        </w:tc>
      </w:tr>
      <w:tr w:rsidR="00B90D44" w:rsidRPr="00B90D44" w14:paraId="4715A3E6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17D0D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Crude protein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746B9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323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0E95E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309</w:t>
            </w:r>
          </w:p>
        </w:tc>
      </w:tr>
      <w:tr w:rsidR="00B90D44" w:rsidRPr="00B90D44" w14:paraId="5BA4C715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85FF" w14:textId="47450E4E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 xml:space="preserve">Crude </w:t>
            </w:r>
            <w:r w:rsidR="00206136">
              <w:rPr>
                <w:rFonts w:eastAsia="Times New Roman" w:cs="Times New Roman"/>
                <w:color w:val="000000"/>
              </w:rPr>
              <w:t>f</w:t>
            </w:r>
            <w:r w:rsidRPr="00B90D44">
              <w:rPr>
                <w:rFonts w:eastAsia="Times New Roman" w:cs="Times New Roman"/>
                <w:color w:val="000000"/>
              </w:rPr>
              <w:t>at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A608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89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64F8AD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110</w:t>
            </w:r>
          </w:p>
        </w:tc>
      </w:tr>
      <w:tr w:rsidR="00B90D44" w:rsidRPr="00B90D44" w14:paraId="4D9DEB27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66058" w14:textId="3AB940BB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 xml:space="preserve">Crude </w:t>
            </w:r>
            <w:r w:rsidR="00F3569E">
              <w:rPr>
                <w:rFonts w:eastAsia="Times New Roman" w:cs="Times New Roman"/>
                <w:color w:val="000000"/>
              </w:rPr>
              <w:t>f</w:t>
            </w:r>
            <w:r w:rsidR="00F3569E" w:rsidRPr="00B90D44">
              <w:rPr>
                <w:rFonts w:eastAsia="Times New Roman" w:cs="Times New Roman"/>
                <w:color w:val="000000"/>
              </w:rPr>
              <w:t>ibre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B098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40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8652B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78</w:t>
            </w:r>
          </w:p>
        </w:tc>
      </w:tr>
      <w:tr w:rsidR="00B90D44" w:rsidRPr="00B90D44" w14:paraId="6D808ECB" w14:textId="77777777" w:rsidTr="00B90D44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30A6A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Crude ash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356C8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64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4FB10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82</w:t>
            </w:r>
          </w:p>
        </w:tc>
      </w:tr>
      <w:tr w:rsidR="00B90D44" w:rsidRPr="00B90D44" w14:paraId="0CE6091A" w14:textId="77777777" w:rsidTr="0022345E">
        <w:trPr>
          <w:trHeight w:val="288"/>
        </w:trPr>
        <w:tc>
          <w:tcPr>
            <w:tcW w:w="30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7F2F6DB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Starch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EF52C2A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323</w:t>
            </w:r>
          </w:p>
        </w:tc>
        <w:tc>
          <w:tcPr>
            <w:tcW w:w="18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EAC23CB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193</w:t>
            </w:r>
          </w:p>
        </w:tc>
      </w:tr>
      <w:tr w:rsidR="00B90D44" w:rsidRPr="00B90D44" w14:paraId="71645DC7" w14:textId="77777777" w:rsidTr="0022345E">
        <w:trPr>
          <w:trHeight w:val="288"/>
        </w:trPr>
        <w:tc>
          <w:tcPr>
            <w:tcW w:w="3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FF7E290" w14:textId="77777777" w:rsidR="00B90D44" w:rsidRPr="00B90D44" w:rsidRDefault="00B90D44" w:rsidP="00B90D4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NSP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3BBB064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166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26AAC65" w14:textId="77777777" w:rsidR="00B90D44" w:rsidRPr="00B90D44" w:rsidRDefault="00B90D44" w:rsidP="00B90D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90D44">
              <w:rPr>
                <w:rFonts w:eastAsia="Times New Roman" w:cs="Times New Roman"/>
                <w:color w:val="000000"/>
              </w:rPr>
              <w:t>269</w:t>
            </w:r>
          </w:p>
        </w:tc>
      </w:tr>
    </w:tbl>
    <w:p w14:paraId="2C826EF9" w14:textId="77777777" w:rsidR="00B90D44" w:rsidRDefault="0067305B">
      <w:pPr>
        <w:spacing w:after="160" w:line="302" w:lineRule="auto"/>
        <w:jc w:val="left"/>
        <w:rPr>
          <w:b/>
          <w:bCs/>
          <w:lang w:eastAsia="zh-CN"/>
        </w:rPr>
      </w:pPr>
      <w:r>
        <w:rPr>
          <w:b/>
          <w:bCs/>
          <w:lang w:eastAsia="zh-CN"/>
        </w:rPr>
        <w:t xml:space="preserve"> </w:t>
      </w:r>
    </w:p>
    <w:p w14:paraId="4B918309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098913F2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1B78E80C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07300400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638B1549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7F71D76E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5B732AD0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2D7F5DFF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30931E96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554C805D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63A7B561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2044D675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43BAA6B3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323F510B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35CEF66F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6AEF47AF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6101D9D9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2920B269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6DC0041D" w14:textId="68D7F4F9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  <w:r>
        <w:rPr>
          <w:color w:val="000000" w:themeColor="text1"/>
          <w:lang w:eastAsia="zh-CN"/>
        </w:rPr>
        <w:t>NSP, non-starch polysaccharides.</w:t>
      </w:r>
    </w:p>
    <w:p w14:paraId="6D7F88F1" w14:textId="77777777" w:rsidR="000D6C14" w:rsidRDefault="000D6C14">
      <w:pPr>
        <w:spacing w:after="160" w:line="302" w:lineRule="auto"/>
        <w:jc w:val="left"/>
        <w:rPr>
          <w:b/>
          <w:bCs/>
          <w:lang w:eastAsia="zh-CN"/>
        </w:rPr>
      </w:pPr>
    </w:p>
    <w:p w14:paraId="62D3041A" w14:textId="7A6AC7CA" w:rsidR="00DF226C" w:rsidRDefault="00DF226C">
      <w:pPr>
        <w:spacing w:after="160" w:line="302" w:lineRule="auto"/>
        <w:jc w:val="left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47021B9C" w14:textId="75392065" w:rsidR="004851E1" w:rsidRDefault="00F24F07" w:rsidP="004851E1">
      <w:pPr>
        <w:spacing w:line="240" w:lineRule="auto"/>
      </w:pPr>
      <w:r>
        <w:rPr>
          <w:b/>
          <w:bCs/>
          <w:lang w:eastAsia="zh-CN"/>
        </w:rPr>
        <w:lastRenderedPageBreak/>
        <w:t xml:space="preserve">Additional file 1: </w:t>
      </w:r>
      <w:r w:rsidR="004851E1" w:rsidRPr="00856665">
        <w:rPr>
          <w:b/>
          <w:bCs/>
        </w:rPr>
        <w:t>Table S</w:t>
      </w:r>
      <w:r w:rsidR="004851E1">
        <w:rPr>
          <w:b/>
          <w:bCs/>
        </w:rPr>
        <w:t>3</w:t>
      </w:r>
      <w:r w:rsidR="004851E1" w:rsidRPr="00856665">
        <w:rPr>
          <w:b/>
          <w:bCs/>
        </w:rPr>
        <w:t>.</w:t>
      </w:r>
      <w:r w:rsidR="004851E1">
        <w:t xml:space="preserve"> The overall dissimilarity of gut </w:t>
      </w:r>
      <w:proofErr w:type="spellStart"/>
      <w:r w:rsidR="004851E1">
        <w:t>microbio</w:t>
      </w:r>
      <w:r w:rsidR="009D4BD3">
        <w:t>me</w:t>
      </w:r>
      <w:proofErr w:type="spellEnd"/>
      <w:r w:rsidR="004851E1">
        <w:t xml:space="preserve"> between FTS and BFS-originated fish, and </w:t>
      </w:r>
      <w:r w:rsidR="00F3569E">
        <w:t>within FTS</w:t>
      </w:r>
      <w:r w:rsidR="004851E1">
        <w:t xml:space="preserve"> or BFS-originated fish over time. The dissimilarity was calculated by SIMPER test according to Bray-Curtis distance.</w:t>
      </w:r>
    </w:p>
    <w:tbl>
      <w:tblPr>
        <w:tblW w:w="6355" w:type="dxa"/>
        <w:jc w:val="center"/>
        <w:tblLook w:val="04A0" w:firstRow="1" w:lastRow="0" w:firstColumn="1" w:lastColumn="0" w:noHBand="0" w:noVBand="1"/>
      </w:tblPr>
      <w:tblGrid>
        <w:gridCol w:w="1842"/>
        <w:gridCol w:w="1589"/>
        <w:gridCol w:w="1381"/>
        <w:gridCol w:w="1543"/>
      </w:tblGrid>
      <w:tr w:rsidR="004851E1" w:rsidRPr="008B0F59" w14:paraId="3FC4D75B" w14:textId="77777777" w:rsidTr="00937D75">
        <w:trPr>
          <w:trHeight w:val="386"/>
          <w:jc w:val="center"/>
        </w:trPr>
        <w:tc>
          <w:tcPr>
            <w:tcW w:w="18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9FF19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Dissimilarity (%)</w:t>
            </w:r>
          </w:p>
        </w:tc>
        <w:tc>
          <w:tcPr>
            <w:tcW w:w="158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C2A3D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FTS vs BFS</w:t>
            </w:r>
          </w:p>
        </w:tc>
        <w:tc>
          <w:tcPr>
            <w:tcW w:w="13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D3CEE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Within FTS</w:t>
            </w:r>
          </w:p>
        </w:tc>
        <w:tc>
          <w:tcPr>
            <w:tcW w:w="154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736F9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Within BFS</w:t>
            </w:r>
          </w:p>
        </w:tc>
      </w:tr>
      <w:tr w:rsidR="004851E1" w:rsidRPr="008B0F59" w14:paraId="0E208F58" w14:textId="77777777" w:rsidTr="00937D75">
        <w:trPr>
          <w:trHeight w:val="386"/>
          <w:jc w:val="center"/>
        </w:trPr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A349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 xml:space="preserve">15 </w:t>
            </w:r>
            <w:proofErr w:type="spellStart"/>
            <w:r w:rsidRPr="008B0F59">
              <w:rPr>
                <w:rFonts w:eastAsia="Times New Roman" w:cs="Times New Roman"/>
                <w:color w:val="000000"/>
                <w:lang w:val="en-US"/>
              </w:rPr>
              <w:t>dof</w:t>
            </w:r>
            <w:proofErr w:type="spellEnd"/>
          </w:p>
        </w:tc>
        <w:tc>
          <w:tcPr>
            <w:tcW w:w="158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1092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96.</w:t>
            </w:r>
            <w:r>
              <w:rPr>
                <w:rFonts w:eastAsia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7DFE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72.4</w:t>
            </w:r>
          </w:p>
        </w:tc>
        <w:tc>
          <w:tcPr>
            <w:tcW w:w="15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41A7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16.8</w:t>
            </w:r>
          </w:p>
        </w:tc>
      </w:tr>
      <w:tr w:rsidR="004851E1" w:rsidRPr="008B0F59" w14:paraId="6D09D216" w14:textId="77777777" w:rsidTr="00937D75">
        <w:trPr>
          <w:trHeight w:val="386"/>
          <w:jc w:val="center"/>
        </w:trPr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7D71F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 xml:space="preserve">63 </w:t>
            </w:r>
            <w:proofErr w:type="spellStart"/>
            <w:r w:rsidRPr="008B0F59">
              <w:rPr>
                <w:rFonts w:eastAsia="Times New Roman" w:cs="Times New Roman"/>
                <w:color w:val="000000"/>
                <w:lang w:val="en-US"/>
              </w:rPr>
              <w:t>dof</w:t>
            </w:r>
            <w:proofErr w:type="spellEnd"/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483ED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40.</w:t>
            </w:r>
            <w:r>
              <w:rPr>
                <w:rFonts w:eastAsia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5CF66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42.3</w:t>
            </w:r>
          </w:p>
        </w:tc>
        <w:tc>
          <w:tcPr>
            <w:tcW w:w="15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4DA8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37.8</w:t>
            </w:r>
          </w:p>
        </w:tc>
      </w:tr>
      <w:tr w:rsidR="004851E1" w:rsidRPr="008B0F59" w14:paraId="67523AD2" w14:textId="77777777" w:rsidTr="00937D75">
        <w:trPr>
          <w:trHeight w:val="386"/>
          <w:jc w:val="center"/>
        </w:trPr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D8EB4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 xml:space="preserve">105 </w:t>
            </w:r>
            <w:proofErr w:type="spellStart"/>
            <w:r w:rsidRPr="008B0F59">
              <w:rPr>
                <w:rFonts w:eastAsia="Times New Roman" w:cs="Times New Roman"/>
                <w:color w:val="000000"/>
                <w:lang w:val="en-US"/>
              </w:rPr>
              <w:t>dof</w:t>
            </w:r>
            <w:proofErr w:type="spellEnd"/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85AD7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49.7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1E6F0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44.4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55031" w14:textId="77777777" w:rsidR="004851E1" w:rsidRPr="008B0F59" w:rsidRDefault="004851E1" w:rsidP="00937D7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8B0F59">
              <w:rPr>
                <w:rFonts w:eastAsia="Times New Roman" w:cs="Times New Roman"/>
                <w:color w:val="000000"/>
                <w:lang w:val="en-US"/>
              </w:rPr>
              <w:t>53.8</w:t>
            </w:r>
          </w:p>
        </w:tc>
      </w:tr>
    </w:tbl>
    <w:p w14:paraId="55051BEE" w14:textId="4ADC10FD" w:rsidR="004851E1" w:rsidRDefault="004F270A">
      <w:pPr>
        <w:spacing w:after="160" w:line="302" w:lineRule="auto"/>
        <w:jc w:val="left"/>
        <w:rPr>
          <w:b/>
          <w:bCs/>
        </w:rPr>
      </w:pPr>
      <w:r>
        <w:rPr>
          <w:lang w:val="en-US"/>
        </w:rPr>
        <w:t xml:space="preserve">FTS, flow-through system; BFS, </w:t>
      </w:r>
      <w:proofErr w:type="spellStart"/>
      <w:r>
        <w:rPr>
          <w:lang w:val="en-US"/>
        </w:rPr>
        <w:t>biofloc</w:t>
      </w:r>
      <w:proofErr w:type="spellEnd"/>
      <w:r>
        <w:rPr>
          <w:lang w:val="en-US"/>
        </w:rPr>
        <w:t xml:space="preserve"> system.</w:t>
      </w:r>
      <w:r w:rsidR="004851E1">
        <w:rPr>
          <w:b/>
          <w:bCs/>
        </w:rPr>
        <w:br w:type="page"/>
      </w:r>
    </w:p>
    <w:p w14:paraId="27A251D3" w14:textId="2B9CB542" w:rsidR="00763B65" w:rsidRDefault="00F24F07" w:rsidP="00763B65">
      <w:pPr>
        <w:spacing w:line="240" w:lineRule="auto"/>
      </w:pPr>
      <w:r>
        <w:rPr>
          <w:b/>
          <w:bCs/>
          <w:lang w:eastAsia="zh-CN"/>
        </w:rPr>
        <w:t xml:space="preserve">Additional file 1: </w:t>
      </w:r>
      <w:r w:rsidR="00763B65" w:rsidRPr="008C1198">
        <w:rPr>
          <w:b/>
          <w:bCs/>
        </w:rPr>
        <w:t>Table S</w:t>
      </w:r>
      <w:r w:rsidR="00D97963">
        <w:rPr>
          <w:b/>
          <w:bCs/>
        </w:rPr>
        <w:t>4</w:t>
      </w:r>
      <w:r w:rsidR="00763B65" w:rsidRPr="008C1198">
        <w:rPr>
          <w:b/>
          <w:bCs/>
        </w:rPr>
        <w:t>.</w:t>
      </w:r>
      <w:r w:rsidR="00763B65">
        <w:t xml:space="preserve"> Fish growth performance during </w:t>
      </w:r>
      <w:r w:rsidR="00D25F81">
        <w:t xml:space="preserve">the </w:t>
      </w:r>
      <w:r w:rsidR="001F36DF">
        <w:t>common garden p</w:t>
      </w:r>
      <w:r w:rsidR="00763B65">
        <w:t>hase (</w:t>
      </w:r>
      <w:r w:rsidR="00DE2207">
        <w:t xml:space="preserve">Phase </w:t>
      </w:r>
      <w:r w:rsidR="0055302E">
        <w:t>II</w:t>
      </w:r>
      <w:r w:rsidR="00763B65">
        <w:t>)</w:t>
      </w:r>
    </w:p>
    <w:tbl>
      <w:tblPr>
        <w:tblW w:w="6730" w:type="dxa"/>
        <w:jc w:val="center"/>
        <w:tblLook w:val="04A0" w:firstRow="1" w:lastRow="0" w:firstColumn="1" w:lastColumn="0" w:noHBand="0" w:noVBand="1"/>
      </w:tblPr>
      <w:tblGrid>
        <w:gridCol w:w="2194"/>
        <w:gridCol w:w="1134"/>
        <w:gridCol w:w="1134"/>
        <w:gridCol w:w="1134"/>
        <w:gridCol w:w="1134"/>
      </w:tblGrid>
      <w:tr w:rsidR="0079534A" w:rsidRPr="00A854AB" w14:paraId="37C7ED68" w14:textId="77777777" w:rsidTr="005945D5">
        <w:trPr>
          <w:trHeight w:val="207"/>
          <w:jc w:val="center"/>
        </w:trPr>
        <w:tc>
          <w:tcPr>
            <w:tcW w:w="21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29C9D8" w14:textId="3E70A099" w:rsidR="000372FB" w:rsidRPr="00A854AB" w:rsidRDefault="00534DE1" w:rsidP="00890D6B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S</w:t>
            </w:r>
            <w:r w:rsidR="000372FB">
              <w:rPr>
                <w:rFonts w:eastAsia="Times New Roman" w:cs="Times New Roman"/>
                <w:color w:val="000000"/>
                <w:lang w:val="en-US"/>
              </w:rPr>
              <w:t xml:space="preserve">ystem 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31342A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FTS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B2126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BFS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6A8EB454" w14:textId="7C32D4EF" w:rsidR="000372FB" w:rsidRPr="00181115" w:rsidRDefault="000372FB" w:rsidP="001811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81115">
              <w:rPr>
                <w:rFonts w:eastAsia="Times New Roman" w:cs="Times New Roman"/>
                <w:color w:val="000000"/>
                <w:lang w:val="en-US"/>
              </w:rPr>
              <w:t>SEM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238C3D" w14:textId="1A9894BC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B534D5">
              <w:rPr>
                <w:rFonts w:eastAsia="Times New Roman" w:cs="Times New Roman"/>
                <w:i/>
                <w:iCs/>
                <w:color w:val="000000"/>
                <w:lang w:val="en-US"/>
              </w:rPr>
              <w:t>P</w:t>
            </w:r>
            <w:r w:rsidRPr="00681EC9">
              <w:rPr>
                <w:rFonts w:eastAsia="Times New Roman" w:cs="Times New Roman"/>
                <w:color w:val="000000"/>
                <w:lang w:val="en-US"/>
              </w:rPr>
              <w:t>-</w:t>
            </w:r>
            <w:r w:rsidRPr="00A854AB">
              <w:rPr>
                <w:rFonts w:eastAsia="Times New Roman" w:cs="Times New Roman"/>
                <w:color w:val="000000"/>
                <w:lang w:val="en-US"/>
              </w:rPr>
              <w:t>value</w:t>
            </w:r>
          </w:p>
        </w:tc>
      </w:tr>
      <w:tr w:rsidR="0079534A" w:rsidRPr="00A854AB" w14:paraId="30EE77C6" w14:textId="77777777" w:rsidTr="005945D5">
        <w:trPr>
          <w:trHeight w:val="207"/>
          <w:jc w:val="center"/>
        </w:trPr>
        <w:tc>
          <w:tcPr>
            <w:tcW w:w="219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EB822E" w14:textId="77777777" w:rsidR="000372FB" w:rsidRPr="00A854AB" w:rsidRDefault="000372FB" w:rsidP="00815BF5">
            <w:pPr>
              <w:spacing w:after="0" w:line="240" w:lineRule="auto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 w:rsidRPr="00A854AB">
              <w:rPr>
                <w:rFonts w:eastAsia="Times New Roman" w:cs="Times New Roman"/>
                <w:color w:val="000000"/>
                <w:lang w:val="en-US"/>
              </w:rPr>
              <w:t>BW</w:t>
            </w:r>
            <w:r w:rsidRPr="004B2B31">
              <w:rPr>
                <w:rFonts w:eastAsia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End"/>
            <w:r w:rsidRPr="00A854AB">
              <w:rPr>
                <w:rFonts w:eastAsia="Times New Roman" w:cs="Times New Roman"/>
                <w:color w:val="000000"/>
                <w:lang w:val="en-US"/>
              </w:rPr>
              <w:t xml:space="preserve"> (g)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EDD88E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0.051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99A21F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0.056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74C59A3" w14:textId="4F729A6F" w:rsidR="000372FB" w:rsidRPr="00181115" w:rsidRDefault="00205567" w:rsidP="001811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81115">
              <w:rPr>
                <w:rFonts w:eastAsia="Times New Roman" w:cs="Times New Roman"/>
                <w:color w:val="000000"/>
                <w:lang w:val="en-US"/>
              </w:rPr>
              <w:t>0.00</w:t>
            </w:r>
            <w:r w:rsidR="00E83CE8" w:rsidRPr="00181115">
              <w:rPr>
                <w:rFonts w:eastAsia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D2D45" w14:textId="77FC5B6D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79534A" w:rsidRPr="00A854AB" w14:paraId="0A7CC16E" w14:textId="77777777" w:rsidTr="005945D5">
        <w:trPr>
          <w:trHeight w:val="207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5BA40" w14:textId="77777777" w:rsidR="000372FB" w:rsidRPr="00A854AB" w:rsidRDefault="000372FB" w:rsidP="00815BF5">
            <w:pPr>
              <w:spacing w:after="0" w:line="240" w:lineRule="auto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 w:rsidRPr="00A854AB">
              <w:rPr>
                <w:rFonts w:eastAsia="Times New Roman" w:cs="Times New Roman"/>
                <w:color w:val="000000"/>
                <w:lang w:val="en-US"/>
              </w:rPr>
              <w:t>BW</w:t>
            </w:r>
            <w:r w:rsidRPr="004B2B31">
              <w:rPr>
                <w:rFonts w:eastAsia="Times New Roman" w:cs="Times New Roman"/>
                <w:color w:val="000000"/>
                <w:vertAlign w:val="subscript"/>
                <w:lang w:val="en-US"/>
              </w:rPr>
              <w:t>f</w:t>
            </w:r>
            <w:proofErr w:type="spellEnd"/>
            <w:r w:rsidRPr="00A854AB">
              <w:rPr>
                <w:rFonts w:eastAsia="Times New Roman" w:cs="Times New Roman"/>
                <w:color w:val="000000"/>
                <w:lang w:val="en-US"/>
              </w:rPr>
              <w:t xml:space="preserve"> (g)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A77027E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6.5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2A75C11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6.8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5C5B7C" w14:textId="40126B9F" w:rsidR="000372FB" w:rsidRPr="00181115" w:rsidRDefault="00205567" w:rsidP="001811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81115">
              <w:rPr>
                <w:rFonts w:eastAsia="Times New Roman" w:cs="Times New Roman"/>
                <w:color w:val="000000"/>
                <w:lang w:val="en-US"/>
              </w:rPr>
              <w:t>0.0</w:t>
            </w:r>
            <w:r w:rsidR="00E94A83" w:rsidRPr="00181115">
              <w:rPr>
                <w:rFonts w:eastAsia="Times New Roman" w:cs="Times New Roman"/>
                <w:color w:val="000000"/>
                <w:lang w:val="en-US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83A5CF" w14:textId="6B84812C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79534A" w:rsidRPr="00A854AB" w14:paraId="08539A4B" w14:textId="77777777" w:rsidTr="005945D5">
        <w:trPr>
          <w:trHeight w:val="207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D7B3F" w14:textId="7C9D90F9" w:rsidR="000372FB" w:rsidRPr="00A854AB" w:rsidRDefault="000372FB" w:rsidP="00815BF5">
            <w:pPr>
              <w:spacing w:after="0" w:line="240" w:lineRule="auto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Growth (g</w:t>
            </w:r>
            <w:r>
              <w:rPr>
                <w:rFonts w:eastAsia="Times New Roman" w:cs="Times New Roman"/>
                <w:color w:val="000000"/>
                <w:lang w:val="en-US"/>
              </w:rPr>
              <w:t>/</w:t>
            </w:r>
            <w:r w:rsidRPr="00A854AB">
              <w:rPr>
                <w:rFonts w:eastAsia="Times New Roman" w:cs="Times New Roman"/>
                <w:color w:val="000000"/>
                <w:lang w:val="en-US"/>
              </w:rPr>
              <w:t>d)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1EBE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266E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912F6" w14:textId="598D2E8A" w:rsidR="000372FB" w:rsidRPr="00181115" w:rsidRDefault="00181115" w:rsidP="001811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81115">
              <w:rPr>
                <w:rFonts w:eastAsia="Times New Roman" w:cs="Times New Roman"/>
                <w:color w:val="000000"/>
                <w:lang w:val="en-US"/>
              </w:rPr>
              <w:t>0.002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8527C5" w14:textId="18AEE9B9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79534A" w:rsidRPr="00A854AB" w14:paraId="5BB6DF86" w14:textId="77777777" w:rsidTr="005945D5">
        <w:trPr>
          <w:trHeight w:val="207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2EE0A" w14:textId="77777777" w:rsidR="000372FB" w:rsidRPr="00A854AB" w:rsidRDefault="000372FB" w:rsidP="00815BF5">
            <w:pPr>
              <w:spacing w:after="0" w:line="240" w:lineRule="auto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FCR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2B15A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0.71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A9A9D" w14:textId="77777777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0.70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12774D9" w14:textId="78754F34" w:rsidR="000372FB" w:rsidRPr="00181115" w:rsidRDefault="00205567" w:rsidP="001811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81115">
              <w:rPr>
                <w:rFonts w:eastAsia="Times New Roman" w:cs="Times New Roman"/>
                <w:color w:val="000000"/>
                <w:lang w:val="en-US"/>
              </w:rPr>
              <w:t>0.00</w:t>
            </w:r>
            <w:r w:rsidR="00521248" w:rsidRPr="00181115">
              <w:rPr>
                <w:rFonts w:eastAsia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A7FD5" w14:textId="19B99F78" w:rsidR="000372FB" w:rsidRPr="00A854AB" w:rsidRDefault="000372FB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79534A" w:rsidRPr="00A854AB" w14:paraId="57F3BFB3" w14:textId="77777777" w:rsidTr="005945D5">
        <w:trPr>
          <w:trHeight w:val="207"/>
          <w:jc w:val="center"/>
        </w:trPr>
        <w:tc>
          <w:tcPr>
            <w:tcW w:w="219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AA0D05" w14:textId="13417FB0" w:rsidR="005C5F1D" w:rsidRPr="00A854AB" w:rsidRDefault="005C5F1D" w:rsidP="00815BF5">
            <w:pPr>
              <w:spacing w:after="0" w:line="240" w:lineRule="auto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Survival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C23D87" w14:textId="7F50522D" w:rsidR="005C5F1D" w:rsidRPr="00A854AB" w:rsidRDefault="005C5F1D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BF2D2D" w14:textId="500B1BBF" w:rsidR="005C5F1D" w:rsidRPr="00A854AB" w:rsidRDefault="005C5F1D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854AB">
              <w:rPr>
                <w:rFonts w:eastAsia="Times New Roman" w:cs="Times New Roman"/>
                <w:color w:val="000000"/>
                <w:lang w:val="en-US"/>
              </w:rPr>
              <w:t>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14:paraId="1CE82152" w14:textId="5AB30382" w:rsidR="005C5F1D" w:rsidRPr="00181115" w:rsidRDefault="00521248" w:rsidP="0018111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181115">
              <w:rPr>
                <w:rFonts w:eastAsia="Times New Roman" w:cs="Times New Roman"/>
                <w:color w:val="000000"/>
                <w:lang w:val="en-US"/>
              </w:rPr>
              <w:t>0.500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34D59C" w14:textId="6E58C8CC" w:rsidR="005C5F1D" w:rsidRPr="00A854AB" w:rsidRDefault="005C5F1D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</w:tbl>
    <w:p w14:paraId="0583AD77" w14:textId="2A5F54DB" w:rsidR="00763B65" w:rsidRDefault="00426ED9" w:rsidP="00080BED">
      <w:pPr>
        <w:spacing w:line="240" w:lineRule="auto"/>
        <w:rPr>
          <w:rFonts w:eastAsia="Times New Roman" w:cs="Times New Roman"/>
          <w:color w:val="000000"/>
          <w:lang w:val="en-US"/>
        </w:rPr>
      </w:pPr>
      <w:r>
        <w:rPr>
          <w:lang w:val="en-US"/>
        </w:rPr>
        <w:t xml:space="preserve">FTS, flow-through system; BFS, </w:t>
      </w:r>
      <w:proofErr w:type="spellStart"/>
      <w:r>
        <w:rPr>
          <w:lang w:val="en-US"/>
        </w:rPr>
        <w:t>biofloc</w:t>
      </w:r>
      <w:proofErr w:type="spellEnd"/>
      <w:r>
        <w:rPr>
          <w:lang w:val="en-US"/>
        </w:rPr>
        <w:t xml:space="preserve"> system; SEM, standard error of the mean</w:t>
      </w:r>
      <w:r w:rsidR="00EA06A1">
        <w:rPr>
          <w:lang w:val="en-US"/>
        </w:rPr>
        <w:t xml:space="preserve">; </w:t>
      </w:r>
      <w:proofErr w:type="spellStart"/>
      <w:r w:rsidR="00763B65" w:rsidRPr="00EB30D6">
        <w:rPr>
          <w:lang w:val="en-US"/>
        </w:rPr>
        <w:t>BW</w:t>
      </w:r>
      <w:r w:rsidR="00763B65">
        <w:rPr>
          <w:vertAlign w:val="subscript"/>
          <w:lang w:val="en-US"/>
        </w:rPr>
        <w:t>i</w:t>
      </w:r>
      <w:proofErr w:type="spellEnd"/>
      <w:r w:rsidR="005945D5">
        <w:rPr>
          <w:lang w:val="en-US"/>
        </w:rPr>
        <w:t>,</w:t>
      </w:r>
      <w:r w:rsidR="00763B65">
        <w:rPr>
          <w:lang w:val="en-US"/>
        </w:rPr>
        <w:t xml:space="preserve"> initial body weight</w:t>
      </w:r>
      <w:r w:rsidR="00C050DE">
        <w:rPr>
          <w:lang w:val="en-US"/>
        </w:rPr>
        <w:t>;</w:t>
      </w:r>
      <w:r w:rsidR="00763B65">
        <w:rPr>
          <w:lang w:val="en-US"/>
        </w:rPr>
        <w:t xml:space="preserve"> </w:t>
      </w:r>
      <w:proofErr w:type="spellStart"/>
      <w:r w:rsidR="00763B65">
        <w:rPr>
          <w:lang w:val="en-US"/>
        </w:rPr>
        <w:t>BW</w:t>
      </w:r>
      <w:r w:rsidR="00763B65">
        <w:rPr>
          <w:vertAlign w:val="subscript"/>
          <w:lang w:val="en-US"/>
        </w:rPr>
        <w:t>f</w:t>
      </w:r>
      <w:proofErr w:type="spellEnd"/>
      <w:r w:rsidR="005945D5">
        <w:rPr>
          <w:lang w:val="en-US"/>
        </w:rPr>
        <w:t>,</w:t>
      </w:r>
      <w:r w:rsidR="00763B65">
        <w:rPr>
          <w:lang w:val="en-US"/>
        </w:rPr>
        <w:t xml:space="preserve"> final body weight</w:t>
      </w:r>
      <w:r w:rsidR="00C050DE">
        <w:rPr>
          <w:lang w:val="en-US"/>
        </w:rPr>
        <w:t>;</w:t>
      </w:r>
      <w:r w:rsidR="00763B65" w:rsidRPr="00EB30D6">
        <w:rPr>
          <w:lang w:val="en-US"/>
        </w:rPr>
        <w:t xml:space="preserve"> </w:t>
      </w:r>
      <w:r w:rsidR="00763B65">
        <w:rPr>
          <w:lang w:val="en-US"/>
        </w:rPr>
        <w:t>FCR</w:t>
      </w:r>
      <w:r>
        <w:rPr>
          <w:lang w:val="en-US"/>
        </w:rPr>
        <w:t>,</w:t>
      </w:r>
      <w:r w:rsidR="00763B65">
        <w:rPr>
          <w:lang w:val="en-US"/>
        </w:rPr>
        <w:t xml:space="preserve"> feed conversion ratio</w:t>
      </w:r>
      <w:r w:rsidR="00C050DE">
        <w:rPr>
          <w:lang w:val="en-US"/>
        </w:rPr>
        <w:t>;</w:t>
      </w:r>
      <w:r w:rsidR="00763B65" w:rsidRPr="00EB30D6">
        <w:rPr>
          <w:lang w:val="en-US"/>
        </w:rPr>
        <w:t xml:space="preserve"> </w:t>
      </w:r>
      <w:r w:rsidR="00763B65">
        <w:rPr>
          <w:lang w:val="en-US"/>
        </w:rPr>
        <w:t>ns</w:t>
      </w:r>
      <w:r w:rsidR="00763B65" w:rsidRPr="00EB30D6">
        <w:rPr>
          <w:lang w:val="en-US"/>
        </w:rPr>
        <w:t xml:space="preserve"> not significant</w:t>
      </w:r>
      <w:r w:rsidR="00C050DE">
        <w:rPr>
          <w:lang w:val="en-US"/>
        </w:rPr>
        <w:t xml:space="preserve">; </w:t>
      </w:r>
      <w:r w:rsidR="00763B65">
        <w:rPr>
          <w:lang w:val="en-US"/>
        </w:rPr>
        <w:t xml:space="preserve">* </w:t>
      </w:r>
      <w:r w:rsidR="00763B65" w:rsidRPr="00B534D5">
        <w:rPr>
          <w:i/>
          <w:iCs/>
          <w:lang w:val="en-US"/>
        </w:rPr>
        <w:t>P</w:t>
      </w:r>
      <w:r w:rsidR="00763B65">
        <w:rPr>
          <w:lang w:val="en-US"/>
        </w:rPr>
        <w:t xml:space="preserve"> &lt; 0.05</w:t>
      </w:r>
      <w:r w:rsidR="00763B65" w:rsidRPr="00EB30D6">
        <w:rPr>
          <w:lang w:val="en-US"/>
        </w:rPr>
        <w:t>.</w:t>
      </w:r>
    </w:p>
    <w:p w14:paraId="6F3D15E5" w14:textId="6080C76B" w:rsidR="000256B4" w:rsidRDefault="000256B4">
      <w:pPr>
        <w:spacing w:after="160" w:line="302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0F3BA273" w14:textId="35E2747A" w:rsidR="000256B4" w:rsidRDefault="00F24F07" w:rsidP="000256B4">
      <w:pPr>
        <w:spacing w:line="240" w:lineRule="auto"/>
        <w:rPr>
          <w:lang w:val="en-US" w:eastAsia="zh-CN"/>
        </w:rPr>
      </w:pPr>
      <w:r>
        <w:rPr>
          <w:b/>
          <w:bCs/>
          <w:lang w:eastAsia="zh-CN"/>
        </w:rPr>
        <w:t xml:space="preserve">Additional file 1: </w:t>
      </w:r>
      <w:r w:rsidR="000256B4" w:rsidRPr="00830BC4">
        <w:rPr>
          <w:rFonts w:hint="eastAsia"/>
          <w:b/>
          <w:bCs/>
          <w:lang w:val="en-US" w:eastAsia="zh-CN"/>
        </w:rPr>
        <w:t>Table</w:t>
      </w:r>
      <w:r w:rsidR="000256B4" w:rsidRPr="00830BC4">
        <w:rPr>
          <w:b/>
          <w:bCs/>
          <w:lang w:val="en-US" w:eastAsia="zh-CN"/>
        </w:rPr>
        <w:t xml:space="preserve"> S</w:t>
      </w:r>
      <w:r w:rsidR="00195337">
        <w:rPr>
          <w:b/>
          <w:bCs/>
          <w:lang w:val="en-US" w:eastAsia="zh-CN"/>
        </w:rPr>
        <w:t>5</w:t>
      </w:r>
      <w:r w:rsidR="000256B4" w:rsidRPr="00830BC4">
        <w:rPr>
          <w:b/>
          <w:bCs/>
          <w:lang w:val="en-US" w:eastAsia="zh-CN"/>
        </w:rPr>
        <w:t>.</w:t>
      </w:r>
      <w:r w:rsidR="000256B4">
        <w:rPr>
          <w:lang w:val="en-US" w:eastAsia="zh-CN"/>
        </w:rPr>
        <w:t xml:space="preserve"> The body composition (g/kg fresh weight) of Nile tilapia at the start </w:t>
      </w:r>
      <w:r w:rsidR="00766B4D">
        <w:rPr>
          <w:lang w:val="en-US" w:eastAsia="zh-CN"/>
        </w:rPr>
        <w:t xml:space="preserve">(63 </w:t>
      </w:r>
      <w:proofErr w:type="spellStart"/>
      <w:r w:rsidR="00766B4D">
        <w:rPr>
          <w:lang w:val="en-US" w:eastAsia="zh-CN"/>
        </w:rPr>
        <w:t>dof</w:t>
      </w:r>
      <w:proofErr w:type="spellEnd"/>
      <w:r w:rsidR="00766B4D">
        <w:rPr>
          <w:lang w:val="en-US" w:eastAsia="zh-CN"/>
        </w:rPr>
        <w:t xml:space="preserve">) </w:t>
      </w:r>
      <w:r w:rsidR="000256B4">
        <w:rPr>
          <w:lang w:val="en-US" w:eastAsia="zh-CN"/>
        </w:rPr>
        <w:t xml:space="preserve">and the end </w:t>
      </w:r>
      <w:r w:rsidR="00766B4D">
        <w:rPr>
          <w:lang w:val="en-US" w:eastAsia="zh-CN"/>
        </w:rPr>
        <w:t xml:space="preserve">(105 </w:t>
      </w:r>
      <w:proofErr w:type="spellStart"/>
      <w:r w:rsidR="00766B4D">
        <w:rPr>
          <w:lang w:val="en-US" w:eastAsia="zh-CN"/>
        </w:rPr>
        <w:t>dof</w:t>
      </w:r>
      <w:proofErr w:type="spellEnd"/>
      <w:r w:rsidR="00766B4D">
        <w:rPr>
          <w:lang w:val="en-US" w:eastAsia="zh-CN"/>
        </w:rPr>
        <w:t xml:space="preserve">) </w:t>
      </w:r>
      <w:r w:rsidR="000256B4">
        <w:rPr>
          <w:lang w:val="en-US" w:eastAsia="zh-CN"/>
        </w:rPr>
        <w:t>of the growth trial</w:t>
      </w:r>
      <w:r w:rsidR="00DF4EB9">
        <w:rPr>
          <w:lang w:val="en-US" w:eastAsia="zh-CN"/>
        </w:rPr>
        <w:t xml:space="preserve"> (Phase III)</w:t>
      </w: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1228"/>
        <w:gridCol w:w="222"/>
        <w:gridCol w:w="581"/>
        <w:gridCol w:w="601"/>
        <w:gridCol w:w="222"/>
        <w:gridCol w:w="845"/>
        <w:gridCol w:w="817"/>
        <w:gridCol w:w="1013"/>
        <w:gridCol w:w="850"/>
        <w:gridCol w:w="851"/>
        <w:gridCol w:w="567"/>
        <w:gridCol w:w="569"/>
        <w:gridCol w:w="706"/>
      </w:tblGrid>
      <w:tr w:rsidR="00CD5C40" w:rsidRPr="007234EC" w14:paraId="0D81113E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D3C9C6" w14:textId="77777777" w:rsidR="00CD5C40" w:rsidRPr="007234EC" w:rsidRDefault="00CD5C40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Time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189667C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82" w:type="dxa"/>
            <w:gridSpan w:val="2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F0B361" w14:textId="410C6884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="0070459B"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822EC"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  <w:tc>
          <w:tcPr>
            <w:tcW w:w="22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D1E733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218" w:type="dxa"/>
            <w:gridSpan w:val="8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4370329" w14:textId="23DE467C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</w:t>
            </w:r>
            <w:r w:rsidR="0070459B"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A822EC"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dof</w:t>
            </w:r>
            <w:proofErr w:type="spellEnd"/>
          </w:p>
        </w:tc>
      </w:tr>
      <w:tr w:rsidR="007234EC" w:rsidRPr="007234EC" w14:paraId="1B9DA4F3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7F26BB" w14:textId="77777777" w:rsidR="00CD5C40" w:rsidRPr="007234EC" w:rsidRDefault="00CD5C40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System</w:t>
            </w:r>
          </w:p>
        </w:tc>
        <w:tc>
          <w:tcPr>
            <w:tcW w:w="222" w:type="dxa"/>
            <w:tcBorders>
              <w:left w:val="nil"/>
              <w:right w:val="nil"/>
            </w:tcBorders>
            <w:vAlign w:val="center"/>
          </w:tcPr>
          <w:p w14:paraId="0421862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FD980B" w14:textId="6E7E737D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FTS</w:t>
            </w:r>
          </w:p>
        </w:tc>
        <w:tc>
          <w:tcPr>
            <w:tcW w:w="60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BEBC1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BFS</w:t>
            </w:r>
          </w:p>
        </w:tc>
        <w:tc>
          <w:tcPr>
            <w:tcW w:w="222" w:type="dxa"/>
            <w:tcBorders>
              <w:left w:val="nil"/>
              <w:right w:val="nil"/>
            </w:tcBorders>
            <w:vAlign w:val="center"/>
          </w:tcPr>
          <w:p w14:paraId="3E43370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375A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FTS</w:t>
            </w:r>
          </w:p>
        </w:tc>
        <w:tc>
          <w:tcPr>
            <w:tcW w:w="1863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5DE5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BFS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8F727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SEM</w:t>
            </w:r>
          </w:p>
        </w:tc>
        <w:tc>
          <w:tcPr>
            <w:tcW w:w="1842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633C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values</w:t>
            </w:r>
          </w:p>
        </w:tc>
      </w:tr>
      <w:tr w:rsidR="007234EC" w:rsidRPr="007234EC" w14:paraId="22F0F2A3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single" w:sz="4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9CDCCBB" w14:textId="77777777" w:rsidR="00CD5C40" w:rsidRPr="007234EC" w:rsidRDefault="00CD5C40" w:rsidP="00815BF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Diet</w:t>
            </w:r>
          </w:p>
        </w:tc>
        <w:tc>
          <w:tcPr>
            <w:tcW w:w="22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37D46A0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733DC3B" w14:textId="13D5FDFB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0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B94830C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2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B74455D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95F11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7234EC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>-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NSP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F5714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</w:t>
            </w:r>
            <w:r w:rsidRPr="007234EC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>-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NSP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C4B9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7234EC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>-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NSP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BE772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</w:t>
            </w:r>
            <w:r w:rsidRPr="007234EC">
              <w:rPr>
                <w:rFonts w:eastAsiaTheme="minorEastAsia" w:cs="Times New Roman"/>
                <w:color w:val="000000"/>
                <w:sz w:val="20"/>
                <w:szCs w:val="20"/>
                <w:lang w:val="en-US" w:eastAsia="zh-CN"/>
              </w:rPr>
              <w:t>-</w:t>
            </w: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NSP</w:t>
            </w: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6ADE4D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EFA4C" w14:textId="36B2BE2D" w:rsidR="00CD5C40" w:rsidRPr="007234EC" w:rsidRDefault="00682F8A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353D00" w14:textId="7889AF23" w:rsidR="00CD5C40" w:rsidRPr="007234EC" w:rsidRDefault="00682F8A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</w:t>
            </w:r>
          </w:p>
        </w:tc>
        <w:tc>
          <w:tcPr>
            <w:tcW w:w="7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231E4" w14:textId="4819430A" w:rsidR="00CD5C40" w:rsidRPr="007234EC" w:rsidRDefault="00682F8A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</w:t>
            </w:r>
            <w:r w:rsidR="00CD5C40"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*D</w:t>
            </w:r>
          </w:p>
        </w:tc>
      </w:tr>
      <w:tr w:rsidR="007234EC" w:rsidRPr="007234EC" w14:paraId="4FE6573A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25E5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Dry matter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14EB95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F6B07" w14:textId="398896FB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271</w:t>
            </w:r>
          </w:p>
        </w:tc>
        <w:tc>
          <w:tcPr>
            <w:tcW w:w="60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9C52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265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29D72A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4A325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306</w:t>
            </w:r>
          </w:p>
        </w:tc>
        <w:tc>
          <w:tcPr>
            <w:tcW w:w="81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B5E8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300</w:t>
            </w:r>
          </w:p>
        </w:tc>
        <w:tc>
          <w:tcPr>
            <w:tcW w:w="10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729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307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7586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302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8AA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1.73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22DD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47C3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70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739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4CFFBEDF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3C50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Crude protein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BC21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A6A6" w14:textId="3A653B2B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147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0320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146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9ADC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8C4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4EBE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27A30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62888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9982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70198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502B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***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58F1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55C4C582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5678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Crude fat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2D2A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EAD2" w14:textId="428E0496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83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46118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72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D914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B86D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DB7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D8F38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C1E2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DA19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D45D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D5272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0DDA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33CE6A81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9E4A4" w14:textId="1CC65100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Energy (kJ/g)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8280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54E4E" w14:textId="367FC93E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6.8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9E15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6.4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7EDF4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6775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8.8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C7B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3E456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BB92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8.5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7F44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02AE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9C926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662E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103A3F39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89E20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Ash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359FC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6DB22" w14:textId="4B800EC4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30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19952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39CD4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45A2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2EAD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22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63A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472FD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BFB8C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0.34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E071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215E2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E3880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70581601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83471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Phosphorus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0178D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9882" w14:textId="2D551C6C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5.2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9BAE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5.8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C1DA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984E6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4.1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C5C7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3.6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45D88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5007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0FD0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7B6C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CDEB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80EA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0326EF57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11AAC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Calcium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vAlign w:val="center"/>
          </w:tcPr>
          <w:p w14:paraId="325ED0F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317F" w14:textId="18CAAD16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7.4</w:t>
            </w:r>
          </w:p>
        </w:tc>
        <w:tc>
          <w:tcPr>
            <w:tcW w:w="6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961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8.9</w:t>
            </w:r>
          </w:p>
        </w:tc>
        <w:tc>
          <w:tcPr>
            <w:tcW w:w="222" w:type="dxa"/>
            <w:tcBorders>
              <w:top w:val="nil"/>
              <w:left w:val="nil"/>
              <w:right w:val="nil"/>
            </w:tcBorders>
            <w:vAlign w:val="center"/>
          </w:tcPr>
          <w:p w14:paraId="5CC7296D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D2D76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5.8</w:t>
            </w:r>
          </w:p>
        </w:tc>
        <w:tc>
          <w:tcPr>
            <w:tcW w:w="81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F32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4.8</w:t>
            </w:r>
          </w:p>
        </w:tc>
        <w:tc>
          <w:tcPr>
            <w:tcW w:w="10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E704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5.8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6C58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4.9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0B6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0.16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56B72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BAC6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506E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  <w:tr w:rsidR="007234EC" w:rsidRPr="007234EC" w14:paraId="3EDFAA73" w14:textId="77777777" w:rsidTr="007234EC">
        <w:trPr>
          <w:trHeight w:val="257"/>
          <w:jc w:val="center"/>
        </w:trPr>
        <w:tc>
          <w:tcPr>
            <w:tcW w:w="122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89627" w14:textId="77777777" w:rsidR="00CD5C40" w:rsidRPr="007234EC" w:rsidRDefault="00CD5C40" w:rsidP="005C36BF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Magnesium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D0A0FA3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51CD4" w14:textId="2C3DE1BE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FC67F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sz w:val="20"/>
                <w:szCs w:val="20"/>
                <w:lang w:val="en-US"/>
              </w:rPr>
              <w:t>0.3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93EF0B7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5A2F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A2C75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38640B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629DD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4D07A9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2BA2BA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  <w:tc>
          <w:tcPr>
            <w:tcW w:w="5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0EAC96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70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FC971" w14:textId="77777777" w:rsidR="00CD5C40" w:rsidRPr="007234EC" w:rsidRDefault="00CD5C40" w:rsidP="005C36B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7234EC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ns</w:t>
            </w:r>
          </w:p>
        </w:tc>
      </w:tr>
    </w:tbl>
    <w:p w14:paraId="2DDE32C9" w14:textId="42085065" w:rsidR="00F82DD2" w:rsidRDefault="007E0859" w:rsidP="00E664B5">
      <w:pPr>
        <w:spacing w:line="240" w:lineRule="auto"/>
        <w:rPr>
          <w:rFonts w:eastAsia="Times New Roman" w:cs="Times New Roman"/>
          <w:color w:val="000000" w:themeColor="text1"/>
          <w:lang w:val="en-US"/>
        </w:rPr>
      </w:pPr>
      <w:proofErr w:type="spellStart"/>
      <w:r>
        <w:rPr>
          <w:rFonts w:eastAsia="Times New Roman" w:cs="Times New Roman"/>
          <w:color w:val="000000"/>
          <w:lang w:val="en-US"/>
        </w:rPr>
        <w:t>dof</w:t>
      </w:r>
      <w:proofErr w:type="spellEnd"/>
      <w:r>
        <w:rPr>
          <w:rFonts w:eastAsia="Times New Roman" w:cs="Times New Roman"/>
          <w:color w:val="000000"/>
          <w:lang w:val="en-US"/>
        </w:rPr>
        <w:t>, days of feeding</w:t>
      </w:r>
      <w:r>
        <w:rPr>
          <w:color w:val="000000" w:themeColor="text1"/>
          <w:lang w:val="en-US"/>
        </w:rPr>
        <w:t xml:space="preserve">; </w:t>
      </w:r>
      <w:r w:rsidR="00E664B5" w:rsidRPr="008E2396">
        <w:rPr>
          <w:color w:val="000000" w:themeColor="text1"/>
        </w:rPr>
        <w:t xml:space="preserve">FTS, flow-through system; BFS, </w:t>
      </w:r>
      <w:proofErr w:type="spellStart"/>
      <w:r w:rsidR="00E664B5" w:rsidRPr="008E2396">
        <w:rPr>
          <w:color w:val="000000" w:themeColor="text1"/>
        </w:rPr>
        <w:t>biofloc</w:t>
      </w:r>
      <w:proofErr w:type="spellEnd"/>
      <w:r w:rsidR="00E664B5" w:rsidRPr="008E2396">
        <w:rPr>
          <w:color w:val="000000" w:themeColor="text1"/>
        </w:rPr>
        <w:t xml:space="preserve"> system; 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M-NSP, moderate NSP diet; H-NSP, high-NSP diet; </w:t>
      </w:r>
      <w:r w:rsidR="00E664B5">
        <w:rPr>
          <w:rFonts w:eastAsia="Times New Roman" w:cs="Times New Roman"/>
          <w:color w:val="000000"/>
          <w:lang w:val="en-US"/>
        </w:rPr>
        <w:t>SEM, standard error of the mean</w:t>
      </w:r>
      <w:r w:rsidR="00E664B5">
        <w:rPr>
          <w:rFonts w:eastAsia="Times New Roman" w:cs="Times New Roman"/>
          <w:color w:val="000000" w:themeColor="text1"/>
          <w:lang w:val="en-US"/>
        </w:rPr>
        <w:t xml:space="preserve">; 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S, larval rearing system in Phase I; D, diet type in Phase III. </w:t>
      </w:r>
      <w:r w:rsidR="00E664B5">
        <w:rPr>
          <w:rFonts w:eastAsia="Times New Roman" w:cs="Times New Roman"/>
          <w:color w:val="000000" w:themeColor="text1"/>
          <w:lang w:val="en-US"/>
        </w:rPr>
        <w:t>Different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 superscript letters </w:t>
      </w:r>
      <w:r w:rsidR="00E664B5">
        <w:rPr>
          <w:rFonts w:eastAsia="Times New Roman" w:cs="Times New Roman"/>
          <w:color w:val="000000" w:themeColor="text1"/>
          <w:lang w:val="en-US"/>
        </w:rPr>
        <w:t xml:space="preserve">within a row 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indicate </w:t>
      </w:r>
      <w:r w:rsidR="00E664B5">
        <w:rPr>
          <w:rFonts w:eastAsia="Times New Roman" w:cs="Times New Roman"/>
          <w:color w:val="000000" w:themeColor="text1"/>
          <w:lang w:val="en-US"/>
        </w:rPr>
        <w:t>statistical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 significance</w:t>
      </w:r>
      <w:r w:rsidR="00E664B5">
        <w:rPr>
          <w:rFonts w:eastAsia="Times New Roman" w:cs="Times New Roman"/>
          <w:color w:val="000000" w:themeColor="text1"/>
          <w:lang w:val="en-US"/>
        </w:rPr>
        <w:t xml:space="preserve">. </w:t>
      </w:r>
      <w:proofErr w:type="gramStart"/>
      <w:r w:rsidR="00E664B5">
        <w:rPr>
          <w:rFonts w:eastAsia="Times New Roman" w:cs="Times New Roman"/>
          <w:color w:val="000000" w:themeColor="text1"/>
          <w:lang w:val="en-US"/>
        </w:rPr>
        <w:t>ns</w:t>
      </w:r>
      <w:proofErr w:type="gramEnd"/>
      <w:r w:rsidR="00E664B5">
        <w:rPr>
          <w:rFonts w:eastAsia="Times New Roman" w:cs="Times New Roman"/>
          <w:color w:val="000000" w:themeColor="text1"/>
          <w:lang w:val="en-US"/>
        </w:rPr>
        <w:t xml:space="preserve">, not significant; 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* </w:t>
      </w:r>
      <w:r w:rsidR="00E664B5"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 &lt; 0.05, ** </w:t>
      </w:r>
      <w:r w:rsidR="00E664B5"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 &lt; 0.01, *** </w:t>
      </w:r>
      <w:r w:rsidR="00E664B5"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="00E664B5" w:rsidRPr="008E2396">
        <w:rPr>
          <w:rFonts w:eastAsia="Times New Roman" w:cs="Times New Roman"/>
          <w:color w:val="000000" w:themeColor="text1"/>
          <w:lang w:val="en-US"/>
        </w:rPr>
        <w:t xml:space="preserve"> &lt; 0.001.</w:t>
      </w:r>
    </w:p>
    <w:p w14:paraId="540114C6" w14:textId="77777777" w:rsidR="00F82DD2" w:rsidRDefault="00F82DD2">
      <w:pPr>
        <w:spacing w:after="160" w:line="302" w:lineRule="auto"/>
        <w:jc w:val="left"/>
        <w:rPr>
          <w:rFonts w:eastAsia="Times New Roman" w:cs="Times New Roman"/>
          <w:color w:val="000000" w:themeColor="text1"/>
          <w:lang w:val="en-US"/>
        </w:rPr>
      </w:pPr>
      <w:r>
        <w:rPr>
          <w:rFonts w:eastAsia="Times New Roman" w:cs="Times New Roman"/>
          <w:color w:val="000000" w:themeColor="text1"/>
          <w:lang w:val="en-US"/>
        </w:rPr>
        <w:br w:type="page"/>
      </w:r>
    </w:p>
    <w:p w14:paraId="4886C0DA" w14:textId="4B9B3B72" w:rsidR="00F82DD2" w:rsidRPr="008E2396" w:rsidRDefault="00F24F07" w:rsidP="00F82DD2">
      <w:pPr>
        <w:spacing w:line="240" w:lineRule="auto"/>
        <w:rPr>
          <w:color w:val="000000" w:themeColor="text1"/>
          <w:lang w:val="en-US"/>
        </w:rPr>
      </w:pPr>
      <w:r>
        <w:rPr>
          <w:b/>
          <w:bCs/>
          <w:lang w:eastAsia="zh-CN"/>
        </w:rPr>
        <w:t xml:space="preserve">Additional file 1: </w:t>
      </w:r>
      <w:r w:rsidR="00F82DD2" w:rsidRPr="00F82DD2">
        <w:rPr>
          <w:b/>
          <w:bCs/>
          <w:color w:val="000000" w:themeColor="text1"/>
          <w:lang w:val="en-US"/>
        </w:rPr>
        <w:t>Table S6.</w:t>
      </w:r>
      <w:r w:rsidR="00F82DD2" w:rsidRPr="00F82DD2">
        <w:rPr>
          <w:color w:val="000000" w:themeColor="text1"/>
          <w:lang w:val="en-US"/>
        </w:rPr>
        <w:t xml:space="preserve"> The apparent</w:t>
      </w:r>
      <w:r w:rsidR="00F82DD2" w:rsidRPr="008E2396">
        <w:rPr>
          <w:color w:val="000000" w:themeColor="text1"/>
          <w:lang w:val="en-US"/>
        </w:rPr>
        <w:t xml:space="preserve"> digestibility coefficient (ADC, %) </w:t>
      </w:r>
      <w:r w:rsidR="00F82DD2">
        <w:rPr>
          <w:color w:val="000000" w:themeColor="text1"/>
          <w:lang w:val="en-US"/>
        </w:rPr>
        <w:t xml:space="preserve">of diet </w:t>
      </w:r>
      <w:r w:rsidR="00F82DD2" w:rsidRPr="008E2396">
        <w:rPr>
          <w:color w:val="000000" w:themeColor="text1"/>
          <w:lang w:val="en-US"/>
        </w:rPr>
        <w:t xml:space="preserve">during </w:t>
      </w:r>
      <w:r w:rsidR="00F82DD2">
        <w:rPr>
          <w:color w:val="000000" w:themeColor="text1"/>
          <w:lang w:val="en-US"/>
        </w:rPr>
        <w:t>Phase III</w:t>
      </w:r>
      <w:r w:rsidR="00F82DD2">
        <w:rPr>
          <w:color w:val="000000" w:themeColor="text1"/>
          <w:lang w:val="en-US" w:eastAsia="zh-CN"/>
        </w:rPr>
        <w:t xml:space="preserve"> </w:t>
      </w:r>
      <w:r w:rsidR="00F82DD2" w:rsidRPr="008E2396">
        <w:rPr>
          <w:color w:val="000000" w:themeColor="text1"/>
          <w:lang w:val="en-US" w:eastAsia="zh-CN"/>
        </w:rPr>
        <w:t>(growth trial</w:t>
      </w:r>
      <w:r w:rsidR="00F82DD2">
        <w:rPr>
          <w:color w:val="000000" w:themeColor="text1"/>
          <w:lang w:val="en-US" w:eastAsia="zh-CN"/>
        </w:rPr>
        <w:t>,</w:t>
      </w:r>
      <w:r w:rsidR="00F82DD2" w:rsidRPr="008E2396">
        <w:rPr>
          <w:color w:val="000000" w:themeColor="text1"/>
          <w:lang w:val="en-US" w:eastAsia="zh-CN"/>
        </w:rPr>
        <w:t xml:space="preserve"> 63-105 </w:t>
      </w:r>
      <w:proofErr w:type="spellStart"/>
      <w:r w:rsidR="00F82DD2" w:rsidRPr="008E2396">
        <w:rPr>
          <w:color w:val="000000" w:themeColor="text1"/>
          <w:lang w:val="en-US" w:eastAsia="zh-CN"/>
        </w:rPr>
        <w:t>dof</w:t>
      </w:r>
      <w:proofErr w:type="spellEnd"/>
      <w:r w:rsidR="00F82DD2" w:rsidRPr="008E2396">
        <w:rPr>
          <w:color w:val="000000" w:themeColor="text1"/>
          <w:lang w:val="en-US" w:eastAsia="zh-CN"/>
        </w:rPr>
        <w:t>)</w:t>
      </w:r>
    </w:p>
    <w:tbl>
      <w:tblPr>
        <w:tblW w:w="8306" w:type="dxa"/>
        <w:tblLook w:val="04A0" w:firstRow="1" w:lastRow="0" w:firstColumn="1" w:lastColumn="0" w:noHBand="0" w:noVBand="1"/>
      </w:tblPr>
      <w:tblGrid>
        <w:gridCol w:w="1483"/>
        <w:gridCol w:w="231"/>
        <w:gridCol w:w="969"/>
        <w:gridCol w:w="921"/>
        <w:gridCol w:w="277"/>
        <w:gridCol w:w="969"/>
        <w:gridCol w:w="921"/>
        <w:gridCol w:w="945"/>
        <w:gridCol w:w="422"/>
        <w:gridCol w:w="553"/>
        <w:gridCol w:w="615"/>
      </w:tblGrid>
      <w:tr w:rsidR="00F82DD2" w:rsidRPr="008E2396" w14:paraId="09C96C90" w14:textId="77777777" w:rsidTr="00F30FF6">
        <w:trPr>
          <w:trHeight w:val="283"/>
        </w:trPr>
        <w:tc>
          <w:tcPr>
            <w:tcW w:w="14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14BA0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</w:p>
        </w:tc>
        <w:tc>
          <w:tcPr>
            <w:tcW w:w="23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ADF308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56CC7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FTS</w:t>
            </w:r>
          </w:p>
        </w:tc>
        <w:tc>
          <w:tcPr>
            <w:tcW w:w="277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FEEEE70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89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E062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BFS</w:t>
            </w:r>
          </w:p>
        </w:tc>
        <w:tc>
          <w:tcPr>
            <w:tcW w:w="945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27F8466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SEM</w:t>
            </w:r>
          </w:p>
        </w:tc>
        <w:tc>
          <w:tcPr>
            <w:tcW w:w="159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722A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P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values</w:t>
            </w:r>
          </w:p>
        </w:tc>
      </w:tr>
      <w:tr w:rsidR="00F82DD2" w:rsidRPr="008E2396" w14:paraId="77417EF9" w14:textId="77777777" w:rsidTr="00F30FF6">
        <w:trPr>
          <w:trHeight w:val="283"/>
        </w:trPr>
        <w:tc>
          <w:tcPr>
            <w:tcW w:w="14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F56888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Diet</w:t>
            </w:r>
          </w:p>
        </w:tc>
        <w:tc>
          <w:tcPr>
            <w:tcW w:w="231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5BFD16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173B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M-NSP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1D98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H-NSP</w:t>
            </w:r>
          </w:p>
        </w:tc>
        <w:tc>
          <w:tcPr>
            <w:tcW w:w="277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1F1343FC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3E93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M-NSP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6FEE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H-NSP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C5DE3E6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CAB5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454E8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2F79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S*D</w:t>
            </w:r>
          </w:p>
        </w:tc>
      </w:tr>
      <w:tr w:rsidR="00F82DD2" w:rsidRPr="008E2396" w14:paraId="2B1CF3F4" w14:textId="77777777" w:rsidTr="00F30FF6">
        <w:trPr>
          <w:trHeight w:val="283"/>
        </w:trPr>
        <w:tc>
          <w:tcPr>
            <w:tcW w:w="148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100DB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Dry matter</w:t>
            </w:r>
          </w:p>
        </w:tc>
        <w:tc>
          <w:tcPr>
            <w:tcW w:w="23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F7AA8B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6BE6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77.7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28A0C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71.8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7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6FD6BD08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D17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77.8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6C248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71.8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82E41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0.16</w:t>
            </w:r>
          </w:p>
        </w:tc>
        <w:tc>
          <w:tcPr>
            <w:tcW w:w="42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3553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A1F5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059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2306E517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B4C8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Crude protein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F07A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E8A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88.1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A93E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89.9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B55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17C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88.1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F540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89.9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86A1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A9E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12AA7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238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78F5A5D1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696A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Crude fat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BDAF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9000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88.2</w:t>
            </w:r>
            <w:r w:rsidRPr="00341C0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D080C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90.3</w:t>
            </w:r>
            <w:r w:rsidRPr="00341C0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3A891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A94F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89.1</w:t>
            </w:r>
            <w:r w:rsidRPr="00341C0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2B95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90.5</w:t>
            </w:r>
            <w:r w:rsidRPr="00341C0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D8CC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FB63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F4896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050B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007FB0E9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73040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Carbohydrates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2BB5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94237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74.9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7DE11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59.5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20B07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DB7D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74.9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200E8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59.4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9834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ECB3C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815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A619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1D09ABDB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8B33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Energy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2F1F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EFF0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6CE8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75.8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D490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7C91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80.3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B5EA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75.7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A6BC7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5A5F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7AB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CF96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363370B7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2C18F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Ash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84BF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F5DC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27.9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FE7A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45.2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7509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2638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28.9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EDC3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46.0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F2D4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0.74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E12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5FE3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A5B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5476C38B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7F365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Phosphorus 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15E8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35B9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44.8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DC32B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32.7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5002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55C4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46.1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479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33.7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D9B1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0.40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47BE7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3AF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CF4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691EAE9B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88E06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Calcium</w:t>
            </w:r>
          </w:p>
        </w:tc>
        <w:tc>
          <w:tcPr>
            <w:tcW w:w="231" w:type="dxa"/>
            <w:tcBorders>
              <w:top w:val="nil"/>
              <w:left w:val="nil"/>
              <w:right w:val="nil"/>
            </w:tcBorders>
            <w:vAlign w:val="center"/>
          </w:tcPr>
          <w:p w14:paraId="73AD76E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B6DD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1D9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right w:val="nil"/>
            </w:tcBorders>
            <w:vAlign w:val="center"/>
          </w:tcPr>
          <w:p w14:paraId="2A500E5E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3E911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21.0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11581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8.7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D80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0.71</w:t>
            </w:r>
          </w:p>
        </w:tc>
        <w:tc>
          <w:tcPr>
            <w:tcW w:w="4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60FB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56F11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2B09F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F82DD2" w:rsidRPr="008E2396" w14:paraId="4D63ECF0" w14:textId="77777777" w:rsidTr="00F30FF6">
        <w:trPr>
          <w:trHeight w:val="283"/>
        </w:trPr>
        <w:tc>
          <w:tcPr>
            <w:tcW w:w="14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D7142" w14:textId="77777777" w:rsidR="00F82DD2" w:rsidRPr="008E2396" w:rsidRDefault="00F82DD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Magnesium</w:t>
            </w:r>
          </w:p>
        </w:tc>
        <w:tc>
          <w:tcPr>
            <w:tcW w:w="23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8EE1F8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7FBDA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42.5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AE830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36.9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2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5CA4857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5EF5A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44.0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9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BF695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9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2F9661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0.60</w:t>
            </w:r>
          </w:p>
        </w:tc>
        <w:tc>
          <w:tcPr>
            <w:tcW w:w="4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A908F1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5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8C922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61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D91769" w14:textId="77777777" w:rsidR="00F82DD2" w:rsidRPr="008E2396" w:rsidRDefault="00F82DD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</w:tbl>
    <w:p w14:paraId="0D858C35" w14:textId="035AD7B8" w:rsidR="007B3062" w:rsidRDefault="00F82DD2" w:rsidP="00F82DD2">
      <w:pPr>
        <w:spacing w:line="240" w:lineRule="auto"/>
        <w:rPr>
          <w:rFonts w:eastAsia="Times New Roman" w:cs="Times New Roman"/>
          <w:color w:val="000000" w:themeColor="text1"/>
          <w:lang w:val="en-US"/>
        </w:rPr>
      </w:pPr>
      <w:r w:rsidRPr="008E2396">
        <w:rPr>
          <w:color w:val="000000" w:themeColor="text1"/>
        </w:rPr>
        <w:t xml:space="preserve">FTS, flow-through system; BFS, </w:t>
      </w:r>
      <w:proofErr w:type="spellStart"/>
      <w:r w:rsidRPr="008E2396">
        <w:rPr>
          <w:color w:val="000000" w:themeColor="text1"/>
        </w:rPr>
        <w:t>biofloc</w:t>
      </w:r>
      <w:proofErr w:type="spellEnd"/>
      <w:r w:rsidRPr="008E2396">
        <w:rPr>
          <w:color w:val="000000" w:themeColor="text1"/>
        </w:rPr>
        <w:t xml:space="preserve"> system;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M-NSP, moderate NSP diet; H-NSP, high-NSP diet; </w:t>
      </w:r>
      <w:r>
        <w:rPr>
          <w:rFonts w:eastAsia="Times New Roman" w:cs="Times New Roman"/>
          <w:color w:val="000000"/>
          <w:lang w:val="en-US"/>
        </w:rPr>
        <w:t>SEM, standard error of the mean</w:t>
      </w:r>
      <w:r>
        <w:rPr>
          <w:rFonts w:eastAsia="Times New Roman" w:cs="Times New Roman"/>
          <w:color w:val="000000" w:themeColor="text1"/>
          <w:lang w:val="en-US"/>
        </w:rPr>
        <w:t xml:space="preserve">;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S, larval rearing system in Phase I; D, diet type in Phase III. </w:t>
      </w:r>
      <w:r>
        <w:rPr>
          <w:rFonts w:eastAsia="Times New Roman" w:cs="Times New Roman"/>
          <w:color w:val="000000" w:themeColor="text1"/>
          <w:lang w:val="en-US"/>
        </w:rPr>
        <w:t>Different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superscript letters </w:t>
      </w:r>
      <w:r>
        <w:rPr>
          <w:rFonts w:eastAsia="Times New Roman" w:cs="Times New Roman"/>
          <w:color w:val="000000" w:themeColor="text1"/>
          <w:lang w:val="en-US"/>
        </w:rPr>
        <w:t xml:space="preserve">within a row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indicate </w:t>
      </w:r>
      <w:r>
        <w:rPr>
          <w:rFonts w:eastAsia="Times New Roman" w:cs="Times New Roman"/>
          <w:color w:val="000000" w:themeColor="text1"/>
          <w:lang w:val="en-US"/>
        </w:rPr>
        <w:t>statistical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significance</w:t>
      </w:r>
      <w:r>
        <w:rPr>
          <w:rFonts w:eastAsia="Times New Roman" w:cs="Times New Roman"/>
          <w:color w:val="000000" w:themeColor="text1"/>
          <w:lang w:val="en-US"/>
        </w:rPr>
        <w:t>.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</w:t>
      </w:r>
      <w:proofErr w:type="gramStart"/>
      <w:r w:rsidRPr="008E2396">
        <w:rPr>
          <w:rFonts w:eastAsia="Times New Roman" w:cs="Times New Roman"/>
          <w:color w:val="000000" w:themeColor="text1"/>
          <w:lang w:val="en-US"/>
        </w:rPr>
        <w:t>ns</w:t>
      </w:r>
      <w:proofErr w:type="gramEnd"/>
      <w:r w:rsidRPr="008E2396">
        <w:rPr>
          <w:rFonts w:eastAsia="Times New Roman" w:cs="Times New Roman"/>
          <w:color w:val="000000" w:themeColor="text1"/>
          <w:lang w:val="en-US"/>
        </w:rPr>
        <w:t>, not significant;</w:t>
      </w:r>
      <w:r>
        <w:rPr>
          <w:rFonts w:eastAsia="Times New Roman" w:cs="Times New Roman"/>
          <w:color w:val="000000" w:themeColor="text1"/>
          <w:lang w:val="en-US"/>
        </w:rPr>
        <w:t xml:space="preserve">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** </w:t>
      </w:r>
      <w:r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&lt; 0.01, *** </w:t>
      </w:r>
      <w:r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&lt; 0.001.</w:t>
      </w:r>
    </w:p>
    <w:p w14:paraId="4F126703" w14:textId="77777777" w:rsidR="007B3062" w:rsidRDefault="007B3062">
      <w:pPr>
        <w:spacing w:after="160" w:line="302" w:lineRule="auto"/>
        <w:jc w:val="left"/>
        <w:rPr>
          <w:rFonts w:eastAsia="Times New Roman" w:cs="Times New Roman"/>
          <w:color w:val="000000" w:themeColor="text1"/>
          <w:lang w:val="en-US"/>
        </w:rPr>
      </w:pPr>
      <w:r>
        <w:rPr>
          <w:rFonts w:eastAsia="Times New Roman" w:cs="Times New Roman"/>
          <w:color w:val="000000" w:themeColor="text1"/>
          <w:lang w:val="en-US"/>
        </w:rPr>
        <w:br w:type="page"/>
      </w:r>
    </w:p>
    <w:p w14:paraId="1006CEA3" w14:textId="1D445710" w:rsidR="007B3062" w:rsidRPr="008E2396" w:rsidRDefault="00F24F07" w:rsidP="007B3062">
      <w:pPr>
        <w:spacing w:line="240" w:lineRule="auto"/>
        <w:rPr>
          <w:color w:val="000000" w:themeColor="text1"/>
          <w:lang w:val="en-US" w:eastAsia="zh-CN"/>
        </w:rPr>
      </w:pPr>
      <w:r>
        <w:rPr>
          <w:b/>
          <w:bCs/>
          <w:lang w:eastAsia="zh-CN"/>
        </w:rPr>
        <w:t xml:space="preserve">Additional file 1: </w:t>
      </w:r>
      <w:r w:rsidR="007B3062" w:rsidRPr="007B3062">
        <w:rPr>
          <w:b/>
          <w:bCs/>
          <w:color w:val="000000" w:themeColor="text1"/>
          <w:lang w:val="en-US" w:eastAsia="zh-CN"/>
        </w:rPr>
        <w:t>Table S7.</w:t>
      </w:r>
      <w:r w:rsidR="007B3062" w:rsidRPr="007B3062">
        <w:rPr>
          <w:color w:val="000000" w:themeColor="text1"/>
          <w:lang w:val="en-US" w:eastAsia="zh-CN"/>
        </w:rPr>
        <w:t xml:space="preserve"> Nitrogen</w:t>
      </w:r>
      <w:r w:rsidR="007B3062" w:rsidRPr="008E2396">
        <w:rPr>
          <w:color w:val="000000" w:themeColor="text1"/>
          <w:lang w:val="en-US" w:eastAsia="zh-CN"/>
        </w:rPr>
        <w:t xml:space="preserve"> and energy balances during </w:t>
      </w:r>
      <w:r w:rsidR="007B3062">
        <w:rPr>
          <w:color w:val="000000" w:themeColor="text1"/>
          <w:lang w:val="en-US" w:eastAsia="zh-CN"/>
        </w:rPr>
        <w:t xml:space="preserve">Phase III </w:t>
      </w:r>
      <w:r w:rsidR="007B3062" w:rsidRPr="008E2396">
        <w:rPr>
          <w:color w:val="000000" w:themeColor="text1"/>
          <w:lang w:val="en-US" w:eastAsia="zh-CN"/>
        </w:rPr>
        <w:t>(growth trial</w:t>
      </w:r>
      <w:r w:rsidR="007B3062">
        <w:rPr>
          <w:color w:val="000000" w:themeColor="text1"/>
          <w:lang w:val="en-US" w:eastAsia="zh-CN"/>
        </w:rPr>
        <w:t xml:space="preserve">, </w:t>
      </w:r>
      <w:r w:rsidR="007B3062" w:rsidRPr="008E2396">
        <w:rPr>
          <w:color w:val="000000" w:themeColor="text1"/>
          <w:lang w:val="en-US" w:eastAsia="zh-CN"/>
        </w:rPr>
        <w:t xml:space="preserve">63-105 </w:t>
      </w:r>
      <w:proofErr w:type="spellStart"/>
      <w:r w:rsidR="007B3062" w:rsidRPr="008E2396">
        <w:rPr>
          <w:color w:val="000000" w:themeColor="text1"/>
          <w:lang w:val="en-US" w:eastAsia="zh-CN"/>
        </w:rPr>
        <w:t>dof</w:t>
      </w:r>
      <w:proofErr w:type="spellEnd"/>
      <w:r w:rsidR="007B3062" w:rsidRPr="008E2396">
        <w:rPr>
          <w:color w:val="000000" w:themeColor="text1"/>
          <w:lang w:val="en-US" w:eastAsia="zh-CN"/>
        </w:rPr>
        <w:t>)</w:t>
      </w:r>
    </w:p>
    <w:tbl>
      <w:tblPr>
        <w:tblW w:w="9356" w:type="dxa"/>
        <w:tblInd w:w="-519" w:type="dxa"/>
        <w:tblLook w:val="04A0" w:firstRow="1" w:lastRow="0" w:firstColumn="1" w:lastColumn="0" w:noHBand="0" w:noVBand="1"/>
      </w:tblPr>
      <w:tblGrid>
        <w:gridCol w:w="3080"/>
        <w:gridCol w:w="855"/>
        <w:gridCol w:w="814"/>
        <w:gridCol w:w="855"/>
        <w:gridCol w:w="814"/>
        <w:gridCol w:w="834"/>
        <w:gridCol w:w="686"/>
        <w:gridCol w:w="705"/>
        <w:gridCol w:w="713"/>
      </w:tblGrid>
      <w:tr w:rsidR="007B3062" w:rsidRPr="008E2396" w14:paraId="1621CD4B" w14:textId="77777777" w:rsidTr="00F30FF6">
        <w:trPr>
          <w:trHeight w:val="261"/>
        </w:trPr>
        <w:tc>
          <w:tcPr>
            <w:tcW w:w="308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31EFF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System</w:t>
            </w:r>
          </w:p>
        </w:tc>
        <w:tc>
          <w:tcPr>
            <w:tcW w:w="166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CF019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FTS</w:t>
            </w:r>
          </w:p>
        </w:tc>
        <w:tc>
          <w:tcPr>
            <w:tcW w:w="166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DB0B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BFS</w:t>
            </w:r>
          </w:p>
        </w:tc>
        <w:tc>
          <w:tcPr>
            <w:tcW w:w="834" w:type="dxa"/>
            <w:vMerge w:val="restart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F022D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SEM</w:t>
            </w:r>
          </w:p>
        </w:tc>
        <w:tc>
          <w:tcPr>
            <w:tcW w:w="210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434F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5C0B92">
              <w:rPr>
                <w:rFonts w:eastAsia="Times New Roman" w:cs="Times New Roman"/>
                <w:i/>
                <w:iCs/>
                <w:color w:val="000000" w:themeColor="text1"/>
                <w:sz w:val="20"/>
                <w:szCs w:val="20"/>
                <w:lang w:val="en-US"/>
              </w:rPr>
              <w:t>P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values</w:t>
            </w:r>
          </w:p>
        </w:tc>
      </w:tr>
      <w:tr w:rsidR="007B3062" w:rsidRPr="008E2396" w14:paraId="742988BC" w14:textId="77777777" w:rsidTr="00F30FF6">
        <w:trPr>
          <w:trHeight w:val="261"/>
        </w:trPr>
        <w:tc>
          <w:tcPr>
            <w:tcW w:w="30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9CD61A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Diet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73DD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M-NSP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C77F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H-NSP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11FE5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M-NSP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631E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H-NSP</w:t>
            </w:r>
          </w:p>
        </w:tc>
        <w:tc>
          <w:tcPr>
            <w:tcW w:w="834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3C4776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49AA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CFCE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E679B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S*D</w:t>
            </w:r>
          </w:p>
        </w:tc>
      </w:tr>
      <w:tr w:rsidR="007B3062" w:rsidRPr="008E2396" w14:paraId="1E771CC1" w14:textId="77777777" w:rsidTr="00F30FF6">
        <w:trPr>
          <w:trHeight w:val="261"/>
        </w:trPr>
        <w:tc>
          <w:tcPr>
            <w:tcW w:w="30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F95EB" w14:textId="77777777" w:rsidR="007B3062" w:rsidRPr="008E2396" w:rsidRDefault="007B306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Nitrogen 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(N) 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balance (mg/fish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/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d)</w:t>
            </w:r>
          </w:p>
        </w:tc>
        <w:tc>
          <w:tcPr>
            <w:tcW w:w="8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761D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411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C9A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1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F16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1CF9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791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4C0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2941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3062" w:rsidRPr="008E2396" w14:paraId="32E59FC3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6E404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Gross N intake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475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CB9CB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37.3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04FA6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C884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37.3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4875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2C3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189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28A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1DE7D1AC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BBAE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Digestible N intake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(DN)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2D2C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33.3</w:t>
            </w:r>
            <w:r w:rsidRPr="00947D47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C406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33.5</w:t>
            </w:r>
            <w:r w:rsidRPr="00947D47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0A1A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33.3</w:t>
            </w:r>
            <w:r w:rsidRPr="00947D47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5D6B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33.6</w:t>
            </w:r>
            <w:r w:rsidRPr="00947D47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ADE8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8D0A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025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C7B0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2F1C71FE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37412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Fecal N loss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8C66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64E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B41E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B911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AAB5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0.06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514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4BF2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2BC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7693526C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DDFCF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Branchial</w:t>
            </w:r>
            <w:proofErr w:type="spellEnd"/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and urinary N loss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ED6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18.1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57B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19.6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627F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17.8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87E8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19.5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A0F3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0.17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014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8FF7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E8AE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59A439F0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F445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Retained N (RN)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0B86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15.2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4B1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D09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971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14.0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C7E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0.13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01F5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F185B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4D6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11D3863A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F9E02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 efficiency (RN/DN, 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62D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45.7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5506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41.7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992A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46.4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C17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41.8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DCF8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0.44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0005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7C5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2362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44B2B41E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12AAB" w14:textId="77777777" w:rsidR="007B3062" w:rsidRPr="008E2396" w:rsidRDefault="007B3062" w:rsidP="00F30FF6">
            <w:pPr>
              <w:spacing w:after="0" w:line="240" w:lineRule="auto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Energy 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(E) 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balance (kJ/fish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/d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ECE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A996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D9A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9ABD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187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549A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7682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996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B3062" w:rsidRPr="008E2396" w14:paraId="2079AE8C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4BE3D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Gross E intake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EDB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78C1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15.7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5D75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3436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15.7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B61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309C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B7E5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BE33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559DF97A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EF59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Digestible E intake 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(DE)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15E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206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8CEF6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680B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11.9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C3C1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62B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D011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EA2F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4B86B417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895F6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Branchial</w:t>
            </w:r>
            <w:proofErr w:type="spellEnd"/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and urinary E loss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DD3A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E2D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6342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0.4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BC04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49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BD376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C18C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F6C0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F107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732D6152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A58F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Metabolizable</w:t>
            </w:r>
            <w:proofErr w:type="spellEnd"/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E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7123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12.2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211A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C3FC9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12.2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CF2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11.4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1AE9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0.03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473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F246D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54CB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249DC8C5" w14:textId="77777777" w:rsidTr="00F30FF6">
        <w:trPr>
          <w:trHeight w:val="252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B7A41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Heat E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DE60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6.0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D9EC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6.1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075F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5.8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B0D0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6.0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EABA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0.05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B891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83C3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#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B98B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6B3D82A9" w14:textId="77777777" w:rsidTr="00F30FF6">
        <w:trPr>
          <w:trHeight w:val="252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BFAD1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Retained E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(RE)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2082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0A7E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5FE9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6.5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3DC9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480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E277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C65D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C5EC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1B84AEDA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A8355" w14:textId="77777777" w:rsidR="007B3062" w:rsidRPr="008E2396" w:rsidRDefault="007B3062" w:rsidP="00F30FF6">
            <w:pPr>
              <w:spacing w:after="0" w:line="240" w:lineRule="auto"/>
              <w:ind w:firstLineChars="400" w:firstLine="8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Retained E as protein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2A1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2.2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C3B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6F98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FD67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2.1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4835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0.02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DCD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5F7C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493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03CF8405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490C6" w14:textId="77777777" w:rsidR="007B3062" w:rsidRPr="008E2396" w:rsidRDefault="007B3062" w:rsidP="00F30FF6">
            <w:pPr>
              <w:spacing w:after="0" w:line="240" w:lineRule="auto"/>
              <w:ind w:firstLineChars="400" w:firstLine="8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Retained E as fat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2E2E2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C19B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E386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4.2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723EF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511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0.04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6450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2538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AB71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1F82DB50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54EF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E maintenance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F399B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3.3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AE8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3.7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166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3.0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1B29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3.6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813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0.06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3929E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CB49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</w:t>
            </w:r>
          </w:p>
        </w:tc>
        <w:tc>
          <w:tcPr>
            <w:tcW w:w="71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965C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  <w:tr w:rsidR="007B3062" w:rsidRPr="008E2396" w14:paraId="39792830" w14:textId="77777777" w:rsidTr="00F30FF6">
        <w:trPr>
          <w:trHeight w:val="261"/>
        </w:trPr>
        <w:tc>
          <w:tcPr>
            <w:tcW w:w="3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4594F" w14:textId="77777777" w:rsidR="007B3062" w:rsidRPr="008E2396" w:rsidRDefault="007B3062" w:rsidP="00F30FF6">
            <w:pPr>
              <w:spacing w:after="0" w:line="240" w:lineRule="auto"/>
              <w:ind w:firstLineChars="200" w:firstLine="400"/>
              <w:jc w:val="left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Energy efficiency (RE/DE, %)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33651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49.4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79CC3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44.8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D5CECA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51.1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1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6AEF14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45.4</w:t>
            </w: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2A7FC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0.37</w:t>
            </w:r>
          </w:p>
        </w:tc>
        <w:tc>
          <w:tcPr>
            <w:tcW w:w="6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34097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1DD16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***</w:t>
            </w:r>
          </w:p>
        </w:tc>
        <w:tc>
          <w:tcPr>
            <w:tcW w:w="71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B7520" w14:textId="77777777" w:rsidR="007B3062" w:rsidRPr="008E2396" w:rsidRDefault="007B3062" w:rsidP="00F30FF6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E2396">
              <w:rPr>
                <w:rFonts w:eastAsia="Times New Roman" w:cs="Times New Roman"/>
                <w:color w:val="000000" w:themeColor="text1"/>
                <w:sz w:val="20"/>
                <w:szCs w:val="20"/>
                <w:lang w:val="en-US"/>
              </w:rPr>
              <w:t>ns</w:t>
            </w:r>
          </w:p>
        </w:tc>
      </w:tr>
    </w:tbl>
    <w:p w14:paraId="780791ED" w14:textId="77777777" w:rsidR="007B3062" w:rsidRPr="008E2396" w:rsidRDefault="007B3062" w:rsidP="007B3062">
      <w:pPr>
        <w:spacing w:line="240" w:lineRule="auto"/>
        <w:rPr>
          <w:rFonts w:eastAsia="Times New Roman" w:cs="Times New Roman"/>
          <w:color w:val="000000" w:themeColor="text1"/>
          <w:lang w:val="en-US"/>
        </w:rPr>
      </w:pPr>
      <w:r w:rsidRPr="008E2396">
        <w:rPr>
          <w:color w:val="000000" w:themeColor="text1"/>
        </w:rPr>
        <w:t xml:space="preserve">FTS, flow-through system; BFS, </w:t>
      </w:r>
      <w:proofErr w:type="spellStart"/>
      <w:r w:rsidRPr="008E2396">
        <w:rPr>
          <w:color w:val="000000" w:themeColor="text1"/>
        </w:rPr>
        <w:t>biofloc</w:t>
      </w:r>
      <w:proofErr w:type="spellEnd"/>
      <w:r w:rsidRPr="008E2396">
        <w:rPr>
          <w:color w:val="000000" w:themeColor="text1"/>
        </w:rPr>
        <w:t xml:space="preserve"> system;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M-NSP, moderate NSP diet; H-NSP, high-NSP diet; </w:t>
      </w:r>
      <w:r>
        <w:rPr>
          <w:rFonts w:eastAsia="Times New Roman" w:cs="Times New Roman"/>
          <w:color w:val="000000"/>
          <w:lang w:val="en-US"/>
        </w:rPr>
        <w:t>SEM, standard error of the mean</w:t>
      </w:r>
      <w:r>
        <w:rPr>
          <w:rFonts w:eastAsia="Times New Roman" w:cs="Times New Roman"/>
          <w:color w:val="000000" w:themeColor="text1"/>
          <w:lang w:val="en-US"/>
        </w:rPr>
        <w:t xml:space="preserve">;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S, larval rearing system in Phase I; D, diet type in Phase III. </w:t>
      </w:r>
      <w:r>
        <w:rPr>
          <w:rFonts w:eastAsia="Times New Roman" w:cs="Times New Roman"/>
          <w:color w:val="000000" w:themeColor="text1"/>
          <w:lang w:val="en-US"/>
        </w:rPr>
        <w:t>Different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superscript letters </w:t>
      </w:r>
      <w:r>
        <w:rPr>
          <w:rFonts w:eastAsia="Times New Roman" w:cs="Times New Roman"/>
          <w:color w:val="000000" w:themeColor="text1"/>
          <w:lang w:val="en-US"/>
        </w:rPr>
        <w:t xml:space="preserve">within a row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indicate </w:t>
      </w:r>
      <w:r>
        <w:rPr>
          <w:rFonts w:eastAsia="Times New Roman" w:cs="Times New Roman"/>
          <w:color w:val="000000" w:themeColor="text1"/>
          <w:lang w:val="en-US"/>
        </w:rPr>
        <w:t>statistical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significance</w:t>
      </w:r>
      <w:r>
        <w:rPr>
          <w:rFonts w:eastAsia="Times New Roman" w:cs="Times New Roman"/>
          <w:color w:val="000000" w:themeColor="text1"/>
          <w:lang w:val="en-US"/>
        </w:rPr>
        <w:t xml:space="preserve">. </w:t>
      </w:r>
      <w:proofErr w:type="gramStart"/>
      <w:r>
        <w:rPr>
          <w:rFonts w:eastAsia="Times New Roman" w:cs="Times New Roman"/>
          <w:color w:val="000000" w:themeColor="text1"/>
          <w:lang w:val="en-US"/>
        </w:rPr>
        <w:t>ns</w:t>
      </w:r>
      <w:proofErr w:type="gramEnd"/>
      <w:r>
        <w:rPr>
          <w:rFonts w:eastAsia="Times New Roman" w:cs="Times New Roman"/>
          <w:color w:val="000000" w:themeColor="text1"/>
          <w:lang w:val="en-US"/>
        </w:rPr>
        <w:t xml:space="preserve">, not significant; # </w:t>
      </w:r>
      <w:r w:rsidRPr="005C0B92">
        <w:rPr>
          <w:rFonts w:eastAsia="Times New Roman" w:cs="Times New Roman"/>
          <w:i/>
          <w:iCs/>
          <w:color w:val="000000" w:themeColor="text1"/>
          <w:lang w:val="en-US"/>
        </w:rPr>
        <w:t xml:space="preserve">P </w:t>
      </w:r>
      <w:r>
        <w:rPr>
          <w:rFonts w:eastAsia="Times New Roman" w:cs="Times New Roman"/>
          <w:color w:val="000000" w:themeColor="text1"/>
          <w:lang w:val="en-US"/>
        </w:rPr>
        <w:t xml:space="preserve">&lt; 0.1, 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* </w:t>
      </w:r>
      <w:r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&lt; 0.05, ** </w:t>
      </w:r>
      <w:r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&lt; 0.01, *** </w:t>
      </w:r>
      <w:r w:rsidRPr="008E2396">
        <w:rPr>
          <w:rFonts w:eastAsia="Times New Roman" w:cs="Times New Roman"/>
          <w:i/>
          <w:iCs/>
          <w:color w:val="000000" w:themeColor="text1"/>
          <w:lang w:val="en-US"/>
        </w:rPr>
        <w:t>P</w:t>
      </w:r>
      <w:r w:rsidRPr="008E2396">
        <w:rPr>
          <w:rFonts w:eastAsia="Times New Roman" w:cs="Times New Roman"/>
          <w:color w:val="000000" w:themeColor="text1"/>
          <w:lang w:val="en-US"/>
        </w:rPr>
        <w:t xml:space="preserve"> &lt; 0.001.</w:t>
      </w:r>
    </w:p>
    <w:p w14:paraId="51FD7413" w14:textId="77777777" w:rsidR="00F82DD2" w:rsidRPr="008E2396" w:rsidRDefault="00F82DD2" w:rsidP="00F82DD2">
      <w:pPr>
        <w:spacing w:line="240" w:lineRule="auto"/>
        <w:rPr>
          <w:rFonts w:eastAsia="Times New Roman" w:cs="Times New Roman"/>
          <w:color w:val="000000" w:themeColor="text1"/>
          <w:lang w:val="en-US"/>
        </w:rPr>
      </w:pPr>
    </w:p>
    <w:p w14:paraId="35B02857" w14:textId="77777777" w:rsidR="00E664B5" w:rsidRPr="008E2396" w:rsidRDefault="00E664B5" w:rsidP="00E664B5">
      <w:pPr>
        <w:spacing w:line="240" w:lineRule="auto"/>
        <w:rPr>
          <w:rFonts w:eastAsia="Times New Roman" w:cs="Times New Roman"/>
          <w:color w:val="000000" w:themeColor="text1"/>
          <w:lang w:val="en-US"/>
        </w:rPr>
      </w:pPr>
    </w:p>
    <w:p w14:paraId="3BAB18AB" w14:textId="77777777" w:rsidR="00E664B5" w:rsidRDefault="00E664B5" w:rsidP="000256B4">
      <w:pPr>
        <w:spacing w:line="240" w:lineRule="auto"/>
        <w:rPr>
          <w:rFonts w:eastAsia="Times New Roman" w:cs="Times New Roman"/>
          <w:color w:val="000000"/>
          <w:lang w:val="en-US"/>
        </w:rPr>
      </w:pPr>
    </w:p>
    <w:p w14:paraId="04E760F1" w14:textId="77777777" w:rsidR="00257C1F" w:rsidRDefault="00257C1F">
      <w:pPr>
        <w:spacing w:after="160" w:line="302" w:lineRule="auto"/>
        <w:jc w:val="left"/>
        <w:rPr>
          <w:rFonts w:eastAsia="Times New Roman" w:cs="Times New Roman"/>
          <w:color w:val="000000"/>
          <w:lang w:val="en-US"/>
        </w:rPr>
      </w:pPr>
      <w:r>
        <w:rPr>
          <w:rFonts w:eastAsia="Times New Roman" w:cs="Times New Roman"/>
          <w:color w:val="000000"/>
          <w:lang w:val="en-US"/>
        </w:rPr>
        <w:br w:type="page"/>
      </w:r>
    </w:p>
    <w:p w14:paraId="7CE128DC" w14:textId="61CCC1B3" w:rsidR="00C21108" w:rsidRDefault="00F24F07" w:rsidP="00A7473E">
      <w:pPr>
        <w:spacing w:after="160" w:line="302" w:lineRule="auto"/>
        <w:jc w:val="left"/>
        <w:rPr>
          <w:lang w:val="en-US"/>
        </w:rPr>
      </w:pPr>
      <w:r>
        <w:rPr>
          <w:b/>
          <w:bCs/>
          <w:lang w:eastAsia="zh-CN"/>
        </w:rPr>
        <w:t xml:space="preserve">Additional file 1: </w:t>
      </w:r>
      <w:r w:rsidR="00C21108" w:rsidRPr="00B91662">
        <w:rPr>
          <w:b/>
          <w:bCs/>
          <w:lang w:val="en-US" w:eastAsia="zh-CN"/>
        </w:rPr>
        <w:t>Table S</w:t>
      </w:r>
      <w:r w:rsidR="00A7306E">
        <w:rPr>
          <w:b/>
          <w:bCs/>
          <w:lang w:val="en-US" w:eastAsia="zh-CN"/>
        </w:rPr>
        <w:t>8</w:t>
      </w:r>
      <w:r w:rsidR="00C21108" w:rsidRPr="00B91662">
        <w:rPr>
          <w:b/>
          <w:bCs/>
          <w:lang w:val="en-US" w:eastAsia="zh-CN"/>
        </w:rPr>
        <w:t>.</w:t>
      </w:r>
      <w:r w:rsidR="00C21108">
        <w:rPr>
          <w:lang w:val="en-US" w:eastAsia="zh-CN"/>
        </w:rPr>
        <w:t xml:space="preserve"> </w:t>
      </w:r>
      <w:proofErr w:type="spellStart"/>
      <w:r w:rsidR="00C21108">
        <w:rPr>
          <w:lang w:val="en-US" w:eastAsia="zh-CN"/>
        </w:rPr>
        <w:t>Dist</w:t>
      </w:r>
      <w:r w:rsidR="00C21108">
        <w:rPr>
          <w:lang w:val="en-US"/>
        </w:rPr>
        <w:t>LM</w:t>
      </w:r>
      <w:proofErr w:type="spellEnd"/>
      <w:r w:rsidR="00C21108">
        <w:rPr>
          <w:lang w:val="en-US"/>
        </w:rPr>
        <w:t xml:space="preserve"> marginal tests showing the correlation between growth, apparent digestibility coefficient (ADC, %), body composition (BC, g/kg fresh weight) as well as nitrogen and energy retention efficiency </w:t>
      </w:r>
      <w:r w:rsidR="00D26BCF">
        <w:rPr>
          <w:lang w:val="en-US"/>
        </w:rPr>
        <w:t xml:space="preserve">(%) </w:t>
      </w:r>
      <w:r w:rsidR="00C21108">
        <w:rPr>
          <w:lang w:val="en-US"/>
        </w:rPr>
        <w:t xml:space="preserve">with gut </w:t>
      </w:r>
      <w:proofErr w:type="spellStart"/>
      <w:r w:rsidR="00C21108">
        <w:rPr>
          <w:lang w:val="en-US"/>
        </w:rPr>
        <w:t>microbiota</w:t>
      </w:r>
      <w:proofErr w:type="spellEnd"/>
      <w:r w:rsidR="00C21108">
        <w:rPr>
          <w:lang w:val="en-US"/>
        </w:rPr>
        <w:t xml:space="preserve"> composition at ASV level</w:t>
      </w:r>
      <w:r w:rsidR="00545EA3">
        <w:rPr>
          <w:lang w:val="en-US"/>
        </w:rPr>
        <w:t xml:space="preserve"> at 105 </w:t>
      </w:r>
      <w:proofErr w:type="spellStart"/>
      <w:r w:rsidR="00545EA3">
        <w:rPr>
          <w:lang w:val="en-US"/>
        </w:rPr>
        <w:t>dof</w:t>
      </w:r>
      <w:proofErr w:type="spellEnd"/>
      <w:r w:rsidR="00C21108">
        <w:rPr>
          <w:lang w:val="en-US"/>
        </w:rPr>
        <w:t xml:space="preserve">.  </w:t>
      </w:r>
    </w:p>
    <w:tbl>
      <w:tblPr>
        <w:tblW w:w="6498" w:type="dxa"/>
        <w:jc w:val="center"/>
        <w:tblLook w:val="04A0" w:firstRow="1" w:lastRow="0" w:firstColumn="1" w:lastColumn="0" w:noHBand="0" w:noVBand="1"/>
      </w:tblPr>
      <w:tblGrid>
        <w:gridCol w:w="2016"/>
        <w:gridCol w:w="1185"/>
        <w:gridCol w:w="1099"/>
        <w:gridCol w:w="1099"/>
        <w:gridCol w:w="1099"/>
      </w:tblGrid>
      <w:tr w:rsidR="00C21108" w14:paraId="1EB484BE" w14:textId="77777777" w:rsidTr="00EF290E">
        <w:trPr>
          <w:trHeight w:val="266"/>
          <w:jc w:val="center"/>
        </w:trPr>
        <w:tc>
          <w:tcPr>
            <w:tcW w:w="20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4E96D9D" w14:textId="7784E9C1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Variable</w:t>
            </w:r>
            <w:r w:rsidR="00B21DA9">
              <w:rPr>
                <w:rFonts w:eastAsia="Times New Roman" w:cs="Times New Roman"/>
                <w:color w:val="000000"/>
                <w:lang w:val="en-US"/>
              </w:rPr>
              <w:t>s</w:t>
            </w:r>
          </w:p>
        </w:tc>
        <w:tc>
          <w:tcPr>
            <w:tcW w:w="11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A1F1D3D" w14:textId="42314731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SS</w:t>
            </w:r>
            <w:r w:rsidR="00B21DA9">
              <w:rPr>
                <w:rFonts w:eastAsia="Times New Roman" w:cs="Times New Roman"/>
                <w:color w:val="000000"/>
                <w:lang w:val="en-U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en-US"/>
              </w:rPr>
              <w:t>(trace)</w:t>
            </w:r>
          </w:p>
        </w:tc>
        <w:tc>
          <w:tcPr>
            <w:tcW w:w="10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6B19B01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Pseudo-F</w:t>
            </w:r>
          </w:p>
        </w:tc>
        <w:tc>
          <w:tcPr>
            <w:tcW w:w="10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6945A25" w14:textId="77777777" w:rsidR="00C21108" w:rsidRPr="00B21DA9" w:rsidRDefault="00C21108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 xml:space="preserve">    </w:t>
            </w:r>
            <w:r w:rsidRPr="00B21DA9">
              <w:rPr>
                <w:rFonts w:eastAsia="Times New Roman" w:cs="Times New Roman"/>
                <w:i/>
                <w:iCs/>
                <w:color w:val="000000"/>
                <w:lang w:val="en-US"/>
              </w:rPr>
              <w:t>P</w:t>
            </w:r>
          </w:p>
        </w:tc>
        <w:tc>
          <w:tcPr>
            <w:tcW w:w="109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452FCA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 xml:space="preserve">    Prop</w:t>
            </w:r>
          </w:p>
        </w:tc>
      </w:tr>
      <w:tr w:rsidR="00C21108" w14:paraId="0E33829D" w14:textId="77777777" w:rsidTr="0022345E">
        <w:trPr>
          <w:trHeight w:val="254"/>
          <w:jc w:val="center"/>
        </w:trPr>
        <w:tc>
          <w:tcPr>
            <w:tcW w:w="2016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0E552539" w14:textId="083E0839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BW</w:t>
            </w:r>
            <w:r w:rsidR="00B91662">
              <w:rPr>
                <w:rFonts w:eastAsia="Times New Roman" w:cs="Times New Roman"/>
                <w:color w:val="000000"/>
                <w:lang w:val="en-US"/>
              </w:rPr>
              <w:t xml:space="preserve"> (g</w:t>
            </w:r>
            <w:r w:rsidR="00B91662">
              <w:rPr>
                <w:rFonts w:ascii="DengXian" w:eastAsia="DengXian" w:hAnsi="DengXian" w:cs="MS Mincho" w:hint="eastAsia"/>
                <w:color w:val="000000"/>
                <w:lang w:val="en-US" w:eastAsia="zh-CN"/>
              </w:rPr>
              <w:t>)</w:t>
            </w:r>
          </w:p>
        </w:tc>
        <w:tc>
          <w:tcPr>
            <w:tcW w:w="1185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7381B80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1053.9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527DA07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1.0592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38829AE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0.308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noWrap/>
            <w:vAlign w:val="bottom"/>
            <w:hideMark/>
          </w:tcPr>
          <w:p w14:paraId="057C577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0.0352</w:t>
            </w:r>
          </w:p>
        </w:tc>
      </w:tr>
      <w:tr w:rsidR="00C21108" w14:paraId="04B0C8D8" w14:textId="77777777" w:rsidTr="00EF290E">
        <w:trPr>
          <w:trHeight w:val="254"/>
          <w:jc w:val="center"/>
        </w:trPr>
        <w:tc>
          <w:tcPr>
            <w:tcW w:w="2016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69267E79" w14:textId="169032B8" w:rsidR="00C21108" w:rsidRPr="00B91662" w:rsidRDefault="00C21108">
            <w:pPr>
              <w:spacing w:after="0" w:line="240" w:lineRule="auto"/>
              <w:jc w:val="left"/>
              <w:rPr>
                <w:rFonts w:eastAsia="DengXian" w:cs="Times New Roman"/>
                <w:color w:val="000000"/>
                <w:lang w:val="en-US" w:eastAsia="zh-CN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SBL</w:t>
            </w:r>
            <w:r w:rsidR="00B91662">
              <w:rPr>
                <w:rFonts w:eastAsia="Times New Roman" w:cs="Times New Roman"/>
                <w:color w:val="000000"/>
                <w:lang w:val="en-US"/>
              </w:rPr>
              <w:t xml:space="preserve"> (cm)</w:t>
            </w:r>
          </w:p>
        </w:tc>
        <w:tc>
          <w:tcPr>
            <w:tcW w:w="1185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04CEE611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1066.4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105CC231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1.0722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5192852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0.301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7D0A06B8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0.0357</w:t>
            </w:r>
          </w:p>
        </w:tc>
      </w:tr>
      <w:tr w:rsidR="00C21108" w14:paraId="61FFF563" w14:textId="77777777" w:rsidTr="00EF290E">
        <w:trPr>
          <w:trHeight w:val="254"/>
          <w:jc w:val="center"/>
        </w:trPr>
        <w:tc>
          <w:tcPr>
            <w:tcW w:w="2016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0D15ADA9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ADC_dm</w:t>
            </w:r>
            <w:proofErr w:type="spellEnd"/>
          </w:p>
        </w:tc>
        <w:tc>
          <w:tcPr>
            <w:tcW w:w="1185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13B3DFC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1305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769D5FC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1.3232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0E718C14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0.124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351782C1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0.0436</w:t>
            </w:r>
          </w:p>
        </w:tc>
      </w:tr>
      <w:tr w:rsidR="00C21108" w14:paraId="5D1F714B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3375B78C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ADC_ash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460F54DE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1173.9</w:t>
            </w:r>
          </w:p>
        </w:tc>
        <w:tc>
          <w:tcPr>
            <w:tcW w:w="1099" w:type="dxa"/>
            <w:noWrap/>
            <w:vAlign w:val="bottom"/>
            <w:hideMark/>
          </w:tcPr>
          <w:p w14:paraId="5537AEC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1.1848</w:t>
            </w:r>
          </w:p>
        </w:tc>
        <w:tc>
          <w:tcPr>
            <w:tcW w:w="1099" w:type="dxa"/>
            <w:noWrap/>
            <w:vAlign w:val="bottom"/>
            <w:hideMark/>
          </w:tcPr>
          <w:p w14:paraId="5438D1D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0.208</w:t>
            </w:r>
          </w:p>
        </w:tc>
        <w:tc>
          <w:tcPr>
            <w:tcW w:w="1099" w:type="dxa"/>
            <w:noWrap/>
            <w:vAlign w:val="bottom"/>
            <w:hideMark/>
          </w:tcPr>
          <w:p w14:paraId="22D8401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0.0393</w:t>
            </w:r>
          </w:p>
        </w:tc>
      </w:tr>
      <w:tr w:rsidR="00C21108" w14:paraId="79B0E1AD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1A4A3A44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ADC_cp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2CAA0B6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1115</w:t>
            </w:r>
          </w:p>
        </w:tc>
        <w:tc>
          <w:tcPr>
            <w:tcW w:w="1099" w:type="dxa"/>
            <w:noWrap/>
            <w:vAlign w:val="bottom"/>
            <w:hideMark/>
          </w:tcPr>
          <w:p w14:paraId="12838FC9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1.1231</w:t>
            </w:r>
          </w:p>
        </w:tc>
        <w:tc>
          <w:tcPr>
            <w:tcW w:w="1099" w:type="dxa"/>
            <w:noWrap/>
            <w:vAlign w:val="bottom"/>
            <w:hideMark/>
          </w:tcPr>
          <w:p w14:paraId="5C2FDC0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0.244</w:t>
            </w:r>
          </w:p>
        </w:tc>
        <w:tc>
          <w:tcPr>
            <w:tcW w:w="1099" w:type="dxa"/>
            <w:noWrap/>
            <w:vAlign w:val="bottom"/>
            <w:hideMark/>
          </w:tcPr>
          <w:p w14:paraId="3319A3E2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0.0373</w:t>
            </w:r>
          </w:p>
        </w:tc>
      </w:tr>
      <w:tr w:rsidR="00C21108" w14:paraId="6CBB29F5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11CE9C1E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ADC_energy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3E47DE8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1284.3</w:t>
            </w:r>
          </w:p>
        </w:tc>
        <w:tc>
          <w:tcPr>
            <w:tcW w:w="1099" w:type="dxa"/>
            <w:noWrap/>
            <w:vAlign w:val="bottom"/>
            <w:hideMark/>
          </w:tcPr>
          <w:p w14:paraId="66309A49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1.3012</w:t>
            </w:r>
          </w:p>
        </w:tc>
        <w:tc>
          <w:tcPr>
            <w:tcW w:w="1099" w:type="dxa"/>
            <w:noWrap/>
            <w:vAlign w:val="bottom"/>
            <w:hideMark/>
          </w:tcPr>
          <w:p w14:paraId="719BDA0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0.123</w:t>
            </w:r>
          </w:p>
        </w:tc>
        <w:tc>
          <w:tcPr>
            <w:tcW w:w="1099" w:type="dxa"/>
            <w:noWrap/>
            <w:vAlign w:val="bottom"/>
            <w:hideMark/>
          </w:tcPr>
          <w:p w14:paraId="030833E2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0.0429</w:t>
            </w:r>
          </w:p>
        </w:tc>
      </w:tr>
      <w:tr w:rsidR="00C21108" w14:paraId="096DD75B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6345996F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ADC_fat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001C2ACB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896</w:t>
            </w:r>
          </w:p>
        </w:tc>
        <w:tc>
          <w:tcPr>
            <w:tcW w:w="1099" w:type="dxa"/>
            <w:noWrap/>
            <w:vAlign w:val="bottom"/>
            <w:hideMark/>
          </w:tcPr>
          <w:p w14:paraId="53A25DB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0.89564</w:t>
            </w:r>
          </w:p>
        </w:tc>
        <w:tc>
          <w:tcPr>
            <w:tcW w:w="1099" w:type="dxa"/>
            <w:noWrap/>
            <w:vAlign w:val="bottom"/>
            <w:hideMark/>
          </w:tcPr>
          <w:p w14:paraId="16F17F7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0.546</w:t>
            </w:r>
          </w:p>
        </w:tc>
        <w:tc>
          <w:tcPr>
            <w:tcW w:w="1099" w:type="dxa"/>
            <w:noWrap/>
            <w:vAlign w:val="bottom"/>
            <w:hideMark/>
          </w:tcPr>
          <w:p w14:paraId="49B3952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0.0300</w:t>
            </w:r>
          </w:p>
        </w:tc>
      </w:tr>
      <w:tr w:rsidR="00C21108" w14:paraId="6DBBCC66" w14:textId="77777777" w:rsidTr="00C21108">
        <w:trPr>
          <w:trHeight w:val="287"/>
          <w:jc w:val="center"/>
        </w:trPr>
        <w:tc>
          <w:tcPr>
            <w:tcW w:w="2016" w:type="dxa"/>
            <w:noWrap/>
            <w:vAlign w:val="bottom"/>
            <w:hideMark/>
          </w:tcPr>
          <w:p w14:paraId="55EB7DE6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ADC_CH</w:t>
            </w:r>
            <w:r>
              <w:rPr>
                <w:rFonts w:eastAsia="Times New Roman" w:cs="Times New Roman"/>
                <w:color w:val="000000"/>
                <w:vertAlign w:val="subscript"/>
                <w:lang w:val="en-US"/>
              </w:rPr>
              <w:t>2</w:t>
            </w:r>
            <w:r>
              <w:rPr>
                <w:rFonts w:eastAsia="Times New Roman" w:cs="Times New Roman"/>
                <w:color w:val="000000"/>
                <w:lang w:val="en-US"/>
              </w:rPr>
              <w:t>O</w:t>
            </w:r>
          </w:p>
        </w:tc>
        <w:tc>
          <w:tcPr>
            <w:tcW w:w="1185" w:type="dxa"/>
            <w:noWrap/>
            <w:vAlign w:val="bottom"/>
            <w:hideMark/>
          </w:tcPr>
          <w:p w14:paraId="4649B11A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1274</w:t>
            </w:r>
          </w:p>
        </w:tc>
        <w:tc>
          <w:tcPr>
            <w:tcW w:w="1099" w:type="dxa"/>
            <w:noWrap/>
            <w:vAlign w:val="bottom"/>
            <w:hideMark/>
          </w:tcPr>
          <w:p w14:paraId="141C166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1.2903</w:t>
            </w:r>
          </w:p>
        </w:tc>
        <w:tc>
          <w:tcPr>
            <w:tcW w:w="1099" w:type="dxa"/>
            <w:noWrap/>
            <w:vAlign w:val="bottom"/>
            <w:hideMark/>
          </w:tcPr>
          <w:p w14:paraId="14942CB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0.116</w:t>
            </w:r>
          </w:p>
        </w:tc>
        <w:tc>
          <w:tcPr>
            <w:tcW w:w="1099" w:type="dxa"/>
            <w:noWrap/>
            <w:vAlign w:val="bottom"/>
            <w:hideMark/>
          </w:tcPr>
          <w:p w14:paraId="1384EE6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0.0426</w:t>
            </w:r>
          </w:p>
        </w:tc>
      </w:tr>
      <w:tr w:rsidR="00C21108" w14:paraId="1C292F3E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589D481C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ADC_P</w:t>
            </w:r>
          </w:p>
        </w:tc>
        <w:tc>
          <w:tcPr>
            <w:tcW w:w="1185" w:type="dxa"/>
            <w:noWrap/>
            <w:vAlign w:val="bottom"/>
            <w:hideMark/>
          </w:tcPr>
          <w:p w14:paraId="24E4391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1324.1</w:t>
            </w:r>
          </w:p>
        </w:tc>
        <w:tc>
          <w:tcPr>
            <w:tcW w:w="1099" w:type="dxa"/>
            <w:noWrap/>
            <w:vAlign w:val="bottom"/>
            <w:hideMark/>
          </w:tcPr>
          <w:p w14:paraId="626F9FF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1.3434</w:t>
            </w:r>
          </w:p>
        </w:tc>
        <w:tc>
          <w:tcPr>
            <w:tcW w:w="1099" w:type="dxa"/>
            <w:noWrap/>
            <w:vAlign w:val="bottom"/>
            <w:hideMark/>
          </w:tcPr>
          <w:p w14:paraId="6F58BACB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0.107</w:t>
            </w:r>
          </w:p>
        </w:tc>
        <w:tc>
          <w:tcPr>
            <w:tcW w:w="1099" w:type="dxa"/>
            <w:noWrap/>
            <w:vAlign w:val="bottom"/>
            <w:hideMark/>
          </w:tcPr>
          <w:p w14:paraId="3A02E57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0.0443</w:t>
            </w:r>
          </w:p>
        </w:tc>
      </w:tr>
      <w:tr w:rsidR="00C21108" w14:paraId="0F536DB1" w14:textId="77777777" w:rsidTr="00EF290E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7306156B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ADC_Ca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4B70970B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1253.7</w:t>
            </w:r>
          </w:p>
        </w:tc>
        <w:tc>
          <w:tcPr>
            <w:tcW w:w="1099" w:type="dxa"/>
            <w:noWrap/>
            <w:vAlign w:val="bottom"/>
            <w:hideMark/>
          </w:tcPr>
          <w:p w14:paraId="395F4D8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1.2688</w:t>
            </w:r>
          </w:p>
        </w:tc>
        <w:tc>
          <w:tcPr>
            <w:tcW w:w="1099" w:type="dxa"/>
            <w:noWrap/>
            <w:vAlign w:val="bottom"/>
            <w:hideMark/>
          </w:tcPr>
          <w:p w14:paraId="182CEC7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0.138</w:t>
            </w:r>
          </w:p>
        </w:tc>
        <w:tc>
          <w:tcPr>
            <w:tcW w:w="1099" w:type="dxa"/>
            <w:noWrap/>
            <w:vAlign w:val="bottom"/>
            <w:hideMark/>
          </w:tcPr>
          <w:p w14:paraId="0E773C5D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0.0419</w:t>
            </w:r>
          </w:p>
        </w:tc>
      </w:tr>
      <w:tr w:rsidR="00C21108" w14:paraId="0E7A92A0" w14:textId="77777777" w:rsidTr="00EF290E">
        <w:trPr>
          <w:trHeight w:val="254"/>
          <w:jc w:val="center"/>
        </w:trPr>
        <w:tc>
          <w:tcPr>
            <w:tcW w:w="2016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0EA3D1BB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ADC_Mg</w:t>
            </w:r>
            <w:proofErr w:type="spellEnd"/>
          </w:p>
        </w:tc>
        <w:tc>
          <w:tcPr>
            <w:tcW w:w="1185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3DB1AFC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1306.4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64B12BA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1.3247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7BE46EA5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0.118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0575AD0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0.0437</w:t>
            </w:r>
          </w:p>
        </w:tc>
      </w:tr>
      <w:tr w:rsidR="00C21108" w14:paraId="47F84CB2" w14:textId="77777777" w:rsidTr="00EF290E">
        <w:trPr>
          <w:trHeight w:val="254"/>
          <w:jc w:val="center"/>
        </w:trPr>
        <w:tc>
          <w:tcPr>
            <w:tcW w:w="2016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0F57AB64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BC_dm</w:t>
            </w:r>
            <w:proofErr w:type="spellEnd"/>
          </w:p>
        </w:tc>
        <w:tc>
          <w:tcPr>
            <w:tcW w:w="1185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3156D5B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875.74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6B50FA9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0.87477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1CAB108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0.585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69A7085A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0.0293</w:t>
            </w:r>
          </w:p>
        </w:tc>
      </w:tr>
      <w:tr w:rsidR="00C21108" w14:paraId="6D5F50D0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1BA32700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BC_ash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5D1BF8C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1011.1</w:t>
            </w:r>
          </w:p>
        </w:tc>
        <w:tc>
          <w:tcPr>
            <w:tcW w:w="1099" w:type="dxa"/>
            <w:noWrap/>
            <w:vAlign w:val="bottom"/>
            <w:hideMark/>
          </w:tcPr>
          <w:p w14:paraId="1523B29A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1.0147</w:t>
            </w:r>
          </w:p>
        </w:tc>
        <w:tc>
          <w:tcPr>
            <w:tcW w:w="1099" w:type="dxa"/>
            <w:noWrap/>
            <w:vAlign w:val="bottom"/>
            <w:hideMark/>
          </w:tcPr>
          <w:p w14:paraId="15877C4A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0.376</w:t>
            </w:r>
          </w:p>
        </w:tc>
        <w:tc>
          <w:tcPr>
            <w:tcW w:w="1099" w:type="dxa"/>
            <w:noWrap/>
            <w:vAlign w:val="bottom"/>
            <w:hideMark/>
          </w:tcPr>
          <w:p w14:paraId="09B7DB28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0.0338</w:t>
            </w:r>
          </w:p>
        </w:tc>
      </w:tr>
      <w:tr w:rsidR="00C21108" w14:paraId="0749F37F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7CAC401B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BC_cp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77245872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1269.4</w:t>
            </w:r>
          </w:p>
        </w:tc>
        <w:tc>
          <w:tcPr>
            <w:tcW w:w="1099" w:type="dxa"/>
            <w:noWrap/>
            <w:vAlign w:val="bottom"/>
            <w:hideMark/>
          </w:tcPr>
          <w:p w14:paraId="48620B5E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1.2854</w:t>
            </w:r>
          </w:p>
        </w:tc>
        <w:tc>
          <w:tcPr>
            <w:tcW w:w="1099" w:type="dxa"/>
            <w:noWrap/>
            <w:vAlign w:val="bottom"/>
            <w:hideMark/>
          </w:tcPr>
          <w:p w14:paraId="745AFC06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0.161</w:t>
            </w:r>
          </w:p>
        </w:tc>
        <w:tc>
          <w:tcPr>
            <w:tcW w:w="1099" w:type="dxa"/>
            <w:noWrap/>
            <w:vAlign w:val="bottom"/>
            <w:hideMark/>
          </w:tcPr>
          <w:p w14:paraId="61835B14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0.0424</w:t>
            </w:r>
          </w:p>
        </w:tc>
      </w:tr>
      <w:tr w:rsidR="00C21108" w14:paraId="1CF9BA5D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3B0F11D3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BC_energy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4C2B9874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1054.6</w:t>
            </w:r>
          </w:p>
        </w:tc>
        <w:tc>
          <w:tcPr>
            <w:tcW w:w="1099" w:type="dxa"/>
            <w:noWrap/>
            <w:vAlign w:val="bottom"/>
            <w:hideMark/>
          </w:tcPr>
          <w:p w14:paraId="3F847AF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1.06</w:t>
            </w:r>
          </w:p>
        </w:tc>
        <w:tc>
          <w:tcPr>
            <w:tcW w:w="1099" w:type="dxa"/>
            <w:noWrap/>
            <w:vAlign w:val="bottom"/>
            <w:hideMark/>
          </w:tcPr>
          <w:p w14:paraId="586D89D4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0.331</w:t>
            </w:r>
          </w:p>
        </w:tc>
        <w:tc>
          <w:tcPr>
            <w:tcW w:w="1099" w:type="dxa"/>
            <w:noWrap/>
            <w:vAlign w:val="bottom"/>
            <w:hideMark/>
          </w:tcPr>
          <w:p w14:paraId="7D4D63C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0.0353</w:t>
            </w:r>
          </w:p>
        </w:tc>
      </w:tr>
      <w:tr w:rsidR="00C21108" w14:paraId="00F0895C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336F3902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BC_fat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4CEAD68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1066.6</w:t>
            </w:r>
          </w:p>
        </w:tc>
        <w:tc>
          <w:tcPr>
            <w:tcW w:w="1099" w:type="dxa"/>
            <w:noWrap/>
            <w:vAlign w:val="bottom"/>
            <w:hideMark/>
          </w:tcPr>
          <w:p w14:paraId="6835840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1.0724</w:t>
            </w:r>
          </w:p>
        </w:tc>
        <w:tc>
          <w:tcPr>
            <w:tcW w:w="1099" w:type="dxa"/>
            <w:noWrap/>
            <w:vAlign w:val="bottom"/>
            <w:hideMark/>
          </w:tcPr>
          <w:p w14:paraId="6816480C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0.303</w:t>
            </w:r>
          </w:p>
        </w:tc>
        <w:tc>
          <w:tcPr>
            <w:tcW w:w="1099" w:type="dxa"/>
            <w:noWrap/>
            <w:vAlign w:val="bottom"/>
            <w:hideMark/>
          </w:tcPr>
          <w:p w14:paraId="39D6CFD9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0.0357</w:t>
            </w:r>
          </w:p>
        </w:tc>
      </w:tr>
      <w:tr w:rsidR="00C21108" w14:paraId="0B6EFD0C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26D23383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BC_P</w:t>
            </w:r>
          </w:p>
        </w:tc>
        <w:tc>
          <w:tcPr>
            <w:tcW w:w="1185" w:type="dxa"/>
            <w:noWrap/>
            <w:vAlign w:val="bottom"/>
            <w:hideMark/>
          </w:tcPr>
          <w:p w14:paraId="690EFF0E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973.51</w:t>
            </w:r>
          </w:p>
        </w:tc>
        <w:tc>
          <w:tcPr>
            <w:tcW w:w="1099" w:type="dxa"/>
            <w:noWrap/>
            <w:vAlign w:val="bottom"/>
            <w:hideMark/>
          </w:tcPr>
          <w:p w14:paraId="7F5BB8F3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0.97572</w:t>
            </w:r>
          </w:p>
        </w:tc>
        <w:tc>
          <w:tcPr>
            <w:tcW w:w="1099" w:type="dxa"/>
            <w:noWrap/>
            <w:vAlign w:val="bottom"/>
            <w:hideMark/>
          </w:tcPr>
          <w:p w14:paraId="7CD34A58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0.424</w:t>
            </w:r>
          </w:p>
        </w:tc>
        <w:tc>
          <w:tcPr>
            <w:tcW w:w="1099" w:type="dxa"/>
            <w:noWrap/>
            <w:vAlign w:val="bottom"/>
            <w:hideMark/>
          </w:tcPr>
          <w:p w14:paraId="50D80CC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0.0326</w:t>
            </w:r>
          </w:p>
        </w:tc>
      </w:tr>
      <w:tr w:rsidR="00C21108" w14:paraId="29F15CB5" w14:textId="77777777" w:rsidTr="00C21108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3BEE652A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BC_Ca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43ABD1C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957.91</w:t>
            </w:r>
          </w:p>
        </w:tc>
        <w:tc>
          <w:tcPr>
            <w:tcW w:w="1099" w:type="dxa"/>
            <w:noWrap/>
            <w:vAlign w:val="bottom"/>
            <w:hideMark/>
          </w:tcPr>
          <w:p w14:paraId="319A9642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0.95957</w:t>
            </w:r>
          </w:p>
        </w:tc>
        <w:tc>
          <w:tcPr>
            <w:tcW w:w="1099" w:type="dxa"/>
            <w:noWrap/>
            <w:vAlign w:val="bottom"/>
            <w:hideMark/>
          </w:tcPr>
          <w:p w14:paraId="12831DD9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0.416</w:t>
            </w:r>
          </w:p>
        </w:tc>
        <w:tc>
          <w:tcPr>
            <w:tcW w:w="1099" w:type="dxa"/>
            <w:noWrap/>
            <w:vAlign w:val="bottom"/>
            <w:hideMark/>
          </w:tcPr>
          <w:p w14:paraId="4B1CC654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0.0320</w:t>
            </w:r>
          </w:p>
        </w:tc>
      </w:tr>
      <w:tr w:rsidR="00C21108" w14:paraId="56908B9B" w14:textId="77777777" w:rsidTr="00EF290E">
        <w:trPr>
          <w:trHeight w:val="254"/>
          <w:jc w:val="center"/>
        </w:trPr>
        <w:tc>
          <w:tcPr>
            <w:tcW w:w="2016" w:type="dxa"/>
            <w:noWrap/>
            <w:vAlign w:val="bottom"/>
            <w:hideMark/>
          </w:tcPr>
          <w:p w14:paraId="2B7E5D94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val="en-US"/>
              </w:rPr>
              <w:t>BC_Mg</w:t>
            </w:r>
            <w:proofErr w:type="spellEnd"/>
          </w:p>
        </w:tc>
        <w:tc>
          <w:tcPr>
            <w:tcW w:w="1185" w:type="dxa"/>
            <w:noWrap/>
            <w:vAlign w:val="bottom"/>
            <w:hideMark/>
          </w:tcPr>
          <w:p w14:paraId="29D8B7BB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953.11</w:t>
            </w:r>
          </w:p>
        </w:tc>
        <w:tc>
          <w:tcPr>
            <w:tcW w:w="1099" w:type="dxa"/>
            <w:noWrap/>
            <w:vAlign w:val="bottom"/>
            <w:hideMark/>
          </w:tcPr>
          <w:p w14:paraId="7A0D46EA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0.95461</w:t>
            </w:r>
          </w:p>
        </w:tc>
        <w:tc>
          <w:tcPr>
            <w:tcW w:w="1099" w:type="dxa"/>
            <w:noWrap/>
            <w:vAlign w:val="bottom"/>
            <w:hideMark/>
          </w:tcPr>
          <w:p w14:paraId="6A6671D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0.449</w:t>
            </w:r>
          </w:p>
        </w:tc>
        <w:tc>
          <w:tcPr>
            <w:tcW w:w="1099" w:type="dxa"/>
            <w:noWrap/>
            <w:vAlign w:val="bottom"/>
            <w:hideMark/>
          </w:tcPr>
          <w:p w14:paraId="772B6362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0.0319</w:t>
            </w:r>
          </w:p>
        </w:tc>
      </w:tr>
      <w:tr w:rsidR="00C21108" w14:paraId="3088169A" w14:textId="77777777" w:rsidTr="00EF290E">
        <w:trPr>
          <w:trHeight w:val="287"/>
          <w:jc w:val="center"/>
        </w:trPr>
        <w:tc>
          <w:tcPr>
            <w:tcW w:w="2016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02488D75" w14:textId="77777777" w:rsidR="00C21108" w:rsidRDefault="00C21108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BC_CH</w:t>
            </w:r>
            <w:r>
              <w:rPr>
                <w:rFonts w:eastAsia="Times New Roman" w:cs="Times New Roman"/>
                <w:color w:val="000000"/>
                <w:vertAlign w:val="subscript"/>
                <w:lang w:val="en-US"/>
              </w:rPr>
              <w:t>2</w:t>
            </w:r>
            <w:r>
              <w:rPr>
                <w:rFonts w:eastAsia="Times New Roman" w:cs="Times New Roman"/>
                <w:color w:val="000000"/>
                <w:lang w:val="en-US"/>
              </w:rPr>
              <w:t>O calculate</w:t>
            </w:r>
          </w:p>
        </w:tc>
        <w:tc>
          <w:tcPr>
            <w:tcW w:w="1185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3467744E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845.48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7FE5B405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0.84367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2A3812F0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0.669</w:t>
            </w:r>
          </w:p>
        </w:tc>
        <w:tc>
          <w:tcPr>
            <w:tcW w:w="1099" w:type="dxa"/>
            <w:tcBorders>
              <w:bottom w:val="dashSmallGap" w:sz="4" w:space="0" w:color="auto"/>
            </w:tcBorders>
            <w:noWrap/>
            <w:vAlign w:val="bottom"/>
            <w:hideMark/>
          </w:tcPr>
          <w:p w14:paraId="443B430D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0.0283</w:t>
            </w:r>
          </w:p>
        </w:tc>
      </w:tr>
      <w:tr w:rsidR="00C21108" w14:paraId="12D36655" w14:textId="77777777" w:rsidTr="00EF290E">
        <w:trPr>
          <w:trHeight w:val="254"/>
          <w:jc w:val="center"/>
        </w:trPr>
        <w:tc>
          <w:tcPr>
            <w:tcW w:w="2016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6FD7D35B" w14:textId="09A88BC1" w:rsidR="00C21108" w:rsidRDefault="006D4D63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N</w:t>
            </w:r>
            <w:r w:rsidR="00163A39">
              <w:rPr>
                <w:rFonts w:eastAsia="Times New Roman" w:cs="Times New Roman"/>
                <w:color w:val="000000"/>
                <w:lang w:val="en-US"/>
              </w:rPr>
              <w:t xml:space="preserve"> efficiency</w:t>
            </w:r>
          </w:p>
        </w:tc>
        <w:tc>
          <w:tcPr>
            <w:tcW w:w="1185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45D439DA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1117.2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79BC3A55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1.1253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4516BC6D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0.265</w:t>
            </w:r>
          </w:p>
        </w:tc>
        <w:tc>
          <w:tcPr>
            <w:tcW w:w="1099" w:type="dxa"/>
            <w:tcBorders>
              <w:top w:val="dashSmallGap" w:sz="4" w:space="0" w:color="auto"/>
            </w:tcBorders>
            <w:noWrap/>
            <w:vAlign w:val="bottom"/>
            <w:hideMark/>
          </w:tcPr>
          <w:p w14:paraId="14476AA8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0.0374</w:t>
            </w:r>
          </w:p>
        </w:tc>
      </w:tr>
      <w:tr w:rsidR="00C21108" w14:paraId="0D2D8ED2" w14:textId="77777777" w:rsidTr="0022345E">
        <w:trPr>
          <w:trHeight w:val="266"/>
          <w:jc w:val="center"/>
        </w:trPr>
        <w:tc>
          <w:tcPr>
            <w:tcW w:w="2016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309804D" w14:textId="5574B9B4" w:rsidR="00C21108" w:rsidRDefault="00163A39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E efficiency</w:t>
            </w:r>
          </w:p>
        </w:tc>
        <w:tc>
          <w:tcPr>
            <w:tcW w:w="1185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E8BF75F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1244.2</w:t>
            </w:r>
          </w:p>
        </w:tc>
        <w:tc>
          <w:tcPr>
            <w:tcW w:w="1099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A9DB27B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1.2588</w:t>
            </w:r>
          </w:p>
        </w:tc>
        <w:tc>
          <w:tcPr>
            <w:tcW w:w="1099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ED4F0A7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0.152</w:t>
            </w:r>
          </w:p>
        </w:tc>
        <w:tc>
          <w:tcPr>
            <w:tcW w:w="1099" w:type="dxa"/>
            <w:tcBorders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A20F395" w14:textId="77777777" w:rsidR="00C21108" w:rsidRDefault="00C211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0.0416</w:t>
            </w:r>
          </w:p>
        </w:tc>
      </w:tr>
    </w:tbl>
    <w:p w14:paraId="57AE3E0A" w14:textId="4AF66E17" w:rsidR="00EF008E" w:rsidRDefault="00C21108" w:rsidP="00E56157">
      <w:pPr>
        <w:spacing w:line="240" w:lineRule="auto"/>
      </w:pPr>
      <w:r>
        <w:t xml:space="preserve">SS, sum of square; Prop, proportions of explained variation; BW, body weight; SBL, standard body length; </w:t>
      </w:r>
      <w:proofErr w:type="spellStart"/>
      <w:r>
        <w:t>dm</w:t>
      </w:r>
      <w:proofErr w:type="spellEnd"/>
      <w:r>
        <w:t xml:space="preserve">, dry matter; </w:t>
      </w:r>
      <w:proofErr w:type="spellStart"/>
      <w:r>
        <w:t>cp</w:t>
      </w:r>
      <w:proofErr w:type="spellEnd"/>
      <w:r>
        <w:t>, crude protein; P, phosphorous; Ca, calcium; Mg, magnesium</w:t>
      </w:r>
      <w:r w:rsidR="00EF290E">
        <w:t>.</w:t>
      </w:r>
    </w:p>
    <w:p w14:paraId="36DB4BA8" w14:textId="072FD569" w:rsidR="00D651CB" w:rsidRDefault="00EF008E" w:rsidP="00D651CB">
      <w:pPr>
        <w:spacing w:line="240" w:lineRule="auto"/>
        <w:rPr>
          <w:lang w:val="en-US" w:eastAsia="zh-CN"/>
        </w:rPr>
      </w:pPr>
      <w:r>
        <w:br w:type="page"/>
      </w:r>
      <w:r w:rsidR="00F24F07">
        <w:rPr>
          <w:b/>
          <w:bCs/>
          <w:lang w:eastAsia="zh-CN"/>
        </w:rPr>
        <w:t xml:space="preserve">Additional file 1: </w:t>
      </w:r>
      <w:r w:rsidR="00D651CB" w:rsidRPr="0067374D">
        <w:rPr>
          <w:b/>
          <w:bCs/>
          <w:lang w:val="en-US" w:eastAsia="zh-CN"/>
        </w:rPr>
        <w:t>Table S</w:t>
      </w:r>
      <w:r w:rsidR="00A7306E">
        <w:rPr>
          <w:b/>
          <w:bCs/>
          <w:lang w:val="en-US" w:eastAsia="zh-CN"/>
        </w:rPr>
        <w:t>9</w:t>
      </w:r>
      <w:r w:rsidR="00D651CB" w:rsidRPr="0067374D">
        <w:rPr>
          <w:b/>
          <w:bCs/>
          <w:lang w:val="en-US" w:eastAsia="zh-CN"/>
        </w:rPr>
        <w:t>.</w:t>
      </w:r>
      <w:r w:rsidR="00D651CB">
        <w:rPr>
          <w:lang w:val="en-US" w:eastAsia="zh-CN"/>
        </w:rPr>
        <w:t xml:space="preserve"> Full taxonomy of the 8 core ASVs shared by the three </w:t>
      </w:r>
      <w:r w:rsidR="003E5DCF">
        <w:rPr>
          <w:lang w:val="en-US" w:eastAsia="zh-CN"/>
        </w:rPr>
        <w:t>samples</w:t>
      </w:r>
      <w:r w:rsidR="00D532B9">
        <w:rPr>
          <w:lang w:val="en-US" w:eastAsia="zh-CN"/>
        </w:rPr>
        <w:t xml:space="preserve"> at </w:t>
      </w:r>
      <w:proofErr w:type="spellStart"/>
      <w:r w:rsidR="00D532B9">
        <w:rPr>
          <w:lang w:val="en-US" w:eastAsia="zh-CN"/>
        </w:rPr>
        <w:t>dof</w:t>
      </w:r>
      <w:proofErr w:type="spellEnd"/>
      <w:r w:rsidR="00D532B9">
        <w:rPr>
          <w:lang w:val="en-US" w:eastAsia="zh-CN"/>
        </w:rPr>
        <w:t xml:space="preserve"> 15, 63 and 105</w:t>
      </w:r>
      <w:r w:rsidR="00076883">
        <w:rPr>
          <w:lang w:val="en-US" w:eastAsia="zh-CN"/>
        </w:rPr>
        <w:t>.</w:t>
      </w:r>
    </w:p>
    <w:tbl>
      <w:tblPr>
        <w:tblW w:w="10164" w:type="dxa"/>
        <w:tblInd w:w="-826" w:type="dxa"/>
        <w:tblLook w:val="04A0" w:firstRow="1" w:lastRow="0" w:firstColumn="1" w:lastColumn="0" w:noHBand="0" w:noVBand="1"/>
      </w:tblPr>
      <w:tblGrid>
        <w:gridCol w:w="777"/>
        <w:gridCol w:w="857"/>
        <w:gridCol w:w="1292"/>
        <w:gridCol w:w="1675"/>
        <w:gridCol w:w="1639"/>
        <w:gridCol w:w="1702"/>
        <w:gridCol w:w="1281"/>
        <w:gridCol w:w="981"/>
      </w:tblGrid>
      <w:tr w:rsidR="00D651CB" w:rsidRPr="007B5B31" w14:paraId="7042259B" w14:textId="77777777" w:rsidTr="00272CF7">
        <w:trPr>
          <w:trHeight w:val="521"/>
        </w:trPr>
        <w:tc>
          <w:tcPr>
            <w:tcW w:w="7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2335E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ASV</w:t>
            </w:r>
          </w:p>
        </w:tc>
        <w:tc>
          <w:tcPr>
            <w:tcW w:w="84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94DA1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Kingdom</w:t>
            </w:r>
          </w:p>
        </w:tc>
        <w:tc>
          <w:tcPr>
            <w:tcW w:w="12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3E0F9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Phylum</w:t>
            </w:r>
          </w:p>
        </w:tc>
        <w:tc>
          <w:tcPr>
            <w:tcW w:w="167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A6EDF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Class</w:t>
            </w:r>
          </w:p>
        </w:tc>
        <w:tc>
          <w:tcPr>
            <w:tcW w:w="163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C469E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Order</w:t>
            </w:r>
          </w:p>
        </w:tc>
        <w:tc>
          <w:tcPr>
            <w:tcW w:w="17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DDA90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Family</w:t>
            </w:r>
          </w:p>
        </w:tc>
        <w:tc>
          <w:tcPr>
            <w:tcW w:w="12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6A4DF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Genus</w:t>
            </w:r>
          </w:p>
        </w:tc>
        <w:tc>
          <w:tcPr>
            <w:tcW w:w="9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FE1B2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Species</w:t>
            </w:r>
          </w:p>
        </w:tc>
      </w:tr>
      <w:tr w:rsidR="00D651CB" w:rsidRPr="007B5B31" w14:paraId="7E54DDE5" w14:textId="77777777" w:rsidTr="00272CF7">
        <w:trPr>
          <w:trHeight w:val="501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99123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BFDB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A3416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Fusobacteriota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D0FAD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Fusobacteriia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F37F7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Fusobacteriales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2C996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Fusobacteriaceae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C4494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Cetobacterium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FA761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somerae</w:t>
            </w:r>
            <w:proofErr w:type="spellEnd"/>
          </w:p>
        </w:tc>
      </w:tr>
      <w:tr w:rsidR="00D651CB" w:rsidRPr="007B5B31" w14:paraId="2DABAA34" w14:textId="77777777" w:rsidTr="00272CF7">
        <w:trPr>
          <w:trHeight w:val="48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9A19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166F5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78F7D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Proteobacteria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850A6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Gammaproteobacteria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AF0E3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Enterobacterales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7F354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Enterobacteriaceae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C690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Plesiomonas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4757A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shigelloides</w:t>
            </w:r>
            <w:proofErr w:type="spellEnd"/>
          </w:p>
        </w:tc>
      </w:tr>
      <w:tr w:rsidR="00D651CB" w:rsidRPr="007B5B31" w14:paraId="71C89516" w14:textId="77777777" w:rsidTr="00272CF7">
        <w:trPr>
          <w:trHeight w:val="48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D617C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ASV11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1AEA8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6505A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Proteobacteria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6722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Gammaproteobacteria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6669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Enterobacterales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8290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Enterobacteriaceae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0C5E6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Escherichia-</w:t>
            </w: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Shigella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4DE7F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NA</w:t>
            </w:r>
          </w:p>
        </w:tc>
      </w:tr>
      <w:tr w:rsidR="00D651CB" w:rsidRPr="007B5B31" w14:paraId="4920592A" w14:textId="77777777" w:rsidTr="00272CF7">
        <w:trPr>
          <w:trHeight w:val="48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5D03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ASV25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904D8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BA9F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Actinobacteriota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2BD2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Actinobacteria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4EAC2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Corynebacteriales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EFBA8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Nocardiaceae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1427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Gordonia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6F7E2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NA</w:t>
            </w:r>
          </w:p>
        </w:tc>
      </w:tr>
      <w:tr w:rsidR="00D651CB" w:rsidRPr="007B5B31" w14:paraId="12286B1D" w14:textId="77777777" w:rsidTr="00272CF7">
        <w:trPr>
          <w:trHeight w:val="48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985B6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ASV36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B85B5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574DA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Actinobacteriota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0B207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Actinobacteria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A806C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Corynebacteriales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D8CD1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Nocardiaceae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0291B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Rhodococcus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5E253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NA</w:t>
            </w:r>
          </w:p>
        </w:tc>
      </w:tr>
      <w:tr w:rsidR="00D651CB" w:rsidRPr="007B5B31" w14:paraId="317D2911" w14:textId="77777777" w:rsidTr="00272CF7">
        <w:trPr>
          <w:trHeight w:val="48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1ECA9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ASV64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0E0EA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162D3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Firmicutes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90F1E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Clostridia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5E344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Peptostreptococcales-Tissierellales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C7ACC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Peptostreptococcaceae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FCECE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Paraclostridium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DA7D9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NA</w:t>
            </w:r>
          </w:p>
        </w:tc>
      </w:tr>
      <w:tr w:rsidR="00D651CB" w:rsidRPr="007B5B31" w14:paraId="6EC7A473" w14:textId="77777777" w:rsidTr="00272CF7">
        <w:trPr>
          <w:trHeight w:val="480"/>
        </w:trPr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D471F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ASV103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E30DA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E4B3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Actinobacteriota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68822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Actinobacteria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69C6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Corynebacteriales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3C093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Nocardiaceae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F939B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Nocardia</w:t>
            </w:r>
            <w:proofErr w:type="spellEnd"/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E70BC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NA</w:t>
            </w:r>
          </w:p>
        </w:tc>
      </w:tr>
      <w:tr w:rsidR="00D651CB" w:rsidRPr="007B5B31" w14:paraId="151BA593" w14:textId="77777777" w:rsidTr="00272CF7">
        <w:trPr>
          <w:trHeight w:val="501"/>
        </w:trPr>
        <w:tc>
          <w:tcPr>
            <w:tcW w:w="7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FCCCE7" w14:textId="77777777" w:rsidR="00D651CB" w:rsidRPr="007B5B31" w:rsidRDefault="00D651CB" w:rsidP="00474D40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color w:val="000000"/>
                <w:sz w:val="16"/>
                <w:szCs w:val="16"/>
                <w:lang w:val="en-US"/>
              </w:rPr>
              <w:t>ASV161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DC74F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Bacteria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3F23F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Planctomycetota</w:t>
            </w:r>
            <w:proofErr w:type="spellEnd"/>
          </w:p>
        </w:tc>
        <w:tc>
          <w:tcPr>
            <w:tcW w:w="16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13ED7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Planctomycetes</w:t>
            </w:r>
            <w:proofErr w:type="spellEnd"/>
          </w:p>
        </w:tc>
        <w:tc>
          <w:tcPr>
            <w:tcW w:w="163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4A3C8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Pirellulales</w:t>
            </w:r>
            <w:proofErr w:type="spellEnd"/>
          </w:p>
        </w:tc>
        <w:tc>
          <w:tcPr>
            <w:tcW w:w="17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C1C27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proofErr w:type="spellStart"/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Pirellulaceae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0DE9C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Pir4-lineage</w:t>
            </w:r>
          </w:p>
        </w:tc>
        <w:tc>
          <w:tcPr>
            <w:tcW w:w="9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8C35C" w14:textId="77777777" w:rsidR="00D651CB" w:rsidRPr="007B5B31" w:rsidRDefault="00D651CB" w:rsidP="00474D40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</w:pPr>
            <w:r w:rsidRPr="007B5B31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lang w:val="en-US"/>
              </w:rPr>
              <w:t>NA</w:t>
            </w:r>
          </w:p>
        </w:tc>
      </w:tr>
    </w:tbl>
    <w:p w14:paraId="60ABA356" w14:textId="35D780A5" w:rsidR="006C30FF" w:rsidRDefault="00D651CB" w:rsidP="00D651CB">
      <w:pPr>
        <w:spacing w:line="240" w:lineRule="auto"/>
        <w:rPr>
          <w:lang w:val="en-US" w:eastAsia="zh-CN"/>
        </w:rPr>
      </w:pPr>
      <w:r>
        <w:rPr>
          <w:lang w:val="en-US" w:eastAsia="zh-CN"/>
        </w:rPr>
        <w:t xml:space="preserve">NA, not </w:t>
      </w:r>
      <w:r w:rsidR="00076883">
        <w:rPr>
          <w:lang w:val="en-US" w:eastAsia="zh-CN"/>
        </w:rPr>
        <w:t>assigned.</w:t>
      </w:r>
    </w:p>
    <w:p w14:paraId="276F1B80" w14:textId="77777777" w:rsidR="006C30FF" w:rsidRDefault="006C30FF">
      <w:pPr>
        <w:spacing w:after="160" w:line="302" w:lineRule="auto"/>
        <w:jc w:val="left"/>
        <w:rPr>
          <w:lang w:val="en-US" w:eastAsia="zh-CN"/>
        </w:rPr>
      </w:pPr>
      <w:r>
        <w:rPr>
          <w:lang w:val="en-US" w:eastAsia="zh-CN"/>
        </w:rPr>
        <w:br w:type="page"/>
      </w:r>
    </w:p>
    <w:p w14:paraId="445A2855" w14:textId="77777777" w:rsidR="00367CBC" w:rsidRDefault="00367CBC" w:rsidP="002D3794">
      <w:pPr>
        <w:spacing w:after="0"/>
        <w:rPr>
          <w:b/>
          <w:bCs/>
          <w:lang w:val="en-US" w:eastAsia="zh-CN"/>
        </w:rPr>
      </w:pPr>
    </w:p>
    <w:p w14:paraId="65EBAC26" w14:textId="511AC767" w:rsidR="002D3794" w:rsidRDefault="00F24F07" w:rsidP="002D3794">
      <w:pPr>
        <w:spacing w:after="0"/>
        <w:rPr>
          <w:color w:val="000000" w:themeColor="text1"/>
        </w:rPr>
      </w:pPr>
      <w:r>
        <w:rPr>
          <w:b/>
          <w:bCs/>
          <w:lang w:eastAsia="zh-CN"/>
        </w:rPr>
        <w:t xml:space="preserve">Additional file 1: </w:t>
      </w:r>
      <w:r w:rsidR="006C30FF" w:rsidRPr="00A2680E">
        <w:rPr>
          <w:rFonts w:hint="eastAsia"/>
          <w:b/>
          <w:bCs/>
          <w:lang w:val="en-US" w:eastAsia="zh-CN"/>
        </w:rPr>
        <w:t>Table</w:t>
      </w:r>
      <w:r w:rsidR="006C30FF" w:rsidRPr="00A2680E">
        <w:rPr>
          <w:b/>
          <w:bCs/>
          <w:lang w:val="en-US" w:eastAsia="zh-CN"/>
        </w:rPr>
        <w:t xml:space="preserve"> S</w:t>
      </w:r>
      <w:r w:rsidR="00A7306E">
        <w:rPr>
          <w:b/>
          <w:bCs/>
          <w:lang w:val="en-US" w:eastAsia="zh-CN"/>
        </w:rPr>
        <w:t>10</w:t>
      </w:r>
      <w:r w:rsidR="006C30FF" w:rsidRPr="00A2680E">
        <w:rPr>
          <w:b/>
          <w:bCs/>
          <w:lang w:val="en-US" w:eastAsia="zh-CN"/>
        </w:rPr>
        <w:t>.</w:t>
      </w:r>
      <w:r w:rsidR="006C30FF">
        <w:rPr>
          <w:lang w:val="en-US" w:eastAsia="zh-CN"/>
        </w:rPr>
        <w:t xml:space="preserve"> </w:t>
      </w:r>
      <w:r w:rsidR="002D3794">
        <w:rPr>
          <w:color w:val="000000" w:themeColor="text1"/>
        </w:rPr>
        <w:t xml:space="preserve">The characteristics of co-occurrence networks of </w:t>
      </w:r>
      <w:r w:rsidR="00EA56FF">
        <w:rPr>
          <w:color w:val="000000" w:themeColor="text1"/>
        </w:rPr>
        <w:t xml:space="preserve">fish reared in FTS and BFS </w:t>
      </w:r>
      <w:r w:rsidR="002D3794">
        <w:rPr>
          <w:color w:val="000000" w:themeColor="text1"/>
        </w:rPr>
        <w:t xml:space="preserve">during </w:t>
      </w:r>
      <w:r w:rsidR="00A2680E">
        <w:rPr>
          <w:color w:val="000000" w:themeColor="text1"/>
        </w:rPr>
        <w:t xml:space="preserve">(a) </w:t>
      </w:r>
      <w:r w:rsidR="00EA56FF">
        <w:rPr>
          <w:color w:val="000000" w:themeColor="text1"/>
        </w:rPr>
        <w:t>Phase I and</w:t>
      </w:r>
      <w:r w:rsidR="00A2680E">
        <w:rPr>
          <w:color w:val="000000" w:themeColor="text1"/>
        </w:rPr>
        <w:t xml:space="preserve"> (b)</w:t>
      </w:r>
      <w:r w:rsidR="00EA56FF">
        <w:rPr>
          <w:color w:val="000000" w:themeColor="text1"/>
        </w:rPr>
        <w:t xml:space="preserve"> Phase II</w:t>
      </w:r>
    </w:p>
    <w:p w14:paraId="12F6B178" w14:textId="54C9058D" w:rsidR="00A2680E" w:rsidRDefault="00A2680E" w:rsidP="002D3794">
      <w:pPr>
        <w:spacing w:after="0"/>
        <w:rPr>
          <w:color w:val="000000" w:themeColor="text1"/>
        </w:rPr>
      </w:pPr>
      <w:r>
        <w:rPr>
          <w:color w:val="000000" w:themeColor="text1"/>
        </w:rPr>
        <w:t>a. Phase I</w:t>
      </w:r>
    </w:p>
    <w:tbl>
      <w:tblPr>
        <w:tblW w:w="7260" w:type="dxa"/>
        <w:tblLook w:val="04A0" w:firstRow="1" w:lastRow="0" w:firstColumn="1" w:lastColumn="0" w:noHBand="0" w:noVBand="1"/>
      </w:tblPr>
      <w:tblGrid>
        <w:gridCol w:w="2552"/>
        <w:gridCol w:w="1518"/>
        <w:gridCol w:w="1518"/>
        <w:gridCol w:w="1672"/>
      </w:tblGrid>
      <w:tr w:rsidR="00A2680E" w:rsidRPr="00A2680E" w14:paraId="3AEBC325" w14:textId="77777777" w:rsidTr="00A2680E">
        <w:trPr>
          <w:trHeight w:val="308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1F3404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1B43BD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FTS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26BAC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BFS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E9804D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i/>
                <w:iCs/>
                <w:color w:val="000000"/>
                <w:lang w:val="en-US"/>
              </w:rPr>
              <w:t>P</w:t>
            </w:r>
            <w:r w:rsidRPr="00A2680E">
              <w:rPr>
                <w:rFonts w:eastAsia="Times New Roman" w:cs="Times New Roman"/>
                <w:color w:val="000000"/>
                <w:lang w:val="en-US"/>
              </w:rPr>
              <w:t xml:space="preserve"> (permutation)</w:t>
            </w:r>
          </w:p>
        </w:tc>
      </w:tr>
      <w:tr w:rsidR="00A2680E" w:rsidRPr="00A2680E" w14:paraId="7FFB5570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AA2CA0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Number of nodes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7EA2DB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55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A9642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54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A33A2B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A2680E" w:rsidRPr="00A2680E" w14:paraId="2E767C76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09B760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Number of edges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CCCA4C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137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99914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101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F27B71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026D3440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918F9D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 xml:space="preserve">    Positive/negative ratio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3F3E38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5.0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42CF6D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8.2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1C3D6D" w14:textId="23FB4BE0" w:rsidR="00A2680E" w:rsidRPr="00A2680E" w:rsidRDefault="00B06280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1B29D551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7A30D3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Average degree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AFE3A0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4.982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BC3ADB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3.741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2AB335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46DA5233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94ED5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Clustering coefficient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820304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0.687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BA8EC9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0.657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04A928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A2680E" w:rsidRPr="00A2680E" w14:paraId="2F1CF1B0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90533B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Density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D5DD11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0.092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EBED3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0.071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3B82FD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75BEABC3" w14:textId="77777777" w:rsidTr="00A2680E">
        <w:trPr>
          <w:trHeight w:val="29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70B53F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Path length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5F039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3.155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3DBFB4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3.249</w:t>
            </w:r>
          </w:p>
        </w:tc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F0461E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A2680E" w:rsidRPr="00A2680E" w14:paraId="412D4810" w14:textId="77777777" w:rsidTr="00A2680E">
        <w:trPr>
          <w:trHeight w:val="308"/>
        </w:trPr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ED040E4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Modularity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65637C9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1.098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4A6BC0A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0.868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890F0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</w:tbl>
    <w:p w14:paraId="2872D12D" w14:textId="3EE6D102" w:rsidR="00EA56FF" w:rsidRDefault="00EA56FF" w:rsidP="002D3794">
      <w:pPr>
        <w:spacing w:after="0"/>
        <w:rPr>
          <w:color w:val="000000" w:themeColor="text1"/>
        </w:rPr>
      </w:pPr>
    </w:p>
    <w:p w14:paraId="37ED0AF3" w14:textId="407B23A2" w:rsidR="00A2680E" w:rsidRDefault="00A2680E" w:rsidP="002D3794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b. </w:t>
      </w:r>
      <w:r>
        <w:rPr>
          <w:rFonts w:hint="eastAsia"/>
          <w:color w:val="000000" w:themeColor="text1"/>
          <w:lang w:eastAsia="zh-CN"/>
        </w:rPr>
        <w:t>P</w:t>
      </w:r>
      <w:r>
        <w:rPr>
          <w:color w:val="000000" w:themeColor="text1"/>
        </w:rPr>
        <w:t>hase II</w:t>
      </w:r>
    </w:p>
    <w:tbl>
      <w:tblPr>
        <w:tblW w:w="7328" w:type="dxa"/>
        <w:tblLook w:val="04A0" w:firstRow="1" w:lastRow="0" w:firstColumn="1" w:lastColumn="0" w:noHBand="0" w:noVBand="1"/>
      </w:tblPr>
      <w:tblGrid>
        <w:gridCol w:w="2576"/>
        <w:gridCol w:w="1532"/>
        <w:gridCol w:w="1532"/>
        <w:gridCol w:w="1688"/>
      </w:tblGrid>
      <w:tr w:rsidR="00A2680E" w:rsidRPr="00A2680E" w14:paraId="746F9E2E" w14:textId="77777777" w:rsidTr="00A2680E">
        <w:trPr>
          <w:trHeight w:val="297"/>
        </w:trPr>
        <w:tc>
          <w:tcPr>
            <w:tcW w:w="25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665068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5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2766AB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FTS</w:t>
            </w:r>
          </w:p>
        </w:tc>
        <w:tc>
          <w:tcPr>
            <w:tcW w:w="15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9A9380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BFS</w:t>
            </w:r>
          </w:p>
        </w:tc>
        <w:tc>
          <w:tcPr>
            <w:tcW w:w="168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196620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i/>
                <w:iCs/>
                <w:color w:val="000000"/>
                <w:lang w:val="en-US"/>
              </w:rPr>
              <w:t>P</w:t>
            </w:r>
            <w:r w:rsidRPr="00A2680E">
              <w:rPr>
                <w:rFonts w:eastAsia="Times New Roman" w:cs="Times New Roman"/>
                <w:color w:val="000000"/>
                <w:lang w:val="en-US"/>
              </w:rPr>
              <w:t xml:space="preserve"> (permutation)</w:t>
            </w:r>
          </w:p>
        </w:tc>
      </w:tr>
      <w:tr w:rsidR="00A2680E" w:rsidRPr="00A2680E" w14:paraId="05DF4F0B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1452A1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Number of nodes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B2D783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67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027B28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65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B7AB4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A2680E" w:rsidRPr="00A2680E" w14:paraId="4AEC4DA9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81204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Number of edges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08060E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152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DD48C9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235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E310A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7BA6CDD4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6C1E24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 xml:space="preserve">    Positive/negative ratio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CD2B6F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9.9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831CB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20.1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B04E0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7B12FD08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330A8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Average degree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E7393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4.537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04A060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7.138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951C6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01213F84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20F86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Clustering coefficient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9A45A5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0.647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6EAD19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0.643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F3701F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ns</w:t>
            </w:r>
          </w:p>
        </w:tc>
      </w:tr>
      <w:tr w:rsidR="00A2680E" w:rsidRPr="00A2680E" w14:paraId="2B2E97C0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8E4DCB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Density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4B5058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0.069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561F0E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0.112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222D1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17614C60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8062EA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Path length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5F6D66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4.783</w:t>
            </w: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492FB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2.874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B7987A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A2680E" w:rsidRPr="00A2680E" w14:paraId="2810722E" w14:textId="77777777" w:rsidTr="00A2680E">
        <w:trPr>
          <w:trHeight w:val="297"/>
        </w:trPr>
        <w:tc>
          <w:tcPr>
            <w:tcW w:w="2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ABBC05E" w14:textId="77777777" w:rsidR="00A2680E" w:rsidRPr="00A2680E" w:rsidRDefault="00A2680E" w:rsidP="00A2680E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Modularity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FCF802E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0.901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6756118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0.610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1A9D46" w14:textId="77777777" w:rsidR="00A2680E" w:rsidRPr="00A2680E" w:rsidRDefault="00A2680E" w:rsidP="00A2680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n-US"/>
              </w:rPr>
            </w:pPr>
            <w:r w:rsidRPr="00A2680E">
              <w:rPr>
                <w:rFonts w:eastAsia="Times New Roman" w:cs="Times New Roman"/>
                <w:color w:val="000000"/>
                <w:lang w:val="en-US"/>
              </w:rPr>
              <w:t>*</w:t>
            </w:r>
          </w:p>
        </w:tc>
      </w:tr>
      <w:tr w:rsidR="00784F2B" w:rsidRPr="00A2680E" w14:paraId="06964E88" w14:textId="77777777" w:rsidTr="00DE583C">
        <w:trPr>
          <w:trHeight w:val="285"/>
        </w:trPr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F909D5" w14:textId="1B38CDE2" w:rsidR="00784F2B" w:rsidRPr="00784F2B" w:rsidRDefault="00784F2B" w:rsidP="00BD150E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FAEFEC" w14:textId="77777777" w:rsidR="00784F2B" w:rsidRPr="00A2680E" w:rsidRDefault="00784F2B" w:rsidP="00A2680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2E569" w14:textId="77777777" w:rsidR="00784F2B" w:rsidRPr="00A2680E" w:rsidRDefault="00784F2B" w:rsidP="00A2680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7BB39" w14:textId="77777777" w:rsidR="00784F2B" w:rsidRPr="00A2680E" w:rsidRDefault="00784F2B" w:rsidP="00A2680E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3D240CA" w14:textId="240C557C" w:rsidR="00784F2B" w:rsidRDefault="00784F2B" w:rsidP="00784F2B">
      <w:pPr>
        <w:spacing w:line="240" w:lineRule="auto"/>
        <w:rPr>
          <w:color w:val="000000" w:themeColor="text1"/>
        </w:rPr>
      </w:pPr>
      <w:r w:rsidRPr="008E2396">
        <w:rPr>
          <w:color w:val="000000" w:themeColor="text1"/>
        </w:rPr>
        <w:t xml:space="preserve">FTS, flow-through system; BFS, </w:t>
      </w:r>
      <w:proofErr w:type="spellStart"/>
      <w:r w:rsidRPr="008E2396">
        <w:rPr>
          <w:color w:val="000000" w:themeColor="text1"/>
        </w:rPr>
        <w:t>biofloc</w:t>
      </w:r>
      <w:proofErr w:type="spellEnd"/>
      <w:r w:rsidRPr="008E2396">
        <w:rPr>
          <w:color w:val="000000" w:themeColor="text1"/>
        </w:rPr>
        <w:t xml:space="preserve"> system; M</w:t>
      </w:r>
      <w:r>
        <w:rPr>
          <w:color w:val="000000" w:themeColor="text1"/>
        </w:rPr>
        <w:t>-NSP</w:t>
      </w:r>
      <w:r w:rsidRPr="008E2396">
        <w:rPr>
          <w:color w:val="000000" w:themeColor="text1"/>
        </w:rPr>
        <w:t>, moderate NSP diet; H</w:t>
      </w:r>
      <w:r>
        <w:rPr>
          <w:color w:val="000000" w:themeColor="text1"/>
        </w:rPr>
        <w:t>-NSP</w:t>
      </w:r>
      <w:r w:rsidRPr="008E2396">
        <w:rPr>
          <w:color w:val="000000" w:themeColor="text1"/>
        </w:rPr>
        <w:t>, high NSP diet.</w:t>
      </w:r>
      <w:r>
        <w:rPr>
          <w:color w:val="000000" w:themeColor="text1"/>
        </w:rPr>
        <w:t xml:space="preserve"> </w:t>
      </w:r>
      <w:r w:rsidRPr="008A69B9"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values were calculated after permutation (70% of the initial data) using Mann-Whitney test. </w:t>
      </w:r>
      <w:proofErr w:type="gramStart"/>
      <w:r>
        <w:rPr>
          <w:color w:val="000000" w:themeColor="text1"/>
        </w:rPr>
        <w:t>ns</w:t>
      </w:r>
      <w:proofErr w:type="gramEnd"/>
      <w:r>
        <w:rPr>
          <w:color w:val="000000" w:themeColor="text1"/>
        </w:rPr>
        <w:t xml:space="preserve">, not significant; * </w:t>
      </w:r>
      <w:r w:rsidRPr="008A69B9"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0.05.</w:t>
      </w:r>
    </w:p>
    <w:p w14:paraId="19BAFF0E" w14:textId="1D382D56" w:rsidR="00D651CB" w:rsidRPr="002D3794" w:rsidRDefault="00D651CB" w:rsidP="00D651CB">
      <w:pPr>
        <w:spacing w:line="240" w:lineRule="auto"/>
        <w:rPr>
          <w:lang w:eastAsia="zh-CN"/>
        </w:rPr>
      </w:pPr>
    </w:p>
    <w:p w14:paraId="35F87E8C" w14:textId="77777777" w:rsidR="00D651CB" w:rsidRDefault="00D651CB">
      <w:pPr>
        <w:spacing w:after="160" w:line="302" w:lineRule="auto"/>
        <w:jc w:val="left"/>
        <w:rPr>
          <w:lang w:val="en-US" w:eastAsia="zh-CN"/>
        </w:rPr>
      </w:pPr>
      <w:r>
        <w:rPr>
          <w:lang w:val="en-US" w:eastAsia="zh-CN"/>
        </w:rPr>
        <w:br w:type="page"/>
      </w:r>
    </w:p>
    <w:p w14:paraId="2E6EF75B" w14:textId="13FFD466" w:rsidR="00EB4896" w:rsidRDefault="00B23954" w:rsidP="00A4377E">
      <w:pPr>
        <w:spacing w:after="160" w:line="302" w:lineRule="auto"/>
        <w:jc w:val="left"/>
      </w:pPr>
      <w:r>
        <w:rPr>
          <w:noProof/>
          <w:lang w:val="en-IN" w:eastAsia="en-IN"/>
        </w:rPr>
        <w:drawing>
          <wp:inline distT="0" distB="0" distL="0" distR="0" wp14:anchorId="5F549F96" wp14:editId="5609DB3F">
            <wp:extent cx="5760720" cy="47631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42430" w14:textId="0B60A558" w:rsidR="00EB4896" w:rsidRPr="00834D26" w:rsidRDefault="00F24F07" w:rsidP="000104A1">
      <w:pPr>
        <w:spacing w:line="240" w:lineRule="auto"/>
        <w:rPr>
          <w:sz w:val="20"/>
          <w:lang w:val="en-US"/>
        </w:rPr>
      </w:pPr>
      <w:r>
        <w:rPr>
          <w:b/>
          <w:bCs/>
          <w:lang w:eastAsia="zh-CN"/>
        </w:rPr>
        <w:t xml:space="preserve">Additional file 1: </w:t>
      </w:r>
      <w:r w:rsidR="00EB4896" w:rsidRPr="000104A1">
        <w:rPr>
          <w:b/>
          <w:bCs/>
          <w:sz w:val="20"/>
        </w:rPr>
        <w:t>Figure S1.</w:t>
      </w:r>
      <w:r w:rsidR="00EB4896" w:rsidRPr="006971AC">
        <w:rPr>
          <w:sz w:val="20"/>
        </w:rPr>
        <w:t xml:space="preserve"> Experimental set up for </w:t>
      </w:r>
      <w:r w:rsidR="006F7F22" w:rsidRPr="006971AC">
        <w:rPr>
          <w:sz w:val="20"/>
        </w:rPr>
        <w:t xml:space="preserve">incubation </w:t>
      </w:r>
      <w:r w:rsidR="006F7F22">
        <w:rPr>
          <w:sz w:val="20"/>
        </w:rPr>
        <w:t xml:space="preserve">of </w:t>
      </w:r>
      <w:r w:rsidR="00EB4896" w:rsidRPr="006971AC">
        <w:rPr>
          <w:sz w:val="20"/>
        </w:rPr>
        <w:t xml:space="preserve">Nile tilapia </w:t>
      </w:r>
      <w:r w:rsidR="00994116">
        <w:rPr>
          <w:sz w:val="20"/>
        </w:rPr>
        <w:t>eggs</w:t>
      </w:r>
      <w:r w:rsidR="00EB4896" w:rsidRPr="006971AC">
        <w:rPr>
          <w:sz w:val="20"/>
        </w:rPr>
        <w:t xml:space="preserve"> and </w:t>
      </w:r>
      <w:r w:rsidR="006F7F22" w:rsidRPr="006971AC">
        <w:rPr>
          <w:sz w:val="20"/>
        </w:rPr>
        <w:t xml:space="preserve">culture </w:t>
      </w:r>
      <w:r w:rsidR="006F7F22">
        <w:rPr>
          <w:sz w:val="20"/>
        </w:rPr>
        <w:t xml:space="preserve">of </w:t>
      </w:r>
      <w:r w:rsidR="00EB4896">
        <w:rPr>
          <w:sz w:val="20"/>
        </w:rPr>
        <w:t>hatched</w:t>
      </w:r>
      <w:r w:rsidR="00EB4896" w:rsidRPr="006971AC">
        <w:rPr>
          <w:sz w:val="20"/>
        </w:rPr>
        <w:t xml:space="preserve"> larvae during Phase I. </w:t>
      </w:r>
      <w:r w:rsidR="00C22468">
        <w:rPr>
          <w:sz w:val="20"/>
        </w:rPr>
        <w:t>(</w:t>
      </w:r>
      <w:r w:rsidR="00EB4896" w:rsidRPr="006971AC">
        <w:rPr>
          <w:sz w:val="20"/>
        </w:rPr>
        <w:t>A</w:t>
      </w:r>
      <w:r w:rsidR="00C22468">
        <w:rPr>
          <w:sz w:val="20"/>
        </w:rPr>
        <w:t>)</w:t>
      </w:r>
      <w:r w:rsidR="00EB4896" w:rsidRPr="006971AC">
        <w:rPr>
          <w:sz w:val="20"/>
        </w:rPr>
        <w:t xml:space="preserve"> </w:t>
      </w:r>
      <w:r w:rsidR="00E01C7B" w:rsidRPr="006971AC">
        <w:rPr>
          <w:sz w:val="20"/>
        </w:rPr>
        <w:t xml:space="preserve">a flow-through sump was used </w:t>
      </w:r>
      <w:r w:rsidR="00E01C7B">
        <w:rPr>
          <w:sz w:val="20"/>
        </w:rPr>
        <w:t xml:space="preserve">as </w:t>
      </w:r>
      <w:r w:rsidR="001D3010">
        <w:rPr>
          <w:sz w:val="20"/>
        </w:rPr>
        <w:t xml:space="preserve">a </w:t>
      </w:r>
      <w:r w:rsidR="00E01C7B">
        <w:rPr>
          <w:sz w:val="20"/>
        </w:rPr>
        <w:t xml:space="preserve">water reservoir </w:t>
      </w:r>
      <w:r w:rsidR="00E01C7B" w:rsidRPr="006971AC">
        <w:rPr>
          <w:sz w:val="20"/>
        </w:rPr>
        <w:t>for incubat</w:t>
      </w:r>
      <w:r w:rsidR="0051051A">
        <w:rPr>
          <w:sz w:val="20"/>
        </w:rPr>
        <w:t xml:space="preserve">ion </w:t>
      </w:r>
      <w:r w:rsidR="00F65D70">
        <w:rPr>
          <w:sz w:val="20"/>
        </w:rPr>
        <w:t>(</w:t>
      </w:r>
      <w:r w:rsidR="00F014DF">
        <w:rPr>
          <w:sz w:val="20"/>
        </w:rPr>
        <w:t>3</w:t>
      </w:r>
      <w:r w:rsidR="003A537E">
        <w:rPr>
          <w:sz w:val="20"/>
        </w:rPr>
        <w:t xml:space="preserve"> </w:t>
      </w:r>
      <w:r w:rsidR="00F014DF">
        <w:rPr>
          <w:sz w:val="20"/>
        </w:rPr>
        <w:t>-</w:t>
      </w:r>
      <w:r w:rsidR="003A537E">
        <w:rPr>
          <w:sz w:val="20"/>
        </w:rPr>
        <w:t xml:space="preserve"> </w:t>
      </w:r>
      <w:r w:rsidR="001F0939">
        <w:rPr>
          <w:sz w:val="20"/>
        </w:rPr>
        <w:t>9</w:t>
      </w:r>
      <w:r w:rsidR="00F014DF">
        <w:rPr>
          <w:sz w:val="20"/>
        </w:rPr>
        <w:t xml:space="preserve"> </w:t>
      </w:r>
      <w:r w:rsidR="00917C96">
        <w:rPr>
          <w:sz w:val="20"/>
        </w:rPr>
        <w:t>days post fer</w:t>
      </w:r>
      <w:r w:rsidR="006D7119">
        <w:rPr>
          <w:sz w:val="20"/>
        </w:rPr>
        <w:t>tilisation</w:t>
      </w:r>
      <w:r w:rsidR="00F65D70">
        <w:rPr>
          <w:sz w:val="20"/>
        </w:rPr>
        <w:t>)</w:t>
      </w:r>
      <w:r w:rsidR="0051051A">
        <w:rPr>
          <w:sz w:val="20"/>
        </w:rPr>
        <w:t xml:space="preserve">, </w:t>
      </w:r>
      <w:r w:rsidR="007936E2">
        <w:rPr>
          <w:sz w:val="20"/>
        </w:rPr>
        <w:t xml:space="preserve">200 </w:t>
      </w:r>
      <w:r w:rsidR="0051051A">
        <w:rPr>
          <w:sz w:val="20"/>
        </w:rPr>
        <w:t xml:space="preserve">hatched larvae were </w:t>
      </w:r>
      <w:r w:rsidR="007936E2">
        <w:rPr>
          <w:sz w:val="20"/>
        </w:rPr>
        <w:t>stocked in</w:t>
      </w:r>
      <w:r w:rsidR="004A04CB">
        <w:rPr>
          <w:sz w:val="20"/>
        </w:rPr>
        <w:t xml:space="preserve"> a 2</w:t>
      </w:r>
      <w:r w:rsidR="00A57B9B">
        <w:rPr>
          <w:sz w:val="20"/>
        </w:rPr>
        <w:t>-</w:t>
      </w:r>
      <w:r w:rsidR="004A04CB">
        <w:rPr>
          <w:sz w:val="20"/>
        </w:rPr>
        <w:t xml:space="preserve">L </w:t>
      </w:r>
      <w:r w:rsidR="008F10E9">
        <w:rPr>
          <w:sz w:val="20"/>
        </w:rPr>
        <w:t>aquarium floating in</w:t>
      </w:r>
      <w:r w:rsidR="007936E2">
        <w:rPr>
          <w:sz w:val="20"/>
        </w:rPr>
        <w:t xml:space="preserve"> each of the three tanks</w:t>
      </w:r>
      <w:r w:rsidR="001D3010">
        <w:rPr>
          <w:sz w:val="20"/>
        </w:rPr>
        <w:t>,</w:t>
      </w:r>
      <w:r w:rsidR="007936E2">
        <w:rPr>
          <w:sz w:val="20"/>
        </w:rPr>
        <w:t xml:space="preserve"> connect</w:t>
      </w:r>
      <w:r w:rsidR="001D3010">
        <w:rPr>
          <w:sz w:val="20"/>
        </w:rPr>
        <w:t>ed</w:t>
      </w:r>
      <w:r w:rsidR="007936E2">
        <w:rPr>
          <w:sz w:val="20"/>
        </w:rPr>
        <w:t xml:space="preserve"> to a</w:t>
      </w:r>
      <w:r w:rsidR="0051051A">
        <w:rPr>
          <w:sz w:val="20"/>
        </w:rPr>
        <w:t xml:space="preserve"> </w:t>
      </w:r>
      <w:r w:rsidR="00EB4896" w:rsidRPr="006971AC">
        <w:rPr>
          <w:sz w:val="20"/>
        </w:rPr>
        <w:t>flow-through system</w:t>
      </w:r>
      <w:r w:rsidR="00F014DF">
        <w:rPr>
          <w:sz w:val="20"/>
        </w:rPr>
        <w:t xml:space="preserve"> (</w:t>
      </w:r>
      <w:r w:rsidR="00C43A17">
        <w:rPr>
          <w:sz w:val="20"/>
        </w:rPr>
        <w:t xml:space="preserve">FTS, </w:t>
      </w:r>
      <w:r w:rsidR="00994116">
        <w:rPr>
          <w:sz w:val="20"/>
        </w:rPr>
        <w:t>1</w:t>
      </w:r>
      <w:r w:rsidR="003A537E">
        <w:rPr>
          <w:sz w:val="20"/>
        </w:rPr>
        <w:t xml:space="preserve"> - 14 </w:t>
      </w:r>
      <w:r w:rsidR="006D7119">
        <w:rPr>
          <w:sz w:val="20"/>
        </w:rPr>
        <w:t>days of feeding</w:t>
      </w:r>
      <w:r w:rsidR="00F014DF">
        <w:rPr>
          <w:sz w:val="20"/>
        </w:rPr>
        <w:t>)</w:t>
      </w:r>
      <w:r w:rsidR="006D7119">
        <w:rPr>
          <w:sz w:val="20"/>
        </w:rPr>
        <w:t>.</w:t>
      </w:r>
      <w:r w:rsidR="00EB4896" w:rsidRPr="006971AC">
        <w:rPr>
          <w:sz w:val="20"/>
        </w:rPr>
        <w:t xml:space="preserve"> </w:t>
      </w:r>
      <w:r w:rsidR="006D7119">
        <w:rPr>
          <w:sz w:val="20"/>
        </w:rPr>
        <w:t>(</w:t>
      </w:r>
      <w:r w:rsidR="00EB4896" w:rsidRPr="006971AC">
        <w:rPr>
          <w:sz w:val="20"/>
        </w:rPr>
        <w:t>B</w:t>
      </w:r>
      <w:r w:rsidR="006D7119">
        <w:rPr>
          <w:sz w:val="20"/>
        </w:rPr>
        <w:t>)</w:t>
      </w:r>
      <w:r w:rsidR="00EB4896" w:rsidRPr="006971AC">
        <w:rPr>
          <w:sz w:val="20"/>
        </w:rPr>
        <w:t xml:space="preserve"> </w:t>
      </w:r>
      <w:proofErr w:type="gramStart"/>
      <w:r w:rsidR="00F014DF" w:rsidRPr="006971AC">
        <w:rPr>
          <w:sz w:val="20"/>
        </w:rPr>
        <w:t>a</w:t>
      </w:r>
      <w:proofErr w:type="gramEnd"/>
      <w:r w:rsidR="00F014DF" w:rsidRPr="006971AC">
        <w:rPr>
          <w:sz w:val="20"/>
        </w:rPr>
        <w:t xml:space="preserve"> recirculating active suspension tank was used as water </w:t>
      </w:r>
      <w:r w:rsidR="00F014DF">
        <w:rPr>
          <w:sz w:val="20"/>
          <w:lang w:eastAsia="zh-CN"/>
        </w:rPr>
        <w:t>re</w:t>
      </w:r>
      <w:r w:rsidR="00F014DF">
        <w:rPr>
          <w:sz w:val="20"/>
        </w:rPr>
        <w:t xml:space="preserve">servoir </w:t>
      </w:r>
      <w:r w:rsidR="00F014DF" w:rsidRPr="006971AC">
        <w:rPr>
          <w:sz w:val="20"/>
        </w:rPr>
        <w:t>for incubat</w:t>
      </w:r>
      <w:r w:rsidR="00F014DF">
        <w:rPr>
          <w:sz w:val="20"/>
        </w:rPr>
        <w:t>ion (3</w:t>
      </w:r>
      <w:r w:rsidR="003A537E">
        <w:rPr>
          <w:sz w:val="20"/>
        </w:rPr>
        <w:t xml:space="preserve"> </w:t>
      </w:r>
      <w:r w:rsidR="00F014DF">
        <w:rPr>
          <w:sz w:val="20"/>
        </w:rPr>
        <w:t>-</w:t>
      </w:r>
      <w:r w:rsidR="003A537E">
        <w:rPr>
          <w:sz w:val="20"/>
        </w:rPr>
        <w:t xml:space="preserve"> </w:t>
      </w:r>
      <w:r w:rsidR="00B23954">
        <w:rPr>
          <w:sz w:val="20"/>
        </w:rPr>
        <w:t>9</w:t>
      </w:r>
      <w:r w:rsidR="00F014DF">
        <w:rPr>
          <w:sz w:val="20"/>
        </w:rPr>
        <w:t xml:space="preserve"> </w:t>
      </w:r>
      <w:r w:rsidR="00A57B9B">
        <w:rPr>
          <w:sz w:val="20"/>
        </w:rPr>
        <w:t>days post fertilisation</w:t>
      </w:r>
      <w:r w:rsidR="00F014DF">
        <w:rPr>
          <w:sz w:val="20"/>
        </w:rPr>
        <w:t xml:space="preserve">), </w:t>
      </w:r>
      <w:r w:rsidR="007936E2">
        <w:rPr>
          <w:sz w:val="20"/>
        </w:rPr>
        <w:t xml:space="preserve">200 hatched larvae were stocked in </w:t>
      </w:r>
      <w:r w:rsidR="00A57B9B">
        <w:rPr>
          <w:sz w:val="20"/>
        </w:rPr>
        <w:t xml:space="preserve">a 2-L aquarium floating </w:t>
      </w:r>
      <w:r w:rsidR="00AB7188">
        <w:rPr>
          <w:sz w:val="20"/>
        </w:rPr>
        <w:t xml:space="preserve">in </w:t>
      </w:r>
      <w:r w:rsidR="007936E2">
        <w:rPr>
          <w:sz w:val="20"/>
        </w:rPr>
        <w:t>each of the three tanks</w:t>
      </w:r>
      <w:r w:rsidR="001D3010">
        <w:rPr>
          <w:sz w:val="20"/>
        </w:rPr>
        <w:t>,</w:t>
      </w:r>
      <w:r w:rsidR="007936E2">
        <w:rPr>
          <w:sz w:val="20"/>
        </w:rPr>
        <w:t xml:space="preserve"> connect</w:t>
      </w:r>
      <w:r w:rsidR="001D3010">
        <w:rPr>
          <w:sz w:val="20"/>
        </w:rPr>
        <w:t>ed</w:t>
      </w:r>
      <w:r w:rsidR="007936E2">
        <w:rPr>
          <w:sz w:val="20"/>
        </w:rPr>
        <w:t xml:space="preserve"> to a</w:t>
      </w:r>
      <w:r w:rsidR="007936E2" w:rsidRPr="006971AC">
        <w:rPr>
          <w:sz w:val="20"/>
        </w:rPr>
        <w:t xml:space="preserve"> </w:t>
      </w:r>
      <w:proofErr w:type="spellStart"/>
      <w:r w:rsidR="00EB4896" w:rsidRPr="006971AC">
        <w:rPr>
          <w:sz w:val="20"/>
        </w:rPr>
        <w:t>biofloc</w:t>
      </w:r>
      <w:proofErr w:type="spellEnd"/>
      <w:r w:rsidR="00EB4896" w:rsidRPr="006971AC">
        <w:rPr>
          <w:sz w:val="20"/>
        </w:rPr>
        <w:t xml:space="preserve"> system</w:t>
      </w:r>
      <w:r w:rsidR="00406037">
        <w:rPr>
          <w:sz w:val="20"/>
        </w:rPr>
        <w:t xml:space="preserve"> (</w:t>
      </w:r>
      <w:r w:rsidR="00C43A17">
        <w:rPr>
          <w:sz w:val="20"/>
        </w:rPr>
        <w:t xml:space="preserve">BFS, </w:t>
      </w:r>
      <w:r w:rsidR="00994116">
        <w:rPr>
          <w:sz w:val="20"/>
        </w:rPr>
        <w:t>1</w:t>
      </w:r>
      <w:r w:rsidR="003A537E">
        <w:rPr>
          <w:sz w:val="20"/>
        </w:rPr>
        <w:t xml:space="preserve"> - </w:t>
      </w:r>
      <w:r w:rsidR="00406037">
        <w:rPr>
          <w:sz w:val="20"/>
        </w:rPr>
        <w:t>14</w:t>
      </w:r>
      <w:r w:rsidR="003A537E">
        <w:rPr>
          <w:sz w:val="20"/>
        </w:rPr>
        <w:t xml:space="preserve"> d</w:t>
      </w:r>
      <w:r w:rsidR="00AB7188">
        <w:rPr>
          <w:sz w:val="20"/>
        </w:rPr>
        <w:t>ays of feeding</w:t>
      </w:r>
      <w:r w:rsidR="00406037">
        <w:rPr>
          <w:sz w:val="20"/>
        </w:rPr>
        <w:t>)</w:t>
      </w:r>
      <w:r w:rsidR="00EB4896" w:rsidRPr="006971AC">
        <w:rPr>
          <w:sz w:val="20"/>
        </w:rPr>
        <w:t>.</w:t>
      </w:r>
      <w:r w:rsidR="00AB7188">
        <w:rPr>
          <w:sz w:val="20"/>
        </w:rPr>
        <w:t xml:space="preserve"> </w:t>
      </w:r>
      <w:r w:rsidR="00C43A17">
        <w:rPr>
          <w:sz w:val="20"/>
        </w:rPr>
        <w:t xml:space="preserve">In BFS, </w:t>
      </w:r>
      <w:r w:rsidR="00A705A7" w:rsidRPr="001D3010">
        <w:rPr>
          <w:sz w:val="20"/>
        </w:rPr>
        <w:t xml:space="preserve">30 extra Nile tilapia (average body weight, 30g) were fed with 20 g/d of a diet (protein, 33% and NSP, 24.7%) to culture </w:t>
      </w:r>
      <w:proofErr w:type="spellStart"/>
      <w:r w:rsidR="00A705A7" w:rsidRPr="001D3010">
        <w:rPr>
          <w:sz w:val="20"/>
        </w:rPr>
        <w:t>biofloc</w:t>
      </w:r>
      <w:proofErr w:type="spellEnd"/>
      <w:r w:rsidR="001C185C">
        <w:rPr>
          <w:sz w:val="20"/>
        </w:rPr>
        <w:t>.</w:t>
      </w:r>
    </w:p>
    <w:p w14:paraId="562A4391" w14:textId="2DE74237" w:rsidR="006736D1" w:rsidRDefault="006736D1">
      <w:pPr>
        <w:rPr>
          <w:lang w:val="en-US"/>
        </w:rPr>
      </w:pPr>
    </w:p>
    <w:p w14:paraId="1BE400E3" w14:textId="1502D431" w:rsidR="00070D05" w:rsidRDefault="00070D05">
      <w:pPr>
        <w:spacing w:after="160" w:line="302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40CDF6A" w14:textId="5FF28C18" w:rsidR="00E42EC7" w:rsidRDefault="0086189E" w:rsidP="00E42EC7">
      <w:pPr>
        <w:spacing w:line="240" w:lineRule="auto"/>
        <w:rPr>
          <w:b/>
          <w:bCs/>
          <w:lang w:eastAsia="zh-CN"/>
        </w:rPr>
      </w:pPr>
      <w:r>
        <w:rPr>
          <w:noProof/>
          <w:lang w:val="en-IN" w:eastAsia="en-IN"/>
        </w:rPr>
        <w:drawing>
          <wp:inline distT="0" distB="0" distL="0" distR="0" wp14:anchorId="66364C8F" wp14:editId="4EF28045">
            <wp:extent cx="5760720" cy="40265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2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8B89D" w14:textId="15B3DC2A" w:rsidR="005E6A23" w:rsidRDefault="00F24F07" w:rsidP="00E42EC7">
      <w:pPr>
        <w:spacing w:line="240" w:lineRule="auto"/>
      </w:pPr>
      <w:r>
        <w:rPr>
          <w:b/>
          <w:bCs/>
          <w:lang w:eastAsia="zh-CN"/>
        </w:rPr>
        <w:t xml:space="preserve">Additional file 1: </w:t>
      </w:r>
      <w:r w:rsidR="0089666E">
        <w:rPr>
          <w:b/>
          <w:bCs/>
          <w:lang w:eastAsia="zh-CN"/>
        </w:rPr>
        <w:t>Figure</w:t>
      </w:r>
      <w:r w:rsidR="00E42EC7" w:rsidRPr="00080BED">
        <w:rPr>
          <w:b/>
          <w:bCs/>
        </w:rPr>
        <w:t xml:space="preserve"> S</w:t>
      </w:r>
      <w:r w:rsidR="005E6A23">
        <w:rPr>
          <w:b/>
          <w:bCs/>
          <w:lang w:eastAsia="zh-CN"/>
        </w:rPr>
        <w:t>2</w:t>
      </w:r>
      <w:r w:rsidR="00E42EC7" w:rsidRPr="00080BED">
        <w:rPr>
          <w:b/>
          <w:bCs/>
        </w:rPr>
        <w:t>.</w:t>
      </w:r>
      <w:r w:rsidR="00E42EC7">
        <w:t xml:space="preserve"> Water quality parameter</w:t>
      </w:r>
      <w:r w:rsidR="00061263">
        <w:t>s</w:t>
      </w:r>
      <w:r w:rsidR="00E42EC7">
        <w:t xml:space="preserve"> </w:t>
      </w:r>
      <w:r w:rsidR="00106F72">
        <w:t xml:space="preserve">in different systems </w:t>
      </w:r>
      <w:r w:rsidR="00E42EC7">
        <w:t xml:space="preserve">during the </w:t>
      </w:r>
      <w:r w:rsidR="00606DFD">
        <w:t xml:space="preserve">three </w:t>
      </w:r>
      <w:r w:rsidR="00E42EC7">
        <w:t xml:space="preserve">experimental </w:t>
      </w:r>
      <w:r w:rsidR="00606DFD">
        <w:t>phases</w:t>
      </w:r>
      <w:r w:rsidR="00061263">
        <w:t xml:space="preserve">. </w:t>
      </w:r>
      <w:r w:rsidR="00E42EC7" w:rsidRPr="00160289">
        <w:rPr>
          <w:rFonts w:eastAsia="Times New Roman" w:cs="Times New Roman"/>
          <w:color w:val="000000"/>
          <w:lang w:val="en-US"/>
        </w:rPr>
        <w:t xml:space="preserve">Values were presented as </w:t>
      </w:r>
      <w:r w:rsidR="00061263">
        <w:t xml:space="preserve">mean </w:t>
      </w:r>
      <w:r w:rsidR="00061263">
        <w:rPr>
          <w:rFonts w:cs="Times New Roman"/>
        </w:rPr>
        <w:t>±</w:t>
      </w:r>
      <w:r w:rsidR="00061263">
        <w:t xml:space="preserve"> standard error</w:t>
      </w:r>
      <w:r w:rsidR="00E55BCF">
        <w:t xml:space="preserve">, </w:t>
      </w:r>
      <w:r w:rsidR="00470B2A">
        <w:rPr>
          <w:color w:val="000000" w:themeColor="text1"/>
        </w:rPr>
        <w:t>t</w:t>
      </w:r>
      <w:r w:rsidR="00470B2A" w:rsidRPr="008E2396">
        <w:rPr>
          <w:color w:val="000000" w:themeColor="text1"/>
        </w:rPr>
        <w:t>he presence of different letters indicat</w:t>
      </w:r>
      <w:r w:rsidR="00470B2A">
        <w:rPr>
          <w:color w:val="000000" w:themeColor="text1"/>
        </w:rPr>
        <w:t>es</w:t>
      </w:r>
      <w:r w:rsidR="00470B2A" w:rsidRPr="008E2396">
        <w:rPr>
          <w:color w:val="000000" w:themeColor="text1"/>
        </w:rPr>
        <w:t xml:space="preserve"> the significant difference </w:t>
      </w:r>
      <w:r w:rsidR="00470B2A">
        <w:rPr>
          <w:color w:val="000000" w:themeColor="text1"/>
        </w:rPr>
        <w:t>between</w:t>
      </w:r>
      <w:r w:rsidR="00470B2A" w:rsidRPr="008E2396">
        <w:rPr>
          <w:color w:val="000000" w:themeColor="text1"/>
        </w:rPr>
        <w:t xml:space="preserve"> systems</w:t>
      </w:r>
      <w:r w:rsidR="00E55BCF">
        <w:t>.</w:t>
      </w:r>
    </w:p>
    <w:p w14:paraId="5CD2727C" w14:textId="77777777" w:rsidR="005E6A23" w:rsidRDefault="005E6A23">
      <w:pPr>
        <w:spacing w:after="160" w:line="302" w:lineRule="auto"/>
        <w:jc w:val="left"/>
      </w:pPr>
      <w:r>
        <w:br w:type="page"/>
      </w:r>
    </w:p>
    <w:p w14:paraId="39E2FC66" w14:textId="4DAD36B1" w:rsidR="00BE6919" w:rsidRDefault="00BE6919" w:rsidP="005E6A23">
      <w:pPr>
        <w:jc w:val="left"/>
        <w:rPr>
          <w:lang w:val="en-US"/>
        </w:rPr>
      </w:pPr>
      <w:r>
        <w:rPr>
          <w:noProof/>
          <w:lang w:val="en-IN" w:eastAsia="en-IN"/>
        </w:rPr>
        <w:drawing>
          <wp:inline distT="0" distB="0" distL="0" distR="0" wp14:anchorId="79352667" wp14:editId="4E12372F">
            <wp:extent cx="5348378" cy="2377057"/>
            <wp:effectExtent l="0" t="0" r="508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234" cy="238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FA544" w14:textId="3011FDC4" w:rsidR="005E6A23" w:rsidRDefault="00F24F07" w:rsidP="005E6A23">
      <w:pPr>
        <w:spacing w:line="240" w:lineRule="auto"/>
        <w:jc w:val="left"/>
        <w:rPr>
          <w:lang w:val="en-US"/>
        </w:rPr>
      </w:pPr>
      <w:r>
        <w:rPr>
          <w:b/>
          <w:bCs/>
          <w:lang w:eastAsia="zh-CN"/>
        </w:rPr>
        <w:t xml:space="preserve">Additional file 1: </w:t>
      </w:r>
      <w:r w:rsidR="005E6A23" w:rsidRPr="008D6160">
        <w:rPr>
          <w:b/>
          <w:bCs/>
          <w:lang w:val="en-US"/>
        </w:rPr>
        <w:t>Figure S</w:t>
      </w:r>
      <w:r w:rsidR="005E6A23">
        <w:rPr>
          <w:b/>
          <w:bCs/>
          <w:lang w:val="en-US"/>
        </w:rPr>
        <w:t>3</w:t>
      </w:r>
      <w:r w:rsidR="005E6A23" w:rsidRPr="008D6160">
        <w:rPr>
          <w:b/>
          <w:bCs/>
          <w:lang w:val="en-US"/>
        </w:rPr>
        <w:t>.</w:t>
      </w:r>
      <w:r w:rsidR="005E6A23">
        <w:rPr>
          <w:lang w:val="en-US"/>
        </w:rPr>
        <w:t xml:space="preserve"> </w:t>
      </w:r>
      <w:r w:rsidR="00307521">
        <w:rPr>
          <w:lang w:val="en-US"/>
        </w:rPr>
        <w:t>A</w:t>
      </w:r>
      <w:r w:rsidR="005E6A23">
        <w:rPr>
          <w:lang w:val="en-US"/>
        </w:rPr>
        <w:t xml:space="preserve">lpha diversity </w:t>
      </w:r>
      <w:r w:rsidR="00044549">
        <w:rPr>
          <w:lang w:val="en-US" w:eastAsia="zh-CN"/>
        </w:rPr>
        <w:t xml:space="preserve">(Richness and Shannon diversity index) </w:t>
      </w:r>
      <w:r w:rsidR="005E6A23">
        <w:rPr>
          <w:lang w:val="en-US"/>
        </w:rPr>
        <w:t xml:space="preserve">of fish gut </w:t>
      </w:r>
      <w:proofErr w:type="spellStart"/>
      <w:r w:rsidR="005E6A23">
        <w:rPr>
          <w:lang w:val="en-US"/>
        </w:rPr>
        <w:t>microbio</w:t>
      </w:r>
      <w:r w:rsidR="009D4BD3">
        <w:rPr>
          <w:lang w:val="en-US"/>
        </w:rPr>
        <w:t>me</w:t>
      </w:r>
      <w:proofErr w:type="spellEnd"/>
      <w:r w:rsidR="005E6A23">
        <w:rPr>
          <w:lang w:val="en-US"/>
        </w:rPr>
        <w:t xml:space="preserve"> over </w:t>
      </w:r>
      <w:r w:rsidR="007E7426">
        <w:rPr>
          <w:lang w:val="en-US"/>
        </w:rPr>
        <w:t xml:space="preserve">time at </w:t>
      </w:r>
      <w:proofErr w:type="spellStart"/>
      <w:r w:rsidR="007E7426">
        <w:rPr>
          <w:lang w:val="en-US"/>
        </w:rPr>
        <w:t>dof</w:t>
      </w:r>
      <w:proofErr w:type="spellEnd"/>
      <w:r w:rsidR="007E7426">
        <w:rPr>
          <w:lang w:val="en-US"/>
        </w:rPr>
        <w:t xml:space="preserve"> 15, 63 and 105.</w:t>
      </w:r>
      <w:r w:rsidR="00D5174E">
        <w:rPr>
          <w:lang w:val="en-US"/>
        </w:rPr>
        <w:t xml:space="preserve"> </w:t>
      </w:r>
      <w:r w:rsidR="00D5174E" w:rsidRPr="00160289">
        <w:rPr>
          <w:rFonts w:eastAsia="Times New Roman" w:cs="Times New Roman"/>
          <w:color w:val="000000"/>
          <w:lang w:val="en-US"/>
        </w:rPr>
        <w:t xml:space="preserve">Values were presented as </w:t>
      </w:r>
      <w:r w:rsidR="00D5174E">
        <w:t xml:space="preserve">mean </w:t>
      </w:r>
      <w:r w:rsidR="00D5174E">
        <w:rPr>
          <w:rFonts w:cs="Times New Roman"/>
        </w:rPr>
        <w:t>±</w:t>
      </w:r>
      <w:r w:rsidR="00D5174E">
        <w:t xml:space="preserve"> standard error, </w:t>
      </w:r>
      <w:r w:rsidR="00D5174E">
        <w:rPr>
          <w:color w:val="000000" w:themeColor="text1"/>
        </w:rPr>
        <w:t>t</w:t>
      </w:r>
      <w:r w:rsidR="00D5174E" w:rsidRPr="008E2396">
        <w:rPr>
          <w:color w:val="000000" w:themeColor="text1"/>
        </w:rPr>
        <w:t>he presence of different letters indicat</w:t>
      </w:r>
      <w:r w:rsidR="00D5174E">
        <w:rPr>
          <w:color w:val="000000" w:themeColor="text1"/>
        </w:rPr>
        <w:t>es</w:t>
      </w:r>
      <w:r w:rsidR="00D5174E" w:rsidRPr="008E2396">
        <w:rPr>
          <w:color w:val="000000" w:themeColor="text1"/>
        </w:rPr>
        <w:t xml:space="preserve"> the significant difference </w:t>
      </w:r>
      <w:r w:rsidR="00D5174E">
        <w:rPr>
          <w:color w:val="000000" w:themeColor="text1"/>
        </w:rPr>
        <w:t>between</w:t>
      </w:r>
      <w:r w:rsidR="00D5174E" w:rsidRPr="008E2396">
        <w:rPr>
          <w:color w:val="000000" w:themeColor="text1"/>
        </w:rPr>
        <w:t xml:space="preserve"> </w:t>
      </w:r>
      <w:r w:rsidR="00C911A9">
        <w:rPr>
          <w:color w:val="000000" w:themeColor="text1"/>
        </w:rPr>
        <w:t>all treatments</w:t>
      </w:r>
      <w:r w:rsidR="00D5174E">
        <w:t>.</w:t>
      </w:r>
    </w:p>
    <w:p w14:paraId="52AE9B45" w14:textId="77777777" w:rsidR="00E55BCF" w:rsidRDefault="00E55BCF" w:rsidP="00E42EC7">
      <w:pPr>
        <w:spacing w:line="240" w:lineRule="auto"/>
      </w:pPr>
    </w:p>
    <w:p w14:paraId="11EE2F27" w14:textId="2C846DDD" w:rsidR="00E55BCF" w:rsidRDefault="00E55BCF">
      <w:pPr>
        <w:spacing w:after="160" w:line="302" w:lineRule="auto"/>
        <w:jc w:val="left"/>
      </w:pPr>
      <w:bookmarkStart w:id="1" w:name="_GoBack"/>
      <w:bookmarkEnd w:id="1"/>
    </w:p>
    <w:sectPr w:rsidR="00E55BCF"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2A3D3" w14:textId="77777777" w:rsidR="0023796A" w:rsidRDefault="0023796A" w:rsidP="0051593E">
      <w:pPr>
        <w:spacing w:after="0" w:line="240" w:lineRule="auto"/>
      </w:pPr>
      <w:r>
        <w:separator/>
      </w:r>
    </w:p>
  </w:endnote>
  <w:endnote w:type="continuationSeparator" w:id="0">
    <w:p w14:paraId="02F1ED40" w14:textId="77777777" w:rsidR="0023796A" w:rsidRDefault="0023796A" w:rsidP="00515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87541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18CC88" w14:textId="6FDD38A8" w:rsidR="0051593E" w:rsidRDefault="0051593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4F07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A810B29" w14:textId="77777777" w:rsidR="0051593E" w:rsidRDefault="005159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432C64" w14:textId="77777777" w:rsidR="0023796A" w:rsidRDefault="0023796A" w:rsidP="0051593E">
      <w:pPr>
        <w:spacing w:after="0" w:line="240" w:lineRule="auto"/>
      </w:pPr>
      <w:r>
        <w:separator/>
      </w:r>
    </w:p>
  </w:footnote>
  <w:footnote w:type="continuationSeparator" w:id="0">
    <w:p w14:paraId="2E0BBCE3" w14:textId="77777777" w:rsidR="0023796A" w:rsidRDefault="0023796A" w:rsidP="005159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2B"/>
    <w:rsid w:val="000053D2"/>
    <w:rsid w:val="000104A1"/>
    <w:rsid w:val="00011FA7"/>
    <w:rsid w:val="000256B4"/>
    <w:rsid w:val="000372FB"/>
    <w:rsid w:val="000417AE"/>
    <w:rsid w:val="00044244"/>
    <w:rsid w:val="00044549"/>
    <w:rsid w:val="00053997"/>
    <w:rsid w:val="00061263"/>
    <w:rsid w:val="00070D05"/>
    <w:rsid w:val="00076883"/>
    <w:rsid w:val="00080BED"/>
    <w:rsid w:val="00086249"/>
    <w:rsid w:val="00086F95"/>
    <w:rsid w:val="00087F55"/>
    <w:rsid w:val="000A012B"/>
    <w:rsid w:val="000A240E"/>
    <w:rsid w:val="000B07A9"/>
    <w:rsid w:val="000C366D"/>
    <w:rsid w:val="000D6C14"/>
    <w:rsid w:val="000F5D61"/>
    <w:rsid w:val="00106F72"/>
    <w:rsid w:val="00120C98"/>
    <w:rsid w:val="00122C4E"/>
    <w:rsid w:val="00123135"/>
    <w:rsid w:val="00126260"/>
    <w:rsid w:val="001456F2"/>
    <w:rsid w:val="00163A39"/>
    <w:rsid w:val="00163DFA"/>
    <w:rsid w:val="00181115"/>
    <w:rsid w:val="00182CF7"/>
    <w:rsid w:val="001868EE"/>
    <w:rsid w:val="00192881"/>
    <w:rsid w:val="00193292"/>
    <w:rsid w:val="00195337"/>
    <w:rsid w:val="00196142"/>
    <w:rsid w:val="001C185C"/>
    <w:rsid w:val="001D3010"/>
    <w:rsid w:val="001F0939"/>
    <w:rsid w:val="001F36DF"/>
    <w:rsid w:val="00205567"/>
    <w:rsid w:val="00206136"/>
    <w:rsid w:val="0022345E"/>
    <w:rsid w:val="002350B1"/>
    <w:rsid w:val="0023796A"/>
    <w:rsid w:val="0024184C"/>
    <w:rsid w:val="002533AF"/>
    <w:rsid w:val="00257C1F"/>
    <w:rsid w:val="00272CF7"/>
    <w:rsid w:val="002A40CE"/>
    <w:rsid w:val="002D1392"/>
    <w:rsid w:val="002D3794"/>
    <w:rsid w:val="002D387A"/>
    <w:rsid w:val="00301B8F"/>
    <w:rsid w:val="00307521"/>
    <w:rsid w:val="003225A3"/>
    <w:rsid w:val="003666D9"/>
    <w:rsid w:val="00367CBC"/>
    <w:rsid w:val="0038280F"/>
    <w:rsid w:val="00382A16"/>
    <w:rsid w:val="0038538D"/>
    <w:rsid w:val="003934E3"/>
    <w:rsid w:val="00396CE9"/>
    <w:rsid w:val="003A537E"/>
    <w:rsid w:val="003D62FD"/>
    <w:rsid w:val="003E1DC0"/>
    <w:rsid w:val="003E5DCF"/>
    <w:rsid w:val="00406037"/>
    <w:rsid w:val="00412B72"/>
    <w:rsid w:val="0042524F"/>
    <w:rsid w:val="00426ED9"/>
    <w:rsid w:val="0043647D"/>
    <w:rsid w:val="00444A68"/>
    <w:rsid w:val="004520BF"/>
    <w:rsid w:val="004548DE"/>
    <w:rsid w:val="00470B2A"/>
    <w:rsid w:val="00474928"/>
    <w:rsid w:val="004851E1"/>
    <w:rsid w:val="004855D8"/>
    <w:rsid w:val="00490631"/>
    <w:rsid w:val="004A04CB"/>
    <w:rsid w:val="004C6FBB"/>
    <w:rsid w:val="004C7324"/>
    <w:rsid w:val="004F25C6"/>
    <w:rsid w:val="004F26D0"/>
    <w:rsid w:val="004F270A"/>
    <w:rsid w:val="00504F08"/>
    <w:rsid w:val="0051051A"/>
    <w:rsid w:val="0051593E"/>
    <w:rsid w:val="005173FE"/>
    <w:rsid w:val="00521248"/>
    <w:rsid w:val="00526F52"/>
    <w:rsid w:val="00532814"/>
    <w:rsid w:val="00534DE1"/>
    <w:rsid w:val="00542CBF"/>
    <w:rsid w:val="00545EA3"/>
    <w:rsid w:val="0055302E"/>
    <w:rsid w:val="00553249"/>
    <w:rsid w:val="00571983"/>
    <w:rsid w:val="005945D5"/>
    <w:rsid w:val="005A319E"/>
    <w:rsid w:val="005B28D7"/>
    <w:rsid w:val="005B2B8D"/>
    <w:rsid w:val="005C36BF"/>
    <w:rsid w:val="005C4EEE"/>
    <w:rsid w:val="005C5F1D"/>
    <w:rsid w:val="005D42E6"/>
    <w:rsid w:val="005E6A23"/>
    <w:rsid w:val="005E7232"/>
    <w:rsid w:val="00606DFD"/>
    <w:rsid w:val="0064208B"/>
    <w:rsid w:val="00652E01"/>
    <w:rsid w:val="0067305B"/>
    <w:rsid w:val="006736D1"/>
    <w:rsid w:val="0067374D"/>
    <w:rsid w:val="00674888"/>
    <w:rsid w:val="0068074A"/>
    <w:rsid w:val="00681312"/>
    <w:rsid w:val="00682F8A"/>
    <w:rsid w:val="00697646"/>
    <w:rsid w:val="006A5FC0"/>
    <w:rsid w:val="006C30FF"/>
    <w:rsid w:val="006D008E"/>
    <w:rsid w:val="006D11D3"/>
    <w:rsid w:val="006D4D63"/>
    <w:rsid w:val="006D67AF"/>
    <w:rsid w:val="006D6C65"/>
    <w:rsid w:val="006D7119"/>
    <w:rsid w:val="006E32FF"/>
    <w:rsid w:val="006F7EBB"/>
    <w:rsid w:val="006F7F22"/>
    <w:rsid w:val="0070459B"/>
    <w:rsid w:val="00704E3E"/>
    <w:rsid w:val="00722FEB"/>
    <w:rsid w:val="007234EC"/>
    <w:rsid w:val="007306A2"/>
    <w:rsid w:val="007448DB"/>
    <w:rsid w:val="0076366A"/>
    <w:rsid w:val="00763B65"/>
    <w:rsid w:val="00766B4D"/>
    <w:rsid w:val="00774972"/>
    <w:rsid w:val="00780572"/>
    <w:rsid w:val="00780D6E"/>
    <w:rsid w:val="00784F2B"/>
    <w:rsid w:val="007936E2"/>
    <w:rsid w:val="0079534A"/>
    <w:rsid w:val="007B3062"/>
    <w:rsid w:val="007B5746"/>
    <w:rsid w:val="007B5B31"/>
    <w:rsid w:val="007C05FD"/>
    <w:rsid w:val="007D7548"/>
    <w:rsid w:val="007E06AF"/>
    <w:rsid w:val="007E0859"/>
    <w:rsid w:val="007E7426"/>
    <w:rsid w:val="0081616A"/>
    <w:rsid w:val="0082728A"/>
    <w:rsid w:val="008354D8"/>
    <w:rsid w:val="0084607C"/>
    <w:rsid w:val="00856665"/>
    <w:rsid w:val="00860468"/>
    <w:rsid w:val="00860F1A"/>
    <w:rsid w:val="0086189E"/>
    <w:rsid w:val="00866B60"/>
    <w:rsid w:val="00890D6B"/>
    <w:rsid w:val="0089666E"/>
    <w:rsid w:val="008A1BC7"/>
    <w:rsid w:val="008B0F59"/>
    <w:rsid w:val="008B1466"/>
    <w:rsid w:val="008B1A45"/>
    <w:rsid w:val="008C1198"/>
    <w:rsid w:val="008D1989"/>
    <w:rsid w:val="008D2C45"/>
    <w:rsid w:val="008D6160"/>
    <w:rsid w:val="008F0C72"/>
    <w:rsid w:val="008F10E9"/>
    <w:rsid w:val="008F5BB2"/>
    <w:rsid w:val="0090776E"/>
    <w:rsid w:val="00917C96"/>
    <w:rsid w:val="009327A4"/>
    <w:rsid w:val="00972942"/>
    <w:rsid w:val="00994116"/>
    <w:rsid w:val="009C1471"/>
    <w:rsid w:val="009C7E6A"/>
    <w:rsid w:val="009D1C02"/>
    <w:rsid w:val="009D4BD3"/>
    <w:rsid w:val="00A170A8"/>
    <w:rsid w:val="00A2680E"/>
    <w:rsid w:val="00A40FA1"/>
    <w:rsid w:val="00A4377E"/>
    <w:rsid w:val="00A57B9B"/>
    <w:rsid w:val="00A705A7"/>
    <w:rsid w:val="00A71827"/>
    <w:rsid w:val="00A7306E"/>
    <w:rsid w:val="00A7473E"/>
    <w:rsid w:val="00A822EC"/>
    <w:rsid w:val="00A82B55"/>
    <w:rsid w:val="00A96D8D"/>
    <w:rsid w:val="00AA0F38"/>
    <w:rsid w:val="00AB7188"/>
    <w:rsid w:val="00AC5D11"/>
    <w:rsid w:val="00AD0688"/>
    <w:rsid w:val="00AE224A"/>
    <w:rsid w:val="00AF1675"/>
    <w:rsid w:val="00B02450"/>
    <w:rsid w:val="00B06280"/>
    <w:rsid w:val="00B1146C"/>
    <w:rsid w:val="00B14FAE"/>
    <w:rsid w:val="00B21DA9"/>
    <w:rsid w:val="00B23954"/>
    <w:rsid w:val="00B2715E"/>
    <w:rsid w:val="00B3146F"/>
    <w:rsid w:val="00B53B58"/>
    <w:rsid w:val="00B6761E"/>
    <w:rsid w:val="00B71CBD"/>
    <w:rsid w:val="00B90D44"/>
    <w:rsid w:val="00B91662"/>
    <w:rsid w:val="00B943BE"/>
    <w:rsid w:val="00BB1569"/>
    <w:rsid w:val="00BB293D"/>
    <w:rsid w:val="00BB641C"/>
    <w:rsid w:val="00BC4C15"/>
    <w:rsid w:val="00BC5920"/>
    <w:rsid w:val="00BD150E"/>
    <w:rsid w:val="00BE1D3E"/>
    <w:rsid w:val="00BE6919"/>
    <w:rsid w:val="00BF2A9C"/>
    <w:rsid w:val="00C050DE"/>
    <w:rsid w:val="00C21108"/>
    <w:rsid w:val="00C22468"/>
    <w:rsid w:val="00C239C5"/>
    <w:rsid w:val="00C43A17"/>
    <w:rsid w:val="00C5720A"/>
    <w:rsid w:val="00C66C87"/>
    <w:rsid w:val="00C746DA"/>
    <w:rsid w:val="00C76D7C"/>
    <w:rsid w:val="00C911A9"/>
    <w:rsid w:val="00C9446E"/>
    <w:rsid w:val="00C958AA"/>
    <w:rsid w:val="00CA0064"/>
    <w:rsid w:val="00CB05FC"/>
    <w:rsid w:val="00CD5C40"/>
    <w:rsid w:val="00CF7F96"/>
    <w:rsid w:val="00D23C4C"/>
    <w:rsid w:val="00D25F81"/>
    <w:rsid w:val="00D26BCF"/>
    <w:rsid w:val="00D3460B"/>
    <w:rsid w:val="00D379FD"/>
    <w:rsid w:val="00D5174E"/>
    <w:rsid w:val="00D532B9"/>
    <w:rsid w:val="00D651CB"/>
    <w:rsid w:val="00D67FA7"/>
    <w:rsid w:val="00D73666"/>
    <w:rsid w:val="00D84459"/>
    <w:rsid w:val="00D8629A"/>
    <w:rsid w:val="00D97963"/>
    <w:rsid w:val="00DA689C"/>
    <w:rsid w:val="00DC5038"/>
    <w:rsid w:val="00DD14DA"/>
    <w:rsid w:val="00DE2207"/>
    <w:rsid w:val="00DE3700"/>
    <w:rsid w:val="00DF226C"/>
    <w:rsid w:val="00DF4EB9"/>
    <w:rsid w:val="00E01C7B"/>
    <w:rsid w:val="00E15725"/>
    <w:rsid w:val="00E15F39"/>
    <w:rsid w:val="00E16A41"/>
    <w:rsid w:val="00E42EC7"/>
    <w:rsid w:val="00E55BCF"/>
    <w:rsid w:val="00E55C7B"/>
    <w:rsid w:val="00E56157"/>
    <w:rsid w:val="00E56C0B"/>
    <w:rsid w:val="00E664B5"/>
    <w:rsid w:val="00E71E3C"/>
    <w:rsid w:val="00E814F5"/>
    <w:rsid w:val="00E81CE6"/>
    <w:rsid w:val="00E832ED"/>
    <w:rsid w:val="00E83CE8"/>
    <w:rsid w:val="00E9254C"/>
    <w:rsid w:val="00E94A83"/>
    <w:rsid w:val="00E97742"/>
    <w:rsid w:val="00EA06A1"/>
    <w:rsid w:val="00EA56FF"/>
    <w:rsid w:val="00EB22A6"/>
    <w:rsid w:val="00EB4896"/>
    <w:rsid w:val="00EC02E4"/>
    <w:rsid w:val="00EC18E6"/>
    <w:rsid w:val="00EC7A28"/>
    <w:rsid w:val="00ED3240"/>
    <w:rsid w:val="00EF008E"/>
    <w:rsid w:val="00EF290E"/>
    <w:rsid w:val="00F014DF"/>
    <w:rsid w:val="00F029E3"/>
    <w:rsid w:val="00F24F07"/>
    <w:rsid w:val="00F27B7A"/>
    <w:rsid w:val="00F34637"/>
    <w:rsid w:val="00F3569E"/>
    <w:rsid w:val="00F53FB4"/>
    <w:rsid w:val="00F65D70"/>
    <w:rsid w:val="00F66E0A"/>
    <w:rsid w:val="00F82DD2"/>
    <w:rsid w:val="00F96BBD"/>
    <w:rsid w:val="00FD0C38"/>
    <w:rsid w:val="00FF41E0"/>
    <w:rsid w:val="00FF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1B70A"/>
  <w15:chartTrackingRefBased/>
  <w15:docId w15:val="{DBC117FA-9D43-44DC-96C5-71E8F6C3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SimSun" w:hAnsi="Verdana" w:cstheme="minorBidi"/>
        <w:sz w:val="17"/>
        <w:szCs w:val="22"/>
        <w:lang w:val="en-US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EBB"/>
    <w:pPr>
      <w:spacing w:after="120" w:line="480" w:lineRule="auto"/>
      <w:jc w:val="both"/>
    </w:pPr>
    <w:rPr>
      <w:rFonts w:ascii="Times New Roman" w:hAnsi="Times New Roman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776E"/>
    <w:pPr>
      <w:keepNext/>
      <w:keepLines/>
      <w:spacing w:before="12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66A"/>
    <w:rPr>
      <w:rFonts w:ascii="Segoe UI" w:eastAsia="SimSun" w:hAnsi="Segoe UI" w:cs="Segoe UI"/>
      <w:sz w:val="18"/>
      <w:szCs w:val="1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0776E"/>
    <w:rPr>
      <w:rFonts w:ascii="Times New Roman" w:eastAsiaTheme="majorEastAsia" w:hAnsi="Times New Roman" w:cstheme="majorBidi"/>
      <w:b/>
      <w:color w:val="000000" w:themeColor="text1"/>
      <w:sz w:val="22"/>
      <w:szCs w:val="3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256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56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6B4"/>
    <w:rPr>
      <w:rFonts w:ascii="Times New Roman" w:eastAsia="SimSu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C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C7B"/>
    <w:rPr>
      <w:rFonts w:ascii="Times New Roman" w:eastAsia="SimSun" w:hAnsi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15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93E"/>
    <w:rPr>
      <w:rFonts w:ascii="Times New Roman" w:hAnsi="Times New Roman"/>
      <w:sz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15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93E"/>
    <w:rPr>
      <w:rFonts w:ascii="Times New Roman" w:hAnsi="Times New Roman"/>
      <w:sz w:val="22"/>
      <w:lang w:val="en-GB"/>
    </w:rPr>
  </w:style>
  <w:style w:type="character" w:styleId="Hyperlink">
    <w:name w:val="Hyperlink"/>
    <w:basedOn w:val="DefaultParagraphFont"/>
    <w:uiPriority w:val="99"/>
    <w:unhideWhenUsed/>
    <w:rsid w:val="00D67F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tini.kokou@wur.n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1656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Wageningen University and Research</Company>
  <LinksUpToDate>false</LinksUpToDate>
  <CharactersWithSpaces>11074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Deng, Yale</dc:creator>
  <cp:keywords/>
  <dc:description/>
  <cp:lastModifiedBy>Nithya R.</cp:lastModifiedBy>
  <cp:revision>3</cp:revision>
  <dcterms:created xsi:type="dcterms:W3CDTF">2021-10-06T09:47:00Z</dcterms:created>
  <dcterms:modified xsi:type="dcterms:W3CDTF">2021-11-18T13:23:00Z</dcterms:modified>
</cp:coreProperties>
</file>