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078E63" w14:textId="67AF20F9" w:rsidR="00E2672A" w:rsidRPr="007F2EE2" w:rsidRDefault="007F2EE2" w:rsidP="5EB51178">
      <w:pPr>
        <w:rPr>
          <w:rFonts w:ascii="Times New Roman" w:eastAsia="Times New Roman" w:hAnsi="Times New Roman" w:cs="Times New Roman"/>
          <w:b/>
          <w:bCs/>
        </w:rPr>
      </w:pPr>
      <w:r w:rsidRPr="007F2EE2">
        <w:rPr>
          <w:rFonts w:ascii="Times New Roman" w:eastAsia="Times New Roman" w:hAnsi="Times New Roman" w:cs="Times New Roman"/>
          <w:b/>
          <w:bCs/>
        </w:rPr>
        <w:t xml:space="preserve">Additional file </w:t>
      </w:r>
      <w:r w:rsidR="00026E0C" w:rsidRPr="007D5166">
        <w:rPr>
          <w:rFonts w:ascii="Times New Roman" w:eastAsia="Times New Roman" w:hAnsi="Times New Roman" w:cs="Times New Roman"/>
          <w:b/>
          <w:bCs/>
          <w:color w:val="FF0000"/>
        </w:rPr>
        <w:t>2</w:t>
      </w:r>
    </w:p>
    <w:p w14:paraId="455A8AA8" w14:textId="6F45D62E" w:rsidR="7DBF514D" w:rsidRDefault="7DBF514D" w:rsidP="7DBF514D">
      <w:bookmarkStart w:id="0" w:name="_GoBack"/>
      <w:bookmarkEnd w:id="0"/>
    </w:p>
    <w:p w14:paraId="498982A8" w14:textId="1D99326E" w:rsidR="731A5820" w:rsidRDefault="731A5820" w:rsidP="731A5820"/>
    <w:p w14:paraId="2E790C57" w14:textId="038B0182" w:rsidR="72D3C4C1" w:rsidRDefault="007B045B" w:rsidP="7DBF514D">
      <w:pPr>
        <w:spacing w:line="257" w:lineRule="auto"/>
        <w:jc w:val="both"/>
        <w:rPr>
          <w:rFonts w:ascii="Calibri" w:eastAsia="Calibri" w:hAnsi="Calibri" w:cs="Calibri"/>
          <w:color w:val="000000" w:themeColor="text1"/>
        </w:rPr>
      </w:pPr>
      <w:r>
        <w:rPr>
          <w:noProof/>
          <w:lang w:val="en-IN" w:eastAsia="en-IN"/>
        </w:rPr>
        <w:drawing>
          <wp:inline distT="0" distB="0" distL="0" distR="0" wp14:anchorId="06C58317" wp14:editId="59100937">
            <wp:extent cx="5943600" cy="40227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2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C952E" w14:textId="0FDACF01" w:rsidR="00227D2A" w:rsidRDefault="04D393D5" w:rsidP="5EB51178">
      <w:pPr>
        <w:spacing w:line="257" w:lineRule="auto"/>
        <w:jc w:val="both"/>
        <w:rPr>
          <w:rFonts w:ascii="Times New Roman" w:eastAsia="Times New Roman" w:hAnsi="Times New Roman" w:cs="Times New Roman"/>
          <w:color w:val="000000" w:themeColor="text1"/>
          <w:lang w:val="en-GB"/>
        </w:rPr>
      </w:pPr>
      <w:r w:rsidRPr="5EB51178"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  <w:t xml:space="preserve">Figure </w:t>
      </w:r>
      <w:r w:rsidR="72D3C4C1" w:rsidRPr="5EB51178"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  <w:t>1</w:t>
      </w:r>
      <w:r w:rsidR="72D3C4C1" w:rsidRPr="5EB51178">
        <w:rPr>
          <w:rFonts w:ascii="Times New Roman" w:eastAsia="Times New Roman" w:hAnsi="Times New Roman" w:cs="Times New Roman"/>
          <w:color w:val="000000" w:themeColor="text1"/>
          <w:lang w:val="en-GB"/>
        </w:rPr>
        <w:t>. Day in milking</w:t>
      </w:r>
      <w:r w:rsidR="000E7E68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(DIM)</w:t>
      </w:r>
      <w:r w:rsidR="72D3C4C1" w:rsidRPr="5EB51178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for the 10 cows over the six samplings. The quarter sampling occurred between day 19 and day 193 of the day in milking.</w:t>
      </w:r>
    </w:p>
    <w:sectPr w:rsidR="00227D2A" w:rsidSect="00524D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6F20A7A"/>
    <w:rsid w:val="00026E0C"/>
    <w:rsid w:val="000E7E68"/>
    <w:rsid w:val="001F4204"/>
    <w:rsid w:val="0020508C"/>
    <w:rsid w:val="00227D2A"/>
    <w:rsid w:val="002E6F20"/>
    <w:rsid w:val="00407C6F"/>
    <w:rsid w:val="00524DEF"/>
    <w:rsid w:val="00645553"/>
    <w:rsid w:val="007576DB"/>
    <w:rsid w:val="007B045B"/>
    <w:rsid w:val="007D5166"/>
    <w:rsid w:val="007F2EE2"/>
    <w:rsid w:val="00842480"/>
    <w:rsid w:val="0088341B"/>
    <w:rsid w:val="00931D73"/>
    <w:rsid w:val="00B20962"/>
    <w:rsid w:val="00B8638B"/>
    <w:rsid w:val="00BF262E"/>
    <w:rsid w:val="00E2672A"/>
    <w:rsid w:val="00F91586"/>
    <w:rsid w:val="04D393D5"/>
    <w:rsid w:val="07E56E05"/>
    <w:rsid w:val="22D9B917"/>
    <w:rsid w:val="26F20A7A"/>
    <w:rsid w:val="5EB51178"/>
    <w:rsid w:val="6F43E4F8"/>
    <w:rsid w:val="72D3C4C1"/>
    <w:rsid w:val="731A5820"/>
    <w:rsid w:val="7DBF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20A7A"/>
  <w15:chartTrackingRefBased/>
  <w15:docId w15:val="{DB460D33-BBC4-4AFB-BA99-D3FAE9648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7F2EE2"/>
  </w:style>
  <w:style w:type="character" w:styleId="Hyperlink">
    <w:name w:val="Hyperlink"/>
    <w:basedOn w:val="DefaultParagraphFont"/>
    <w:uiPriority w:val="99"/>
    <w:semiHidden/>
    <w:unhideWhenUsed/>
    <w:rsid w:val="00227D2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27D2A"/>
    <w:rPr>
      <w:color w:val="954F72"/>
      <w:u w:val="single"/>
    </w:rPr>
  </w:style>
  <w:style w:type="paragraph" w:customStyle="1" w:styleId="msonormal0">
    <w:name w:val="msonormal"/>
    <w:basedOn w:val="Normal"/>
    <w:rsid w:val="00227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paragraph" w:customStyle="1" w:styleId="xl65">
    <w:name w:val="xl65"/>
    <w:basedOn w:val="Normal"/>
    <w:rsid w:val="00227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paragraph" w:customStyle="1" w:styleId="xl66">
    <w:name w:val="xl66"/>
    <w:basedOn w:val="Normal"/>
    <w:rsid w:val="00227D2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nb-NO" w:eastAsia="nb-NO"/>
    </w:rPr>
  </w:style>
  <w:style w:type="paragraph" w:customStyle="1" w:styleId="xl67">
    <w:name w:val="xl67"/>
    <w:basedOn w:val="Normal"/>
    <w:rsid w:val="00227D2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nb-NO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53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23D06DFD96247834A010966D27D64" ma:contentTypeVersion="4" ma:contentTypeDescription="Create a new document." ma:contentTypeScope="" ma:versionID="a0881352abd9cf8b6fb836b31f91b8a8">
  <xsd:schema xmlns:xsd="http://www.w3.org/2001/XMLSchema" xmlns:xs="http://www.w3.org/2001/XMLSchema" xmlns:p="http://schemas.microsoft.com/office/2006/metadata/properties" xmlns:ns2="3ce75d31-9356-4076-8f12-4baf3f15ee4f" targetNamespace="http://schemas.microsoft.com/office/2006/metadata/properties" ma:root="true" ma:fieldsID="2cb86280a59717ef6f407a99c042ab96" ns2:_="">
    <xsd:import namespace="3ce75d31-9356-4076-8f12-4baf3f15ee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e75d31-9356-4076-8f12-4baf3f15ee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72E617-3000-45EF-932B-FAF25145313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8A0482B-DA67-4D6F-8B33-4D1E9E0751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D784D4-E679-4025-8039-9E1EF0D6A3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e75d31-9356-4076-8f12-4baf3f15ee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Ruud Winther</dc:creator>
  <cp:keywords/>
  <dc:description/>
  <cp:lastModifiedBy>Jeevitha T.</cp:lastModifiedBy>
  <cp:revision>25</cp:revision>
  <dcterms:created xsi:type="dcterms:W3CDTF">2021-06-07T04:39:00Z</dcterms:created>
  <dcterms:modified xsi:type="dcterms:W3CDTF">2022-03-31T13:07:00Z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484126-3486-41a9-802e-7f1e2277276c_Enabled">
    <vt:lpwstr>True</vt:lpwstr>
  </property>
  <property fmtid="{D5CDD505-2E9C-101B-9397-08002B2CF9AE}" pid="3" name="MSIP_Label_d0484126-3486-41a9-802e-7f1e2277276c_SiteId">
    <vt:lpwstr>eec01f8e-737f-43e3-9ed5-f8a59913bd82</vt:lpwstr>
  </property>
  <property fmtid="{D5CDD505-2E9C-101B-9397-08002B2CF9AE}" pid="4" name="MSIP_Label_d0484126-3486-41a9-802e-7f1e2277276c_ActionId">
    <vt:lpwstr>442c9359-1a3b-418f-a0e7-8d50c554bbb3</vt:lpwstr>
  </property>
  <property fmtid="{D5CDD505-2E9C-101B-9397-08002B2CF9AE}" pid="5" name="MSIP_Label_d0484126-3486-41a9-802e-7f1e2277276c_Method">
    <vt:lpwstr>Standard</vt:lpwstr>
  </property>
  <property fmtid="{D5CDD505-2E9C-101B-9397-08002B2CF9AE}" pid="6" name="MSIP_Label_d0484126-3486-41a9-802e-7f1e2277276c_SetDate">
    <vt:lpwstr>2021-06-07T04:39:19Z</vt:lpwstr>
  </property>
  <property fmtid="{D5CDD505-2E9C-101B-9397-08002B2CF9AE}" pid="7" name="MSIP_Label_d0484126-3486-41a9-802e-7f1e2277276c_Name">
    <vt:lpwstr>d0484126-3486-41a9-802e-7f1e2277276c</vt:lpwstr>
  </property>
  <property fmtid="{D5CDD505-2E9C-101B-9397-08002B2CF9AE}" pid="8" name="MSIP_Label_d0484126-3486-41a9-802e-7f1e2277276c_ContentBits">
    <vt:lpwstr>0</vt:lpwstr>
  </property>
  <property fmtid="{D5CDD505-2E9C-101B-9397-08002B2CF9AE}" pid="9" name="ContentTypeId">
    <vt:lpwstr>0x010100BD523D06DFD96247834A010966D27D64</vt:lpwstr>
  </property>
</Properties>
</file>