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156FD" w14:textId="27111E3B" w:rsidR="00765A6B" w:rsidRPr="00A93720" w:rsidRDefault="00765A6B" w:rsidP="003F3C5F">
      <w:pPr>
        <w:pStyle w:val="Heading1"/>
        <w:rPr>
          <w:rFonts w:ascii="Times New Roman" w:hAnsi="Times New Roman" w:cs="Times New Roman"/>
        </w:rPr>
      </w:pPr>
      <w:r w:rsidRPr="00A93720">
        <w:rPr>
          <w:rFonts w:ascii="Times New Roman" w:hAnsi="Times New Roman" w:cs="Times New Roman"/>
        </w:rPr>
        <w:t>DNA Extraction from Fecal Sample</w:t>
      </w:r>
      <w:r w:rsidR="003F3C5F" w:rsidRPr="00A93720">
        <w:rPr>
          <w:rFonts w:ascii="Times New Roman" w:hAnsi="Times New Roman" w:cs="Times New Roman"/>
        </w:rPr>
        <w:t>s</w:t>
      </w:r>
    </w:p>
    <w:p w14:paraId="7A22F502" w14:textId="77777777" w:rsidR="00765A6B" w:rsidRPr="00A93720" w:rsidRDefault="00765A6B" w:rsidP="00703E31">
      <w:pPr>
        <w:spacing w:line="259" w:lineRule="auto"/>
        <w:rPr>
          <w:rFonts w:ascii="Times New Roman" w:hAnsi="Times New Roman" w:cs="Times New Roman"/>
        </w:rPr>
      </w:pPr>
    </w:p>
    <w:p w14:paraId="6C653C6D" w14:textId="77777777" w:rsidR="00F42344" w:rsidRPr="00A93720" w:rsidRDefault="00F42344" w:rsidP="00F42344">
      <w:pPr>
        <w:pStyle w:val="Heading3"/>
        <w:rPr>
          <w:rFonts w:ascii="Times New Roman" w:hAnsi="Times New Roman" w:cs="Times New Roman"/>
          <w:b/>
          <w:lang w:val="en-CA"/>
        </w:rPr>
      </w:pPr>
      <w:r w:rsidRPr="00A93720">
        <w:rPr>
          <w:rFonts w:ascii="Times New Roman" w:hAnsi="Times New Roman" w:cs="Times New Roman"/>
          <w:b/>
          <w:lang w:val="en-CA"/>
        </w:rPr>
        <w:t>BEFORE STARTING:</w:t>
      </w:r>
    </w:p>
    <w:p w14:paraId="2BD06551" w14:textId="77777777" w:rsidR="00485829" w:rsidRPr="00A93720" w:rsidRDefault="00485829" w:rsidP="00485829">
      <w:pPr>
        <w:rPr>
          <w:lang w:val="en-CA"/>
        </w:rPr>
      </w:pPr>
    </w:p>
    <w:p w14:paraId="4B53EBF0" w14:textId="7C3EFB57" w:rsidR="004F1BB6" w:rsidRPr="00A93720" w:rsidRDefault="004F1BB6" w:rsidP="004F1BB6">
      <w:pPr>
        <w:pStyle w:val="ListParagraph"/>
        <w:numPr>
          <w:ilvl w:val="0"/>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Follow</w:t>
      </w:r>
      <w:r w:rsidR="003B04F8" w:rsidRPr="00A93720">
        <w:rPr>
          <w:rFonts w:ascii="Times New Roman" w:hAnsi="Times New Roman" w:cs="Times New Roman"/>
          <w:sz w:val="22"/>
          <w:szCs w:val="22"/>
          <w:lang w:val="en-CA"/>
        </w:rPr>
        <w:t xml:space="preserve"> Protocol for working in clean room (SOP#I.01) and</w:t>
      </w:r>
      <w:r w:rsidRPr="00A93720">
        <w:rPr>
          <w:rFonts w:ascii="Times New Roman" w:hAnsi="Times New Roman" w:cs="Times New Roman"/>
          <w:sz w:val="22"/>
          <w:szCs w:val="22"/>
          <w:lang w:val="en-CA"/>
        </w:rPr>
        <w:t xml:space="preserve"> Biological Safety Cabinet </w:t>
      </w:r>
      <w:r w:rsidR="003B04F8" w:rsidRPr="00A93720">
        <w:rPr>
          <w:rFonts w:ascii="Times New Roman" w:hAnsi="Times New Roman" w:cs="Times New Roman"/>
          <w:sz w:val="22"/>
          <w:szCs w:val="22"/>
          <w:lang w:val="en-CA"/>
        </w:rPr>
        <w:t xml:space="preserve">(BSC) </w:t>
      </w:r>
      <w:r w:rsidRPr="00A93720">
        <w:rPr>
          <w:rFonts w:ascii="Times New Roman" w:hAnsi="Times New Roman" w:cs="Times New Roman"/>
          <w:sz w:val="22"/>
          <w:szCs w:val="22"/>
          <w:lang w:val="en-CA"/>
        </w:rPr>
        <w:t>Preparation protocol</w:t>
      </w:r>
      <w:r w:rsidR="003B04F8" w:rsidRPr="00A93720">
        <w:rPr>
          <w:rFonts w:ascii="Times New Roman" w:hAnsi="Times New Roman" w:cs="Times New Roman"/>
          <w:sz w:val="22"/>
          <w:szCs w:val="22"/>
          <w:lang w:val="en-CA"/>
        </w:rPr>
        <w:t xml:space="preserve"> (SOP#I.02)</w:t>
      </w:r>
      <w:r w:rsidRPr="00A93720">
        <w:rPr>
          <w:rFonts w:ascii="Times New Roman" w:hAnsi="Times New Roman" w:cs="Times New Roman"/>
          <w:sz w:val="22"/>
          <w:szCs w:val="22"/>
          <w:lang w:val="en-CA"/>
        </w:rPr>
        <w:t xml:space="preserve"> to ensure decontaminated work space. </w:t>
      </w:r>
      <w:r w:rsidR="004C6A2F" w:rsidRPr="00A93720">
        <w:rPr>
          <w:rFonts w:ascii="Times New Roman" w:hAnsi="Times New Roman" w:cs="Times New Roman"/>
          <w:sz w:val="22"/>
          <w:szCs w:val="22"/>
          <w:lang w:val="en-CA"/>
        </w:rPr>
        <w:t xml:space="preserve">Ensure that the microcentrifuge, vortex, pipettes, </w:t>
      </w:r>
      <w:r w:rsidR="008F50A3" w:rsidRPr="00A93720">
        <w:rPr>
          <w:rFonts w:ascii="Times New Roman" w:hAnsi="Times New Roman" w:cs="Times New Roman"/>
          <w:sz w:val="22"/>
          <w:szCs w:val="22"/>
          <w:lang w:val="en-CA"/>
        </w:rPr>
        <w:t xml:space="preserve">filter </w:t>
      </w:r>
      <w:r w:rsidR="004C6A2F" w:rsidRPr="00A93720">
        <w:rPr>
          <w:rFonts w:ascii="Times New Roman" w:hAnsi="Times New Roman" w:cs="Times New Roman"/>
          <w:sz w:val="22"/>
          <w:szCs w:val="22"/>
          <w:lang w:val="en-CA"/>
        </w:rPr>
        <w:t xml:space="preserve">pipette tips, tube holders, Sharpies, and </w:t>
      </w:r>
      <w:r w:rsidR="00CB2460" w:rsidRPr="00A93720">
        <w:rPr>
          <w:rFonts w:ascii="Times New Roman" w:hAnsi="Times New Roman" w:cs="Times New Roman"/>
          <w:sz w:val="22"/>
          <w:szCs w:val="22"/>
          <w:lang w:val="en-CA"/>
        </w:rPr>
        <w:t xml:space="preserve">containers of 2 mL and 1.5 mL tubes are in the BSC. </w:t>
      </w:r>
      <w:r w:rsidR="00B92EEF" w:rsidRPr="00A93720">
        <w:rPr>
          <w:rFonts w:ascii="Times New Roman" w:hAnsi="Times New Roman" w:cs="Times New Roman"/>
          <w:sz w:val="22"/>
          <w:szCs w:val="22"/>
          <w:lang w:val="en-CA"/>
        </w:rPr>
        <w:t>Additionally, ensure that there are appropriate, labelled containers in the BSC for:</w:t>
      </w:r>
    </w:p>
    <w:p w14:paraId="1452D93A" w14:textId="2933912A" w:rsidR="00B92EEF" w:rsidRPr="00A93720" w:rsidRDefault="00B92EEF" w:rsidP="00B92EEF">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Solid non-phenol chemical waste</w:t>
      </w:r>
    </w:p>
    <w:p w14:paraId="57F5CA9F" w14:textId="27D1BB22" w:rsidR="00B92EEF" w:rsidRPr="00A93720" w:rsidRDefault="00B92EEF" w:rsidP="00B92EEF">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Solid phenol chemical waste (i.e. any materials that touch phenol including tips, tubes etc.)</w:t>
      </w:r>
    </w:p>
    <w:p w14:paraId="0B6B20B0" w14:textId="0B246522" w:rsidR="00B92EEF" w:rsidRPr="00A93720" w:rsidRDefault="00B92EEF" w:rsidP="00B92EEF">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Liqui</w:t>
      </w:r>
      <w:r w:rsidR="006B1A77" w:rsidRPr="00A93720">
        <w:rPr>
          <w:rFonts w:ascii="Times New Roman" w:hAnsi="Times New Roman" w:cs="Times New Roman"/>
          <w:sz w:val="22"/>
          <w:szCs w:val="22"/>
          <w:lang w:val="en-CA"/>
        </w:rPr>
        <w:t>d chemical</w:t>
      </w:r>
      <w:r w:rsidRPr="00A93720">
        <w:rPr>
          <w:rFonts w:ascii="Times New Roman" w:hAnsi="Times New Roman" w:cs="Times New Roman"/>
          <w:sz w:val="22"/>
          <w:szCs w:val="22"/>
          <w:lang w:val="en-CA"/>
        </w:rPr>
        <w:t xml:space="preserve"> waste (must be a glass container)</w:t>
      </w:r>
    </w:p>
    <w:p w14:paraId="0FC7AC20" w14:textId="30EFE2A8" w:rsidR="00CE6981" w:rsidRPr="00A93720" w:rsidRDefault="00B92EEF" w:rsidP="006C31A9">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Liquid phenol waste (must be a glass container)</w:t>
      </w:r>
    </w:p>
    <w:p w14:paraId="7641B121" w14:textId="6362FE55" w:rsidR="00CE6981" w:rsidRPr="00A93720" w:rsidRDefault="00CE6981" w:rsidP="00CE6981">
      <w:pPr>
        <w:pStyle w:val="ListParagraph"/>
        <w:numPr>
          <w:ilvl w:val="0"/>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 xml:space="preserve">Materials that should be placed in the BSC prior to UV exposure for </w:t>
      </w:r>
      <w:r w:rsidRPr="00A93720">
        <w:rPr>
          <w:rFonts w:ascii="Times New Roman" w:hAnsi="Times New Roman" w:cs="Times New Roman"/>
          <w:b/>
          <w:sz w:val="22"/>
          <w:szCs w:val="22"/>
          <w:lang w:val="en-CA"/>
        </w:rPr>
        <w:t>Protocol Part I</w:t>
      </w:r>
      <w:r w:rsidRPr="00A93720">
        <w:rPr>
          <w:rFonts w:ascii="Times New Roman" w:hAnsi="Times New Roman" w:cs="Times New Roman"/>
          <w:sz w:val="22"/>
          <w:szCs w:val="22"/>
          <w:lang w:val="en-CA"/>
        </w:rPr>
        <w:t>:</w:t>
      </w:r>
    </w:p>
    <w:p w14:paraId="5135475B" w14:textId="35FE896B" w:rsidR="00CE6981" w:rsidRPr="00A93720" w:rsidRDefault="00CE6981" w:rsidP="00CE6981">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2 mL screw cap tubes filled with</w:t>
      </w:r>
      <w:r w:rsidR="00DC7F2C" w:rsidRPr="00A93720">
        <w:rPr>
          <w:rFonts w:ascii="Times New Roman" w:hAnsi="Times New Roman" w:cs="Times New Roman"/>
          <w:sz w:val="22"/>
          <w:szCs w:val="22"/>
          <w:lang w:val="en-CA"/>
        </w:rPr>
        <w:t xml:space="preserve"> zirconium</w:t>
      </w:r>
      <w:r w:rsidRPr="00A93720">
        <w:rPr>
          <w:rFonts w:ascii="Times New Roman" w:hAnsi="Times New Roman" w:cs="Times New Roman"/>
          <w:sz w:val="22"/>
          <w:szCs w:val="22"/>
          <w:lang w:val="en-CA"/>
        </w:rPr>
        <w:t xml:space="preserve"> beads</w:t>
      </w:r>
      <w:r w:rsidR="00EB6D59" w:rsidRPr="00A93720">
        <w:rPr>
          <w:rFonts w:ascii="Times New Roman" w:hAnsi="Times New Roman" w:cs="Times New Roman"/>
          <w:sz w:val="22"/>
          <w:szCs w:val="22"/>
          <w:lang w:val="en-CA"/>
        </w:rPr>
        <w:t xml:space="preserve"> </w:t>
      </w:r>
    </w:p>
    <w:p w14:paraId="25BF326F" w14:textId="6CE0E7E5" w:rsidR="00B92EEF" w:rsidRPr="00A93720" w:rsidRDefault="00B92EEF" w:rsidP="00B92EEF">
      <w:pPr>
        <w:pStyle w:val="ListParagraph"/>
        <w:numPr>
          <w:ilvl w:val="2"/>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i/>
          <w:sz w:val="22"/>
          <w:szCs w:val="22"/>
          <w:lang w:val="en-CA"/>
        </w:rPr>
        <w:t>Note: Because we perform 2 extractions per sample, you will need to designate 2 bead tubes for every sample</w:t>
      </w:r>
      <w:r w:rsidR="00DC7F2C" w:rsidRPr="00A93720">
        <w:rPr>
          <w:rFonts w:ascii="Times New Roman" w:hAnsi="Times New Roman" w:cs="Times New Roman"/>
          <w:i/>
          <w:sz w:val="22"/>
          <w:szCs w:val="22"/>
          <w:lang w:val="en-CA"/>
        </w:rPr>
        <w:t xml:space="preserve"> number</w:t>
      </w:r>
      <w:r w:rsidRPr="00A93720">
        <w:rPr>
          <w:rFonts w:ascii="Times New Roman" w:hAnsi="Times New Roman" w:cs="Times New Roman"/>
          <w:i/>
          <w:sz w:val="22"/>
          <w:szCs w:val="22"/>
          <w:lang w:val="en-CA"/>
        </w:rPr>
        <w:t xml:space="preserve"> from the freezer. For example, if you are working with 5 samples from the freezer, you wi</w:t>
      </w:r>
      <w:r w:rsidR="00DC7F2C" w:rsidRPr="00A93720">
        <w:rPr>
          <w:rFonts w:ascii="Times New Roman" w:hAnsi="Times New Roman" w:cs="Times New Roman"/>
          <w:i/>
          <w:sz w:val="22"/>
          <w:szCs w:val="22"/>
          <w:lang w:val="en-CA"/>
        </w:rPr>
        <w:t>ll need to prepare for 10 tubes</w:t>
      </w:r>
      <w:r w:rsidRPr="00A93720">
        <w:rPr>
          <w:rFonts w:ascii="Times New Roman" w:hAnsi="Times New Roman" w:cs="Times New Roman"/>
          <w:i/>
          <w:sz w:val="22"/>
          <w:szCs w:val="22"/>
          <w:lang w:val="en-CA"/>
        </w:rPr>
        <w:t xml:space="preserve"> worth of materials</w:t>
      </w:r>
      <w:r w:rsidRPr="00A93720">
        <w:rPr>
          <w:rFonts w:ascii="Times New Roman" w:hAnsi="Times New Roman" w:cs="Times New Roman"/>
          <w:sz w:val="22"/>
          <w:szCs w:val="22"/>
          <w:lang w:val="en-CA"/>
        </w:rPr>
        <w:t xml:space="preserve">. </w:t>
      </w:r>
    </w:p>
    <w:p w14:paraId="42554FFF" w14:textId="216DA613" w:rsidR="00CE6981" w:rsidRPr="00A93720" w:rsidRDefault="00CE6981" w:rsidP="00CE6981">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Metal spatulas</w:t>
      </w:r>
      <w:r w:rsidR="00C71B12" w:rsidRPr="00A93720">
        <w:rPr>
          <w:rFonts w:ascii="Times New Roman" w:hAnsi="Times New Roman" w:cs="Times New Roman"/>
          <w:sz w:val="22"/>
          <w:szCs w:val="22"/>
          <w:lang w:val="en-CA"/>
        </w:rPr>
        <w:t xml:space="preserve"> </w:t>
      </w:r>
      <w:r w:rsidR="00B92EEF" w:rsidRPr="00A93720">
        <w:rPr>
          <w:rFonts w:ascii="Times New Roman" w:hAnsi="Times New Roman" w:cs="Times New Roman"/>
          <w:sz w:val="22"/>
          <w:szCs w:val="22"/>
          <w:lang w:val="en-CA"/>
        </w:rPr>
        <w:t>(one per tube)</w:t>
      </w:r>
    </w:p>
    <w:p w14:paraId="3B108993" w14:textId="044B1BF2" w:rsidR="00CE6981" w:rsidRPr="00A93720" w:rsidRDefault="00CE6981" w:rsidP="00CE6981">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10 mL</w:t>
      </w:r>
      <w:r w:rsidR="004350E8" w:rsidRPr="00A93720">
        <w:rPr>
          <w:rFonts w:ascii="Times New Roman" w:hAnsi="Times New Roman" w:cs="Times New Roman"/>
          <w:sz w:val="22"/>
          <w:szCs w:val="22"/>
          <w:lang w:val="en-CA"/>
        </w:rPr>
        <w:t xml:space="preserve"> borosilicate</w:t>
      </w:r>
      <w:r w:rsidRPr="00A93720">
        <w:rPr>
          <w:rFonts w:ascii="Times New Roman" w:hAnsi="Times New Roman" w:cs="Times New Roman"/>
          <w:sz w:val="22"/>
          <w:szCs w:val="22"/>
          <w:lang w:val="en-CA"/>
        </w:rPr>
        <w:t xml:space="preserve"> transfer pipette tip</w:t>
      </w:r>
    </w:p>
    <w:p w14:paraId="6E7F5EC1" w14:textId="3A38F563" w:rsidR="00CE6981" w:rsidRPr="00A93720" w:rsidRDefault="00CE6981" w:rsidP="00CE6981">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Motorized large transfer pipette</w:t>
      </w:r>
    </w:p>
    <w:p w14:paraId="28976941" w14:textId="44023EA5" w:rsidR="00B92EEF" w:rsidRPr="00A93720" w:rsidRDefault="00653D11" w:rsidP="00CE6981">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(2) 50 mL tubes</w:t>
      </w:r>
    </w:p>
    <w:p w14:paraId="7A07583D" w14:textId="02C483CA" w:rsidR="00322C3A" w:rsidRPr="00A93720" w:rsidRDefault="00322C3A" w:rsidP="00322C3A">
      <w:pPr>
        <w:pStyle w:val="ListParagraph"/>
        <w:numPr>
          <w:ilvl w:val="0"/>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 xml:space="preserve">Reagents should be brought into the BSC after the UV period has finished. </w:t>
      </w:r>
    </w:p>
    <w:p w14:paraId="2B2F756A" w14:textId="5C0EF51C" w:rsidR="00EB6D59" w:rsidRPr="00A93720" w:rsidRDefault="00EB6D59" w:rsidP="00EB6D59">
      <w:pPr>
        <w:pStyle w:val="ListParagraph"/>
        <w:numPr>
          <w:ilvl w:val="0"/>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During the protocol, if you need to leave the clean room (e.g. during bead-beating</w:t>
      </w:r>
      <w:r w:rsidR="00653D11" w:rsidRPr="00A93720">
        <w:rPr>
          <w:rFonts w:ascii="Times New Roman" w:hAnsi="Times New Roman" w:cs="Times New Roman"/>
          <w:sz w:val="22"/>
          <w:szCs w:val="22"/>
          <w:lang w:val="en-CA"/>
        </w:rPr>
        <w:t>)</w:t>
      </w:r>
      <w:r w:rsidRPr="00A93720">
        <w:rPr>
          <w:rFonts w:ascii="Times New Roman" w:hAnsi="Times New Roman" w:cs="Times New Roman"/>
          <w:sz w:val="22"/>
          <w:szCs w:val="22"/>
          <w:lang w:val="en-CA"/>
        </w:rPr>
        <w:t xml:space="preserve"> be sure to close the BSC before opening the door. </w:t>
      </w:r>
    </w:p>
    <w:p w14:paraId="0285D1AC" w14:textId="583A0DA5" w:rsidR="00CE6981" w:rsidRPr="00A93720" w:rsidRDefault="00641119" w:rsidP="00CE6981">
      <w:pPr>
        <w:pStyle w:val="ListParagraph"/>
        <w:numPr>
          <w:ilvl w:val="0"/>
          <w:numId w:val="4"/>
        </w:numPr>
        <w:spacing w:after="160" w:line="259" w:lineRule="auto"/>
        <w:rPr>
          <w:rFonts w:ascii="Times New Roman" w:hAnsi="Times New Roman" w:cs="Times New Roman"/>
          <w:b/>
          <w:sz w:val="22"/>
          <w:szCs w:val="22"/>
          <w:lang w:val="en-CA"/>
        </w:rPr>
      </w:pPr>
      <w:r w:rsidRPr="00A93720">
        <w:rPr>
          <w:rFonts w:ascii="Times New Roman" w:hAnsi="Times New Roman" w:cs="Times New Roman"/>
          <w:b/>
          <w:sz w:val="22"/>
          <w:szCs w:val="22"/>
          <w:lang w:val="en-CA"/>
        </w:rPr>
        <w:t>Fecal samples should never be exposed to UV rays. Before turning on the UV light, ensure that no samples are in the BSC or anywhere in the open in the clean room.</w:t>
      </w:r>
    </w:p>
    <w:p w14:paraId="5B51BA89" w14:textId="309D54B8" w:rsidR="00F42344" w:rsidRPr="00A93720" w:rsidRDefault="00F42344" w:rsidP="00EB6D59">
      <w:pPr>
        <w:pStyle w:val="ListParagraph"/>
        <w:numPr>
          <w:ilvl w:val="0"/>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Wear lab coat</w:t>
      </w:r>
      <w:r w:rsidR="00F757BC" w:rsidRPr="00A93720">
        <w:rPr>
          <w:rFonts w:ascii="Times New Roman" w:hAnsi="Times New Roman" w:cs="Times New Roman"/>
          <w:sz w:val="22"/>
          <w:szCs w:val="22"/>
          <w:lang w:val="en-CA"/>
        </w:rPr>
        <w:t xml:space="preserve"> with cuffed sleeves</w:t>
      </w:r>
      <w:r w:rsidRPr="00A93720">
        <w:rPr>
          <w:rFonts w:ascii="Times New Roman" w:hAnsi="Times New Roman" w:cs="Times New Roman"/>
          <w:sz w:val="22"/>
          <w:szCs w:val="22"/>
          <w:lang w:val="en-CA"/>
        </w:rPr>
        <w:t xml:space="preserve">, </w:t>
      </w:r>
      <w:r w:rsidR="00395C25" w:rsidRPr="00A93720">
        <w:rPr>
          <w:rFonts w:ascii="Times New Roman" w:hAnsi="Times New Roman" w:cs="Times New Roman"/>
          <w:sz w:val="22"/>
          <w:szCs w:val="22"/>
          <w:lang w:val="en-CA"/>
        </w:rPr>
        <w:t>safety glasses</w:t>
      </w:r>
      <w:r w:rsidRPr="00A93720">
        <w:rPr>
          <w:rFonts w:ascii="Times New Roman" w:hAnsi="Times New Roman" w:cs="Times New Roman"/>
          <w:sz w:val="22"/>
          <w:szCs w:val="22"/>
          <w:lang w:val="en-CA"/>
        </w:rPr>
        <w:t xml:space="preserve">, </w:t>
      </w:r>
      <w:r w:rsidR="00395C25" w:rsidRPr="00A93720">
        <w:rPr>
          <w:rFonts w:ascii="Times New Roman" w:hAnsi="Times New Roman" w:cs="Times New Roman"/>
          <w:sz w:val="22"/>
          <w:szCs w:val="22"/>
          <w:lang w:val="en-CA"/>
        </w:rPr>
        <w:t xml:space="preserve">fitted </w:t>
      </w:r>
      <w:r w:rsidRPr="00A93720">
        <w:rPr>
          <w:rFonts w:ascii="Times New Roman" w:hAnsi="Times New Roman" w:cs="Times New Roman"/>
          <w:sz w:val="22"/>
          <w:szCs w:val="22"/>
          <w:lang w:val="en-CA"/>
        </w:rPr>
        <w:t>respirator</w:t>
      </w:r>
      <w:r w:rsidR="00395C25" w:rsidRPr="00A93720">
        <w:rPr>
          <w:rFonts w:ascii="Times New Roman" w:hAnsi="Times New Roman" w:cs="Times New Roman"/>
          <w:sz w:val="22"/>
          <w:szCs w:val="22"/>
          <w:lang w:val="en-CA"/>
        </w:rPr>
        <w:t>,</w:t>
      </w:r>
      <w:r w:rsidRPr="00A93720">
        <w:rPr>
          <w:rFonts w:ascii="Times New Roman" w:hAnsi="Times New Roman" w:cs="Times New Roman"/>
          <w:sz w:val="22"/>
          <w:szCs w:val="22"/>
          <w:lang w:val="en-CA"/>
        </w:rPr>
        <w:t xml:space="preserve"> </w:t>
      </w:r>
      <w:r w:rsidR="00395C25" w:rsidRPr="00A93720">
        <w:rPr>
          <w:rFonts w:ascii="Times New Roman" w:hAnsi="Times New Roman" w:cs="Times New Roman"/>
          <w:sz w:val="22"/>
          <w:szCs w:val="22"/>
          <w:lang w:val="en-CA"/>
        </w:rPr>
        <w:t xml:space="preserve">extended nitrile </w:t>
      </w:r>
      <w:r w:rsidRPr="00A93720">
        <w:rPr>
          <w:rFonts w:ascii="Times New Roman" w:hAnsi="Times New Roman" w:cs="Times New Roman"/>
          <w:sz w:val="22"/>
          <w:szCs w:val="22"/>
          <w:lang w:val="en-CA"/>
        </w:rPr>
        <w:t>gloves</w:t>
      </w:r>
      <w:r w:rsidR="00395C25" w:rsidRPr="00A93720">
        <w:rPr>
          <w:rFonts w:ascii="Times New Roman" w:hAnsi="Times New Roman" w:cs="Times New Roman"/>
          <w:sz w:val="22"/>
          <w:szCs w:val="22"/>
          <w:lang w:val="en-CA"/>
        </w:rPr>
        <w:t xml:space="preserve"> and sleeve covers</w:t>
      </w:r>
      <w:r w:rsidRPr="00A93720">
        <w:rPr>
          <w:rFonts w:ascii="Times New Roman" w:hAnsi="Times New Roman" w:cs="Times New Roman"/>
          <w:sz w:val="22"/>
          <w:szCs w:val="22"/>
          <w:lang w:val="en-CA"/>
        </w:rPr>
        <w:t xml:space="preserve"> throughout the </w:t>
      </w:r>
      <w:r w:rsidR="00EB6D59" w:rsidRPr="00A93720">
        <w:rPr>
          <w:rFonts w:ascii="Times New Roman" w:hAnsi="Times New Roman" w:cs="Times New Roman"/>
          <w:sz w:val="22"/>
          <w:szCs w:val="22"/>
          <w:lang w:val="en-CA"/>
        </w:rPr>
        <w:t>entire</w:t>
      </w:r>
      <w:r w:rsidRPr="00A93720">
        <w:rPr>
          <w:rFonts w:ascii="Times New Roman" w:hAnsi="Times New Roman" w:cs="Times New Roman"/>
          <w:sz w:val="22"/>
          <w:szCs w:val="22"/>
          <w:lang w:val="en-CA"/>
        </w:rPr>
        <w:t xml:space="preserve"> procedure.</w:t>
      </w:r>
      <w:r w:rsidR="00493BE4" w:rsidRPr="00A93720">
        <w:rPr>
          <w:rFonts w:ascii="Times New Roman" w:hAnsi="Times New Roman" w:cs="Times New Roman"/>
          <w:sz w:val="22"/>
          <w:szCs w:val="22"/>
          <w:lang w:val="en-CA"/>
        </w:rPr>
        <w:t xml:space="preserve"> Please read SOP#I.01 for more details on clean room specific PPE.</w:t>
      </w:r>
    </w:p>
    <w:p w14:paraId="0A0B60AC" w14:textId="77777777" w:rsidR="00485829" w:rsidRPr="00A93720" w:rsidRDefault="00485829" w:rsidP="00485829">
      <w:pPr>
        <w:spacing w:after="160" w:line="259" w:lineRule="auto"/>
        <w:rPr>
          <w:rFonts w:ascii="Times New Roman" w:hAnsi="Times New Roman" w:cs="Times New Roman"/>
          <w:sz w:val="22"/>
          <w:szCs w:val="22"/>
          <w:lang w:val="en-CA"/>
        </w:rPr>
      </w:pPr>
      <w:r w:rsidRPr="00A93720">
        <w:rPr>
          <w:rFonts w:ascii="Times New Roman" w:hAnsi="Times New Roman" w:cs="Times New Roman"/>
        </w:rPr>
        <w:t>For reference:</w:t>
      </w:r>
      <w:r w:rsidRPr="00A93720">
        <w:rPr>
          <w:rFonts w:ascii="Times New Roman" w:hAnsi="Times New Roman" w:cs="Times New Roman"/>
          <w:sz w:val="22"/>
          <w:szCs w:val="22"/>
          <w:lang w:val="en-CA"/>
        </w:rPr>
        <w:t xml:space="preserve"> Buffer A solution:</w:t>
      </w:r>
    </w:p>
    <w:p w14:paraId="71884C0F" w14:textId="77777777" w:rsidR="00485829" w:rsidRPr="00A93720" w:rsidRDefault="00485829" w:rsidP="00485829">
      <w:pPr>
        <w:pStyle w:val="ListParagraph"/>
        <w:numPr>
          <w:ilvl w:val="2"/>
          <w:numId w:val="4"/>
        </w:numPr>
        <w:spacing w:line="259" w:lineRule="auto"/>
        <w:rPr>
          <w:rFonts w:ascii="Times New Roman" w:hAnsi="Times New Roman" w:cs="Times New Roman"/>
          <w:sz w:val="22"/>
          <w:szCs w:val="22"/>
        </w:rPr>
      </w:pPr>
      <w:r w:rsidRPr="00A93720">
        <w:rPr>
          <w:rFonts w:ascii="Times New Roman" w:hAnsi="Times New Roman" w:cs="Times New Roman"/>
          <w:sz w:val="22"/>
          <w:szCs w:val="22"/>
        </w:rPr>
        <w:t>NaCl 200 mM: 1.17 g per 100 ml</w:t>
      </w:r>
    </w:p>
    <w:p w14:paraId="14DACC08" w14:textId="77777777" w:rsidR="00485829" w:rsidRPr="00A93720" w:rsidRDefault="00485829" w:rsidP="00485829">
      <w:pPr>
        <w:pStyle w:val="ListParagraph"/>
        <w:numPr>
          <w:ilvl w:val="2"/>
          <w:numId w:val="4"/>
        </w:numPr>
        <w:spacing w:line="259" w:lineRule="auto"/>
        <w:rPr>
          <w:rFonts w:ascii="Times New Roman" w:hAnsi="Times New Roman" w:cs="Times New Roman"/>
          <w:sz w:val="22"/>
          <w:szCs w:val="22"/>
        </w:rPr>
      </w:pPr>
      <w:r w:rsidRPr="00A93720">
        <w:rPr>
          <w:rFonts w:ascii="Times New Roman" w:hAnsi="Times New Roman" w:cs="Times New Roman"/>
          <w:sz w:val="22"/>
          <w:szCs w:val="22"/>
        </w:rPr>
        <w:t>Tris 200 mM: 2,42 g per 100 ml</w:t>
      </w:r>
    </w:p>
    <w:p w14:paraId="28D2126B" w14:textId="77777777" w:rsidR="00485829" w:rsidRPr="00A93720" w:rsidRDefault="00485829" w:rsidP="00485829">
      <w:pPr>
        <w:pStyle w:val="ListParagraph"/>
        <w:numPr>
          <w:ilvl w:val="2"/>
          <w:numId w:val="4"/>
        </w:numPr>
        <w:spacing w:line="259" w:lineRule="auto"/>
        <w:rPr>
          <w:rFonts w:ascii="Times New Roman" w:hAnsi="Times New Roman" w:cs="Times New Roman"/>
          <w:sz w:val="22"/>
          <w:szCs w:val="22"/>
        </w:rPr>
      </w:pPr>
      <w:r w:rsidRPr="00A93720">
        <w:rPr>
          <w:rFonts w:ascii="Times New Roman" w:hAnsi="Times New Roman" w:cs="Times New Roman"/>
          <w:sz w:val="22"/>
          <w:szCs w:val="22"/>
        </w:rPr>
        <w:t>EDTA 20 mM: 4 ml of 0.5M (</w:t>
      </w:r>
      <w:proofErr w:type="spellStart"/>
      <w:r w:rsidRPr="00A93720">
        <w:rPr>
          <w:rFonts w:ascii="Times New Roman" w:hAnsi="Times New Roman" w:cs="Times New Roman"/>
          <w:sz w:val="22"/>
          <w:szCs w:val="22"/>
        </w:rPr>
        <w:t>ph</w:t>
      </w:r>
      <w:proofErr w:type="spellEnd"/>
      <w:r w:rsidRPr="00A93720">
        <w:rPr>
          <w:rFonts w:ascii="Times New Roman" w:hAnsi="Times New Roman" w:cs="Times New Roman"/>
          <w:sz w:val="22"/>
          <w:szCs w:val="22"/>
        </w:rPr>
        <w:t xml:space="preserve"> 8.0) per 100 ml</w:t>
      </w:r>
    </w:p>
    <w:p w14:paraId="74CBA785"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43E68404"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7D635A1A"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678490AD"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63AF3927"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5430741E"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61E392C4"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72824A4F"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0B69A220"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6E7D6EFA"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5D17665A"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p w14:paraId="65BE7C82" w14:textId="77777777" w:rsidR="00485829" w:rsidRPr="00A93720" w:rsidRDefault="00485829" w:rsidP="00485829">
      <w:pPr>
        <w:pStyle w:val="ListParagraph"/>
        <w:spacing w:after="160" w:line="259" w:lineRule="auto"/>
        <w:rPr>
          <w:rFonts w:ascii="Times New Roman" w:hAnsi="Times New Roman" w:cs="Times New Roman"/>
          <w:sz w:val="22"/>
          <w:szCs w:val="22"/>
          <w:lang w:val="en-CA"/>
        </w:rPr>
      </w:pPr>
    </w:p>
    <w:tbl>
      <w:tblPr>
        <w:tblStyle w:val="TableGrid"/>
        <w:tblW w:w="5000" w:type="pct"/>
        <w:tblLook w:val="04A0" w:firstRow="1" w:lastRow="0" w:firstColumn="1" w:lastColumn="0" w:noHBand="0" w:noVBand="1"/>
      </w:tblPr>
      <w:tblGrid>
        <w:gridCol w:w="3271"/>
        <w:gridCol w:w="3444"/>
        <w:gridCol w:w="3355"/>
      </w:tblGrid>
      <w:tr w:rsidR="00F42344" w:rsidRPr="00A93720" w14:paraId="4ED9E2F3" w14:textId="77777777" w:rsidTr="004F1BB6">
        <w:tc>
          <w:tcPr>
            <w:tcW w:w="1624" w:type="pct"/>
          </w:tcPr>
          <w:p w14:paraId="71B067A7" w14:textId="401ACF2D"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Samples or culture pellets</w:t>
            </w:r>
          </w:p>
        </w:tc>
        <w:tc>
          <w:tcPr>
            <w:tcW w:w="1710" w:type="pct"/>
          </w:tcPr>
          <w:p w14:paraId="17855F4A" w14:textId="505BE500" w:rsidR="00F42344" w:rsidRPr="00A93720" w:rsidRDefault="00F42344"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Small metal spatulas</w:t>
            </w:r>
            <w:r w:rsidR="004F1BB6" w:rsidRPr="00A93720">
              <w:rPr>
                <w:rFonts w:ascii="Times New Roman" w:hAnsi="Times New Roman" w:cs="Times New Roman"/>
                <w:sz w:val="20"/>
                <w:szCs w:val="20"/>
                <w:lang w:val="en-CA"/>
              </w:rPr>
              <w:t xml:space="preserve"> (autoclaved)</w:t>
            </w:r>
          </w:p>
        </w:tc>
        <w:tc>
          <w:tcPr>
            <w:tcW w:w="1666" w:type="pct"/>
          </w:tcPr>
          <w:p w14:paraId="72A569D4" w14:textId="18E5BA02"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w:t>
            </w:r>
            <w:proofErr w:type="spellStart"/>
            <w:r w:rsidRPr="00A93720">
              <w:rPr>
                <w:rFonts w:ascii="Times New Roman" w:hAnsi="Times New Roman" w:cs="Times New Roman"/>
                <w:sz w:val="20"/>
                <w:szCs w:val="20"/>
                <w:lang w:val="en-CA"/>
              </w:rPr>
              <w:t>Phenol:chloroform:IAA</w:t>
            </w:r>
            <w:proofErr w:type="spellEnd"/>
            <w:r w:rsidRPr="00A93720">
              <w:rPr>
                <w:rFonts w:ascii="Times New Roman" w:hAnsi="Times New Roman" w:cs="Times New Roman"/>
                <w:sz w:val="20"/>
                <w:szCs w:val="20"/>
                <w:lang w:val="en-CA"/>
              </w:rPr>
              <w:t xml:space="preserve"> (25:24:1. pH7.9, </w:t>
            </w:r>
            <w:proofErr w:type="spellStart"/>
            <w:r w:rsidRPr="00A93720">
              <w:rPr>
                <w:rFonts w:ascii="Times New Roman" w:hAnsi="Times New Roman" w:cs="Times New Roman"/>
                <w:sz w:val="20"/>
                <w:szCs w:val="20"/>
                <w:lang w:val="en-CA"/>
              </w:rPr>
              <w:t>Ambion</w:t>
            </w:r>
            <w:proofErr w:type="spellEnd"/>
            <w:r w:rsidRPr="00A93720">
              <w:rPr>
                <w:rFonts w:ascii="Times New Roman" w:hAnsi="Times New Roman" w:cs="Times New Roman"/>
                <w:sz w:val="20"/>
                <w:szCs w:val="20"/>
                <w:lang w:val="en-CA"/>
              </w:rPr>
              <w:t xml:space="preserve"> AM9732</w:t>
            </w:r>
          </w:p>
        </w:tc>
      </w:tr>
      <w:tr w:rsidR="004F1BB6" w:rsidRPr="00A93720" w14:paraId="54201407" w14:textId="77777777" w:rsidTr="004F1BB6">
        <w:tc>
          <w:tcPr>
            <w:tcW w:w="1624" w:type="pct"/>
          </w:tcPr>
          <w:p w14:paraId="17E464B6" w14:textId="24999D1E"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Sterile 2 ml screw caps (</w:t>
            </w:r>
            <w:r w:rsidRPr="00A93720">
              <w:rPr>
                <w:rFonts w:ascii="Times New Roman" w:hAnsi="Times New Roman" w:cs="Times New Roman"/>
              </w:rPr>
              <w:t>VWR 80078-428</w:t>
            </w:r>
            <w:r w:rsidRPr="00A93720">
              <w:rPr>
                <w:rFonts w:ascii="Times New Roman" w:hAnsi="Times New Roman" w:cs="Times New Roman"/>
                <w:sz w:val="20"/>
                <w:szCs w:val="20"/>
                <w:lang w:val="en-CA"/>
              </w:rPr>
              <w:t>)</w:t>
            </w:r>
          </w:p>
        </w:tc>
        <w:tc>
          <w:tcPr>
            <w:tcW w:w="1710" w:type="pct"/>
          </w:tcPr>
          <w:p w14:paraId="2FF86B31" w14:textId="308238B8"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Large tube holder for aliquots of Buffer A and </w:t>
            </w:r>
            <w:proofErr w:type="spellStart"/>
            <w:r w:rsidRPr="00A93720">
              <w:rPr>
                <w:rFonts w:ascii="Times New Roman" w:hAnsi="Times New Roman" w:cs="Times New Roman"/>
                <w:sz w:val="20"/>
                <w:szCs w:val="20"/>
                <w:lang w:val="en-CA"/>
              </w:rPr>
              <w:t>phenol:chlorofom</w:t>
            </w:r>
            <w:proofErr w:type="spellEnd"/>
          </w:p>
        </w:tc>
        <w:tc>
          <w:tcPr>
            <w:tcW w:w="1666" w:type="pct"/>
          </w:tcPr>
          <w:p w14:paraId="6834FECE" w14:textId="215F21BA" w:rsidR="004F1BB6" w:rsidRPr="00A93720" w:rsidRDefault="004F1BB6" w:rsidP="004F1BB6">
            <w:pPr>
              <w:rPr>
                <w:rFonts w:ascii="Times New Roman" w:hAnsi="Times New Roman" w:cs="Times New Roman"/>
                <w:i/>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w:t>
            </w:r>
            <w:proofErr w:type="spellStart"/>
            <w:r w:rsidRPr="00A93720">
              <w:rPr>
                <w:rFonts w:ascii="Times New Roman" w:hAnsi="Times New Roman" w:cs="Times New Roman"/>
                <w:sz w:val="20"/>
                <w:szCs w:val="20"/>
                <w:lang w:val="en-CA"/>
              </w:rPr>
              <w:t>Icecold</w:t>
            </w:r>
            <w:proofErr w:type="spellEnd"/>
            <w:r w:rsidRPr="00A93720">
              <w:rPr>
                <w:rFonts w:ascii="Times New Roman" w:hAnsi="Times New Roman" w:cs="Times New Roman"/>
                <w:sz w:val="20"/>
                <w:szCs w:val="20"/>
                <w:lang w:val="en-CA"/>
              </w:rPr>
              <w:t xml:space="preserve"> </w:t>
            </w:r>
            <w:r w:rsidR="0061141F" w:rsidRPr="00A93720">
              <w:rPr>
                <w:rFonts w:ascii="Times New Roman" w:hAnsi="Times New Roman" w:cs="Times New Roman"/>
                <w:sz w:val="20"/>
                <w:szCs w:val="20"/>
                <w:lang w:val="en-CA"/>
              </w:rPr>
              <w:t xml:space="preserve">99.5% </w:t>
            </w:r>
            <w:r w:rsidRPr="00A93720">
              <w:rPr>
                <w:rFonts w:ascii="Times New Roman" w:hAnsi="Times New Roman" w:cs="Times New Roman"/>
                <w:sz w:val="20"/>
                <w:szCs w:val="20"/>
                <w:lang w:val="en-CA"/>
              </w:rPr>
              <w:t>isopropanol (-20</w:t>
            </w:r>
            <w:r w:rsidR="0061141F" w:rsidRPr="00A93720">
              <w:rPr>
                <w:rFonts w:ascii="Times New Roman" w:hAnsi="Times New Roman" w:cs="Times New Roman"/>
                <w:sz w:val="20"/>
                <w:szCs w:val="20"/>
                <w:lang w:val="en-CA"/>
              </w:rPr>
              <w:t xml:space="preserve"> C</w:t>
            </w:r>
            <w:r w:rsidRPr="00A93720">
              <w:rPr>
                <w:rFonts w:ascii="Times New Roman" w:hAnsi="Times New Roman" w:cs="Times New Roman"/>
                <w:sz w:val="20"/>
                <w:szCs w:val="20"/>
                <w:lang w:val="en-CA"/>
              </w:rPr>
              <w:t>)</w:t>
            </w:r>
          </w:p>
        </w:tc>
      </w:tr>
      <w:tr w:rsidR="004F1BB6" w:rsidRPr="00A93720" w14:paraId="732058D7" w14:textId="77777777" w:rsidTr="004F1BB6">
        <w:tc>
          <w:tcPr>
            <w:tcW w:w="1624" w:type="pct"/>
          </w:tcPr>
          <w:p w14:paraId="6DAD3FA9" w14:textId="3FD75B5F"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Phase lock gel (PLG) columns (5Prime #2302828)</w:t>
            </w:r>
          </w:p>
        </w:tc>
        <w:tc>
          <w:tcPr>
            <w:tcW w:w="1710" w:type="pct"/>
          </w:tcPr>
          <w:p w14:paraId="2A701E8C" w14:textId="0EC6A72A"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1.5ml – 2.0 ml tube racks</w:t>
            </w:r>
          </w:p>
        </w:tc>
        <w:tc>
          <w:tcPr>
            <w:tcW w:w="1666" w:type="pct"/>
          </w:tcPr>
          <w:p w14:paraId="2A50A6EB" w14:textId="4E919415"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Sodium acetate (</w:t>
            </w:r>
            <w:proofErr w:type="spellStart"/>
            <w:r w:rsidRPr="00A93720">
              <w:rPr>
                <w:rFonts w:ascii="Times New Roman" w:hAnsi="Times New Roman" w:cs="Times New Roman"/>
                <w:sz w:val="20"/>
                <w:szCs w:val="20"/>
                <w:lang w:val="en-CA"/>
              </w:rPr>
              <w:t>NaOAc</w:t>
            </w:r>
            <w:proofErr w:type="spellEnd"/>
            <w:r w:rsidRPr="00A93720">
              <w:rPr>
                <w:rFonts w:ascii="Times New Roman" w:hAnsi="Times New Roman" w:cs="Times New Roman"/>
                <w:sz w:val="20"/>
                <w:szCs w:val="20"/>
                <w:lang w:val="en-CA"/>
              </w:rPr>
              <w:t xml:space="preserve">, pH 5.5, </w:t>
            </w:r>
            <w:proofErr w:type="spellStart"/>
            <w:r w:rsidRPr="00A93720">
              <w:rPr>
                <w:rFonts w:ascii="Times New Roman" w:hAnsi="Times New Roman" w:cs="Times New Roman"/>
                <w:sz w:val="20"/>
                <w:szCs w:val="20"/>
                <w:lang w:val="en-CA"/>
              </w:rPr>
              <w:t>Ambion</w:t>
            </w:r>
            <w:proofErr w:type="spellEnd"/>
            <w:r w:rsidRPr="00A93720">
              <w:rPr>
                <w:rFonts w:ascii="Times New Roman" w:hAnsi="Times New Roman" w:cs="Times New Roman"/>
                <w:sz w:val="20"/>
                <w:szCs w:val="20"/>
                <w:lang w:val="en-CA"/>
              </w:rPr>
              <w:t xml:space="preserve"> AM9740)</w:t>
            </w:r>
          </w:p>
        </w:tc>
      </w:tr>
      <w:tr w:rsidR="00F42344" w:rsidRPr="00A93720" w14:paraId="70AFAB4F" w14:textId="77777777" w:rsidTr="004F1BB6">
        <w:tc>
          <w:tcPr>
            <w:tcW w:w="1624" w:type="pct"/>
          </w:tcPr>
          <w:p w14:paraId="3AFD1748" w14:textId="21DE8C03"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Zirconium beads (</w:t>
            </w:r>
            <w:proofErr w:type="spellStart"/>
            <w:r w:rsidRPr="00A93720">
              <w:rPr>
                <w:rFonts w:ascii="Times New Roman" w:hAnsi="Times New Roman" w:cs="Times New Roman"/>
                <w:sz w:val="20"/>
                <w:szCs w:val="20"/>
                <w:lang w:val="en-CA"/>
              </w:rPr>
              <w:t>bioSpec</w:t>
            </w:r>
            <w:proofErr w:type="spellEnd"/>
            <w:r w:rsidRPr="00A93720">
              <w:rPr>
                <w:rFonts w:ascii="Times New Roman" w:hAnsi="Times New Roman" w:cs="Times New Roman"/>
                <w:sz w:val="20"/>
                <w:szCs w:val="20"/>
                <w:lang w:val="en-CA"/>
              </w:rPr>
              <w:t xml:space="preserve"> Products # 11079101z)</w:t>
            </w:r>
          </w:p>
        </w:tc>
        <w:tc>
          <w:tcPr>
            <w:tcW w:w="1710" w:type="pct"/>
          </w:tcPr>
          <w:p w14:paraId="1A7303A5" w14:textId="4B94B30E" w:rsidR="00F42344" w:rsidRPr="00A93720" w:rsidRDefault="004F1BB6"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Transfer pipettes</w:t>
            </w:r>
          </w:p>
        </w:tc>
        <w:tc>
          <w:tcPr>
            <w:tcW w:w="1666" w:type="pct"/>
          </w:tcPr>
          <w:p w14:paraId="495F864A" w14:textId="42EF3D76"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100% ethanol</w:t>
            </w:r>
          </w:p>
        </w:tc>
      </w:tr>
      <w:tr w:rsidR="00F42344" w:rsidRPr="00A93720" w14:paraId="0A4B7C82" w14:textId="77777777" w:rsidTr="004F1BB6">
        <w:tc>
          <w:tcPr>
            <w:tcW w:w="1624" w:type="pct"/>
          </w:tcPr>
          <w:p w14:paraId="1E4BDB28" w14:textId="1278BF8E" w:rsidR="00F42344" w:rsidRPr="00A93720" w:rsidRDefault="00F42344" w:rsidP="00B7258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Small beaker filled with</w:t>
            </w:r>
            <w:r w:rsidR="00B72587" w:rsidRPr="00A93720">
              <w:rPr>
                <w:rFonts w:ascii="Times New Roman" w:hAnsi="Times New Roman" w:cs="Times New Roman"/>
                <w:sz w:val="20"/>
                <w:szCs w:val="20"/>
                <w:lang w:val="en-CA"/>
              </w:rPr>
              <w:t xml:space="preserve"> 5.25%</w:t>
            </w:r>
            <w:r w:rsidRPr="00A93720">
              <w:rPr>
                <w:rFonts w:ascii="Times New Roman" w:hAnsi="Times New Roman" w:cs="Times New Roman"/>
                <w:sz w:val="20"/>
                <w:szCs w:val="20"/>
                <w:lang w:val="en-CA"/>
              </w:rPr>
              <w:t xml:space="preserve"> </w:t>
            </w:r>
            <w:r w:rsidR="00B72587" w:rsidRPr="00A93720">
              <w:rPr>
                <w:rFonts w:ascii="Times New Roman" w:hAnsi="Times New Roman" w:cs="Times New Roman"/>
                <w:sz w:val="20"/>
                <w:szCs w:val="20"/>
                <w:lang w:val="en-CA"/>
              </w:rPr>
              <w:t>bleach</w:t>
            </w:r>
          </w:p>
        </w:tc>
        <w:tc>
          <w:tcPr>
            <w:tcW w:w="1710" w:type="pct"/>
          </w:tcPr>
          <w:p w14:paraId="5F233EE8" w14:textId="757298F3"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Buffer A</w:t>
            </w:r>
          </w:p>
        </w:tc>
        <w:tc>
          <w:tcPr>
            <w:tcW w:w="1666" w:type="pct"/>
          </w:tcPr>
          <w:p w14:paraId="66313F04" w14:textId="2EF1402D"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TE buffer </w:t>
            </w:r>
            <w:r w:rsidR="00407BC1" w:rsidRPr="00A93720">
              <w:rPr>
                <w:rFonts w:ascii="Times New Roman" w:hAnsi="Times New Roman" w:cs="Times New Roman"/>
                <w:sz w:val="20"/>
                <w:szCs w:val="20"/>
                <w:lang w:val="en-CA"/>
              </w:rPr>
              <w:t xml:space="preserve">pH 7.0 </w:t>
            </w:r>
            <w:r w:rsidRPr="00A93720">
              <w:rPr>
                <w:rFonts w:ascii="Times New Roman" w:hAnsi="Times New Roman" w:cs="Times New Roman"/>
                <w:sz w:val="20"/>
                <w:szCs w:val="20"/>
                <w:lang w:val="en-CA"/>
              </w:rPr>
              <w:t>(</w:t>
            </w:r>
            <w:proofErr w:type="spellStart"/>
            <w:r w:rsidRPr="00A93720">
              <w:rPr>
                <w:rFonts w:ascii="Times New Roman" w:hAnsi="Times New Roman" w:cs="Times New Roman"/>
                <w:sz w:val="20"/>
                <w:szCs w:val="20"/>
                <w:lang w:val="en-CA"/>
              </w:rPr>
              <w:t>Ambion</w:t>
            </w:r>
            <w:proofErr w:type="spellEnd"/>
            <w:r w:rsidRPr="00A93720">
              <w:rPr>
                <w:rFonts w:ascii="Times New Roman" w:hAnsi="Times New Roman" w:cs="Times New Roman"/>
                <w:sz w:val="20"/>
                <w:szCs w:val="20"/>
                <w:lang w:val="en-CA"/>
              </w:rPr>
              <w:t xml:space="preserve"> AM9861)</w:t>
            </w:r>
          </w:p>
        </w:tc>
      </w:tr>
      <w:tr w:rsidR="00F42344" w:rsidRPr="00A93720" w14:paraId="02DAFD1F" w14:textId="77777777" w:rsidTr="004F1BB6">
        <w:tc>
          <w:tcPr>
            <w:tcW w:w="1624" w:type="pct"/>
          </w:tcPr>
          <w:p w14:paraId="0CF44AF7" w14:textId="7D7486BE" w:rsidR="00F42344" w:rsidRPr="00A93720" w:rsidRDefault="00B72587" w:rsidP="00712967">
            <w:pPr>
              <w:rPr>
                <w:rFonts w:ascii="Times New Roman" w:hAnsi="Times New Roman" w:cs="Times New Roman"/>
                <w:strike/>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Spray bottle with freshly prepped 2% bleach solution</w:t>
            </w:r>
          </w:p>
        </w:tc>
        <w:tc>
          <w:tcPr>
            <w:tcW w:w="1710" w:type="pct"/>
          </w:tcPr>
          <w:p w14:paraId="12ECA100" w14:textId="0EB79046"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20% SDS</w:t>
            </w:r>
          </w:p>
        </w:tc>
        <w:tc>
          <w:tcPr>
            <w:tcW w:w="1666" w:type="pct"/>
          </w:tcPr>
          <w:p w14:paraId="1AE94A7A" w14:textId="2E0B6373" w:rsidR="00F42344" w:rsidRPr="00A93720" w:rsidRDefault="00F42344" w:rsidP="00712967">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Respirator</w:t>
            </w:r>
          </w:p>
        </w:tc>
      </w:tr>
      <w:tr w:rsidR="004F1BB6" w:rsidRPr="00A93720" w14:paraId="2D6ECCB3" w14:textId="77777777" w:rsidTr="004F1BB6">
        <w:tc>
          <w:tcPr>
            <w:tcW w:w="1624" w:type="pct"/>
          </w:tcPr>
          <w:p w14:paraId="56CC28DF" w14:textId="567553EA"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Styrofoam box with ice</w:t>
            </w:r>
          </w:p>
        </w:tc>
        <w:tc>
          <w:tcPr>
            <w:tcW w:w="1710" w:type="pct"/>
          </w:tcPr>
          <w:p w14:paraId="7148D5FD" w14:textId="6767631D" w:rsidR="004F1BB6" w:rsidRPr="00A93720" w:rsidRDefault="004F1BB6" w:rsidP="004350E8">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w:t>
            </w:r>
            <w:r w:rsidR="004350E8" w:rsidRPr="00A93720">
              <w:rPr>
                <w:rFonts w:ascii="Times New Roman" w:hAnsi="Times New Roman" w:cs="Times New Roman"/>
                <w:sz w:val="20"/>
                <w:szCs w:val="20"/>
                <w:lang w:val="en-CA"/>
              </w:rPr>
              <w:t xml:space="preserve">(2) </w:t>
            </w:r>
            <w:r w:rsidRPr="00A93720">
              <w:rPr>
                <w:rFonts w:ascii="Times New Roman" w:hAnsi="Times New Roman" w:cs="Times New Roman"/>
                <w:sz w:val="20"/>
                <w:szCs w:val="20"/>
                <w:lang w:val="en-CA"/>
              </w:rPr>
              <w:t>50 ml tube</w:t>
            </w:r>
            <w:r w:rsidR="006C31A9" w:rsidRPr="00A93720">
              <w:rPr>
                <w:rFonts w:ascii="Times New Roman" w:hAnsi="Times New Roman" w:cs="Times New Roman"/>
                <w:sz w:val="20"/>
                <w:szCs w:val="20"/>
                <w:lang w:val="en-CA"/>
              </w:rPr>
              <w:t>s</w:t>
            </w:r>
            <w:r w:rsidRPr="00A93720">
              <w:rPr>
                <w:rFonts w:ascii="Times New Roman" w:hAnsi="Times New Roman" w:cs="Times New Roman"/>
                <w:sz w:val="20"/>
                <w:szCs w:val="20"/>
                <w:lang w:val="en-CA"/>
              </w:rPr>
              <w:t xml:space="preserve"> </w:t>
            </w:r>
          </w:p>
        </w:tc>
        <w:tc>
          <w:tcPr>
            <w:tcW w:w="1666" w:type="pct"/>
          </w:tcPr>
          <w:p w14:paraId="12464918" w14:textId="7F3E4671"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Small autoclave bag (solid waste)</w:t>
            </w:r>
          </w:p>
        </w:tc>
      </w:tr>
      <w:tr w:rsidR="004F1BB6" w:rsidRPr="00A93720" w14:paraId="7A52D7B8" w14:textId="77777777" w:rsidTr="004F1BB6">
        <w:tc>
          <w:tcPr>
            <w:tcW w:w="1624" w:type="pct"/>
          </w:tcPr>
          <w:p w14:paraId="4602CE94" w14:textId="4FA961D4"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w:t>
            </w:r>
            <w:proofErr w:type="spellStart"/>
            <w:r w:rsidRPr="00A93720">
              <w:rPr>
                <w:rFonts w:ascii="Times New Roman" w:hAnsi="Times New Roman" w:cs="Times New Roman"/>
                <w:sz w:val="20"/>
                <w:szCs w:val="20"/>
                <w:lang w:val="en-CA"/>
              </w:rPr>
              <w:t>Beadbeater</w:t>
            </w:r>
            <w:proofErr w:type="spellEnd"/>
          </w:p>
        </w:tc>
        <w:tc>
          <w:tcPr>
            <w:tcW w:w="1710" w:type="pct"/>
          </w:tcPr>
          <w:p w14:paraId="74BBCC5E" w14:textId="301AD94F"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Vortex</w:t>
            </w:r>
          </w:p>
        </w:tc>
        <w:tc>
          <w:tcPr>
            <w:tcW w:w="1666" w:type="pct"/>
          </w:tcPr>
          <w:p w14:paraId="639C32B9" w14:textId="110F76A1" w:rsidR="004F1BB6" w:rsidRPr="00A93720" w:rsidRDefault="004F1BB6" w:rsidP="004F1BB6">
            <w:pPr>
              <w:rPr>
                <w:rFonts w:ascii="Times New Roman" w:hAnsi="Times New Roman" w:cs="Times New Roman"/>
                <w:sz w:val="20"/>
                <w:szCs w:val="20"/>
                <w:lang w:val="en-CA"/>
              </w:rPr>
            </w:pPr>
            <w:r w:rsidRPr="00A93720">
              <w:rPr>
                <w:rFonts w:ascii="Times New Roman" w:hAnsi="Times New Roman" w:cs="Times New Roman"/>
                <w:sz w:val="20"/>
                <w:szCs w:val="20"/>
                <w:lang w:val="en-CA"/>
              </w:rPr>
              <w:sym w:font="Wingdings" w:char="F071"/>
            </w:r>
            <w:r w:rsidRPr="00A93720">
              <w:rPr>
                <w:rFonts w:ascii="Times New Roman" w:hAnsi="Times New Roman" w:cs="Times New Roman"/>
                <w:sz w:val="20"/>
                <w:szCs w:val="20"/>
                <w:lang w:val="en-CA"/>
              </w:rPr>
              <w:t xml:space="preserve"> Microcentrifuge</w:t>
            </w:r>
          </w:p>
        </w:tc>
      </w:tr>
    </w:tbl>
    <w:p w14:paraId="44DE2044" w14:textId="77777777" w:rsidR="00653D11" w:rsidRPr="00A93720" w:rsidRDefault="00653D11" w:rsidP="00EB6D59">
      <w:pPr>
        <w:spacing w:after="160" w:line="259" w:lineRule="auto"/>
        <w:rPr>
          <w:rFonts w:ascii="Times New Roman" w:hAnsi="Times New Roman" w:cs="Times New Roman"/>
        </w:rPr>
      </w:pPr>
    </w:p>
    <w:p w14:paraId="04D2B8B5" w14:textId="792CEF37" w:rsidR="00CB13BF" w:rsidRPr="00A93720" w:rsidRDefault="00CB13BF" w:rsidP="00F42344">
      <w:pPr>
        <w:pStyle w:val="Heading3"/>
        <w:rPr>
          <w:rFonts w:ascii="Times New Roman" w:hAnsi="Times New Roman" w:cs="Times New Roman"/>
          <w:b/>
        </w:rPr>
      </w:pPr>
      <w:r w:rsidRPr="00A93720">
        <w:rPr>
          <w:rFonts w:ascii="Times New Roman" w:hAnsi="Times New Roman" w:cs="Times New Roman"/>
          <w:b/>
        </w:rPr>
        <w:t>PROCEDURE</w:t>
      </w:r>
      <w:r w:rsidR="00673A18" w:rsidRPr="00A93720">
        <w:rPr>
          <w:rFonts w:ascii="Times New Roman" w:hAnsi="Times New Roman" w:cs="Times New Roman"/>
          <w:b/>
        </w:rPr>
        <w:t xml:space="preserve"> PART I</w:t>
      </w:r>
    </w:p>
    <w:p w14:paraId="2304B858" w14:textId="77777777" w:rsidR="00CB13BF" w:rsidRPr="00A93720" w:rsidRDefault="00CB13BF" w:rsidP="00703E31">
      <w:pPr>
        <w:spacing w:line="259" w:lineRule="auto"/>
        <w:rPr>
          <w:rFonts w:ascii="Times New Roman" w:hAnsi="Times New Roman" w:cs="Times New Roman"/>
        </w:rPr>
      </w:pPr>
    </w:p>
    <w:p w14:paraId="38289114" w14:textId="5D67C50A" w:rsidR="00CA0548" w:rsidRPr="00A93720" w:rsidRDefault="00CA0548"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Select samples from -80</w:t>
      </w:r>
      <w:r w:rsidR="00B92EEF" w:rsidRPr="00A93720">
        <w:rPr>
          <w:rFonts w:ascii="Times New Roman" w:hAnsi="Times New Roman" w:cs="Times New Roman"/>
          <w:sz w:val="22"/>
          <w:szCs w:val="22"/>
        </w:rPr>
        <w:t>°</w:t>
      </w:r>
      <w:r w:rsidRPr="00A93720">
        <w:rPr>
          <w:rFonts w:ascii="Times New Roman" w:hAnsi="Times New Roman" w:cs="Times New Roman"/>
          <w:sz w:val="22"/>
          <w:szCs w:val="22"/>
        </w:rPr>
        <w:t>C freezer and place on ice in a Styrofoam holder. Fill</w:t>
      </w:r>
      <w:r w:rsidR="00653D11" w:rsidRPr="00A93720">
        <w:rPr>
          <w:rFonts w:ascii="Times New Roman" w:hAnsi="Times New Roman" w:cs="Times New Roman"/>
          <w:sz w:val="22"/>
          <w:szCs w:val="22"/>
        </w:rPr>
        <w:t xml:space="preserve"> the</w:t>
      </w:r>
      <w:r w:rsidRPr="00A93720">
        <w:rPr>
          <w:rFonts w:ascii="Times New Roman" w:hAnsi="Times New Roman" w:cs="Times New Roman"/>
          <w:sz w:val="22"/>
          <w:szCs w:val="22"/>
        </w:rPr>
        <w:t xml:space="preserve"> blue ice bin in </w:t>
      </w:r>
      <w:r w:rsidR="00653D11" w:rsidRPr="00A93720">
        <w:rPr>
          <w:rFonts w:ascii="Times New Roman" w:hAnsi="Times New Roman" w:cs="Times New Roman"/>
          <w:sz w:val="22"/>
          <w:szCs w:val="22"/>
        </w:rPr>
        <w:t xml:space="preserve">the </w:t>
      </w:r>
      <w:r w:rsidRPr="00A93720">
        <w:rPr>
          <w:rFonts w:ascii="Times New Roman" w:hAnsi="Times New Roman" w:cs="Times New Roman"/>
          <w:sz w:val="22"/>
          <w:szCs w:val="22"/>
        </w:rPr>
        <w:t xml:space="preserve">clean room with ice (separate from sample ice). </w:t>
      </w:r>
    </w:p>
    <w:p w14:paraId="1863FDB9" w14:textId="18C7FC48" w:rsidR="00094750" w:rsidRPr="00A93720" w:rsidRDefault="00CA0548"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Fill an autoclaved </w:t>
      </w:r>
      <w:r w:rsidR="00094750" w:rsidRPr="00A93720">
        <w:rPr>
          <w:rFonts w:ascii="Times New Roman" w:hAnsi="Times New Roman" w:cs="Times New Roman"/>
          <w:sz w:val="22"/>
          <w:szCs w:val="22"/>
        </w:rPr>
        <w:t xml:space="preserve">250 mL </w:t>
      </w:r>
      <w:r w:rsidR="00DC7F2C" w:rsidRPr="00A93720">
        <w:rPr>
          <w:rFonts w:ascii="Times New Roman" w:hAnsi="Times New Roman" w:cs="Times New Roman"/>
          <w:sz w:val="22"/>
          <w:szCs w:val="22"/>
        </w:rPr>
        <w:t>beaker</w:t>
      </w:r>
      <w:r w:rsidRPr="00A93720">
        <w:rPr>
          <w:rFonts w:ascii="Times New Roman" w:hAnsi="Times New Roman" w:cs="Times New Roman"/>
          <w:sz w:val="22"/>
          <w:szCs w:val="22"/>
        </w:rPr>
        <w:t xml:space="preserve"> with</w:t>
      </w:r>
      <w:r w:rsidR="00B92EEF" w:rsidRPr="00A93720">
        <w:rPr>
          <w:rFonts w:ascii="Times New Roman" w:hAnsi="Times New Roman" w:cs="Times New Roman"/>
          <w:sz w:val="22"/>
          <w:szCs w:val="22"/>
        </w:rPr>
        <w:t xml:space="preserve"> approximately 15</w:t>
      </w:r>
      <w:r w:rsidR="00BB5A61" w:rsidRPr="00A93720">
        <w:rPr>
          <w:rFonts w:ascii="Times New Roman" w:hAnsi="Times New Roman" w:cs="Times New Roman"/>
          <w:sz w:val="22"/>
          <w:szCs w:val="22"/>
        </w:rPr>
        <w:t>0 mL of</w:t>
      </w:r>
      <w:r w:rsidR="004350E8" w:rsidRPr="00A93720">
        <w:rPr>
          <w:rFonts w:ascii="Times New Roman" w:hAnsi="Times New Roman" w:cs="Times New Roman"/>
          <w:sz w:val="22"/>
          <w:szCs w:val="22"/>
        </w:rPr>
        <w:t xml:space="preserve"> </w:t>
      </w:r>
      <w:r w:rsidR="00B72587" w:rsidRPr="00A93720">
        <w:rPr>
          <w:rFonts w:ascii="Times New Roman" w:hAnsi="Times New Roman" w:cs="Times New Roman"/>
          <w:sz w:val="22"/>
          <w:szCs w:val="22"/>
        </w:rPr>
        <w:t>5.25</w:t>
      </w:r>
      <w:r w:rsidR="004350E8" w:rsidRPr="00A93720">
        <w:rPr>
          <w:rFonts w:ascii="Times New Roman" w:hAnsi="Times New Roman" w:cs="Times New Roman"/>
          <w:sz w:val="22"/>
          <w:szCs w:val="22"/>
        </w:rPr>
        <w:t>%</w:t>
      </w:r>
      <w:r w:rsidRPr="00A93720">
        <w:rPr>
          <w:rFonts w:ascii="Times New Roman" w:hAnsi="Times New Roman" w:cs="Times New Roman"/>
          <w:sz w:val="22"/>
          <w:szCs w:val="22"/>
        </w:rPr>
        <w:t xml:space="preserve"> </w:t>
      </w:r>
      <w:r w:rsidR="00493BE4" w:rsidRPr="00A93720">
        <w:rPr>
          <w:rFonts w:ascii="Times New Roman" w:hAnsi="Times New Roman" w:cs="Times New Roman"/>
          <w:sz w:val="22"/>
          <w:szCs w:val="22"/>
        </w:rPr>
        <w:t xml:space="preserve">sodium hypochlorite </w:t>
      </w:r>
      <w:r w:rsidRPr="00A93720">
        <w:rPr>
          <w:rFonts w:ascii="Times New Roman" w:hAnsi="Times New Roman" w:cs="Times New Roman"/>
          <w:sz w:val="22"/>
          <w:szCs w:val="22"/>
        </w:rPr>
        <w:t xml:space="preserve">in the fume hood. Transfer </w:t>
      </w:r>
      <w:r w:rsidR="00653D11" w:rsidRPr="00A93720">
        <w:rPr>
          <w:rFonts w:ascii="Times New Roman" w:hAnsi="Times New Roman" w:cs="Times New Roman"/>
          <w:sz w:val="22"/>
          <w:szCs w:val="22"/>
        </w:rPr>
        <w:t>the beaker</w:t>
      </w:r>
      <w:r w:rsidRPr="00A93720">
        <w:rPr>
          <w:rFonts w:ascii="Times New Roman" w:hAnsi="Times New Roman" w:cs="Times New Roman"/>
          <w:sz w:val="22"/>
          <w:szCs w:val="22"/>
        </w:rPr>
        <w:t xml:space="preserve"> to the BSC. Be sure to clean the outside with </w:t>
      </w:r>
      <w:r w:rsidR="00961163" w:rsidRPr="00A93720">
        <w:rPr>
          <w:rFonts w:ascii="Times New Roman" w:hAnsi="Times New Roman" w:cs="Times New Roman"/>
          <w:sz w:val="22"/>
          <w:szCs w:val="22"/>
        </w:rPr>
        <w:t xml:space="preserve">the </w:t>
      </w:r>
      <w:r w:rsidR="00B72587" w:rsidRPr="00A93720">
        <w:rPr>
          <w:rFonts w:ascii="Times New Roman" w:hAnsi="Times New Roman" w:cs="Times New Roman"/>
          <w:sz w:val="22"/>
          <w:szCs w:val="22"/>
        </w:rPr>
        <w:t xml:space="preserve">freshly prepared </w:t>
      </w:r>
      <w:r w:rsidR="00961163" w:rsidRPr="00A93720">
        <w:rPr>
          <w:rFonts w:ascii="Times New Roman" w:hAnsi="Times New Roman" w:cs="Times New Roman"/>
          <w:sz w:val="22"/>
          <w:szCs w:val="22"/>
        </w:rPr>
        <w:t xml:space="preserve">2% sodium hypochlorite solution </w:t>
      </w:r>
      <w:r w:rsidRPr="00A93720">
        <w:rPr>
          <w:rFonts w:ascii="Times New Roman" w:hAnsi="Times New Roman" w:cs="Times New Roman"/>
          <w:sz w:val="22"/>
          <w:szCs w:val="22"/>
        </w:rPr>
        <w:t xml:space="preserve">and </w:t>
      </w:r>
      <w:r w:rsidR="00961163" w:rsidRPr="00A93720">
        <w:rPr>
          <w:rFonts w:ascii="Times New Roman" w:hAnsi="Times New Roman" w:cs="Times New Roman"/>
          <w:sz w:val="22"/>
          <w:szCs w:val="22"/>
        </w:rPr>
        <w:t xml:space="preserve">70% </w:t>
      </w:r>
      <w:r w:rsidRPr="00A93720">
        <w:rPr>
          <w:rFonts w:ascii="Times New Roman" w:hAnsi="Times New Roman" w:cs="Times New Roman"/>
          <w:sz w:val="22"/>
          <w:szCs w:val="22"/>
        </w:rPr>
        <w:t>ethanol from the clean room prior to placing in the BSC.</w:t>
      </w:r>
    </w:p>
    <w:p w14:paraId="5274FEA3" w14:textId="09A2DC10" w:rsidR="00EB6D59" w:rsidRPr="00A93720" w:rsidRDefault="00EB6D59"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Place aliquot of </w:t>
      </w:r>
      <w:proofErr w:type="spellStart"/>
      <w:r w:rsidRPr="00A93720">
        <w:rPr>
          <w:rFonts w:ascii="Times New Roman" w:hAnsi="Times New Roman" w:cs="Times New Roman"/>
          <w:b/>
          <w:sz w:val="22"/>
          <w:szCs w:val="22"/>
        </w:rPr>
        <w:t>phenol</w:t>
      </w:r>
      <w:proofErr w:type="gramStart"/>
      <w:r w:rsidRPr="00A93720">
        <w:rPr>
          <w:rFonts w:ascii="Times New Roman" w:hAnsi="Times New Roman" w:cs="Times New Roman"/>
          <w:b/>
          <w:sz w:val="22"/>
          <w:szCs w:val="22"/>
        </w:rPr>
        <w:t>:chloroform:IAA</w:t>
      </w:r>
      <w:proofErr w:type="spellEnd"/>
      <w:proofErr w:type="gramEnd"/>
      <w:r w:rsidRPr="00A93720">
        <w:rPr>
          <w:rFonts w:ascii="Times New Roman" w:hAnsi="Times New Roman" w:cs="Times New Roman"/>
          <w:b/>
          <w:sz w:val="22"/>
          <w:szCs w:val="22"/>
        </w:rPr>
        <w:t xml:space="preserve"> </w:t>
      </w:r>
      <w:r w:rsidRPr="00A93720">
        <w:rPr>
          <w:rFonts w:ascii="Times New Roman" w:hAnsi="Times New Roman" w:cs="Times New Roman"/>
          <w:sz w:val="22"/>
          <w:szCs w:val="22"/>
        </w:rPr>
        <w:t>(</w:t>
      </w:r>
      <w:r w:rsidRPr="00A93720">
        <w:rPr>
          <w:rFonts w:ascii="Times New Roman" w:hAnsi="Times New Roman" w:cs="Times New Roman"/>
          <w:i/>
          <w:sz w:val="22"/>
          <w:szCs w:val="22"/>
        </w:rPr>
        <w:t>550</w:t>
      </w:r>
      <w:r w:rsidRPr="00A93720">
        <w:rPr>
          <w:rFonts w:ascii="Times New Roman" w:hAnsi="Times New Roman" w:cs="Times New Roman"/>
          <w:i/>
          <w:sz w:val="22"/>
          <w:szCs w:val="22"/>
        </w:rPr>
        <w:sym w:font="Symbol" w:char="F06D"/>
      </w:r>
      <w:r w:rsidR="006C31A9" w:rsidRPr="00A93720">
        <w:rPr>
          <w:rFonts w:ascii="Times New Roman" w:hAnsi="Times New Roman" w:cs="Times New Roman"/>
          <w:i/>
          <w:sz w:val="22"/>
          <w:szCs w:val="22"/>
        </w:rPr>
        <w:t>l * 4</w:t>
      </w:r>
      <w:r w:rsidRPr="00A93720">
        <w:rPr>
          <w:rFonts w:ascii="Times New Roman" w:hAnsi="Times New Roman" w:cs="Times New Roman"/>
          <w:i/>
          <w:sz w:val="22"/>
          <w:szCs w:val="22"/>
        </w:rPr>
        <w:t xml:space="preserve">n </w:t>
      </w:r>
      <w:r w:rsidR="00B92EEF" w:rsidRPr="00A93720">
        <w:rPr>
          <w:rFonts w:ascii="Times New Roman" w:hAnsi="Times New Roman" w:cs="Times New Roman"/>
          <w:i/>
          <w:sz w:val="22"/>
          <w:szCs w:val="22"/>
        </w:rPr>
        <w:t>tubes</w:t>
      </w:r>
      <w:r w:rsidRPr="00A93720">
        <w:rPr>
          <w:rFonts w:ascii="Times New Roman" w:hAnsi="Times New Roman" w:cs="Times New Roman"/>
          <w:sz w:val="22"/>
          <w:szCs w:val="22"/>
        </w:rPr>
        <w:t xml:space="preserve">) in a labelled 50 mL collection tube using the motorized transfer pipette. </w:t>
      </w:r>
    </w:p>
    <w:p w14:paraId="0688F069" w14:textId="13832F02" w:rsidR="00B92EEF" w:rsidRPr="00A93720" w:rsidRDefault="00B92EEF" w:rsidP="00B92EEF">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 xml:space="preserve">Note: </w:t>
      </w:r>
      <w:proofErr w:type="spellStart"/>
      <w:r w:rsidRPr="00A93720">
        <w:rPr>
          <w:rFonts w:ascii="Times New Roman" w:hAnsi="Times New Roman" w:cs="Times New Roman"/>
          <w:i/>
          <w:sz w:val="22"/>
          <w:szCs w:val="22"/>
        </w:rPr>
        <w:t>Phenol</w:t>
      </w:r>
      <w:proofErr w:type="gramStart"/>
      <w:r w:rsidRPr="00A93720">
        <w:rPr>
          <w:rFonts w:ascii="Times New Roman" w:hAnsi="Times New Roman" w:cs="Times New Roman"/>
          <w:i/>
          <w:sz w:val="22"/>
          <w:szCs w:val="22"/>
        </w:rPr>
        <w:t>:chl</w:t>
      </w:r>
      <w:r w:rsidR="00653D11" w:rsidRPr="00A93720">
        <w:rPr>
          <w:rFonts w:ascii="Times New Roman" w:hAnsi="Times New Roman" w:cs="Times New Roman"/>
          <w:i/>
          <w:sz w:val="22"/>
          <w:szCs w:val="22"/>
        </w:rPr>
        <w:t>oroform:IAA</w:t>
      </w:r>
      <w:proofErr w:type="spellEnd"/>
      <w:proofErr w:type="gramEnd"/>
      <w:r w:rsidR="00653D11" w:rsidRPr="00A93720">
        <w:rPr>
          <w:rFonts w:ascii="Times New Roman" w:hAnsi="Times New Roman" w:cs="Times New Roman"/>
          <w:i/>
          <w:sz w:val="22"/>
          <w:szCs w:val="22"/>
        </w:rPr>
        <w:t xml:space="preserve"> is stored in the 4</w:t>
      </w:r>
      <w:r w:rsidR="00653D11" w:rsidRPr="00A93720">
        <w:rPr>
          <w:rFonts w:ascii="Times New Roman" w:hAnsi="Times New Roman" w:cs="Times New Roman"/>
          <w:sz w:val="22"/>
          <w:szCs w:val="22"/>
        </w:rPr>
        <w:t>°C</w:t>
      </w:r>
      <w:r w:rsidRPr="00A93720">
        <w:rPr>
          <w:rFonts w:ascii="Times New Roman" w:hAnsi="Times New Roman" w:cs="Times New Roman"/>
          <w:i/>
          <w:sz w:val="22"/>
          <w:szCs w:val="22"/>
        </w:rPr>
        <w:t xml:space="preserve"> fridge. To minimize exposure, it is best to </w:t>
      </w:r>
      <w:r w:rsidR="00DC7F2C" w:rsidRPr="00A93720">
        <w:rPr>
          <w:rFonts w:ascii="Times New Roman" w:hAnsi="Times New Roman" w:cs="Times New Roman"/>
          <w:i/>
          <w:sz w:val="22"/>
          <w:szCs w:val="22"/>
        </w:rPr>
        <w:t>retrieve</w:t>
      </w:r>
      <w:r w:rsidRPr="00A93720">
        <w:rPr>
          <w:rFonts w:ascii="Times New Roman" w:hAnsi="Times New Roman" w:cs="Times New Roman"/>
          <w:i/>
          <w:sz w:val="22"/>
          <w:szCs w:val="22"/>
        </w:rPr>
        <w:t xml:space="preserve"> the bottle immediately before you need to aliquot it and return it promptly to the fridge.</w:t>
      </w:r>
    </w:p>
    <w:p w14:paraId="23BEE7A0" w14:textId="2AAF2629" w:rsidR="00B92EEF" w:rsidRPr="00A93720" w:rsidRDefault="00B92EEF" w:rsidP="00B92EEF">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Note: When pipetting the phenol for your aliquot, ensure that the pipette tip has pierced the top protective chemical layer in the phenol storage bottle to get to the appropriate layer.</w:t>
      </w:r>
      <w:r w:rsidR="00DC7F2C" w:rsidRPr="00A93720">
        <w:rPr>
          <w:rFonts w:ascii="Times New Roman" w:hAnsi="Times New Roman" w:cs="Times New Roman"/>
          <w:i/>
          <w:sz w:val="22"/>
          <w:szCs w:val="22"/>
        </w:rPr>
        <w:t xml:space="preserve"> If you accidentally withdraw some of the protective layer, discard the pipette tip in the appropriate container and start again. </w:t>
      </w:r>
    </w:p>
    <w:p w14:paraId="3DC813B9" w14:textId="319E6CC3" w:rsidR="00CA0548" w:rsidRPr="00A93720" w:rsidRDefault="00CA0548"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Label all screw cap tubes, phase lock gel tubes, and 2 mL </w:t>
      </w:r>
      <w:r w:rsidR="00EB6D59" w:rsidRPr="00A93720">
        <w:rPr>
          <w:rFonts w:ascii="Times New Roman" w:hAnsi="Times New Roman" w:cs="Times New Roman"/>
          <w:sz w:val="22"/>
          <w:szCs w:val="22"/>
        </w:rPr>
        <w:t>Eppendorf</w:t>
      </w:r>
      <w:r w:rsidR="00B92EEF" w:rsidRPr="00A93720">
        <w:rPr>
          <w:rFonts w:ascii="Times New Roman" w:hAnsi="Times New Roman" w:cs="Times New Roman"/>
          <w:sz w:val="22"/>
          <w:szCs w:val="22"/>
        </w:rPr>
        <w:t xml:space="preserve"> tubes</w:t>
      </w:r>
      <w:r w:rsidRPr="00A93720">
        <w:rPr>
          <w:rFonts w:ascii="Times New Roman" w:hAnsi="Times New Roman" w:cs="Times New Roman"/>
          <w:sz w:val="22"/>
          <w:szCs w:val="22"/>
        </w:rPr>
        <w:t xml:space="preserve"> with sample IDs. Be sure to label an “A” and “B” extraction for every fecal sample. </w:t>
      </w:r>
    </w:p>
    <w:p w14:paraId="5BEFFF3D" w14:textId="70F7ECFE" w:rsidR="00B92EEF" w:rsidRPr="00A93720" w:rsidRDefault="00B92EEF" w:rsidP="00B92EEF">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 xml:space="preserve">Note: Label all tubes on the top and the sides. </w:t>
      </w:r>
      <w:r w:rsidR="00C12FFB" w:rsidRPr="00A93720">
        <w:rPr>
          <w:rFonts w:ascii="Times New Roman" w:hAnsi="Times New Roman" w:cs="Times New Roman"/>
          <w:i/>
          <w:sz w:val="22"/>
          <w:szCs w:val="22"/>
        </w:rPr>
        <w:t>Every tube should have 3 labels on it.</w:t>
      </w:r>
    </w:p>
    <w:p w14:paraId="710AB119" w14:textId="70F4EDCD" w:rsidR="00BB5A61" w:rsidRPr="00A93720" w:rsidRDefault="00BB5A61"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Wipe down the working area in the BSC with ethanol.</w:t>
      </w:r>
    </w:p>
    <w:p w14:paraId="6038A59F" w14:textId="24F560D9" w:rsidR="00F63AC2" w:rsidRPr="00A93720" w:rsidRDefault="00633964"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Using the flat end of a metal spatula, scoop approximately 40-100mg fecal sample into each 2</w:t>
      </w:r>
      <w:r w:rsidR="00DC7F2C" w:rsidRPr="00A93720">
        <w:rPr>
          <w:rFonts w:ascii="Times New Roman" w:hAnsi="Times New Roman" w:cs="Times New Roman"/>
          <w:sz w:val="22"/>
          <w:szCs w:val="22"/>
        </w:rPr>
        <w:t xml:space="preserve"> mL</w:t>
      </w:r>
      <w:r w:rsidRPr="00A93720">
        <w:rPr>
          <w:rFonts w:ascii="Times New Roman" w:hAnsi="Times New Roman" w:cs="Times New Roman"/>
          <w:sz w:val="22"/>
          <w:szCs w:val="22"/>
        </w:rPr>
        <w:t xml:space="preserve"> screw cap tube.</w:t>
      </w:r>
      <w:r w:rsidR="00D638F4" w:rsidRPr="00A93720">
        <w:rPr>
          <w:rFonts w:ascii="Times New Roman" w:hAnsi="Times New Roman" w:cs="Times New Roman"/>
          <w:sz w:val="22"/>
          <w:szCs w:val="22"/>
        </w:rPr>
        <w:t xml:space="preserve"> Place each used spatula in</w:t>
      </w:r>
      <w:r w:rsidR="00B72587" w:rsidRPr="00A93720">
        <w:rPr>
          <w:rFonts w:ascii="Times New Roman" w:hAnsi="Times New Roman" w:cs="Times New Roman"/>
          <w:sz w:val="22"/>
          <w:szCs w:val="22"/>
        </w:rPr>
        <w:t xml:space="preserve"> 5.25%</w:t>
      </w:r>
      <w:r w:rsidR="00D638F4" w:rsidRPr="00A93720">
        <w:rPr>
          <w:rFonts w:ascii="Times New Roman" w:hAnsi="Times New Roman" w:cs="Times New Roman"/>
          <w:sz w:val="22"/>
          <w:szCs w:val="22"/>
        </w:rPr>
        <w:t xml:space="preserve"> bleach solution.</w:t>
      </w:r>
      <w:r w:rsidR="00BB5A61" w:rsidRPr="00A93720">
        <w:rPr>
          <w:rFonts w:ascii="Times New Roman" w:hAnsi="Times New Roman" w:cs="Times New Roman"/>
          <w:sz w:val="22"/>
          <w:szCs w:val="22"/>
        </w:rPr>
        <w:t xml:space="preserve"> </w:t>
      </w:r>
      <w:r w:rsidR="00C12FFB" w:rsidRPr="00A93720">
        <w:rPr>
          <w:rFonts w:ascii="Times New Roman" w:hAnsi="Times New Roman" w:cs="Times New Roman"/>
          <w:b/>
          <w:sz w:val="22"/>
          <w:szCs w:val="22"/>
        </w:rPr>
        <w:t>Change your gloves between each sample to minimize cross-contamination</w:t>
      </w:r>
      <w:r w:rsidR="00C12FFB" w:rsidRPr="00A93720">
        <w:rPr>
          <w:rFonts w:ascii="Times New Roman" w:hAnsi="Times New Roman" w:cs="Times New Roman"/>
          <w:sz w:val="22"/>
          <w:szCs w:val="22"/>
        </w:rPr>
        <w:t>.</w:t>
      </w:r>
    </w:p>
    <w:p w14:paraId="7F53C0BD" w14:textId="26F58983" w:rsidR="00BB5A61" w:rsidRPr="00A93720" w:rsidRDefault="00BB5A61" w:rsidP="00BB5A6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lastRenderedPageBreak/>
        <w:t xml:space="preserve">Note: If any fecal sample touches the working surface of the BSC, carefully wipe down the area with ethanol before continuing the protocol and get a new set of gloves. </w:t>
      </w:r>
    </w:p>
    <w:p w14:paraId="7836A438" w14:textId="44A136EE" w:rsidR="00F63AC2" w:rsidRPr="00A93720" w:rsidRDefault="00633964"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Add 500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w:t>
      </w:r>
      <w:r w:rsidRPr="00A93720">
        <w:rPr>
          <w:rFonts w:ascii="Times New Roman" w:hAnsi="Times New Roman" w:cs="Times New Roman"/>
          <w:b/>
          <w:sz w:val="22"/>
          <w:szCs w:val="22"/>
        </w:rPr>
        <w:t>Buffer A</w:t>
      </w:r>
      <w:r w:rsidRPr="00A93720">
        <w:rPr>
          <w:rFonts w:ascii="Times New Roman" w:hAnsi="Times New Roman" w:cs="Times New Roman"/>
          <w:sz w:val="22"/>
          <w:szCs w:val="22"/>
        </w:rPr>
        <w:t xml:space="preserve"> to each tube.</w:t>
      </w:r>
    </w:p>
    <w:p w14:paraId="60D04EC6" w14:textId="68AFB151" w:rsidR="00F63AC2" w:rsidRPr="00A93720" w:rsidRDefault="00A44960"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Add 210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w:t>
      </w:r>
      <w:r w:rsidRPr="00A93720">
        <w:rPr>
          <w:rFonts w:ascii="Times New Roman" w:hAnsi="Times New Roman" w:cs="Times New Roman"/>
          <w:b/>
          <w:sz w:val="22"/>
          <w:szCs w:val="22"/>
        </w:rPr>
        <w:t>20% SDS</w:t>
      </w:r>
      <w:r w:rsidRPr="00A93720">
        <w:rPr>
          <w:rFonts w:ascii="Times New Roman" w:hAnsi="Times New Roman" w:cs="Times New Roman"/>
          <w:sz w:val="22"/>
          <w:szCs w:val="22"/>
        </w:rPr>
        <w:t xml:space="preserve"> to each tube. </w:t>
      </w:r>
    </w:p>
    <w:p w14:paraId="57F8C5FF" w14:textId="77777777" w:rsidR="00F92AEC" w:rsidRPr="00A93720" w:rsidRDefault="00633964"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Add 500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w:t>
      </w:r>
      <w:proofErr w:type="spellStart"/>
      <w:r w:rsidRPr="00A93720">
        <w:rPr>
          <w:rFonts w:ascii="Times New Roman" w:hAnsi="Times New Roman" w:cs="Times New Roman"/>
          <w:b/>
          <w:sz w:val="22"/>
          <w:szCs w:val="22"/>
        </w:rPr>
        <w:t>phenol</w:t>
      </w:r>
      <w:proofErr w:type="gramStart"/>
      <w:r w:rsidRPr="00A93720">
        <w:rPr>
          <w:rFonts w:ascii="Times New Roman" w:hAnsi="Times New Roman" w:cs="Times New Roman"/>
          <w:b/>
          <w:sz w:val="22"/>
          <w:szCs w:val="22"/>
        </w:rPr>
        <w:t>:chloroform</w:t>
      </w:r>
      <w:r w:rsidR="00F436D7" w:rsidRPr="00A93720">
        <w:rPr>
          <w:rFonts w:ascii="Times New Roman" w:hAnsi="Times New Roman" w:cs="Times New Roman"/>
          <w:b/>
          <w:sz w:val="22"/>
          <w:szCs w:val="22"/>
        </w:rPr>
        <w:t>:IAA</w:t>
      </w:r>
      <w:proofErr w:type="spellEnd"/>
      <w:proofErr w:type="gramEnd"/>
      <w:r w:rsidRPr="00A93720">
        <w:rPr>
          <w:rFonts w:ascii="Times New Roman" w:hAnsi="Times New Roman" w:cs="Times New Roman"/>
          <w:sz w:val="22"/>
          <w:szCs w:val="22"/>
        </w:rPr>
        <w:t xml:space="preserve"> to each tube.</w:t>
      </w:r>
      <w:r w:rsidR="005C2F72" w:rsidRPr="00A93720">
        <w:rPr>
          <w:rFonts w:ascii="Times New Roman" w:hAnsi="Times New Roman" w:cs="Times New Roman"/>
          <w:sz w:val="22"/>
          <w:szCs w:val="22"/>
        </w:rPr>
        <w:t xml:space="preserve"> </w:t>
      </w:r>
    </w:p>
    <w:p w14:paraId="73BBD30B" w14:textId="1FF1F651" w:rsidR="00B077F3" w:rsidRPr="00A93720" w:rsidRDefault="00B077F3" w:rsidP="006C31A9">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B</w:t>
      </w:r>
      <w:r w:rsidR="005C2F72" w:rsidRPr="00A93720">
        <w:rPr>
          <w:rFonts w:ascii="Times New Roman" w:hAnsi="Times New Roman" w:cs="Times New Roman"/>
          <w:sz w:val="22"/>
          <w:szCs w:val="22"/>
        </w:rPr>
        <w:t>eat</w:t>
      </w:r>
      <w:r w:rsidRPr="00A93720">
        <w:rPr>
          <w:rFonts w:ascii="Times New Roman" w:hAnsi="Times New Roman" w:cs="Times New Roman"/>
          <w:sz w:val="22"/>
          <w:szCs w:val="22"/>
        </w:rPr>
        <w:t xml:space="preserve"> samples</w:t>
      </w:r>
      <w:r w:rsidR="00C12FFB" w:rsidRPr="00A93720">
        <w:rPr>
          <w:rFonts w:ascii="Times New Roman" w:hAnsi="Times New Roman" w:cs="Times New Roman"/>
          <w:sz w:val="22"/>
          <w:szCs w:val="22"/>
        </w:rPr>
        <w:t xml:space="preserve"> in the bead-beater</w:t>
      </w:r>
      <w:r w:rsidR="005C2F72" w:rsidRPr="00A93720">
        <w:rPr>
          <w:rFonts w:ascii="Times New Roman" w:hAnsi="Times New Roman" w:cs="Times New Roman"/>
          <w:sz w:val="22"/>
          <w:szCs w:val="22"/>
        </w:rPr>
        <w:t xml:space="preserve"> for </w:t>
      </w:r>
      <w:r w:rsidRPr="00A93720">
        <w:rPr>
          <w:rFonts w:ascii="Times New Roman" w:hAnsi="Times New Roman" w:cs="Times New Roman"/>
          <w:sz w:val="22"/>
          <w:szCs w:val="22"/>
        </w:rPr>
        <w:t>1:45</w:t>
      </w:r>
      <w:r w:rsidR="00C12FFB" w:rsidRPr="00A93720">
        <w:rPr>
          <w:rFonts w:ascii="Times New Roman" w:hAnsi="Times New Roman" w:cs="Times New Roman"/>
          <w:sz w:val="22"/>
          <w:szCs w:val="22"/>
        </w:rPr>
        <w:t xml:space="preserve"> minutes. C</w:t>
      </w:r>
      <w:r w:rsidR="005C2F72" w:rsidRPr="00A93720">
        <w:rPr>
          <w:rFonts w:ascii="Times New Roman" w:hAnsi="Times New Roman" w:cs="Times New Roman"/>
          <w:sz w:val="22"/>
          <w:szCs w:val="22"/>
        </w:rPr>
        <w:t xml:space="preserve">hill on ice for 2:00 </w:t>
      </w:r>
      <w:r w:rsidR="00C12FFB" w:rsidRPr="00A93720">
        <w:rPr>
          <w:rFonts w:ascii="Times New Roman" w:hAnsi="Times New Roman" w:cs="Times New Roman"/>
          <w:sz w:val="22"/>
          <w:szCs w:val="22"/>
        </w:rPr>
        <w:t>minutes. B</w:t>
      </w:r>
      <w:r w:rsidR="007F7657" w:rsidRPr="00A93720">
        <w:rPr>
          <w:rFonts w:ascii="Times New Roman" w:hAnsi="Times New Roman" w:cs="Times New Roman"/>
          <w:sz w:val="22"/>
          <w:szCs w:val="22"/>
        </w:rPr>
        <w:t xml:space="preserve">eat for </w:t>
      </w:r>
      <w:r w:rsidRPr="00A93720">
        <w:rPr>
          <w:rFonts w:ascii="Times New Roman" w:hAnsi="Times New Roman" w:cs="Times New Roman"/>
          <w:sz w:val="22"/>
          <w:szCs w:val="22"/>
        </w:rPr>
        <w:t>1:45</w:t>
      </w:r>
      <w:r w:rsidR="00C12FFB" w:rsidRPr="00A93720">
        <w:rPr>
          <w:rFonts w:ascii="Times New Roman" w:hAnsi="Times New Roman" w:cs="Times New Roman"/>
          <w:sz w:val="22"/>
          <w:szCs w:val="22"/>
        </w:rPr>
        <w:t xml:space="preserve"> minutes. C</w:t>
      </w:r>
      <w:r w:rsidR="007F7657" w:rsidRPr="00A93720">
        <w:rPr>
          <w:rFonts w:ascii="Times New Roman" w:hAnsi="Times New Roman" w:cs="Times New Roman"/>
          <w:sz w:val="22"/>
          <w:szCs w:val="22"/>
        </w:rPr>
        <w:t>hill</w:t>
      </w:r>
      <w:r w:rsidRPr="00A93720">
        <w:rPr>
          <w:rFonts w:ascii="Times New Roman" w:hAnsi="Times New Roman" w:cs="Times New Roman"/>
          <w:sz w:val="22"/>
          <w:szCs w:val="22"/>
        </w:rPr>
        <w:t xml:space="preserve"> a final time for 2:00 minutes.</w:t>
      </w:r>
      <w:r w:rsidR="006C31A9" w:rsidRPr="00A93720">
        <w:rPr>
          <w:rFonts w:ascii="Times New Roman" w:hAnsi="Times New Roman" w:cs="Times New Roman"/>
          <w:sz w:val="22"/>
          <w:szCs w:val="22"/>
        </w:rPr>
        <w:t xml:space="preserve"> While waiting, spin down PLG tubes at 8000 XG for 30 seconds at room temperature.</w:t>
      </w:r>
    </w:p>
    <w:p w14:paraId="2EC0DE32" w14:textId="0A7AA6A8" w:rsidR="00F63AC2" w:rsidRPr="00A93720" w:rsidRDefault="00B077F3" w:rsidP="00703E31">
      <w:pPr>
        <w:pStyle w:val="ListParagraph"/>
        <w:numPr>
          <w:ilvl w:val="1"/>
          <w:numId w:val="3"/>
        </w:numPr>
        <w:spacing w:line="259" w:lineRule="auto"/>
        <w:rPr>
          <w:rFonts w:ascii="Times New Roman" w:hAnsi="Times New Roman" w:cs="Times New Roman"/>
          <w:b/>
          <w:i/>
          <w:sz w:val="22"/>
          <w:szCs w:val="22"/>
        </w:rPr>
      </w:pPr>
      <w:r w:rsidRPr="00A93720">
        <w:rPr>
          <w:rFonts w:ascii="Times New Roman" w:hAnsi="Times New Roman" w:cs="Times New Roman"/>
          <w:b/>
          <w:i/>
          <w:sz w:val="22"/>
          <w:szCs w:val="22"/>
        </w:rPr>
        <w:t>Note: The bead beater must have a minimum of 8 samples during homogenization in order to remain balanced. Use screw cap tubes filled with H</w:t>
      </w:r>
      <w:r w:rsidRPr="00A93720">
        <w:rPr>
          <w:rFonts w:ascii="Times New Roman" w:hAnsi="Times New Roman" w:cs="Times New Roman"/>
          <w:b/>
          <w:i/>
          <w:sz w:val="22"/>
          <w:szCs w:val="22"/>
          <w:vertAlign w:val="subscript"/>
        </w:rPr>
        <w:t>2</w:t>
      </w:r>
      <w:r w:rsidRPr="00A93720">
        <w:rPr>
          <w:rFonts w:ascii="Times New Roman" w:hAnsi="Times New Roman" w:cs="Times New Roman"/>
          <w:b/>
          <w:i/>
          <w:sz w:val="22"/>
          <w:szCs w:val="22"/>
        </w:rPr>
        <w:t>0 for balancing if necessary.</w:t>
      </w:r>
    </w:p>
    <w:p w14:paraId="22B6E758" w14:textId="3931B7ED" w:rsidR="00CE6981" w:rsidRPr="00A93720" w:rsidRDefault="00CE6981" w:rsidP="00703E3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Note: The bead beater is extremely loud. Leave the clean room for the duration of the 1:45</w:t>
      </w:r>
      <w:r w:rsidR="00DC7F2C" w:rsidRPr="00A93720">
        <w:rPr>
          <w:rFonts w:ascii="Times New Roman" w:hAnsi="Times New Roman" w:cs="Times New Roman"/>
          <w:i/>
          <w:sz w:val="22"/>
          <w:szCs w:val="22"/>
        </w:rPr>
        <w:t xml:space="preserve"> minute</w:t>
      </w:r>
      <w:r w:rsidRPr="00A93720">
        <w:rPr>
          <w:rFonts w:ascii="Times New Roman" w:hAnsi="Times New Roman" w:cs="Times New Roman"/>
          <w:i/>
          <w:sz w:val="22"/>
          <w:szCs w:val="22"/>
        </w:rPr>
        <w:t xml:space="preserve"> beating cycle. </w:t>
      </w:r>
    </w:p>
    <w:p w14:paraId="2A008754" w14:textId="71C0CB0B" w:rsidR="00D638F4" w:rsidRPr="00A93720" w:rsidRDefault="00D638F4"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Spin samples a</w:t>
      </w:r>
      <w:r w:rsidR="007F7657" w:rsidRPr="00A93720">
        <w:rPr>
          <w:rFonts w:ascii="Times New Roman" w:hAnsi="Times New Roman" w:cs="Times New Roman"/>
          <w:sz w:val="22"/>
          <w:szCs w:val="22"/>
        </w:rPr>
        <w:t xml:space="preserve">t 6800 </w:t>
      </w:r>
      <w:r w:rsidR="00CE6981" w:rsidRPr="00A93720">
        <w:rPr>
          <w:rFonts w:ascii="Times New Roman" w:hAnsi="Times New Roman" w:cs="Times New Roman"/>
          <w:sz w:val="22"/>
          <w:szCs w:val="22"/>
        </w:rPr>
        <w:t>X</w:t>
      </w:r>
      <w:r w:rsidR="00D470CF" w:rsidRPr="00A93720">
        <w:rPr>
          <w:rFonts w:ascii="Times New Roman" w:hAnsi="Times New Roman" w:cs="Times New Roman"/>
          <w:sz w:val="22"/>
          <w:szCs w:val="22"/>
        </w:rPr>
        <w:t>G</w:t>
      </w:r>
      <w:r w:rsidR="007F7657" w:rsidRPr="00A93720">
        <w:rPr>
          <w:rFonts w:ascii="Times New Roman" w:hAnsi="Times New Roman" w:cs="Times New Roman"/>
          <w:sz w:val="22"/>
          <w:szCs w:val="22"/>
        </w:rPr>
        <w:t xml:space="preserve"> for 3:00 minutes at room temperature</w:t>
      </w:r>
      <w:r w:rsidRPr="00A93720">
        <w:rPr>
          <w:rFonts w:ascii="Times New Roman" w:hAnsi="Times New Roman" w:cs="Times New Roman"/>
          <w:sz w:val="22"/>
          <w:szCs w:val="22"/>
        </w:rPr>
        <w:t xml:space="preserve">. </w:t>
      </w:r>
    </w:p>
    <w:p w14:paraId="1F548A73" w14:textId="68F21627" w:rsidR="00F63AC2" w:rsidRPr="00A93720" w:rsidRDefault="00D638F4" w:rsidP="00703E3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sz w:val="22"/>
          <w:szCs w:val="22"/>
        </w:rPr>
        <w:t xml:space="preserve">Note: </w:t>
      </w:r>
      <w:r w:rsidRPr="00A93720">
        <w:rPr>
          <w:rFonts w:ascii="Times New Roman" w:hAnsi="Times New Roman" w:cs="Times New Roman"/>
          <w:i/>
          <w:sz w:val="22"/>
          <w:szCs w:val="22"/>
        </w:rPr>
        <w:t>Spinning the samples will create a fragile</w:t>
      </w:r>
      <w:r w:rsidR="00365A3B" w:rsidRPr="00A93720">
        <w:rPr>
          <w:rFonts w:ascii="Times New Roman" w:hAnsi="Times New Roman" w:cs="Times New Roman"/>
          <w:i/>
          <w:sz w:val="22"/>
          <w:szCs w:val="22"/>
        </w:rPr>
        <w:t>, visible</w:t>
      </w:r>
      <w:r w:rsidRPr="00A93720">
        <w:rPr>
          <w:rFonts w:ascii="Times New Roman" w:hAnsi="Times New Roman" w:cs="Times New Roman"/>
          <w:i/>
          <w:sz w:val="22"/>
          <w:szCs w:val="22"/>
        </w:rPr>
        <w:t xml:space="preserve"> </w:t>
      </w:r>
      <w:proofErr w:type="spellStart"/>
      <w:r w:rsidRPr="00A93720">
        <w:rPr>
          <w:rFonts w:ascii="Times New Roman" w:hAnsi="Times New Roman" w:cs="Times New Roman"/>
          <w:i/>
          <w:sz w:val="22"/>
          <w:szCs w:val="22"/>
        </w:rPr>
        <w:t>phenol</w:t>
      </w:r>
      <w:proofErr w:type="gramStart"/>
      <w:r w:rsidRPr="00A93720">
        <w:rPr>
          <w:rFonts w:ascii="Times New Roman" w:hAnsi="Times New Roman" w:cs="Times New Roman"/>
          <w:i/>
          <w:sz w:val="22"/>
          <w:szCs w:val="22"/>
        </w:rPr>
        <w:t>:cholorform</w:t>
      </w:r>
      <w:r w:rsidR="00F436D7" w:rsidRPr="00A93720">
        <w:rPr>
          <w:rFonts w:ascii="Times New Roman" w:hAnsi="Times New Roman" w:cs="Times New Roman"/>
          <w:i/>
          <w:sz w:val="22"/>
          <w:szCs w:val="22"/>
        </w:rPr>
        <w:t>:IAA</w:t>
      </w:r>
      <w:proofErr w:type="spellEnd"/>
      <w:proofErr w:type="gramEnd"/>
      <w:r w:rsidRPr="00A93720">
        <w:rPr>
          <w:rFonts w:ascii="Times New Roman" w:hAnsi="Times New Roman" w:cs="Times New Roman"/>
          <w:i/>
          <w:sz w:val="22"/>
          <w:szCs w:val="22"/>
        </w:rPr>
        <w:t xml:space="preserve"> interface between the </w:t>
      </w:r>
      <w:r w:rsidR="00917673" w:rsidRPr="00A93720">
        <w:rPr>
          <w:rFonts w:ascii="Times New Roman" w:hAnsi="Times New Roman" w:cs="Times New Roman"/>
          <w:i/>
          <w:sz w:val="22"/>
          <w:szCs w:val="22"/>
        </w:rPr>
        <w:t xml:space="preserve">aqueous phase (on top) </w:t>
      </w:r>
      <w:r w:rsidRPr="00A93720">
        <w:rPr>
          <w:rFonts w:ascii="Times New Roman" w:hAnsi="Times New Roman" w:cs="Times New Roman"/>
          <w:i/>
          <w:sz w:val="22"/>
          <w:szCs w:val="22"/>
        </w:rPr>
        <w:t xml:space="preserve">and the impurities </w:t>
      </w:r>
      <w:r w:rsidR="00917673" w:rsidRPr="00A93720">
        <w:rPr>
          <w:rFonts w:ascii="Times New Roman" w:hAnsi="Times New Roman" w:cs="Times New Roman"/>
          <w:i/>
          <w:sz w:val="22"/>
          <w:szCs w:val="22"/>
        </w:rPr>
        <w:t xml:space="preserve">(below). It is very important to avoid bumping samples or dropping them into tube holder to ensure that the </w:t>
      </w:r>
      <w:proofErr w:type="spellStart"/>
      <w:r w:rsidR="00917673" w:rsidRPr="00A93720">
        <w:rPr>
          <w:rFonts w:ascii="Times New Roman" w:hAnsi="Times New Roman" w:cs="Times New Roman"/>
          <w:i/>
          <w:sz w:val="22"/>
          <w:szCs w:val="22"/>
        </w:rPr>
        <w:t>phenol</w:t>
      </w:r>
      <w:proofErr w:type="gramStart"/>
      <w:r w:rsidR="00917673" w:rsidRPr="00A93720">
        <w:rPr>
          <w:rFonts w:ascii="Times New Roman" w:hAnsi="Times New Roman" w:cs="Times New Roman"/>
          <w:i/>
          <w:sz w:val="22"/>
          <w:szCs w:val="22"/>
        </w:rPr>
        <w:t>:chloroform</w:t>
      </w:r>
      <w:r w:rsidR="00F436D7" w:rsidRPr="00A93720">
        <w:rPr>
          <w:rFonts w:ascii="Times New Roman" w:hAnsi="Times New Roman" w:cs="Times New Roman"/>
          <w:i/>
          <w:sz w:val="22"/>
          <w:szCs w:val="22"/>
        </w:rPr>
        <w:t>:IAA</w:t>
      </w:r>
      <w:proofErr w:type="spellEnd"/>
      <w:proofErr w:type="gramEnd"/>
      <w:r w:rsidR="00917673" w:rsidRPr="00A93720">
        <w:rPr>
          <w:rFonts w:ascii="Times New Roman" w:hAnsi="Times New Roman" w:cs="Times New Roman"/>
          <w:i/>
          <w:sz w:val="22"/>
          <w:szCs w:val="22"/>
        </w:rPr>
        <w:t xml:space="preserve"> interface does </w:t>
      </w:r>
      <w:r w:rsidR="00673A18" w:rsidRPr="00A93720">
        <w:rPr>
          <w:rFonts w:ascii="Times New Roman" w:hAnsi="Times New Roman" w:cs="Times New Roman"/>
          <w:i/>
          <w:sz w:val="22"/>
          <w:szCs w:val="22"/>
        </w:rPr>
        <w:t xml:space="preserve">not break. </w:t>
      </w:r>
      <w:r w:rsidR="00917673" w:rsidRPr="00A93720">
        <w:rPr>
          <w:rFonts w:ascii="Times New Roman" w:hAnsi="Times New Roman" w:cs="Times New Roman"/>
          <w:i/>
          <w:sz w:val="22"/>
          <w:szCs w:val="22"/>
        </w:rPr>
        <w:t xml:space="preserve"> </w:t>
      </w:r>
    </w:p>
    <w:p w14:paraId="20833FFE" w14:textId="663AC073" w:rsidR="00C12FFB" w:rsidRPr="00A93720" w:rsidRDefault="00C12FFB" w:rsidP="00703E3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Note: If you accidentally disrupt the phenol layer, spin the sample again at 6800 XG for 3:00 minutes at room temperature.</w:t>
      </w:r>
    </w:p>
    <w:p w14:paraId="0950130E" w14:textId="76F5D90F" w:rsidR="00F63AC2" w:rsidRPr="00A93720" w:rsidRDefault="00DC7F2C"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Set your pipette to 600 </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w:t>
      </w:r>
      <w:r w:rsidR="00365A3B" w:rsidRPr="00A93720">
        <w:rPr>
          <w:rFonts w:ascii="Times New Roman" w:hAnsi="Times New Roman" w:cs="Times New Roman"/>
          <w:sz w:val="22"/>
          <w:szCs w:val="22"/>
        </w:rPr>
        <w:t>Carefully transfer aqueous phase (approximately 500</w:t>
      </w:r>
      <w:r w:rsidR="00365A3B" w:rsidRPr="00A93720">
        <w:rPr>
          <w:rFonts w:ascii="Times New Roman" w:hAnsi="Times New Roman" w:cs="Times New Roman"/>
          <w:sz w:val="22"/>
          <w:szCs w:val="22"/>
        </w:rPr>
        <w:sym w:font="Symbol" w:char="F06D"/>
      </w:r>
      <w:r w:rsidR="00365A3B" w:rsidRPr="00A93720">
        <w:rPr>
          <w:rFonts w:ascii="Times New Roman" w:hAnsi="Times New Roman" w:cs="Times New Roman"/>
          <w:sz w:val="22"/>
          <w:szCs w:val="22"/>
        </w:rPr>
        <w:t>l-600</w:t>
      </w:r>
      <w:r w:rsidR="00365A3B" w:rsidRPr="00A93720">
        <w:rPr>
          <w:rFonts w:ascii="Times New Roman" w:hAnsi="Times New Roman" w:cs="Times New Roman"/>
          <w:sz w:val="22"/>
          <w:szCs w:val="22"/>
        </w:rPr>
        <w:sym w:font="Symbol" w:char="F06D"/>
      </w:r>
      <w:r w:rsidR="00365A3B" w:rsidRPr="00A93720">
        <w:rPr>
          <w:rFonts w:ascii="Times New Roman" w:hAnsi="Times New Roman" w:cs="Times New Roman"/>
          <w:sz w:val="22"/>
          <w:szCs w:val="22"/>
        </w:rPr>
        <w:t>l) to a</w:t>
      </w:r>
      <w:r w:rsidR="00A44960" w:rsidRPr="00A93720">
        <w:rPr>
          <w:rFonts w:ascii="Times New Roman" w:hAnsi="Times New Roman" w:cs="Times New Roman"/>
          <w:sz w:val="22"/>
          <w:szCs w:val="22"/>
        </w:rPr>
        <w:t xml:space="preserve"> new</w:t>
      </w:r>
      <w:r w:rsidR="00365A3B" w:rsidRPr="00A93720">
        <w:rPr>
          <w:rFonts w:ascii="Times New Roman" w:hAnsi="Times New Roman" w:cs="Times New Roman"/>
          <w:sz w:val="22"/>
          <w:szCs w:val="22"/>
        </w:rPr>
        <w:t xml:space="preserve"> </w:t>
      </w:r>
      <w:r w:rsidR="00A44960" w:rsidRPr="00A93720">
        <w:rPr>
          <w:rFonts w:ascii="Times New Roman" w:hAnsi="Times New Roman" w:cs="Times New Roman"/>
          <w:sz w:val="22"/>
          <w:szCs w:val="22"/>
        </w:rPr>
        <w:t>pre-spun PLG tube</w:t>
      </w:r>
      <w:r w:rsidR="00365A3B" w:rsidRPr="00A93720">
        <w:rPr>
          <w:rFonts w:ascii="Times New Roman" w:hAnsi="Times New Roman" w:cs="Times New Roman"/>
          <w:sz w:val="22"/>
          <w:szCs w:val="22"/>
        </w:rPr>
        <w:t>.</w:t>
      </w:r>
      <w:r w:rsidR="00C12FFB" w:rsidRPr="00A93720">
        <w:rPr>
          <w:rFonts w:ascii="Times New Roman" w:hAnsi="Times New Roman" w:cs="Times New Roman"/>
          <w:sz w:val="22"/>
          <w:szCs w:val="22"/>
        </w:rPr>
        <w:t xml:space="preserve"> Be sure to record the approximate volume of supernatant.</w:t>
      </w:r>
    </w:p>
    <w:p w14:paraId="5FF7B92E" w14:textId="5DF0935A" w:rsidR="00F63AC2" w:rsidRPr="00A93720" w:rsidRDefault="00A44960"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Add equal amount (500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l-600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w:t>
      </w:r>
      <w:proofErr w:type="spellStart"/>
      <w:r w:rsidRPr="00A93720">
        <w:rPr>
          <w:rFonts w:ascii="Times New Roman" w:hAnsi="Times New Roman" w:cs="Times New Roman"/>
          <w:b/>
          <w:sz w:val="22"/>
          <w:szCs w:val="22"/>
        </w:rPr>
        <w:t>phenol</w:t>
      </w:r>
      <w:proofErr w:type="gramStart"/>
      <w:r w:rsidRPr="00A93720">
        <w:rPr>
          <w:rFonts w:ascii="Times New Roman" w:hAnsi="Times New Roman" w:cs="Times New Roman"/>
          <w:b/>
          <w:sz w:val="22"/>
          <w:szCs w:val="22"/>
        </w:rPr>
        <w:t>:chloroform</w:t>
      </w:r>
      <w:r w:rsidR="00F436D7" w:rsidRPr="00A93720">
        <w:rPr>
          <w:rFonts w:ascii="Times New Roman" w:hAnsi="Times New Roman" w:cs="Times New Roman"/>
          <w:b/>
          <w:sz w:val="22"/>
          <w:szCs w:val="22"/>
        </w:rPr>
        <w:t>:IAA</w:t>
      </w:r>
      <w:proofErr w:type="spellEnd"/>
      <w:proofErr w:type="gramEnd"/>
      <w:r w:rsidRPr="00A93720">
        <w:rPr>
          <w:rFonts w:ascii="Times New Roman" w:hAnsi="Times New Roman" w:cs="Times New Roman"/>
          <w:sz w:val="22"/>
          <w:szCs w:val="22"/>
        </w:rPr>
        <w:t xml:space="preserve"> to each PLG tube. Mix by inversion. DO NOT VORTEX.</w:t>
      </w:r>
    </w:p>
    <w:p w14:paraId="1BDA0FE4" w14:textId="0C3A6713" w:rsidR="00673A18" w:rsidRPr="00A93720" w:rsidRDefault="00A44960"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Spin tubes at 20800 </w:t>
      </w:r>
      <w:r w:rsidR="00CE6981" w:rsidRPr="00A93720">
        <w:rPr>
          <w:rFonts w:ascii="Times New Roman" w:hAnsi="Times New Roman" w:cs="Times New Roman"/>
          <w:sz w:val="22"/>
          <w:szCs w:val="22"/>
        </w:rPr>
        <w:t>X</w:t>
      </w:r>
      <w:r w:rsidR="00D470CF" w:rsidRPr="00A93720">
        <w:rPr>
          <w:rFonts w:ascii="Times New Roman" w:hAnsi="Times New Roman" w:cs="Times New Roman"/>
          <w:sz w:val="22"/>
          <w:szCs w:val="22"/>
        </w:rPr>
        <w:t>G</w:t>
      </w:r>
      <w:r w:rsidRPr="00A93720">
        <w:rPr>
          <w:rFonts w:ascii="Times New Roman" w:hAnsi="Times New Roman" w:cs="Times New Roman"/>
          <w:sz w:val="22"/>
          <w:szCs w:val="22"/>
        </w:rPr>
        <w:t xml:space="preserve"> for 5:00 minutes at room temperature</w:t>
      </w:r>
      <w:r w:rsidR="00673A18" w:rsidRPr="00A93720">
        <w:rPr>
          <w:rFonts w:ascii="Times New Roman" w:hAnsi="Times New Roman" w:cs="Times New Roman"/>
          <w:sz w:val="22"/>
          <w:szCs w:val="22"/>
        </w:rPr>
        <w:t xml:space="preserve">. </w:t>
      </w:r>
    </w:p>
    <w:p w14:paraId="56B2C217" w14:textId="09296818" w:rsidR="00F63AC2" w:rsidRPr="00A93720" w:rsidRDefault="00673A18" w:rsidP="00703E3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 xml:space="preserve">Note: Spinning the samples in the PLG tubes will create a gel interface between the aqueous phase (on top) and impurities (below). It is very important to avoid bumping samples or dropping them into tube holder to ensure that the gel interface does not break.  </w:t>
      </w:r>
    </w:p>
    <w:p w14:paraId="754A0EBF" w14:textId="7B4666F8" w:rsidR="001F2418" w:rsidRPr="00A93720" w:rsidRDefault="001F2418" w:rsidP="00703E3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Write the sample IDs on fresh 2mL Eppendorf tubes.</w:t>
      </w:r>
    </w:p>
    <w:p w14:paraId="1E3C1C75" w14:textId="4DEA98DE" w:rsidR="00A44960" w:rsidRPr="00A93720" w:rsidRDefault="00A44960"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Carefully transfer </w:t>
      </w:r>
      <w:r w:rsidR="00D26C2E" w:rsidRPr="00A93720">
        <w:rPr>
          <w:rFonts w:ascii="Times New Roman" w:hAnsi="Times New Roman" w:cs="Times New Roman"/>
          <w:sz w:val="22"/>
          <w:szCs w:val="22"/>
        </w:rPr>
        <w:t>supernatant</w:t>
      </w:r>
      <w:r w:rsidRPr="00A93720">
        <w:rPr>
          <w:rFonts w:ascii="Times New Roman" w:hAnsi="Times New Roman" w:cs="Times New Roman"/>
          <w:sz w:val="22"/>
          <w:szCs w:val="22"/>
        </w:rPr>
        <w:t xml:space="preserve"> (approximately 500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l-600</w:t>
      </w:r>
      <w:r w:rsidRPr="00A93720">
        <w:rPr>
          <w:rFonts w:ascii="Times New Roman" w:hAnsi="Times New Roman" w:cs="Times New Roman"/>
          <w:sz w:val="22"/>
          <w:szCs w:val="22"/>
        </w:rPr>
        <w:sym w:font="Symbol" w:char="F06D"/>
      </w:r>
      <w:r w:rsidR="00CE6981" w:rsidRPr="00A93720">
        <w:rPr>
          <w:rFonts w:ascii="Times New Roman" w:hAnsi="Times New Roman" w:cs="Times New Roman"/>
          <w:sz w:val="22"/>
          <w:szCs w:val="22"/>
        </w:rPr>
        <w:t xml:space="preserve">l) to a </w:t>
      </w:r>
      <w:r w:rsidR="00F92AEC" w:rsidRPr="00A93720">
        <w:rPr>
          <w:rFonts w:ascii="Times New Roman" w:hAnsi="Times New Roman" w:cs="Times New Roman"/>
          <w:sz w:val="22"/>
          <w:szCs w:val="22"/>
        </w:rPr>
        <w:t>new</w:t>
      </w:r>
      <w:r w:rsidR="00CE6981" w:rsidRPr="00A93720">
        <w:rPr>
          <w:rFonts w:ascii="Times New Roman" w:hAnsi="Times New Roman" w:cs="Times New Roman"/>
          <w:sz w:val="22"/>
          <w:szCs w:val="22"/>
        </w:rPr>
        <w:t xml:space="preserve"> 2 mL </w:t>
      </w:r>
      <w:r w:rsidRPr="00A93720">
        <w:rPr>
          <w:rFonts w:ascii="Times New Roman" w:hAnsi="Times New Roman" w:cs="Times New Roman"/>
          <w:sz w:val="22"/>
          <w:szCs w:val="22"/>
        </w:rPr>
        <w:t>tube.</w:t>
      </w:r>
      <w:r w:rsidR="00C12FFB" w:rsidRPr="00A93720">
        <w:rPr>
          <w:rFonts w:ascii="Times New Roman" w:hAnsi="Times New Roman" w:cs="Times New Roman"/>
          <w:sz w:val="22"/>
          <w:szCs w:val="22"/>
        </w:rPr>
        <w:t xml:space="preserve"> Be sure to record the ap</w:t>
      </w:r>
      <w:r w:rsidR="001F2418" w:rsidRPr="00A93720">
        <w:rPr>
          <w:rFonts w:ascii="Times New Roman" w:hAnsi="Times New Roman" w:cs="Times New Roman"/>
          <w:sz w:val="22"/>
          <w:szCs w:val="22"/>
        </w:rPr>
        <w:t>proximate volume of supernatant in your lab notebook.</w:t>
      </w:r>
    </w:p>
    <w:p w14:paraId="1C77A248" w14:textId="34A2B80C" w:rsidR="00F63AC2" w:rsidRPr="00A93720" w:rsidRDefault="00365A3B"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Add same volume (500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l-600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of </w:t>
      </w:r>
      <w:r w:rsidR="00A44960" w:rsidRPr="00A93720">
        <w:rPr>
          <w:rFonts w:ascii="Times New Roman" w:hAnsi="Times New Roman" w:cs="Times New Roman"/>
          <w:sz w:val="22"/>
          <w:szCs w:val="22"/>
        </w:rPr>
        <w:t>-20</w:t>
      </w:r>
      <w:r w:rsidR="00A44960" w:rsidRPr="00A93720">
        <w:rPr>
          <w:rFonts w:ascii="Times New Roman" w:hAnsi="Times New Roman" w:cs="Times New Roman"/>
          <w:sz w:val="22"/>
          <w:szCs w:val="22"/>
        </w:rPr>
        <w:sym w:font="Symbol" w:char="F0B0"/>
      </w:r>
      <w:r w:rsidR="00A44960" w:rsidRPr="00A93720">
        <w:rPr>
          <w:rFonts w:ascii="Times New Roman" w:hAnsi="Times New Roman" w:cs="Times New Roman"/>
          <w:sz w:val="22"/>
          <w:szCs w:val="22"/>
        </w:rPr>
        <w:t xml:space="preserve">C </w:t>
      </w:r>
      <w:r w:rsidR="00A44960" w:rsidRPr="00A93720">
        <w:rPr>
          <w:rFonts w:ascii="Times New Roman" w:hAnsi="Times New Roman" w:cs="Times New Roman"/>
          <w:b/>
          <w:sz w:val="22"/>
          <w:szCs w:val="22"/>
        </w:rPr>
        <w:t>isopropanol</w:t>
      </w:r>
      <w:r w:rsidR="00A44960" w:rsidRPr="00A93720">
        <w:rPr>
          <w:rFonts w:ascii="Times New Roman" w:hAnsi="Times New Roman" w:cs="Times New Roman"/>
          <w:sz w:val="22"/>
          <w:szCs w:val="22"/>
        </w:rPr>
        <w:t xml:space="preserve"> to each tube. </w:t>
      </w:r>
    </w:p>
    <w:p w14:paraId="35B1099E" w14:textId="5611FCB6" w:rsidR="00F63AC2" w:rsidRPr="00A93720" w:rsidRDefault="00A44960"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Add 50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l-60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(1/10 volume) of 3M </w:t>
      </w:r>
      <w:r w:rsidRPr="00A93720">
        <w:rPr>
          <w:rFonts w:ascii="Times New Roman" w:hAnsi="Times New Roman" w:cs="Times New Roman"/>
          <w:b/>
          <w:sz w:val="22"/>
          <w:szCs w:val="22"/>
        </w:rPr>
        <w:t>sodium acetate</w:t>
      </w:r>
      <w:r w:rsidRPr="00A93720">
        <w:rPr>
          <w:rFonts w:ascii="Times New Roman" w:hAnsi="Times New Roman" w:cs="Times New Roman"/>
          <w:sz w:val="22"/>
          <w:szCs w:val="22"/>
        </w:rPr>
        <w:t xml:space="preserve"> to each tube. Mix thoroughly by inversion</w:t>
      </w:r>
      <w:r w:rsidR="001F2418" w:rsidRPr="00A93720">
        <w:rPr>
          <w:rFonts w:ascii="Times New Roman" w:hAnsi="Times New Roman" w:cs="Times New Roman"/>
          <w:sz w:val="22"/>
          <w:szCs w:val="22"/>
        </w:rPr>
        <w:t xml:space="preserve"> (~20 </w:t>
      </w:r>
      <w:r w:rsidR="00681724" w:rsidRPr="00A93720">
        <w:rPr>
          <w:rFonts w:ascii="Times New Roman" w:hAnsi="Times New Roman" w:cs="Times New Roman"/>
          <w:sz w:val="22"/>
          <w:szCs w:val="22"/>
        </w:rPr>
        <w:t>inversions</w:t>
      </w:r>
      <w:r w:rsidR="001F2418" w:rsidRPr="00A93720">
        <w:rPr>
          <w:rFonts w:ascii="Times New Roman" w:hAnsi="Times New Roman" w:cs="Times New Roman"/>
          <w:sz w:val="22"/>
          <w:szCs w:val="22"/>
        </w:rPr>
        <w:t>)</w:t>
      </w:r>
      <w:r w:rsidRPr="00A93720">
        <w:rPr>
          <w:rFonts w:ascii="Times New Roman" w:hAnsi="Times New Roman" w:cs="Times New Roman"/>
          <w:sz w:val="22"/>
          <w:szCs w:val="22"/>
        </w:rPr>
        <w:t xml:space="preserve">. </w:t>
      </w:r>
    </w:p>
    <w:p w14:paraId="0DE562E8" w14:textId="0BA84415" w:rsidR="00A44960" w:rsidRPr="00A93720" w:rsidRDefault="00BB5A61"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Remove samples from BSC and place in the</w:t>
      </w:r>
      <w:r w:rsidR="00A44960" w:rsidRPr="00A93720">
        <w:rPr>
          <w:rFonts w:ascii="Times New Roman" w:hAnsi="Times New Roman" w:cs="Times New Roman"/>
          <w:sz w:val="22"/>
          <w:szCs w:val="22"/>
        </w:rPr>
        <w:t xml:space="preserve"> -20</w:t>
      </w:r>
      <w:r w:rsidR="00A44960" w:rsidRPr="00A93720">
        <w:rPr>
          <w:rFonts w:ascii="Times New Roman" w:hAnsi="Times New Roman" w:cs="Times New Roman"/>
          <w:sz w:val="22"/>
          <w:szCs w:val="22"/>
        </w:rPr>
        <w:sym w:font="Symbol" w:char="F0B0"/>
      </w:r>
      <w:r w:rsidR="005A1F41" w:rsidRPr="00A93720">
        <w:rPr>
          <w:rFonts w:ascii="Times New Roman" w:hAnsi="Times New Roman" w:cs="Times New Roman"/>
          <w:sz w:val="22"/>
          <w:szCs w:val="22"/>
        </w:rPr>
        <w:t>C</w:t>
      </w:r>
      <w:r w:rsidR="00A44960" w:rsidRPr="00A93720">
        <w:rPr>
          <w:rFonts w:ascii="Times New Roman" w:hAnsi="Times New Roman" w:cs="Times New Roman"/>
          <w:sz w:val="22"/>
          <w:szCs w:val="22"/>
        </w:rPr>
        <w:t xml:space="preserve"> </w:t>
      </w:r>
      <w:r w:rsidR="00C12FFB" w:rsidRPr="00A93720">
        <w:rPr>
          <w:rFonts w:ascii="Times New Roman" w:hAnsi="Times New Roman" w:cs="Times New Roman"/>
          <w:sz w:val="22"/>
          <w:szCs w:val="22"/>
        </w:rPr>
        <w:t xml:space="preserve">freezer </w:t>
      </w:r>
      <w:r w:rsidR="007F7657" w:rsidRPr="00A93720">
        <w:rPr>
          <w:rFonts w:ascii="Times New Roman" w:hAnsi="Times New Roman" w:cs="Times New Roman"/>
          <w:sz w:val="22"/>
          <w:szCs w:val="22"/>
        </w:rPr>
        <w:t>overnight</w:t>
      </w:r>
      <w:r w:rsidR="00C12FFB" w:rsidRPr="00A93720">
        <w:rPr>
          <w:rFonts w:ascii="Times New Roman" w:hAnsi="Times New Roman" w:cs="Times New Roman"/>
          <w:sz w:val="22"/>
          <w:szCs w:val="22"/>
        </w:rPr>
        <w:t xml:space="preserve"> in an appropriately labelled box</w:t>
      </w:r>
      <w:r w:rsidR="007F7657" w:rsidRPr="00A93720">
        <w:rPr>
          <w:rFonts w:ascii="Times New Roman" w:hAnsi="Times New Roman" w:cs="Times New Roman"/>
          <w:sz w:val="22"/>
          <w:szCs w:val="22"/>
        </w:rPr>
        <w:t>.</w:t>
      </w:r>
      <w:r w:rsidR="00A44960" w:rsidRPr="00A93720">
        <w:rPr>
          <w:rFonts w:ascii="Times New Roman" w:hAnsi="Times New Roman" w:cs="Times New Roman"/>
          <w:sz w:val="22"/>
          <w:szCs w:val="22"/>
        </w:rPr>
        <w:t xml:space="preserve"> </w:t>
      </w:r>
    </w:p>
    <w:p w14:paraId="3F3580E3" w14:textId="31A876FA" w:rsidR="00C71B12" w:rsidRPr="00A93720" w:rsidRDefault="00C71B12"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Place </w:t>
      </w:r>
      <w:r w:rsidR="006C31A9" w:rsidRPr="00A93720">
        <w:rPr>
          <w:rFonts w:ascii="Times New Roman" w:hAnsi="Times New Roman" w:cs="Times New Roman"/>
          <w:sz w:val="22"/>
          <w:szCs w:val="22"/>
        </w:rPr>
        <w:t>pheno</w:t>
      </w:r>
      <w:r w:rsidR="00C12FFB" w:rsidRPr="00A93720">
        <w:rPr>
          <w:rFonts w:ascii="Times New Roman" w:hAnsi="Times New Roman" w:cs="Times New Roman"/>
          <w:sz w:val="22"/>
          <w:szCs w:val="22"/>
        </w:rPr>
        <w:t xml:space="preserve">l fecal slurry-filled tubes </w:t>
      </w:r>
      <w:r w:rsidRPr="00A93720">
        <w:rPr>
          <w:rFonts w:ascii="Times New Roman" w:hAnsi="Times New Roman" w:cs="Times New Roman"/>
          <w:sz w:val="22"/>
          <w:szCs w:val="22"/>
        </w:rPr>
        <w:t xml:space="preserve">into </w:t>
      </w:r>
      <w:r w:rsidR="00F92AEC" w:rsidRPr="00A93720">
        <w:rPr>
          <w:rFonts w:ascii="Times New Roman" w:hAnsi="Times New Roman" w:cs="Times New Roman"/>
          <w:sz w:val="22"/>
          <w:szCs w:val="22"/>
        </w:rPr>
        <w:t>the solid phenol waste container. Log waste in the appropriate log in the clean room</w:t>
      </w:r>
      <w:r w:rsidR="00DC7F2C" w:rsidRPr="00A93720">
        <w:rPr>
          <w:rFonts w:ascii="Times New Roman" w:hAnsi="Times New Roman" w:cs="Times New Roman"/>
          <w:sz w:val="22"/>
          <w:szCs w:val="22"/>
        </w:rPr>
        <w:t xml:space="preserve"> and in your lab notebook</w:t>
      </w:r>
      <w:r w:rsidR="00F92AEC" w:rsidRPr="00A93720">
        <w:rPr>
          <w:rFonts w:ascii="Times New Roman" w:hAnsi="Times New Roman" w:cs="Times New Roman"/>
          <w:sz w:val="22"/>
          <w:szCs w:val="22"/>
        </w:rPr>
        <w:t xml:space="preserve">. </w:t>
      </w:r>
    </w:p>
    <w:p w14:paraId="029E5E28" w14:textId="71B971A3" w:rsidR="00C71B12" w:rsidRPr="00A93720" w:rsidRDefault="00C71B12"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lastRenderedPageBreak/>
        <w:t xml:space="preserve">Carefully pierce </w:t>
      </w:r>
      <w:r w:rsidR="00BB5A61" w:rsidRPr="00A93720">
        <w:rPr>
          <w:rFonts w:ascii="Times New Roman" w:hAnsi="Times New Roman" w:cs="Times New Roman"/>
          <w:sz w:val="22"/>
          <w:szCs w:val="22"/>
        </w:rPr>
        <w:t xml:space="preserve">the </w:t>
      </w:r>
      <w:r w:rsidRPr="00A93720">
        <w:rPr>
          <w:rFonts w:ascii="Times New Roman" w:hAnsi="Times New Roman" w:cs="Times New Roman"/>
          <w:sz w:val="22"/>
          <w:szCs w:val="22"/>
        </w:rPr>
        <w:t xml:space="preserve">gel layer in PLG tubes with a large pipette tip and empty the contents into </w:t>
      </w:r>
      <w:r w:rsidR="00F92AEC" w:rsidRPr="00A93720">
        <w:rPr>
          <w:rFonts w:ascii="Times New Roman" w:hAnsi="Times New Roman" w:cs="Times New Roman"/>
          <w:sz w:val="22"/>
          <w:szCs w:val="22"/>
        </w:rPr>
        <w:t xml:space="preserve">the liquid phenol waste container. </w:t>
      </w:r>
      <w:r w:rsidRPr="00A93720">
        <w:rPr>
          <w:rFonts w:ascii="Times New Roman" w:hAnsi="Times New Roman" w:cs="Times New Roman"/>
          <w:sz w:val="22"/>
          <w:szCs w:val="22"/>
        </w:rPr>
        <w:t xml:space="preserve">Place emptied PLG tubes and pipette tip into </w:t>
      </w:r>
      <w:r w:rsidR="00F92AEC" w:rsidRPr="00A93720">
        <w:rPr>
          <w:rFonts w:ascii="Times New Roman" w:hAnsi="Times New Roman" w:cs="Times New Roman"/>
          <w:sz w:val="22"/>
          <w:szCs w:val="22"/>
        </w:rPr>
        <w:t>the solid phenol waste container. Log waste in the appropriate log in the clean room.</w:t>
      </w:r>
    </w:p>
    <w:p w14:paraId="1C4D591C" w14:textId="63B3EC3B" w:rsidR="001F2418" w:rsidRPr="00A93720" w:rsidRDefault="00BB5A61" w:rsidP="001F2418">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Wipe down BSC working surface with</w:t>
      </w:r>
      <w:r w:rsidR="008D2D6F" w:rsidRPr="00A93720">
        <w:rPr>
          <w:rFonts w:ascii="Times New Roman" w:hAnsi="Times New Roman" w:cs="Times New Roman"/>
          <w:sz w:val="22"/>
          <w:szCs w:val="22"/>
        </w:rPr>
        <w:t xml:space="preserve"> freshly prepared 2% sodium hypochlorite solution and</w:t>
      </w:r>
      <w:r w:rsidRPr="00A93720">
        <w:rPr>
          <w:rFonts w:ascii="Times New Roman" w:hAnsi="Times New Roman" w:cs="Times New Roman"/>
          <w:sz w:val="22"/>
          <w:szCs w:val="22"/>
        </w:rPr>
        <w:t xml:space="preserve"> </w:t>
      </w:r>
      <w:r w:rsidR="00F133BE" w:rsidRPr="00A93720">
        <w:rPr>
          <w:rFonts w:ascii="Times New Roman" w:hAnsi="Times New Roman" w:cs="Times New Roman"/>
          <w:sz w:val="22"/>
          <w:szCs w:val="22"/>
        </w:rPr>
        <w:t xml:space="preserve">70% </w:t>
      </w:r>
      <w:r w:rsidRPr="00A93720">
        <w:rPr>
          <w:rFonts w:ascii="Times New Roman" w:hAnsi="Times New Roman" w:cs="Times New Roman"/>
          <w:sz w:val="22"/>
          <w:szCs w:val="22"/>
        </w:rPr>
        <w:t>ethanol</w:t>
      </w:r>
      <w:r w:rsidR="00F133BE" w:rsidRPr="00A93720">
        <w:rPr>
          <w:rFonts w:ascii="Times New Roman" w:hAnsi="Times New Roman" w:cs="Times New Roman"/>
          <w:sz w:val="22"/>
          <w:szCs w:val="22"/>
        </w:rPr>
        <w:t>, close the BSC window and turn on UV for decontamination.</w:t>
      </w:r>
      <w:r w:rsidRPr="00A93720">
        <w:rPr>
          <w:rFonts w:ascii="Times New Roman" w:hAnsi="Times New Roman" w:cs="Times New Roman"/>
          <w:sz w:val="22"/>
          <w:szCs w:val="22"/>
        </w:rPr>
        <w:t xml:space="preserve"> </w:t>
      </w:r>
      <w:r w:rsidR="00F133BE" w:rsidRPr="00A93720">
        <w:rPr>
          <w:rFonts w:ascii="Times New Roman" w:hAnsi="Times New Roman" w:cs="Times New Roman"/>
          <w:sz w:val="22"/>
          <w:szCs w:val="22"/>
        </w:rPr>
        <w:t>P</w:t>
      </w:r>
      <w:r w:rsidRPr="00A93720">
        <w:rPr>
          <w:rFonts w:ascii="Times New Roman" w:hAnsi="Times New Roman" w:cs="Times New Roman"/>
          <w:sz w:val="22"/>
          <w:szCs w:val="22"/>
        </w:rPr>
        <w:t xml:space="preserve">lace </w:t>
      </w:r>
      <w:r w:rsidR="00C12FFB" w:rsidRPr="00A93720">
        <w:rPr>
          <w:rFonts w:ascii="Times New Roman" w:hAnsi="Times New Roman" w:cs="Times New Roman"/>
          <w:sz w:val="22"/>
          <w:szCs w:val="22"/>
        </w:rPr>
        <w:t>phenol solid waste</w:t>
      </w:r>
      <w:r w:rsidR="00F133BE" w:rsidRPr="00A93720">
        <w:rPr>
          <w:rFonts w:ascii="Times New Roman" w:hAnsi="Times New Roman" w:cs="Times New Roman"/>
          <w:sz w:val="22"/>
          <w:szCs w:val="22"/>
        </w:rPr>
        <w:t xml:space="preserve"> 24h in fume hood. Dispose </w:t>
      </w:r>
      <w:r w:rsidRPr="00A93720">
        <w:rPr>
          <w:rFonts w:ascii="Times New Roman" w:hAnsi="Times New Roman" w:cs="Times New Roman"/>
          <w:sz w:val="22"/>
          <w:szCs w:val="22"/>
        </w:rPr>
        <w:t xml:space="preserve">chemical solid waste </w:t>
      </w:r>
      <w:r w:rsidR="00F133BE" w:rsidRPr="00A93720">
        <w:rPr>
          <w:rFonts w:ascii="Times New Roman" w:hAnsi="Times New Roman" w:cs="Times New Roman"/>
          <w:sz w:val="22"/>
          <w:szCs w:val="22"/>
        </w:rPr>
        <w:t>in compatible waste container in main lab and complete waste log</w:t>
      </w:r>
      <w:r w:rsidRPr="00A93720">
        <w:rPr>
          <w:rFonts w:ascii="Times New Roman" w:hAnsi="Times New Roman" w:cs="Times New Roman"/>
          <w:sz w:val="22"/>
          <w:szCs w:val="22"/>
        </w:rPr>
        <w:t xml:space="preserve">. </w:t>
      </w:r>
      <w:r w:rsidR="00F133BE" w:rsidRPr="00A93720">
        <w:rPr>
          <w:rFonts w:ascii="Times New Roman" w:hAnsi="Times New Roman" w:cs="Times New Roman"/>
          <w:sz w:val="22"/>
          <w:szCs w:val="22"/>
        </w:rPr>
        <w:t xml:space="preserve">Notify the lab manager about phenol waste in fume hood so proper waste disposal via hazmat can be organized. </w:t>
      </w:r>
      <w:r w:rsidR="00961163" w:rsidRPr="00A93720">
        <w:rPr>
          <w:rFonts w:ascii="Times New Roman" w:hAnsi="Times New Roman" w:cs="Times New Roman"/>
          <w:sz w:val="22"/>
          <w:szCs w:val="22"/>
        </w:rPr>
        <w:t>Please read SOP#I.02 for detailed BSC decontamination instructions.</w:t>
      </w:r>
    </w:p>
    <w:p w14:paraId="7DDB1123" w14:textId="14985937" w:rsidR="008F50A3" w:rsidRPr="00A93720" w:rsidRDefault="001F2418"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The</w:t>
      </w:r>
      <w:r w:rsidR="00B72587" w:rsidRPr="00A93720">
        <w:rPr>
          <w:rFonts w:ascii="Times New Roman" w:hAnsi="Times New Roman" w:cs="Times New Roman"/>
          <w:sz w:val="22"/>
          <w:szCs w:val="22"/>
        </w:rPr>
        <w:t xml:space="preserve"> 5.25</w:t>
      </w:r>
      <w:r w:rsidRPr="00A93720">
        <w:rPr>
          <w:rFonts w:ascii="Times New Roman" w:hAnsi="Times New Roman" w:cs="Times New Roman"/>
          <w:sz w:val="22"/>
          <w:szCs w:val="22"/>
        </w:rPr>
        <w:t xml:space="preserve">% </w:t>
      </w:r>
      <w:r w:rsidR="00767054" w:rsidRPr="00A93720">
        <w:rPr>
          <w:rFonts w:ascii="Times New Roman" w:hAnsi="Times New Roman" w:cs="Times New Roman"/>
          <w:sz w:val="22"/>
          <w:szCs w:val="22"/>
        </w:rPr>
        <w:t xml:space="preserve">sodium hypochlorite </w:t>
      </w:r>
      <w:r w:rsidRPr="00A93720">
        <w:rPr>
          <w:rFonts w:ascii="Times New Roman" w:hAnsi="Times New Roman" w:cs="Times New Roman"/>
          <w:sz w:val="22"/>
          <w:szCs w:val="22"/>
        </w:rPr>
        <w:t xml:space="preserve">solution will kill pathogens in the feces on the metal spatulas. You can safely pour the </w:t>
      </w:r>
      <w:r w:rsidR="00767054" w:rsidRPr="00A93720">
        <w:rPr>
          <w:rFonts w:ascii="Times New Roman" w:hAnsi="Times New Roman" w:cs="Times New Roman"/>
          <w:sz w:val="22"/>
          <w:szCs w:val="22"/>
        </w:rPr>
        <w:t xml:space="preserve">sodium hypochlorite </w:t>
      </w:r>
      <w:r w:rsidRPr="00A93720">
        <w:rPr>
          <w:rFonts w:ascii="Times New Roman" w:hAnsi="Times New Roman" w:cs="Times New Roman"/>
          <w:sz w:val="22"/>
          <w:szCs w:val="22"/>
        </w:rPr>
        <w:t>down the sink the main lab</w:t>
      </w:r>
      <w:r w:rsidR="00767054" w:rsidRPr="00A93720">
        <w:rPr>
          <w:rFonts w:ascii="Times New Roman" w:hAnsi="Times New Roman" w:cs="Times New Roman"/>
          <w:sz w:val="22"/>
          <w:szCs w:val="22"/>
        </w:rPr>
        <w:t xml:space="preserve"> after 30 min</w:t>
      </w:r>
      <w:r w:rsidRPr="00A93720">
        <w:rPr>
          <w:rFonts w:ascii="Times New Roman" w:hAnsi="Times New Roman" w:cs="Times New Roman"/>
          <w:sz w:val="22"/>
          <w:szCs w:val="22"/>
        </w:rPr>
        <w:t xml:space="preserve">. </w:t>
      </w:r>
      <w:r w:rsidR="008F50A3" w:rsidRPr="00A93720">
        <w:rPr>
          <w:rFonts w:ascii="Times New Roman" w:hAnsi="Times New Roman" w:cs="Times New Roman"/>
          <w:sz w:val="22"/>
          <w:szCs w:val="22"/>
        </w:rPr>
        <w:t>Wash all glass materials and spatula</w:t>
      </w:r>
      <w:r w:rsidRPr="00A93720">
        <w:rPr>
          <w:rFonts w:ascii="Times New Roman" w:hAnsi="Times New Roman" w:cs="Times New Roman"/>
          <w:sz w:val="22"/>
          <w:szCs w:val="22"/>
        </w:rPr>
        <w:t xml:space="preserve">s in the sink with soapy water. </w:t>
      </w:r>
      <w:r w:rsidR="008F50A3" w:rsidRPr="00A93720">
        <w:rPr>
          <w:rFonts w:ascii="Times New Roman" w:hAnsi="Times New Roman" w:cs="Times New Roman"/>
          <w:sz w:val="22"/>
          <w:szCs w:val="22"/>
        </w:rPr>
        <w:t xml:space="preserve">Be sure to prepare the glass materials and spatulas for autoclaving before you leave for the day. </w:t>
      </w:r>
    </w:p>
    <w:p w14:paraId="3513A667" w14:textId="77777777" w:rsidR="00F63AC2" w:rsidRPr="00A93720" w:rsidRDefault="00F63AC2" w:rsidP="00703E31">
      <w:pPr>
        <w:spacing w:line="259" w:lineRule="auto"/>
        <w:rPr>
          <w:rFonts w:ascii="Times New Roman" w:hAnsi="Times New Roman" w:cs="Times New Roman"/>
        </w:rPr>
      </w:pPr>
    </w:p>
    <w:p w14:paraId="4BE202CC" w14:textId="594832A3" w:rsidR="00673A18" w:rsidRPr="00A93720" w:rsidRDefault="00673A18" w:rsidP="00F42344">
      <w:pPr>
        <w:pStyle w:val="Heading3"/>
        <w:rPr>
          <w:rFonts w:ascii="Times New Roman" w:hAnsi="Times New Roman" w:cs="Times New Roman"/>
          <w:b/>
        </w:rPr>
      </w:pPr>
      <w:r w:rsidRPr="00A93720">
        <w:rPr>
          <w:rFonts w:ascii="Times New Roman" w:hAnsi="Times New Roman" w:cs="Times New Roman"/>
          <w:b/>
        </w:rPr>
        <w:t>PROCEDURE PART II</w:t>
      </w:r>
    </w:p>
    <w:p w14:paraId="79250AD8" w14:textId="77777777" w:rsidR="00673A18" w:rsidRPr="00A93720" w:rsidRDefault="00673A18" w:rsidP="00703E31">
      <w:pPr>
        <w:spacing w:line="259" w:lineRule="auto"/>
        <w:rPr>
          <w:rFonts w:ascii="Times New Roman" w:hAnsi="Times New Roman" w:cs="Times New Roman"/>
        </w:rPr>
      </w:pPr>
    </w:p>
    <w:p w14:paraId="6ED67057" w14:textId="20B9C3F1" w:rsidR="00673A18" w:rsidRPr="00A93720" w:rsidRDefault="00673A18" w:rsidP="00703E31">
      <w:pPr>
        <w:spacing w:line="259" w:lineRule="auto"/>
        <w:rPr>
          <w:rFonts w:ascii="Times New Roman" w:hAnsi="Times New Roman" w:cs="Times New Roman"/>
          <w:i/>
          <w:sz w:val="22"/>
          <w:szCs w:val="22"/>
        </w:rPr>
      </w:pPr>
      <w:r w:rsidRPr="00A93720">
        <w:rPr>
          <w:rFonts w:ascii="Times New Roman" w:hAnsi="Times New Roman" w:cs="Times New Roman"/>
          <w:i/>
          <w:sz w:val="22"/>
          <w:szCs w:val="22"/>
        </w:rPr>
        <w:t>Pre-procedure: Follow Biological Safety Cabinet protocol</w:t>
      </w:r>
      <w:r w:rsidR="00767054" w:rsidRPr="00A93720">
        <w:rPr>
          <w:rFonts w:ascii="Times New Roman" w:hAnsi="Times New Roman" w:cs="Times New Roman"/>
          <w:i/>
          <w:sz w:val="22"/>
          <w:szCs w:val="22"/>
        </w:rPr>
        <w:t xml:space="preserve"> (SOP#I.02)</w:t>
      </w:r>
      <w:r w:rsidRPr="00A93720">
        <w:rPr>
          <w:rFonts w:ascii="Times New Roman" w:hAnsi="Times New Roman" w:cs="Times New Roman"/>
          <w:i/>
          <w:sz w:val="22"/>
          <w:szCs w:val="22"/>
        </w:rPr>
        <w:t xml:space="preserve"> to ensure decontaminated work space if any other lab members used BSC following Procedure Part I.</w:t>
      </w:r>
    </w:p>
    <w:p w14:paraId="29AB58DC" w14:textId="77777777" w:rsidR="00DC7F2C" w:rsidRPr="00A93720" w:rsidRDefault="00DC7F2C" w:rsidP="00703E31">
      <w:pPr>
        <w:spacing w:line="259" w:lineRule="auto"/>
        <w:rPr>
          <w:rFonts w:ascii="Times New Roman" w:hAnsi="Times New Roman" w:cs="Times New Roman"/>
          <w:i/>
          <w:sz w:val="22"/>
          <w:szCs w:val="22"/>
        </w:rPr>
      </w:pPr>
    </w:p>
    <w:p w14:paraId="2D7CB468" w14:textId="40DD0B24" w:rsidR="00DC7F2C" w:rsidRPr="00A93720" w:rsidRDefault="00DC7F2C" w:rsidP="00703E31">
      <w:pPr>
        <w:spacing w:line="259" w:lineRule="auto"/>
        <w:rPr>
          <w:rFonts w:ascii="Times New Roman" w:hAnsi="Times New Roman" w:cs="Times New Roman"/>
          <w:b/>
          <w:sz w:val="22"/>
          <w:szCs w:val="22"/>
        </w:rPr>
      </w:pPr>
      <w:r w:rsidRPr="00A93720">
        <w:rPr>
          <w:rFonts w:ascii="Times New Roman" w:hAnsi="Times New Roman" w:cs="Times New Roman"/>
          <w:b/>
          <w:sz w:val="22"/>
          <w:szCs w:val="22"/>
        </w:rPr>
        <w:t>Turn on the clean room centrifuge and set temperature to 4</w:t>
      </w:r>
      <w:r w:rsidRPr="00A93720">
        <w:rPr>
          <w:rFonts w:ascii="Times New Roman" w:hAnsi="Times New Roman" w:cs="Times New Roman"/>
          <w:b/>
          <w:sz w:val="22"/>
          <w:szCs w:val="22"/>
        </w:rPr>
        <w:sym w:font="Symbol" w:char="F0B0"/>
      </w:r>
      <w:r w:rsidRPr="00A93720">
        <w:rPr>
          <w:rFonts w:ascii="Times New Roman" w:hAnsi="Times New Roman" w:cs="Times New Roman"/>
          <w:b/>
          <w:sz w:val="22"/>
          <w:szCs w:val="22"/>
        </w:rPr>
        <w:t>C prior to turning on the UV.</w:t>
      </w:r>
    </w:p>
    <w:p w14:paraId="34440ABA" w14:textId="77777777" w:rsidR="00CA0548" w:rsidRPr="00A93720" w:rsidRDefault="00CA0548" w:rsidP="00CA0548">
      <w:pPr>
        <w:pStyle w:val="ListParagraph"/>
        <w:numPr>
          <w:ilvl w:val="0"/>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Materials that should be placed in the BSC prior to UV exposure for</w:t>
      </w:r>
      <w:r w:rsidRPr="00A93720">
        <w:rPr>
          <w:rFonts w:ascii="Times New Roman" w:hAnsi="Times New Roman" w:cs="Times New Roman"/>
          <w:b/>
          <w:sz w:val="22"/>
          <w:szCs w:val="22"/>
          <w:lang w:val="en-CA"/>
        </w:rPr>
        <w:t xml:space="preserve"> Protocol Part II</w:t>
      </w:r>
      <w:r w:rsidRPr="00A93720">
        <w:rPr>
          <w:rFonts w:ascii="Times New Roman" w:hAnsi="Times New Roman" w:cs="Times New Roman"/>
          <w:sz w:val="22"/>
          <w:szCs w:val="22"/>
          <w:lang w:val="en-CA"/>
        </w:rPr>
        <w:t>:</w:t>
      </w:r>
    </w:p>
    <w:p w14:paraId="3CA1FA0B" w14:textId="77777777" w:rsidR="00CA0548" w:rsidRPr="00A93720" w:rsidRDefault="00CA0548" w:rsidP="00CA0548">
      <w:pPr>
        <w:pStyle w:val="ListParagraph"/>
        <w:numPr>
          <w:ilvl w:val="1"/>
          <w:numId w:val="4"/>
        </w:numPr>
        <w:spacing w:after="160" w:line="259" w:lineRule="auto"/>
        <w:rPr>
          <w:rFonts w:ascii="Times New Roman" w:hAnsi="Times New Roman" w:cs="Times New Roman"/>
          <w:sz w:val="22"/>
          <w:szCs w:val="22"/>
          <w:lang w:val="en-CA"/>
        </w:rPr>
      </w:pPr>
      <w:r w:rsidRPr="00A93720">
        <w:rPr>
          <w:rFonts w:ascii="Times New Roman" w:hAnsi="Times New Roman" w:cs="Times New Roman"/>
          <w:sz w:val="22"/>
          <w:szCs w:val="22"/>
          <w:lang w:val="en-CA"/>
        </w:rPr>
        <w:t>50 mL tube for liquid waste</w:t>
      </w:r>
    </w:p>
    <w:p w14:paraId="5850E6F9" w14:textId="0C532B9D" w:rsidR="00673A18" w:rsidRPr="00A93720" w:rsidRDefault="00CA0548" w:rsidP="00703E31">
      <w:pPr>
        <w:pStyle w:val="ListParagraph"/>
        <w:numPr>
          <w:ilvl w:val="0"/>
          <w:numId w:val="4"/>
        </w:numPr>
        <w:spacing w:after="160" w:line="259" w:lineRule="auto"/>
        <w:rPr>
          <w:rFonts w:ascii="Times New Roman" w:hAnsi="Times New Roman" w:cs="Times New Roman"/>
          <w:b/>
          <w:sz w:val="22"/>
          <w:szCs w:val="22"/>
          <w:lang w:val="en-CA"/>
        </w:rPr>
      </w:pPr>
      <w:r w:rsidRPr="00A93720">
        <w:rPr>
          <w:rFonts w:ascii="Times New Roman" w:hAnsi="Times New Roman" w:cs="Times New Roman"/>
          <w:b/>
          <w:sz w:val="22"/>
          <w:szCs w:val="22"/>
          <w:lang w:val="en-CA"/>
        </w:rPr>
        <w:t>Fecal samples should never be exposed to UV rays. Before turning on the UV light, ensure that no samples are in the BSC or anywhere in the open in the clean room.</w:t>
      </w:r>
    </w:p>
    <w:p w14:paraId="6DBCCF2B" w14:textId="77777777" w:rsidR="00CA0548" w:rsidRPr="00A93720" w:rsidRDefault="00CA0548" w:rsidP="00CA0548">
      <w:pPr>
        <w:pStyle w:val="ListParagraph"/>
        <w:spacing w:after="160" w:line="259" w:lineRule="auto"/>
        <w:rPr>
          <w:rFonts w:ascii="Times New Roman" w:hAnsi="Times New Roman" w:cs="Times New Roman"/>
          <w:b/>
          <w:sz w:val="22"/>
          <w:szCs w:val="22"/>
          <w:lang w:val="en-CA"/>
        </w:rPr>
      </w:pPr>
    </w:p>
    <w:p w14:paraId="3E2638BE" w14:textId="58EB8011" w:rsidR="00F92AEC" w:rsidRPr="00A93720" w:rsidRDefault="00F92AEC"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Set </w:t>
      </w:r>
      <w:proofErr w:type="spellStart"/>
      <w:r w:rsidRPr="00A93720">
        <w:rPr>
          <w:rFonts w:ascii="Times New Roman" w:hAnsi="Times New Roman" w:cs="Times New Roman"/>
          <w:sz w:val="22"/>
          <w:szCs w:val="22"/>
        </w:rPr>
        <w:t>ThermoMixer</w:t>
      </w:r>
      <w:proofErr w:type="spellEnd"/>
      <w:r w:rsidRPr="00A93720">
        <w:rPr>
          <w:rFonts w:ascii="Times New Roman" w:hAnsi="Times New Roman" w:cs="Times New Roman"/>
          <w:sz w:val="22"/>
          <w:szCs w:val="22"/>
        </w:rPr>
        <w:t xml:space="preserve"> to 50</w:t>
      </w:r>
      <w:r w:rsidR="00DC7F2C" w:rsidRPr="00A93720">
        <w:rPr>
          <w:rFonts w:ascii="Times New Roman" w:hAnsi="Times New Roman" w:cs="Times New Roman"/>
          <w:sz w:val="22"/>
          <w:szCs w:val="22"/>
        </w:rPr>
        <w:sym w:font="Symbol" w:char="F0B0"/>
      </w:r>
      <w:r w:rsidRPr="00A93720">
        <w:rPr>
          <w:rFonts w:ascii="Times New Roman" w:hAnsi="Times New Roman" w:cs="Times New Roman"/>
          <w:sz w:val="22"/>
          <w:szCs w:val="22"/>
        </w:rPr>
        <w:t xml:space="preserve"> C.</w:t>
      </w:r>
    </w:p>
    <w:p w14:paraId="7F649A1B" w14:textId="5178F6D1" w:rsidR="00CA0548" w:rsidRPr="00A93720" w:rsidRDefault="00CA0548"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Place 100% ethanol aliquot in BSC.</w:t>
      </w:r>
    </w:p>
    <w:p w14:paraId="3B325AAF" w14:textId="26052DA9" w:rsidR="00F63AC2" w:rsidRPr="00A93720" w:rsidRDefault="00673A18"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Spin tubes </w:t>
      </w:r>
      <w:r w:rsidR="0058644C" w:rsidRPr="00A93720">
        <w:rPr>
          <w:rFonts w:ascii="Times New Roman" w:hAnsi="Times New Roman" w:cs="Times New Roman"/>
          <w:sz w:val="22"/>
          <w:szCs w:val="22"/>
        </w:rPr>
        <w:t xml:space="preserve">at 20800 </w:t>
      </w:r>
      <w:r w:rsidR="00C12FFB" w:rsidRPr="00A93720">
        <w:rPr>
          <w:rFonts w:ascii="Times New Roman" w:hAnsi="Times New Roman" w:cs="Times New Roman"/>
          <w:sz w:val="22"/>
          <w:szCs w:val="22"/>
        </w:rPr>
        <w:t>X</w:t>
      </w:r>
      <w:r w:rsidR="00CD51C0" w:rsidRPr="00A93720">
        <w:rPr>
          <w:rFonts w:ascii="Times New Roman" w:hAnsi="Times New Roman" w:cs="Times New Roman"/>
          <w:sz w:val="22"/>
          <w:szCs w:val="22"/>
        </w:rPr>
        <w:t>G</w:t>
      </w:r>
      <w:r w:rsidR="0058644C" w:rsidRPr="00A93720">
        <w:rPr>
          <w:rFonts w:ascii="Times New Roman" w:hAnsi="Times New Roman" w:cs="Times New Roman"/>
          <w:sz w:val="22"/>
          <w:szCs w:val="22"/>
        </w:rPr>
        <w:t xml:space="preserve"> for 20:00 minutes at 4</w:t>
      </w:r>
      <w:r w:rsidR="0058644C" w:rsidRPr="00A93720">
        <w:rPr>
          <w:rFonts w:ascii="Times New Roman" w:hAnsi="Times New Roman" w:cs="Times New Roman"/>
          <w:sz w:val="22"/>
          <w:szCs w:val="22"/>
        </w:rPr>
        <w:sym w:font="Symbol" w:char="F0B0"/>
      </w:r>
      <w:r w:rsidR="0058644C" w:rsidRPr="00A93720">
        <w:rPr>
          <w:rFonts w:ascii="Times New Roman" w:hAnsi="Times New Roman" w:cs="Times New Roman"/>
          <w:sz w:val="22"/>
          <w:szCs w:val="22"/>
        </w:rPr>
        <w:t>C.</w:t>
      </w:r>
    </w:p>
    <w:p w14:paraId="12E7A912" w14:textId="7B013A9E" w:rsidR="00673A18" w:rsidRPr="00A93720" w:rsidRDefault="0058644C"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Carefully pour aqueous phase into a working waste tube</w:t>
      </w:r>
      <w:r w:rsidR="00C71B12" w:rsidRPr="00A93720">
        <w:rPr>
          <w:rFonts w:ascii="Times New Roman" w:hAnsi="Times New Roman" w:cs="Times New Roman"/>
          <w:sz w:val="22"/>
          <w:szCs w:val="22"/>
        </w:rPr>
        <w:t xml:space="preserve"> labelled as bio-hazardous waste</w:t>
      </w:r>
      <w:r w:rsidRPr="00A93720">
        <w:rPr>
          <w:rFonts w:ascii="Times New Roman" w:hAnsi="Times New Roman" w:cs="Times New Roman"/>
          <w:sz w:val="22"/>
          <w:szCs w:val="22"/>
        </w:rPr>
        <w:t>. The pellet should stay stuck in the tube, but take care to not dislodge it while emptying liquid.</w:t>
      </w:r>
      <w:r w:rsidR="007F7657" w:rsidRPr="00A93720">
        <w:rPr>
          <w:rFonts w:ascii="Times New Roman" w:hAnsi="Times New Roman" w:cs="Times New Roman"/>
          <w:sz w:val="22"/>
          <w:szCs w:val="22"/>
        </w:rPr>
        <w:t xml:space="preserve"> </w:t>
      </w:r>
    </w:p>
    <w:p w14:paraId="2E2D4A8F" w14:textId="7932B7BB" w:rsidR="00F63AC2" w:rsidRPr="00A93720" w:rsidRDefault="0058644C"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Wash pellet with 500</w:t>
      </w:r>
      <w:r w:rsidRPr="00A93720">
        <w:rPr>
          <w:rFonts w:ascii="Times New Roman" w:hAnsi="Times New Roman" w:cs="Times New Roman"/>
          <w:sz w:val="22"/>
          <w:szCs w:val="22"/>
        </w:rPr>
        <w:sym w:font="Symbol" w:char="F06D"/>
      </w:r>
      <w:r w:rsidRPr="00A93720">
        <w:rPr>
          <w:rFonts w:ascii="Times New Roman" w:hAnsi="Times New Roman" w:cs="Times New Roman"/>
          <w:sz w:val="22"/>
          <w:szCs w:val="22"/>
        </w:rPr>
        <w:t xml:space="preserve">l of 100% </w:t>
      </w:r>
      <w:r w:rsidRPr="00A93720">
        <w:rPr>
          <w:rFonts w:ascii="Times New Roman" w:hAnsi="Times New Roman" w:cs="Times New Roman"/>
          <w:b/>
          <w:sz w:val="22"/>
          <w:szCs w:val="22"/>
        </w:rPr>
        <w:t>ethanol</w:t>
      </w:r>
      <w:r w:rsidRPr="00A93720">
        <w:rPr>
          <w:rFonts w:ascii="Times New Roman" w:hAnsi="Times New Roman" w:cs="Times New Roman"/>
          <w:sz w:val="22"/>
          <w:szCs w:val="22"/>
        </w:rPr>
        <w:t>. During washing, carefully dislodge pellet by pipetting up and down near the higher side of the pellet. Avoid prodding</w:t>
      </w:r>
      <w:r w:rsidR="00DC7F2C" w:rsidRPr="00A93720">
        <w:rPr>
          <w:rFonts w:ascii="Times New Roman" w:hAnsi="Times New Roman" w:cs="Times New Roman"/>
          <w:sz w:val="22"/>
          <w:szCs w:val="22"/>
        </w:rPr>
        <w:t xml:space="preserve"> the</w:t>
      </w:r>
      <w:r w:rsidRPr="00A93720">
        <w:rPr>
          <w:rFonts w:ascii="Times New Roman" w:hAnsi="Times New Roman" w:cs="Times New Roman"/>
          <w:sz w:val="22"/>
          <w:szCs w:val="22"/>
        </w:rPr>
        <w:t xml:space="preserve"> pellet</w:t>
      </w:r>
      <w:r w:rsidR="00673A18" w:rsidRPr="00A93720">
        <w:rPr>
          <w:rFonts w:ascii="Times New Roman" w:hAnsi="Times New Roman" w:cs="Times New Roman"/>
          <w:sz w:val="22"/>
          <w:szCs w:val="22"/>
        </w:rPr>
        <w:t>.</w:t>
      </w:r>
      <w:r w:rsidRPr="00A93720">
        <w:rPr>
          <w:rFonts w:ascii="Times New Roman" w:hAnsi="Times New Roman" w:cs="Times New Roman"/>
          <w:sz w:val="22"/>
          <w:szCs w:val="22"/>
        </w:rPr>
        <w:t xml:space="preserve"> </w:t>
      </w:r>
    </w:p>
    <w:p w14:paraId="5C4B5E42" w14:textId="77777777" w:rsidR="00C12FFB" w:rsidRPr="00A93720" w:rsidRDefault="0058644C"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Spin </w:t>
      </w:r>
      <w:r w:rsidR="00D26C2E" w:rsidRPr="00A93720">
        <w:rPr>
          <w:rFonts w:ascii="Times New Roman" w:hAnsi="Times New Roman" w:cs="Times New Roman"/>
          <w:sz w:val="22"/>
          <w:szCs w:val="22"/>
        </w:rPr>
        <w:t>tubes</w:t>
      </w:r>
      <w:r w:rsidRPr="00A93720">
        <w:rPr>
          <w:rFonts w:ascii="Times New Roman" w:hAnsi="Times New Roman" w:cs="Times New Roman"/>
          <w:sz w:val="22"/>
          <w:szCs w:val="22"/>
        </w:rPr>
        <w:t xml:space="preserve"> at 20800 </w:t>
      </w:r>
      <w:r w:rsidR="00C12FFB" w:rsidRPr="00A93720">
        <w:rPr>
          <w:rFonts w:ascii="Times New Roman" w:hAnsi="Times New Roman" w:cs="Times New Roman"/>
          <w:sz w:val="22"/>
          <w:szCs w:val="22"/>
        </w:rPr>
        <w:t>X</w:t>
      </w:r>
      <w:r w:rsidR="002B5825" w:rsidRPr="00A93720">
        <w:rPr>
          <w:rFonts w:ascii="Times New Roman" w:hAnsi="Times New Roman" w:cs="Times New Roman"/>
          <w:sz w:val="22"/>
          <w:szCs w:val="22"/>
        </w:rPr>
        <w:t xml:space="preserve">G </w:t>
      </w:r>
      <w:r w:rsidRPr="00A93720">
        <w:rPr>
          <w:rFonts w:ascii="Times New Roman" w:hAnsi="Times New Roman" w:cs="Times New Roman"/>
          <w:sz w:val="22"/>
          <w:szCs w:val="22"/>
        </w:rPr>
        <w:t>for 3:00 minutes at 4</w:t>
      </w:r>
      <w:r w:rsidRPr="00A93720">
        <w:rPr>
          <w:rFonts w:ascii="Times New Roman" w:hAnsi="Times New Roman" w:cs="Times New Roman"/>
          <w:sz w:val="22"/>
          <w:szCs w:val="22"/>
        </w:rPr>
        <w:sym w:font="Symbol" w:char="F0B0"/>
      </w:r>
      <w:r w:rsidRPr="00A93720">
        <w:rPr>
          <w:rFonts w:ascii="Times New Roman" w:hAnsi="Times New Roman" w:cs="Times New Roman"/>
          <w:sz w:val="22"/>
          <w:szCs w:val="22"/>
        </w:rPr>
        <w:t>C.</w:t>
      </w:r>
      <w:r w:rsidR="00F92AEC" w:rsidRPr="00A93720">
        <w:rPr>
          <w:rFonts w:ascii="Times New Roman" w:hAnsi="Times New Roman" w:cs="Times New Roman"/>
          <w:sz w:val="22"/>
          <w:szCs w:val="22"/>
        </w:rPr>
        <w:t xml:space="preserve"> </w:t>
      </w:r>
    </w:p>
    <w:p w14:paraId="1A921376" w14:textId="29438DD1" w:rsidR="00F63AC2" w:rsidRPr="00A93720" w:rsidRDefault="00C12FFB" w:rsidP="00C12FFB">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 xml:space="preserve">Note: If you are planning to purify the samples immediately following this protocol, </w:t>
      </w:r>
      <w:r w:rsidR="00F92AEC" w:rsidRPr="00A93720">
        <w:rPr>
          <w:rFonts w:ascii="Times New Roman" w:hAnsi="Times New Roman" w:cs="Times New Roman"/>
          <w:i/>
          <w:sz w:val="22"/>
          <w:szCs w:val="22"/>
        </w:rPr>
        <w:t>re-program the centrifuge to return to room temperature.</w:t>
      </w:r>
    </w:p>
    <w:p w14:paraId="565C8C2E" w14:textId="0194806D" w:rsidR="00F92AEC" w:rsidRPr="00A93720" w:rsidRDefault="0058644C" w:rsidP="006C31A9">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Empty ethanol into </w:t>
      </w:r>
      <w:r w:rsidR="00C71B12" w:rsidRPr="00A93720">
        <w:rPr>
          <w:rFonts w:ascii="Times New Roman" w:hAnsi="Times New Roman" w:cs="Times New Roman"/>
          <w:sz w:val="22"/>
          <w:szCs w:val="22"/>
        </w:rPr>
        <w:t xml:space="preserve">bio-hazardous </w:t>
      </w:r>
      <w:r w:rsidRPr="00A93720">
        <w:rPr>
          <w:rFonts w:ascii="Times New Roman" w:hAnsi="Times New Roman" w:cs="Times New Roman"/>
          <w:sz w:val="22"/>
          <w:szCs w:val="22"/>
        </w:rPr>
        <w:t>waste tube. The pellet should stay stuck in the tube, but take care to not dislodge it while emptying liquid.</w:t>
      </w:r>
      <w:r w:rsidR="00F92AEC" w:rsidRPr="00A93720">
        <w:rPr>
          <w:rFonts w:ascii="Times New Roman" w:hAnsi="Times New Roman" w:cs="Times New Roman"/>
          <w:sz w:val="22"/>
          <w:szCs w:val="22"/>
        </w:rPr>
        <w:t xml:space="preserve"> </w:t>
      </w:r>
      <w:r w:rsidR="006C31A9" w:rsidRPr="00A93720">
        <w:rPr>
          <w:rFonts w:ascii="Times New Roman" w:hAnsi="Times New Roman" w:cs="Times New Roman"/>
          <w:sz w:val="22"/>
          <w:szCs w:val="22"/>
        </w:rPr>
        <w:t>C</w:t>
      </w:r>
      <w:r w:rsidR="00F92AEC" w:rsidRPr="00A93720">
        <w:rPr>
          <w:rFonts w:ascii="Times New Roman" w:hAnsi="Times New Roman" w:cs="Times New Roman"/>
          <w:sz w:val="22"/>
          <w:szCs w:val="22"/>
        </w:rPr>
        <w:t>arefully remove</w:t>
      </w:r>
      <w:r w:rsidR="006C31A9" w:rsidRPr="00A93720">
        <w:rPr>
          <w:rFonts w:ascii="Times New Roman" w:hAnsi="Times New Roman" w:cs="Times New Roman"/>
          <w:sz w:val="22"/>
          <w:szCs w:val="22"/>
        </w:rPr>
        <w:t xml:space="preserve"> any trapped ethanol</w:t>
      </w:r>
      <w:r w:rsidR="00F92AEC" w:rsidRPr="00A93720">
        <w:rPr>
          <w:rFonts w:ascii="Times New Roman" w:hAnsi="Times New Roman" w:cs="Times New Roman"/>
          <w:sz w:val="22"/>
          <w:szCs w:val="22"/>
        </w:rPr>
        <w:t xml:space="preserve"> with a 20ul pipette. </w:t>
      </w:r>
    </w:p>
    <w:p w14:paraId="742D6D88" w14:textId="7F2DD6B8" w:rsidR="00D26C2E" w:rsidRPr="00A93720" w:rsidRDefault="00C12FFB" w:rsidP="00D26C2E">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Air-dry pellet for 15</w:t>
      </w:r>
      <w:r w:rsidR="0058644C" w:rsidRPr="00A93720">
        <w:rPr>
          <w:rFonts w:ascii="Times New Roman" w:hAnsi="Times New Roman" w:cs="Times New Roman"/>
          <w:sz w:val="22"/>
          <w:szCs w:val="22"/>
        </w:rPr>
        <w:t xml:space="preserve">:00 minutes by placing open tubes in BSC. </w:t>
      </w:r>
      <w:r w:rsidR="002601DF" w:rsidRPr="00A93720">
        <w:rPr>
          <w:rFonts w:ascii="Times New Roman" w:hAnsi="Times New Roman" w:cs="Times New Roman"/>
          <w:sz w:val="22"/>
          <w:szCs w:val="22"/>
        </w:rPr>
        <w:t>Before proceeding, check to see if ethanol has been completely evaporated. Air-dry for additional time if needed</w:t>
      </w:r>
      <w:r w:rsidR="006E1329" w:rsidRPr="00A93720">
        <w:rPr>
          <w:rFonts w:ascii="Times New Roman" w:hAnsi="Times New Roman" w:cs="Times New Roman"/>
          <w:sz w:val="22"/>
          <w:szCs w:val="22"/>
        </w:rPr>
        <w:t xml:space="preserve"> in increments of 5:00 minutes</w:t>
      </w:r>
      <w:r w:rsidR="00D26C2E" w:rsidRPr="00A93720">
        <w:rPr>
          <w:rFonts w:ascii="Times New Roman" w:hAnsi="Times New Roman" w:cs="Times New Roman"/>
          <w:sz w:val="22"/>
          <w:szCs w:val="22"/>
        </w:rPr>
        <w:t>.</w:t>
      </w:r>
    </w:p>
    <w:p w14:paraId="113CA920" w14:textId="70A3BC6C" w:rsidR="002601DF" w:rsidRPr="00A93720" w:rsidRDefault="00CD51C0"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lastRenderedPageBreak/>
        <w:t>Add 10</w:t>
      </w:r>
      <w:r w:rsidR="002601DF" w:rsidRPr="00A93720">
        <w:rPr>
          <w:rFonts w:ascii="Times New Roman" w:hAnsi="Times New Roman" w:cs="Times New Roman"/>
          <w:sz w:val="22"/>
          <w:szCs w:val="22"/>
        </w:rPr>
        <w:t>0</w:t>
      </w:r>
      <w:r w:rsidR="002601DF" w:rsidRPr="00A93720">
        <w:rPr>
          <w:rFonts w:ascii="Times New Roman" w:hAnsi="Times New Roman" w:cs="Times New Roman"/>
          <w:sz w:val="22"/>
          <w:szCs w:val="22"/>
        </w:rPr>
        <w:sym w:font="Symbol" w:char="F06D"/>
      </w:r>
      <w:r w:rsidR="002601DF" w:rsidRPr="00A93720">
        <w:rPr>
          <w:rFonts w:ascii="Times New Roman" w:hAnsi="Times New Roman" w:cs="Times New Roman"/>
          <w:sz w:val="22"/>
          <w:szCs w:val="22"/>
        </w:rPr>
        <w:t xml:space="preserve">l of </w:t>
      </w:r>
      <w:r w:rsidR="002601DF" w:rsidRPr="00A93720">
        <w:rPr>
          <w:rFonts w:ascii="Times New Roman" w:hAnsi="Times New Roman" w:cs="Times New Roman"/>
          <w:b/>
          <w:sz w:val="22"/>
          <w:szCs w:val="22"/>
        </w:rPr>
        <w:t>TE buffer</w:t>
      </w:r>
      <w:r w:rsidR="002601DF" w:rsidRPr="00A93720">
        <w:rPr>
          <w:rFonts w:ascii="Times New Roman" w:hAnsi="Times New Roman" w:cs="Times New Roman"/>
          <w:sz w:val="22"/>
          <w:szCs w:val="22"/>
        </w:rPr>
        <w:t xml:space="preserve"> to each tube. I</w:t>
      </w:r>
      <w:r w:rsidR="006E1329" w:rsidRPr="00A93720">
        <w:rPr>
          <w:rFonts w:ascii="Times New Roman" w:hAnsi="Times New Roman" w:cs="Times New Roman"/>
          <w:sz w:val="22"/>
          <w:szCs w:val="22"/>
        </w:rPr>
        <w:t>ncubate in the</w:t>
      </w:r>
      <w:r w:rsidR="00024337" w:rsidRPr="00A93720">
        <w:rPr>
          <w:rFonts w:ascii="Times New Roman" w:hAnsi="Times New Roman" w:cs="Times New Roman"/>
          <w:sz w:val="22"/>
          <w:szCs w:val="22"/>
        </w:rPr>
        <w:t xml:space="preserve"> Thermo-Mixer for 15</w:t>
      </w:r>
      <w:r w:rsidR="002601DF" w:rsidRPr="00A93720">
        <w:rPr>
          <w:rFonts w:ascii="Times New Roman" w:hAnsi="Times New Roman" w:cs="Times New Roman"/>
          <w:sz w:val="22"/>
          <w:szCs w:val="22"/>
        </w:rPr>
        <w:t>:00 minutes at 50</w:t>
      </w:r>
      <w:r w:rsidR="002601DF" w:rsidRPr="00A93720">
        <w:rPr>
          <w:rFonts w:ascii="Times New Roman" w:hAnsi="Times New Roman" w:cs="Times New Roman"/>
          <w:sz w:val="22"/>
          <w:szCs w:val="22"/>
        </w:rPr>
        <w:sym w:font="Symbol" w:char="F0B0"/>
      </w:r>
      <w:r w:rsidR="002601DF" w:rsidRPr="00A93720">
        <w:rPr>
          <w:rFonts w:ascii="Times New Roman" w:hAnsi="Times New Roman" w:cs="Times New Roman"/>
          <w:sz w:val="22"/>
          <w:szCs w:val="22"/>
        </w:rPr>
        <w:t xml:space="preserve">C. </w:t>
      </w:r>
    </w:p>
    <w:p w14:paraId="1E61803F" w14:textId="0ACD7859" w:rsidR="00CD51C0" w:rsidRPr="00A93720" w:rsidRDefault="002601DF" w:rsidP="00703E31">
      <w:pPr>
        <w:pStyle w:val="ListParagraph"/>
        <w:numPr>
          <w:ilvl w:val="1"/>
          <w:numId w:val="3"/>
        </w:numPr>
        <w:spacing w:line="259" w:lineRule="auto"/>
        <w:rPr>
          <w:rFonts w:ascii="Times New Roman" w:hAnsi="Times New Roman" w:cs="Times New Roman"/>
          <w:i/>
          <w:sz w:val="22"/>
          <w:szCs w:val="22"/>
        </w:rPr>
      </w:pPr>
      <w:r w:rsidRPr="00A93720">
        <w:rPr>
          <w:rFonts w:ascii="Times New Roman" w:hAnsi="Times New Roman" w:cs="Times New Roman"/>
          <w:i/>
          <w:sz w:val="22"/>
          <w:szCs w:val="22"/>
        </w:rPr>
        <w:t>Note: Depending on the sample, pellet incub</w:t>
      </w:r>
      <w:r w:rsidR="00F63AC2" w:rsidRPr="00A93720">
        <w:rPr>
          <w:rFonts w:ascii="Times New Roman" w:hAnsi="Times New Roman" w:cs="Times New Roman"/>
          <w:i/>
          <w:sz w:val="22"/>
          <w:szCs w:val="22"/>
        </w:rPr>
        <w:t xml:space="preserve">ation step can take </w:t>
      </w:r>
      <w:r w:rsidR="002B5825" w:rsidRPr="00A93720">
        <w:rPr>
          <w:rFonts w:ascii="Times New Roman" w:hAnsi="Times New Roman" w:cs="Times New Roman"/>
          <w:i/>
          <w:sz w:val="22"/>
          <w:szCs w:val="22"/>
        </w:rPr>
        <w:t>longer than 15</w:t>
      </w:r>
      <w:r w:rsidRPr="00A93720">
        <w:rPr>
          <w:rFonts w:ascii="Times New Roman" w:hAnsi="Times New Roman" w:cs="Times New Roman"/>
          <w:i/>
          <w:sz w:val="22"/>
          <w:szCs w:val="22"/>
        </w:rPr>
        <w:t>:00 minutes. For particu</w:t>
      </w:r>
      <w:r w:rsidR="002B5825" w:rsidRPr="00A93720">
        <w:rPr>
          <w:rFonts w:ascii="Times New Roman" w:hAnsi="Times New Roman" w:cs="Times New Roman"/>
          <w:i/>
          <w:sz w:val="22"/>
          <w:szCs w:val="22"/>
        </w:rPr>
        <w:t xml:space="preserve">larly solid pellets, after </w:t>
      </w:r>
      <w:r w:rsidRPr="00A93720">
        <w:rPr>
          <w:rFonts w:ascii="Times New Roman" w:hAnsi="Times New Roman" w:cs="Times New Roman"/>
          <w:i/>
          <w:sz w:val="22"/>
          <w:szCs w:val="22"/>
        </w:rPr>
        <w:t>15:00 minutes of incubation</w:t>
      </w:r>
      <w:r w:rsidR="00F63AC2" w:rsidRPr="00A93720">
        <w:rPr>
          <w:rFonts w:ascii="Times New Roman" w:hAnsi="Times New Roman" w:cs="Times New Roman"/>
          <w:i/>
          <w:sz w:val="22"/>
          <w:szCs w:val="22"/>
        </w:rPr>
        <w:t xml:space="preserve"> at 50</w:t>
      </w:r>
      <w:r w:rsidR="00F63AC2" w:rsidRPr="00A93720">
        <w:rPr>
          <w:rFonts w:ascii="Times New Roman" w:hAnsi="Times New Roman" w:cs="Times New Roman"/>
          <w:i/>
          <w:sz w:val="22"/>
          <w:szCs w:val="22"/>
        </w:rPr>
        <w:sym w:font="Symbol" w:char="F0B0"/>
      </w:r>
      <w:r w:rsidR="006E1329" w:rsidRPr="00A93720">
        <w:rPr>
          <w:rFonts w:ascii="Times New Roman" w:hAnsi="Times New Roman" w:cs="Times New Roman"/>
          <w:i/>
          <w:sz w:val="22"/>
          <w:szCs w:val="22"/>
        </w:rPr>
        <w:t>C</w:t>
      </w:r>
      <w:r w:rsidRPr="00A93720">
        <w:rPr>
          <w:rFonts w:ascii="Times New Roman" w:hAnsi="Times New Roman" w:cs="Times New Roman"/>
          <w:i/>
          <w:sz w:val="22"/>
          <w:szCs w:val="22"/>
        </w:rPr>
        <w:t>, use a pipette to mix pellet by</w:t>
      </w:r>
      <w:r w:rsidR="002B5825" w:rsidRPr="00A93720">
        <w:rPr>
          <w:rFonts w:ascii="Times New Roman" w:hAnsi="Times New Roman" w:cs="Times New Roman"/>
          <w:i/>
          <w:sz w:val="22"/>
          <w:szCs w:val="22"/>
        </w:rPr>
        <w:t xml:space="preserve"> gently</w:t>
      </w:r>
      <w:r w:rsidRPr="00A93720">
        <w:rPr>
          <w:rFonts w:ascii="Times New Roman" w:hAnsi="Times New Roman" w:cs="Times New Roman"/>
          <w:i/>
          <w:sz w:val="22"/>
          <w:szCs w:val="22"/>
        </w:rPr>
        <w:t xml:space="preserve"> pipetting up and down until pellet is dissolved into TE. In some cases, it m</w:t>
      </w:r>
      <w:r w:rsidR="00CD51C0" w:rsidRPr="00A93720">
        <w:rPr>
          <w:rFonts w:ascii="Times New Roman" w:hAnsi="Times New Roman" w:cs="Times New Roman"/>
          <w:i/>
          <w:sz w:val="22"/>
          <w:szCs w:val="22"/>
        </w:rPr>
        <w:t>ay be necessary to add more TE in increments of 25</w:t>
      </w:r>
      <w:r w:rsidR="00CD51C0" w:rsidRPr="00A93720">
        <w:rPr>
          <w:rFonts w:ascii="Times New Roman" w:hAnsi="Times New Roman" w:cs="Times New Roman"/>
          <w:i/>
          <w:sz w:val="22"/>
          <w:szCs w:val="22"/>
        </w:rPr>
        <w:sym w:font="Symbol" w:char="F06D"/>
      </w:r>
      <w:r w:rsidR="00CD51C0" w:rsidRPr="00A93720">
        <w:rPr>
          <w:rFonts w:ascii="Times New Roman" w:hAnsi="Times New Roman" w:cs="Times New Roman"/>
          <w:i/>
          <w:sz w:val="22"/>
          <w:szCs w:val="22"/>
        </w:rPr>
        <w:t>l.</w:t>
      </w:r>
      <w:r w:rsidR="002B5825" w:rsidRPr="00A93720">
        <w:rPr>
          <w:rFonts w:ascii="Times New Roman" w:hAnsi="Times New Roman" w:cs="Times New Roman"/>
          <w:i/>
          <w:sz w:val="22"/>
          <w:szCs w:val="22"/>
        </w:rPr>
        <w:t xml:space="preserve"> </w:t>
      </w:r>
      <w:r w:rsidR="006E1329" w:rsidRPr="00A93720">
        <w:rPr>
          <w:rFonts w:ascii="Times New Roman" w:hAnsi="Times New Roman" w:cs="Times New Roman"/>
          <w:i/>
          <w:sz w:val="22"/>
          <w:szCs w:val="22"/>
        </w:rPr>
        <w:t>In your lab notebook, b</w:t>
      </w:r>
      <w:r w:rsidR="002B5825" w:rsidRPr="00A93720">
        <w:rPr>
          <w:rFonts w:ascii="Times New Roman" w:hAnsi="Times New Roman" w:cs="Times New Roman"/>
          <w:i/>
          <w:sz w:val="22"/>
          <w:szCs w:val="22"/>
        </w:rPr>
        <w:t>e sure to record any samples that necessitate additional TE as that will affect downstream protocols.</w:t>
      </w:r>
    </w:p>
    <w:p w14:paraId="7765DDD0" w14:textId="4EE83F77" w:rsidR="007E61F8" w:rsidRPr="00A93720" w:rsidRDefault="00CD51C0" w:rsidP="00703E31">
      <w:pPr>
        <w:pStyle w:val="ListParagraph"/>
        <w:numPr>
          <w:ilvl w:val="0"/>
          <w:numId w:val="3"/>
        </w:numPr>
        <w:spacing w:after="100" w:afterAutospacing="1" w:line="259" w:lineRule="auto"/>
        <w:rPr>
          <w:rFonts w:ascii="Times New Roman" w:hAnsi="Times New Roman" w:cs="Times New Roman"/>
          <w:sz w:val="22"/>
          <w:szCs w:val="22"/>
        </w:rPr>
      </w:pPr>
      <w:r w:rsidRPr="00A93720">
        <w:rPr>
          <w:rFonts w:ascii="Times New Roman" w:hAnsi="Times New Roman" w:cs="Times New Roman"/>
          <w:sz w:val="22"/>
          <w:szCs w:val="22"/>
        </w:rPr>
        <w:t>Carefully mix each sample by pipetting the solution up and down in the tube. If undissolved material is present, or if the solution is gelatinous, incubate for an additional 5:00 minutes at 50</w:t>
      </w:r>
      <w:r w:rsidRPr="00A93720">
        <w:rPr>
          <w:rFonts w:ascii="Times New Roman" w:hAnsi="Times New Roman" w:cs="Times New Roman"/>
          <w:sz w:val="22"/>
          <w:szCs w:val="22"/>
        </w:rPr>
        <w:sym w:font="Symbol" w:char="F0B0"/>
      </w:r>
      <w:r w:rsidRPr="00A93720">
        <w:rPr>
          <w:rFonts w:ascii="Times New Roman" w:hAnsi="Times New Roman" w:cs="Times New Roman"/>
          <w:sz w:val="22"/>
          <w:szCs w:val="22"/>
        </w:rPr>
        <w:t>C and repeat the mixing step. It is important to</w:t>
      </w:r>
      <w:r w:rsidR="00F92AEC" w:rsidRPr="00A93720">
        <w:rPr>
          <w:rFonts w:ascii="Times New Roman" w:hAnsi="Times New Roman" w:cs="Times New Roman"/>
          <w:sz w:val="22"/>
          <w:szCs w:val="22"/>
        </w:rPr>
        <w:t xml:space="preserve"> completely</w:t>
      </w:r>
      <w:r w:rsidRPr="00A93720">
        <w:rPr>
          <w:rFonts w:ascii="Times New Roman" w:hAnsi="Times New Roman" w:cs="Times New Roman"/>
          <w:sz w:val="22"/>
          <w:szCs w:val="22"/>
        </w:rPr>
        <w:t xml:space="preserve"> dissolve the pellet prior to purification.</w:t>
      </w:r>
    </w:p>
    <w:p w14:paraId="2A48CE21" w14:textId="77777777" w:rsidR="00F436D7" w:rsidRPr="00A93720" w:rsidRDefault="00391992"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Store extracted samples in the 2</w:t>
      </w:r>
      <w:r w:rsidRPr="00A93720">
        <w:rPr>
          <w:rFonts w:ascii="Times New Roman" w:hAnsi="Times New Roman" w:cs="Times New Roman"/>
          <w:sz w:val="22"/>
          <w:szCs w:val="22"/>
        </w:rPr>
        <w:sym w:font="Symbol" w:char="F0B0"/>
      </w:r>
      <w:r w:rsidRPr="00A93720">
        <w:rPr>
          <w:rFonts w:ascii="Times New Roman" w:hAnsi="Times New Roman" w:cs="Times New Roman"/>
          <w:sz w:val="22"/>
          <w:szCs w:val="22"/>
        </w:rPr>
        <w:t>C-8</w:t>
      </w:r>
      <w:r w:rsidRPr="00A93720">
        <w:rPr>
          <w:rFonts w:ascii="Times New Roman" w:hAnsi="Times New Roman" w:cs="Times New Roman"/>
          <w:sz w:val="22"/>
          <w:szCs w:val="22"/>
        </w:rPr>
        <w:sym w:font="Symbol" w:char="F0B0"/>
      </w:r>
      <w:r w:rsidRPr="00A93720">
        <w:rPr>
          <w:rFonts w:ascii="Times New Roman" w:hAnsi="Times New Roman" w:cs="Times New Roman"/>
          <w:sz w:val="22"/>
          <w:szCs w:val="22"/>
        </w:rPr>
        <w:t xml:space="preserve">C refrigerator until purification. </w:t>
      </w:r>
    </w:p>
    <w:p w14:paraId="411C7ABC" w14:textId="7E96DF98" w:rsidR="00C71B12" w:rsidRPr="00A93720" w:rsidRDefault="00C71B12"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Place labelled bio-hazardous </w:t>
      </w:r>
      <w:r w:rsidR="00DF3C56" w:rsidRPr="00A93720">
        <w:rPr>
          <w:rFonts w:ascii="Times New Roman" w:hAnsi="Times New Roman" w:cs="Times New Roman"/>
          <w:sz w:val="22"/>
          <w:szCs w:val="22"/>
        </w:rPr>
        <w:t>waste tube into the yellow biohazard bucket in the clean room.</w:t>
      </w:r>
    </w:p>
    <w:p w14:paraId="0160EDFE" w14:textId="256D040C" w:rsidR="00DF3C56" w:rsidRPr="00A93720" w:rsidRDefault="00DF3C56" w:rsidP="00703E31">
      <w:pPr>
        <w:pStyle w:val="ListParagraph"/>
        <w:numPr>
          <w:ilvl w:val="0"/>
          <w:numId w:val="3"/>
        </w:numPr>
        <w:spacing w:line="259" w:lineRule="auto"/>
        <w:rPr>
          <w:rFonts w:ascii="Times New Roman" w:hAnsi="Times New Roman" w:cs="Times New Roman"/>
          <w:sz w:val="22"/>
          <w:szCs w:val="22"/>
        </w:rPr>
      </w:pPr>
      <w:r w:rsidRPr="00A93720">
        <w:rPr>
          <w:rFonts w:ascii="Times New Roman" w:hAnsi="Times New Roman" w:cs="Times New Roman"/>
          <w:sz w:val="22"/>
          <w:szCs w:val="22"/>
        </w:rPr>
        <w:t>Place any excess buffers into the clear liquid chemical waste bottle in the BSC. Log all waste in the waste log.</w:t>
      </w:r>
    </w:p>
    <w:p w14:paraId="577B68B1" w14:textId="77777777" w:rsidR="00C756B3" w:rsidRPr="00A93720" w:rsidRDefault="00C756B3" w:rsidP="00C756B3">
      <w:pPr>
        <w:spacing w:line="259" w:lineRule="auto"/>
        <w:rPr>
          <w:rFonts w:ascii="Times New Roman" w:hAnsi="Times New Roman" w:cs="Times New Roman"/>
          <w:sz w:val="22"/>
          <w:szCs w:val="22"/>
        </w:rPr>
      </w:pPr>
    </w:p>
    <w:p w14:paraId="0199B109" w14:textId="6F1F769A" w:rsidR="00391992" w:rsidRPr="00A93720" w:rsidRDefault="00391992" w:rsidP="00C756B3">
      <w:pPr>
        <w:spacing w:line="259" w:lineRule="auto"/>
        <w:rPr>
          <w:rFonts w:ascii="Times New Roman" w:hAnsi="Times New Roman" w:cs="Times New Roman"/>
          <w:sz w:val="22"/>
          <w:szCs w:val="22"/>
        </w:rPr>
      </w:pPr>
      <w:r w:rsidRPr="00A93720">
        <w:rPr>
          <w:rFonts w:ascii="Times New Roman" w:hAnsi="Times New Roman" w:cs="Times New Roman"/>
          <w:sz w:val="22"/>
          <w:szCs w:val="22"/>
        </w:rPr>
        <w:t xml:space="preserve">To purify samples, </w:t>
      </w:r>
      <w:r w:rsidR="00A92102" w:rsidRPr="00A93720">
        <w:rPr>
          <w:rFonts w:ascii="Times New Roman" w:hAnsi="Times New Roman" w:cs="Times New Roman"/>
          <w:sz w:val="22"/>
          <w:szCs w:val="22"/>
        </w:rPr>
        <w:t xml:space="preserve">follow </w:t>
      </w:r>
      <w:r w:rsidR="00F436D7" w:rsidRPr="00A93720">
        <w:rPr>
          <w:rFonts w:ascii="Times New Roman" w:hAnsi="Times New Roman" w:cs="Times New Roman"/>
          <w:sz w:val="22"/>
          <w:szCs w:val="22"/>
        </w:rPr>
        <w:t>SOP # VI.01</w:t>
      </w:r>
      <w:r w:rsidR="00A92102" w:rsidRPr="00A93720">
        <w:rPr>
          <w:rFonts w:ascii="Times New Roman" w:hAnsi="Times New Roman" w:cs="Times New Roman"/>
          <w:sz w:val="22"/>
          <w:szCs w:val="22"/>
        </w:rPr>
        <w:t xml:space="preserve"> Purifying Microbial DNA Extracted from Fecal Samples</w:t>
      </w:r>
      <w:r w:rsidR="005A1F41" w:rsidRPr="00A93720">
        <w:rPr>
          <w:rFonts w:ascii="Times New Roman" w:hAnsi="Times New Roman" w:cs="Times New Roman"/>
          <w:sz w:val="22"/>
          <w:szCs w:val="22"/>
        </w:rPr>
        <w:t>.</w:t>
      </w:r>
    </w:p>
    <w:p w14:paraId="5C26867B" w14:textId="58330DC2" w:rsidR="00957A23" w:rsidRPr="00A93720" w:rsidRDefault="007E61F8" w:rsidP="00703E31">
      <w:pPr>
        <w:tabs>
          <w:tab w:val="left" w:pos="6620"/>
        </w:tabs>
        <w:spacing w:line="259" w:lineRule="auto"/>
        <w:rPr>
          <w:rFonts w:ascii="Times New Roman" w:hAnsi="Times New Roman" w:cs="Times New Roman"/>
        </w:rPr>
      </w:pPr>
      <w:r w:rsidRPr="00A93720">
        <w:rPr>
          <w:rFonts w:ascii="Times New Roman" w:hAnsi="Times New Roman" w:cs="Times New Roman"/>
        </w:rPr>
        <w:tab/>
      </w:r>
    </w:p>
    <w:p w14:paraId="3612FFEA" w14:textId="77777777" w:rsidR="007162F5" w:rsidRPr="00A93720" w:rsidRDefault="007162F5" w:rsidP="007162F5">
      <w:pPr>
        <w:rPr>
          <w:rFonts w:ascii="Times New Roman" w:hAnsi="Times New Roman" w:cs="Times New Roman"/>
          <w:sz w:val="20"/>
          <w:szCs w:val="20"/>
          <w:lang w:val="en-CA"/>
        </w:rPr>
      </w:pPr>
    </w:p>
    <w:p w14:paraId="11F075B9" w14:textId="18347FDE" w:rsidR="007162F5" w:rsidRPr="001652B2" w:rsidRDefault="007162F5" w:rsidP="007162F5">
      <w:pPr>
        <w:rPr>
          <w:rFonts w:ascii="Times New Roman" w:hAnsi="Times New Roman" w:cs="Times New Roman"/>
          <w:sz w:val="20"/>
          <w:szCs w:val="20"/>
          <w:lang w:val="en-CA"/>
        </w:rPr>
      </w:pPr>
      <w:r w:rsidRPr="00A93720">
        <w:rPr>
          <w:rFonts w:ascii="Times New Roman" w:hAnsi="Times New Roman" w:cs="Times New Roman"/>
          <w:b/>
          <w:sz w:val="20"/>
          <w:szCs w:val="20"/>
          <w:lang w:val="en-CA"/>
        </w:rPr>
        <w:t xml:space="preserve">!! Make sure to label each tube with the extraction ID #, date of extraction, kit-code and the name of the </w:t>
      </w:r>
      <w:proofErr w:type="gramStart"/>
      <w:r w:rsidRPr="00A93720">
        <w:rPr>
          <w:rFonts w:ascii="Times New Roman" w:hAnsi="Times New Roman" w:cs="Times New Roman"/>
          <w:b/>
          <w:sz w:val="20"/>
          <w:szCs w:val="20"/>
          <w:lang w:val="en-CA"/>
        </w:rPr>
        <w:t>individual !!</w:t>
      </w:r>
      <w:proofErr w:type="gramEnd"/>
      <w:r w:rsidRPr="00A93720">
        <w:rPr>
          <w:rFonts w:ascii="Times New Roman" w:hAnsi="Times New Roman" w:cs="Times New Roman"/>
          <w:b/>
          <w:sz w:val="20"/>
          <w:szCs w:val="20"/>
          <w:lang w:val="en-CA"/>
        </w:rPr>
        <w:t xml:space="preserve"> </w:t>
      </w:r>
      <w:r w:rsidRPr="00A93720">
        <w:rPr>
          <w:rFonts w:ascii="Times New Roman" w:hAnsi="Times New Roman" w:cs="Times New Roman"/>
          <w:sz w:val="20"/>
          <w:szCs w:val="20"/>
          <w:lang w:val="en-CA"/>
        </w:rPr>
        <w:t>Complete the extraction log with these new extraction numbers.</w:t>
      </w:r>
    </w:p>
    <w:p w14:paraId="101E0CD2" w14:textId="77777777" w:rsidR="00957A23" w:rsidRPr="00F42344" w:rsidRDefault="00957A23" w:rsidP="00F42344">
      <w:pPr>
        <w:spacing w:line="259" w:lineRule="auto"/>
        <w:rPr>
          <w:rFonts w:ascii="Times New Roman" w:hAnsi="Times New Roman" w:cs="Times New Roman"/>
          <w:sz w:val="20"/>
          <w:szCs w:val="20"/>
        </w:rPr>
      </w:pPr>
      <w:bookmarkStart w:id="0" w:name="_GoBack"/>
      <w:bookmarkEnd w:id="0"/>
    </w:p>
    <w:sectPr w:rsidR="00957A23" w:rsidRPr="00F42344" w:rsidSect="002505D9">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52F289" w14:textId="77777777" w:rsidR="00EF5C61" w:rsidRDefault="00EF5C61" w:rsidP="00D863F3">
      <w:r>
        <w:separator/>
      </w:r>
    </w:p>
  </w:endnote>
  <w:endnote w:type="continuationSeparator" w:id="0">
    <w:p w14:paraId="3545F0E2" w14:textId="77777777" w:rsidR="00EF5C61" w:rsidRDefault="00EF5C61" w:rsidP="00D86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09E79" w14:textId="77777777" w:rsidR="00937CA1" w:rsidRDefault="00937CA1" w:rsidP="00EA7B7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32D6A0" w14:textId="77777777" w:rsidR="00937CA1" w:rsidRDefault="00937CA1" w:rsidP="00937CA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496517"/>
      <w:docPartObj>
        <w:docPartGallery w:val="Page Numbers (Bottom of Page)"/>
        <w:docPartUnique/>
      </w:docPartObj>
    </w:sdtPr>
    <w:sdtEndPr/>
    <w:sdtContent>
      <w:sdt>
        <w:sdtPr>
          <w:id w:val="-990633264"/>
          <w:docPartObj>
            <w:docPartGallery w:val="Page Numbers (Top of Page)"/>
            <w:docPartUnique/>
          </w:docPartObj>
        </w:sdtPr>
        <w:sdtEndPr/>
        <w:sdtContent>
          <w:p w14:paraId="06E4B11D" w14:textId="7FBC3444" w:rsidR="00493BE4" w:rsidRPr="00485829" w:rsidRDefault="00A93720" w:rsidP="00485829">
            <w:pPr>
              <w:pStyle w:val="Footer"/>
              <w:rPr>
                <w:sz w:val="16"/>
                <w:szCs w:val="16"/>
              </w:rPr>
            </w:pPr>
            <w:sdt>
              <w:sdtPr>
                <w:id w:val="-716053697"/>
                <w:docPartObj>
                  <w:docPartGallery w:val="Page Numbers (Bottom of Page)"/>
                  <w:docPartUnique/>
                </w:docPartObj>
              </w:sdtPr>
              <w:sdtEndPr>
                <w:rPr>
                  <w:sz w:val="16"/>
                  <w:szCs w:val="16"/>
                </w:rPr>
              </w:sdtEndPr>
              <w:sdtContent>
                <w:r w:rsidR="00493BE4">
                  <w:rPr>
                    <w:sz w:val="16"/>
                    <w:szCs w:val="16"/>
                  </w:rPr>
                  <w:t>Bacterial DNA extraction from fecal samples</w:t>
                </w:r>
                <w:r w:rsidR="00493BE4" w:rsidRPr="00D468A3">
                  <w:rPr>
                    <w:sz w:val="16"/>
                    <w:szCs w:val="16"/>
                  </w:rPr>
                  <w:t xml:space="preserve"> </w:t>
                </w:r>
                <w:r w:rsidR="00493BE4">
                  <w:rPr>
                    <w:sz w:val="16"/>
                    <w:szCs w:val="16"/>
                  </w:rPr>
                  <w:t>– Standard Operating Procedure</w:t>
                </w:r>
                <w:r w:rsidR="00493BE4" w:rsidRPr="00D468A3">
                  <w:rPr>
                    <w:sz w:val="16"/>
                    <w:szCs w:val="16"/>
                  </w:rPr>
                  <w:t xml:space="preserve"> </w:t>
                </w:r>
                <w:r w:rsidR="00493BE4">
                  <w:rPr>
                    <w:sz w:val="16"/>
                    <w:szCs w:val="16"/>
                  </w:rPr>
                  <w:t>#II.04</w:t>
                </w:r>
              </w:sdtContent>
            </w:sdt>
          </w:p>
          <w:p w14:paraId="3DCC2B09" w14:textId="413D57CA" w:rsidR="00493BE4" w:rsidRDefault="00493BE4">
            <w:pPr>
              <w:pStyle w:val="Footer"/>
              <w:jc w:val="right"/>
            </w:pPr>
            <w:r>
              <w:t xml:space="preserve">Page </w:t>
            </w:r>
            <w:r>
              <w:rPr>
                <w:b/>
                <w:bCs/>
              </w:rPr>
              <w:fldChar w:fldCharType="begin"/>
            </w:r>
            <w:r>
              <w:rPr>
                <w:b/>
                <w:bCs/>
              </w:rPr>
              <w:instrText xml:space="preserve"> PAGE </w:instrText>
            </w:r>
            <w:r>
              <w:rPr>
                <w:b/>
                <w:bCs/>
              </w:rPr>
              <w:fldChar w:fldCharType="separate"/>
            </w:r>
            <w:r w:rsidR="00A93720">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A93720">
              <w:rPr>
                <w:b/>
                <w:bCs/>
                <w:noProof/>
              </w:rPr>
              <w:t>5</w:t>
            </w:r>
            <w:r>
              <w:rPr>
                <w:b/>
                <w:bCs/>
              </w:rPr>
              <w:fldChar w:fldCharType="end"/>
            </w:r>
          </w:p>
        </w:sdtContent>
      </w:sdt>
    </w:sdtContent>
  </w:sdt>
  <w:p w14:paraId="3DA296A0" w14:textId="33EA47AB" w:rsidR="00937CA1" w:rsidRPr="00F42344" w:rsidRDefault="00937CA1" w:rsidP="00F42344">
    <w:pPr>
      <w:spacing w:line="259" w:lineRule="auto"/>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8697F" w14:textId="77777777" w:rsidR="00E05335" w:rsidRDefault="00E053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AF184" w14:textId="77777777" w:rsidR="00EF5C61" w:rsidRDefault="00EF5C61" w:rsidP="00D863F3">
      <w:r>
        <w:separator/>
      </w:r>
    </w:p>
  </w:footnote>
  <w:footnote w:type="continuationSeparator" w:id="0">
    <w:p w14:paraId="77823264" w14:textId="77777777" w:rsidR="00EF5C61" w:rsidRDefault="00EF5C61" w:rsidP="00D86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6A9BB" w14:textId="77777777" w:rsidR="00E05335" w:rsidRDefault="00E053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Y="1"/>
      <w:tblW w:w="4620" w:type="pct"/>
      <w:tblLook w:val="00A0" w:firstRow="1" w:lastRow="0" w:firstColumn="1" w:lastColumn="0" w:noHBand="0" w:noVBand="0"/>
    </w:tblPr>
    <w:tblGrid>
      <w:gridCol w:w="1943"/>
      <w:gridCol w:w="1688"/>
      <w:gridCol w:w="2427"/>
      <w:gridCol w:w="1285"/>
      <w:gridCol w:w="1971"/>
    </w:tblGrid>
    <w:tr w:rsidR="003F3C5F" w:rsidRPr="00CB0499" w14:paraId="7628F60A" w14:textId="77777777" w:rsidTr="003F3C5F">
      <w:trPr>
        <w:trHeight w:val="1440"/>
      </w:trPr>
      <w:tc>
        <w:tcPr>
          <w:tcW w:w="1949" w:type="pct"/>
          <w:gridSpan w:val="2"/>
          <w:tcBorders>
            <w:top w:val="nil"/>
            <w:left w:val="nil"/>
            <w:bottom w:val="single" w:sz="6" w:space="0" w:color="auto"/>
            <w:right w:val="nil"/>
          </w:tcBorders>
          <w:shd w:val="clear" w:color="auto" w:fill="FFFFFF"/>
        </w:tcPr>
        <w:p w14:paraId="6EDB08DD" w14:textId="77777777" w:rsidR="003F3C5F" w:rsidRPr="00CB0499" w:rsidRDefault="00A93720" w:rsidP="003F3C5F">
          <w:pPr>
            <w:pStyle w:val="Title"/>
            <w:jc w:val="left"/>
            <w:rPr>
              <w:b w:val="0"/>
              <w:noProof/>
              <w:sz w:val="22"/>
              <w:szCs w:val="22"/>
            </w:rPr>
          </w:pPr>
          <w:r>
            <w:rPr>
              <w:noProof/>
              <w:lang w:val="en-US"/>
            </w:rPr>
            <w:object w:dxaOrig="1440" w:dyaOrig="1440" w14:anchorId="6BA886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158.05pt;margin-top:1.05pt;width:149.05pt;height:66.3pt;z-index:251658240;mso-wrap-edited:f;mso-width-percent:0;mso-height-percent:0;mso-width-percent:0;mso-height-percent:0" wrapcoords="-109 0 -109 21355 21600 21355 21600 0 -109 0" fillcolor="window">
                <v:imagedata r:id="rId1" o:title=""/>
                <w10:wrap type="tight"/>
              </v:shape>
              <o:OLEObject Type="Embed" ProgID="Word.Picture.8" ShapeID="_x0000_s1025" DrawAspect="Content" ObjectID="_1760863461" r:id="rId2"/>
            </w:object>
          </w:r>
        </w:p>
      </w:tc>
      <w:tc>
        <w:tcPr>
          <w:tcW w:w="3051" w:type="pct"/>
          <w:gridSpan w:val="3"/>
          <w:tcBorders>
            <w:top w:val="nil"/>
            <w:left w:val="nil"/>
            <w:bottom w:val="single" w:sz="6" w:space="0" w:color="auto"/>
            <w:right w:val="nil"/>
          </w:tcBorders>
          <w:shd w:val="clear" w:color="auto" w:fill="FFFFFF"/>
        </w:tcPr>
        <w:p w14:paraId="63F0097C" w14:textId="0632F26F" w:rsidR="003F3C5F" w:rsidRPr="00CB0499" w:rsidRDefault="00F133BE" w:rsidP="00485829">
          <w:pPr>
            <w:pStyle w:val="Title"/>
            <w:tabs>
              <w:tab w:val="right" w:pos="5467"/>
              <w:tab w:val="left" w:pos="5792"/>
            </w:tabs>
            <w:jc w:val="left"/>
            <w:rPr>
              <w:sz w:val="24"/>
            </w:rPr>
          </w:pPr>
          <w:r>
            <w:rPr>
              <w:sz w:val="24"/>
            </w:rPr>
            <w:tab/>
          </w:r>
          <w:r w:rsidR="003F3C5F">
            <w:rPr>
              <w:sz w:val="24"/>
            </w:rPr>
            <w:t>Bacterial DNA extraction from fecal samples</w:t>
          </w:r>
        </w:p>
        <w:p w14:paraId="0AA8B5FD" w14:textId="78171946" w:rsidR="003F3C5F" w:rsidRPr="00CB0499" w:rsidRDefault="003F3C5F" w:rsidP="003F3C5F">
          <w:pPr>
            <w:pStyle w:val="Title"/>
            <w:jc w:val="right"/>
            <w:rPr>
              <w:sz w:val="24"/>
            </w:rPr>
          </w:pPr>
          <w:r>
            <w:rPr>
              <w:sz w:val="24"/>
            </w:rPr>
            <w:t xml:space="preserve">Standard Operating Procedure #II.04 </w:t>
          </w:r>
        </w:p>
        <w:p w14:paraId="055A5985" w14:textId="1CA011B1" w:rsidR="00485829" w:rsidRDefault="00485829" w:rsidP="003F3C5F">
          <w:pPr>
            <w:pStyle w:val="Title"/>
            <w:jc w:val="right"/>
            <w:rPr>
              <w:b w:val="0"/>
              <w:noProof/>
              <w:sz w:val="28"/>
              <w:szCs w:val="28"/>
            </w:rPr>
          </w:pPr>
        </w:p>
        <w:p w14:paraId="43D376A9" w14:textId="227C168D" w:rsidR="00485829" w:rsidRDefault="00485829" w:rsidP="00485829">
          <w:pPr>
            <w:rPr>
              <w:lang w:val="en-CA"/>
            </w:rPr>
          </w:pPr>
        </w:p>
        <w:p w14:paraId="0D79DAF2" w14:textId="77777777" w:rsidR="003F3C5F" w:rsidRPr="00485829" w:rsidRDefault="003F3C5F" w:rsidP="00485829">
          <w:pPr>
            <w:jc w:val="center"/>
            <w:rPr>
              <w:lang w:val="en-CA"/>
            </w:rPr>
          </w:pPr>
        </w:p>
      </w:tc>
    </w:tr>
    <w:tr w:rsidR="003F3C5F" w:rsidRPr="00CB0499" w14:paraId="4B80E5F3" w14:textId="77777777" w:rsidTr="003F3C5F">
      <w:trPr>
        <w:trHeight w:val="184"/>
      </w:trPr>
      <w:tc>
        <w:tcPr>
          <w:tcW w:w="1043" w:type="pct"/>
          <w:vMerge w:val="restart"/>
          <w:tcBorders>
            <w:top w:val="single" w:sz="6" w:space="0" w:color="auto"/>
            <w:left w:val="single" w:sz="6" w:space="0" w:color="auto"/>
            <w:right w:val="single" w:sz="6" w:space="0" w:color="auto"/>
          </w:tcBorders>
          <w:shd w:val="clear" w:color="auto" w:fill="FFFFFF"/>
        </w:tcPr>
        <w:p w14:paraId="1C73DCB7" w14:textId="77777777" w:rsidR="003F3C5F" w:rsidRPr="00CB0499" w:rsidRDefault="003F3C5F" w:rsidP="003F3C5F">
          <w:pPr>
            <w:pStyle w:val="Footer"/>
            <w:rPr>
              <w:noProof/>
              <w:sz w:val="16"/>
              <w:szCs w:val="16"/>
            </w:rPr>
          </w:pPr>
          <w:r>
            <w:rPr>
              <w:noProof/>
              <w:sz w:val="16"/>
              <w:szCs w:val="16"/>
            </w:rPr>
            <w:t>Faculty/ Department or Institute/Centre</w:t>
          </w:r>
        </w:p>
      </w:tc>
      <w:tc>
        <w:tcPr>
          <w:tcW w:w="2209" w:type="pct"/>
          <w:gridSpan w:val="2"/>
          <w:vMerge w:val="restart"/>
          <w:tcBorders>
            <w:top w:val="single" w:sz="6" w:space="0" w:color="auto"/>
            <w:left w:val="single" w:sz="6" w:space="0" w:color="auto"/>
            <w:right w:val="single" w:sz="6" w:space="0" w:color="auto"/>
          </w:tcBorders>
          <w:shd w:val="clear" w:color="auto" w:fill="FFFFFF"/>
        </w:tcPr>
        <w:p w14:paraId="23E70E5B" w14:textId="77777777" w:rsidR="003F3C5F" w:rsidRPr="00CB0499" w:rsidRDefault="003F3C5F" w:rsidP="003F3C5F">
          <w:pPr>
            <w:pStyle w:val="Footer"/>
            <w:rPr>
              <w:noProof/>
              <w:sz w:val="16"/>
              <w:szCs w:val="16"/>
            </w:rPr>
          </w:pPr>
          <w:r>
            <w:rPr>
              <w:noProof/>
              <w:sz w:val="16"/>
              <w:szCs w:val="16"/>
            </w:rPr>
            <w:t>ARTS – Anthropology &amp; Archaeology</w:t>
          </w:r>
        </w:p>
      </w:tc>
      <w:tc>
        <w:tcPr>
          <w:tcW w:w="690" w:type="pct"/>
          <w:tcBorders>
            <w:top w:val="single" w:sz="6" w:space="0" w:color="auto"/>
            <w:left w:val="single" w:sz="6" w:space="0" w:color="auto"/>
            <w:bottom w:val="single" w:sz="6" w:space="0" w:color="auto"/>
            <w:right w:val="single" w:sz="6" w:space="0" w:color="auto"/>
          </w:tcBorders>
          <w:shd w:val="clear" w:color="auto" w:fill="FFFFFF"/>
        </w:tcPr>
        <w:p w14:paraId="721E8389" w14:textId="77777777" w:rsidR="003F3C5F" w:rsidRPr="00CB0499" w:rsidRDefault="003F3C5F" w:rsidP="003F3C5F">
          <w:pPr>
            <w:pStyle w:val="Title"/>
            <w:jc w:val="right"/>
            <w:rPr>
              <w:b w:val="0"/>
              <w:noProof/>
              <w:sz w:val="16"/>
              <w:szCs w:val="16"/>
            </w:rPr>
          </w:pPr>
          <w:r>
            <w:rPr>
              <w:b w:val="0"/>
              <w:noProof/>
              <w:sz w:val="16"/>
              <w:szCs w:val="16"/>
            </w:rPr>
            <w:t>Date Created</w:t>
          </w:r>
          <w:r w:rsidRPr="00CB0499">
            <w:rPr>
              <w:b w:val="0"/>
              <w:noProof/>
              <w:sz w:val="16"/>
              <w:szCs w:val="16"/>
            </w:rPr>
            <w:t>:</w:t>
          </w:r>
        </w:p>
      </w:tc>
      <w:tc>
        <w:tcPr>
          <w:tcW w:w="1058" w:type="pct"/>
          <w:tcBorders>
            <w:top w:val="single" w:sz="6" w:space="0" w:color="auto"/>
            <w:left w:val="single" w:sz="6" w:space="0" w:color="auto"/>
            <w:bottom w:val="single" w:sz="6" w:space="0" w:color="auto"/>
            <w:right w:val="single" w:sz="6" w:space="0" w:color="auto"/>
          </w:tcBorders>
          <w:shd w:val="clear" w:color="auto" w:fill="FFFFFF"/>
        </w:tcPr>
        <w:p w14:paraId="17A90DBE" w14:textId="2BF1D1F4" w:rsidR="003F3C5F" w:rsidRPr="00CB0499" w:rsidRDefault="003F3C5F" w:rsidP="003F3C5F">
          <w:pPr>
            <w:pStyle w:val="Title"/>
            <w:jc w:val="left"/>
            <w:rPr>
              <w:b w:val="0"/>
              <w:noProof/>
              <w:sz w:val="16"/>
              <w:szCs w:val="16"/>
            </w:rPr>
          </w:pPr>
          <w:r>
            <w:rPr>
              <w:b w:val="0"/>
              <w:noProof/>
              <w:sz w:val="16"/>
              <w:szCs w:val="16"/>
            </w:rPr>
            <w:t>Fall 2015, Spring 2016</w:t>
          </w:r>
        </w:p>
      </w:tc>
    </w:tr>
    <w:tr w:rsidR="003F3C5F" w:rsidRPr="00CB0499" w14:paraId="1B9FFDF2" w14:textId="77777777" w:rsidTr="003F3C5F">
      <w:trPr>
        <w:trHeight w:val="184"/>
      </w:trPr>
      <w:tc>
        <w:tcPr>
          <w:tcW w:w="1043" w:type="pct"/>
          <w:vMerge/>
          <w:tcBorders>
            <w:left w:val="single" w:sz="6" w:space="0" w:color="auto"/>
            <w:bottom w:val="single" w:sz="6" w:space="0" w:color="auto"/>
            <w:right w:val="single" w:sz="6" w:space="0" w:color="auto"/>
          </w:tcBorders>
          <w:shd w:val="clear" w:color="auto" w:fill="FFFFFF"/>
        </w:tcPr>
        <w:p w14:paraId="2B027066" w14:textId="77777777" w:rsidR="003F3C5F" w:rsidRPr="00CB0499" w:rsidRDefault="003F3C5F" w:rsidP="003F3C5F">
          <w:pPr>
            <w:pStyle w:val="Footer"/>
            <w:rPr>
              <w:noProof/>
              <w:sz w:val="16"/>
              <w:szCs w:val="16"/>
            </w:rPr>
          </w:pPr>
        </w:p>
      </w:tc>
      <w:tc>
        <w:tcPr>
          <w:tcW w:w="2209" w:type="pct"/>
          <w:gridSpan w:val="2"/>
          <w:vMerge/>
          <w:tcBorders>
            <w:left w:val="single" w:sz="6" w:space="0" w:color="auto"/>
            <w:bottom w:val="single" w:sz="6" w:space="0" w:color="auto"/>
            <w:right w:val="single" w:sz="6" w:space="0" w:color="auto"/>
          </w:tcBorders>
          <w:shd w:val="clear" w:color="auto" w:fill="FFFFFF"/>
        </w:tcPr>
        <w:p w14:paraId="179EB9B8" w14:textId="77777777" w:rsidR="003F3C5F" w:rsidRPr="00CB0499" w:rsidRDefault="003F3C5F" w:rsidP="003F3C5F">
          <w:pPr>
            <w:pStyle w:val="Footer"/>
            <w:rPr>
              <w:noProof/>
              <w:sz w:val="16"/>
              <w:szCs w:val="16"/>
            </w:rPr>
          </w:pPr>
        </w:p>
      </w:tc>
      <w:tc>
        <w:tcPr>
          <w:tcW w:w="690" w:type="pct"/>
          <w:tcBorders>
            <w:top w:val="single" w:sz="6" w:space="0" w:color="auto"/>
            <w:left w:val="single" w:sz="6" w:space="0" w:color="auto"/>
            <w:bottom w:val="single" w:sz="6" w:space="0" w:color="auto"/>
            <w:right w:val="single" w:sz="6" w:space="0" w:color="auto"/>
          </w:tcBorders>
          <w:shd w:val="clear" w:color="auto" w:fill="FFFFFF"/>
        </w:tcPr>
        <w:p w14:paraId="3F479851" w14:textId="77777777" w:rsidR="003F3C5F" w:rsidRPr="00CB0499" w:rsidRDefault="003F3C5F" w:rsidP="003F3C5F">
          <w:pPr>
            <w:pStyle w:val="Title"/>
            <w:jc w:val="right"/>
            <w:rPr>
              <w:b w:val="0"/>
              <w:noProof/>
              <w:sz w:val="16"/>
              <w:szCs w:val="16"/>
            </w:rPr>
          </w:pPr>
          <w:r>
            <w:rPr>
              <w:b w:val="0"/>
              <w:noProof/>
              <w:sz w:val="16"/>
              <w:szCs w:val="16"/>
            </w:rPr>
            <w:t>Created</w:t>
          </w:r>
          <w:r w:rsidRPr="00CB0499">
            <w:rPr>
              <w:b w:val="0"/>
              <w:noProof/>
              <w:sz w:val="16"/>
              <w:szCs w:val="16"/>
            </w:rPr>
            <w:t xml:space="preserve"> By:</w:t>
          </w:r>
        </w:p>
      </w:tc>
      <w:tc>
        <w:tcPr>
          <w:tcW w:w="1058" w:type="pct"/>
          <w:tcBorders>
            <w:top w:val="single" w:sz="6" w:space="0" w:color="auto"/>
            <w:left w:val="single" w:sz="6" w:space="0" w:color="auto"/>
            <w:bottom w:val="single" w:sz="6" w:space="0" w:color="auto"/>
            <w:right w:val="single" w:sz="6" w:space="0" w:color="auto"/>
          </w:tcBorders>
          <w:shd w:val="clear" w:color="auto" w:fill="FFFFFF"/>
        </w:tcPr>
        <w:p w14:paraId="38AB386A" w14:textId="1A08F571" w:rsidR="003F3C5F" w:rsidRPr="00CB0499" w:rsidRDefault="003F3C5F" w:rsidP="003F3C5F">
          <w:pPr>
            <w:pStyle w:val="Title"/>
            <w:jc w:val="left"/>
            <w:rPr>
              <w:b w:val="0"/>
              <w:noProof/>
              <w:sz w:val="16"/>
              <w:szCs w:val="16"/>
            </w:rPr>
          </w:pPr>
          <w:r>
            <w:rPr>
              <w:b w:val="0"/>
              <w:noProof/>
              <w:sz w:val="16"/>
              <w:szCs w:val="16"/>
            </w:rPr>
            <w:t>Shasta Webb</w:t>
          </w:r>
        </w:p>
      </w:tc>
    </w:tr>
    <w:tr w:rsidR="003F3C5F" w:rsidRPr="00CB0499" w14:paraId="5D8E025F" w14:textId="77777777" w:rsidTr="003F3C5F">
      <w:trPr>
        <w:trHeight w:val="92"/>
      </w:trPr>
      <w:tc>
        <w:tcPr>
          <w:tcW w:w="1043" w:type="pct"/>
          <w:vMerge w:val="restart"/>
          <w:tcBorders>
            <w:top w:val="single" w:sz="6" w:space="0" w:color="auto"/>
            <w:left w:val="single" w:sz="6" w:space="0" w:color="auto"/>
            <w:right w:val="single" w:sz="6" w:space="0" w:color="auto"/>
          </w:tcBorders>
          <w:shd w:val="clear" w:color="auto" w:fill="FFFFFF"/>
        </w:tcPr>
        <w:p w14:paraId="63DDF2AC" w14:textId="77777777" w:rsidR="003F3C5F" w:rsidRPr="00CB0499" w:rsidRDefault="003F3C5F" w:rsidP="003F3C5F">
          <w:pPr>
            <w:pStyle w:val="Footer"/>
            <w:rPr>
              <w:noProof/>
              <w:sz w:val="16"/>
              <w:szCs w:val="16"/>
            </w:rPr>
          </w:pPr>
          <w:r>
            <w:rPr>
              <w:noProof/>
              <w:sz w:val="16"/>
              <w:szCs w:val="16"/>
            </w:rPr>
            <w:t>Location</w:t>
          </w:r>
        </w:p>
      </w:tc>
      <w:tc>
        <w:tcPr>
          <w:tcW w:w="2209" w:type="pct"/>
          <w:gridSpan w:val="2"/>
          <w:vMerge w:val="restart"/>
          <w:tcBorders>
            <w:top w:val="single" w:sz="6" w:space="0" w:color="auto"/>
            <w:left w:val="single" w:sz="6" w:space="0" w:color="auto"/>
            <w:right w:val="single" w:sz="6" w:space="0" w:color="auto"/>
          </w:tcBorders>
          <w:shd w:val="clear" w:color="auto" w:fill="FFFFFF"/>
        </w:tcPr>
        <w:p w14:paraId="54B38E72" w14:textId="77777777" w:rsidR="003F3C5F" w:rsidRPr="00D163D0" w:rsidRDefault="003F3C5F" w:rsidP="003F3C5F">
          <w:pPr>
            <w:pStyle w:val="Footer"/>
            <w:jc w:val="both"/>
            <w:rPr>
              <w:i/>
              <w:noProof/>
              <w:color w:val="FF0000"/>
              <w:sz w:val="16"/>
              <w:szCs w:val="16"/>
            </w:rPr>
          </w:pPr>
          <w:r>
            <w:rPr>
              <w:i/>
              <w:noProof/>
              <w:color w:val="FF0000"/>
              <w:sz w:val="16"/>
              <w:szCs w:val="16"/>
            </w:rPr>
            <w:t>HMRB 202A</w:t>
          </w:r>
        </w:p>
      </w:tc>
      <w:tc>
        <w:tcPr>
          <w:tcW w:w="690" w:type="pct"/>
          <w:tcBorders>
            <w:top w:val="single" w:sz="6" w:space="0" w:color="auto"/>
            <w:left w:val="single" w:sz="6" w:space="0" w:color="auto"/>
            <w:bottom w:val="single" w:sz="6" w:space="0" w:color="auto"/>
            <w:right w:val="single" w:sz="6" w:space="0" w:color="auto"/>
          </w:tcBorders>
          <w:shd w:val="clear" w:color="auto" w:fill="FFFFFF"/>
        </w:tcPr>
        <w:p w14:paraId="076C7CB7" w14:textId="77777777" w:rsidR="003F3C5F" w:rsidRPr="00CB0499" w:rsidRDefault="003F3C5F" w:rsidP="003F3C5F">
          <w:pPr>
            <w:pStyle w:val="Title"/>
            <w:jc w:val="right"/>
            <w:rPr>
              <w:b w:val="0"/>
              <w:noProof/>
              <w:sz w:val="16"/>
              <w:szCs w:val="16"/>
            </w:rPr>
          </w:pPr>
          <w:r w:rsidRPr="00CB0499">
            <w:rPr>
              <w:b w:val="0"/>
              <w:noProof/>
              <w:sz w:val="16"/>
              <w:szCs w:val="16"/>
            </w:rPr>
            <w:t>Revision #:</w:t>
          </w:r>
        </w:p>
      </w:tc>
      <w:tc>
        <w:tcPr>
          <w:tcW w:w="1058" w:type="pct"/>
          <w:tcBorders>
            <w:top w:val="single" w:sz="6" w:space="0" w:color="auto"/>
            <w:left w:val="single" w:sz="6" w:space="0" w:color="auto"/>
            <w:bottom w:val="single" w:sz="6" w:space="0" w:color="auto"/>
            <w:right w:val="single" w:sz="6" w:space="0" w:color="auto"/>
          </w:tcBorders>
          <w:shd w:val="clear" w:color="auto" w:fill="FFFFFF"/>
        </w:tcPr>
        <w:p w14:paraId="67F92F07" w14:textId="77777777" w:rsidR="003F3C5F" w:rsidRPr="00CB0499" w:rsidRDefault="003F3C5F" w:rsidP="003F3C5F">
          <w:pPr>
            <w:pStyle w:val="Title"/>
            <w:jc w:val="left"/>
            <w:rPr>
              <w:b w:val="0"/>
              <w:noProof/>
              <w:sz w:val="16"/>
              <w:szCs w:val="16"/>
            </w:rPr>
          </w:pPr>
          <w:r>
            <w:rPr>
              <w:b w:val="0"/>
              <w:noProof/>
              <w:sz w:val="16"/>
              <w:szCs w:val="16"/>
            </w:rPr>
            <w:t>02</w:t>
          </w:r>
        </w:p>
      </w:tc>
    </w:tr>
    <w:tr w:rsidR="003F3C5F" w:rsidRPr="00CB0499" w14:paraId="0F7B2982" w14:textId="77777777" w:rsidTr="003F3C5F">
      <w:trPr>
        <w:trHeight w:val="92"/>
      </w:trPr>
      <w:tc>
        <w:tcPr>
          <w:tcW w:w="1043" w:type="pct"/>
          <w:vMerge/>
          <w:tcBorders>
            <w:left w:val="single" w:sz="6" w:space="0" w:color="auto"/>
            <w:bottom w:val="single" w:sz="6" w:space="0" w:color="auto"/>
            <w:right w:val="single" w:sz="6" w:space="0" w:color="auto"/>
          </w:tcBorders>
          <w:shd w:val="clear" w:color="auto" w:fill="FFFFFF"/>
        </w:tcPr>
        <w:p w14:paraId="2BFDE6C1" w14:textId="77777777" w:rsidR="003F3C5F" w:rsidRPr="00CB0499" w:rsidRDefault="003F3C5F" w:rsidP="003F3C5F">
          <w:pPr>
            <w:pStyle w:val="Footer"/>
            <w:rPr>
              <w:noProof/>
              <w:sz w:val="16"/>
              <w:szCs w:val="16"/>
            </w:rPr>
          </w:pPr>
        </w:p>
      </w:tc>
      <w:tc>
        <w:tcPr>
          <w:tcW w:w="2209" w:type="pct"/>
          <w:gridSpan w:val="2"/>
          <w:vMerge/>
          <w:tcBorders>
            <w:left w:val="single" w:sz="6" w:space="0" w:color="auto"/>
            <w:bottom w:val="single" w:sz="6" w:space="0" w:color="auto"/>
            <w:right w:val="single" w:sz="6" w:space="0" w:color="auto"/>
          </w:tcBorders>
          <w:shd w:val="clear" w:color="auto" w:fill="FFFFFF"/>
        </w:tcPr>
        <w:p w14:paraId="468A57B3" w14:textId="77777777" w:rsidR="003F3C5F" w:rsidRPr="00CB0499" w:rsidRDefault="003F3C5F" w:rsidP="003F3C5F">
          <w:pPr>
            <w:pStyle w:val="Footer"/>
            <w:rPr>
              <w:noProof/>
              <w:sz w:val="16"/>
              <w:szCs w:val="16"/>
            </w:rPr>
          </w:pPr>
        </w:p>
      </w:tc>
      <w:tc>
        <w:tcPr>
          <w:tcW w:w="690" w:type="pct"/>
          <w:tcBorders>
            <w:top w:val="single" w:sz="6" w:space="0" w:color="auto"/>
            <w:left w:val="single" w:sz="6" w:space="0" w:color="auto"/>
            <w:bottom w:val="single" w:sz="6" w:space="0" w:color="auto"/>
            <w:right w:val="single" w:sz="6" w:space="0" w:color="auto"/>
          </w:tcBorders>
          <w:shd w:val="clear" w:color="auto" w:fill="FFFFFF"/>
        </w:tcPr>
        <w:p w14:paraId="445342D9" w14:textId="77777777" w:rsidR="003F3C5F" w:rsidRPr="00CB0499" w:rsidRDefault="003F3C5F" w:rsidP="003F3C5F">
          <w:pPr>
            <w:pStyle w:val="Title"/>
            <w:jc w:val="right"/>
            <w:rPr>
              <w:b w:val="0"/>
              <w:noProof/>
              <w:sz w:val="16"/>
              <w:szCs w:val="16"/>
            </w:rPr>
          </w:pPr>
          <w:r w:rsidRPr="00CB0499">
            <w:rPr>
              <w:b w:val="0"/>
              <w:noProof/>
              <w:sz w:val="16"/>
              <w:szCs w:val="16"/>
            </w:rPr>
            <w:t>Revision Date:</w:t>
          </w:r>
        </w:p>
      </w:tc>
      <w:tc>
        <w:tcPr>
          <w:tcW w:w="1058" w:type="pct"/>
          <w:tcBorders>
            <w:top w:val="single" w:sz="6" w:space="0" w:color="auto"/>
            <w:left w:val="single" w:sz="6" w:space="0" w:color="auto"/>
            <w:bottom w:val="single" w:sz="6" w:space="0" w:color="auto"/>
            <w:right w:val="single" w:sz="6" w:space="0" w:color="auto"/>
          </w:tcBorders>
          <w:shd w:val="clear" w:color="auto" w:fill="FFFFFF"/>
        </w:tcPr>
        <w:p w14:paraId="493849FC" w14:textId="1019B4C4" w:rsidR="003F3C5F" w:rsidRPr="00CB0499" w:rsidRDefault="00A3564A" w:rsidP="003F3C5F">
          <w:pPr>
            <w:pStyle w:val="Title"/>
            <w:jc w:val="left"/>
            <w:rPr>
              <w:b w:val="0"/>
              <w:noProof/>
              <w:sz w:val="16"/>
              <w:szCs w:val="16"/>
            </w:rPr>
          </w:pPr>
          <w:r>
            <w:rPr>
              <w:b w:val="0"/>
              <w:noProof/>
              <w:sz w:val="16"/>
              <w:szCs w:val="16"/>
            </w:rPr>
            <w:t>July 31</w:t>
          </w:r>
          <w:r w:rsidR="003F3C5F">
            <w:rPr>
              <w:b w:val="0"/>
              <w:noProof/>
              <w:sz w:val="16"/>
              <w:szCs w:val="16"/>
            </w:rPr>
            <w:t>, 2019</w:t>
          </w:r>
        </w:p>
      </w:tc>
    </w:tr>
    <w:tr w:rsidR="003F3C5F" w:rsidRPr="00CB0499" w14:paraId="034ACB12" w14:textId="77777777" w:rsidTr="003F3C5F">
      <w:trPr>
        <w:trHeight w:val="327"/>
      </w:trPr>
      <w:tc>
        <w:tcPr>
          <w:tcW w:w="1043" w:type="pct"/>
          <w:tcBorders>
            <w:top w:val="single" w:sz="6" w:space="0" w:color="auto"/>
            <w:left w:val="single" w:sz="6" w:space="0" w:color="auto"/>
            <w:bottom w:val="single" w:sz="6" w:space="0" w:color="auto"/>
            <w:right w:val="single" w:sz="6" w:space="0" w:color="auto"/>
          </w:tcBorders>
          <w:shd w:val="clear" w:color="auto" w:fill="FFFFFF"/>
        </w:tcPr>
        <w:p w14:paraId="02F4155B" w14:textId="77777777" w:rsidR="003F3C5F" w:rsidRPr="00CB0499" w:rsidRDefault="003F3C5F" w:rsidP="003F3C5F">
          <w:pPr>
            <w:pStyle w:val="Footer"/>
            <w:rPr>
              <w:noProof/>
              <w:sz w:val="16"/>
              <w:szCs w:val="16"/>
            </w:rPr>
          </w:pPr>
          <w:r>
            <w:rPr>
              <w:noProof/>
              <w:sz w:val="16"/>
              <w:szCs w:val="16"/>
            </w:rPr>
            <w:t>Supervisor</w:t>
          </w:r>
        </w:p>
      </w:tc>
      <w:tc>
        <w:tcPr>
          <w:tcW w:w="2209" w:type="pct"/>
          <w:gridSpan w:val="2"/>
          <w:tcBorders>
            <w:top w:val="single" w:sz="6" w:space="0" w:color="auto"/>
            <w:left w:val="single" w:sz="6" w:space="0" w:color="auto"/>
            <w:bottom w:val="single" w:sz="6" w:space="0" w:color="auto"/>
            <w:right w:val="single" w:sz="6" w:space="0" w:color="auto"/>
          </w:tcBorders>
          <w:shd w:val="clear" w:color="auto" w:fill="FFFFFF"/>
        </w:tcPr>
        <w:p w14:paraId="68E3EF37" w14:textId="77777777" w:rsidR="003F3C5F" w:rsidRPr="00CB0499" w:rsidRDefault="003F3C5F" w:rsidP="003F3C5F">
          <w:pPr>
            <w:pStyle w:val="Footer"/>
            <w:rPr>
              <w:noProof/>
              <w:sz w:val="16"/>
              <w:szCs w:val="16"/>
            </w:rPr>
          </w:pPr>
          <w:r>
            <w:rPr>
              <w:noProof/>
              <w:sz w:val="16"/>
              <w:szCs w:val="16"/>
            </w:rPr>
            <w:t>Dr. Gwen Duytschaever</w:t>
          </w:r>
        </w:p>
      </w:tc>
      <w:tc>
        <w:tcPr>
          <w:tcW w:w="690" w:type="pct"/>
          <w:tcBorders>
            <w:top w:val="single" w:sz="6" w:space="0" w:color="auto"/>
            <w:left w:val="single" w:sz="6" w:space="0" w:color="auto"/>
            <w:bottom w:val="single" w:sz="6" w:space="0" w:color="auto"/>
            <w:right w:val="single" w:sz="6" w:space="0" w:color="auto"/>
          </w:tcBorders>
          <w:shd w:val="clear" w:color="auto" w:fill="FFFFFF"/>
        </w:tcPr>
        <w:p w14:paraId="0B5D02CD" w14:textId="77777777" w:rsidR="003F3C5F" w:rsidRPr="00CB0499" w:rsidRDefault="003F3C5F" w:rsidP="003F3C5F">
          <w:pPr>
            <w:pStyle w:val="Title"/>
            <w:jc w:val="right"/>
            <w:rPr>
              <w:b w:val="0"/>
              <w:noProof/>
              <w:sz w:val="16"/>
              <w:szCs w:val="16"/>
            </w:rPr>
          </w:pPr>
          <w:r w:rsidRPr="00CB0499">
            <w:rPr>
              <w:b w:val="0"/>
              <w:noProof/>
              <w:sz w:val="16"/>
              <w:szCs w:val="16"/>
            </w:rPr>
            <w:t>Revised By:</w:t>
          </w:r>
        </w:p>
      </w:tc>
      <w:tc>
        <w:tcPr>
          <w:tcW w:w="1058" w:type="pct"/>
          <w:tcBorders>
            <w:top w:val="single" w:sz="6" w:space="0" w:color="auto"/>
            <w:left w:val="single" w:sz="6" w:space="0" w:color="auto"/>
            <w:bottom w:val="single" w:sz="6" w:space="0" w:color="auto"/>
            <w:right w:val="single" w:sz="6" w:space="0" w:color="auto"/>
          </w:tcBorders>
          <w:shd w:val="clear" w:color="auto" w:fill="FFFFFF"/>
        </w:tcPr>
        <w:p w14:paraId="0A413995" w14:textId="77777777" w:rsidR="003F3C5F" w:rsidRPr="00CB0499" w:rsidRDefault="003F3C5F" w:rsidP="003F3C5F">
          <w:pPr>
            <w:pStyle w:val="Title"/>
            <w:jc w:val="left"/>
            <w:rPr>
              <w:b w:val="0"/>
              <w:noProof/>
              <w:sz w:val="16"/>
              <w:szCs w:val="16"/>
            </w:rPr>
          </w:pPr>
          <w:r>
            <w:rPr>
              <w:b w:val="0"/>
              <w:noProof/>
              <w:sz w:val="16"/>
              <w:szCs w:val="16"/>
            </w:rPr>
            <w:t>Dr. Gwen Duytschaever</w:t>
          </w:r>
        </w:p>
      </w:tc>
    </w:tr>
  </w:tbl>
  <w:p w14:paraId="5F944748" w14:textId="77777777" w:rsidR="00F42344" w:rsidRDefault="00F42344">
    <w:pPr>
      <w:pStyle w:val="Header"/>
    </w:pPr>
  </w:p>
  <w:p w14:paraId="6DBFA1A1" w14:textId="77777777" w:rsidR="003F3C5F" w:rsidRDefault="003F3C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A2C60" w14:textId="77777777" w:rsidR="00E05335" w:rsidRDefault="00E053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E62F6F"/>
    <w:multiLevelType w:val="hybridMultilevel"/>
    <w:tmpl w:val="CCB843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F931EA"/>
    <w:multiLevelType w:val="hybridMultilevel"/>
    <w:tmpl w:val="3926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5658DA"/>
    <w:multiLevelType w:val="hybridMultilevel"/>
    <w:tmpl w:val="F2B6D7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8777B1C"/>
    <w:multiLevelType w:val="hybridMultilevel"/>
    <w:tmpl w:val="AF886C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A7FBE"/>
    <w:multiLevelType w:val="hybridMultilevel"/>
    <w:tmpl w:val="C526D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A6B"/>
    <w:rsid w:val="000119C1"/>
    <w:rsid w:val="00024337"/>
    <w:rsid w:val="000362FF"/>
    <w:rsid w:val="00053FC5"/>
    <w:rsid w:val="000827AB"/>
    <w:rsid w:val="000905AF"/>
    <w:rsid w:val="00094750"/>
    <w:rsid w:val="000E7370"/>
    <w:rsid w:val="00167383"/>
    <w:rsid w:val="00193168"/>
    <w:rsid w:val="001A36B5"/>
    <w:rsid w:val="001E5793"/>
    <w:rsid w:val="001F2418"/>
    <w:rsid w:val="00204766"/>
    <w:rsid w:val="002505D9"/>
    <w:rsid w:val="002601DF"/>
    <w:rsid w:val="00274F84"/>
    <w:rsid w:val="002B5825"/>
    <w:rsid w:val="00322C3A"/>
    <w:rsid w:val="00365A3B"/>
    <w:rsid w:val="00391992"/>
    <w:rsid w:val="00395C25"/>
    <w:rsid w:val="003A3E06"/>
    <w:rsid w:val="003B04F8"/>
    <w:rsid w:val="003F3C5F"/>
    <w:rsid w:val="00401FFF"/>
    <w:rsid w:val="00407BC1"/>
    <w:rsid w:val="004224A9"/>
    <w:rsid w:val="004350E8"/>
    <w:rsid w:val="00485829"/>
    <w:rsid w:val="0049052D"/>
    <w:rsid w:val="00493BE4"/>
    <w:rsid w:val="004C6A2F"/>
    <w:rsid w:val="004F1BB6"/>
    <w:rsid w:val="00502581"/>
    <w:rsid w:val="005039F3"/>
    <w:rsid w:val="0058644C"/>
    <w:rsid w:val="005A1F41"/>
    <w:rsid w:val="005C2F72"/>
    <w:rsid w:val="0061141F"/>
    <w:rsid w:val="00622B94"/>
    <w:rsid w:val="00633964"/>
    <w:rsid w:val="00641119"/>
    <w:rsid w:val="00653D11"/>
    <w:rsid w:val="00673A18"/>
    <w:rsid w:val="00681724"/>
    <w:rsid w:val="006B1A77"/>
    <w:rsid w:val="006C31A9"/>
    <w:rsid w:val="006E1329"/>
    <w:rsid w:val="00703E31"/>
    <w:rsid w:val="007162F5"/>
    <w:rsid w:val="00765A6B"/>
    <w:rsid w:val="00767054"/>
    <w:rsid w:val="0078338B"/>
    <w:rsid w:val="007C7A5B"/>
    <w:rsid w:val="007D1A1A"/>
    <w:rsid w:val="007E61F8"/>
    <w:rsid w:val="007F7657"/>
    <w:rsid w:val="00812476"/>
    <w:rsid w:val="00854212"/>
    <w:rsid w:val="00857291"/>
    <w:rsid w:val="00884056"/>
    <w:rsid w:val="00894D76"/>
    <w:rsid w:val="008A1C47"/>
    <w:rsid w:val="008B5D92"/>
    <w:rsid w:val="008D2D6F"/>
    <w:rsid w:val="008E07C6"/>
    <w:rsid w:val="008F50A3"/>
    <w:rsid w:val="00917673"/>
    <w:rsid w:val="00937CA1"/>
    <w:rsid w:val="00957A23"/>
    <w:rsid w:val="00961163"/>
    <w:rsid w:val="009618F8"/>
    <w:rsid w:val="00994C87"/>
    <w:rsid w:val="009B6315"/>
    <w:rsid w:val="009E5548"/>
    <w:rsid w:val="009F0287"/>
    <w:rsid w:val="00A07295"/>
    <w:rsid w:val="00A12647"/>
    <w:rsid w:val="00A3564A"/>
    <w:rsid w:val="00A44960"/>
    <w:rsid w:val="00A92102"/>
    <w:rsid w:val="00A93720"/>
    <w:rsid w:val="00AA4587"/>
    <w:rsid w:val="00B077F3"/>
    <w:rsid w:val="00B2033C"/>
    <w:rsid w:val="00B24747"/>
    <w:rsid w:val="00B72587"/>
    <w:rsid w:val="00B92EEF"/>
    <w:rsid w:val="00BB5A61"/>
    <w:rsid w:val="00BD06CF"/>
    <w:rsid w:val="00BD33AC"/>
    <w:rsid w:val="00BE177A"/>
    <w:rsid w:val="00BF248B"/>
    <w:rsid w:val="00C12FFB"/>
    <w:rsid w:val="00C606D6"/>
    <w:rsid w:val="00C60C28"/>
    <w:rsid w:val="00C71B12"/>
    <w:rsid w:val="00C756B3"/>
    <w:rsid w:val="00C848B7"/>
    <w:rsid w:val="00CA0548"/>
    <w:rsid w:val="00CB13BF"/>
    <w:rsid w:val="00CB2460"/>
    <w:rsid w:val="00CB3F16"/>
    <w:rsid w:val="00CD06F8"/>
    <w:rsid w:val="00CD4592"/>
    <w:rsid w:val="00CD51C0"/>
    <w:rsid w:val="00CE6981"/>
    <w:rsid w:val="00D02D68"/>
    <w:rsid w:val="00D26C2E"/>
    <w:rsid w:val="00D470CF"/>
    <w:rsid w:val="00D638F4"/>
    <w:rsid w:val="00D66D1D"/>
    <w:rsid w:val="00D863F3"/>
    <w:rsid w:val="00DB163A"/>
    <w:rsid w:val="00DC7F2C"/>
    <w:rsid w:val="00DE7A16"/>
    <w:rsid w:val="00DF3C56"/>
    <w:rsid w:val="00E05335"/>
    <w:rsid w:val="00E74EBE"/>
    <w:rsid w:val="00E84354"/>
    <w:rsid w:val="00EA6BB7"/>
    <w:rsid w:val="00EB6D59"/>
    <w:rsid w:val="00EF5C61"/>
    <w:rsid w:val="00F133BE"/>
    <w:rsid w:val="00F42344"/>
    <w:rsid w:val="00F436D7"/>
    <w:rsid w:val="00F53CA9"/>
    <w:rsid w:val="00F63AC2"/>
    <w:rsid w:val="00F757BC"/>
    <w:rsid w:val="00F77BD3"/>
    <w:rsid w:val="00F92AEC"/>
    <w:rsid w:val="00FA4CA3"/>
    <w:rsid w:val="00FB1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7DD3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23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4234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4234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A6B"/>
    <w:pPr>
      <w:ind w:left="720"/>
      <w:contextualSpacing/>
    </w:pPr>
  </w:style>
  <w:style w:type="paragraph" w:styleId="Header">
    <w:name w:val="header"/>
    <w:basedOn w:val="Normal"/>
    <w:link w:val="HeaderChar"/>
    <w:uiPriority w:val="99"/>
    <w:unhideWhenUsed/>
    <w:rsid w:val="00D863F3"/>
    <w:pPr>
      <w:tabs>
        <w:tab w:val="center" w:pos="4680"/>
        <w:tab w:val="right" w:pos="9360"/>
      </w:tabs>
    </w:pPr>
  </w:style>
  <w:style w:type="character" w:customStyle="1" w:styleId="HeaderChar">
    <w:name w:val="Header Char"/>
    <w:basedOn w:val="DefaultParagraphFont"/>
    <w:link w:val="Header"/>
    <w:uiPriority w:val="99"/>
    <w:rsid w:val="00D863F3"/>
  </w:style>
  <w:style w:type="paragraph" w:styleId="Footer">
    <w:name w:val="footer"/>
    <w:basedOn w:val="Normal"/>
    <w:link w:val="FooterChar"/>
    <w:uiPriority w:val="99"/>
    <w:unhideWhenUsed/>
    <w:rsid w:val="00D863F3"/>
    <w:pPr>
      <w:tabs>
        <w:tab w:val="center" w:pos="4680"/>
        <w:tab w:val="right" w:pos="9360"/>
      </w:tabs>
    </w:pPr>
  </w:style>
  <w:style w:type="character" w:customStyle="1" w:styleId="FooterChar">
    <w:name w:val="Footer Char"/>
    <w:basedOn w:val="DefaultParagraphFont"/>
    <w:link w:val="Footer"/>
    <w:uiPriority w:val="99"/>
    <w:rsid w:val="00D863F3"/>
  </w:style>
  <w:style w:type="paragraph" w:styleId="NoSpacing">
    <w:name w:val="No Spacing"/>
    <w:uiPriority w:val="1"/>
    <w:qFormat/>
    <w:rsid w:val="00D863F3"/>
    <w:rPr>
      <w:rFonts w:eastAsiaTheme="minorEastAsia"/>
      <w:sz w:val="22"/>
      <w:szCs w:val="22"/>
      <w:lang w:eastAsia="zh-CN"/>
    </w:rPr>
  </w:style>
  <w:style w:type="character" w:styleId="PageNumber">
    <w:name w:val="page number"/>
    <w:basedOn w:val="DefaultParagraphFont"/>
    <w:uiPriority w:val="99"/>
    <w:semiHidden/>
    <w:unhideWhenUsed/>
    <w:rsid w:val="00937CA1"/>
  </w:style>
  <w:style w:type="paragraph" w:customStyle="1" w:styleId="TableContents">
    <w:name w:val="Table Contents"/>
    <w:basedOn w:val="Normal"/>
    <w:rsid w:val="00F42344"/>
    <w:pPr>
      <w:widowControl w:val="0"/>
      <w:suppressLineNumbers/>
      <w:suppressAutoHyphens/>
    </w:pPr>
    <w:rPr>
      <w:rFonts w:ascii="Times New Roman" w:eastAsia="Arial Unicode MS" w:hAnsi="Times New Roman" w:cs="Times New Roman"/>
      <w:kern w:val="1"/>
    </w:rPr>
  </w:style>
  <w:style w:type="table" w:styleId="GridTable1Light">
    <w:name w:val="Grid Table 1 Light"/>
    <w:basedOn w:val="TableNormal"/>
    <w:uiPriority w:val="46"/>
    <w:rsid w:val="00F4234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F423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4234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42344"/>
    <w:rPr>
      <w:rFonts w:asciiTheme="majorHAnsi" w:eastAsiaTheme="majorEastAsia" w:hAnsiTheme="majorHAnsi" w:cstheme="majorBidi"/>
      <w:color w:val="1F4D78" w:themeColor="accent1" w:themeShade="7F"/>
    </w:rPr>
  </w:style>
  <w:style w:type="table" w:styleId="TableGrid">
    <w:name w:val="Table Grid"/>
    <w:basedOn w:val="TableNormal"/>
    <w:uiPriority w:val="39"/>
    <w:rsid w:val="00F42344"/>
    <w:rPr>
      <w:sz w:val="22"/>
      <w:szCs w:val="22"/>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3F3C5F"/>
    <w:pPr>
      <w:jc w:val="center"/>
    </w:pPr>
    <w:rPr>
      <w:rFonts w:ascii="Arial" w:eastAsia="Times New Roman" w:hAnsi="Arial" w:cs="Arial"/>
      <w:b/>
      <w:bCs/>
      <w:sz w:val="36"/>
      <w:lang w:val="en-CA"/>
    </w:rPr>
  </w:style>
  <w:style w:type="character" w:customStyle="1" w:styleId="TitleChar">
    <w:name w:val="Title Char"/>
    <w:basedOn w:val="DefaultParagraphFont"/>
    <w:link w:val="Title"/>
    <w:uiPriority w:val="99"/>
    <w:rsid w:val="003F3C5F"/>
    <w:rPr>
      <w:rFonts w:ascii="Arial" w:eastAsia="Times New Roman" w:hAnsi="Arial" w:cs="Arial"/>
      <w:b/>
      <w:bCs/>
      <w:sz w:val="36"/>
      <w:lang w:val="en-CA"/>
    </w:rPr>
  </w:style>
  <w:style w:type="character" w:styleId="CommentReference">
    <w:name w:val="annotation reference"/>
    <w:basedOn w:val="DefaultParagraphFont"/>
    <w:uiPriority w:val="99"/>
    <w:semiHidden/>
    <w:unhideWhenUsed/>
    <w:rsid w:val="00854212"/>
    <w:rPr>
      <w:sz w:val="16"/>
      <w:szCs w:val="16"/>
    </w:rPr>
  </w:style>
  <w:style w:type="paragraph" w:styleId="CommentText">
    <w:name w:val="annotation text"/>
    <w:basedOn w:val="Normal"/>
    <w:link w:val="CommentTextChar"/>
    <w:uiPriority w:val="99"/>
    <w:semiHidden/>
    <w:unhideWhenUsed/>
    <w:rsid w:val="00854212"/>
    <w:rPr>
      <w:sz w:val="20"/>
      <w:szCs w:val="20"/>
    </w:rPr>
  </w:style>
  <w:style w:type="character" w:customStyle="1" w:styleId="CommentTextChar">
    <w:name w:val="Comment Text Char"/>
    <w:basedOn w:val="DefaultParagraphFont"/>
    <w:link w:val="CommentText"/>
    <w:uiPriority w:val="99"/>
    <w:semiHidden/>
    <w:rsid w:val="00854212"/>
    <w:rPr>
      <w:sz w:val="20"/>
      <w:szCs w:val="20"/>
    </w:rPr>
  </w:style>
  <w:style w:type="paragraph" w:styleId="CommentSubject">
    <w:name w:val="annotation subject"/>
    <w:basedOn w:val="CommentText"/>
    <w:next w:val="CommentText"/>
    <w:link w:val="CommentSubjectChar"/>
    <w:uiPriority w:val="99"/>
    <w:semiHidden/>
    <w:unhideWhenUsed/>
    <w:rsid w:val="00854212"/>
    <w:rPr>
      <w:b/>
      <w:bCs/>
    </w:rPr>
  </w:style>
  <w:style w:type="character" w:customStyle="1" w:styleId="CommentSubjectChar">
    <w:name w:val="Comment Subject Char"/>
    <w:basedOn w:val="CommentTextChar"/>
    <w:link w:val="CommentSubject"/>
    <w:uiPriority w:val="99"/>
    <w:semiHidden/>
    <w:rsid w:val="00854212"/>
    <w:rPr>
      <w:b/>
      <w:bCs/>
      <w:sz w:val="20"/>
      <w:szCs w:val="20"/>
    </w:rPr>
  </w:style>
  <w:style w:type="paragraph" w:styleId="BalloonText">
    <w:name w:val="Balloon Text"/>
    <w:basedOn w:val="Normal"/>
    <w:link w:val="BalloonTextChar"/>
    <w:uiPriority w:val="99"/>
    <w:semiHidden/>
    <w:unhideWhenUsed/>
    <w:rsid w:val="008542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2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1634</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Calgary</Company>
  <LinksUpToDate>false</LinksUpToDate>
  <CharactersWithSpaces>10930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webbshasta@wustl.edu</dc:creator>
  <cp:keywords/>
  <dc:description/>
  <cp:lastModifiedBy>THARANI S</cp:lastModifiedBy>
  <cp:revision>4</cp:revision>
  <dcterms:created xsi:type="dcterms:W3CDTF">2022-09-07T20:55:00Z</dcterms:created>
  <dcterms:modified xsi:type="dcterms:W3CDTF">2023-11-07T06:28:00Z</dcterms:modified>
</cp:coreProperties>
</file>