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C8F83" w14:textId="77777777" w:rsidR="003402A1" w:rsidRDefault="003402A1" w:rsidP="003402A1">
      <w:pPr>
        <w:keepNext/>
        <w:keepLines/>
        <w:spacing w:before="240"/>
        <w:outlineLvl w:val="0"/>
        <w:rPr>
          <w:rFonts w:ascii="Helvetica" w:eastAsiaTheme="majorEastAsia" w:hAnsi="Helvetica" w:cstheme="majorBidi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3402A1">
        <w:rPr>
          <w:rFonts w:ascii="Helvetica" w:eastAsiaTheme="majorEastAsia" w:hAnsi="Helvetica" w:cstheme="majorBidi"/>
          <w:b/>
          <w:bCs/>
          <w:color w:val="000000" w:themeColor="text1"/>
          <w:kern w:val="0"/>
          <w:sz w:val="32"/>
          <w:szCs w:val="32"/>
          <w14:ligatures w14:val="none"/>
        </w:rPr>
        <w:t>SUPPLEMENTARY MATERIAL</w:t>
      </w:r>
    </w:p>
    <w:p w14:paraId="7F751EB2" w14:textId="77777777" w:rsidR="00F541CE" w:rsidRDefault="00F541CE" w:rsidP="003402A1">
      <w:pPr>
        <w:keepNext/>
        <w:keepLines/>
        <w:spacing w:before="240"/>
        <w:outlineLvl w:val="0"/>
        <w:rPr>
          <w:rFonts w:ascii="Helvetica" w:eastAsiaTheme="majorEastAsia" w:hAnsi="Helvetica" w:cstheme="majorBidi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5513FA33" w14:textId="77777777" w:rsidR="00F541CE" w:rsidRPr="003402A1" w:rsidRDefault="00F541CE" w:rsidP="00F541CE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 w:rsidRPr="003402A1">
        <w:rPr>
          <w:rFonts w:ascii="Helvetica" w:eastAsia="Times New Roman" w:hAnsi="Helvetica" w:cs="Times New Roman"/>
          <w:b/>
          <w:bCs/>
          <w:kern w:val="0"/>
          <w14:ligatures w14:val="none"/>
        </w:rPr>
        <w:t>Supplementary table S</w:t>
      </w:r>
      <w:r>
        <w:rPr>
          <w:rFonts w:ascii="Helvetica" w:eastAsia="Times New Roman" w:hAnsi="Helvetica" w:cs="Times New Roman"/>
          <w:b/>
          <w:bCs/>
          <w:kern w:val="0"/>
          <w14:ligatures w14:val="none"/>
        </w:rPr>
        <w:t>1</w:t>
      </w:r>
      <w:r w:rsidRPr="003402A1">
        <w:rPr>
          <w:rFonts w:ascii="Helvetica" w:eastAsia="Times New Roman" w:hAnsi="Helvetica" w:cs="Times New Roman"/>
          <w:b/>
          <w:bCs/>
          <w:kern w:val="0"/>
          <w14:ligatures w14:val="none"/>
        </w:rPr>
        <w:t xml:space="preserve">. Number of unique OTUs identified at different taxonomic </w:t>
      </w:r>
      <w:proofErr w:type="gramStart"/>
      <w:r w:rsidRPr="003402A1">
        <w:rPr>
          <w:rFonts w:ascii="Helvetica" w:eastAsia="Times New Roman" w:hAnsi="Helvetica" w:cs="Times New Roman"/>
          <w:b/>
          <w:bCs/>
          <w:kern w:val="0"/>
          <w14:ligatures w14:val="none"/>
        </w:rPr>
        <w:t>levels</w:t>
      </w:r>
      <w:proofErr w:type="gramEnd"/>
    </w:p>
    <w:tbl>
      <w:tblPr>
        <w:tblW w:w="9204" w:type="dxa"/>
        <w:tblInd w:w="-90" w:type="dxa"/>
        <w:tblLook w:val="04A0" w:firstRow="1" w:lastRow="0" w:firstColumn="1" w:lastColumn="0" w:noHBand="0" w:noVBand="1"/>
      </w:tblPr>
      <w:tblGrid>
        <w:gridCol w:w="1639"/>
        <w:gridCol w:w="2009"/>
        <w:gridCol w:w="1016"/>
        <w:gridCol w:w="804"/>
        <w:gridCol w:w="860"/>
        <w:gridCol w:w="927"/>
        <w:gridCol w:w="901"/>
        <w:gridCol w:w="1048"/>
      </w:tblGrid>
      <w:tr w:rsidR="00F541CE" w:rsidRPr="003402A1" w14:paraId="5C07F6EF" w14:textId="77777777" w:rsidTr="005E31DA">
        <w:trPr>
          <w:trHeight w:val="300"/>
        </w:trPr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26558" w14:textId="77777777" w:rsidR="00F541CE" w:rsidRPr="003402A1" w:rsidRDefault="00F541CE" w:rsidP="005E31DA">
            <w:pPr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Domain/sub-kingdom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6D39D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% of total classified reads*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0DE10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Phylum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3F636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Class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94CC2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Order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291D5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Family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16CAC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Genus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2E997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Species</w:t>
            </w:r>
          </w:p>
        </w:tc>
      </w:tr>
      <w:tr w:rsidR="00F541CE" w:rsidRPr="003402A1" w14:paraId="05CA3B3C" w14:textId="77777777" w:rsidTr="005E31DA">
        <w:trPr>
          <w:trHeight w:val="300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07B1" w14:textId="77777777" w:rsidR="00F541CE" w:rsidRPr="003402A1" w:rsidRDefault="00F541CE" w:rsidP="005E31DA">
            <w:pP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Archaea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61C8EC1D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1.365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F411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20B8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05F0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B2E2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7B1F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140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00D9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351</w:t>
            </w:r>
          </w:p>
        </w:tc>
      </w:tr>
      <w:tr w:rsidR="00F541CE" w:rsidRPr="003402A1" w14:paraId="476EC1BD" w14:textId="77777777" w:rsidTr="005E31DA">
        <w:trPr>
          <w:trHeight w:val="300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1B54" w14:textId="77777777" w:rsidR="00F541CE" w:rsidRPr="003402A1" w:rsidRDefault="00F541CE" w:rsidP="005E31DA">
            <w:pP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Bacteria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7D837A4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98.589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450E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DF95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4B7F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219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FDFB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519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84E2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1909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D84D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8674</w:t>
            </w:r>
          </w:p>
        </w:tc>
      </w:tr>
      <w:tr w:rsidR="00F541CE" w:rsidRPr="003402A1" w14:paraId="046436DC" w14:textId="77777777" w:rsidTr="005E31DA">
        <w:trPr>
          <w:trHeight w:val="300"/>
        </w:trPr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B393C" w14:textId="77777777" w:rsidR="00F541CE" w:rsidRPr="003402A1" w:rsidRDefault="00F541CE" w:rsidP="005E31DA">
            <w:pP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Other classification *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9FC13C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0.</w:t>
            </w:r>
            <w: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046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5002D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48F0B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08AE4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D03E6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B7BCD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93ADE" w14:textId="77777777" w:rsidR="00F541CE" w:rsidRPr="003402A1" w:rsidRDefault="00F541CE" w:rsidP="005E31DA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</w:tbl>
    <w:p w14:paraId="13995218" w14:textId="77777777" w:rsidR="00F541CE" w:rsidRPr="003402A1" w:rsidRDefault="00F541CE" w:rsidP="00F541CE">
      <w:pPr>
        <w:spacing w:line="360" w:lineRule="auto"/>
        <w:rPr>
          <w:rFonts w:ascii="Helvetica" w:eastAsia="Times New Roman" w:hAnsi="Helvetica" w:cs="Times New Roman"/>
          <w:kern w:val="0"/>
          <w14:ligatures w14:val="none"/>
        </w:rPr>
      </w:pPr>
      <w:r>
        <w:rPr>
          <w:rFonts w:ascii="Helvetica" w:eastAsia="Times New Roman" w:hAnsi="Helvetica" w:cs="Times New Roman"/>
          <w:kern w:val="0"/>
          <w14:ligatures w14:val="none"/>
        </w:rPr>
        <w:t>(</w:t>
      </w:r>
      <w:r w:rsidRPr="003402A1">
        <w:rPr>
          <w:rFonts w:ascii="Helvetica" w:eastAsia="Times New Roman" w:hAnsi="Helvetica" w:cs="Times New Roman"/>
          <w:kern w:val="0"/>
          <w14:ligatures w14:val="none"/>
        </w:rPr>
        <w:t>*</w:t>
      </w:r>
      <w:r>
        <w:rPr>
          <w:rFonts w:ascii="Helvetica" w:eastAsia="Times New Roman" w:hAnsi="Helvetica" w:cs="Times New Roman"/>
          <w:kern w:val="0"/>
          <w14:ligatures w14:val="none"/>
        </w:rPr>
        <w:t>)</w:t>
      </w:r>
      <w:r w:rsidRPr="003402A1">
        <w:rPr>
          <w:rFonts w:ascii="Helvetica" w:eastAsia="Times New Roman" w:hAnsi="Helvetica" w:cs="Times New Roman"/>
          <w:kern w:val="0"/>
          <w14:ligatures w14:val="none"/>
        </w:rPr>
        <w:t xml:space="preserve"> </w:t>
      </w:r>
      <w:r w:rsidRPr="001B01D6">
        <w:rPr>
          <w:rFonts w:ascii="Helvetica" w:eastAsia="Times New Roman" w:hAnsi="Helvetica" w:cs="Times New Roman"/>
          <w:kern w:val="0"/>
          <w14:ligatures w14:val="none"/>
        </w:rPr>
        <w:t xml:space="preserve">Virus, protozoa, </w:t>
      </w:r>
      <w:proofErr w:type="gramStart"/>
      <w:r w:rsidRPr="001B01D6">
        <w:rPr>
          <w:rFonts w:ascii="Helvetica" w:eastAsia="Times New Roman" w:hAnsi="Helvetica" w:cs="Times New Roman"/>
          <w:kern w:val="0"/>
          <w14:ligatures w14:val="none"/>
        </w:rPr>
        <w:t>fungi</w:t>
      </w:r>
      <w:proofErr w:type="gramEnd"/>
      <w:r w:rsidRPr="001B01D6">
        <w:rPr>
          <w:rFonts w:ascii="Helvetica" w:eastAsia="Times New Roman" w:hAnsi="Helvetica" w:cs="Times New Roman"/>
          <w:kern w:val="0"/>
          <w14:ligatures w14:val="none"/>
        </w:rPr>
        <w:t xml:space="preserve"> </w:t>
      </w:r>
      <w:r>
        <w:rPr>
          <w:rFonts w:ascii="Helvetica" w:eastAsia="Times New Roman" w:hAnsi="Helvetica" w:cs="Times New Roman"/>
          <w:kern w:val="0"/>
          <w14:ligatures w14:val="none"/>
        </w:rPr>
        <w:t>or</w:t>
      </w:r>
      <w:r w:rsidRPr="001B01D6">
        <w:rPr>
          <w:rFonts w:ascii="Helvetica" w:eastAsia="Times New Roman" w:hAnsi="Helvetica" w:cs="Times New Roman"/>
          <w:kern w:val="0"/>
          <w14:ligatures w14:val="none"/>
        </w:rPr>
        <w:t xml:space="preserve"> Human</w:t>
      </w:r>
      <w:r>
        <w:rPr>
          <w:rFonts w:ascii="Helvetica" w:eastAsia="Times New Roman" w:hAnsi="Helvetica" w:cs="Times New Roman"/>
          <w:kern w:val="0"/>
          <w14:ligatures w14:val="none"/>
        </w:rPr>
        <w:t xml:space="preserve"> reads.</w:t>
      </w:r>
    </w:p>
    <w:p w14:paraId="3FD08935" w14:textId="77777777" w:rsidR="00F541CE" w:rsidRPr="003402A1" w:rsidRDefault="00F541CE" w:rsidP="003402A1">
      <w:pPr>
        <w:keepNext/>
        <w:keepLines/>
        <w:spacing w:before="240"/>
        <w:outlineLvl w:val="0"/>
        <w:rPr>
          <w:rFonts w:ascii="Helvetica" w:eastAsiaTheme="majorEastAsia" w:hAnsi="Helvetica" w:cstheme="majorBidi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5C2A8834" w14:textId="77777777" w:rsidR="003402A1" w:rsidRPr="003402A1" w:rsidRDefault="003402A1" w:rsidP="003402A1">
      <w:pPr>
        <w:spacing w:after="160" w:line="259" w:lineRule="auto"/>
        <w:rPr>
          <w:rFonts w:ascii="Helvetica" w:eastAsia="Calibri" w:hAnsi="Helvetica" w:cs="Arial"/>
          <w:b/>
          <w:bCs/>
          <w:kern w:val="0"/>
          <w:sz w:val="22"/>
          <w:szCs w:val="22"/>
          <w14:ligatures w14:val="none"/>
        </w:rPr>
      </w:pPr>
    </w:p>
    <w:p w14:paraId="3EF749B8" w14:textId="77777777" w:rsidR="003402A1" w:rsidRP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2FD3E9D1" w14:textId="77777777" w:rsidR="003402A1" w:rsidRP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4640C5B0" w14:textId="77777777" w:rsidR="003402A1" w:rsidRPr="003402A1" w:rsidRDefault="003402A1" w:rsidP="003402A1">
      <w:pPr>
        <w:spacing w:line="360" w:lineRule="auto"/>
        <w:rPr>
          <w:rFonts w:ascii="Helvetica" w:eastAsia="Times New Roman" w:hAnsi="Helvetica" w:cs="Times New Roman"/>
          <w:kern w:val="0"/>
          <w14:ligatures w14:val="none"/>
        </w:rPr>
      </w:pPr>
    </w:p>
    <w:p w14:paraId="3DECB978" w14:textId="77777777" w:rsidR="003402A1" w:rsidRP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3D9403D7" w14:textId="77777777" w:rsidR="003402A1" w:rsidRP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72642160" w14:textId="77777777" w:rsidR="003402A1" w:rsidRP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06614AA7" w14:textId="77777777" w:rsidR="003402A1" w:rsidRP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5D799600" w14:textId="77777777" w:rsid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2913E3F1" w14:textId="77777777" w:rsidR="00637D90" w:rsidRDefault="00637D90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604E5A31" w14:textId="77777777" w:rsidR="00637D90" w:rsidRDefault="00637D90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0CF1E9F4" w14:textId="77777777" w:rsidR="00637D90" w:rsidRDefault="00637D90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29B55CE0" w14:textId="77777777" w:rsidR="00637D90" w:rsidRDefault="00637D90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2BACE0B8" w14:textId="77777777" w:rsidR="00637D90" w:rsidRDefault="00637D90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36442DB9" w14:textId="77777777" w:rsidR="00637D90" w:rsidRDefault="00637D90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4A9619E2" w14:textId="77777777" w:rsidR="00637D90" w:rsidRDefault="00637D90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1D9A49E1" w14:textId="77777777" w:rsidR="00637D90" w:rsidRDefault="00637D90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1C7C53B8" w14:textId="77777777" w:rsidR="003402A1" w:rsidRP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:sz w:val="18"/>
          <w:szCs w:val="18"/>
          <w14:ligatures w14:val="none"/>
        </w:rPr>
      </w:pPr>
    </w:p>
    <w:p w14:paraId="68A48BE3" w14:textId="7BA891B8" w:rsidR="003402A1" w:rsidRP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:sz w:val="18"/>
          <w:szCs w:val="18"/>
          <w14:ligatures w14:val="none"/>
        </w:rPr>
      </w:pPr>
      <w:r w:rsidRPr="003402A1">
        <w:rPr>
          <w:rFonts w:ascii="Helvetica" w:eastAsia="Times New Roman" w:hAnsi="Helvetica" w:cs="Times New Roman"/>
          <w:b/>
          <w:bCs/>
          <w:kern w:val="0"/>
          <w:sz w:val="18"/>
          <w:szCs w:val="18"/>
          <w14:ligatures w14:val="none"/>
        </w:rPr>
        <w:lastRenderedPageBreak/>
        <w:t>Supplementary Table S</w:t>
      </w:r>
      <w:r w:rsidR="00C5636C">
        <w:rPr>
          <w:rFonts w:ascii="Helvetica" w:eastAsia="Times New Roman" w:hAnsi="Helvetica" w:cs="Times New Roman"/>
          <w:b/>
          <w:bCs/>
          <w:kern w:val="0"/>
          <w:sz w:val="18"/>
          <w:szCs w:val="18"/>
          <w14:ligatures w14:val="none"/>
        </w:rPr>
        <w:t>2</w:t>
      </w:r>
      <w:r w:rsidRPr="003402A1">
        <w:rPr>
          <w:rFonts w:ascii="Helvetica" w:eastAsia="Times New Roman" w:hAnsi="Helvetica" w:cs="Times New Roman"/>
          <w:b/>
          <w:bCs/>
          <w:kern w:val="0"/>
          <w:sz w:val="18"/>
          <w:szCs w:val="18"/>
          <w14:ligatures w14:val="none"/>
        </w:rPr>
        <w:t xml:space="preserve">. List of significantly differentially abundant genera between fence-line and truck weaned calves at post-weaning day (reference group: fence-line). Only genera with </w:t>
      </w:r>
      <w:proofErr w:type="spellStart"/>
      <w:r w:rsidRPr="003402A1">
        <w:rPr>
          <w:rFonts w:ascii="Helvetica" w:eastAsia="Times New Roman" w:hAnsi="Helvetica" w:cs="Times New Roman"/>
          <w:b/>
          <w:bCs/>
          <w:kern w:val="0"/>
          <w:sz w:val="18"/>
          <w:szCs w:val="18"/>
          <w14:ligatures w14:val="none"/>
        </w:rPr>
        <w:t>logFC</w:t>
      </w:r>
      <w:proofErr w:type="spellEnd"/>
      <w:r w:rsidRPr="003402A1">
        <w:rPr>
          <w:rFonts w:ascii="Helvetica" w:eastAsia="Times New Roman" w:hAnsi="Helvetica" w:cs="Times New Roman"/>
          <w:b/>
          <w:bCs/>
          <w:kern w:val="0"/>
          <w:sz w:val="18"/>
          <w:szCs w:val="18"/>
          <w14:ligatures w14:val="none"/>
        </w:rPr>
        <w:t xml:space="preserve"> &gt; 0.5 or &lt; -0.5 and average abundance &gt; 5 are listed.</w:t>
      </w:r>
    </w:p>
    <w:tbl>
      <w:tblPr>
        <w:tblW w:w="7040" w:type="dxa"/>
        <w:tblLook w:val="04A0" w:firstRow="1" w:lastRow="0" w:firstColumn="1" w:lastColumn="0" w:noHBand="0" w:noVBand="1"/>
      </w:tblPr>
      <w:tblGrid>
        <w:gridCol w:w="2420"/>
        <w:gridCol w:w="880"/>
        <w:gridCol w:w="2140"/>
        <w:gridCol w:w="1600"/>
      </w:tblGrid>
      <w:tr w:rsidR="003402A1" w:rsidRPr="003402A1" w14:paraId="009403C0" w14:textId="77777777" w:rsidTr="00265DF8">
        <w:trPr>
          <w:trHeight w:val="320"/>
        </w:trPr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77FB3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Genus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AAFA6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logFC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140EF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Average abundance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4CB31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adj.</w:t>
            </w:r>
            <w:proofErr w:type="gramStart"/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P.Val</w:t>
            </w:r>
            <w:proofErr w:type="spellEnd"/>
            <w:proofErr w:type="gramEnd"/>
          </w:p>
        </w:tc>
      </w:tr>
      <w:tr w:rsidR="003402A1" w:rsidRPr="003402A1" w14:paraId="44741B3F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9446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Rhodococcus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0BC3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2.09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FDF9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6.86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13E6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1.17E-15</w:t>
            </w:r>
          </w:p>
        </w:tc>
      </w:tr>
      <w:tr w:rsidR="003402A1" w:rsidRPr="003402A1" w14:paraId="053C9AEE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1EAC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Agrobacterium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892B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3.14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2AE9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7.16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02E3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4.46E-13</w:t>
            </w:r>
          </w:p>
        </w:tc>
      </w:tr>
      <w:tr w:rsidR="003402A1" w:rsidRPr="003402A1" w14:paraId="71052F3A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557C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Anaerovibrio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3249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2.77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1C38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7.90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85C2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1.52E-09</w:t>
            </w:r>
          </w:p>
        </w:tc>
      </w:tr>
      <w:tr w:rsidR="003402A1" w:rsidRPr="003402A1" w14:paraId="59787C79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B669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Oribacterium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BB07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2.43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D024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12.15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AB54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7.35E-13</w:t>
            </w:r>
          </w:p>
        </w:tc>
      </w:tr>
      <w:tr w:rsidR="003402A1" w:rsidRPr="003402A1" w14:paraId="6FB60DB7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0851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Plantibacter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0DE0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2.42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2D5A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D3E0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9.91E-13</w:t>
            </w:r>
          </w:p>
        </w:tc>
      </w:tr>
      <w:tr w:rsidR="003402A1" w:rsidRPr="003402A1" w14:paraId="5EB58789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216A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Lachnoclostridium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A39E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2.14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C283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9.30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D477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3.09E-10</w:t>
            </w:r>
          </w:p>
        </w:tc>
      </w:tr>
      <w:tr w:rsidR="003402A1" w:rsidRPr="003402A1" w14:paraId="733A1C06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7659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Variovorax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1D89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2.52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C526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F502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1.32E-11</w:t>
            </w:r>
          </w:p>
        </w:tc>
      </w:tr>
      <w:tr w:rsidR="003402A1" w:rsidRPr="003402A1" w14:paraId="674AD2B9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0B44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Mogibacterium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F78F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1.26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0A34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5.56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6440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9.50E-11</w:t>
            </w:r>
          </w:p>
        </w:tc>
      </w:tr>
      <w:tr w:rsidR="003402A1" w:rsidRPr="003402A1" w14:paraId="3247B7A4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FD91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Selenomonas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6EE8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1.99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7BD9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12.67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E4D6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1.69E-09</w:t>
            </w:r>
          </w:p>
        </w:tc>
      </w:tr>
      <w:tr w:rsidR="003402A1" w:rsidRPr="003402A1" w14:paraId="2C6809DD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D683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Microbacterium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2173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1.86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2C04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7.98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7D3C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3.92E-12</w:t>
            </w:r>
          </w:p>
        </w:tc>
      </w:tr>
      <w:tr w:rsidR="003402A1" w:rsidRPr="003402A1" w14:paraId="59628A6C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3D6D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Eubacterium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5148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1.60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0EB6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10.15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2C41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1.53E-08</w:t>
            </w:r>
          </w:p>
        </w:tc>
      </w:tr>
      <w:tr w:rsidR="003402A1" w:rsidRPr="003402A1" w14:paraId="5C435145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3A66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Arthrobacter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1F2B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0.91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6C5E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5.49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3161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9.17E-09</w:t>
            </w:r>
          </w:p>
        </w:tc>
      </w:tr>
      <w:tr w:rsidR="003402A1" w:rsidRPr="003402A1" w14:paraId="296ECEF2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A7A6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Succiniclasticum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4E23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1.28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95D0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13.40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4B90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1.49E-04</w:t>
            </w:r>
          </w:p>
        </w:tc>
      </w:tr>
      <w:tr w:rsidR="003402A1" w:rsidRPr="003402A1" w14:paraId="23A4C4EB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E884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Stenotrophomonas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D82F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60CE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7.24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C7F5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6.40E-04</w:t>
            </w:r>
          </w:p>
        </w:tc>
      </w:tr>
      <w:tr w:rsidR="003402A1" w:rsidRPr="003402A1" w14:paraId="2C71BB08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26B8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Mycolicibacterium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0EEC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1.06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68C7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6.50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5A0F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2.73E-07</w:t>
            </w:r>
          </w:p>
        </w:tc>
      </w:tr>
      <w:tr w:rsidR="003402A1" w:rsidRPr="003402A1" w14:paraId="2B9CC9D1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E39F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Butyrivibrio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09B3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0.95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080B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14.36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7D0B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1.30E-06</w:t>
            </w:r>
          </w:p>
        </w:tc>
      </w:tr>
      <w:tr w:rsidR="003402A1" w:rsidRPr="003402A1" w14:paraId="7AB077DA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20F5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Berryella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1C29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0.76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43D5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5.22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34A5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6.61E-06</w:t>
            </w:r>
          </w:p>
        </w:tc>
      </w:tr>
      <w:tr w:rsidR="003402A1" w:rsidRPr="003402A1" w14:paraId="08544C46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E532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Nocardioides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AADF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1.03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B0295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6.62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D23D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8.16E-06</w:t>
            </w:r>
          </w:p>
        </w:tc>
      </w:tr>
      <w:tr w:rsidR="003402A1" w:rsidRPr="003402A1" w14:paraId="070782AD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D24D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Pseudomonas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A8A4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0.72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7F28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9.66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0ABB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1.76E-02</w:t>
            </w:r>
          </w:p>
        </w:tc>
      </w:tr>
      <w:tr w:rsidR="003402A1" w:rsidRPr="003402A1" w14:paraId="41FBA430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D90D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Rhizobium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9606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0.80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36E7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5.55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03C6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2.12E-05</w:t>
            </w:r>
          </w:p>
        </w:tc>
      </w:tr>
      <w:tr w:rsidR="003402A1" w:rsidRPr="003402A1" w14:paraId="4CDEA31F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966F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Sodaliphilus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07B9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0.75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3785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6.02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D810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3.47E-05</w:t>
            </w:r>
          </w:p>
        </w:tc>
      </w:tr>
      <w:tr w:rsidR="003402A1" w:rsidRPr="003402A1" w14:paraId="5379023F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B6C7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Methanobrevibacter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B3F4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0.71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724F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11.41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EBEF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4.71E-04</w:t>
            </w:r>
          </w:p>
        </w:tc>
      </w:tr>
      <w:tr w:rsidR="003402A1" w:rsidRPr="003402A1" w14:paraId="39A3971B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08B2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Bradyrhizobium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7E64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0.96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811F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6.23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3DFA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8.03E-05</w:t>
            </w:r>
          </w:p>
        </w:tc>
      </w:tr>
      <w:tr w:rsidR="003402A1" w:rsidRPr="003402A1" w14:paraId="05E668B2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C73E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Vescimonas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6699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0.55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C396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7.31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40B1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5.93E-04</w:t>
            </w:r>
          </w:p>
        </w:tc>
      </w:tr>
      <w:tr w:rsidR="003402A1" w:rsidRPr="003402A1" w14:paraId="5DF974F2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3673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Lachnobacterium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DD0D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0.73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F08C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6.20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06DF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5.24E-03</w:t>
            </w:r>
          </w:p>
        </w:tc>
      </w:tr>
      <w:tr w:rsidR="003402A1" w:rsidRPr="003402A1" w14:paraId="62FEB234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633F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Kandleria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40FA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1.65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8F89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6.96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5702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6.15E-03</w:t>
            </w:r>
          </w:p>
        </w:tc>
      </w:tr>
      <w:tr w:rsidR="003402A1" w:rsidRPr="003402A1" w14:paraId="0106106D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63DC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Methylorubrum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C923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0.56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11DD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366F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1.06E-02</w:t>
            </w:r>
          </w:p>
        </w:tc>
      </w:tr>
      <w:tr w:rsidR="003402A1" w:rsidRPr="003402A1" w14:paraId="61EF3544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DFBE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Methylobacterium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5410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-0.69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DF86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8.50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FF4E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3.88E-03</w:t>
            </w:r>
          </w:p>
        </w:tc>
      </w:tr>
      <w:tr w:rsidR="003402A1" w:rsidRPr="003402A1" w14:paraId="59B00D8F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5B0E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Bacteroides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EA65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-1.01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1B60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11.27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274A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6.18E-05</w:t>
            </w:r>
          </w:p>
        </w:tc>
      </w:tr>
      <w:tr w:rsidR="003402A1" w:rsidRPr="003402A1" w14:paraId="170015F6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1252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Lachnospira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B8CB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-1.06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17E4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7.76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5EFD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7.29E-03</w:t>
            </w:r>
          </w:p>
        </w:tc>
      </w:tr>
      <w:tr w:rsidR="003402A1" w:rsidRPr="003402A1" w14:paraId="1ABF65ED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3031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Petrimonas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BFFD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-0.56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0DDF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105C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8.60E-03</w:t>
            </w:r>
          </w:p>
        </w:tc>
      </w:tr>
      <w:tr w:rsidR="003402A1" w:rsidRPr="003402A1" w14:paraId="3CAE58B0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FA08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Micromonospora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E2F1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-0.53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0FD1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6.09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9DB8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1.05E-02</w:t>
            </w:r>
          </w:p>
        </w:tc>
      </w:tr>
      <w:tr w:rsidR="003402A1" w:rsidRPr="003402A1" w14:paraId="22A6473A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1E4D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Fibrobacter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1297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-1.12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018D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14.26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37C4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1.23E-02</w:t>
            </w:r>
          </w:p>
        </w:tc>
      </w:tr>
      <w:tr w:rsidR="003402A1" w:rsidRPr="003402A1" w14:paraId="102F1F3E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3A8F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Sarcina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6C86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-1.21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0BBA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12.07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9723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9.07E-06</w:t>
            </w:r>
          </w:p>
        </w:tc>
      </w:tr>
      <w:tr w:rsidR="003402A1" w:rsidRPr="003402A1" w14:paraId="4D1615EC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34DC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Ruminococcus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C39F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-1.38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9396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13.07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BFC0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3.80E-08</w:t>
            </w:r>
          </w:p>
        </w:tc>
      </w:tr>
      <w:tr w:rsidR="003402A1" w:rsidRPr="003402A1" w14:paraId="7554ACA8" w14:textId="77777777" w:rsidTr="00265DF8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3CB29" w14:textId="77777777" w:rsidR="003402A1" w:rsidRPr="003402A1" w:rsidRDefault="003402A1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Streptococcus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5C83A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-2.31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F14DE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9.85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03A2D" w14:textId="77777777" w:rsidR="003402A1" w:rsidRPr="003402A1" w:rsidRDefault="003402A1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6.41E-13</w:t>
            </w:r>
          </w:p>
        </w:tc>
      </w:tr>
    </w:tbl>
    <w:p w14:paraId="4C70A0D7" w14:textId="77777777" w:rsidR="003402A1" w:rsidRP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17D74308" w14:textId="76FAE241" w:rsidR="003402A1" w:rsidRP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 w:rsidRPr="003402A1">
        <w:rPr>
          <w:rFonts w:ascii="Helvetica" w:eastAsia="Times New Roman" w:hAnsi="Helvetica" w:cs="Times New Roman"/>
          <w:b/>
          <w:bCs/>
          <w:kern w:val="0"/>
          <w14:ligatures w14:val="none"/>
        </w:rPr>
        <w:t>Supplementary Table S</w:t>
      </w:r>
      <w:r w:rsidR="00C5636C">
        <w:rPr>
          <w:rFonts w:ascii="Helvetica" w:eastAsia="Times New Roman" w:hAnsi="Helvetica" w:cs="Times New Roman"/>
          <w:b/>
          <w:bCs/>
          <w:kern w:val="0"/>
          <w14:ligatures w14:val="none"/>
        </w:rPr>
        <w:t>3</w:t>
      </w:r>
      <w:r w:rsidRPr="003402A1">
        <w:rPr>
          <w:rFonts w:ascii="Helvetica" w:eastAsia="Times New Roman" w:hAnsi="Helvetica" w:cs="Times New Roman"/>
          <w:b/>
          <w:bCs/>
          <w:kern w:val="0"/>
          <w14:ligatures w14:val="none"/>
        </w:rPr>
        <w:t xml:space="preserve">. List of significantly differentially abundant </w:t>
      </w:r>
      <w:r w:rsidR="003174BD">
        <w:rPr>
          <w:rFonts w:ascii="Helvetica" w:eastAsia="Times New Roman" w:hAnsi="Helvetica" w:cs="Times New Roman"/>
          <w:b/>
          <w:bCs/>
          <w:kern w:val="0"/>
          <w14:ligatures w14:val="none"/>
        </w:rPr>
        <w:t>methane-associated</w:t>
      </w:r>
      <w:r w:rsidRPr="003402A1">
        <w:rPr>
          <w:rFonts w:ascii="Helvetica" w:eastAsia="Times New Roman" w:hAnsi="Helvetica" w:cs="Times New Roman"/>
          <w:b/>
          <w:bCs/>
          <w:kern w:val="0"/>
          <w14:ligatures w14:val="none"/>
        </w:rPr>
        <w:t xml:space="preserve"> genera and genes between fence-line and truck weaned calves at post-weaning day (reference group: fence-line). Only features with </w:t>
      </w:r>
      <w:proofErr w:type="spellStart"/>
      <w:r w:rsidRPr="003402A1">
        <w:rPr>
          <w:rFonts w:ascii="Helvetica" w:eastAsia="Times New Roman" w:hAnsi="Helvetica" w:cs="Times New Roman"/>
          <w:b/>
          <w:bCs/>
          <w:kern w:val="0"/>
          <w14:ligatures w14:val="none"/>
        </w:rPr>
        <w:t>logFC</w:t>
      </w:r>
      <w:proofErr w:type="spellEnd"/>
      <w:r w:rsidRPr="003402A1">
        <w:rPr>
          <w:rFonts w:ascii="Helvetica" w:eastAsia="Times New Roman" w:hAnsi="Helvetica" w:cs="Times New Roman"/>
          <w:b/>
          <w:bCs/>
          <w:kern w:val="0"/>
          <w14:ligatures w14:val="none"/>
        </w:rPr>
        <w:t xml:space="preserve"> &gt; 0.5 or &lt; -0.5 and average abundance &gt; 5 are listed.</w:t>
      </w:r>
    </w:p>
    <w:p w14:paraId="3833451A" w14:textId="77777777" w:rsidR="003402A1" w:rsidRP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950"/>
        <w:gridCol w:w="2650"/>
        <w:gridCol w:w="2835"/>
        <w:gridCol w:w="783"/>
        <w:gridCol w:w="1272"/>
        <w:gridCol w:w="1050"/>
      </w:tblGrid>
      <w:tr w:rsidR="003174BD" w:rsidRPr="003174BD" w14:paraId="41A0AC18" w14:textId="77777777" w:rsidTr="006E6B52">
        <w:trPr>
          <w:trHeight w:val="320"/>
        </w:trPr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EBCF4" w14:textId="77777777" w:rsidR="003174BD" w:rsidRPr="003174BD" w:rsidRDefault="003174BD" w:rsidP="006E6B52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Feature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158BB1" w14:textId="40B46F04" w:rsidR="003174BD" w:rsidRPr="003174BD" w:rsidRDefault="006E6B52" w:rsidP="006E6B52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Gene p</w:t>
            </w:r>
            <w:r w:rsidR="003174BD" w:rsidRPr="003174BD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athway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3B38E" w14:textId="37632880" w:rsidR="003174BD" w:rsidRPr="003174BD" w:rsidRDefault="003174BD" w:rsidP="006E6B52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logFC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C4365" w14:textId="77777777" w:rsidR="003174BD" w:rsidRPr="003174BD" w:rsidRDefault="003174BD" w:rsidP="006E6B52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Average abundance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280B6" w14:textId="77777777" w:rsidR="003174BD" w:rsidRPr="003174BD" w:rsidRDefault="003174BD" w:rsidP="006E6B52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adj.</w:t>
            </w:r>
            <w:proofErr w:type="gramStart"/>
            <w:r w:rsidRPr="003174BD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P.Val</w:t>
            </w:r>
            <w:proofErr w:type="spellEnd"/>
            <w:proofErr w:type="gramEnd"/>
          </w:p>
        </w:tc>
      </w:tr>
      <w:tr w:rsidR="003174BD" w:rsidRPr="003174BD" w14:paraId="4FE45031" w14:textId="77777777" w:rsidTr="003174BD">
        <w:trPr>
          <w:trHeight w:val="32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F6B9" w14:textId="77777777" w:rsidR="003174BD" w:rsidRPr="003174BD" w:rsidRDefault="003174BD" w:rsidP="003402A1">
            <w:pP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Genera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0786" w14:textId="77777777" w:rsidR="003174BD" w:rsidRPr="003174BD" w:rsidRDefault="003174BD" w:rsidP="003402A1">
            <w:pP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6A0EF56" w14:textId="77777777" w:rsidR="003174BD" w:rsidRPr="003174BD" w:rsidRDefault="003174BD" w:rsidP="003174BD">
            <w:pPr>
              <w:rPr>
                <w:rFonts w:ascii="Helvetica" w:eastAsia="Times New Roman" w:hAnsi="Helvetica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843D" w14:textId="3F9D0A4D" w:rsidR="003174BD" w:rsidRPr="003174BD" w:rsidRDefault="003174BD" w:rsidP="003402A1">
            <w:pPr>
              <w:jc w:val="center"/>
              <w:rPr>
                <w:rFonts w:ascii="Helvetica" w:eastAsia="Times New Roman" w:hAnsi="Helvetica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C27E" w14:textId="77777777" w:rsidR="003174BD" w:rsidRPr="003174BD" w:rsidRDefault="003174BD" w:rsidP="003402A1">
            <w:pPr>
              <w:rPr>
                <w:rFonts w:ascii="Helvetica" w:eastAsia="Times New Roman" w:hAnsi="Helvetica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4DAA" w14:textId="77777777" w:rsidR="003174BD" w:rsidRPr="003174BD" w:rsidRDefault="003174BD" w:rsidP="003402A1">
            <w:pPr>
              <w:rPr>
                <w:rFonts w:ascii="Helvetica" w:eastAsia="Times New Roman" w:hAnsi="Helvetica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74BD" w:rsidRPr="003174BD" w14:paraId="42BBDA9A" w14:textId="77777777" w:rsidTr="006E6B52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550D" w14:textId="77777777" w:rsidR="003174BD" w:rsidRPr="003174BD" w:rsidRDefault="003174BD" w:rsidP="003402A1">
            <w:pPr>
              <w:rPr>
                <w:rFonts w:ascii="Helvetica" w:eastAsia="Times New Roman" w:hAnsi="Helvetica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80C1" w14:textId="77777777" w:rsidR="003174BD" w:rsidRPr="003174BD" w:rsidRDefault="003174BD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Methanobrevibacter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895FD" w14:textId="6513CB9C" w:rsidR="003174BD" w:rsidRPr="003174BD" w:rsidRDefault="006E6B52" w:rsidP="006E6B52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4C53" w14:textId="670A7508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0.78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C852" w14:textId="77777777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10.68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C628" w14:textId="77777777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1.2E-05</w:t>
            </w:r>
          </w:p>
        </w:tc>
      </w:tr>
      <w:tr w:rsidR="003174BD" w:rsidRPr="003174BD" w14:paraId="1CFA8423" w14:textId="77777777" w:rsidTr="006E6B52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1957" w14:textId="77777777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FED1" w14:textId="77777777" w:rsidR="003174BD" w:rsidRPr="003174BD" w:rsidRDefault="003174BD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Selenomonas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45AD0" w14:textId="437713BC" w:rsidR="003174BD" w:rsidRPr="003174BD" w:rsidRDefault="006E6B52" w:rsidP="006E6B52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5418" w14:textId="70DEDBD4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0.82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F117" w14:textId="77777777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7.74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C70F" w14:textId="77777777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3.4E-06</w:t>
            </w:r>
          </w:p>
        </w:tc>
      </w:tr>
      <w:tr w:rsidR="003174BD" w:rsidRPr="003174BD" w14:paraId="59A7F51D" w14:textId="77777777" w:rsidTr="006E6B52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E597" w14:textId="77777777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B882" w14:textId="77777777" w:rsidR="003174BD" w:rsidRPr="003174BD" w:rsidRDefault="003174BD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Fibrobacter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74B18" w14:textId="4A3CFAFF" w:rsidR="003174BD" w:rsidRPr="003174BD" w:rsidRDefault="006E6B52" w:rsidP="006E6B52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2739" w14:textId="2C3CAEB6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-1.19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80F0" w14:textId="77777777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8.50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38C0" w14:textId="77777777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6.2E-04</w:t>
            </w:r>
          </w:p>
        </w:tc>
      </w:tr>
      <w:tr w:rsidR="003174BD" w:rsidRPr="003174BD" w14:paraId="7E2B20F7" w14:textId="77777777" w:rsidTr="006E6B52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51CC" w14:textId="77777777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C70B" w14:textId="77777777" w:rsidR="003174BD" w:rsidRPr="003174BD" w:rsidRDefault="003174BD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Candidatus</w:t>
            </w:r>
            <w:proofErr w:type="spellEnd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Methanomethylophilus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F118" w14:textId="2075F177" w:rsidR="003174BD" w:rsidRPr="003174BD" w:rsidRDefault="006E6B52" w:rsidP="006E6B52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B2DD" w14:textId="45D89C6E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-0.82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6ECC" w14:textId="77777777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5.17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6FE4" w14:textId="77777777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2.6E-03</w:t>
            </w:r>
          </w:p>
        </w:tc>
      </w:tr>
      <w:tr w:rsidR="003174BD" w:rsidRPr="003174BD" w14:paraId="7836061A" w14:textId="77777777" w:rsidTr="006E6B52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AB34" w14:textId="77777777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C3E1" w14:textId="77777777" w:rsidR="003174BD" w:rsidRPr="003174BD" w:rsidRDefault="003174BD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Ruminococcus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D1236" w14:textId="67BD1A20" w:rsidR="003174BD" w:rsidRPr="003174BD" w:rsidRDefault="006E6B52" w:rsidP="006E6B52">
            <w:pPr>
              <w:jc w:val="center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6E5A" w14:textId="732EE3FB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-0.59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1D7B" w14:textId="77777777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7.58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C6A8" w14:textId="77777777" w:rsidR="003174BD" w:rsidRPr="003174BD" w:rsidRDefault="003174BD" w:rsidP="003402A1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3.3E-05</w:t>
            </w:r>
          </w:p>
        </w:tc>
      </w:tr>
      <w:tr w:rsidR="003174BD" w:rsidRPr="003174BD" w14:paraId="0F93F6D4" w14:textId="77777777" w:rsidTr="003174BD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0303" w14:textId="77777777" w:rsidR="003174BD" w:rsidRPr="003174BD" w:rsidRDefault="003174BD" w:rsidP="003402A1">
            <w:pP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Genes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75C3" w14:textId="77777777" w:rsidR="003174BD" w:rsidRPr="003174BD" w:rsidRDefault="003174BD" w:rsidP="003402A1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6E9A6C6" w14:textId="77777777" w:rsidR="003174BD" w:rsidRPr="003174BD" w:rsidRDefault="003174BD" w:rsidP="003174BD">
            <w:pPr>
              <w:rPr>
                <w:rFonts w:ascii="Helvetica" w:eastAsia="Times New Roman" w:hAnsi="Helvetica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945B" w14:textId="69E08F63" w:rsidR="003174BD" w:rsidRPr="003174BD" w:rsidRDefault="003174BD" w:rsidP="003402A1">
            <w:pPr>
              <w:rPr>
                <w:rFonts w:ascii="Helvetica" w:eastAsia="Times New Roman" w:hAnsi="Helvetica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2AB8" w14:textId="77777777" w:rsidR="003174BD" w:rsidRPr="003174BD" w:rsidRDefault="003174BD" w:rsidP="003402A1">
            <w:pPr>
              <w:rPr>
                <w:rFonts w:ascii="Helvetica" w:eastAsia="Times New Roman" w:hAnsi="Helvetica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AF82" w14:textId="77777777" w:rsidR="003174BD" w:rsidRPr="003174BD" w:rsidRDefault="003174BD" w:rsidP="003402A1">
            <w:pPr>
              <w:rPr>
                <w:rFonts w:ascii="Helvetica" w:eastAsia="Times New Roman" w:hAnsi="Helvetica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74BD" w:rsidRPr="003174BD" w14:paraId="319F6056" w14:textId="77777777" w:rsidTr="00F14FBD">
        <w:trPr>
          <w:trHeight w:val="32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EC5F" w14:textId="77777777" w:rsidR="003174BD" w:rsidRPr="003174BD" w:rsidRDefault="003174BD" w:rsidP="003174BD">
            <w:pPr>
              <w:rPr>
                <w:rFonts w:ascii="Helvetica" w:eastAsia="Times New Roman" w:hAnsi="Helvetica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8CBAF" w14:textId="77777777" w:rsidR="003174BD" w:rsidRPr="003174BD" w:rsidRDefault="003174BD" w:rsidP="003174BD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echB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BD62D2" w14:textId="05793F31" w:rsidR="003174BD" w:rsidRPr="003174BD" w:rsidRDefault="003174BD" w:rsidP="003174BD">
            <w:pP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hAnsi="Helvetica" w:cs="Calibri"/>
                <w:color w:val="000000"/>
                <w:sz w:val="20"/>
                <w:szCs w:val="20"/>
              </w:rPr>
              <w:t>Central methanogenic pathway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AC3E0" w14:textId="2CAFE3A8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0.49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95746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5.62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5C550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1.6E-04</w:t>
            </w:r>
          </w:p>
        </w:tc>
      </w:tr>
      <w:tr w:rsidR="003174BD" w:rsidRPr="003174BD" w14:paraId="0C155880" w14:textId="77777777" w:rsidTr="00F14FBD">
        <w:trPr>
          <w:trHeight w:val="32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87A7" w14:textId="77777777" w:rsidR="003174BD" w:rsidRPr="003174BD" w:rsidRDefault="003174BD" w:rsidP="003174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3E54B" w14:textId="77777777" w:rsidR="003174BD" w:rsidRPr="003174BD" w:rsidRDefault="003174BD" w:rsidP="003174BD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fwdB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FB183" w14:textId="1779F612" w:rsidR="003174BD" w:rsidRPr="003174BD" w:rsidRDefault="003174BD" w:rsidP="003174BD">
            <w:pP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hAnsi="Helvetica" w:cs="Calibri"/>
                <w:color w:val="000000"/>
                <w:sz w:val="20"/>
                <w:szCs w:val="20"/>
              </w:rPr>
              <w:t>Hydrogenotrophic methanogenesis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016A3" w14:textId="6684F45E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11B06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5.51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67B50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2.6E-04</w:t>
            </w:r>
          </w:p>
        </w:tc>
      </w:tr>
      <w:tr w:rsidR="003174BD" w:rsidRPr="003174BD" w14:paraId="209CEE35" w14:textId="77777777" w:rsidTr="00F14FBD">
        <w:trPr>
          <w:trHeight w:val="32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CEF7" w14:textId="77777777" w:rsidR="003174BD" w:rsidRPr="003174BD" w:rsidRDefault="003174BD" w:rsidP="003174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09082" w14:textId="77777777" w:rsidR="003174BD" w:rsidRPr="003174BD" w:rsidRDefault="003174BD" w:rsidP="003174BD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echA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38071" w14:textId="3CE1DE04" w:rsidR="003174BD" w:rsidRPr="003174BD" w:rsidRDefault="003174BD" w:rsidP="003174BD">
            <w:pP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hAnsi="Helvetica" w:cs="Calibri"/>
                <w:color w:val="000000"/>
                <w:sz w:val="20"/>
                <w:szCs w:val="20"/>
              </w:rPr>
              <w:t>Central methanogenic pathway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4763C" w14:textId="2A69AFA1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0.41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8BFAD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6.37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E2E8F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5.4E-04</w:t>
            </w:r>
          </w:p>
        </w:tc>
      </w:tr>
      <w:tr w:rsidR="003174BD" w:rsidRPr="003174BD" w14:paraId="3A71D0D9" w14:textId="77777777" w:rsidTr="00F14FBD">
        <w:trPr>
          <w:trHeight w:val="32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1AF4" w14:textId="77777777" w:rsidR="003174BD" w:rsidRPr="003174BD" w:rsidRDefault="003174BD" w:rsidP="003174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5E939" w14:textId="77777777" w:rsidR="003174BD" w:rsidRPr="003174BD" w:rsidRDefault="003174BD" w:rsidP="003174BD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fwdF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262A2" w14:textId="400F1240" w:rsidR="003174BD" w:rsidRPr="003174BD" w:rsidRDefault="003174BD" w:rsidP="003174BD">
            <w:pP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hAnsi="Helvetica" w:cs="Calibri"/>
                <w:color w:val="000000"/>
                <w:sz w:val="20"/>
                <w:szCs w:val="20"/>
              </w:rPr>
              <w:t>Hydrogenotrophic methanogenesis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0D65F" w14:textId="56E3376E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0.49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CC9DD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5.67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8E479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1.5E-03</w:t>
            </w:r>
          </w:p>
        </w:tc>
      </w:tr>
      <w:tr w:rsidR="003174BD" w:rsidRPr="003174BD" w14:paraId="19E49555" w14:textId="77777777" w:rsidTr="00F14FBD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D4F9" w14:textId="77777777" w:rsidR="003174BD" w:rsidRPr="003174BD" w:rsidRDefault="003174BD" w:rsidP="003174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81A84" w14:textId="77777777" w:rsidR="003174BD" w:rsidRPr="003174BD" w:rsidRDefault="003174BD" w:rsidP="003174BD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mtmB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6C8CF" w14:textId="1D3BF014" w:rsidR="003174BD" w:rsidRPr="003174BD" w:rsidRDefault="003174BD" w:rsidP="003174BD">
            <w:pP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hAnsi="Helvetica" w:cs="Calibri"/>
                <w:color w:val="000000"/>
                <w:sz w:val="20"/>
                <w:szCs w:val="20"/>
              </w:rPr>
              <w:t>Methylotrophic methanogenesis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E0D6C" w14:textId="531EBB5D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-1.40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5CF68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2CD8F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1.0E-07</w:t>
            </w:r>
          </w:p>
        </w:tc>
      </w:tr>
      <w:tr w:rsidR="003174BD" w:rsidRPr="003174BD" w14:paraId="47523C5A" w14:textId="77777777" w:rsidTr="00F14FBD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A210" w14:textId="77777777" w:rsidR="003174BD" w:rsidRPr="003174BD" w:rsidRDefault="003174BD" w:rsidP="003174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324E3" w14:textId="77777777" w:rsidR="003174BD" w:rsidRPr="003174BD" w:rsidRDefault="003174BD" w:rsidP="003174BD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mtaB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2FAE2" w14:textId="1F75E60A" w:rsidR="003174BD" w:rsidRPr="003174BD" w:rsidRDefault="003174BD" w:rsidP="003174BD">
            <w:pP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hAnsi="Helvetica" w:cs="Calibri"/>
                <w:color w:val="000000"/>
                <w:sz w:val="20"/>
                <w:szCs w:val="20"/>
              </w:rPr>
              <w:t>Methylotrophic methanogenesis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B1A03" w14:textId="685287DC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-0.87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1E78A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5.29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C7C1E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4.4E-08</w:t>
            </w:r>
          </w:p>
        </w:tc>
      </w:tr>
      <w:tr w:rsidR="00F14FBD" w:rsidRPr="003174BD" w14:paraId="6238DB73" w14:textId="77777777" w:rsidTr="00F14FBD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1E0A" w14:textId="77777777" w:rsidR="00F14FBD" w:rsidRPr="003174BD" w:rsidRDefault="00F14F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73B33" w14:textId="77777777" w:rsidR="00F14FBD" w:rsidRPr="003174BD" w:rsidRDefault="00F14FBD" w:rsidP="00F14FBD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glpX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F2107" w14:textId="625542C1" w:rsidR="00F14FBD" w:rsidRPr="003174BD" w:rsidRDefault="00F14FBD" w:rsidP="00F14FBD">
            <w:pP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Helvetica" w:hAnsi="Helvetica" w:cs="Calibri"/>
                <w:color w:val="000000"/>
                <w:sz w:val="20"/>
                <w:szCs w:val="20"/>
              </w:rPr>
              <w:t>Aerobic oxidation of methane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6FE01" w14:textId="5BCF8285" w:rsidR="00F14FBD" w:rsidRPr="003174BD" w:rsidRDefault="00F14F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-0.60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B241C" w14:textId="77777777" w:rsidR="00F14FBD" w:rsidRPr="003174BD" w:rsidRDefault="00F14F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7.51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52567" w14:textId="77777777" w:rsidR="00F14FBD" w:rsidRPr="003174BD" w:rsidRDefault="00F14F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5.5E-06</w:t>
            </w:r>
          </w:p>
        </w:tc>
      </w:tr>
      <w:tr w:rsidR="003174BD" w:rsidRPr="003174BD" w14:paraId="222BC702" w14:textId="77777777" w:rsidTr="00F14FBD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AE5C" w14:textId="77777777" w:rsidR="003174BD" w:rsidRPr="003174BD" w:rsidRDefault="003174BD" w:rsidP="003174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8C241" w14:textId="77777777" w:rsidR="003174BD" w:rsidRPr="003174BD" w:rsidRDefault="003174BD" w:rsidP="003174BD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pqqF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F313B" w14:textId="455BD95B" w:rsidR="003174BD" w:rsidRPr="003174BD" w:rsidRDefault="00F14FBD" w:rsidP="003174BD">
            <w:pP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Helvetica" w:hAnsi="Helvetica" w:cs="Calibri"/>
                <w:color w:val="000000"/>
                <w:sz w:val="20"/>
                <w:szCs w:val="20"/>
              </w:rPr>
              <w:t>Aerobic oxidation of methane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138B6" w14:textId="1F32D4EC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-0.55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99D1F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8.02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D8388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3.5E-05</w:t>
            </w:r>
          </w:p>
        </w:tc>
      </w:tr>
      <w:tr w:rsidR="00F14FBD" w:rsidRPr="003174BD" w14:paraId="6D80293A" w14:textId="77777777" w:rsidTr="00F14FBD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5FF6" w14:textId="77777777" w:rsidR="00F14FBD" w:rsidRPr="003174BD" w:rsidRDefault="00F14F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417BC" w14:textId="77777777" w:rsidR="00F14FBD" w:rsidRPr="003174BD" w:rsidRDefault="00F14FBD" w:rsidP="00F14FBD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fdhA-K00148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0DC562" w14:textId="103C9ED0" w:rsidR="00F14FBD" w:rsidRPr="003174BD" w:rsidRDefault="00F14FBD" w:rsidP="00F14FBD">
            <w:pP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Helvetica" w:hAnsi="Helvetica" w:cs="Calibri"/>
                <w:color w:val="000000"/>
                <w:sz w:val="20"/>
                <w:szCs w:val="20"/>
              </w:rPr>
              <w:t>Aerobic oxidation of methane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F906B" w14:textId="53B099EC" w:rsidR="00F14FBD" w:rsidRPr="003174BD" w:rsidRDefault="00F14F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-0.55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41BC9" w14:textId="77777777" w:rsidR="00F14FBD" w:rsidRPr="003174BD" w:rsidRDefault="00F14F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7.94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AA95D" w14:textId="77777777" w:rsidR="00F14FBD" w:rsidRPr="003174BD" w:rsidRDefault="00F14F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2.0E-05</w:t>
            </w:r>
          </w:p>
        </w:tc>
      </w:tr>
      <w:tr w:rsidR="003174BD" w:rsidRPr="003174BD" w14:paraId="1E838AC1" w14:textId="77777777" w:rsidTr="00F14FBD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8B1B" w14:textId="77777777" w:rsidR="003174BD" w:rsidRPr="003174BD" w:rsidRDefault="003174BD" w:rsidP="003174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7805F" w14:textId="77777777" w:rsidR="003174BD" w:rsidRPr="003174BD" w:rsidRDefault="003174BD" w:rsidP="003174BD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fpoJ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7FDC9" w14:textId="6831E20C" w:rsidR="003174BD" w:rsidRPr="003174BD" w:rsidRDefault="003174BD" w:rsidP="003174BD">
            <w:pP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hAnsi="Helvetica" w:cs="Calibri"/>
                <w:color w:val="000000"/>
                <w:sz w:val="20"/>
                <w:szCs w:val="20"/>
              </w:rPr>
              <w:t>Central methanogenic pathway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49621" w14:textId="605A017D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-0.53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02CC1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5.50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1CDDD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4.7E-04</w:t>
            </w:r>
          </w:p>
        </w:tc>
      </w:tr>
      <w:tr w:rsidR="003174BD" w:rsidRPr="003174BD" w14:paraId="25EBC932" w14:textId="77777777" w:rsidTr="00F14FBD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BE11" w14:textId="77777777" w:rsidR="003174BD" w:rsidRPr="003174BD" w:rsidRDefault="003174BD" w:rsidP="003174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E759B" w14:textId="77777777" w:rsidR="003174BD" w:rsidRPr="003174BD" w:rsidRDefault="003174BD" w:rsidP="003174BD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metF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6B449" w14:textId="5CB9E6C9" w:rsidR="003174BD" w:rsidRPr="003174BD" w:rsidRDefault="003174BD" w:rsidP="003174BD">
            <w:pP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hAnsi="Helvetica" w:cs="Calibri"/>
                <w:color w:val="000000"/>
                <w:sz w:val="20"/>
                <w:szCs w:val="20"/>
              </w:rPr>
              <w:t>Hydrogenotrophic methanogenesis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29692" w14:textId="7FCFFF01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-0.51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74204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9.45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C91A1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1.1E-04</w:t>
            </w:r>
          </w:p>
        </w:tc>
      </w:tr>
      <w:tr w:rsidR="003174BD" w:rsidRPr="003174BD" w14:paraId="0711E544" w14:textId="77777777" w:rsidTr="00F14FBD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58BB" w14:textId="77777777" w:rsidR="003174BD" w:rsidRPr="003174BD" w:rsidRDefault="003174BD" w:rsidP="003174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2E868" w14:textId="77777777" w:rsidR="003174BD" w:rsidRPr="003174BD" w:rsidRDefault="003174BD" w:rsidP="003174BD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fpoC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8FD43A5" w14:textId="62D79398" w:rsidR="003174BD" w:rsidRPr="003174BD" w:rsidRDefault="003174BD" w:rsidP="003174BD">
            <w:pP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hAnsi="Helvetica" w:cs="Calibri"/>
                <w:color w:val="000000"/>
                <w:sz w:val="20"/>
                <w:szCs w:val="20"/>
              </w:rPr>
              <w:t>Central methanogenic pathway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ABBE4" w14:textId="09EF3628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-0.50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6F911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5.61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DAF7B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6.2E-06</w:t>
            </w:r>
          </w:p>
        </w:tc>
      </w:tr>
      <w:tr w:rsidR="003174BD" w:rsidRPr="003174BD" w14:paraId="6AC29935" w14:textId="77777777" w:rsidTr="00F14FBD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5249D" w14:textId="77777777" w:rsidR="003174BD" w:rsidRPr="003174BD" w:rsidRDefault="003174BD" w:rsidP="003174BD">
            <w:pP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AA7CBD" w14:textId="77777777" w:rsidR="003174BD" w:rsidRPr="003174BD" w:rsidRDefault="003174BD" w:rsidP="003174BD">
            <w:pPr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174BD">
              <w:rPr>
                <w:rFonts w:ascii="Helvetica" w:eastAsia="Times New Roman" w:hAnsi="Helvetica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rnfD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E5987C" w14:textId="0346219D" w:rsidR="003174BD" w:rsidRPr="003174BD" w:rsidRDefault="003174BD" w:rsidP="003174BD">
            <w:pPr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hAnsi="Helvetica" w:cs="Calibri"/>
                <w:color w:val="000000"/>
                <w:sz w:val="20"/>
                <w:szCs w:val="20"/>
              </w:rPr>
              <w:t>Central methanogenic pathway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805978" w14:textId="6718E3BC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-0.50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F51F58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10.38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C04924" w14:textId="77777777" w:rsidR="003174BD" w:rsidRPr="003174BD" w:rsidRDefault="003174BD" w:rsidP="00F14FBD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174BD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4.7E-05</w:t>
            </w:r>
          </w:p>
        </w:tc>
      </w:tr>
    </w:tbl>
    <w:p w14:paraId="5DCA7FEC" w14:textId="77777777" w:rsid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0F4F5A79" w14:textId="77777777" w:rsidR="00A94903" w:rsidRDefault="00A94903" w:rsidP="00A94903">
      <w:pPr>
        <w:rPr>
          <w:rFonts w:ascii="Helvetica" w:eastAsia="Times New Roman" w:hAnsi="Helvetica" w:cs="Times New Roman"/>
        </w:rPr>
      </w:pPr>
    </w:p>
    <w:p w14:paraId="383947F8" w14:textId="77777777" w:rsidR="00A94903" w:rsidRDefault="00A94903" w:rsidP="00A94903">
      <w:pPr>
        <w:rPr>
          <w:rFonts w:ascii="Helvetica" w:eastAsia="Times New Roman" w:hAnsi="Helvetica" w:cs="Times New Roman"/>
        </w:rPr>
      </w:pPr>
    </w:p>
    <w:p w14:paraId="1CD99066" w14:textId="77777777" w:rsidR="00A94903" w:rsidRDefault="00A94903" w:rsidP="00A94903">
      <w:pPr>
        <w:rPr>
          <w:rFonts w:ascii="Helvetica" w:eastAsia="Times New Roman" w:hAnsi="Helvetica" w:cs="Times New Roman"/>
        </w:rPr>
      </w:pPr>
    </w:p>
    <w:p w14:paraId="6A664C0C" w14:textId="25EACC12" w:rsidR="00A94903" w:rsidRDefault="00A94903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br w:type="page"/>
      </w:r>
    </w:p>
    <w:p w14:paraId="2E8CF622" w14:textId="77777777" w:rsidR="00A94903" w:rsidRDefault="00A94903" w:rsidP="00A94903">
      <w:pPr>
        <w:rPr>
          <w:rFonts w:ascii="Helvetica" w:eastAsia="Times New Roman" w:hAnsi="Helvetica" w:cs="Times New Roman"/>
        </w:rPr>
        <w:sectPr w:rsidR="00A94903" w:rsidSect="00A94903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3BA38589" w14:textId="77777777" w:rsidR="00A94903" w:rsidRDefault="00A94903" w:rsidP="00A94903">
      <w:pPr>
        <w:rPr>
          <w:rFonts w:ascii="Helvetica" w:eastAsia="Times New Roman" w:hAnsi="Helvetica" w:cs="Times New Roman"/>
        </w:rPr>
      </w:pPr>
    </w:p>
    <w:p w14:paraId="69368FC4" w14:textId="088D198F" w:rsidR="00A94903" w:rsidRPr="003402A1" w:rsidRDefault="00A94903" w:rsidP="00A94903">
      <w:pPr>
        <w:spacing w:after="160" w:line="259" w:lineRule="auto"/>
        <w:rPr>
          <w:rFonts w:ascii="Helvetica" w:eastAsia="Calibri" w:hAnsi="Helvetica" w:cs="Arial"/>
          <w:b/>
          <w:bCs/>
          <w:kern w:val="0"/>
          <w:sz w:val="22"/>
          <w:szCs w:val="22"/>
          <w14:ligatures w14:val="none"/>
        </w:rPr>
      </w:pPr>
      <w:r w:rsidRPr="003402A1">
        <w:rPr>
          <w:rFonts w:ascii="Helvetica" w:eastAsia="Calibri" w:hAnsi="Helvetica" w:cs="Arial"/>
          <w:b/>
          <w:bCs/>
          <w:kern w:val="0"/>
          <w:sz w:val="22"/>
          <w:szCs w:val="22"/>
          <w14:ligatures w14:val="none"/>
        </w:rPr>
        <w:t>Supplementary Table S</w:t>
      </w:r>
      <w:r w:rsidR="00C5636C">
        <w:rPr>
          <w:rFonts w:ascii="Helvetica" w:eastAsia="Calibri" w:hAnsi="Helvetica" w:cs="Arial"/>
          <w:b/>
          <w:bCs/>
          <w:kern w:val="0"/>
          <w:sz w:val="22"/>
          <w:szCs w:val="22"/>
          <w14:ligatures w14:val="none"/>
        </w:rPr>
        <w:t>4</w:t>
      </w:r>
      <w:r w:rsidRPr="003402A1">
        <w:rPr>
          <w:rFonts w:ascii="Helvetica" w:eastAsia="Calibri" w:hAnsi="Helvetica" w:cs="Arial"/>
          <w:b/>
          <w:bCs/>
          <w:kern w:val="0"/>
          <w:sz w:val="22"/>
          <w:szCs w:val="22"/>
          <w14:ligatures w14:val="none"/>
        </w:rPr>
        <w:t>. Number of reads per sample analyzed by 2 taxonomic profiling protocols (mean [min – max])</w:t>
      </w:r>
    </w:p>
    <w:tbl>
      <w:tblPr>
        <w:tblW w:w="13289" w:type="dxa"/>
        <w:tblLook w:val="04A0" w:firstRow="1" w:lastRow="0" w:firstColumn="1" w:lastColumn="0" w:noHBand="0" w:noVBand="1"/>
      </w:tblPr>
      <w:tblGrid>
        <w:gridCol w:w="2399"/>
        <w:gridCol w:w="1800"/>
        <w:gridCol w:w="1980"/>
        <w:gridCol w:w="1440"/>
        <w:gridCol w:w="450"/>
        <w:gridCol w:w="1800"/>
        <w:gridCol w:w="1980"/>
        <w:gridCol w:w="1440"/>
      </w:tblGrid>
      <w:tr w:rsidR="00A94903" w:rsidRPr="003402A1" w14:paraId="4230695E" w14:textId="77777777" w:rsidTr="005E31DA">
        <w:trPr>
          <w:trHeight w:val="300"/>
        </w:trPr>
        <w:tc>
          <w:tcPr>
            <w:tcW w:w="239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364F1B" w14:textId="77777777" w:rsidR="00A94903" w:rsidRPr="003402A1" w:rsidRDefault="00A94903" w:rsidP="005E31DA">
            <w:pPr>
              <w:spacing w:line="276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Step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5B724" w14:textId="77777777" w:rsidR="00A94903" w:rsidRPr="003402A1" w:rsidRDefault="00A94903" w:rsidP="005E31DA">
            <w:pPr>
              <w:spacing w:line="276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Standard protocol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D557" w14:textId="77777777" w:rsidR="00A94903" w:rsidRPr="003402A1" w:rsidRDefault="00A94903" w:rsidP="005E31DA">
            <w:pPr>
              <w:spacing w:line="276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84EB6" w14:textId="77777777" w:rsidR="00A94903" w:rsidRPr="003402A1" w:rsidRDefault="00A94903" w:rsidP="005E31DA">
            <w:pPr>
              <w:spacing w:line="276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Customized protocol</w:t>
            </w:r>
          </w:p>
        </w:tc>
      </w:tr>
      <w:tr w:rsidR="00A94903" w:rsidRPr="003402A1" w14:paraId="6C83D6CA" w14:textId="77777777" w:rsidTr="005E31DA">
        <w:trPr>
          <w:trHeight w:val="600"/>
        </w:trPr>
        <w:tc>
          <w:tcPr>
            <w:tcW w:w="239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471F67" w14:textId="77777777" w:rsidR="00A94903" w:rsidRPr="003402A1" w:rsidRDefault="00A94903" w:rsidP="005E31DA">
            <w:pPr>
              <w:spacing w:line="276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8C8D9C" w14:textId="77777777" w:rsidR="00A94903" w:rsidRPr="003402A1" w:rsidRDefault="00A94903" w:rsidP="005E31DA">
            <w:pPr>
              <w:spacing w:line="276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Sequencing reads per sample (x10</w:t>
            </w: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6</w:t>
            </w: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214F53" w14:textId="77777777" w:rsidR="00A94903" w:rsidRPr="003402A1" w:rsidRDefault="00A94903" w:rsidP="005E31DA">
            <w:pPr>
              <w:spacing w:line="276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Proportion of initial sequencing reads (%)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ECD8BB" w14:textId="77777777" w:rsidR="00A94903" w:rsidRPr="003402A1" w:rsidRDefault="00A94903" w:rsidP="005E31DA">
            <w:pPr>
              <w:spacing w:line="276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Proportion of non-host reads (%)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43380B" w14:textId="77777777" w:rsidR="00A94903" w:rsidRPr="003402A1" w:rsidRDefault="00A94903" w:rsidP="005E31DA">
            <w:pPr>
              <w:spacing w:line="276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C9BF5F" w14:textId="77777777" w:rsidR="00A94903" w:rsidRPr="003402A1" w:rsidRDefault="00A94903" w:rsidP="005E31DA">
            <w:pPr>
              <w:spacing w:line="276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Sequencing reads per sample (x10</w:t>
            </w: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6</w:t>
            </w: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BF8424" w14:textId="77777777" w:rsidR="00A94903" w:rsidRPr="003402A1" w:rsidRDefault="00A94903" w:rsidP="005E31DA">
            <w:pPr>
              <w:spacing w:line="276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Proportion of initial sequencing reads (%)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3D30BE" w14:textId="77777777" w:rsidR="00A94903" w:rsidRPr="003402A1" w:rsidRDefault="00A94903" w:rsidP="005E31DA">
            <w:pPr>
              <w:spacing w:line="276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Proportion of non-host reads (%)</w:t>
            </w:r>
          </w:p>
        </w:tc>
      </w:tr>
      <w:tr w:rsidR="00A94903" w:rsidRPr="003402A1" w14:paraId="62C9290B" w14:textId="77777777" w:rsidTr="005E31DA">
        <w:trPr>
          <w:trHeight w:val="300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078F" w14:textId="77777777" w:rsidR="00A94903" w:rsidRPr="003402A1" w:rsidRDefault="00A94903" w:rsidP="005E31DA">
            <w:pPr>
              <w:spacing w:line="276" w:lineRule="auto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Raw sequences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BC50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54.2 [30.5 - 75.8]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07DA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1847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2CB7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48EB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54.2 [30.5 - 75.8]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0A15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8FA3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A94903" w:rsidRPr="003402A1" w14:paraId="4357FDCC" w14:textId="77777777" w:rsidTr="005E31DA">
        <w:trPr>
          <w:trHeight w:val="300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7A1D" w14:textId="77777777" w:rsidR="00A94903" w:rsidRPr="003402A1" w:rsidRDefault="00A94903" w:rsidP="005E31DA">
            <w:pPr>
              <w:spacing w:line="276" w:lineRule="auto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Sequence trimming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92B0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52.3 [29.2 - 73.2]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2FD9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96.5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5D5D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A834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B09F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52.3 [29.2 - 73.2]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CCE1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96.5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BD04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A94903" w:rsidRPr="003402A1" w14:paraId="00F797CF" w14:textId="77777777" w:rsidTr="005E31DA">
        <w:trPr>
          <w:trHeight w:val="300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4F8E" w14:textId="77777777" w:rsidR="00A94903" w:rsidRPr="003402A1" w:rsidRDefault="00A94903" w:rsidP="005E31DA">
            <w:pPr>
              <w:spacing w:line="276" w:lineRule="auto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Host decontamination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C944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41.9 [24.9 - 59.9]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DE8B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77.3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2DBF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DB85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3CB5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38.3 [23.3 - 55.2]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B8DA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70.7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7FE0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</w:tr>
      <w:tr w:rsidR="00A94903" w:rsidRPr="003402A1" w14:paraId="25598205" w14:textId="77777777" w:rsidTr="005E31DA">
        <w:trPr>
          <w:trHeight w:val="270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79519" w14:textId="77777777" w:rsidR="00A94903" w:rsidRPr="003402A1" w:rsidRDefault="00A94903" w:rsidP="005E31DA">
            <w:pPr>
              <w:spacing w:line="276" w:lineRule="auto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Taxonomic classification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C311" w14:textId="77777777" w:rsidR="00A94903" w:rsidRPr="003402A1" w:rsidRDefault="00A94903" w:rsidP="005E31DA">
            <w:pPr>
              <w:spacing w:line="276" w:lineRule="auto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2018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060B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BF38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9E6A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FE88" w14:textId="77777777" w:rsidR="00A94903" w:rsidRPr="003402A1" w:rsidRDefault="00A94903" w:rsidP="005E31DA">
            <w:pPr>
              <w:spacing w:line="276" w:lineRule="auto"/>
              <w:rPr>
                <w:rFonts w:ascii="Helvetica" w:eastAsia="Times New Roman" w:hAnsi="Helvetica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7FD2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94903" w:rsidRPr="003402A1" w14:paraId="728D655B" w14:textId="77777777" w:rsidTr="005E31DA">
        <w:trPr>
          <w:trHeight w:val="300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AE7D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Confidence score = 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E5D9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5.9 [3.5 - 8.2]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9A03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10.9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394F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14.1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6BD5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A5F2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8 [4.9 - 11.3]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E70A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14.8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5854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</w:tr>
      <w:tr w:rsidR="00A94903" w:rsidRPr="003402A1" w14:paraId="6A37C7FB" w14:textId="77777777" w:rsidTr="005E31DA">
        <w:trPr>
          <w:trHeight w:val="300"/>
        </w:trPr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641E8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Confidence score = 0.1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B1FB3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1.3 [0.7 - 2]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BD544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2.4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1773B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3.1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7F0FD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522F4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1.6 [0.9 - 2.3]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ACD05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8259D" w14:textId="77777777" w:rsidR="00A94903" w:rsidRPr="003402A1" w:rsidRDefault="00A94903" w:rsidP="005E31DA">
            <w:pPr>
              <w:spacing w:line="276" w:lineRule="auto"/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0"/>
                <w:szCs w:val="20"/>
                <w14:ligatures w14:val="none"/>
              </w:rPr>
              <w:t>4.2</w:t>
            </w:r>
          </w:p>
        </w:tc>
      </w:tr>
    </w:tbl>
    <w:p w14:paraId="78FFE11D" w14:textId="77777777" w:rsidR="00A94903" w:rsidRPr="003402A1" w:rsidRDefault="00A94903" w:rsidP="00A94903">
      <w:pPr>
        <w:spacing w:after="160" w:line="259" w:lineRule="auto"/>
        <w:rPr>
          <w:rFonts w:ascii="Helvetica" w:eastAsia="Calibri" w:hAnsi="Helvetica" w:cs="Arial"/>
          <w:b/>
          <w:bCs/>
          <w:kern w:val="0"/>
          <w:sz w:val="22"/>
          <w:szCs w:val="22"/>
          <w14:ligatures w14:val="none"/>
        </w:rPr>
      </w:pPr>
    </w:p>
    <w:p w14:paraId="0B6C1C2F" w14:textId="77777777" w:rsidR="00A94903" w:rsidRPr="003402A1" w:rsidRDefault="00A94903" w:rsidP="00A94903">
      <w:pPr>
        <w:spacing w:after="160" w:line="259" w:lineRule="auto"/>
        <w:rPr>
          <w:rFonts w:ascii="Helvetica" w:eastAsia="Calibri" w:hAnsi="Helvetica" w:cs="Arial"/>
          <w:b/>
          <w:bCs/>
          <w:kern w:val="0"/>
          <w:sz w:val="22"/>
          <w:szCs w:val="22"/>
          <w14:ligatures w14:val="none"/>
        </w:rPr>
      </w:pPr>
    </w:p>
    <w:p w14:paraId="4D81FA49" w14:textId="77777777" w:rsidR="00A94903" w:rsidRPr="003402A1" w:rsidRDefault="00A94903" w:rsidP="00A94903">
      <w:pPr>
        <w:spacing w:after="160" w:line="259" w:lineRule="auto"/>
        <w:rPr>
          <w:rFonts w:ascii="Helvetica" w:eastAsia="Calibri" w:hAnsi="Helvetica" w:cs="Arial"/>
          <w:b/>
          <w:bCs/>
          <w:kern w:val="0"/>
          <w:sz w:val="22"/>
          <w:szCs w:val="22"/>
          <w14:ligatures w14:val="none"/>
        </w:rPr>
        <w:sectPr w:rsidR="00A94903" w:rsidRPr="003402A1" w:rsidSect="00A94903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34964E90" w14:textId="77777777" w:rsidR="00A94903" w:rsidRDefault="00A94903" w:rsidP="00A94903">
      <w:pPr>
        <w:spacing w:after="160" w:line="259" w:lineRule="auto"/>
        <w:rPr>
          <w:rFonts w:ascii="Helvetica" w:eastAsia="Calibri" w:hAnsi="Helvetica" w:cs="Arial"/>
          <w:b/>
          <w:bCs/>
          <w:kern w:val="0"/>
          <w:sz w:val="22"/>
          <w:szCs w:val="22"/>
          <w14:ligatures w14:val="none"/>
        </w:rPr>
      </w:pPr>
    </w:p>
    <w:p w14:paraId="50F5AB9F" w14:textId="54DAD061" w:rsidR="00A94903" w:rsidRPr="003402A1" w:rsidRDefault="00A94903" w:rsidP="00A94903">
      <w:pPr>
        <w:spacing w:after="160" w:line="259" w:lineRule="auto"/>
        <w:rPr>
          <w:rFonts w:ascii="Helvetica" w:eastAsia="Calibri" w:hAnsi="Helvetica" w:cs="Arial"/>
          <w:b/>
          <w:bCs/>
          <w:kern w:val="0"/>
          <w:sz w:val="22"/>
          <w:szCs w:val="22"/>
          <w14:ligatures w14:val="none"/>
        </w:rPr>
      </w:pPr>
      <w:r w:rsidRPr="003402A1">
        <w:rPr>
          <w:rFonts w:ascii="Helvetica" w:eastAsia="Calibri" w:hAnsi="Helvetica" w:cs="Arial"/>
          <w:b/>
          <w:bCs/>
          <w:kern w:val="0"/>
          <w:sz w:val="22"/>
          <w:szCs w:val="22"/>
          <w14:ligatures w14:val="none"/>
        </w:rPr>
        <w:t>Supplementary Table S</w:t>
      </w:r>
      <w:r w:rsidR="00C5636C">
        <w:rPr>
          <w:rFonts w:ascii="Helvetica" w:eastAsia="Calibri" w:hAnsi="Helvetica" w:cs="Arial"/>
          <w:b/>
          <w:bCs/>
          <w:kern w:val="0"/>
          <w:sz w:val="22"/>
          <w:szCs w:val="22"/>
          <w14:ligatures w14:val="none"/>
        </w:rPr>
        <w:t>5</w:t>
      </w:r>
      <w:r w:rsidRPr="003402A1">
        <w:rPr>
          <w:rFonts w:ascii="Helvetica" w:eastAsia="Calibri" w:hAnsi="Helvetica" w:cs="Arial"/>
          <w:b/>
          <w:bCs/>
          <w:kern w:val="0"/>
          <w:sz w:val="22"/>
          <w:szCs w:val="22"/>
          <w14:ligatures w14:val="none"/>
        </w:rPr>
        <w:t>. Read classification rates by taxonomic level.</w:t>
      </w:r>
    </w:p>
    <w:p w14:paraId="7BC5C2EF" w14:textId="77777777" w:rsidR="00A94903" w:rsidRPr="003402A1" w:rsidRDefault="00A94903" w:rsidP="00A94903">
      <w:pPr>
        <w:spacing w:after="160" w:line="259" w:lineRule="auto"/>
        <w:rPr>
          <w:rFonts w:ascii="Helvetica" w:eastAsia="Calibri" w:hAnsi="Helvetica" w:cs="Arial"/>
          <w:b/>
          <w:bCs/>
          <w:kern w:val="0"/>
          <w:sz w:val="22"/>
          <w:szCs w:val="22"/>
          <w14:ligatures w14:val="none"/>
        </w:rPr>
      </w:pPr>
    </w:p>
    <w:tbl>
      <w:tblPr>
        <w:tblW w:w="6900" w:type="dxa"/>
        <w:jc w:val="center"/>
        <w:tblLook w:val="04A0" w:firstRow="1" w:lastRow="0" w:firstColumn="1" w:lastColumn="0" w:noHBand="0" w:noVBand="1"/>
      </w:tblPr>
      <w:tblGrid>
        <w:gridCol w:w="2200"/>
        <w:gridCol w:w="2320"/>
        <w:gridCol w:w="2380"/>
      </w:tblGrid>
      <w:tr w:rsidR="00A94903" w:rsidRPr="003402A1" w14:paraId="299F1196" w14:textId="77777777" w:rsidTr="005E31DA">
        <w:trPr>
          <w:trHeight w:val="300"/>
          <w:jc w:val="center"/>
        </w:trPr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4324C" w14:textId="77777777" w:rsidR="00A94903" w:rsidRPr="003402A1" w:rsidRDefault="00A94903" w:rsidP="005E31DA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Taxonomic Rank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A87F8" w14:textId="77777777" w:rsidR="00A94903" w:rsidRPr="003402A1" w:rsidRDefault="00A94903" w:rsidP="005E31DA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Number of rank-specific classified reads/non-host reads (%)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F0065" w14:textId="77777777" w:rsidR="00A94903" w:rsidRPr="003402A1" w:rsidRDefault="00A94903" w:rsidP="005E31DA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Number of rank-specific classified reads/total number of classified reads (%)</w:t>
            </w:r>
          </w:p>
        </w:tc>
      </w:tr>
      <w:tr w:rsidR="00A94903" w:rsidRPr="003402A1" w14:paraId="6E47986A" w14:textId="77777777" w:rsidTr="005E31DA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7ABD" w14:textId="77777777" w:rsidR="00A94903" w:rsidRPr="003402A1" w:rsidRDefault="00A94903" w:rsidP="005E31DA">
            <w:pP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Domain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76F0" w14:textId="77777777" w:rsidR="00A94903" w:rsidRPr="003402A1" w:rsidRDefault="00A94903" w:rsidP="005E31DA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4.15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733B" w14:textId="77777777" w:rsidR="00A94903" w:rsidRPr="003402A1" w:rsidRDefault="00A94903" w:rsidP="005E31DA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100.0</w:t>
            </w:r>
          </w:p>
        </w:tc>
      </w:tr>
      <w:tr w:rsidR="00A94903" w:rsidRPr="003402A1" w14:paraId="2B893C43" w14:textId="77777777" w:rsidTr="005E31DA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1B29" w14:textId="77777777" w:rsidR="00A94903" w:rsidRPr="003402A1" w:rsidRDefault="00A94903" w:rsidP="005E31DA">
            <w:pP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Kingdom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C917" w14:textId="77777777" w:rsidR="00A94903" w:rsidRPr="003402A1" w:rsidRDefault="00A94903" w:rsidP="005E31DA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3.99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3EFD" w14:textId="77777777" w:rsidR="00A94903" w:rsidRPr="003402A1" w:rsidRDefault="00A94903" w:rsidP="005E31DA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96.2</w:t>
            </w:r>
          </w:p>
        </w:tc>
      </w:tr>
      <w:tr w:rsidR="00A94903" w:rsidRPr="003402A1" w14:paraId="56FE5607" w14:textId="77777777" w:rsidTr="005E31DA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B3B3" w14:textId="77777777" w:rsidR="00A94903" w:rsidRPr="003402A1" w:rsidRDefault="00A94903" w:rsidP="005E31DA">
            <w:pP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Phylum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C04F" w14:textId="77777777" w:rsidR="00A94903" w:rsidRPr="003402A1" w:rsidRDefault="00A94903" w:rsidP="005E31DA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3.99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47DA" w14:textId="77777777" w:rsidR="00A94903" w:rsidRPr="003402A1" w:rsidRDefault="00A94903" w:rsidP="005E31DA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96.2</w:t>
            </w:r>
          </w:p>
        </w:tc>
      </w:tr>
      <w:tr w:rsidR="00A94903" w:rsidRPr="003402A1" w14:paraId="680D726F" w14:textId="77777777" w:rsidTr="005E31DA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3098" w14:textId="77777777" w:rsidR="00A94903" w:rsidRPr="003402A1" w:rsidRDefault="00A94903" w:rsidP="005E31DA">
            <w:pP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Class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2032" w14:textId="77777777" w:rsidR="00A94903" w:rsidRPr="003402A1" w:rsidRDefault="00A94903" w:rsidP="005E31DA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3.95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E413" w14:textId="77777777" w:rsidR="00A94903" w:rsidRPr="003402A1" w:rsidRDefault="00A94903" w:rsidP="005E31DA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95.1</w:t>
            </w:r>
          </w:p>
        </w:tc>
      </w:tr>
      <w:tr w:rsidR="00A94903" w:rsidRPr="003402A1" w14:paraId="0711C4D2" w14:textId="77777777" w:rsidTr="005E31DA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FBBE" w14:textId="77777777" w:rsidR="00A94903" w:rsidRPr="003402A1" w:rsidRDefault="00A94903" w:rsidP="005E31DA">
            <w:pP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Order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85B0" w14:textId="77777777" w:rsidR="00A94903" w:rsidRPr="003402A1" w:rsidRDefault="00A94903" w:rsidP="005E31DA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3.94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665C" w14:textId="77777777" w:rsidR="00A94903" w:rsidRPr="003402A1" w:rsidRDefault="00A94903" w:rsidP="005E31DA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94.9</w:t>
            </w:r>
          </w:p>
        </w:tc>
      </w:tr>
      <w:tr w:rsidR="00A94903" w:rsidRPr="003402A1" w14:paraId="57F38EC7" w14:textId="77777777" w:rsidTr="005E31DA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6742" w14:textId="77777777" w:rsidR="00A94903" w:rsidRPr="003402A1" w:rsidRDefault="00A94903" w:rsidP="005E31DA">
            <w:pP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Family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26F1" w14:textId="77777777" w:rsidR="00A94903" w:rsidRPr="003402A1" w:rsidRDefault="00A94903" w:rsidP="005E31DA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3.87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CED4" w14:textId="77777777" w:rsidR="00A94903" w:rsidRPr="003402A1" w:rsidRDefault="00A94903" w:rsidP="005E31DA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93.2</w:t>
            </w:r>
          </w:p>
        </w:tc>
      </w:tr>
      <w:tr w:rsidR="00A94903" w:rsidRPr="003402A1" w14:paraId="685DE829" w14:textId="77777777" w:rsidTr="005E31DA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5A7C" w14:textId="77777777" w:rsidR="00A94903" w:rsidRPr="003402A1" w:rsidRDefault="00A94903" w:rsidP="005E31DA">
            <w:pP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Genus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19FF" w14:textId="77777777" w:rsidR="00A94903" w:rsidRPr="003402A1" w:rsidRDefault="00A94903" w:rsidP="005E31DA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3.77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0209" w14:textId="77777777" w:rsidR="00A94903" w:rsidRPr="003402A1" w:rsidRDefault="00A94903" w:rsidP="005E31DA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91.0</w:t>
            </w:r>
          </w:p>
        </w:tc>
      </w:tr>
      <w:tr w:rsidR="00A94903" w:rsidRPr="003402A1" w14:paraId="3B748013" w14:textId="77777777" w:rsidTr="005E31DA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06560" w14:textId="77777777" w:rsidR="00A94903" w:rsidRPr="003402A1" w:rsidRDefault="00A94903" w:rsidP="005E31DA">
            <w:pPr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Species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E1714" w14:textId="77777777" w:rsidR="00A94903" w:rsidRPr="003402A1" w:rsidRDefault="00A94903" w:rsidP="005E31DA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3.14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80FD7" w14:textId="77777777" w:rsidR="00A94903" w:rsidRPr="003402A1" w:rsidRDefault="00A94903" w:rsidP="005E31DA">
            <w:pPr>
              <w:jc w:val="right"/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A1">
              <w:rPr>
                <w:rFonts w:ascii="Helvetica" w:eastAsia="Times New Roman" w:hAnsi="Helvetica" w:cs="Calibri"/>
                <w:color w:val="000000"/>
                <w:kern w:val="0"/>
                <w:sz w:val="22"/>
                <w:szCs w:val="22"/>
                <w14:ligatures w14:val="none"/>
              </w:rPr>
              <w:t>75.7</w:t>
            </w:r>
          </w:p>
        </w:tc>
      </w:tr>
    </w:tbl>
    <w:p w14:paraId="7F6231FD" w14:textId="77777777" w:rsidR="00A94903" w:rsidRPr="003402A1" w:rsidRDefault="00A94903" w:rsidP="00A94903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3798BEF1" w14:textId="579F9AAA" w:rsidR="00A94903" w:rsidRDefault="00A94903">
      <w:pPr>
        <w:rPr>
          <w:rFonts w:ascii="Helvetica" w:eastAsia="Times New Roman" w:hAnsi="Helvetica" w:cs="Times New Roman"/>
        </w:rPr>
      </w:pPr>
    </w:p>
    <w:p w14:paraId="0974675B" w14:textId="77777777" w:rsidR="00A94903" w:rsidRDefault="00A94903" w:rsidP="00A94903">
      <w:pPr>
        <w:rPr>
          <w:rFonts w:ascii="Helvetica" w:eastAsia="Times New Roman" w:hAnsi="Helvetica" w:cs="Times New Roman"/>
        </w:rPr>
      </w:pPr>
    </w:p>
    <w:p w14:paraId="2D3D388A" w14:textId="77777777" w:rsidR="00A94903" w:rsidRDefault="00A94903" w:rsidP="00A94903">
      <w:pPr>
        <w:rPr>
          <w:rFonts w:ascii="Helvetica" w:eastAsia="Times New Roman" w:hAnsi="Helvetica" w:cs="Times New Roman"/>
        </w:rPr>
      </w:pPr>
    </w:p>
    <w:p w14:paraId="467C69C2" w14:textId="77777777" w:rsidR="00A94903" w:rsidRPr="00A94903" w:rsidRDefault="00A94903" w:rsidP="00A94903">
      <w:pPr>
        <w:rPr>
          <w:rFonts w:ascii="Helvetica" w:eastAsia="Times New Roman" w:hAnsi="Helvetica" w:cs="Times New Roman"/>
        </w:rPr>
        <w:sectPr w:rsidR="00A94903" w:rsidRPr="00A94903" w:rsidSect="00A94903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0EB189BA" w14:textId="77777777" w:rsidR="003402A1" w:rsidRP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 w:rsidRPr="003402A1">
        <w:rPr>
          <w:rFonts w:ascii="Helvetica" w:eastAsia="Times New Roman" w:hAnsi="Helvetica" w:cs="Times New Roman"/>
          <w:b/>
          <w:bCs/>
          <w:noProof/>
          <w:kern w:val="0"/>
          <w14:ligatures w14:val="none"/>
        </w:rPr>
        <w:lastRenderedPageBreak/>
        <w:drawing>
          <wp:inline distT="0" distB="0" distL="0" distR="0" wp14:anchorId="46AA9C20" wp14:editId="1A3462B3">
            <wp:extent cx="7772400" cy="5299883"/>
            <wp:effectExtent l="0" t="0" r="0" b="0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DA5DEDCA-8B23-2181-C52F-C6E5651A6A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DA5DEDCA-8B23-2181-C52F-C6E5651A6A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29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D5679" w14:textId="4F9EA335" w:rsidR="003402A1" w:rsidRPr="003402A1" w:rsidRDefault="003402A1" w:rsidP="003402A1">
      <w:pPr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 w:rsidRPr="003402A1">
        <w:rPr>
          <w:rFonts w:ascii="Helvetica" w:eastAsia="Times New Roman" w:hAnsi="Helvetica" w:cs="Times New Roman"/>
          <w:b/>
          <w:bCs/>
          <w:kern w:val="0"/>
          <w14:ligatures w14:val="none"/>
        </w:rPr>
        <w:t xml:space="preserve">Supplementary Figure </w:t>
      </w:r>
      <w:r w:rsidR="00D85BE4">
        <w:rPr>
          <w:rFonts w:ascii="Helvetica" w:eastAsia="Times New Roman" w:hAnsi="Helvetica" w:cs="Times New Roman"/>
          <w:b/>
          <w:bCs/>
          <w:kern w:val="0"/>
          <w14:ligatures w14:val="none"/>
        </w:rPr>
        <w:t>1</w:t>
      </w:r>
      <w:r w:rsidRPr="003402A1">
        <w:rPr>
          <w:rFonts w:ascii="Helvetica" w:eastAsia="Times New Roman" w:hAnsi="Helvetica" w:cs="Times New Roman"/>
          <w:b/>
          <w:bCs/>
          <w:kern w:val="0"/>
          <w14:ligatures w14:val="none"/>
        </w:rPr>
        <w:t xml:space="preserve">. Results of A) weight collection and B-C) average daily weight (ADG) calculation. </w:t>
      </w:r>
      <w:r w:rsidRPr="003402A1">
        <w:rPr>
          <w:rFonts w:ascii="Helvetica" w:eastAsia="Times New Roman" w:hAnsi="Helvetica" w:cs="Times New Roman"/>
          <w:kern w:val="0"/>
          <w14:ligatures w14:val="none"/>
        </w:rPr>
        <w:t xml:space="preserve">Error bars in A represent standard deviation (SD), while in B and C boxes represent the 25th to 75th percentile, horizontal line represents the median and whiskers indicate 1.5× the interquartile range. </w:t>
      </w:r>
    </w:p>
    <w:p w14:paraId="50EB38BF" w14:textId="77777777" w:rsidR="003402A1" w:rsidRP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6AECDA97" w14:textId="77777777" w:rsidR="003402A1" w:rsidRP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1B8ABF94" w14:textId="77777777" w:rsidR="003402A1" w:rsidRP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 w:rsidRPr="003402A1">
        <w:rPr>
          <w:rFonts w:ascii="Helvetica" w:eastAsia="Times New Roman" w:hAnsi="Helvetica" w:cs="Times New Roman"/>
          <w:b/>
          <w:bCs/>
          <w:noProof/>
          <w:kern w:val="0"/>
          <w14:ligatures w14:val="none"/>
        </w:rPr>
        <w:drawing>
          <wp:inline distT="0" distB="0" distL="0" distR="0" wp14:anchorId="66BB3628" wp14:editId="37198129">
            <wp:extent cx="7772400" cy="3903319"/>
            <wp:effectExtent l="12700" t="12700" r="12700" b="8890"/>
            <wp:docPr id="30" name="Picture 29">
              <a:extLst xmlns:a="http://schemas.openxmlformats.org/drawingml/2006/main">
                <a:ext uri="{FF2B5EF4-FFF2-40B4-BE49-F238E27FC236}">
                  <a16:creationId xmlns:a16="http://schemas.microsoft.com/office/drawing/2014/main" id="{AF63C414-2340-B942-8A45-802EC1C8EA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9">
                      <a:extLst>
                        <a:ext uri="{FF2B5EF4-FFF2-40B4-BE49-F238E27FC236}">
                          <a16:creationId xmlns:a16="http://schemas.microsoft.com/office/drawing/2014/main" id="{AF63C414-2340-B942-8A45-802EC1C8EA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90331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4E459D2" w14:textId="4F641FAC" w:rsidR="003402A1" w:rsidRPr="003402A1" w:rsidRDefault="003402A1" w:rsidP="003402A1">
      <w:pPr>
        <w:rPr>
          <w:rFonts w:ascii="Helvetica" w:eastAsia="Times New Roman" w:hAnsi="Helvetica" w:cs="Times New Roman"/>
          <w:b/>
          <w:bCs/>
          <w:kern w:val="0"/>
          <w14:ligatures w14:val="none"/>
        </w:rPr>
      </w:pPr>
      <w:r w:rsidRPr="003402A1">
        <w:rPr>
          <w:rFonts w:ascii="Helvetica" w:eastAsia="Times New Roman" w:hAnsi="Helvetica" w:cs="Times New Roman"/>
          <w:b/>
          <w:bCs/>
          <w:kern w:val="0"/>
          <w14:ligatures w14:val="none"/>
        </w:rPr>
        <w:t xml:space="preserve">Supplementary Figure </w:t>
      </w:r>
      <w:r w:rsidR="002B124E">
        <w:rPr>
          <w:rFonts w:ascii="Helvetica" w:eastAsia="Times New Roman" w:hAnsi="Helvetica" w:cs="Times New Roman"/>
          <w:b/>
          <w:bCs/>
          <w:kern w:val="0"/>
          <w14:ligatures w14:val="none"/>
        </w:rPr>
        <w:t>2</w:t>
      </w:r>
      <w:r w:rsidRPr="003402A1">
        <w:rPr>
          <w:rFonts w:ascii="Helvetica" w:eastAsia="Times New Roman" w:hAnsi="Helvetica" w:cs="Times New Roman"/>
          <w:b/>
          <w:bCs/>
          <w:kern w:val="0"/>
          <w14:ligatures w14:val="none"/>
        </w:rPr>
        <w:t xml:space="preserve">. Relative abundance of genus-level microbiome composition for A) Positive and B) Negative controls. </w:t>
      </w:r>
      <w:r w:rsidRPr="003402A1">
        <w:rPr>
          <w:rFonts w:ascii="Helvetica" w:eastAsia="Times New Roman" w:hAnsi="Helvetica" w:cs="Times New Roman"/>
          <w:kern w:val="0"/>
          <w14:ligatures w14:val="none"/>
        </w:rPr>
        <w:t>Most abundant species are shown, and species &lt; 1% abundance are grouped as “Others”. Each bar represents a single sample.</w:t>
      </w:r>
    </w:p>
    <w:p w14:paraId="3756AAF3" w14:textId="77777777" w:rsidR="003402A1" w:rsidRP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12E90811" w14:textId="77777777" w:rsidR="003402A1" w:rsidRPr="003402A1" w:rsidRDefault="003402A1" w:rsidP="003402A1">
      <w:pPr>
        <w:spacing w:line="360" w:lineRule="auto"/>
        <w:rPr>
          <w:rFonts w:ascii="Helvetica" w:eastAsia="Times New Roman" w:hAnsi="Helvetica" w:cs="Times New Roman"/>
          <w:b/>
          <w:bCs/>
          <w:kern w:val="0"/>
          <w14:ligatures w14:val="none"/>
        </w:rPr>
      </w:pPr>
    </w:p>
    <w:p w14:paraId="10E73B36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</w:pPr>
    </w:p>
    <w:p w14:paraId="11D74197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</w:pPr>
    </w:p>
    <w:p w14:paraId="09FBEF76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</w:pPr>
      <w:r w:rsidRPr="003402A1">
        <w:rPr>
          <w:rFonts w:ascii="Helvetica" w:eastAsia="Times New Roman" w:hAnsi="Helvetica" w:cs="Times New Roman"/>
          <w:b/>
          <w:bCs/>
          <w:noProof/>
          <w:kern w:val="0"/>
          <w:sz w:val="20"/>
          <w:szCs w:val="20"/>
          <w14:ligatures w14:val="none"/>
        </w:rPr>
        <w:drawing>
          <wp:inline distT="0" distB="0" distL="0" distR="0" wp14:anchorId="687CD98F" wp14:editId="18B330B9">
            <wp:extent cx="8240269" cy="3400351"/>
            <wp:effectExtent l="12700" t="12700" r="15240" b="16510"/>
            <wp:docPr id="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92639F2-D5DB-A69B-DF5F-8F890F7F50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6">
                      <a:extLst>
                        <a:ext uri="{FF2B5EF4-FFF2-40B4-BE49-F238E27FC236}">
                          <a16:creationId xmlns:a16="http://schemas.microsoft.com/office/drawing/2014/main" id="{E92639F2-D5DB-A69B-DF5F-8F890F7F50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65122" cy="3410607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11E3EC9" w14:textId="5FC74BB2" w:rsidR="003402A1" w:rsidRPr="003402A1" w:rsidRDefault="003402A1" w:rsidP="003402A1">
      <w:pPr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  <w:r w:rsidRPr="003402A1"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  <w:t xml:space="preserve">Supplementary Figure </w:t>
      </w:r>
      <w:r w:rsidR="00472EDE"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  <w:t>3</w:t>
      </w:r>
      <w:r w:rsidRPr="003402A1"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  <w:t>. Relative abundance plot of genus-level bacterial (A) and archaeal (B) composition, grouped by weaning strategy and collection day</w:t>
      </w:r>
      <w:r w:rsidRPr="003402A1"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  <w:t>. Genera with &lt; 1% abundance are grouped as “Others”. Each columns represents a single sample.</w:t>
      </w:r>
    </w:p>
    <w:p w14:paraId="205B7259" w14:textId="77777777" w:rsidR="003402A1" w:rsidRPr="003402A1" w:rsidRDefault="003402A1" w:rsidP="003402A1">
      <w:pPr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</w:p>
    <w:p w14:paraId="6F3E8530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</w:p>
    <w:p w14:paraId="4C887FDE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</w:p>
    <w:p w14:paraId="2B9E4409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</w:p>
    <w:p w14:paraId="71A4E5AF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</w:p>
    <w:p w14:paraId="5E0C514D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</w:p>
    <w:p w14:paraId="1997D203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</w:p>
    <w:p w14:paraId="70608B2A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</w:p>
    <w:p w14:paraId="42C7AE70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</w:p>
    <w:p w14:paraId="017BD2FC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</w:p>
    <w:p w14:paraId="0659CE4A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</w:p>
    <w:p w14:paraId="3E4B9DF6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</w:p>
    <w:p w14:paraId="75F7CABB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</w:p>
    <w:p w14:paraId="3E2960CB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</w:p>
    <w:p w14:paraId="54732522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  <w:r w:rsidRPr="003402A1">
        <w:rPr>
          <w:rFonts w:ascii="Helvetica" w:eastAsia="Times New Roman" w:hAnsi="Helvetica" w:cs="Times New Roman"/>
          <w:noProof/>
          <w:kern w:val="0"/>
          <w:sz w:val="20"/>
          <w:szCs w:val="20"/>
          <w14:ligatures w14:val="none"/>
        </w:rPr>
        <w:drawing>
          <wp:inline distT="0" distB="0" distL="0" distR="0" wp14:anchorId="2D60E0A8" wp14:editId="78975063">
            <wp:extent cx="8597067" cy="4582449"/>
            <wp:effectExtent l="12700" t="12700" r="13970" b="15240"/>
            <wp:docPr id="2139012342" name="Picture 1" descr="A picture containing tex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012342" name="Picture 1" descr="A picture containing text, screensho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06319" cy="458738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0647DF0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  <w:r w:rsidRPr="003402A1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3402A1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"http://127.0.0.1:36317/graphics/plot_zoom_png?width=1336&amp;height=712" \* MERGEFORMATINET </w:instrText>
      </w:r>
      <w:r w:rsidR="00000000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3402A1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3402A1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3402A1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"http://127.0.0.1:36317/graphics/plot_zoom_png?width=1374&amp;height=779" \* MERGEFORMATINET </w:instrText>
      </w:r>
      <w:r w:rsidR="00000000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3402A1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0A40524F" w14:textId="5F0DBECD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  <w:r w:rsidRPr="003402A1"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  <w:t xml:space="preserve">Supplementary Figure </w:t>
      </w:r>
      <w:r w:rsidR="00472EDE"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  <w:t>4</w:t>
      </w:r>
      <w:r w:rsidRPr="003402A1"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  <w:t>. Differential abundance of microbial phyla between castration timing groups at weaning day expressed as log2 fold change (</w:t>
      </w:r>
      <w:proofErr w:type="spellStart"/>
      <w:r w:rsidRPr="003402A1"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  <w:t>LogFC</w:t>
      </w:r>
      <w:proofErr w:type="spellEnd"/>
      <w:r w:rsidRPr="003402A1"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  <w:t xml:space="preserve">). </w:t>
      </w:r>
      <w:r w:rsidRPr="003402A1"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  <w:t xml:space="preserve">Statically significant </w:t>
      </w:r>
      <w:proofErr w:type="spellStart"/>
      <w:r w:rsidRPr="003402A1"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  <w:t>logFC</w:t>
      </w:r>
      <w:proofErr w:type="spellEnd"/>
      <w:r w:rsidRPr="003402A1"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  <w:t xml:space="preserve"> (adjusted </w:t>
      </w:r>
      <w:r w:rsidRPr="003402A1">
        <w:rPr>
          <w:rFonts w:ascii="Helvetica" w:eastAsia="Times New Roman" w:hAnsi="Helvetica" w:cs="Times New Roman"/>
          <w:i/>
          <w:iCs/>
          <w:kern w:val="0"/>
          <w:sz w:val="20"/>
          <w:szCs w:val="20"/>
          <w14:ligatures w14:val="none"/>
        </w:rPr>
        <w:t>P</w:t>
      </w:r>
      <w:r w:rsidRPr="003402A1"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  <w:t>&lt;0.05) are depicted in red and non-significant in grey. Circle diameter is proportional to the average abundance of each phylum across all samples.</w:t>
      </w:r>
    </w:p>
    <w:p w14:paraId="60A24650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</w:pPr>
    </w:p>
    <w:p w14:paraId="4C704BF2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</w:p>
    <w:p w14:paraId="0B1E5770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</w:p>
    <w:p w14:paraId="260D12F8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</w:p>
    <w:p w14:paraId="5E9D7F2C" w14:textId="77777777" w:rsidR="003402A1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  <w:r w:rsidRPr="003402A1">
        <w:rPr>
          <w:rFonts w:ascii="Helvetica" w:eastAsia="Times New Roman" w:hAnsi="Helvetica" w:cs="Times New Roman"/>
          <w:noProof/>
          <w:kern w:val="0"/>
          <w14:ligatures w14:val="none"/>
        </w:rPr>
        <w:drawing>
          <wp:inline distT="0" distB="0" distL="0" distR="0" wp14:anchorId="5FF3F17B" wp14:editId="2C83DDC4">
            <wp:extent cx="8229600" cy="470027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70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029FB" w14:textId="153807B3" w:rsidR="003E392E" w:rsidRPr="003402A1" w:rsidRDefault="003402A1" w:rsidP="003402A1">
      <w:pPr>
        <w:jc w:val="center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  <w:r w:rsidRPr="003402A1"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  <w:t xml:space="preserve">Supplementary figure </w:t>
      </w:r>
      <w:r w:rsidR="00472EDE"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  <w:t>5</w:t>
      </w:r>
      <w:r w:rsidRPr="003402A1"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  <w:t xml:space="preserve">. </w:t>
      </w:r>
      <w:r w:rsidR="00591C06"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  <w:t>Methane-associated</w:t>
      </w:r>
      <w:r w:rsidRPr="003402A1"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  <w:t xml:space="preserve"> genera and gene content in the rumen, stratified by collection day and weaning strategy. A) Relative abundance plot of genus-level </w:t>
      </w:r>
      <w:r w:rsidR="00591C06"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  <w:t>methane-associated</w:t>
      </w:r>
      <w:r w:rsidRPr="003402A1"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  <w:t xml:space="preserve"> microbe composition grouped by collection day and weaning strategy. </w:t>
      </w:r>
      <w:r w:rsidRPr="003402A1"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  <w:t xml:space="preserve">Taxa with &lt; 1% relative abundance are grouped as “Others”. Each bar corresponds to an individual sample. </w:t>
      </w:r>
      <w:r w:rsidRPr="003402A1"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  <w:t xml:space="preserve">B) Alpha and C) Beta diversity plots at the </w:t>
      </w:r>
      <w:r w:rsidR="00591C06"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  <w:t>methane-associated</w:t>
      </w:r>
      <w:r w:rsidRPr="003402A1">
        <w:rPr>
          <w:rFonts w:ascii="Helvetica" w:eastAsia="Times New Roman" w:hAnsi="Helvetica" w:cs="Times New Roman"/>
          <w:b/>
          <w:bCs/>
          <w:kern w:val="0"/>
          <w:sz w:val="20"/>
          <w:szCs w:val="20"/>
          <w14:ligatures w14:val="none"/>
        </w:rPr>
        <w:t xml:space="preserve"> gene level. </w:t>
      </w:r>
      <w:r w:rsidRPr="003402A1"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  <w:t>Shannon Index is depicted as an alpha diversity index (Boxes represent the 25</w:t>
      </w:r>
      <w:r w:rsidRPr="003402A1">
        <w:rPr>
          <w:rFonts w:ascii="Helvetica" w:eastAsia="Times New Roman" w:hAnsi="Helvetica" w:cs="Times New Roman"/>
          <w:kern w:val="0"/>
          <w:sz w:val="20"/>
          <w:szCs w:val="20"/>
          <w:vertAlign w:val="superscript"/>
          <w14:ligatures w14:val="none"/>
        </w:rPr>
        <w:t>th</w:t>
      </w:r>
      <w:r w:rsidRPr="003402A1"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  <w:t xml:space="preserve"> to 75</w:t>
      </w:r>
      <w:r w:rsidRPr="003402A1">
        <w:rPr>
          <w:rFonts w:ascii="Helvetica" w:eastAsia="Times New Roman" w:hAnsi="Helvetica" w:cs="Times New Roman"/>
          <w:kern w:val="0"/>
          <w:sz w:val="20"/>
          <w:szCs w:val="20"/>
          <w:vertAlign w:val="superscript"/>
          <w14:ligatures w14:val="none"/>
        </w:rPr>
        <w:t>th</w:t>
      </w:r>
      <w:r w:rsidRPr="003402A1"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  <w:t xml:space="preserve"> percentile; horizontal line represents the median; and whiskers indicate 1.5× the interquartile range, p-values from Type-III ANOVA). Beta diversity is depicted in a Non-Metric Multidimensional Scaling (NMDS) ordination plot based on Bray–Curtis distances </w:t>
      </w:r>
      <w:r w:rsidRPr="003402A1">
        <w:rPr>
          <w:rFonts w:ascii="Helvetica" w:eastAsia="Times New Roman" w:hAnsi="Helvetica" w:cs="Times New Roman"/>
          <w:i/>
          <w:iCs/>
          <w:kern w:val="0"/>
          <w:sz w:val="20"/>
          <w:szCs w:val="20"/>
          <w14:ligatures w14:val="none"/>
        </w:rPr>
        <w:t>(P</w:t>
      </w:r>
      <w:r w:rsidRPr="003402A1"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  <w:t xml:space="preserve"> and R2 values from PERMANOVA testing). </w:t>
      </w:r>
    </w:p>
    <w:sectPr w:rsidR="003E392E" w:rsidRPr="003402A1" w:rsidSect="00A94903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2A1"/>
    <w:rsid w:val="00022E60"/>
    <w:rsid w:val="00127BC3"/>
    <w:rsid w:val="00147F44"/>
    <w:rsid w:val="001B01D6"/>
    <w:rsid w:val="00230BC6"/>
    <w:rsid w:val="002B124E"/>
    <w:rsid w:val="003174BD"/>
    <w:rsid w:val="003205DD"/>
    <w:rsid w:val="003402A1"/>
    <w:rsid w:val="00344558"/>
    <w:rsid w:val="003E392E"/>
    <w:rsid w:val="00472EDE"/>
    <w:rsid w:val="00591C06"/>
    <w:rsid w:val="00601BF0"/>
    <w:rsid w:val="00637D90"/>
    <w:rsid w:val="006E6B52"/>
    <w:rsid w:val="00A02064"/>
    <w:rsid w:val="00A349F7"/>
    <w:rsid w:val="00A94903"/>
    <w:rsid w:val="00B7259C"/>
    <w:rsid w:val="00C5636C"/>
    <w:rsid w:val="00D85BE4"/>
    <w:rsid w:val="00DE3883"/>
    <w:rsid w:val="00F14FBD"/>
    <w:rsid w:val="00F5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171033"/>
  <w15:chartTrackingRefBased/>
  <w15:docId w15:val="{31BDB9DC-FB1F-184B-8581-BDE9340F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40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R Diaz Ortiz</dc:creator>
  <cp:keywords/>
  <dc:description/>
  <cp:lastModifiedBy>Gerardo R Diaz Ortiz</cp:lastModifiedBy>
  <cp:revision>18</cp:revision>
  <dcterms:created xsi:type="dcterms:W3CDTF">2023-08-15T20:41:00Z</dcterms:created>
  <dcterms:modified xsi:type="dcterms:W3CDTF">2023-11-15T02:08:00Z</dcterms:modified>
</cp:coreProperties>
</file>