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A4BA4" w14:textId="02FE489C" w:rsidR="00DD1F1C" w:rsidRDefault="008A770D" w:rsidP="00DD1F1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Additional file </w:t>
      </w:r>
      <w:r w:rsidR="00FD0D72">
        <w:rPr>
          <w:rFonts w:ascii="Times New Roman" w:hAnsi="Times New Roman" w:cs="Times New Roman"/>
          <w:b/>
          <w:bCs/>
        </w:rPr>
        <w:t>4</w:t>
      </w:r>
      <w:r w:rsidR="00DD1F1C" w:rsidRPr="00C16266">
        <w:rPr>
          <w:rFonts w:ascii="Times New Roman" w:hAnsi="Times New Roman" w:cs="Times New Roman"/>
          <w:bCs/>
        </w:rPr>
        <w:t xml:space="preserve">. </w:t>
      </w:r>
      <w:r w:rsidR="00A25E33">
        <w:rPr>
          <w:rFonts w:ascii="Times New Roman" w:hAnsi="Times New Roman" w:cs="Times New Roman"/>
          <w:bCs/>
        </w:rPr>
        <w:t xml:space="preserve">Ingredients and </w:t>
      </w:r>
      <w:r w:rsidR="00DD1F1C" w:rsidRPr="00DD1F1C">
        <w:rPr>
          <w:rFonts w:ascii="Times New Roman" w:hAnsi="Times New Roman" w:cs="Times New Roman"/>
          <w:bCs/>
        </w:rPr>
        <w:t>chemical composition of the</w:t>
      </w:r>
      <w:r w:rsidR="00DD1F1C">
        <w:rPr>
          <w:rFonts w:ascii="Times New Roman" w:hAnsi="Times New Roman" w:cs="Times New Roman"/>
          <w:bCs/>
        </w:rPr>
        <w:t xml:space="preserve"> chicken feed substrate </w:t>
      </w:r>
      <w:r w:rsidR="00DD1F1C" w:rsidRPr="00DD1F1C">
        <w:rPr>
          <w:rFonts w:ascii="Times New Roman" w:hAnsi="Times New Roman" w:cs="Times New Roman"/>
          <w:bCs/>
        </w:rPr>
        <w:t>fed to black soldier fly (</w:t>
      </w:r>
      <w:proofErr w:type="spellStart"/>
      <w:r w:rsidR="00DD1F1C" w:rsidRPr="00DD1F1C">
        <w:rPr>
          <w:rFonts w:ascii="Times New Roman" w:hAnsi="Times New Roman" w:cs="Times New Roman"/>
          <w:bCs/>
          <w:i/>
        </w:rPr>
        <w:t>Hermetia</w:t>
      </w:r>
      <w:proofErr w:type="spellEnd"/>
      <w:r w:rsidR="00DD1F1C" w:rsidRPr="00DD1F1C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DD1F1C" w:rsidRPr="00DD1F1C">
        <w:rPr>
          <w:rFonts w:ascii="Times New Roman" w:hAnsi="Times New Roman" w:cs="Times New Roman"/>
          <w:bCs/>
          <w:i/>
        </w:rPr>
        <w:t>illucens</w:t>
      </w:r>
      <w:proofErr w:type="spellEnd"/>
      <w:r w:rsidR="00DD1F1C" w:rsidRPr="00DD1F1C">
        <w:rPr>
          <w:rFonts w:ascii="Times New Roman" w:hAnsi="Times New Roman" w:cs="Times New Roman"/>
          <w:bCs/>
        </w:rPr>
        <w:t>) larvae</w:t>
      </w:r>
      <w:r w:rsidR="00DD1F1C">
        <w:rPr>
          <w:rFonts w:ascii="Times New Roman" w:hAnsi="Times New Roman" w:cs="Times New Roman"/>
          <w:bCs/>
        </w:rPr>
        <w:t>.</w:t>
      </w:r>
    </w:p>
    <w:tbl>
      <w:tblPr>
        <w:tblW w:w="6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977"/>
      </w:tblGrid>
      <w:tr w:rsidR="00883793" w:rsidRPr="00C0688C" w14:paraId="0B5E7513" w14:textId="77777777" w:rsidTr="000E5F1A">
        <w:trPr>
          <w:trHeight w:val="506"/>
          <w:jc w:val="center"/>
        </w:trPr>
        <w:tc>
          <w:tcPr>
            <w:tcW w:w="3969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54651" w14:textId="64C94931" w:rsidR="0088379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Items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EF39" w14:textId="3ABB1F32" w:rsidR="00883793" w:rsidRPr="00C0688C" w:rsidRDefault="0088379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b/>
                <w:color w:val="000000"/>
                <w:lang w:val="en-GB" w:eastAsia="de-DE"/>
              </w:rPr>
              <w:t>Chicken feed substrate</w:t>
            </w:r>
            <w:r w:rsidRPr="00C0688C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GB" w:eastAsia="de-DE"/>
              </w:rPr>
              <w:t>1</w:t>
            </w:r>
            <w:r w:rsidR="00C6338B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GB" w:eastAsia="de-DE"/>
              </w:rPr>
              <w:t>,2</w:t>
            </w:r>
          </w:p>
        </w:tc>
      </w:tr>
      <w:tr w:rsidR="00883793" w:rsidRPr="00C0688C" w14:paraId="7503DCBF" w14:textId="77777777" w:rsidTr="004D3464">
        <w:trPr>
          <w:trHeight w:val="379"/>
          <w:jc w:val="center"/>
        </w:trPr>
        <w:tc>
          <w:tcPr>
            <w:tcW w:w="3969" w:type="dxa"/>
            <w:vMerge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E15C5" w14:textId="77777777" w:rsidR="00883793" w:rsidRPr="00C0688C" w:rsidRDefault="00883793" w:rsidP="000E5F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de-DE"/>
              </w:rPr>
            </w:pP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EF8C5" w14:textId="77777777" w:rsidR="00883793" w:rsidRPr="00C0688C" w:rsidRDefault="00883793" w:rsidP="000E5F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de-DE"/>
              </w:rPr>
            </w:pPr>
          </w:p>
        </w:tc>
      </w:tr>
      <w:tr w:rsidR="00903424" w:rsidRPr="00C0688C" w14:paraId="4F9CE328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2EE0" w14:textId="272F93A2" w:rsidR="00903424" w:rsidRPr="00C0688C" w:rsidRDefault="00A25E33" w:rsidP="004D3464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i/>
                <w:lang w:bidi="fa-IR"/>
              </w:rPr>
            </w:pPr>
            <w:r w:rsidRPr="00C0688C">
              <w:rPr>
                <w:rFonts w:ascii="Times New Roman" w:hAnsi="Times New Roman" w:cs="Times New Roman"/>
                <w:b/>
                <w:i/>
                <w:lang w:bidi="fa-IR"/>
              </w:rPr>
              <w:t>Ingredients, % FM</w:t>
            </w:r>
          </w:p>
        </w:tc>
        <w:tc>
          <w:tcPr>
            <w:tcW w:w="2977" w:type="dxa"/>
            <w:shd w:val="clear" w:color="auto" w:fill="auto"/>
          </w:tcPr>
          <w:p w14:paraId="0B12142E" w14:textId="77777777" w:rsidR="00903424" w:rsidRPr="00C0688C" w:rsidRDefault="00903424" w:rsidP="004D34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</w:p>
        </w:tc>
      </w:tr>
      <w:tr w:rsidR="00A25E33" w:rsidRPr="00C0688C" w14:paraId="72D4CA1B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C8E8" w14:textId="085BD692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0688C">
              <w:rPr>
                <w:rFonts w:ascii="Times New Roman" w:hAnsi="Times New Roman" w:cs="Times New Roman"/>
              </w:rPr>
              <w:t>Wheat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55B4" w14:textId="5D0EF209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58.8</w:t>
            </w:r>
          </w:p>
        </w:tc>
      </w:tr>
      <w:tr w:rsidR="00A25E33" w:rsidRPr="00C0688C" w14:paraId="14015E55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1BB0" w14:textId="2239C72D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Soybean meal HP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FE23" w14:textId="46F35E1D" w:rsidR="00A25E33" w:rsidRPr="00C0688C" w:rsidRDefault="00002FA9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24.3</w:t>
            </w:r>
          </w:p>
        </w:tc>
      </w:tr>
      <w:tr w:rsidR="00A25E33" w:rsidRPr="00C0688C" w14:paraId="5D61FDBF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13C4" w14:textId="5655E4C9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Corn grain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B1C85" w14:textId="486360FD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10.0</w:t>
            </w:r>
          </w:p>
        </w:tc>
      </w:tr>
      <w:tr w:rsidR="00A25E33" w:rsidRPr="00C0688C" w14:paraId="0EA9D223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65A55" w14:textId="2BE1C8A0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Fine Lime (</w:t>
            </w:r>
            <w:proofErr w:type="spellStart"/>
            <w:r w:rsidRPr="00C0688C">
              <w:rPr>
                <w:rFonts w:ascii="Times New Roman" w:hAnsi="Times New Roman" w:cs="Times New Roman"/>
              </w:rPr>
              <w:t>Vitacarb</w:t>
            </w:r>
            <w:proofErr w:type="spellEnd"/>
            <w:r w:rsidRPr="00C0688C">
              <w:rPr>
                <w:rFonts w:ascii="Times New Roman" w:hAnsi="Times New Roman" w:cs="Times New Roman"/>
              </w:rPr>
              <w:t xml:space="preserve"> 15)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6A95" w14:textId="01EDA4CB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2.0</w:t>
            </w:r>
          </w:p>
        </w:tc>
      </w:tr>
      <w:tr w:rsidR="00A25E33" w:rsidRPr="00C0688C" w14:paraId="1D06024F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4B1CC" w14:textId="4B654951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MCP monocalcium phosphate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5B0A1" w14:textId="213C3C94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1.25</w:t>
            </w:r>
          </w:p>
        </w:tc>
      </w:tr>
      <w:tr w:rsidR="00A25E33" w:rsidRPr="00C0688C" w14:paraId="33780E34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1A05" w14:textId="4C7C8C49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 xml:space="preserve">Premix J 408 </w:t>
            </w:r>
            <w:r w:rsidR="00C6338B" w:rsidRPr="00C0688C">
              <w:rPr>
                <w:rFonts w:ascii="Times New Roman" w:hAnsi="Times New Roman" w:cs="Times New Roman"/>
              </w:rPr>
              <w:t>Salvana</w:t>
            </w:r>
            <w:r w:rsidR="00C6338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EF8E" w14:textId="2F62CD24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1.1</w:t>
            </w:r>
          </w:p>
        </w:tc>
      </w:tr>
      <w:tr w:rsidR="00A25E33" w:rsidRPr="00C0688C" w14:paraId="5135C93D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703AC" w14:textId="375E2E3B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Soybean oil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B021" w14:textId="3E67FA30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1.0</w:t>
            </w:r>
          </w:p>
        </w:tc>
      </w:tr>
      <w:tr w:rsidR="00A25E33" w:rsidRPr="00C0688C" w14:paraId="1FA350AD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9B08" w14:textId="45AD3320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NaCl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89D3" w14:textId="31E0D95E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0.35</w:t>
            </w:r>
          </w:p>
        </w:tc>
      </w:tr>
      <w:tr w:rsidR="00A25E33" w:rsidRPr="00C0688C" w14:paraId="3F2C2A12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87CDC" w14:textId="30367C91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Methionine hydroxy analog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E33C" w14:textId="005DDBD1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0.20</w:t>
            </w:r>
          </w:p>
        </w:tc>
      </w:tr>
      <w:tr w:rsidR="00A25E33" w:rsidRPr="00C0688C" w14:paraId="336931BB" w14:textId="77777777" w:rsidTr="00583BD5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CEF7C" w14:textId="2F666BDC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</w:rPr>
              <w:t>Lysine sulfate BB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1D9F" w14:textId="7AA59732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0.05</w:t>
            </w:r>
          </w:p>
        </w:tc>
      </w:tr>
      <w:tr w:rsidR="00A25E33" w:rsidRPr="00C0688C" w14:paraId="679D71DD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D45A8" w14:textId="79570CF5" w:rsidR="00A25E33" w:rsidRPr="00C0688C" w:rsidRDefault="00A25E33" w:rsidP="004D34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/>
                <w:i/>
                <w:lang w:bidi="fa-IR"/>
              </w:rPr>
              <w:t>Nutrient composition, g/kg DM</w:t>
            </w:r>
          </w:p>
        </w:tc>
        <w:tc>
          <w:tcPr>
            <w:tcW w:w="2977" w:type="dxa"/>
            <w:shd w:val="clear" w:color="auto" w:fill="auto"/>
          </w:tcPr>
          <w:p w14:paraId="4DA62E20" w14:textId="77777777" w:rsidR="00A25E33" w:rsidRPr="00C0688C" w:rsidRDefault="00A25E33" w:rsidP="004D34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</w:p>
        </w:tc>
      </w:tr>
      <w:tr w:rsidR="00A25E33" w:rsidRPr="00C0688C" w14:paraId="7F68B1BE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2B91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Dry matter, g/kg FM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0BF4" w14:textId="308D24FA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8</w:t>
            </w:r>
            <w:r w:rsidR="00C624E2"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80</w:t>
            </w:r>
          </w:p>
        </w:tc>
      </w:tr>
      <w:tr w:rsidR="00C624E2" w:rsidRPr="00C0688C" w14:paraId="49E68208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BB0F" w14:textId="77777777" w:rsidR="00C624E2" w:rsidRPr="00C0688C" w:rsidRDefault="00C624E2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Crude protein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242A" w14:textId="31D068EE" w:rsidR="00C624E2" w:rsidRPr="00C0688C" w:rsidRDefault="00C624E2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209</w:t>
            </w:r>
          </w:p>
        </w:tc>
      </w:tr>
      <w:tr w:rsidR="00C624E2" w:rsidRPr="00C0688C" w14:paraId="1F13DCB1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4912" w14:textId="77777777" w:rsidR="00C624E2" w:rsidRPr="00C0688C" w:rsidRDefault="00C624E2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Crude fat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AFB0D" w14:textId="235651B2" w:rsidR="00C624E2" w:rsidRPr="00C0688C" w:rsidRDefault="00C624E2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19</w:t>
            </w:r>
          </w:p>
        </w:tc>
      </w:tr>
      <w:tr w:rsidR="00C624E2" w:rsidRPr="00C0688C" w14:paraId="1023BFD6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3E47" w14:textId="77777777" w:rsidR="00C624E2" w:rsidRPr="00C0688C" w:rsidRDefault="00C624E2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 xml:space="preserve">Crude </w:t>
            </w:r>
            <w:proofErr w:type="spellStart"/>
            <w:r w:rsidRPr="00C0688C">
              <w:rPr>
                <w:rFonts w:ascii="Times New Roman" w:hAnsi="Times New Roman" w:cs="Times New Roman"/>
                <w:bCs/>
                <w:lang w:bidi="fa-IR"/>
              </w:rPr>
              <w:t>fibre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00AAE" w14:textId="4188EE55" w:rsidR="00C624E2" w:rsidRPr="00C0688C" w:rsidRDefault="00C624E2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46</w:t>
            </w:r>
          </w:p>
        </w:tc>
      </w:tr>
      <w:tr w:rsidR="00A25E33" w:rsidRPr="00C0688C" w14:paraId="1BD69F33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2F9F" w14:textId="1C88B33B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Crude ash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A794" w14:textId="0C7359DB" w:rsidR="00A25E33" w:rsidRPr="00C0688C" w:rsidRDefault="00C624E2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58</w:t>
            </w:r>
          </w:p>
        </w:tc>
      </w:tr>
      <w:tr w:rsidR="00A25E33" w:rsidRPr="00AF1CBC" w14:paraId="207788F2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3CE6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Starch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41A53" w14:textId="4A18DE67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460</w:t>
            </w:r>
          </w:p>
        </w:tc>
      </w:tr>
      <w:tr w:rsidR="00A25E33" w:rsidRPr="00AF1CBC" w14:paraId="6755719D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247D" w14:textId="17618B39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Total sugar (calculated as saccharose)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9493" w14:textId="51FBFD30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46</w:t>
            </w:r>
          </w:p>
        </w:tc>
      </w:tr>
      <w:tr w:rsidR="00A25E33" w:rsidRPr="00AF1CBC" w14:paraId="21C35CCE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762C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proofErr w:type="spellStart"/>
            <w:r w:rsidRPr="00C0688C">
              <w:rPr>
                <w:rFonts w:ascii="Times New Roman" w:hAnsi="Times New Roman" w:cs="Times New Roman"/>
                <w:bCs/>
                <w:lang w:bidi="fa-IR"/>
              </w:rPr>
              <w:t>aNDFom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B29AF" w14:textId="7EB4B17B" w:rsidR="00A25E33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167</w:t>
            </w:r>
          </w:p>
        </w:tc>
      </w:tr>
      <w:tr w:rsidR="00A25E33" w:rsidRPr="00AF1CBC" w14:paraId="0F1DAFE1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1F47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proofErr w:type="spellStart"/>
            <w:r w:rsidRPr="00C0688C">
              <w:rPr>
                <w:rFonts w:ascii="Times New Roman" w:hAnsi="Times New Roman" w:cs="Times New Roman"/>
                <w:bCs/>
                <w:lang w:bidi="fa-IR"/>
              </w:rPr>
              <w:t>ADFom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DBD4" w14:textId="7509CA0B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6</w:t>
            </w:r>
            <w:r w:rsidR="00C0688C"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4</w:t>
            </w:r>
          </w:p>
        </w:tc>
      </w:tr>
      <w:tr w:rsidR="00A25E33" w:rsidRPr="00AF1CBC" w14:paraId="65759B3B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FF91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ME, MJ/kg DM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1353" w14:textId="13990CB2" w:rsidR="00A25E33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12.5</w:t>
            </w:r>
          </w:p>
        </w:tc>
      </w:tr>
      <w:tr w:rsidR="00A25E33" w:rsidRPr="00AF1CBC" w14:paraId="0C14594C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195F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GE, MJ/kg DM</w:t>
            </w:r>
            <w:r w:rsidRPr="00C6338B">
              <w:rPr>
                <w:rFonts w:ascii="Times New Roman" w:hAnsi="Times New Roman" w:cs="Times New Roman"/>
                <w:b/>
                <w:bCs/>
                <w:vertAlign w:val="superscript"/>
                <w:lang w:bidi="fa-IR"/>
              </w:rPr>
              <w:t>4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43C7" w14:textId="7188D683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1</w:t>
            </w:r>
            <w:r w:rsidR="00C0688C"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7.2</w:t>
            </w:r>
          </w:p>
        </w:tc>
      </w:tr>
      <w:tr w:rsidR="00A25E33" w:rsidRPr="00AF1CBC" w14:paraId="075FF183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276E1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C0688C">
              <w:rPr>
                <w:rFonts w:ascii="Times New Roman" w:hAnsi="Times New Roman" w:cs="Times New Roman"/>
                <w:b/>
                <w:bCs/>
                <w:i/>
                <w:lang w:bidi="fa-IR"/>
              </w:rPr>
              <w:t>Macrominerals</w:t>
            </w:r>
            <w:proofErr w:type="spellEnd"/>
            <w:r w:rsidRPr="00C0688C">
              <w:rPr>
                <w:rFonts w:ascii="Times New Roman" w:hAnsi="Times New Roman" w:cs="Times New Roman"/>
                <w:b/>
                <w:bCs/>
                <w:i/>
                <w:lang w:bidi="fa-IR"/>
              </w:rPr>
              <w:t>, g/kg</w:t>
            </w:r>
            <w:r w:rsidRPr="00C0688C">
              <w:rPr>
                <w:rFonts w:ascii="Times New Roman" w:hAnsi="Times New Roman" w:cs="Times New Roman"/>
              </w:rPr>
              <w:t xml:space="preserve"> </w:t>
            </w:r>
            <w:r w:rsidRPr="00C0688C">
              <w:rPr>
                <w:rFonts w:ascii="Times New Roman" w:hAnsi="Times New Roman" w:cs="Times New Roman"/>
                <w:b/>
                <w:bCs/>
                <w:i/>
                <w:lang w:bidi="fa-IR"/>
              </w:rPr>
              <w:t>DM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470A" w14:textId="77777777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C0688C" w:rsidRPr="00AF1CBC" w14:paraId="25A2541B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D422" w14:textId="77777777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 xml:space="preserve">Ca 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CFE7" w14:textId="20C472CE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9.0</w:t>
            </w:r>
          </w:p>
        </w:tc>
      </w:tr>
      <w:tr w:rsidR="00C0688C" w:rsidRPr="00AF1CBC" w14:paraId="560C36EC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152B8" w14:textId="77777777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P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F3E8C" w14:textId="2B750F6C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7.9</w:t>
            </w:r>
          </w:p>
        </w:tc>
      </w:tr>
      <w:tr w:rsidR="00C0688C" w:rsidRPr="00AF1CBC" w14:paraId="18D9F7DC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3DA98" w14:textId="77777777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 xml:space="preserve">Mg 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5D16A" w14:textId="44DD59C2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</w:rPr>
              <w:t>2.1</w:t>
            </w:r>
          </w:p>
        </w:tc>
      </w:tr>
      <w:tr w:rsidR="00A25E33" w:rsidRPr="00AF1CBC" w14:paraId="59226D99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850A" w14:textId="77777777" w:rsidR="00A25E33" w:rsidRPr="00C0688C" w:rsidRDefault="00A25E33" w:rsidP="004D3464">
            <w:pPr>
              <w:spacing w:after="0" w:line="240" w:lineRule="auto"/>
              <w:rPr>
                <w:rFonts w:ascii="Times New Roman" w:hAnsi="Times New Roman" w:cs="Times New Roman"/>
                <w:bCs/>
                <w:lang w:bidi="fa-IR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Na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AD3D4" w14:textId="7AC931CD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1.</w:t>
            </w:r>
            <w:r w:rsidR="00C0688C"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6</w:t>
            </w:r>
          </w:p>
        </w:tc>
      </w:tr>
      <w:tr w:rsidR="00A25E33" w:rsidRPr="00AF1CBC" w14:paraId="29FEB2DB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60F3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K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0001" w14:textId="13888CDF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1</w:t>
            </w:r>
            <w:r w:rsidR="00C0688C" w:rsidRPr="00C0688C"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0.3</w:t>
            </w:r>
          </w:p>
        </w:tc>
      </w:tr>
      <w:tr w:rsidR="00A25E33" w:rsidRPr="00AF1CBC" w14:paraId="32DC7EED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4B82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0688C">
              <w:rPr>
                <w:rFonts w:ascii="Times New Roman" w:hAnsi="Times New Roman" w:cs="Times New Roman"/>
                <w:b/>
                <w:bCs/>
                <w:i/>
                <w:lang w:bidi="fa-IR"/>
              </w:rPr>
              <w:t>Heavy metals, mg/kg</w:t>
            </w:r>
            <w:r w:rsidRPr="00C0688C">
              <w:rPr>
                <w:rFonts w:ascii="Times New Roman" w:hAnsi="Times New Roman" w:cs="Times New Roman"/>
                <w:bCs/>
                <w:lang w:bidi="fa-IR"/>
              </w:rPr>
              <w:t xml:space="preserve"> </w:t>
            </w:r>
            <w:r w:rsidRPr="00C0688C">
              <w:rPr>
                <w:rFonts w:ascii="Times New Roman" w:hAnsi="Times New Roman" w:cs="Times New Roman"/>
                <w:b/>
                <w:bCs/>
                <w:i/>
                <w:lang w:bidi="fa-IR"/>
              </w:rPr>
              <w:t>DM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8CCD" w14:textId="77777777" w:rsidR="00A25E33" w:rsidRPr="00C0688C" w:rsidRDefault="00A25E33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C0688C" w:rsidRPr="00AF1CBC" w14:paraId="178C7C23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0C42" w14:textId="77777777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0688C">
              <w:rPr>
                <w:rFonts w:ascii="Times New Roman" w:hAnsi="Times New Roman" w:cs="Times New Roman"/>
                <w:bCs/>
              </w:rPr>
              <w:t>Mn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928BA" w14:textId="67703DED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B4C3C">
              <w:rPr>
                <w:rFonts w:ascii="Times New Roman" w:eastAsia="Times New Roman" w:hAnsi="Times New Roman"/>
                <w:color w:val="000000"/>
                <w:lang w:val="en-GB" w:eastAsia="de-DE"/>
              </w:rPr>
              <w:t>136</w:t>
            </w:r>
          </w:p>
        </w:tc>
      </w:tr>
      <w:tr w:rsidR="00C0688C" w:rsidRPr="00AF1CBC" w14:paraId="6B6C3A1F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0A2F" w14:textId="77777777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0688C">
              <w:rPr>
                <w:rFonts w:ascii="Times New Roman" w:hAnsi="Times New Roman" w:cs="Times New Roman"/>
                <w:bCs/>
                <w:lang w:bidi="fa-IR"/>
              </w:rPr>
              <w:t>Fe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5AC8" w14:textId="5804A236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2B4C3C">
              <w:rPr>
                <w:rFonts w:ascii="Times New Roman" w:eastAsia="Times New Roman" w:hAnsi="Times New Roman"/>
                <w:color w:val="000000"/>
                <w:lang w:val="en-GB" w:eastAsia="de-DE"/>
              </w:rPr>
              <w:t>239</w:t>
            </w:r>
          </w:p>
        </w:tc>
      </w:tr>
      <w:tr w:rsidR="00AA74A6" w:rsidRPr="00AF1CBC" w14:paraId="37CF809B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E31D" w14:textId="4553A0E4" w:rsidR="00AA74A6" w:rsidRPr="00C0688C" w:rsidRDefault="00AA74A6" w:rsidP="004D346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Zn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92C0" w14:textId="0210A952" w:rsidR="00AA74A6" w:rsidRDefault="003E0692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105.5</w:t>
            </w:r>
          </w:p>
        </w:tc>
      </w:tr>
      <w:tr w:rsidR="00AA74A6" w:rsidRPr="00AF1CBC" w14:paraId="4B29CB15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405B" w14:textId="024ADDE8" w:rsidR="00AA74A6" w:rsidRPr="00C0688C" w:rsidRDefault="00AA74A6" w:rsidP="004D346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Cu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B03D" w14:textId="695BCEFE" w:rsidR="00AA74A6" w:rsidRDefault="003E0692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12.10</w:t>
            </w:r>
          </w:p>
        </w:tc>
      </w:tr>
      <w:tr w:rsidR="00A25E33" w:rsidRPr="00AF1CBC" w14:paraId="68CCE54F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95C3" w14:textId="77777777" w:rsidR="00A25E33" w:rsidRPr="00C0688C" w:rsidRDefault="00A25E33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</w:rPr>
              <w:t>As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0D65" w14:textId="3844DFC6" w:rsidR="00A25E33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  <w:t>0.11</w:t>
            </w:r>
          </w:p>
        </w:tc>
      </w:tr>
      <w:tr w:rsidR="00C0688C" w:rsidRPr="00AF1CBC" w14:paraId="628B0D7E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F120" w14:textId="7891032D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</w:rPr>
              <w:t>Cd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21E9" w14:textId="44CADB63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2B4C3C">
              <w:rPr>
                <w:rFonts w:ascii="Times New Roman" w:eastAsia="Times New Roman" w:hAnsi="Times New Roman"/>
                <w:color w:val="000000"/>
                <w:lang w:val="en-GB" w:eastAsia="de-DE"/>
              </w:rPr>
              <w:t>0.06</w:t>
            </w:r>
          </w:p>
        </w:tc>
      </w:tr>
      <w:tr w:rsidR="00C0688C" w:rsidRPr="00AF1CBC" w14:paraId="79E08154" w14:textId="77777777" w:rsidTr="000E5F1A">
        <w:trPr>
          <w:trHeight w:val="320"/>
          <w:jc w:val="center"/>
        </w:trPr>
        <w:tc>
          <w:tcPr>
            <w:tcW w:w="39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7C42" w14:textId="77777777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</w:rPr>
              <w:t>Pb</w:t>
            </w:r>
          </w:p>
        </w:tc>
        <w:tc>
          <w:tcPr>
            <w:tcW w:w="29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AF84" w14:textId="354F349D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2B4C3C">
              <w:rPr>
                <w:rFonts w:ascii="Times New Roman" w:eastAsia="Times New Roman" w:hAnsi="Times New Roman"/>
                <w:color w:val="000000"/>
                <w:lang w:val="en-GB" w:eastAsia="de-DE"/>
              </w:rPr>
              <w:t>0.11</w:t>
            </w:r>
          </w:p>
        </w:tc>
      </w:tr>
      <w:tr w:rsidR="00C0688C" w:rsidRPr="00AF1CBC" w14:paraId="6C34DA8B" w14:textId="77777777" w:rsidTr="000E5F1A">
        <w:trPr>
          <w:trHeight w:val="32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72BF" w14:textId="11608BB9" w:rsidR="00C0688C" w:rsidRPr="00C0688C" w:rsidRDefault="00C0688C" w:rsidP="004D3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C0688C">
              <w:rPr>
                <w:rFonts w:ascii="Times New Roman" w:hAnsi="Times New Roman" w:cs="Times New Roman"/>
                <w:bCs/>
              </w:rPr>
              <w:t>Hg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CD58" w14:textId="3AA24819" w:rsidR="00C0688C" w:rsidRPr="00C0688C" w:rsidRDefault="00C0688C" w:rsidP="004D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de-DE"/>
              </w:rPr>
            </w:pPr>
            <w:r w:rsidRPr="002B4C3C">
              <w:rPr>
                <w:rFonts w:ascii="Times New Roman" w:eastAsia="Times New Roman" w:hAnsi="Times New Roman"/>
                <w:color w:val="000000"/>
                <w:lang w:val="en-GB" w:eastAsia="de-DE"/>
              </w:rPr>
              <w:t>0.23</w:t>
            </w:r>
          </w:p>
        </w:tc>
      </w:tr>
    </w:tbl>
    <w:p w14:paraId="33D1B064" w14:textId="7AE0E52E" w:rsidR="007B7FA4" w:rsidRPr="007B7FA4" w:rsidRDefault="00DD1F1C" w:rsidP="00883793">
      <w:pPr>
        <w:spacing w:after="0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vertAlign w:val="superscript"/>
          <w:lang w:val="en-GB"/>
        </w:rPr>
        <w:t>1</w:t>
      </w:r>
      <w:r w:rsidR="007B7FA4">
        <w:rPr>
          <w:rFonts w:ascii="Times New Roman" w:hAnsi="Times New Roman"/>
          <w:lang w:val="en-GB"/>
        </w:rPr>
        <w:t xml:space="preserve">Manufactured by </w:t>
      </w:r>
      <w:proofErr w:type="spellStart"/>
      <w:r w:rsidR="007B7FA4">
        <w:rPr>
          <w:rFonts w:ascii="Times New Roman" w:hAnsi="Times New Roman"/>
          <w:lang w:val="en-GB"/>
        </w:rPr>
        <w:t>Trede</w:t>
      </w:r>
      <w:proofErr w:type="spellEnd"/>
      <w:r w:rsidR="007B7FA4">
        <w:rPr>
          <w:rFonts w:ascii="Times New Roman" w:hAnsi="Times New Roman"/>
          <w:lang w:val="en-GB"/>
        </w:rPr>
        <w:t xml:space="preserve"> und von </w:t>
      </w:r>
      <w:proofErr w:type="spellStart"/>
      <w:r w:rsidR="007B7FA4">
        <w:rPr>
          <w:rFonts w:ascii="Times New Roman" w:hAnsi="Times New Roman"/>
          <w:lang w:val="en-GB"/>
        </w:rPr>
        <w:t>Pein</w:t>
      </w:r>
      <w:proofErr w:type="spellEnd"/>
      <w:r w:rsidR="007B7FA4">
        <w:rPr>
          <w:rFonts w:ascii="Times New Roman" w:hAnsi="Times New Roman"/>
          <w:lang w:val="en-GB"/>
        </w:rPr>
        <w:t xml:space="preserve"> GmbH, </w:t>
      </w:r>
      <w:proofErr w:type="spellStart"/>
      <w:r w:rsidR="007D37F7" w:rsidRPr="007D37F7">
        <w:rPr>
          <w:rFonts w:ascii="Times New Roman" w:hAnsi="Times New Roman"/>
          <w:lang w:val="en-GB"/>
        </w:rPr>
        <w:t>Itzehoe</w:t>
      </w:r>
      <w:proofErr w:type="spellEnd"/>
      <w:r w:rsidR="007D37F7" w:rsidRPr="007D37F7">
        <w:rPr>
          <w:rFonts w:ascii="Times New Roman" w:hAnsi="Times New Roman"/>
          <w:lang w:val="en-GB"/>
        </w:rPr>
        <w:t>, Germany</w:t>
      </w:r>
    </w:p>
    <w:p w14:paraId="0FB639A1" w14:textId="217C631C" w:rsidR="00883793" w:rsidRDefault="007B7FA4" w:rsidP="00883793">
      <w:pPr>
        <w:spacing w:after="0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vertAlign w:val="superscript"/>
          <w:lang w:val="en-GB"/>
        </w:rPr>
        <w:lastRenderedPageBreak/>
        <w:t>2</w:t>
      </w:r>
      <w:r w:rsidR="00DD1F1C" w:rsidRPr="00B33588">
        <w:rPr>
          <w:rFonts w:ascii="Times New Roman" w:hAnsi="Times New Roman"/>
          <w:lang w:val="en-GB"/>
        </w:rPr>
        <w:t>The feeding substrate</w:t>
      </w:r>
      <w:r w:rsidR="00DD1F1C">
        <w:rPr>
          <w:rFonts w:ascii="Times New Roman" w:hAnsi="Times New Roman"/>
          <w:lang w:val="en-GB"/>
        </w:rPr>
        <w:t xml:space="preserve"> given to the larvae </w:t>
      </w:r>
      <w:r w:rsidR="00C0688C">
        <w:rPr>
          <w:rFonts w:ascii="Times New Roman" w:hAnsi="Times New Roman"/>
          <w:lang w:val="en-GB"/>
        </w:rPr>
        <w:t xml:space="preserve">is </w:t>
      </w:r>
      <w:r w:rsidR="00DD1F1C">
        <w:rPr>
          <w:rFonts w:ascii="Times New Roman" w:hAnsi="Times New Roman"/>
          <w:lang w:val="en-GB"/>
        </w:rPr>
        <w:t xml:space="preserve">comprised of </w:t>
      </w:r>
      <w:r w:rsidR="00DD1F1C" w:rsidRPr="00B33588">
        <w:rPr>
          <w:rFonts w:ascii="Times New Roman" w:hAnsi="Times New Roman"/>
          <w:lang w:val="en-GB"/>
        </w:rPr>
        <w:t xml:space="preserve">a mixture of 30% </w:t>
      </w:r>
      <w:r w:rsidR="00DD1F1C">
        <w:rPr>
          <w:rFonts w:ascii="Times New Roman" w:hAnsi="Times New Roman"/>
          <w:lang w:val="en-GB"/>
        </w:rPr>
        <w:t>dry feed (storage humidity)</w:t>
      </w:r>
      <w:r w:rsidR="00DD1F1C" w:rsidRPr="00B33588">
        <w:rPr>
          <w:rFonts w:ascii="Times New Roman" w:hAnsi="Times New Roman"/>
          <w:lang w:val="en-GB"/>
        </w:rPr>
        <w:t xml:space="preserve"> </w:t>
      </w:r>
      <w:r w:rsidR="00DD1F1C" w:rsidRPr="00B33588">
        <w:rPr>
          <w:rFonts w:ascii="Times New Roman" w:hAnsi="Times New Roman"/>
        </w:rPr>
        <w:t xml:space="preserve">and </w:t>
      </w:r>
      <w:r w:rsidR="00DD1F1C" w:rsidRPr="00B33588">
        <w:rPr>
          <w:rFonts w:ascii="Times New Roman" w:hAnsi="Times New Roman"/>
          <w:lang w:val="en-GB"/>
        </w:rPr>
        <w:t>70% water.</w:t>
      </w:r>
    </w:p>
    <w:p w14:paraId="3BF2FF1D" w14:textId="0B60FD5E" w:rsidR="00C6338B" w:rsidRDefault="00C6338B" w:rsidP="00883793">
      <w:pPr>
        <w:spacing w:after="0"/>
        <w:rPr>
          <w:rFonts w:ascii="Times New Roman" w:hAnsi="Times New Roman"/>
          <w:lang w:val="en-GB"/>
        </w:rPr>
      </w:pPr>
      <w:r w:rsidRPr="00C6338B">
        <w:rPr>
          <w:rFonts w:ascii="Times New Roman" w:hAnsi="Times New Roman"/>
          <w:vertAlign w:val="superscript"/>
          <w:lang w:val="en-GB"/>
        </w:rPr>
        <w:t>3</w:t>
      </w:r>
      <w:r w:rsidRPr="00C6338B">
        <w:rPr>
          <w:rFonts w:ascii="Times New Roman" w:hAnsi="Times New Roman"/>
          <w:lang w:val="en-GB"/>
        </w:rPr>
        <w:t xml:space="preserve">Amount of vitamin and minerals provided through premix per kg of feed are as following; Vit. A 10000 IU, Vit. D3 2000 IU, Vit. E 20 mg, Vit. K3 3 mg, Vit. B1 1 mg, Vit. B2 6 mg, Vit. B6 3 mg, Vit. B12 30 mcg, Niacin 30 mg, Pantothenic acid 10.8 mg, Folic acid 0.4 mg, Biotin 24 µg, </w:t>
      </w:r>
      <w:proofErr w:type="spellStart"/>
      <w:r w:rsidRPr="00C6338B">
        <w:rPr>
          <w:rFonts w:ascii="Times New Roman" w:hAnsi="Times New Roman"/>
          <w:lang w:val="en-GB"/>
        </w:rPr>
        <w:t>Cholin</w:t>
      </w:r>
      <w:proofErr w:type="spellEnd"/>
      <w:r w:rsidRPr="00C6338B">
        <w:rPr>
          <w:rFonts w:ascii="Times New Roman" w:hAnsi="Times New Roman"/>
          <w:lang w:val="en-GB"/>
        </w:rPr>
        <w:t xml:space="preserve"> 300 mg, Fe 55 mg, Cu 18 mg, Zn 80 mg, Mn 93 mg, I 0.66 mg, Se 0.34 mg, Co 0.05 mg, Phytase 250 FTU.</w:t>
      </w:r>
    </w:p>
    <w:p w14:paraId="0EA4A0B3" w14:textId="4E587CCC" w:rsidR="00DD1F1C" w:rsidRPr="00B33588" w:rsidRDefault="00C6338B" w:rsidP="00883793">
      <w:pPr>
        <w:spacing w:after="0"/>
        <w:rPr>
          <w:rFonts w:ascii="Times New Roman" w:hAnsi="Times New Roman"/>
          <w:i/>
          <w:lang w:val="en-GB"/>
        </w:rPr>
      </w:pPr>
      <w:r>
        <w:rPr>
          <w:rFonts w:ascii="Times New Roman" w:hAnsi="Times New Roman"/>
          <w:vertAlign w:val="superscript"/>
          <w:lang w:val="en-GB"/>
        </w:rPr>
        <w:t xml:space="preserve">4 </w:t>
      </w:r>
      <w:r w:rsidRPr="00B33588">
        <w:rPr>
          <w:rFonts w:ascii="Times New Roman" w:hAnsi="Times New Roman"/>
          <w:lang w:val="en-GB"/>
        </w:rPr>
        <w:t xml:space="preserve">GE (gross energy) </w:t>
      </w:r>
      <w:r>
        <w:rPr>
          <w:rFonts w:ascii="Times New Roman" w:hAnsi="Times New Roman"/>
          <w:lang w:val="en-GB"/>
        </w:rPr>
        <w:t xml:space="preserve">was calculated </w:t>
      </w:r>
      <w:r w:rsidR="00961206">
        <w:rPr>
          <w:rFonts w:ascii="Times New Roman" w:hAnsi="Times New Roman"/>
          <w:lang w:val="en-GB"/>
        </w:rPr>
        <w:t>from</w:t>
      </w:r>
      <w:r w:rsidRPr="00B33588">
        <w:rPr>
          <w:rFonts w:ascii="Times New Roman" w:hAnsi="Times New Roman"/>
          <w:lang w:val="en-GB"/>
        </w:rPr>
        <w:t xml:space="preserve"> </w:t>
      </w:r>
      <w:r w:rsidR="00DD1F1C" w:rsidRPr="00B33588">
        <w:rPr>
          <w:rFonts w:ascii="Times New Roman" w:hAnsi="Times New Roman"/>
          <w:lang w:val="en-GB"/>
        </w:rPr>
        <w:t>ME (</w:t>
      </w:r>
      <w:proofErr w:type="spellStart"/>
      <w:r w:rsidR="00DD1F1C" w:rsidRPr="00B33588">
        <w:rPr>
          <w:rFonts w:ascii="Times New Roman" w:hAnsi="Times New Roman"/>
          <w:lang w:val="en-GB"/>
        </w:rPr>
        <w:t>Metabolizable</w:t>
      </w:r>
      <w:proofErr w:type="spellEnd"/>
      <w:r w:rsidR="00DD1F1C" w:rsidRPr="00B33588">
        <w:rPr>
          <w:rFonts w:ascii="Times New Roman" w:hAnsi="Times New Roman"/>
          <w:lang w:val="en-GB"/>
        </w:rPr>
        <w:t xml:space="preserve"> energy)  by multiplying with the conversion factor of 1.379 </w:t>
      </w:r>
      <w:r w:rsidR="00DD1F1C" w:rsidRPr="00B33588">
        <w:rPr>
          <w:rFonts w:ascii="Times New Roman" w:hAnsi="Times New Roman"/>
          <w:i/>
          <w:lang w:val="en-GB"/>
        </w:rPr>
        <w:fldChar w:fldCharType="begin"/>
      </w:r>
      <w:r w:rsidR="00DD1F1C" w:rsidRPr="00B33588">
        <w:rPr>
          <w:rFonts w:ascii="Times New Roman" w:hAnsi="Times New Roman"/>
          <w:lang w:val="en-GB"/>
        </w:rPr>
        <w:instrText xml:space="preserve"> ADDIN EN.CITE &lt;EndNote&gt;&lt;Cite&gt;&lt;Year&gt;1994&lt;/Year&gt;&lt;RecNum&gt;121&lt;/RecNum&gt;&lt;DisplayText&gt;(NRC, 1994)&lt;/DisplayText&gt;&lt;record&gt;&lt;rec-number&gt;121&lt;/rec-number&gt;&lt;foreign-keys&gt;&lt;key app="EN" db-id="05t92ptabewfaue2e5dx2z0ifv2fzfedrzxs" timestamp="0"&gt;121&lt;/key&gt;&lt;/foreign-keys&gt;&lt;ref-type name="Book"&gt;6&lt;/ref-type&gt;&lt;contributors&gt;&lt;authors&gt;&lt;author&gt;NRC&lt;/author&gt;&lt;/authors&gt;&lt;/contributors&gt;&lt;titles&gt;&lt;title&gt; National Research Council (NRC). Nutrient Requirements of Poultry: ninth revised edition&lt;/title&gt;&lt;secondary-title&gt;National Academy Press, Washington, DC, USA&lt;/secondary-title&gt;&lt;/titles&gt;&lt;dates&gt;&lt;year&gt;1994&lt;/year&gt;&lt;/dates&gt;&lt;urls&gt;&lt;/urls&gt;&lt;/record&gt;&lt;/Cite&gt;&lt;/EndNote&gt;</w:instrText>
      </w:r>
      <w:r w:rsidR="00DD1F1C" w:rsidRPr="00B33588">
        <w:rPr>
          <w:rFonts w:ascii="Times New Roman" w:hAnsi="Times New Roman"/>
          <w:i/>
          <w:lang w:val="en-GB"/>
        </w:rPr>
        <w:fldChar w:fldCharType="separate"/>
      </w:r>
      <w:r w:rsidR="00DD1F1C" w:rsidRPr="00B33588">
        <w:rPr>
          <w:rFonts w:ascii="Times New Roman" w:hAnsi="Times New Roman"/>
          <w:noProof/>
          <w:lang w:val="en-GB"/>
        </w:rPr>
        <w:t>(NRC, 1994)</w:t>
      </w:r>
      <w:r w:rsidR="00DD1F1C" w:rsidRPr="00B33588">
        <w:rPr>
          <w:rFonts w:ascii="Times New Roman" w:hAnsi="Times New Roman"/>
          <w:i/>
          <w:lang w:val="en-GB"/>
        </w:rPr>
        <w:fldChar w:fldCharType="end"/>
      </w:r>
      <w:r w:rsidR="00DD1F1C" w:rsidRPr="00B33588">
        <w:rPr>
          <w:rFonts w:ascii="Times New Roman" w:hAnsi="Times New Roman"/>
          <w:lang w:val="en-GB"/>
        </w:rPr>
        <w:t>.</w:t>
      </w:r>
    </w:p>
    <w:p w14:paraId="2152E31E" w14:textId="1B9915E8" w:rsidR="00DD1F1C" w:rsidRPr="00591D9E" w:rsidRDefault="00DD1F1C" w:rsidP="00883793">
      <w:pPr>
        <w:spacing w:after="0"/>
        <w:rPr>
          <w:rFonts w:ascii="Times New Roman" w:hAnsi="Times New Roman" w:cs="Times New Roman"/>
          <w:bCs/>
        </w:rPr>
      </w:pPr>
      <w:r w:rsidRPr="00C0688C">
        <w:rPr>
          <w:rFonts w:ascii="Times New Roman" w:hAnsi="Times New Roman" w:cs="Times New Roman"/>
          <w:b/>
          <w:bCs/>
        </w:rPr>
        <w:t>Abbreviations:</w:t>
      </w:r>
      <w:r w:rsidRPr="00DD1F1C">
        <w:rPr>
          <w:rFonts w:ascii="Times New Roman" w:hAnsi="Times New Roman" w:cs="Times New Roman"/>
          <w:bCs/>
        </w:rPr>
        <w:t xml:space="preserve"> FM: Fresh matter; DM: Dry matter; </w:t>
      </w:r>
      <w:proofErr w:type="spellStart"/>
      <w:r w:rsidRPr="00DD1F1C">
        <w:rPr>
          <w:rFonts w:ascii="Times New Roman" w:hAnsi="Times New Roman" w:cs="Times New Roman"/>
          <w:bCs/>
        </w:rPr>
        <w:t>aNDFom</w:t>
      </w:r>
      <w:proofErr w:type="spellEnd"/>
      <w:r w:rsidRPr="00DD1F1C">
        <w:rPr>
          <w:rFonts w:ascii="Times New Roman" w:hAnsi="Times New Roman" w:cs="Times New Roman"/>
          <w:bCs/>
        </w:rPr>
        <w:t xml:space="preserve">: Neutral detergent </w:t>
      </w:r>
      <w:proofErr w:type="spellStart"/>
      <w:r w:rsidRPr="00DD1F1C">
        <w:rPr>
          <w:rFonts w:ascii="Times New Roman" w:hAnsi="Times New Roman" w:cs="Times New Roman"/>
          <w:bCs/>
        </w:rPr>
        <w:t>fibre</w:t>
      </w:r>
      <w:proofErr w:type="spellEnd"/>
      <w:r w:rsidRPr="00DD1F1C">
        <w:rPr>
          <w:rFonts w:ascii="Times New Roman" w:hAnsi="Times New Roman" w:cs="Times New Roman"/>
          <w:bCs/>
        </w:rPr>
        <w:t xml:space="preserve"> after amylase treatment (organic matter); </w:t>
      </w:r>
      <w:proofErr w:type="spellStart"/>
      <w:r w:rsidRPr="00DD1F1C">
        <w:rPr>
          <w:rFonts w:ascii="Times New Roman" w:hAnsi="Times New Roman" w:cs="Times New Roman"/>
          <w:bCs/>
        </w:rPr>
        <w:t>ADFom</w:t>
      </w:r>
      <w:proofErr w:type="spellEnd"/>
      <w:r w:rsidRPr="00DD1F1C">
        <w:rPr>
          <w:rFonts w:ascii="Times New Roman" w:hAnsi="Times New Roman" w:cs="Times New Roman"/>
          <w:bCs/>
        </w:rPr>
        <w:t xml:space="preserve">: Acid detergent </w:t>
      </w:r>
      <w:proofErr w:type="spellStart"/>
      <w:r w:rsidRPr="00DD1F1C">
        <w:rPr>
          <w:rFonts w:ascii="Times New Roman" w:hAnsi="Times New Roman" w:cs="Times New Roman"/>
          <w:bCs/>
        </w:rPr>
        <w:t>fibre</w:t>
      </w:r>
      <w:proofErr w:type="spellEnd"/>
      <w:r w:rsidRPr="00DD1F1C">
        <w:rPr>
          <w:rFonts w:ascii="Times New Roman" w:hAnsi="Times New Roman" w:cs="Times New Roman"/>
          <w:bCs/>
        </w:rPr>
        <w:t xml:space="preserve"> (organic matter).</w:t>
      </w:r>
    </w:p>
    <w:p w14:paraId="3F67ED5F" w14:textId="77777777" w:rsidR="000A6C3F" w:rsidRDefault="000A6C3F" w:rsidP="00883793">
      <w:pPr>
        <w:spacing w:after="0"/>
        <w:rPr>
          <w:rFonts w:ascii="Times New Roman" w:hAnsi="Times New Roman" w:cs="Times New Roman"/>
        </w:rPr>
      </w:pPr>
    </w:p>
    <w:p w14:paraId="222E6192" w14:textId="04817C78" w:rsidR="000A6C3F" w:rsidRDefault="000A6C3F">
      <w:pPr>
        <w:spacing w:after="160" w:line="259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A6C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E2"/>
    <w:rsid w:val="00002FA9"/>
    <w:rsid w:val="00012A8C"/>
    <w:rsid w:val="000468A7"/>
    <w:rsid w:val="000A6C3F"/>
    <w:rsid w:val="000E5F1A"/>
    <w:rsid w:val="001A5749"/>
    <w:rsid w:val="00210E8C"/>
    <w:rsid w:val="00343025"/>
    <w:rsid w:val="00392DAF"/>
    <w:rsid w:val="003E0692"/>
    <w:rsid w:val="0047065F"/>
    <w:rsid w:val="004B54F1"/>
    <w:rsid w:val="004D3464"/>
    <w:rsid w:val="004D76E6"/>
    <w:rsid w:val="00554E2A"/>
    <w:rsid w:val="00591D9E"/>
    <w:rsid w:val="00616BE2"/>
    <w:rsid w:val="00673373"/>
    <w:rsid w:val="0071316A"/>
    <w:rsid w:val="00716F7F"/>
    <w:rsid w:val="007B7FA4"/>
    <w:rsid w:val="007D37F7"/>
    <w:rsid w:val="00883793"/>
    <w:rsid w:val="008A770D"/>
    <w:rsid w:val="008C79F8"/>
    <w:rsid w:val="008E1563"/>
    <w:rsid w:val="00903424"/>
    <w:rsid w:val="00961206"/>
    <w:rsid w:val="00A25E33"/>
    <w:rsid w:val="00AA74A6"/>
    <w:rsid w:val="00B422FF"/>
    <w:rsid w:val="00B67455"/>
    <w:rsid w:val="00C0688C"/>
    <w:rsid w:val="00C16266"/>
    <w:rsid w:val="00C624E2"/>
    <w:rsid w:val="00C6338B"/>
    <w:rsid w:val="00CA3FD2"/>
    <w:rsid w:val="00DD1F1C"/>
    <w:rsid w:val="00E12CAD"/>
    <w:rsid w:val="00E54993"/>
    <w:rsid w:val="00E9639C"/>
    <w:rsid w:val="00EF3356"/>
    <w:rsid w:val="00F91D26"/>
    <w:rsid w:val="00FD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F02D"/>
  <w15:chartTrackingRefBased/>
  <w15:docId w15:val="{3FF0EC85-2586-4531-9CBF-D8B72797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6BE2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91D26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1D26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54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4F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4F1"/>
    <w:rPr>
      <w:rFonts w:eastAsiaTheme="minorEastAsia"/>
      <w:sz w:val="20"/>
      <w:szCs w:val="20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4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4F1"/>
    <w:rPr>
      <w:rFonts w:eastAsiaTheme="minorEastAsia"/>
      <w:b/>
      <w:bCs/>
      <w:sz w:val="20"/>
      <w:szCs w:val="20"/>
      <w:lang w:val="en-US" w:eastAsia="zh-CN"/>
    </w:rPr>
  </w:style>
  <w:style w:type="paragraph" w:styleId="Beschriftung">
    <w:name w:val="caption"/>
    <w:basedOn w:val="Standard"/>
    <w:next w:val="Standard"/>
    <w:link w:val="BeschriftungZchn"/>
    <w:rsid w:val="00DD1F1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i/>
      <w:iCs/>
      <w:color w:val="1F497D"/>
      <w:sz w:val="18"/>
      <w:szCs w:val="18"/>
      <w:lang w:val="de-DE" w:eastAsia="en-US"/>
    </w:rPr>
  </w:style>
  <w:style w:type="character" w:customStyle="1" w:styleId="BeschriftungZchn">
    <w:name w:val="Beschriftung Zchn"/>
    <w:basedOn w:val="Absatz-Standardschriftart"/>
    <w:link w:val="Beschriftung"/>
    <w:rsid w:val="00DD1F1C"/>
    <w:rPr>
      <w:rFonts w:ascii="Calibri" w:eastAsia="Calibri" w:hAnsi="Calibri" w:cs="Times New Roman"/>
      <w:i/>
      <w:iCs/>
      <w:color w:val="1F497D"/>
      <w:sz w:val="18"/>
      <w:szCs w:val="18"/>
      <w:lang w:val="de-DE"/>
    </w:rPr>
  </w:style>
  <w:style w:type="paragraph" w:styleId="berarbeitung">
    <w:name w:val="Revision"/>
    <w:hidden/>
    <w:uiPriority w:val="99"/>
    <w:semiHidden/>
    <w:rsid w:val="00961206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FBN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Reyer, Henry</dc:creator>
  <cp:keywords/>
  <dc:description/>
  <cp:lastModifiedBy>Metges, Cornelia</cp:lastModifiedBy>
  <cp:revision>2</cp:revision>
  <dcterms:created xsi:type="dcterms:W3CDTF">2024-12-10T13:56:00Z</dcterms:created>
  <dcterms:modified xsi:type="dcterms:W3CDTF">2024-12-10T13:56:00Z</dcterms:modified>
</cp:coreProperties>
</file>