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9F7C" w14:textId="77777777" w:rsidR="00E57A30" w:rsidRPr="00A85C19" w:rsidRDefault="00E57A30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A8E9197" w14:textId="53F39F5F" w:rsidR="00CF168C" w:rsidRPr="00A85C19" w:rsidRDefault="00AF658C" w:rsidP="00D16C96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Hlk171435175"/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Probiotic effect of </w:t>
      </w:r>
      <w:r w:rsidRPr="00A85C19">
        <w:rPr>
          <w:rFonts w:ascii="Times New Roman" w:hAnsi="Times New Roman" w:cs="Times New Roman"/>
          <w:b/>
          <w:i/>
          <w:sz w:val="20"/>
          <w:szCs w:val="20"/>
          <w:lang w:val="en-US"/>
        </w:rPr>
        <w:t>B. subtilis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PS-216 in broiler chickens: modulation of weight, feed conversion, SCFA, microbiota and meat quality</w:t>
      </w:r>
    </w:p>
    <w:bookmarkEnd w:id="0"/>
    <w:p w14:paraId="26B46DDD" w14:textId="77777777" w:rsidR="00E57A30" w:rsidRPr="00A85C19" w:rsidRDefault="00E57A30" w:rsidP="00D16C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E77180" w14:textId="7D5A1E6A" w:rsidR="00E57A30" w:rsidRPr="00A85C19" w:rsidRDefault="00E57A30" w:rsidP="00D16C9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Supplementa</w:t>
      </w:r>
      <w:r w:rsidR="00201924" w:rsidRPr="00A85C19">
        <w:rPr>
          <w:rFonts w:ascii="Times New Roman" w:hAnsi="Times New Roman" w:cs="Times New Roman"/>
          <w:b/>
          <w:sz w:val="20"/>
          <w:szCs w:val="20"/>
          <w:lang w:val="en-US"/>
        </w:rPr>
        <w:t>ry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01924" w:rsidRPr="00A85C19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nformation</w:t>
      </w:r>
    </w:p>
    <w:p w14:paraId="509D5F22" w14:textId="77777777" w:rsidR="003B38D5" w:rsidRPr="00A85C19" w:rsidRDefault="003B38D5" w:rsidP="00D16C9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7C21F79" w14:textId="4D7D858E" w:rsidR="00AB4D74" w:rsidRPr="00A85C19" w:rsidRDefault="00AB4D74" w:rsidP="00620CB4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A85C19" w:rsidRPr="00A85C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instrText xml:space="preserve"> SEQ Table \* ARABIC </w:instrTex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A85C19">
        <w:rPr>
          <w:rFonts w:ascii="Times New Roman" w:hAnsi="Times New Roman" w:cs="Times New Roman"/>
          <w:noProof/>
          <w:sz w:val="20"/>
          <w:szCs w:val="20"/>
          <w:lang w:val="en-US"/>
        </w:rPr>
        <w:t>1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. Composition and calculated nutrient content of the experimental diets fed to broiler chickens during the starter (1-15 d) and finisher (16-43 d) period.</w:t>
      </w:r>
    </w:p>
    <w:tbl>
      <w:tblPr>
        <w:tblStyle w:val="TableGrid"/>
        <w:tblW w:w="89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1853"/>
        <w:gridCol w:w="2022"/>
      </w:tblGrid>
      <w:tr w:rsidR="00AB4D74" w:rsidRPr="00A85C19" w14:paraId="50656A99" w14:textId="77777777" w:rsidTr="005703AC">
        <w:trPr>
          <w:trHeight w:val="19"/>
        </w:trPr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E2EE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A853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Starter 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4C63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Finisher</w:t>
            </w:r>
          </w:p>
        </w:tc>
      </w:tr>
      <w:tr w:rsidR="00AB4D74" w:rsidRPr="00A85C19" w14:paraId="0E711472" w14:textId="77777777" w:rsidTr="005703AC">
        <w:trPr>
          <w:trHeight w:val="19"/>
        </w:trPr>
        <w:tc>
          <w:tcPr>
            <w:tcW w:w="5055" w:type="dxa"/>
            <w:tcBorders>
              <w:top w:val="single" w:sz="4" w:space="0" w:color="auto"/>
            </w:tcBorders>
            <w:vAlign w:val="center"/>
          </w:tcPr>
          <w:p w14:paraId="5DB74D0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Composition of experimental diets</w:t>
            </w:r>
            <w:r w:rsidRPr="00A85C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%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5C127FB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</w:tcPr>
          <w:p w14:paraId="4CB9C96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4D74" w:rsidRPr="00A85C19" w14:paraId="2E91F393" w14:textId="77777777" w:rsidTr="005703AC">
        <w:trPr>
          <w:trHeight w:val="19"/>
        </w:trPr>
        <w:tc>
          <w:tcPr>
            <w:tcW w:w="5055" w:type="dxa"/>
            <w:tcBorders>
              <w:top w:val="single" w:sz="4" w:space="0" w:color="auto"/>
            </w:tcBorders>
            <w:vAlign w:val="center"/>
          </w:tcPr>
          <w:p w14:paraId="232A159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Maize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208AC98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42.65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14:paraId="0760FB3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42.76</w:t>
            </w:r>
          </w:p>
        </w:tc>
      </w:tr>
      <w:tr w:rsidR="00AB4D74" w:rsidRPr="00A85C19" w14:paraId="2F77F331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303A27A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Wheat</w:t>
            </w:r>
          </w:p>
        </w:tc>
        <w:tc>
          <w:tcPr>
            <w:tcW w:w="1853" w:type="dxa"/>
          </w:tcPr>
          <w:p w14:paraId="420FA53B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2022" w:type="dxa"/>
          </w:tcPr>
          <w:p w14:paraId="6D429C6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20.00</w:t>
            </w:r>
          </w:p>
        </w:tc>
      </w:tr>
      <w:tr w:rsidR="00AB4D74" w:rsidRPr="00A85C19" w14:paraId="75A3351B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27B9605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Soya meal</w:t>
            </w:r>
          </w:p>
        </w:tc>
        <w:tc>
          <w:tcPr>
            <w:tcW w:w="1853" w:type="dxa"/>
          </w:tcPr>
          <w:p w14:paraId="0DB2A72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35.48</w:t>
            </w:r>
          </w:p>
        </w:tc>
        <w:tc>
          <w:tcPr>
            <w:tcW w:w="2022" w:type="dxa"/>
          </w:tcPr>
          <w:p w14:paraId="19C3551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29.35</w:t>
            </w:r>
          </w:p>
        </w:tc>
      </w:tr>
      <w:tr w:rsidR="00AB4D74" w:rsidRPr="00A85C19" w14:paraId="5CD13DAA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1139350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Molasses</w:t>
            </w:r>
          </w:p>
        </w:tc>
        <w:tc>
          <w:tcPr>
            <w:tcW w:w="1853" w:type="dxa"/>
          </w:tcPr>
          <w:p w14:paraId="5AB4673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022" w:type="dxa"/>
          </w:tcPr>
          <w:p w14:paraId="55E8BE1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AB4D74" w:rsidRPr="00A85C19" w14:paraId="1664046B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62377D4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Plant oil</w:t>
            </w:r>
          </w:p>
        </w:tc>
        <w:tc>
          <w:tcPr>
            <w:tcW w:w="1853" w:type="dxa"/>
          </w:tcPr>
          <w:p w14:paraId="05CDAA1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2.87</w:t>
            </w:r>
          </w:p>
        </w:tc>
        <w:tc>
          <w:tcPr>
            <w:tcW w:w="2022" w:type="dxa"/>
          </w:tcPr>
          <w:p w14:paraId="3E030F0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4.05</w:t>
            </w:r>
          </w:p>
        </w:tc>
      </w:tr>
      <w:tr w:rsidR="00AB4D74" w:rsidRPr="00A85C19" w14:paraId="78FDB143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160A28E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L-lysine-HCl</w:t>
            </w:r>
          </w:p>
        </w:tc>
        <w:tc>
          <w:tcPr>
            <w:tcW w:w="1853" w:type="dxa"/>
          </w:tcPr>
          <w:p w14:paraId="1ED104C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2022" w:type="dxa"/>
          </w:tcPr>
          <w:p w14:paraId="53B2449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</w:tr>
      <w:tr w:rsidR="00AB4D74" w:rsidRPr="00A85C19" w14:paraId="3421BC52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37864CD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DL-methionine</w:t>
            </w:r>
          </w:p>
        </w:tc>
        <w:tc>
          <w:tcPr>
            <w:tcW w:w="1853" w:type="dxa"/>
          </w:tcPr>
          <w:p w14:paraId="363E33A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2022" w:type="dxa"/>
          </w:tcPr>
          <w:p w14:paraId="0B50C1A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</w:tr>
      <w:tr w:rsidR="00AB4D74" w:rsidRPr="00A85C19" w14:paraId="77B7A8CD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0D42666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L-threonine</w:t>
            </w:r>
          </w:p>
        </w:tc>
        <w:tc>
          <w:tcPr>
            <w:tcW w:w="1853" w:type="dxa"/>
          </w:tcPr>
          <w:p w14:paraId="475FB51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2022" w:type="dxa"/>
          </w:tcPr>
          <w:p w14:paraId="3DB22EB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AB4D74" w:rsidRPr="00A85C19" w14:paraId="79CDEF11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5BD3BDC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Monocalcium phosphate</w:t>
            </w:r>
          </w:p>
        </w:tc>
        <w:tc>
          <w:tcPr>
            <w:tcW w:w="1853" w:type="dxa"/>
          </w:tcPr>
          <w:p w14:paraId="6523639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2022" w:type="dxa"/>
          </w:tcPr>
          <w:p w14:paraId="19AF6BF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</w:p>
        </w:tc>
      </w:tr>
      <w:tr w:rsidR="00AB4D74" w:rsidRPr="00A85C19" w14:paraId="56E3E677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6C59678B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Limestone</w:t>
            </w:r>
          </w:p>
        </w:tc>
        <w:tc>
          <w:tcPr>
            <w:tcW w:w="1853" w:type="dxa"/>
          </w:tcPr>
          <w:p w14:paraId="3CE62FD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</w:t>
            </w:r>
          </w:p>
        </w:tc>
        <w:tc>
          <w:tcPr>
            <w:tcW w:w="2022" w:type="dxa"/>
          </w:tcPr>
          <w:p w14:paraId="65C5233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</w:tc>
      </w:tr>
      <w:tr w:rsidR="00AB4D74" w:rsidRPr="00A85C19" w14:paraId="4946E08B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000D510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Salt</w:t>
            </w:r>
          </w:p>
        </w:tc>
        <w:tc>
          <w:tcPr>
            <w:tcW w:w="1853" w:type="dxa"/>
          </w:tcPr>
          <w:p w14:paraId="19E94AD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2022" w:type="dxa"/>
          </w:tcPr>
          <w:p w14:paraId="25E7D0E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</w:tr>
      <w:tr w:rsidR="00AB4D74" w:rsidRPr="00A85C19" w14:paraId="3156AA61" w14:textId="77777777" w:rsidTr="005703AC">
        <w:trPr>
          <w:trHeight w:val="19"/>
        </w:trPr>
        <w:tc>
          <w:tcPr>
            <w:tcW w:w="5055" w:type="dxa"/>
            <w:tcBorders>
              <w:bottom w:val="single" w:sz="4" w:space="0" w:color="auto"/>
            </w:tcBorders>
            <w:vAlign w:val="center"/>
          </w:tcPr>
          <w:p w14:paraId="3F2110F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Mineral-vitamin supplement</w:t>
            </w:r>
            <w:r w:rsidRPr="00A85C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2,3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7294666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4228C69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</w:tr>
      <w:tr w:rsidR="00AB4D74" w:rsidRPr="00A85C19" w14:paraId="6F3788C4" w14:textId="77777777" w:rsidTr="005703AC">
        <w:trPr>
          <w:trHeight w:val="19"/>
        </w:trPr>
        <w:tc>
          <w:tcPr>
            <w:tcW w:w="5055" w:type="dxa"/>
            <w:tcBorders>
              <w:top w:val="single" w:sz="4" w:space="0" w:color="auto"/>
            </w:tcBorders>
            <w:vAlign w:val="center"/>
          </w:tcPr>
          <w:p w14:paraId="64D30ED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Calculated energy and nutrient content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0FEC885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</w:tcPr>
          <w:p w14:paraId="0037940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4D74" w:rsidRPr="00A85C19" w14:paraId="255330E5" w14:textId="77777777" w:rsidTr="005703AC">
        <w:trPr>
          <w:trHeight w:val="19"/>
        </w:trPr>
        <w:tc>
          <w:tcPr>
            <w:tcW w:w="5055" w:type="dxa"/>
            <w:tcBorders>
              <w:top w:val="single" w:sz="4" w:space="0" w:color="auto"/>
            </w:tcBorders>
            <w:vAlign w:val="center"/>
          </w:tcPr>
          <w:p w14:paraId="4086C37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Metabolizable energy, MJ/kg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0D0467B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12.40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14:paraId="7D0AE07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13.10</w:t>
            </w:r>
          </w:p>
        </w:tc>
      </w:tr>
      <w:tr w:rsidR="00AB4D74" w:rsidRPr="00A85C19" w14:paraId="612541DF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0387830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protein, %</w:t>
            </w:r>
          </w:p>
        </w:tc>
        <w:tc>
          <w:tcPr>
            <w:tcW w:w="1853" w:type="dxa"/>
            <w:vAlign w:val="center"/>
          </w:tcPr>
          <w:p w14:paraId="00BB7CF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2022" w:type="dxa"/>
          </w:tcPr>
          <w:p w14:paraId="33B5D12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19.00</w:t>
            </w:r>
          </w:p>
        </w:tc>
      </w:tr>
      <w:tr w:rsidR="00AB4D74" w:rsidRPr="00A85C19" w14:paraId="66BA417A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6D5CEDA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Lysine, %</w:t>
            </w:r>
          </w:p>
        </w:tc>
        <w:tc>
          <w:tcPr>
            <w:tcW w:w="1853" w:type="dxa"/>
            <w:vAlign w:val="center"/>
          </w:tcPr>
          <w:p w14:paraId="2115F58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</w:t>
            </w:r>
          </w:p>
        </w:tc>
        <w:tc>
          <w:tcPr>
            <w:tcW w:w="2022" w:type="dxa"/>
          </w:tcPr>
          <w:p w14:paraId="627968E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</w:t>
            </w:r>
          </w:p>
        </w:tc>
      </w:tr>
      <w:tr w:rsidR="00AB4D74" w:rsidRPr="00A85C19" w14:paraId="0FBCC392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126EE42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Methionine, %</w:t>
            </w:r>
          </w:p>
        </w:tc>
        <w:tc>
          <w:tcPr>
            <w:tcW w:w="1853" w:type="dxa"/>
            <w:vAlign w:val="center"/>
          </w:tcPr>
          <w:p w14:paraId="433459A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2022" w:type="dxa"/>
          </w:tcPr>
          <w:p w14:paraId="4A613F0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</w:tr>
      <w:tr w:rsidR="00AB4D74" w:rsidRPr="00A85C19" w14:paraId="07C332C9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57A7767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Calcium, %</w:t>
            </w:r>
          </w:p>
        </w:tc>
        <w:tc>
          <w:tcPr>
            <w:tcW w:w="1853" w:type="dxa"/>
            <w:vAlign w:val="center"/>
          </w:tcPr>
          <w:p w14:paraId="4E7825B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22" w:type="dxa"/>
          </w:tcPr>
          <w:p w14:paraId="724CCF8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  <w:tr w:rsidR="00AB4D74" w:rsidRPr="00A85C19" w14:paraId="7062FA69" w14:textId="77777777" w:rsidTr="005703AC">
        <w:trPr>
          <w:trHeight w:val="19"/>
        </w:trPr>
        <w:tc>
          <w:tcPr>
            <w:tcW w:w="5055" w:type="dxa"/>
            <w:vAlign w:val="center"/>
          </w:tcPr>
          <w:p w14:paraId="6680057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Available phosphorus, %</w:t>
            </w:r>
          </w:p>
        </w:tc>
        <w:tc>
          <w:tcPr>
            <w:tcW w:w="1853" w:type="dxa"/>
            <w:vAlign w:val="center"/>
          </w:tcPr>
          <w:p w14:paraId="585F564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2022" w:type="dxa"/>
          </w:tcPr>
          <w:p w14:paraId="5C7E327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</w:tc>
      </w:tr>
      <w:tr w:rsidR="00AB4D74" w:rsidRPr="00A85C19" w14:paraId="757A8D7C" w14:textId="77777777" w:rsidTr="005703AC">
        <w:trPr>
          <w:trHeight w:val="19"/>
        </w:trPr>
        <w:tc>
          <w:tcPr>
            <w:tcW w:w="5055" w:type="dxa"/>
            <w:tcBorders>
              <w:bottom w:val="single" w:sz="4" w:space="0" w:color="auto"/>
            </w:tcBorders>
            <w:vAlign w:val="center"/>
          </w:tcPr>
          <w:p w14:paraId="202D7FA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Sodium, %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14:paraId="0C87576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3F31D30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</w:tr>
    </w:tbl>
    <w:p w14:paraId="7992C03C" w14:textId="77777777" w:rsidR="00AB4D74" w:rsidRPr="00A85C19" w:rsidRDefault="00AB4D74" w:rsidP="00AB4D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All diets contain coccidiostat Maxiban® G160 (Elanco Products Co., Hook, Hampshire, UK).</w:t>
      </w:r>
    </w:p>
    <w:p w14:paraId="0DE5B71C" w14:textId="77777777" w:rsidR="00AB4D74" w:rsidRPr="00A85C19" w:rsidRDefault="00AB4D74" w:rsidP="00AB4D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Calculated to meet the mineral and vitamin requirements for Ross 308 broiler starter diets and provided per kilogram of the diet: Cu 15 mg, Fe 50 mg, Mn 100 mg, Se 0.3 mg, Zn 80 mg, vitamin A 13.500 IU, vitamin D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5000 IU, vitamin E 80 IU, vitamin K 4.08 mg, thiamine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4.02 mg, riboflavin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12.0 mg, niacin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70.4 mg, pyridoxine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5.05 mg, biotin 0.20 mg, folic acid 1.97 mg, vitamin 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12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0.03 mg.</w:t>
      </w:r>
    </w:p>
    <w:p w14:paraId="40AE63A5" w14:textId="77777777" w:rsidR="00AB4D74" w:rsidRPr="00A85C19" w:rsidRDefault="00AB4D74" w:rsidP="00AB4D74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Calculated to meet the mineral and vitamin requirements for Ross 308 broiler finisher diets and provided per kilogram of the diet: Cu 15 mg, Fe 40 mg, Mn 100 mg, Se 0.3 mg, Zn 74 mg, vitamin A 10.000 IU, vitamin D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5000 IU, vitamin E 55 IU, vitamin K 3,2 mg, thiamine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3.0 mg, riboflavin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12.0 mg, niacin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70.4 mg, pyridoxine (B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3.05 mg, biotin 0.20 mg, folic acid 1.8 mg, vitamin B</w:t>
      </w:r>
      <w:r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12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0.0016 mg.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D318CCD" w14:textId="63796A8E" w:rsidR="00AB4D74" w:rsidRPr="00A85C19" w:rsidRDefault="00A85C19" w:rsidP="00AB4D7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S2</w:t>
      </w:r>
      <w:r w:rsidR="00AB4D74" w:rsidRPr="00A85C19">
        <w:rPr>
          <w:rFonts w:ascii="Times New Roman" w:hAnsi="Times New Roman" w:cs="Times New Roman"/>
          <w:sz w:val="20"/>
          <w:szCs w:val="20"/>
          <w:lang w:val="en-US"/>
        </w:rPr>
        <w:t>. Proximate composition and concentration of minerals of the starter experimental diets.</w:t>
      </w:r>
    </w:p>
    <w:tbl>
      <w:tblPr>
        <w:tblStyle w:val="TableGrid"/>
        <w:tblW w:w="8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4"/>
        <w:gridCol w:w="1929"/>
        <w:gridCol w:w="1929"/>
        <w:gridCol w:w="1742"/>
        <w:gridCol w:w="12"/>
      </w:tblGrid>
      <w:tr w:rsidR="00AB4D74" w:rsidRPr="00A85C19" w14:paraId="187886EE" w14:textId="77777777" w:rsidTr="005703AC">
        <w:trPr>
          <w:gridAfter w:val="1"/>
          <w:wAfter w:w="12" w:type="dxa"/>
          <w:trHeight w:val="377"/>
        </w:trPr>
        <w:tc>
          <w:tcPr>
            <w:tcW w:w="3334" w:type="dxa"/>
            <w:vMerge w:val="restart"/>
            <w:tcBorders>
              <w:top w:val="double" w:sz="4" w:space="0" w:color="auto"/>
            </w:tcBorders>
            <w:vAlign w:val="center"/>
          </w:tcPr>
          <w:p w14:paraId="70F388D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" w:name="_Hlk136428440"/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5600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49D55707" w14:textId="77777777" w:rsidR="00AB4D74" w:rsidRPr="00A85C19" w:rsidRDefault="00AB4D74" w:rsidP="00570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treatments</w:t>
            </w:r>
            <w:r w:rsidRPr="00A85C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AB4D74" w:rsidRPr="00A85C19" w14:paraId="441B0BCF" w14:textId="77777777" w:rsidTr="005703AC">
        <w:trPr>
          <w:trHeight w:val="323"/>
        </w:trPr>
        <w:tc>
          <w:tcPr>
            <w:tcW w:w="3334" w:type="dxa"/>
            <w:vMerge/>
            <w:tcBorders>
              <w:bottom w:val="single" w:sz="4" w:space="0" w:color="auto"/>
            </w:tcBorders>
            <w:vAlign w:val="center"/>
          </w:tcPr>
          <w:p w14:paraId="62DD14B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567018B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Control/SW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2571818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SF1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829F0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SF2</w:t>
            </w:r>
          </w:p>
        </w:tc>
      </w:tr>
      <w:tr w:rsidR="00AB4D74" w:rsidRPr="00A85C19" w14:paraId="7DE81C7C" w14:textId="77777777" w:rsidTr="005703AC">
        <w:trPr>
          <w:trHeight w:val="19"/>
        </w:trPr>
        <w:tc>
          <w:tcPr>
            <w:tcW w:w="3334" w:type="dxa"/>
            <w:tcBorders>
              <w:top w:val="single" w:sz="4" w:space="0" w:color="auto"/>
            </w:tcBorders>
            <w:vAlign w:val="center"/>
          </w:tcPr>
          <w:p w14:paraId="5CA0D63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Dry matter, g/kg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214804C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881.95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62EB401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882.73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</w:tcBorders>
          </w:tcPr>
          <w:p w14:paraId="7606CCB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881.92</w:t>
            </w:r>
          </w:p>
        </w:tc>
      </w:tr>
      <w:tr w:rsidR="00AB4D74" w:rsidRPr="00A85C19" w14:paraId="3110C5B0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4C99AE1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protein, g/kg</w:t>
            </w:r>
          </w:p>
        </w:tc>
        <w:tc>
          <w:tcPr>
            <w:tcW w:w="1929" w:type="dxa"/>
          </w:tcPr>
          <w:p w14:paraId="3EB7A71B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205.42</w:t>
            </w:r>
          </w:p>
        </w:tc>
        <w:tc>
          <w:tcPr>
            <w:tcW w:w="1929" w:type="dxa"/>
          </w:tcPr>
          <w:p w14:paraId="269283F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206.30</w:t>
            </w:r>
          </w:p>
        </w:tc>
        <w:tc>
          <w:tcPr>
            <w:tcW w:w="1754" w:type="dxa"/>
            <w:gridSpan w:val="2"/>
          </w:tcPr>
          <w:p w14:paraId="5DDE37D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207.34</w:t>
            </w:r>
          </w:p>
        </w:tc>
      </w:tr>
      <w:tr w:rsidR="00AB4D74" w:rsidRPr="00A85C19" w14:paraId="76CCF0CC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6B7CCC9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fat, g/kg</w:t>
            </w:r>
          </w:p>
        </w:tc>
        <w:tc>
          <w:tcPr>
            <w:tcW w:w="1929" w:type="dxa"/>
          </w:tcPr>
          <w:p w14:paraId="2DC102D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46.12</w:t>
            </w:r>
          </w:p>
        </w:tc>
        <w:tc>
          <w:tcPr>
            <w:tcW w:w="1929" w:type="dxa"/>
          </w:tcPr>
          <w:p w14:paraId="60979BA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46.95</w:t>
            </w:r>
          </w:p>
        </w:tc>
        <w:tc>
          <w:tcPr>
            <w:tcW w:w="1754" w:type="dxa"/>
            <w:gridSpan w:val="2"/>
          </w:tcPr>
          <w:p w14:paraId="333AEE1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46.89</w:t>
            </w:r>
          </w:p>
        </w:tc>
      </w:tr>
      <w:tr w:rsidR="00AB4D74" w:rsidRPr="00A85C19" w14:paraId="4FFB0519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2F3EB96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ash, g/kg</w:t>
            </w:r>
          </w:p>
        </w:tc>
        <w:tc>
          <w:tcPr>
            <w:tcW w:w="1929" w:type="dxa"/>
          </w:tcPr>
          <w:p w14:paraId="145B382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53.08</w:t>
            </w:r>
          </w:p>
        </w:tc>
        <w:tc>
          <w:tcPr>
            <w:tcW w:w="1929" w:type="dxa"/>
          </w:tcPr>
          <w:p w14:paraId="0A84F4B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51.02</w:t>
            </w:r>
          </w:p>
        </w:tc>
        <w:tc>
          <w:tcPr>
            <w:tcW w:w="1754" w:type="dxa"/>
            <w:gridSpan w:val="2"/>
          </w:tcPr>
          <w:p w14:paraId="29AC3F0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53.50</w:t>
            </w:r>
          </w:p>
        </w:tc>
      </w:tr>
      <w:tr w:rsidR="00AB4D74" w:rsidRPr="00A85C19" w14:paraId="19F37CF3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6BFF7F3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fiber, g/kg</w:t>
            </w:r>
          </w:p>
        </w:tc>
        <w:tc>
          <w:tcPr>
            <w:tcW w:w="1929" w:type="dxa"/>
          </w:tcPr>
          <w:p w14:paraId="43BFAFA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37.70</w:t>
            </w:r>
          </w:p>
        </w:tc>
        <w:tc>
          <w:tcPr>
            <w:tcW w:w="1929" w:type="dxa"/>
          </w:tcPr>
          <w:p w14:paraId="2BC36C4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36.87</w:t>
            </w:r>
          </w:p>
        </w:tc>
        <w:tc>
          <w:tcPr>
            <w:tcW w:w="1754" w:type="dxa"/>
            <w:gridSpan w:val="2"/>
          </w:tcPr>
          <w:p w14:paraId="031D668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38.12</w:t>
            </w:r>
          </w:p>
        </w:tc>
      </w:tr>
      <w:tr w:rsidR="00AB4D74" w:rsidRPr="00A85C19" w14:paraId="6D5A6BE4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2D0D2E5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Nitrogen free extract, g/kg</w:t>
            </w:r>
          </w:p>
        </w:tc>
        <w:tc>
          <w:tcPr>
            <w:tcW w:w="1929" w:type="dxa"/>
          </w:tcPr>
          <w:p w14:paraId="6DB711E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539.63</w:t>
            </w:r>
          </w:p>
        </w:tc>
        <w:tc>
          <w:tcPr>
            <w:tcW w:w="1929" w:type="dxa"/>
          </w:tcPr>
          <w:p w14:paraId="2336860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541.59</w:t>
            </w:r>
          </w:p>
        </w:tc>
        <w:tc>
          <w:tcPr>
            <w:tcW w:w="1754" w:type="dxa"/>
            <w:gridSpan w:val="2"/>
          </w:tcPr>
          <w:p w14:paraId="7DC0ED3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536.07</w:t>
            </w:r>
          </w:p>
        </w:tc>
      </w:tr>
      <w:tr w:rsidR="00AB4D74" w:rsidRPr="00A85C19" w14:paraId="548F6CF2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40E9FA2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K, g/kg</w:t>
            </w:r>
          </w:p>
        </w:tc>
        <w:tc>
          <w:tcPr>
            <w:tcW w:w="1929" w:type="dxa"/>
          </w:tcPr>
          <w:p w14:paraId="6B2E421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11.85</w:t>
            </w:r>
          </w:p>
        </w:tc>
        <w:tc>
          <w:tcPr>
            <w:tcW w:w="1929" w:type="dxa"/>
          </w:tcPr>
          <w:p w14:paraId="68A9843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12.04</w:t>
            </w:r>
          </w:p>
        </w:tc>
        <w:tc>
          <w:tcPr>
            <w:tcW w:w="1754" w:type="dxa"/>
            <w:gridSpan w:val="2"/>
          </w:tcPr>
          <w:p w14:paraId="4A41ACC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11.90</w:t>
            </w:r>
          </w:p>
        </w:tc>
      </w:tr>
      <w:tr w:rsidR="00AB4D74" w:rsidRPr="00A85C19" w14:paraId="6F330BE6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1D53616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Ca, g/kg</w:t>
            </w:r>
          </w:p>
        </w:tc>
        <w:tc>
          <w:tcPr>
            <w:tcW w:w="1929" w:type="dxa"/>
          </w:tcPr>
          <w:p w14:paraId="22CC459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8.08</w:t>
            </w:r>
          </w:p>
        </w:tc>
        <w:tc>
          <w:tcPr>
            <w:tcW w:w="1929" w:type="dxa"/>
          </w:tcPr>
          <w:p w14:paraId="1196B34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8.47</w:t>
            </w:r>
          </w:p>
        </w:tc>
        <w:tc>
          <w:tcPr>
            <w:tcW w:w="1754" w:type="dxa"/>
            <w:gridSpan w:val="2"/>
          </w:tcPr>
          <w:p w14:paraId="5D67B90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8.61</w:t>
            </w:r>
          </w:p>
        </w:tc>
      </w:tr>
      <w:tr w:rsidR="00AB4D74" w:rsidRPr="00A85C19" w14:paraId="6BBA3867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145C712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P, g/kg</w:t>
            </w:r>
          </w:p>
        </w:tc>
        <w:tc>
          <w:tcPr>
            <w:tcW w:w="1929" w:type="dxa"/>
          </w:tcPr>
          <w:p w14:paraId="396D2BD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5.88</w:t>
            </w:r>
          </w:p>
        </w:tc>
        <w:tc>
          <w:tcPr>
            <w:tcW w:w="1929" w:type="dxa"/>
          </w:tcPr>
          <w:p w14:paraId="2C37FF6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5.52</w:t>
            </w:r>
          </w:p>
        </w:tc>
        <w:tc>
          <w:tcPr>
            <w:tcW w:w="1754" w:type="dxa"/>
            <w:gridSpan w:val="2"/>
          </w:tcPr>
          <w:p w14:paraId="7B4D9E2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5.34</w:t>
            </w:r>
          </w:p>
        </w:tc>
      </w:tr>
      <w:tr w:rsidR="00AB4D74" w:rsidRPr="00A85C19" w14:paraId="6584E9F3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6212C49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Mg, g/kg</w:t>
            </w:r>
          </w:p>
        </w:tc>
        <w:tc>
          <w:tcPr>
            <w:tcW w:w="1929" w:type="dxa"/>
          </w:tcPr>
          <w:p w14:paraId="050DF5A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2.13</w:t>
            </w:r>
          </w:p>
        </w:tc>
        <w:tc>
          <w:tcPr>
            <w:tcW w:w="1929" w:type="dxa"/>
          </w:tcPr>
          <w:p w14:paraId="0396FFF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2.19</w:t>
            </w:r>
          </w:p>
        </w:tc>
        <w:tc>
          <w:tcPr>
            <w:tcW w:w="1754" w:type="dxa"/>
            <w:gridSpan w:val="2"/>
          </w:tcPr>
          <w:p w14:paraId="52E63B7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2.13</w:t>
            </w:r>
          </w:p>
        </w:tc>
      </w:tr>
      <w:tr w:rsidR="00AB4D74" w:rsidRPr="00A85C19" w14:paraId="67ED07F6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370FEA5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Na, g/kg</w:t>
            </w:r>
          </w:p>
        </w:tc>
        <w:tc>
          <w:tcPr>
            <w:tcW w:w="1929" w:type="dxa"/>
          </w:tcPr>
          <w:p w14:paraId="789CF37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</w:t>
            </w:r>
          </w:p>
        </w:tc>
        <w:tc>
          <w:tcPr>
            <w:tcW w:w="1929" w:type="dxa"/>
          </w:tcPr>
          <w:p w14:paraId="383659A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</w:t>
            </w:r>
          </w:p>
        </w:tc>
        <w:tc>
          <w:tcPr>
            <w:tcW w:w="1754" w:type="dxa"/>
            <w:gridSpan w:val="2"/>
          </w:tcPr>
          <w:p w14:paraId="181B3C8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1.64</w:t>
            </w:r>
          </w:p>
        </w:tc>
      </w:tr>
      <w:tr w:rsidR="00AB4D74" w:rsidRPr="00A85C19" w14:paraId="44E88016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0B57662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Fe, mg/kg</w:t>
            </w:r>
          </w:p>
        </w:tc>
        <w:tc>
          <w:tcPr>
            <w:tcW w:w="1929" w:type="dxa"/>
          </w:tcPr>
          <w:p w14:paraId="32F77ED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191.75</w:t>
            </w:r>
          </w:p>
        </w:tc>
        <w:tc>
          <w:tcPr>
            <w:tcW w:w="1929" w:type="dxa"/>
          </w:tcPr>
          <w:p w14:paraId="5BCA350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166.63</w:t>
            </w:r>
          </w:p>
        </w:tc>
        <w:tc>
          <w:tcPr>
            <w:tcW w:w="1754" w:type="dxa"/>
            <w:gridSpan w:val="2"/>
          </w:tcPr>
          <w:p w14:paraId="77604FF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170.13</w:t>
            </w:r>
          </w:p>
        </w:tc>
      </w:tr>
      <w:tr w:rsidR="00AB4D74" w:rsidRPr="00A85C19" w14:paraId="16D05C20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26869F3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Zn, mg/kg</w:t>
            </w:r>
          </w:p>
        </w:tc>
        <w:tc>
          <w:tcPr>
            <w:tcW w:w="1929" w:type="dxa"/>
          </w:tcPr>
          <w:p w14:paraId="1597B96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169.69</w:t>
            </w:r>
          </w:p>
        </w:tc>
        <w:tc>
          <w:tcPr>
            <w:tcW w:w="1929" w:type="dxa"/>
          </w:tcPr>
          <w:p w14:paraId="78B19BBB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178.13</w:t>
            </w:r>
          </w:p>
        </w:tc>
        <w:tc>
          <w:tcPr>
            <w:tcW w:w="1754" w:type="dxa"/>
            <w:gridSpan w:val="2"/>
          </w:tcPr>
          <w:p w14:paraId="50B04EEB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161.25</w:t>
            </w:r>
          </w:p>
        </w:tc>
      </w:tr>
      <w:tr w:rsidR="00AB4D74" w:rsidRPr="00A85C19" w14:paraId="09AC7BD9" w14:textId="77777777" w:rsidTr="005703AC">
        <w:trPr>
          <w:trHeight w:val="19"/>
        </w:trPr>
        <w:tc>
          <w:tcPr>
            <w:tcW w:w="3334" w:type="dxa"/>
            <w:vAlign w:val="center"/>
          </w:tcPr>
          <w:p w14:paraId="526AE76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Mn, mg/kg</w:t>
            </w:r>
          </w:p>
        </w:tc>
        <w:tc>
          <w:tcPr>
            <w:tcW w:w="1929" w:type="dxa"/>
          </w:tcPr>
          <w:p w14:paraId="6A3D3C7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146.31</w:t>
            </w:r>
          </w:p>
        </w:tc>
        <w:tc>
          <w:tcPr>
            <w:tcW w:w="1929" w:type="dxa"/>
          </w:tcPr>
          <w:p w14:paraId="4A4511A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160.31</w:t>
            </w:r>
          </w:p>
        </w:tc>
        <w:tc>
          <w:tcPr>
            <w:tcW w:w="1754" w:type="dxa"/>
            <w:gridSpan w:val="2"/>
          </w:tcPr>
          <w:p w14:paraId="56C2C92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160.81</w:t>
            </w:r>
          </w:p>
        </w:tc>
      </w:tr>
      <w:tr w:rsidR="00AB4D74" w:rsidRPr="00A85C19" w14:paraId="42766D3A" w14:textId="77777777" w:rsidTr="005703AC">
        <w:trPr>
          <w:trHeight w:val="19"/>
        </w:trPr>
        <w:tc>
          <w:tcPr>
            <w:tcW w:w="3334" w:type="dxa"/>
            <w:tcBorders>
              <w:bottom w:val="single" w:sz="4" w:space="0" w:color="auto"/>
            </w:tcBorders>
            <w:vAlign w:val="center"/>
          </w:tcPr>
          <w:p w14:paraId="3917E5A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Cu, mg/kg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64D2563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22.68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7442634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22.50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</w:tcPr>
          <w:p w14:paraId="31E893A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22.49</w:t>
            </w:r>
          </w:p>
        </w:tc>
      </w:tr>
    </w:tbl>
    <w:bookmarkEnd w:id="1"/>
    <w:p w14:paraId="192B14F5" w14:textId="77777777" w:rsidR="00620CB4" w:rsidRDefault="00AB4D74" w:rsidP="00255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All values are means of two analyses per measured sample. </w:t>
      </w:r>
    </w:p>
    <w:p w14:paraId="52EEC21B" w14:textId="77777777" w:rsidR="00620CB4" w:rsidRDefault="00620CB4" w:rsidP="00255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3E81F59" w14:textId="24CFCCC1" w:rsidR="00AB4D74" w:rsidRPr="00A85C19" w:rsidRDefault="00A85C19" w:rsidP="00255B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>Table S</w:t>
      </w:r>
      <w:r w:rsidR="00AB4D74" w:rsidRPr="00A85C19">
        <w:rPr>
          <w:rFonts w:ascii="Times New Roman" w:hAnsi="Times New Roman" w:cs="Times New Roman"/>
          <w:sz w:val="20"/>
          <w:szCs w:val="20"/>
          <w:lang w:val="en-US"/>
        </w:rPr>
        <w:t>3. Proximate composition and concentration of minerals of the finisher experimental diets.</w:t>
      </w:r>
    </w:p>
    <w:tbl>
      <w:tblPr>
        <w:tblStyle w:val="TableGrid"/>
        <w:tblW w:w="8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1926"/>
        <w:gridCol w:w="1926"/>
        <w:gridCol w:w="1741"/>
        <w:gridCol w:w="11"/>
      </w:tblGrid>
      <w:tr w:rsidR="00AB4D74" w:rsidRPr="00A85C19" w14:paraId="3EAF219B" w14:textId="77777777" w:rsidTr="005703AC">
        <w:trPr>
          <w:gridAfter w:val="1"/>
          <w:wAfter w:w="11" w:type="dxa"/>
          <w:trHeight w:val="366"/>
        </w:trPr>
        <w:tc>
          <w:tcPr>
            <w:tcW w:w="3329" w:type="dxa"/>
            <w:vMerge w:val="restart"/>
            <w:tcBorders>
              <w:top w:val="double" w:sz="4" w:space="0" w:color="auto"/>
            </w:tcBorders>
            <w:vAlign w:val="center"/>
          </w:tcPr>
          <w:p w14:paraId="4B074BF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5593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71FAD44A" w14:textId="77777777" w:rsidR="00AB4D74" w:rsidRPr="00A85C19" w:rsidRDefault="00AB4D74" w:rsidP="005703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Dietary treatments</w:t>
            </w:r>
            <w:r w:rsidRPr="00A85C1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AB4D74" w:rsidRPr="00A85C19" w14:paraId="24557BD8" w14:textId="77777777" w:rsidTr="005703AC">
        <w:trPr>
          <w:trHeight w:val="314"/>
        </w:trPr>
        <w:tc>
          <w:tcPr>
            <w:tcW w:w="3329" w:type="dxa"/>
            <w:vMerge/>
            <w:tcBorders>
              <w:bottom w:val="single" w:sz="4" w:space="0" w:color="auto"/>
            </w:tcBorders>
            <w:vAlign w:val="center"/>
          </w:tcPr>
          <w:p w14:paraId="5FA9019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1ADCB6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Control/SW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360087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SF1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1173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SF2</w:t>
            </w:r>
          </w:p>
        </w:tc>
      </w:tr>
      <w:tr w:rsidR="00AB4D74" w:rsidRPr="00A85C19" w14:paraId="0A07B549" w14:textId="77777777" w:rsidTr="005703AC">
        <w:trPr>
          <w:trHeight w:val="18"/>
        </w:trPr>
        <w:tc>
          <w:tcPr>
            <w:tcW w:w="3329" w:type="dxa"/>
            <w:tcBorders>
              <w:top w:val="single" w:sz="4" w:space="0" w:color="auto"/>
            </w:tcBorders>
            <w:vAlign w:val="center"/>
          </w:tcPr>
          <w:p w14:paraId="7E7CCA8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Dry matter, g/kg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472C50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881.95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1FDA70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882.73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</w:tcBorders>
          </w:tcPr>
          <w:p w14:paraId="4AFDEA0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881.92</w:t>
            </w:r>
          </w:p>
        </w:tc>
      </w:tr>
      <w:tr w:rsidR="00AB4D74" w:rsidRPr="00A85C19" w14:paraId="6983D189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64C2617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protein, g/kg</w:t>
            </w:r>
          </w:p>
        </w:tc>
        <w:tc>
          <w:tcPr>
            <w:tcW w:w="1926" w:type="dxa"/>
          </w:tcPr>
          <w:p w14:paraId="1022426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190.41</w:t>
            </w:r>
          </w:p>
        </w:tc>
        <w:tc>
          <w:tcPr>
            <w:tcW w:w="1926" w:type="dxa"/>
          </w:tcPr>
          <w:p w14:paraId="0D59AB3B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191.01</w:t>
            </w:r>
          </w:p>
        </w:tc>
        <w:tc>
          <w:tcPr>
            <w:tcW w:w="1752" w:type="dxa"/>
            <w:gridSpan w:val="2"/>
          </w:tcPr>
          <w:p w14:paraId="440AB30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187.45</w:t>
            </w:r>
          </w:p>
        </w:tc>
      </w:tr>
      <w:tr w:rsidR="00AB4D74" w:rsidRPr="00A85C19" w14:paraId="1694BEFF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010A707B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fat, g/kg</w:t>
            </w:r>
          </w:p>
        </w:tc>
        <w:tc>
          <w:tcPr>
            <w:tcW w:w="1926" w:type="dxa"/>
          </w:tcPr>
          <w:p w14:paraId="0889CDE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63.40</w:t>
            </w:r>
          </w:p>
        </w:tc>
        <w:tc>
          <w:tcPr>
            <w:tcW w:w="1926" w:type="dxa"/>
          </w:tcPr>
          <w:p w14:paraId="29AC67F1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59.86</w:t>
            </w:r>
          </w:p>
        </w:tc>
        <w:tc>
          <w:tcPr>
            <w:tcW w:w="1752" w:type="dxa"/>
            <w:gridSpan w:val="2"/>
          </w:tcPr>
          <w:p w14:paraId="561C4BC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62.64</w:t>
            </w:r>
          </w:p>
        </w:tc>
      </w:tr>
      <w:tr w:rsidR="00AB4D74" w:rsidRPr="00A85C19" w14:paraId="00DE0122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636FEB6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ash, g/kg</w:t>
            </w:r>
          </w:p>
        </w:tc>
        <w:tc>
          <w:tcPr>
            <w:tcW w:w="1926" w:type="dxa"/>
          </w:tcPr>
          <w:p w14:paraId="57A6425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53.68</w:t>
            </w:r>
          </w:p>
        </w:tc>
        <w:tc>
          <w:tcPr>
            <w:tcW w:w="1926" w:type="dxa"/>
          </w:tcPr>
          <w:p w14:paraId="204C6D8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55.15</w:t>
            </w:r>
          </w:p>
        </w:tc>
        <w:tc>
          <w:tcPr>
            <w:tcW w:w="1752" w:type="dxa"/>
            <w:gridSpan w:val="2"/>
          </w:tcPr>
          <w:p w14:paraId="2F12D76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54.55</w:t>
            </w:r>
          </w:p>
        </w:tc>
      </w:tr>
      <w:tr w:rsidR="00AB4D74" w:rsidRPr="00A85C19" w14:paraId="2354C229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5FDE14B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fiber, g/kg</w:t>
            </w:r>
          </w:p>
        </w:tc>
        <w:tc>
          <w:tcPr>
            <w:tcW w:w="1926" w:type="dxa"/>
          </w:tcPr>
          <w:p w14:paraId="65CEC15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38.05</w:t>
            </w:r>
          </w:p>
        </w:tc>
        <w:tc>
          <w:tcPr>
            <w:tcW w:w="1926" w:type="dxa"/>
          </w:tcPr>
          <w:p w14:paraId="47DC501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38.30</w:t>
            </w:r>
          </w:p>
        </w:tc>
        <w:tc>
          <w:tcPr>
            <w:tcW w:w="1752" w:type="dxa"/>
            <w:gridSpan w:val="2"/>
          </w:tcPr>
          <w:p w14:paraId="69F97D9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38.13</w:t>
            </w:r>
          </w:p>
        </w:tc>
      </w:tr>
      <w:tr w:rsidR="00AB4D74" w:rsidRPr="00A85C19" w14:paraId="4C366E04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05A9555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Nitrogen free extract, g/kg</w:t>
            </w:r>
          </w:p>
        </w:tc>
        <w:tc>
          <w:tcPr>
            <w:tcW w:w="1926" w:type="dxa"/>
          </w:tcPr>
          <w:p w14:paraId="4C3CD30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543.14</w:t>
            </w:r>
          </w:p>
        </w:tc>
        <w:tc>
          <w:tcPr>
            <w:tcW w:w="1926" w:type="dxa"/>
          </w:tcPr>
          <w:p w14:paraId="5477E81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545.60</w:t>
            </w:r>
          </w:p>
        </w:tc>
        <w:tc>
          <w:tcPr>
            <w:tcW w:w="1752" w:type="dxa"/>
            <w:gridSpan w:val="2"/>
          </w:tcPr>
          <w:p w14:paraId="170F979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548.19</w:t>
            </w:r>
          </w:p>
        </w:tc>
      </w:tr>
      <w:tr w:rsidR="00AB4D74" w:rsidRPr="00A85C19" w14:paraId="0D60E815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5F276F3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K, g/kg</w:t>
            </w:r>
          </w:p>
        </w:tc>
        <w:tc>
          <w:tcPr>
            <w:tcW w:w="1926" w:type="dxa"/>
          </w:tcPr>
          <w:p w14:paraId="06E249B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10.44</w:t>
            </w:r>
          </w:p>
        </w:tc>
        <w:tc>
          <w:tcPr>
            <w:tcW w:w="1926" w:type="dxa"/>
          </w:tcPr>
          <w:p w14:paraId="3232452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10.85</w:t>
            </w:r>
          </w:p>
        </w:tc>
        <w:tc>
          <w:tcPr>
            <w:tcW w:w="1752" w:type="dxa"/>
            <w:gridSpan w:val="2"/>
          </w:tcPr>
          <w:p w14:paraId="4D92A21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10.27</w:t>
            </w:r>
          </w:p>
        </w:tc>
      </w:tr>
      <w:tr w:rsidR="00AB4D74" w:rsidRPr="00A85C19" w14:paraId="4D313FB9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59B4290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Ca, g/kg</w:t>
            </w:r>
          </w:p>
        </w:tc>
        <w:tc>
          <w:tcPr>
            <w:tcW w:w="1926" w:type="dxa"/>
          </w:tcPr>
          <w:p w14:paraId="6F978CC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8.94</w:t>
            </w:r>
          </w:p>
        </w:tc>
        <w:tc>
          <w:tcPr>
            <w:tcW w:w="1926" w:type="dxa"/>
          </w:tcPr>
          <w:p w14:paraId="2400527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8.91</w:t>
            </w:r>
          </w:p>
        </w:tc>
        <w:tc>
          <w:tcPr>
            <w:tcW w:w="1752" w:type="dxa"/>
            <w:gridSpan w:val="2"/>
          </w:tcPr>
          <w:p w14:paraId="3B692EB2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9.05</w:t>
            </w:r>
          </w:p>
        </w:tc>
      </w:tr>
      <w:tr w:rsidR="00AB4D74" w:rsidRPr="00A85C19" w14:paraId="063DD148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75668CF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P, g/kg</w:t>
            </w:r>
          </w:p>
        </w:tc>
        <w:tc>
          <w:tcPr>
            <w:tcW w:w="1926" w:type="dxa"/>
          </w:tcPr>
          <w:p w14:paraId="7A3B147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5.34</w:t>
            </w:r>
          </w:p>
        </w:tc>
        <w:tc>
          <w:tcPr>
            <w:tcW w:w="1926" w:type="dxa"/>
          </w:tcPr>
          <w:p w14:paraId="478CAAD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5.43</w:t>
            </w:r>
          </w:p>
        </w:tc>
        <w:tc>
          <w:tcPr>
            <w:tcW w:w="1752" w:type="dxa"/>
            <w:gridSpan w:val="2"/>
          </w:tcPr>
          <w:p w14:paraId="7A82C7F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5.37</w:t>
            </w:r>
          </w:p>
        </w:tc>
      </w:tr>
      <w:tr w:rsidR="00AB4D74" w:rsidRPr="00A85C19" w14:paraId="03D1F0E8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0C92718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Mg, g/kg</w:t>
            </w:r>
          </w:p>
        </w:tc>
        <w:tc>
          <w:tcPr>
            <w:tcW w:w="1926" w:type="dxa"/>
          </w:tcPr>
          <w:p w14:paraId="691A0EA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</w:t>
            </w:r>
          </w:p>
        </w:tc>
        <w:tc>
          <w:tcPr>
            <w:tcW w:w="1926" w:type="dxa"/>
          </w:tcPr>
          <w:p w14:paraId="27AFEE0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2.12</w:t>
            </w:r>
          </w:p>
        </w:tc>
        <w:tc>
          <w:tcPr>
            <w:tcW w:w="1752" w:type="dxa"/>
            <w:gridSpan w:val="2"/>
          </w:tcPr>
          <w:p w14:paraId="234AB36C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</w:t>
            </w:r>
          </w:p>
        </w:tc>
      </w:tr>
      <w:tr w:rsidR="00AB4D74" w:rsidRPr="00A85C19" w14:paraId="44601184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2813B06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Na, g/kg</w:t>
            </w:r>
          </w:p>
        </w:tc>
        <w:tc>
          <w:tcPr>
            <w:tcW w:w="1926" w:type="dxa"/>
          </w:tcPr>
          <w:p w14:paraId="1662204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1.63</w:t>
            </w:r>
          </w:p>
        </w:tc>
        <w:tc>
          <w:tcPr>
            <w:tcW w:w="1926" w:type="dxa"/>
          </w:tcPr>
          <w:p w14:paraId="4D7D0F9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</w:t>
            </w:r>
          </w:p>
        </w:tc>
        <w:tc>
          <w:tcPr>
            <w:tcW w:w="1752" w:type="dxa"/>
            <w:gridSpan w:val="2"/>
          </w:tcPr>
          <w:p w14:paraId="51CD19B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</w:t>
            </w:r>
          </w:p>
        </w:tc>
      </w:tr>
      <w:tr w:rsidR="00AB4D74" w:rsidRPr="00A85C19" w14:paraId="3FE54913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348CC9D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Fe, mg/kg</w:t>
            </w:r>
          </w:p>
        </w:tc>
        <w:tc>
          <w:tcPr>
            <w:tcW w:w="1926" w:type="dxa"/>
          </w:tcPr>
          <w:p w14:paraId="18285BF5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173.88</w:t>
            </w:r>
          </w:p>
        </w:tc>
        <w:tc>
          <w:tcPr>
            <w:tcW w:w="1926" w:type="dxa"/>
          </w:tcPr>
          <w:p w14:paraId="5F5C7C7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166.44</w:t>
            </w:r>
          </w:p>
        </w:tc>
        <w:tc>
          <w:tcPr>
            <w:tcW w:w="1752" w:type="dxa"/>
            <w:gridSpan w:val="2"/>
          </w:tcPr>
          <w:p w14:paraId="7A20302E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176.88</w:t>
            </w:r>
          </w:p>
        </w:tc>
      </w:tr>
      <w:tr w:rsidR="00AB4D74" w:rsidRPr="00A85C19" w14:paraId="6796F5C9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5A313B30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Zn, mg/kg</w:t>
            </w:r>
          </w:p>
        </w:tc>
        <w:tc>
          <w:tcPr>
            <w:tcW w:w="1926" w:type="dxa"/>
          </w:tcPr>
          <w:p w14:paraId="2DB87FB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155.94</w:t>
            </w:r>
          </w:p>
        </w:tc>
        <w:tc>
          <w:tcPr>
            <w:tcW w:w="1926" w:type="dxa"/>
          </w:tcPr>
          <w:p w14:paraId="1A099E07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144.38</w:t>
            </w:r>
          </w:p>
        </w:tc>
        <w:tc>
          <w:tcPr>
            <w:tcW w:w="1752" w:type="dxa"/>
            <w:gridSpan w:val="2"/>
          </w:tcPr>
          <w:p w14:paraId="7E002BA3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147.19</w:t>
            </w:r>
          </w:p>
        </w:tc>
      </w:tr>
      <w:tr w:rsidR="00AB4D74" w:rsidRPr="00A85C19" w14:paraId="6B0BD18E" w14:textId="77777777" w:rsidTr="005703AC">
        <w:trPr>
          <w:trHeight w:val="18"/>
        </w:trPr>
        <w:tc>
          <w:tcPr>
            <w:tcW w:w="3329" w:type="dxa"/>
            <w:vAlign w:val="center"/>
          </w:tcPr>
          <w:p w14:paraId="25601DAD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Mn, mg/kg</w:t>
            </w:r>
          </w:p>
        </w:tc>
        <w:tc>
          <w:tcPr>
            <w:tcW w:w="1926" w:type="dxa"/>
          </w:tcPr>
          <w:p w14:paraId="735F40C6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196.88</w:t>
            </w:r>
          </w:p>
        </w:tc>
        <w:tc>
          <w:tcPr>
            <w:tcW w:w="1926" w:type="dxa"/>
          </w:tcPr>
          <w:p w14:paraId="2844DE59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164.00</w:t>
            </w:r>
          </w:p>
        </w:tc>
        <w:tc>
          <w:tcPr>
            <w:tcW w:w="1752" w:type="dxa"/>
            <w:gridSpan w:val="2"/>
          </w:tcPr>
          <w:p w14:paraId="7512BDE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153.38</w:t>
            </w:r>
          </w:p>
        </w:tc>
      </w:tr>
      <w:tr w:rsidR="00AB4D74" w:rsidRPr="00A85C19" w14:paraId="07D47F71" w14:textId="77777777" w:rsidTr="005703AC">
        <w:trPr>
          <w:trHeight w:val="18"/>
        </w:trPr>
        <w:tc>
          <w:tcPr>
            <w:tcW w:w="3329" w:type="dxa"/>
            <w:tcBorders>
              <w:bottom w:val="single" w:sz="4" w:space="0" w:color="auto"/>
            </w:tcBorders>
            <w:vAlign w:val="center"/>
          </w:tcPr>
          <w:p w14:paraId="3F732CFF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Cu, mg/kg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0920894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18.15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3D5FFCB8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19.68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</w:tcPr>
          <w:p w14:paraId="266EE85A" w14:textId="77777777" w:rsidR="00AB4D74" w:rsidRPr="00A85C19" w:rsidRDefault="00AB4D74" w:rsidP="005703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17.98</w:t>
            </w:r>
          </w:p>
        </w:tc>
      </w:tr>
    </w:tbl>
    <w:p w14:paraId="384E4386" w14:textId="26FD0351" w:rsidR="00A85C19" w:rsidRDefault="00AB4D74" w:rsidP="00620CB4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 xml:space="preserve"> 1</w:t>
      </w:r>
      <w:r w:rsidRPr="00A85C19">
        <w:rPr>
          <w:rFonts w:ascii="Times New Roman" w:hAnsi="Times New Roman" w:cs="Times New Roman"/>
          <w:i/>
          <w:sz w:val="20"/>
          <w:szCs w:val="20"/>
          <w:lang w:val="en-US"/>
        </w:rPr>
        <w:t>All values are means of two analyses per measured sample.</w:t>
      </w:r>
    </w:p>
    <w:p w14:paraId="48058685" w14:textId="77777777" w:rsidR="00620CB4" w:rsidRPr="00620CB4" w:rsidRDefault="00620CB4" w:rsidP="00620CB4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1AF4FD21" w14:textId="0E17C9E7" w:rsidR="00A70A5D" w:rsidRPr="00A85C19" w:rsidRDefault="00A70A5D" w:rsidP="00620CB4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F735B1" w:rsidRPr="00A85C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DF4DF5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Body weight of broiler chickens untreated </w:t>
      </w:r>
      <w:r w:rsidRPr="00A85C19">
        <w:rPr>
          <w:rFonts w:ascii="Times New Roman" w:hAnsi="Times New Roman" w:cs="Times New Roman"/>
          <w:sz w:val="20"/>
          <w:szCs w:val="20"/>
        </w:rPr>
        <w:t xml:space="preserve">control and treated with </w:t>
      </w:r>
      <w:r w:rsidRPr="00A85C19">
        <w:rPr>
          <w:rFonts w:ascii="Times New Roman" w:hAnsi="Times New Roman" w:cs="Times New Roman"/>
          <w:i/>
          <w:sz w:val="20"/>
          <w:szCs w:val="20"/>
        </w:rPr>
        <w:t xml:space="preserve">B. subtilis </w:t>
      </w:r>
      <w:r w:rsidRPr="00A85C19">
        <w:rPr>
          <w:rFonts w:ascii="Times New Roman" w:hAnsi="Times New Roman" w:cs="Times New Roman"/>
          <w:sz w:val="20"/>
          <w:szCs w:val="20"/>
        </w:rPr>
        <w:t xml:space="preserve">PS-216 spores in drinking water at the concentration of </w:t>
      </w:r>
      <w:r w:rsidR="005B6295" w:rsidRPr="002605A6">
        <w:rPr>
          <w:rFonts w:ascii="Times New Roman" w:hAnsi="Times New Roman" w:cs="Times New Roman"/>
          <w:sz w:val="20"/>
          <w:szCs w:val="20"/>
        </w:rPr>
        <w:t>10</w:t>
      </w:r>
      <w:r w:rsidR="005B6295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5B6295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Pr="00A85C19">
        <w:rPr>
          <w:rFonts w:ascii="Times New Roman" w:hAnsi="Times New Roman" w:cs="Times New Roman"/>
          <w:sz w:val="20"/>
          <w:szCs w:val="20"/>
        </w:rPr>
        <w:t>(SW),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(SF1), and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(SF2) at days 1, 8, 15, 22, 29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85C19">
        <w:rPr>
          <w:rFonts w:ascii="Times New Roman" w:hAnsi="Times New Roman" w:cs="Times New Roman"/>
          <w:sz w:val="20"/>
          <w:szCs w:val="20"/>
        </w:rPr>
        <w:t>36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and 42 with corresponding SEM and statistical significance (p value)</w:t>
      </w:r>
      <w:r w:rsidRPr="00A85C1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028" w:type="dxa"/>
        <w:tblLook w:val="04A0" w:firstRow="1" w:lastRow="0" w:firstColumn="1" w:lastColumn="0" w:noHBand="0" w:noVBand="1"/>
      </w:tblPr>
      <w:tblGrid>
        <w:gridCol w:w="1981"/>
        <w:gridCol w:w="1028"/>
        <w:gridCol w:w="1150"/>
        <w:gridCol w:w="1150"/>
        <w:gridCol w:w="1153"/>
        <w:gridCol w:w="1283"/>
        <w:gridCol w:w="1283"/>
      </w:tblGrid>
      <w:tr w:rsidR="00966BF2" w:rsidRPr="00A85C19" w14:paraId="69BCA568" w14:textId="77777777" w:rsidTr="0048173C">
        <w:trPr>
          <w:trHeight w:val="263"/>
        </w:trPr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3118F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 </w:t>
            </w:r>
          </w:p>
        </w:tc>
        <w:tc>
          <w:tcPr>
            <w:tcW w:w="4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5814E" w14:textId="77777777" w:rsidR="00C069E3" w:rsidRPr="00A85C19" w:rsidRDefault="00C069E3" w:rsidP="0048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Body weight average (g)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4576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B7537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 </w:t>
            </w:r>
          </w:p>
        </w:tc>
      </w:tr>
      <w:tr w:rsidR="00966BF2" w:rsidRPr="00A85C19" w14:paraId="1A93BE67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26C3D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Day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F1164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AE9C4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6E622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SF1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78FB3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SF2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0AEB4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SEM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AFFCB" w14:textId="1DB1F17F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SI"/>
              </w:rPr>
              <w:t xml:space="preserve"> -</w:t>
            </w: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 xml:space="preserve"> value</w:t>
            </w:r>
          </w:p>
        </w:tc>
      </w:tr>
      <w:tr w:rsidR="00966BF2" w:rsidRPr="00A85C19" w14:paraId="63273A95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3CFA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0834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945F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E66A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4B8D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07F0" w14:textId="2183A5B0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4000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0.971</w:t>
            </w:r>
          </w:p>
        </w:tc>
      </w:tr>
      <w:tr w:rsidR="00966BF2" w:rsidRPr="00A85C19" w14:paraId="61D881DD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4642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53E7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147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9D8F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4C37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162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CEF1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E239" w14:textId="6586F78D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6320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0.003</w:t>
            </w:r>
          </w:p>
        </w:tc>
      </w:tr>
      <w:tr w:rsidR="00966BF2" w:rsidRPr="00A85C19" w14:paraId="404C388D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EC50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A64F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F819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90ED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B6A0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12DC" w14:textId="296BEDEA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49C7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0.205</w:t>
            </w:r>
          </w:p>
        </w:tc>
      </w:tr>
      <w:tr w:rsidR="00966BF2" w:rsidRPr="00A85C19" w14:paraId="4CC1D932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4A38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2DC0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C556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62FD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495E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839A" w14:textId="19F427F6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665E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0.448</w:t>
            </w:r>
          </w:p>
        </w:tc>
      </w:tr>
      <w:tr w:rsidR="00966BF2" w:rsidRPr="00A85C19" w14:paraId="182139CE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4415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A934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1415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05FC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1418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6313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1473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912A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1492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DA1D" w14:textId="152B3B31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19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6CEB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0.396</w:t>
            </w:r>
          </w:p>
        </w:tc>
      </w:tr>
      <w:tr w:rsidR="00966BF2" w:rsidRPr="00A85C19" w14:paraId="768C3D1D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63C9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D36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E896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2124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C924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2232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2D4A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2252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471A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2279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7468" w14:textId="7A39BF2F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33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89F4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0.212</w:t>
            </w:r>
          </w:p>
        </w:tc>
      </w:tr>
      <w:tr w:rsidR="00FE43E2" w:rsidRPr="00A85C19" w14:paraId="0B9D8379" w14:textId="77777777" w:rsidTr="0048173C">
        <w:trPr>
          <w:trHeight w:val="263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17BE4" w14:textId="3F095909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D4</w:t>
            </w:r>
            <w:r w:rsidR="00AF658C"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SI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ACB7F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2824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D8FBE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3034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0463D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3036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36051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3052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2A1D9" w14:textId="0602240B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54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7D1EE" w14:textId="77777777" w:rsidR="00C069E3" w:rsidRPr="00A85C19" w:rsidRDefault="00C069E3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0.026</w:t>
            </w:r>
          </w:p>
        </w:tc>
      </w:tr>
    </w:tbl>
    <w:p w14:paraId="59EC6769" w14:textId="77777777" w:rsidR="00FE43E2" w:rsidRPr="00A85C19" w:rsidRDefault="00FE43E2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7F82AD" w14:textId="6433B10E" w:rsidR="00286F56" w:rsidRPr="00A85C19" w:rsidRDefault="003B38D5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="00F735B1" w:rsidRPr="00A85C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C1460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Feed conversion ratio (FCR) of broiler chickens untreated </w:t>
      </w:r>
      <w:r w:rsidRPr="00A85C19">
        <w:rPr>
          <w:rFonts w:ascii="Times New Roman" w:hAnsi="Times New Roman" w:cs="Times New Roman"/>
          <w:sz w:val="20"/>
          <w:szCs w:val="20"/>
        </w:rPr>
        <w:t xml:space="preserve">control and treated with </w:t>
      </w:r>
      <w:r w:rsidRPr="00A85C19">
        <w:rPr>
          <w:rFonts w:ascii="Times New Roman" w:hAnsi="Times New Roman" w:cs="Times New Roman"/>
          <w:i/>
          <w:sz w:val="20"/>
          <w:szCs w:val="20"/>
        </w:rPr>
        <w:t>B. subtilis</w:t>
      </w:r>
      <w:r w:rsidRPr="00A85C19">
        <w:rPr>
          <w:rFonts w:ascii="Times New Roman" w:hAnsi="Times New Roman" w:cs="Times New Roman"/>
          <w:sz w:val="20"/>
          <w:szCs w:val="20"/>
        </w:rPr>
        <w:t xml:space="preserve"> PS-216 spores in drinking water at the concentration of </w:t>
      </w:r>
      <w:r w:rsidR="005B6295" w:rsidRPr="002605A6">
        <w:rPr>
          <w:rFonts w:ascii="Times New Roman" w:hAnsi="Times New Roman" w:cs="Times New Roman"/>
          <w:sz w:val="20"/>
          <w:szCs w:val="20"/>
        </w:rPr>
        <w:t>10</w:t>
      </w:r>
      <w:r w:rsidR="005B6295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5B6295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Pr="00A85C19">
        <w:rPr>
          <w:rFonts w:ascii="Times New Roman" w:hAnsi="Times New Roman" w:cs="Times New Roman"/>
          <w:sz w:val="20"/>
          <w:szCs w:val="20"/>
        </w:rPr>
        <w:t>(SW),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(SF1), and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(SF2) at days 8, 15, 22, 29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85C19">
        <w:rPr>
          <w:rFonts w:ascii="Times New Roman" w:hAnsi="Times New Roman" w:cs="Times New Roman"/>
          <w:sz w:val="20"/>
          <w:szCs w:val="20"/>
        </w:rPr>
        <w:t>36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and 42 with corresponding SEM and statistical significance (p value)</w:t>
      </w:r>
      <w:r w:rsidRPr="00A85C1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314" w:type="dxa"/>
        <w:tblLook w:val="04A0" w:firstRow="1" w:lastRow="0" w:firstColumn="1" w:lastColumn="0" w:noHBand="0" w:noVBand="1"/>
      </w:tblPr>
      <w:tblGrid>
        <w:gridCol w:w="1465"/>
        <w:gridCol w:w="1176"/>
        <w:gridCol w:w="1064"/>
        <w:gridCol w:w="1064"/>
        <w:gridCol w:w="1067"/>
        <w:gridCol w:w="1239"/>
        <w:gridCol w:w="1239"/>
      </w:tblGrid>
      <w:tr w:rsidR="00966BF2" w:rsidRPr="00A85C19" w14:paraId="4A2C1FF1" w14:textId="77777777" w:rsidTr="008F7030">
        <w:trPr>
          <w:trHeight w:val="282"/>
        </w:trPr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2C182" w14:textId="330EFE29" w:rsidR="003B38D5" w:rsidRPr="00A85C19" w:rsidRDefault="003B38D5" w:rsidP="008F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66CE5" w14:textId="77777777" w:rsidR="003B38D5" w:rsidRPr="00A85C19" w:rsidRDefault="003B38D5" w:rsidP="008F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FCR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C70C6" w14:textId="3FC7B08B" w:rsidR="003B38D5" w:rsidRPr="00A85C19" w:rsidRDefault="003B38D5" w:rsidP="008F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F1EC4" w14:textId="6ACC98F0" w:rsidR="003B38D5" w:rsidRPr="00A85C19" w:rsidRDefault="003B38D5" w:rsidP="008F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509A546D" w14:textId="77777777" w:rsidTr="008F7030">
        <w:trPr>
          <w:trHeight w:val="282"/>
        </w:trPr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2391E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Day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60233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Control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F3141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SW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2C1C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SF1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5E912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SF2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B192C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SEM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1B1AE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p value</w:t>
            </w:r>
          </w:p>
        </w:tc>
      </w:tr>
      <w:tr w:rsidR="00966BF2" w:rsidRPr="00A85C19" w14:paraId="13AEE726" w14:textId="77777777" w:rsidTr="008F7030">
        <w:trPr>
          <w:trHeight w:val="28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8C5E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D354" w14:textId="387470A4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3960" w14:textId="5C1430AD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D518" w14:textId="3FAB0FED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BC8E" w14:textId="200C8EB8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6E54" w14:textId="54A1DE05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3EB8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0.367</w:t>
            </w:r>
          </w:p>
        </w:tc>
      </w:tr>
      <w:tr w:rsidR="00966BF2" w:rsidRPr="00A85C19" w14:paraId="53C9CF9E" w14:textId="77777777" w:rsidTr="008F7030">
        <w:trPr>
          <w:trHeight w:val="28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492A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981E" w14:textId="0AA17802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71CB" w14:textId="72C83916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49BF" w14:textId="5221BD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E56C" w14:textId="6ABFA183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538D" w14:textId="33C30B83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109B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0.552</w:t>
            </w:r>
          </w:p>
        </w:tc>
      </w:tr>
      <w:tr w:rsidR="00966BF2" w:rsidRPr="00A85C19" w14:paraId="4C3932C4" w14:textId="77777777" w:rsidTr="008F7030">
        <w:trPr>
          <w:trHeight w:val="28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BAEB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66AC" w14:textId="1C584EB6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88C8" w14:textId="0D0E85F2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6700" w14:textId="746C09E3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62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5F10" w14:textId="5701853D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084" w14:textId="62E3A4DB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1A6A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0.008</w:t>
            </w:r>
          </w:p>
        </w:tc>
      </w:tr>
      <w:tr w:rsidR="00966BF2" w:rsidRPr="00A85C19" w14:paraId="1E75F88C" w14:textId="77777777" w:rsidTr="008F7030">
        <w:trPr>
          <w:trHeight w:val="28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7660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D29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0D4E" w14:textId="5620D87B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78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274E" w14:textId="21BA62FE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9721" w14:textId="3A5CD37D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A4E1" w14:textId="6EC064A0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280C" w14:textId="0C61E27A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4C2B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0.228</w:t>
            </w:r>
          </w:p>
        </w:tc>
      </w:tr>
      <w:tr w:rsidR="00966BF2" w:rsidRPr="00A85C19" w14:paraId="45D64A95" w14:textId="77777777" w:rsidTr="008F7030">
        <w:trPr>
          <w:trHeight w:val="28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CE21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9578" w14:textId="2AD0145C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C907" w14:textId="0C56D25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E05F" w14:textId="3C8723FC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6A49" w14:textId="6437943E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6131" w14:textId="6386D9DD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5337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0.144</w:t>
            </w:r>
          </w:p>
        </w:tc>
      </w:tr>
      <w:tr w:rsidR="00FE43E2" w:rsidRPr="00A85C19" w14:paraId="5B653C45" w14:textId="77777777" w:rsidTr="008F7030">
        <w:trPr>
          <w:trHeight w:val="282"/>
        </w:trPr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81BA8" w14:textId="582DB652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D4</w:t>
            </w:r>
            <w:r w:rsidR="006D561B"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SI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9DA97" w14:textId="6A4AB808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3B589" w14:textId="70738CAB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82B26" w14:textId="41D683D0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C3D9A" w14:textId="4EC85AED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40CE4" w14:textId="18173BEB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F7FC3" w14:textId="77777777" w:rsidR="003B38D5" w:rsidRPr="00A85C19" w:rsidRDefault="003B38D5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0.625</w:t>
            </w:r>
          </w:p>
        </w:tc>
      </w:tr>
    </w:tbl>
    <w:p w14:paraId="0F4CD156" w14:textId="77777777" w:rsidR="00286F56" w:rsidRPr="00A85C19" w:rsidRDefault="00286F56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F7A2F3" w14:textId="77777777" w:rsidR="00582CEE" w:rsidRPr="00A85C19" w:rsidRDefault="00582CEE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04019C1" w14:textId="27FDB472" w:rsidR="00C069E3" w:rsidRPr="00A85C19" w:rsidRDefault="00FE43E2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F735B1" w:rsidRPr="00A85C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C14602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Weight (g) and relative weight (%) of thymus, bursa of Fabricius and spleen of broiler chickens untreated </w:t>
      </w:r>
      <w:r w:rsidRPr="00A85C19">
        <w:rPr>
          <w:rFonts w:ascii="Times New Roman" w:hAnsi="Times New Roman" w:cs="Times New Roman"/>
          <w:sz w:val="20"/>
          <w:szCs w:val="20"/>
        </w:rPr>
        <w:t>control and treated with</w:t>
      </w:r>
      <w:r w:rsidRPr="00A85C19">
        <w:rPr>
          <w:rFonts w:ascii="Times New Roman" w:hAnsi="Times New Roman" w:cs="Times New Roman"/>
          <w:i/>
          <w:sz w:val="20"/>
          <w:szCs w:val="20"/>
        </w:rPr>
        <w:t xml:space="preserve"> B. subtilis</w:t>
      </w:r>
      <w:r w:rsidRPr="00A85C19">
        <w:rPr>
          <w:rFonts w:ascii="Times New Roman" w:hAnsi="Times New Roman" w:cs="Times New Roman"/>
          <w:sz w:val="20"/>
          <w:szCs w:val="20"/>
        </w:rPr>
        <w:t xml:space="preserve"> PS-216 spores in drinking water at the concentration of </w:t>
      </w:r>
      <w:r w:rsidR="005B6295" w:rsidRPr="002605A6">
        <w:rPr>
          <w:rFonts w:ascii="Times New Roman" w:hAnsi="Times New Roman" w:cs="Times New Roman"/>
          <w:sz w:val="20"/>
          <w:szCs w:val="20"/>
        </w:rPr>
        <w:t>10</w:t>
      </w:r>
      <w:r w:rsidR="005B6295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5B6295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Pr="00A85C19">
        <w:rPr>
          <w:rFonts w:ascii="Times New Roman" w:hAnsi="Times New Roman" w:cs="Times New Roman"/>
          <w:sz w:val="20"/>
          <w:szCs w:val="20"/>
        </w:rPr>
        <w:t>(SW),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(SF1), and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(SF2)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at first sampling at 2</w:t>
      </w:r>
      <w:r w:rsidR="00AF658C" w:rsidRPr="00A85C19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days of age with corresponding SEM and statistical significance (p value)</w:t>
      </w:r>
      <w:r w:rsidRPr="00A85C1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981" w:type="dxa"/>
        <w:tblLook w:val="04A0" w:firstRow="1" w:lastRow="0" w:firstColumn="1" w:lastColumn="0" w:noHBand="0" w:noVBand="1"/>
      </w:tblPr>
      <w:tblGrid>
        <w:gridCol w:w="2878"/>
        <w:gridCol w:w="996"/>
        <w:gridCol w:w="906"/>
        <w:gridCol w:w="906"/>
        <w:gridCol w:w="906"/>
        <w:gridCol w:w="922"/>
        <w:gridCol w:w="1467"/>
      </w:tblGrid>
      <w:tr w:rsidR="00966BF2" w:rsidRPr="00A85C19" w14:paraId="19042613" w14:textId="77777777" w:rsidTr="00582CEE">
        <w:trPr>
          <w:trHeight w:val="272"/>
        </w:trPr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9B595" w14:textId="4332BC3F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6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7E334" w14:textId="0C6C9801" w:rsidR="005F7CEF" w:rsidRPr="00A85C19" w:rsidRDefault="005F7CEF" w:rsidP="0058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First sampling</w:t>
            </w:r>
          </w:p>
        </w:tc>
      </w:tr>
      <w:tr w:rsidR="00966BF2" w:rsidRPr="00A85C19" w14:paraId="0F692D56" w14:textId="77777777" w:rsidTr="00582CEE">
        <w:trPr>
          <w:trHeight w:val="272"/>
        </w:trPr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554C2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Parameter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1769C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Control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01A3B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SW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B484A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SF1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1064A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SF2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B22B2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SEM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ECA06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SI"/>
              </w:rPr>
              <w:t>p value</w:t>
            </w:r>
          </w:p>
        </w:tc>
      </w:tr>
      <w:tr w:rsidR="00966BF2" w:rsidRPr="00A85C19" w14:paraId="28044D31" w14:textId="77777777" w:rsidTr="00582CEE">
        <w:trPr>
          <w:trHeight w:val="27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F7F6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Thymus (g)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694B" w14:textId="30BE4D3E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1C50" w14:textId="71E6D448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62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2080" w14:textId="005BA716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96A7" w14:textId="59D5FD1B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81CC" w14:textId="3941B16B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5624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0.300</w:t>
            </w:r>
          </w:p>
        </w:tc>
      </w:tr>
      <w:tr w:rsidR="00966BF2" w:rsidRPr="00A85C19" w14:paraId="5BCE93FE" w14:textId="77777777" w:rsidTr="00582CEE">
        <w:trPr>
          <w:trHeight w:val="27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076D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Thymus (%)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AF88" w14:textId="40792181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EF23" w14:textId="68DC61C9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FFEF" w14:textId="42E5DA19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5515" w14:textId="4271511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D7A1" w14:textId="1FD0D089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FC87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0.695</w:t>
            </w:r>
          </w:p>
        </w:tc>
      </w:tr>
      <w:tr w:rsidR="00966BF2" w:rsidRPr="00A85C19" w14:paraId="4D71111D" w14:textId="77777777" w:rsidTr="00582CEE">
        <w:trPr>
          <w:trHeight w:val="27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6605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Bursa of Fabricius (g)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9320" w14:textId="3A231969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61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0D24" w14:textId="69FB289A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E1BC" w14:textId="4C05B94E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EA53" w14:textId="096D28F0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43E7" w14:textId="080D8F4C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AEE9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0.435</w:t>
            </w:r>
          </w:p>
        </w:tc>
      </w:tr>
      <w:tr w:rsidR="00966BF2" w:rsidRPr="00A85C19" w14:paraId="2F2333F5" w14:textId="77777777" w:rsidTr="00582CEE">
        <w:trPr>
          <w:trHeight w:val="27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5D21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Bursa of Fabricius (%)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7B6C" w14:textId="0F2A605F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E688" w14:textId="448F6F19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B278" w14:textId="73BFB2BA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6EE0" w14:textId="400A42AD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5393" w14:textId="5363065B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2430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0.598</w:t>
            </w:r>
          </w:p>
        </w:tc>
      </w:tr>
      <w:tr w:rsidR="00966BF2" w:rsidRPr="00A85C19" w14:paraId="3AC25B2F" w14:textId="77777777" w:rsidTr="00582CEE">
        <w:trPr>
          <w:trHeight w:val="272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14C5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Spleen (g)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B071" w14:textId="7415C0AD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66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C806" w14:textId="312C54F4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7A61" w14:textId="5272EF6F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99CE" w14:textId="409D94E4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66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4103" w14:textId="74D88DE4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ED61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0.188</w:t>
            </w:r>
          </w:p>
        </w:tc>
      </w:tr>
      <w:tr w:rsidR="00FE43E2" w:rsidRPr="00A85C19" w14:paraId="42B19BC1" w14:textId="77777777" w:rsidTr="00582CEE">
        <w:trPr>
          <w:trHeight w:val="272"/>
        </w:trPr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F5B6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Spleen (%)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F2693" w14:textId="4D535169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7BEF9" w14:textId="5BCD6500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65409" w14:textId="6CC5EA8A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2C797" w14:textId="0DC44DDC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FE264" w14:textId="71BB26F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</w:t>
            </w:r>
            <w:r w:rsidR="00C06BE6"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.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CFDCE" w14:textId="77777777" w:rsidR="005F7CEF" w:rsidRPr="00A85C19" w:rsidRDefault="005F7CEF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0.243</w:t>
            </w:r>
          </w:p>
        </w:tc>
      </w:tr>
    </w:tbl>
    <w:p w14:paraId="6579269C" w14:textId="77777777" w:rsidR="00B6282E" w:rsidRPr="00A85C19" w:rsidRDefault="00B6282E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722C32" w14:textId="4F3DCF62" w:rsidR="00FA0558" w:rsidRPr="00A85C19" w:rsidRDefault="00FA0558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49CD74" w14:textId="575B8F5D" w:rsidR="00FA04F2" w:rsidRPr="00A85C19" w:rsidRDefault="00FA04F2">
      <w:pPr>
        <w:rPr>
          <w:rFonts w:ascii="Times New Roman" w:hAnsi="Times New Roman" w:cs="Times New Roman"/>
          <w:sz w:val="20"/>
          <w:szCs w:val="20"/>
        </w:rPr>
      </w:pPr>
      <w:r w:rsidRPr="00A85C19">
        <w:rPr>
          <w:rFonts w:ascii="Times New Roman" w:hAnsi="Times New Roman" w:cs="Times New Roman"/>
          <w:sz w:val="20"/>
          <w:szCs w:val="20"/>
        </w:rPr>
        <w:br w:type="page"/>
      </w:r>
    </w:p>
    <w:p w14:paraId="6E97D3C6" w14:textId="77777777" w:rsidR="00FA04F2" w:rsidRPr="00A85C19" w:rsidRDefault="00FA04F2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0215F0" w14:textId="54898FFD" w:rsidR="00FE43E2" w:rsidRPr="00A85C19" w:rsidRDefault="00B728FF" w:rsidP="00D16C9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F735B1" w:rsidRPr="00A85C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8F71AE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Weight (g) and relative weight (%) of thymus, bursa of Fabricius, spleen, abdominal fat, breast muscle meat with bone, breast muscle meat of left side, pH, drip loss, electrical conductivity and color (L*, a*, b*) of broiler chickens untreated </w:t>
      </w:r>
      <w:r w:rsidRPr="00A85C19">
        <w:rPr>
          <w:rFonts w:ascii="Times New Roman" w:hAnsi="Times New Roman" w:cs="Times New Roman"/>
          <w:sz w:val="20"/>
          <w:szCs w:val="20"/>
        </w:rPr>
        <w:t xml:space="preserve">control and treated with </w:t>
      </w:r>
      <w:r w:rsidRPr="00A85C19">
        <w:rPr>
          <w:rFonts w:ascii="Times New Roman" w:hAnsi="Times New Roman" w:cs="Times New Roman"/>
          <w:i/>
          <w:sz w:val="20"/>
          <w:szCs w:val="20"/>
        </w:rPr>
        <w:t>B. subtilis</w:t>
      </w:r>
      <w:r w:rsidRPr="00A85C19">
        <w:rPr>
          <w:rFonts w:ascii="Times New Roman" w:hAnsi="Times New Roman" w:cs="Times New Roman"/>
          <w:sz w:val="20"/>
          <w:szCs w:val="20"/>
        </w:rPr>
        <w:t xml:space="preserve"> PS-216 spores in drinking water at the concentration of </w:t>
      </w:r>
      <w:r w:rsidR="005B6295" w:rsidRPr="002605A6">
        <w:rPr>
          <w:rFonts w:ascii="Times New Roman" w:hAnsi="Times New Roman" w:cs="Times New Roman"/>
          <w:sz w:val="20"/>
          <w:szCs w:val="20"/>
        </w:rPr>
        <w:t>10</w:t>
      </w:r>
      <w:r w:rsidR="005B6295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5B6295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Pr="00A85C19">
        <w:rPr>
          <w:rFonts w:ascii="Times New Roman" w:hAnsi="Times New Roman" w:cs="Times New Roman"/>
          <w:sz w:val="20"/>
          <w:szCs w:val="20"/>
        </w:rPr>
        <w:t>(SW),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(SF1), and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A85C19">
        <w:rPr>
          <w:rFonts w:ascii="Times New Roman" w:hAnsi="Times New Roman" w:cs="Times New Roman"/>
          <w:sz w:val="20"/>
          <w:szCs w:val="20"/>
        </w:rPr>
        <w:t xml:space="preserve"> spores/kg of feed (SF2)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at </w:t>
      </w:r>
      <w:r w:rsidR="00AE5EC5" w:rsidRPr="00A85C19">
        <w:rPr>
          <w:rFonts w:ascii="Times New Roman" w:hAnsi="Times New Roman" w:cs="Times New Roman"/>
          <w:sz w:val="20"/>
          <w:szCs w:val="20"/>
          <w:lang w:val="en-US"/>
        </w:rPr>
        <w:t>second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sampling at </w:t>
      </w:r>
      <w:r w:rsidR="009169DA" w:rsidRPr="00A85C19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AF658C" w:rsidRPr="00A85C19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days with corresponding SEM and statistical significance (p value)</w:t>
      </w:r>
      <w:r w:rsidRPr="00A85C1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96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760"/>
        <w:gridCol w:w="1060"/>
        <w:gridCol w:w="896"/>
        <w:gridCol w:w="1132"/>
        <w:gridCol w:w="1130"/>
        <w:gridCol w:w="1021"/>
        <w:gridCol w:w="961"/>
      </w:tblGrid>
      <w:tr w:rsidR="00966BF2" w:rsidRPr="00A85C19" w14:paraId="5BA018C8" w14:textId="77777777" w:rsidTr="008F7030">
        <w:trPr>
          <w:trHeight w:val="259"/>
        </w:trPr>
        <w:tc>
          <w:tcPr>
            <w:tcW w:w="27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B23E0B8" w14:textId="77777777" w:rsidR="00B728FF" w:rsidRPr="00A85C19" w:rsidRDefault="00B728FF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85D097" w14:textId="4FE7A309" w:rsidR="00B728FF" w:rsidRPr="00A85C19" w:rsidRDefault="00B728FF" w:rsidP="00FA0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Second sampling</w:t>
            </w:r>
          </w:p>
        </w:tc>
      </w:tr>
      <w:tr w:rsidR="00966BF2" w:rsidRPr="00A85C19" w14:paraId="40D2705D" w14:textId="77777777" w:rsidTr="008F7030">
        <w:trPr>
          <w:trHeight w:val="259"/>
        </w:trPr>
        <w:tc>
          <w:tcPr>
            <w:tcW w:w="27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E38806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EE62013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b/>
                <w:sz w:val="20"/>
                <w:szCs w:val="20"/>
              </w:rPr>
              <w:t>Control</w:t>
            </w:r>
          </w:p>
        </w:tc>
        <w:tc>
          <w:tcPr>
            <w:tcW w:w="8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696733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b/>
                <w:sz w:val="20"/>
                <w:szCs w:val="20"/>
              </w:rPr>
              <w:t>SW</w:t>
            </w:r>
          </w:p>
        </w:tc>
        <w:tc>
          <w:tcPr>
            <w:tcW w:w="11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A8D165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b/>
                <w:sz w:val="20"/>
                <w:szCs w:val="20"/>
              </w:rPr>
              <w:t>SF1</w:t>
            </w:r>
          </w:p>
        </w:tc>
        <w:tc>
          <w:tcPr>
            <w:tcW w:w="11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75B634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b/>
                <w:sz w:val="20"/>
                <w:szCs w:val="20"/>
              </w:rPr>
              <w:t>SF2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0DBD0AA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b/>
                <w:sz w:val="20"/>
                <w:szCs w:val="20"/>
              </w:rPr>
              <w:t>SEM</w:t>
            </w: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E0F98D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966BF2" w:rsidRPr="00A85C19" w14:paraId="07F455AF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642D66F7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Thymus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CD40100" w14:textId="070C9F2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C372CBA" w14:textId="08E73F33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BBB993C" w14:textId="3196C46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6F27F71" w14:textId="7A2E20F5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00FFA6D" w14:textId="39535BEF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0070269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966BF2" w:rsidRPr="00A85C19" w14:paraId="2288B196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4387BE64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Thymus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99FD56C" w14:textId="2389C4C6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3CB7AEF" w14:textId="1D79A2F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037EF7B" w14:textId="12221E8D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CEAEE30" w14:textId="4CE45F2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BC0A398" w14:textId="1FB8BE0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850E5B3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966BF2" w:rsidRPr="00A85C19" w14:paraId="77D5A056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71118BC0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Bursa of Fabricius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92B30CC" w14:textId="64F9916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8FBD941" w14:textId="0B5C4B8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0CA4F9C" w14:textId="3A66AA6B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C5CC19A" w14:textId="3708518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D7C180C" w14:textId="4C0927F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CB35BCD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</w:tc>
      </w:tr>
      <w:tr w:rsidR="00966BF2" w:rsidRPr="00A85C19" w14:paraId="0EB0AC65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5974ED6A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Bursa of Fabricius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5C4E42E" w14:textId="56CDC8D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D72AF66" w14:textId="54649CCA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3BFAB1A" w14:textId="4EEB96B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B13F67C" w14:textId="4E070303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7E3DE6B" w14:textId="17E85D6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BD893F4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</w:tr>
      <w:tr w:rsidR="00966BF2" w:rsidRPr="00A85C19" w14:paraId="7926B498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AD24D60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Spleen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0EF1591" w14:textId="61BC810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F1B56A2" w14:textId="4EC2C90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6D76176" w14:textId="1CCBD2D3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FC2D92F" w14:textId="571AF99A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112E0CE" w14:textId="61E70500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C46F4B5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0.505</w:t>
            </w:r>
          </w:p>
        </w:tc>
      </w:tr>
      <w:tr w:rsidR="00966BF2" w:rsidRPr="00A85C19" w14:paraId="2EC2AED3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5CEB1A56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Spleen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25E3D78" w14:textId="00A2FA74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468F179" w14:textId="426284F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904705F" w14:textId="433D43B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A57B5F0" w14:textId="5AD359CF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1EBB8B1" w14:textId="3C67F92F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B19258F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</w:tr>
      <w:tr w:rsidR="00966BF2" w:rsidRPr="00A85C19" w14:paraId="35006893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7DB9A040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Abdominal fat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545C204" w14:textId="5DEFA9B6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030FC93" w14:textId="378E62D0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22568D8A" w14:textId="5B22E4F0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D809D9A" w14:textId="291B3D1C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A2B1F2B" w14:textId="5D27C91F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357A922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966BF2" w:rsidRPr="00A85C19" w14:paraId="287835FD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6BB8A677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Abdominal fat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5D725FB" w14:textId="08657764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9D8E6AC" w14:textId="59D6713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2116422E" w14:textId="3C8CE3A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DF5B58D" w14:textId="00B43AC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642D012" w14:textId="354AC38A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4C35011B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</w:tr>
      <w:tr w:rsidR="00966BF2" w:rsidRPr="00A85C19" w14:paraId="0A4B0B11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A453849" w14:textId="77777777" w:rsidR="00B728FF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 xml:space="preserve">Breast muscle meat </w:t>
            </w:r>
          </w:p>
          <w:p w14:paraId="26BBE1D6" w14:textId="0F82DC2C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with bone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0D387B1" w14:textId="7341842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E094694" w14:textId="21C7F18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64E554DC" w14:textId="5AA25EB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CF5657F" w14:textId="214A919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D43905A" w14:textId="7B35349C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405B705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</w:tr>
      <w:tr w:rsidR="00966BF2" w:rsidRPr="00A85C19" w14:paraId="61119E9B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C2FC353" w14:textId="77777777" w:rsidR="00B728FF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 xml:space="preserve">Breast muscle </w:t>
            </w:r>
          </w:p>
          <w:p w14:paraId="7BF45341" w14:textId="3C8D1A1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meat with bone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72ADAC6" w14:textId="2C4B088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217C900" w14:textId="634F489A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586F47F" w14:textId="05F2F004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55E6A66" w14:textId="7CE5A30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224C916" w14:textId="3D987226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843188D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966BF2" w:rsidRPr="00A85C19" w14:paraId="2561AA0D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7BFE81C9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Breast muscle, left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DC60848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138B38E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574D4319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A14013B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C800487" w14:textId="27D872B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63AB5EA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 w:rsidR="00966BF2" w:rsidRPr="00A85C19" w14:paraId="163264C0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EC5789C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Breast muscle, left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8B0C1E0" w14:textId="73F2364A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00A99F8" w14:textId="2AF74228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1C1B901" w14:textId="423C7F8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FE32325" w14:textId="744FB3E5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7C81CBB" w14:textId="37469570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303070E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</w:tr>
      <w:tr w:rsidR="00966BF2" w:rsidRPr="00A85C19" w14:paraId="7E835267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64FEA3A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pH 15 min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2D969B1" w14:textId="0701135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9B89519" w14:textId="65809CB3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493CCC34" w14:textId="69877D4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C72C4DA" w14:textId="3EB924C9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9F6B07F" w14:textId="24A2501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7DDAEB0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966BF2" w:rsidRPr="00A85C19" w14:paraId="021C9824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0EFD29AA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pH 24h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1341622" w14:textId="0540FB7A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641D2BE" w14:textId="6D67583F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63EAC4D" w14:textId="1EC4F3E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D64C151" w14:textId="607B73EB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D5914E0" w14:textId="53D653E5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D827DB0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966BF2" w:rsidRPr="00A85C19" w14:paraId="6AAED0A3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1E055055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Drip loss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CE789A6" w14:textId="78C47BB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9987BB2" w14:textId="7E33D36F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9CE4611" w14:textId="1E0758CB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962AAF5" w14:textId="0C06A9FD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94535FE" w14:textId="746D2EE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F354BEE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</w:tr>
      <w:tr w:rsidR="00966BF2" w:rsidRPr="00A85C19" w14:paraId="5D6F6EAD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4F86DBB3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Electrical conductivity (mS/cm)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3A73DBE" w14:textId="4363ECE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1F86216" w14:textId="298B7E30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70D7CB71" w14:textId="02DBD88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1A4AC02" w14:textId="0DDED53C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567893D" w14:textId="7FED1123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008D210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966BF2" w:rsidRPr="00A85C19" w14:paraId="22132741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16F5CBE6" w14:textId="2AC4DB76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Color L*</w:t>
            </w:r>
            <w:r w:rsidR="00E8189E"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(lightness)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E9C035B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2399ADD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26F70433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D68F25D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E26D1D1" w14:textId="4A8615C6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24C3ED4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966BF2" w:rsidRPr="00A85C19" w14:paraId="63ED73AF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53D5B317" w14:textId="09214F8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Color a*</w:t>
            </w:r>
            <w:r w:rsidR="00E8189E"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(redness)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8446853" w14:textId="7302DDAE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363125F" w14:textId="0E75AF2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0AC46E4D" w14:textId="5C852011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CC844C2" w14:textId="05AD7C1A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A029694" w14:textId="773024E2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05765E8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</w:tr>
      <w:tr w:rsidR="00966BF2" w:rsidRPr="00A85C19" w14:paraId="7FF86941" w14:textId="77777777" w:rsidTr="008F7030">
        <w:trPr>
          <w:trHeight w:val="259"/>
        </w:trPr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7BEAE6" w14:textId="240DF439" w:rsidR="000D431A" w:rsidRPr="00A85C19" w:rsidRDefault="00E8189E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0D431A" w:rsidRPr="00A85C19">
              <w:rPr>
                <w:rFonts w:ascii="Times New Roman" w:hAnsi="Times New Roman" w:cs="Times New Roman"/>
                <w:sz w:val="20"/>
                <w:szCs w:val="20"/>
              </w:rPr>
              <w:t>olor b*</w:t>
            </w:r>
            <w:r w:rsidRPr="00A85C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(yellowness)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EF49BA" w14:textId="696283E0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EC4C0D" w14:textId="1A44ABB5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2E3C48" w14:textId="4C194FCD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CB5A6A" w14:textId="4FD9961B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58808D" w14:textId="3525FA1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06BE6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489E93" w14:textId="77777777" w:rsidR="000D431A" w:rsidRPr="00A85C19" w:rsidRDefault="000D431A" w:rsidP="00D16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</w:tr>
    </w:tbl>
    <w:p w14:paraId="39F9FA20" w14:textId="49840C3C" w:rsidR="00286F56" w:rsidRPr="00A85C19" w:rsidRDefault="00286F56" w:rsidP="00D16C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0306C92" w14:textId="4862DFE0" w:rsidR="00FA04F2" w:rsidRPr="00A85C19" w:rsidRDefault="00FA04F2" w:rsidP="00FB08EC">
      <w:pPr>
        <w:rPr>
          <w:rFonts w:ascii="Times New Roman" w:hAnsi="Times New Roman" w:cs="Times New Roman"/>
          <w:sz w:val="20"/>
          <w:szCs w:val="20"/>
        </w:rPr>
      </w:pPr>
      <w:r w:rsidRPr="00A85C19">
        <w:rPr>
          <w:rFonts w:ascii="Times New Roman" w:hAnsi="Times New Roman" w:cs="Times New Roman"/>
          <w:sz w:val="20"/>
          <w:szCs w:val="20"/>
        </w:rPr>
        <w:br w:type="page"/>
      </w:r>
    </w:p>
    <w:p w14:paraId="368964DC" w14:textId="2DCFC412" w:rsidR="00B828FB" w:rsidRPr="00A85C19" w:rsidRDefault="00B828FB" w:rsidP="00D16C9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</w:t>
      </w:r>
      <w:r w:rsidR="008F71AE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B1698F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Alpha diversity </w:t>
      </w:r>
      <w:r w:rsidR="00617114" w:rsidRPr="00A85C19">
        <w:rPr>
          <w:rFonts w:ascii="Times New Roman" w:hAnsi="Times New Roman" w:cs="Times New Roman"/>
          <w:sz w:val="20"/>
          <w:szCs w:val="20"/>
          <w:lang w:val="en-US"/>
        </w:rPr>
        <w:t>measures presented as m</w:t>
      </w:r>
      <w:r w:rsidR="00DA6735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edian values for </w:t>
      </w:r>
      <w:bookmarkStart w:id="2" w:name="OLE_LINK1"/>
      <w:r w:rsidR="00DA6735" w:rsidRPr="00A85C19">
        <w:rPr>
          <w:rFonts w:ascii="Times New Roman" w:hAnsi="Times New Roman" w:cs="Times New Roman"/>
          <w:sz w:val="20"/>
          <w:szCs w:val="20"/>
          <w:lang w:val="en-US"/>
        </w:rPr>
        <w:t>observed number of OTUs, predicted number of OTU</w:t>
      </w:r>
      <w:r w:rsidR="00535D3B" w:rsidRPr="00A85C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DA6735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(Chao1) and Shannon–Weaver diversity index</w:t>
      </w:r>
      <w:bookmarkEnd w:id="2"/>
      <w:r w:rsidR="00CC3A87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of groups of broiler chickens untreated </w:t>
      </w:r>
      <w:r w:rsidR="00CC3A87" w:rsidRPr="00A85C19">
        <w:rPr>
          <w:rFonts w:ascii="Times New Roman" w:hAnsi="Times New Roman" w:cs="Times New Roman"/>
          <w:sz w:val="20"/>
          <w:szCs w:val="20"/>
        </w:rPr>
        <w:t xml:space="preserve">control and treated with </w:t>
      </w:r>
      <w:r w:rsidR="00CC3A87" w:rsidRPr="00A85C19">
        <w:rPr>
          <w:rFonts w:ascii="Times New Roman" w:hAnsi="Times New Roman" w:cs="Times New Roman"/>
          <w:i/>
          <w:sz w:val="20"/>
          <w:szCs w:val="20"/>
        </w:rPr>
        <w:t>B. subtilis</w:t>
      </w:r>
      <w:r w:rsidR="00CC3A87" w:rsidRPr="00A85C19">
        <w:rPr>
          <w:rFonts w:ascii="Times New Roman" w:hAnsi="Times New Roman" w:cs="Times New Roman"/>
          <w:sz w:val="20"/>
          <w:szCs w:val="20"/>
        </w:rPr>
        <w:t xml:space="preserve"> PS-216 spores in drinking water at the concentration of </w:t>
      </w:r>
      <w:r w:rsidR="005B6295" w:rsidRPr="002605A6">
        <w:rPr>
          <w:rFonts w:ascii="Times New Roman" w:hAnsi="Times New Roman" w:cs="Times New Roman"/>
          <w:sz w:val="20"/>
          <w:szCs w:val="20"/>
        </w:rPr>
        <w:t>10</w:t>
      </w:r>
      <w:r w:rsidR="005B6295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5B6295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="00CC3A87" w:rsidRPr="00A85C19">
        <w:rPr>
          <w:rFonts w:ascii="Times New Roman" w:hAnsi="Times New Roman" w:cs="Times New Roman"/>
          <w:sz w:val="20"/>
          <w:szCs w:val="20"/>
        </w:rPr>
        <w:t>(SW), in feed at concentration of 10</w:t>
      </w:r>
      <w:r w:rsidR="00CC3A87" w:rsidRPr="00A85C1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CC3A87" w:rsidRPr="00A85C19">
        <w:rPr>
          <w:rFonts w:ascii="Times New Roman" w:hAnsi="Times New Roman" w:cs="Times New Roman"/>
          <w:sz w:val="20"/>
          <w:szCs w:val="20"/>
        </w:rPr>
        <w:t xml:space="preserve"> spores/kg of feed (SF1), and 10</w:t>
      </w:r>
      <w:r w:rsidR="00CC3A87" w:rsidRPr="00A85C1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CC3A87" w:rsidRPr="00A85C19">
        <w:rPr>
          <w:rFonts w:ascii="Times New Roman" w:hAnsi="Times New Roman" w:cs="Times New Roman"/>
          <w:sz w:val="20"/>
          <w:szCs w:val="20"/>
        </w:rPr>
        <w:t xml:space="preserve"> spores/kg of feed (SF2)</w:t>
      </w:r>
      <w:r w:rsidR="00DA6735" w:rsidRPr="00A85C1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8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624"/>
        <w:gridCol w:w="1594"/>
        <w:gridCol w:w="1594"/>
        <w:gridCol w:w="1603"/>
      </w:tblGrid>
      <w:tr w:rsidR="00966BF2" w:rsidRPr="00A85C19" w14:paraId="3517A46A" w14:textId="77777777" w:rsidTr="008F7030">
        <w:trPr>
          <w:trHeight w:val="292"/>
        </w:trPr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575E0" w14:textId="5C82F65A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</w:p>
        </w:tc>
        <w:tc>
          <w:tcPr>
            <w:tcW w:w="641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802FE" w14:textId="48E401D0" w:rsidR="003D056B" w:rsidRPr="00A85C19" w:rsidRDefault="003D056B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sl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 sampling</w:t>
            </w:r>
          </w:p>
        </w:tc>
      </w:tr>
      <w:tr w:rsidR="008F7030" w:rsidRPr="00A85C19" w14:paraId="6AA4B9C1" w14:textId="77777777" w:rsidTr="00026B82">
        <w:trPr>
          <w:trHeight w:val="322"/>
        </w:trPr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67031" w14:textId="2731C64B" w:rsidR="008F7030" w:rsidRPr="00A85C19" w:rsidRDefault="008F7030" w:rsidP="0002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 Median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AD26F" w14:textId="77777777" w:rsidR="008F7030" w:rsidRPr="00A85C19" w:rsidRDefault="008F7030" w:rsidP="0002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  <w:t>Control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79C81" w14:textId="77777777" w:rsidR="008F7030" w:rsidRPr="00A85C19" w:rsidRDefault="008F7030" w:rsidP="0002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  <w:t>SW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BD2D5" w14:textId="77777777" w:rsidR="008F7030" w:rsidRPr="00A85C19" w:rsidRDefault="008F7030" w:rsidP="0002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  <w:t>SF1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42AA4" w14:textId="77777777" w:rsidR="008F7030" w:rsidRPr="00A85C19" w:rsidRDefault="008F7030" w:rsidP="0002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  <w:t>SF2</w:t>
            </w:r>
          </w:p>
        </w:tc>
      </w:tr>
      <w:tr w:rsidR="00966BF2" w:rsidRPr="00A85C19" w14:paraId="5BDD9FB2" w14:textId="77777777" w:rsidTr="006F06AA">
        <w:trPr>
          <w:trHeight w:val="306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3DB0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Shannon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7835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4.03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58FB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4.06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52D9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4.15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3B7A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4.09</w:t>
            </w:r>
          </w:p>
        </w:tc>
      </w:tr>
      <w:tr w:rsidR="00966BF2" w:rsidRPr="00A85C19" w14:paraId="4ED4661F" w14:textId="77777777" w:rsidTr="006F06AA">
        <w:trPr>
          <w:trHeight w:val="292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4A8D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Chao1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E9BA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384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4AA1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375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D5F5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394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FF2F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424</w:t>
            </w:r>
          </w:p>
        </w:tc>
      </w:tr>
      <w:tr w:rsidR="00966BF2" w:rsidRPr="00A85C19" w14:paraId="4C05E870" w14:textId="77777777" w:rsidTr="006F06AA">
        <w:trPr>
          <w:trHeight w:val="292"/>
        </w:trPr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E8801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Observed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478E9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341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F67BA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346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AFF52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353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1C1D6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358</w:t>
            </w:r>
          </w:p>
        </w:tc>
      </w:tr>
      <w:tr w:rsidR="00966BF2" w:rsidRPr="00A85C19" w14:paraId="10EC6787" w14:textId="77777777" w:rsidTr="00124608">
        <w:trPr>
          <w:trHeight w:val="292"/>
        </w:trPr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2E549" w14:textId="1E2CE309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</w:p>
        </w:tc>
        <w:tc>
          <w:tcPr>
            <w:tcW w:w="64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2D7C4" w14:textId="6E267462" w:rsidR="003D056B" w:rsidRPr="00A85C19" w:rsidRDefault="003D056B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sl-SI"/>
              </w:rPr>
              <w:t xml:space="preserve">nd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sampling</w:t>
            </w:r>
          </w:p>
        </w:tc>
      </w:tr>
      <w:tr w:rsidR="00966BF2" w:rsidRPr="00A85C19" w14:paraId="0E609863" w14:textId="77777777" w:rsidTr="006F06AA">
        <w:trPr>
          <w:trHeight w:val="306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5A1E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Shannon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13F5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4.34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566C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4.44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64D2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4.28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A23C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4.46</w:t>
            </w:r>
          </w:p>
        </w:tc>
      </w:tr>
      <w:tr w:rsidR="00966BF2" w:rsidRPr="00A85C19" w14:paraId="4AF6DD1C" w14:textId="77777777" w:rsidTr="006F06AA">
        <w:trPr>
          <w:trHeight w:val="292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D779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Chao1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F7B4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464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7773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474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666B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449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0971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465</w:t>
            </w:r>
          </w:p>
        </w:tc>
      </w:tr>
      <w:tr w:rsidR="003D056B" w:rsidRPr="00A85C19" w14:paraId="0A9F7083" w14:textId="77777777" w:rsidTr="006F06AA">
        <w:trPr>
          <w:trHeight w:val="292"/>
        </w:trPr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D69B0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Observed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C8D87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394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E7958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1DDD7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384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855C6" w14:textId="77777777" w:rsidR="003D056B" w:rsidRPr="00A85C19" w:rsidRDefault="003D056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400</w:t>
            </w:r>
          </w:p>
        </w:tc>
      </w:tr>
    </w:tbl>
    <w:p w14:paraId="0FC15E76" w14:textId="77777777" w:rsidR="006F06AA" w:rsidRPr="00A85C19" w:rsidRDefault="006F06AA" w:rsidP="00D16C9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5FD601" w14:textId="459D25D7" w:rsidR="006F06AA" w:rsidRPr="00A85C19" w:rsidRDefault="006F06AA" w:rsidP="00D16C9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>Table S</w:t>
      </w:r>
      <w:r w:rsidR="008F71AE">
        <w:rPr>
          <w:rFonts w:ascii="Times New Roman" w:hAnsi="Times New Roman" w:cs="Times New Roman"/>
          <w:sz w:val="20"/>
          <w:szCs w:val="20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bookmarkStart w:id="3" w:name="_Hlk188259642"/>
      <w:r w:rsidRPr="00A85C19">
        <w:rPr>
          <w:rFonts w:ascii="Times New Roman" w:hAnsi="Times New Roman" w:cs="Times New Roman"/>
          <w:sz w:val="20"/>
          <w:szCs w:val="20"/>
          <w:lang w:val="en-US"/>
        </w:rPr>
        <w:t>Statistical significance</w:t>
      </w:r>
      <w:r w:rsidR="000A0931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presented as P values for Wilcoxon rank sum exact test</w:t>
      </w:r>
      <w:bookmarkEnd w:id="3"/>
      <w:r w:rsidR="000A0931" w:rsidRPr="00A85C19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of alpha diversity measures of test groups </w:t>
      </w:r>
      <w:r w:rsidR="00B349F1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 w:rsidR="004F4080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broiler chickens </w:t>
      </w:r>
      <w:r w:rsidR="004F4080" w:rsidRPr="00A85C19">
        <w:rPr>
          <w:rFonts w:ascii="Times New Roman" w:hAnsi="Times New Roman" w:cs="Times New Roman"/>
          <w:sz w:val="20"/>
          <w:szCs w:val="20"/>
        </w:rPr>
        <w:t xml:space="preserve">treated with </w:t>
      </w:r>
      <w:r w:rsidR="004F4080" w:rsidRPr="00A85C19">
        <w:rPr>
          <w:rFonts w:ascii="Times New Roman" w:hAnsi="Times New Roman" w:cs="Times New Roman"/>
          <w:i/>
          <w:sz w:val="20"/>
          <w:szCs w:val="20"/>
        </w:rPr>
        <w:t>B. subtilis</w:t>
      </w:r>
      <w:r w:rsidR="004F4080" w:rsidRPr="00A85C19">
        <w:rPr>
          <w:rFonts w:ascii="Times New Roman" w:hAnsi="Times New Roman" w:cs="Times New Roman"/>
          <w:sz w:val="20"/>
          <w:szCs w:val="20"/>
        </w:rPr>
        <w:t xml:space="preserve"> PS-216 spores in drinking water at the concentration of </w:t>
      </w:r>
      <w:r w:rsidR="00973102" w:rsidRPr="002605A6">
        <w:rPr>
          <w:rFonts w:ascii="Times New Roman" w:hAnsi="Times New Roman" w:cs="Times New Roman"/>
          <w:sz w:val="20"/>
          <w:szCs w:val="20"/>
        </w:rPr>
        <w:t>10</w:t>
      </w:r>
      <w:r w:rsidR="00973102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973102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="004F4080" w:rsidRPr="00A85C19">
        <w:rPr>
          <w:rFonts w:ascii="Times New Roman" w:hAnsi="Times New Roman" w:cs="Times New Roman"/>
          <w:sz w:val="20"/>
          <w:szCs w:val="20"/>
        </w:rPr>
        <w:t>(SW), in feed at concentration of 10</w:t>
      </w:r>
      <w:r w:rsidR="004F4080" w:rsidRPr="00A85C1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4F4080" w:rsidRPr="00A85C19">
        <w:rPr>
          <w:rFonts w:ascii="Times New Roman" w:hAnsi="Times New Roman" w:cs="Times New Roman"/>
          <w:sz w:val="20"/>
          <w:szCs w:val="20"/>
        </w:rPr>
        <w:t xml:space="preserve"> spores/kg of feed (SF1), and 10</w:t>
      </w:r>
      <w:r w:rsidR="004F4080" w:rsidRPr="00A85C1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4F4080" w:rsidRPr="00A85C19">
        <w:rPr>
          <w:rFonts w:ascii="Times New Roman" w:hAnsi="Times New Roman" w:cs="Times New Roman"/>
          <w:sz w:val="20"/>
          <w:szCs w:val="20"/>
        </w:rPr>
        <w:t xml:space="preserve"> spores/kg of feed (SF2)</w:t>
      </w:r>
      <w:r w:rsidR="00B349F1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compared to untreated control.</w:t>
      </w:r>
    </w:p>
    <w:tbl>
      <w:tblPr>
        <w:tblW w:w="82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3"/>
        <w:gridCol w:w="2044"/>
        <w:gridCol w:w="2044"/>
        <w:gridCol w:w="2046"/>
      </w:tblGrid>
      <w:tr w:rsidR="00966BF2" w:rsidRPr="00A85C19" w14:paraId="179E2273" w14:textId="77777777" w:rsidTr="008F7030">
        <w:trPr>
          <w:trHeight w:val="191"/>
        </w:trPr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9C630" w14:textId="31003076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</w:p>
        </w:tc>
        <w:tc>
          <w:tcPr>
            <w:tcW w:w="6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4FDEC" w14:textId="6971AC18" w:rsidR="006F06AA" w:rsidRPr="00A85C19" w:rsidRDefault="006F06AA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sl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 sampling</w:t>
            </w:r>
          </w:p>
        </w:tc>
      </w:tr>
      <w:tr w:rsidR="008F7030" w:rsidRPr="00A85C19" w14:paraId="3D9FDA69" w14:textId="77777777" w:rsidTr="008F7030">
        <w:trPr>
          <w:trHeight w:val="210"/>
        </w:trPr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8B6C6" w14:textId="6F4FED2A" w:rsidR="008F7030" w:rsidRPr="00A85C19" w:rsidRDefault="008F7030" w:rsidP="008F7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 P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887AD" w14:textId="77777777" w:rsidR="008F7030" w:rsidRPr="00A85C19" w:rsidRDefault="008F7030" w:rsidP="008F7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  <w:t>SW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99EBC" w14:textId="77777777" w:rsidR="008F7030" w:rsidRPr="00A85C19" w:rsidRDefault="008F7030" w:rsidP="008F7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  <w:t>SF1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B768D" w14:textId="77777777" w:rsidR="008F7030" w:rsidRPr="00A85C19" w:rsidRDefault="008F7030" w:rsidP="008F7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l-SI"/>
              </w:rPr>
              <w:t>SF2</w:t>
            </w:r>
          </w:p>
        </w:tc>
      </w:tr>
      <w:tr w:rsidR="00966BF2" w:rsidRPr="00A85C19" w14:paraId="639299C1" w14:textId="77777777" w:rsidTr="008F7030">
        <w:trPr>
          <w:trHeight w:val="20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55D8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Shannon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FE90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0.713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8B8A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0.128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13EF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0.319</w:t>
            </w:r>
          </w:p>
        </w:tc>
      </w:tr>
      <w:tr w:rsidR="00966BF2" w:rsidRPr="00A85C19" w14:paraId="65B5E148" w14:textId="77777777" w:rsidTr="008F7030">
        <w:trPr>
          <w:trHeight w:val="19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6A77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Chao1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198B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0.755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B9D2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0.799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7C57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0.017</w:t>
            </w:r>
          </w:p>
        </w:tc>
      </w:tr>
      <w:tr w:rsidR="00966BF2" w:rsidRPr="00A85C19" w14:paraId="60A1D418" w14:textId="77777777" w:rsidTr="008F7030">
        <w:trPr>
          <w:trHeight w:val="191"/>
        </w:trPr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07288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Observed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68A0B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0.795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AC281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0.141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4A81A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0.073</w:t>
            </w:r>
          </w:p>
        </w:tc>
      </w:tr>
      <w:tr w:rsidR="00966BF2" w:rsidRPr="00A85C19" w14:paraId="7E2BBAB2" w14:textId="77777777" w:rsidTr="00DA2594">
        <w:trPr>
          <w:trHeight w:val="191"/>
        </w:trPr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29714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P</w:t>
            </w:r>
          </w:p>
        </w:tc>
        <w:tc>
          <w:tcPr>
            <w:tcW w:w="6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AA57E" w14:textId="3416CADF" w:rsidR="006F06AA" w:rsidRPr="00A85C19" w:rsidRDefault="006F06AA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sl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 sampling</w:t>
            </w:r>
          </w:p>
        </w:tc>
      </w:tr>
      <w:tr w:rsidR="00966BF2" w:rsidRPr="00A85C19" w14:paraId="0E3F1B02" w14:textId="77777777" w:rsidTr="008F7030">
        <w:trPr>
          <w:trHeight w:val="20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3C64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Shannon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C0BC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0.319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E89A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0.713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42FA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0.449</w:t>
            </w:r>
          </w:p>
        </w:tc>
      </w:tr>
      <w:tr w:rsidR="00966BF2" w:rsidRPr="00A85C19" w14:paraId="5297F6F7" w14:textId="77777777" w:rsidTr="008F7030">
        <w:trPr>
          <w:trHeight w:val="191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D952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Chao1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DE1A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0.114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77F1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0.478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32FD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0.413</w:t>
            </w:r>
          </w:p>
        </w:tc>
      </w:tr>
      <w:tr w:rsidR="006F06AA" w:rsidRPr="00A85C19" w14:paraId="0841151F" w14:textId="77777777" w:rsidTr="008F7030">
        <w:trPr>
          <w:trHeight w:val="191"/>
        </w:trPr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A4084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Observed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9D92C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0.291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D694B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0.514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D22E8" w14:textId="77777777" w:rsidR="006F06AA" w:rsidRPr="00A85C19" w:rsidRDefault="006F06AA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0.442</w:t>
            </w:r>
          </w:p>
        </w:tc>
      </w:tr>
    </w:tbl>
    <w:p w14:paraId="73729E54" w14:textId="5CC1D4EF" w:rsidR="004B690D" w:rsidRPr="00A85C19" w:rsidRDefault="004B690D" w:rsidP="00D16C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EFDB1A" w14:textId="0418F02A" w:rsidR="00F47FFB" w:rsidRPr="00A85C19" w:rsidRDefault="00F47FFB">
      <w:pPr>
        <w:rPr>
          <w:rFonts w:ascii="Times New Roman" w:hAnsi="Times New Roman" w:cs="Times New Roman"/>
          <w:sz w:val="20"/>
          <w:szCs w:val="20"/>
        </w:rPr>
      </w:pPr>
      <w:r w:rsidRPr="00A85C19">
        <w:rPr>
          <w:rFonts w:ascii="Times New Roman" w:hAnsi="Times New Roman" w:cs="Times New Roman"/>
          <w:sz w:val="20"/>
          <w:szCs w:val="20"/>
        </w:rPr>
        <w:br w:type="page"/>
      </w:r>
    </w:p>
    <w:p w14:paraId="32E3A303" w14:textId="55F6F503" w:rsidR="00F47FFB" w:rsidRPr="00A85C19" w:rsidRDefault="00B93251" w:rsidP="00F47FF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highlight w:val="magenta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EFAD06C" wp14:editId="1266E166">
            <wp:extent cx="5731510" cy="238146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16E4F" w14:textId="1B842840" w:rsidR="00F47FFB" w:rsidRPr="00A85C19" w:rsidRDefault="00F47FFB" w:rsidP="00F47FF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>Figure S1.</w:t>
      </w:r>
      <w:bookmarkStart w:id="4" w:name="_Hlk185424119"/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Non-metric multidimensional scaling of Bray-Curtis distances of analyzed microbiota in cecum of broiler chickens untreated control and treated with </w:t>
      </w:r>
      <w:r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in drinking water at the concentration of </w:t>
      </w:r>
      <w:r w:rsidR="00973102" w:rsidRPr="002605A6">
        <w:rPr>
          <w:rFonts w:ascii="Times New Roman" w:hAnsi="Times New Roman" w:cs="Times New Roman"/>
          <w:sz w:val="20"/>
          <w:szCs w:val="20"/>
        </w:rPr>
        <w:t>10</w:t>
      </w:r>
      <w:r w:rsidR="00973102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973102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(SW),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(SF1), and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(SF2) at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(A)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first (23 days) and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(B)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second (at 44 days) sampling.</w:t>
      </w:r>
      <w:bookmarkEnd w:id="4"/>
    </w:p>
    <w:p w14:paraId="06E06FB5" w14:textId="77777777" w:rsidR="00F47FFB" w:rsidRPr="00A85C19" w:rsidRDefault="00F47FFB" w:rsidP="00F47FFB">
      <w:pPr>
        <w:rPr>
          <w:rFonts w:ascii="Times New Roman" w:hAnsi="Times New Roman" w:cs="Times New Roman"/>
          <w:sz w:val="20"/>
          <w:szCs w:val="20"/>
        </w:rPr>
      </w:pPr>
    </w:p>
    <w:p w14:paraId="501E8B97" w14:textId="000F9F82" w:rsidR="000B2D4B" w:rsidRPr="00A85C19" w:rsidRDefault="000B2D4B" w:rsidP="00F47FFB">
      <w:pPr>
        <w:rPr>
          <w:rFonts w:ascii="Times New Roman" w:hAnsi="Times New Roman" w:cs="Times New Roman"/>
          <w:sz w:val="20"/>
          <w:szCs w:val="20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F735B1" w:rsidRPr="00A85C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8F71AE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F47FFB" w:rsidRPr="00A85C1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Variance partitioning for Bray-Curtis distances with PairwiseAdonis2 (PERMANOVA). Test groups (SW, SF1, SF2) </w:t>
      </w:r>
      <w:r w:rsidR="00FA4A8A" w:rsidRPr="00A85C19">
        <w:rPr>
          <w:rFonts w:ascii="Times New Roman" w:hAnsi="Times New Roman" w:cs="Times New Roman"/>
          <w:sz w:val="20"/>
          <w:szCs w:val="20"/>
          <w:lang w:val="en-US"/>
        </w:rPr>
        <w:t>compared to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control group.</w:t>
      </w:r>
    </w:p>
    <w:tbl>
      <w:tblPr>
        <w:tblW w:w="8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2006"/>
        <w:gridCol w:w="1890"/>
        <w:gridCol w:w="1896"/>
      </w:tblGrid>
      <w:tr w:rsidR="00966BF2" w:rsidRPr="00A85C19" w14:paraId="65FD251C" w14:textId="77777777" w:rsidTr="008F7030">
        <w:trPr>
          <w:trHeight w:val="300"/>
        </w:trPr>
        <w:tc>
          <w:tcPr>
            <w:tcW w:w="8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E01F0" w14:textId="6DF96F90" w:rsidR="000B2D4B" w:rsidRPr="00A85C19" w:rsidRDefault="000B2D4B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l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 xml:space="preserve"> sampling</w:t>
            </w:r>
            <w:r w:rsidR="00FA04F2"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 at 23 days</w:t>
            </w:r>
          </w:p>
        </w:tc>
      </w:tr>
      <w:tr w:rsidR="00966BF2" w:rsidRPr="00A85C19" w14:paraId="1EC59B9F" w14:textId="77777777" w:rsidTr="008F7030">
        <w:trPr>
          <w:trHeight w:val="243"/>
        </w:trPr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839B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6A262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  <w:t>SW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0519B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  <w:t>SF1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79681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  <w:t>SF2</w:t>
            </w:r>
          </w:p>
        </w:tc>
      </w:tr>
      <w:tr w:rsidR="00966BF2" w:rsidRPr="00A85C19" w14:paraId="207570FB" w14:textId="77777777" w:rsidTr="008F7030">
        <w:trPr>
          <w:trHeight w:val="27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E48D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Pr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BB22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  <w:t>0.0007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CCE3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0.086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E985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  <w:t>0.028</w:t>
            </w:r>
          </w:p>
        </w:tc>
      </w:tr>
      <w:tr w:rsidR="00966BF2" w:rsidRPr="00A85C19" w14:paraId="6BCAB743" w14:textId="77777777" w:rsidTr="008F7030">
        <w:trPr>
          <w:trHeight w:val="233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029B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R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E1B4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97B9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0.060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6C2D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0.072</w:t>
            </w:r>
          </w:p>
        </w:tc>
      </w:tr>
      <w:tr w:rsidR="00966BF2" w:rsidRPr="00A85C19" w14:paraId="5A64C38E" w14:textId="77777777" w:rsidTr="008F7030">
        <w:trPr>
          <w:trHeight w:val="221"/>
        </w:trPr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57907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Pseudo-F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0ECC4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7F246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1.40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61D74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1.72</w:t>
            </w:r>
          </w:p>
        </w:tc>
      </w:tr>
      <w:tr w:rsidR="00966BF2" w:rsidRPr="00A85C19" w14:paraId="636BA906" w14:textId="77777777" w:rsidTr="008F7030">
        <w:trPr>
          <w:trHeight w:val="311"/>
        </w:trPr>
        <w:tc>
          <w:tcPr>
            <w:tcW w:w="8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F0550" w14:textId="12DBB673" w:rsidR="000B2D4B" w:rsidRPr="00A85C19" w:rsidRDefault="000B2D4B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l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 xml:space="preserve"> sampling</w:t>
            </w:r>
            <w:r w:rsidR="00FA04F2"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 xml:space="preserve"> at 44 days</w:t>
            </w:r>
          </w:p>
        </w:tc>
      </w:tr>
      <w:tr w:rsidR="00966BF2" w:rsidRPr="00A85C19" w14:paraId="7B53F574" w14:textId="77777777" w:rsidTr="008F7030">
        <w:trPr>
          <w:trHeight w:val="27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38A7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Pr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209B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AE27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l-SI"/>
              </w:rPr>
              <w:t>0.004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F1D3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0.288</w:t>
            </w:r>
          </w:p>
        </w:tc>
      </w:tr>
      <w:tr w:rsidR="00966BF2" w:rsidRPr="00A85C19" w14:paraId="7255A4AC" w14:textId="77777777" w:rsidTr="008F7030">
        <w:trPr>
          <w:trHeight w:val="233"/>
        </w:trPr>
        <w:tc>
          <w:tcPr>
            <w:tcW w:w="26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601F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R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5E34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0.089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BBAC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0.091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7399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0.049</w:t>
            </w:r>
          </w:p>
        </w:tc>
      </w:tr>
      <w:tr w:rsidR="000B2D4B" w:rsidRPr="00A85C19" w14:paraId="46800E68" w14:textId="77777777" w:rsidTr="008F7030">
        <w:trPr>
          <w:trHeight w:val="221"/>
        </w:trPr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B507F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Pseudo-F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BF547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D4FCE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2.20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B4F5B" w14:textId="77777777" w:rsidR="000B2D4B" w:rsidRPr="00A85C19" w:rsidRDefault="000B2D4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1.12</w:t>
            </w:r>
          </w:p>
        </w:tc>
      </w:tr>
    </w:tbl>
    <w:p w14:paraId="4CAA141B" w14:textId="77777777" w:rsidR="00FA4A8A" w:rsidRPr="00A85C19" w:rsidRDefault="00FA4A8A" w:rsidP="00D16C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C06976" w14:textId="4B4A6646" w:rsidR="00F2583B" w:rsidRPr="00A85C19" w:rsidRDefault="00F2583B" w:rsidP="00D16C9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eastAsia="Times New Roman" w:hAnsi="Times New Roman" w:cs="Times New Roman"/>
          <w:sz w:val="20"/>
          <w:szCs w:val="20"/>
          <w:lang w:eastAsia="sl-SI"/>
        </w:rPr>
        <w:t>Table S</w:t>
      </w:r>
      <w:r w:rsidR="008F71AE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11</w:t>
      </w:r>
      <w:r w:rsidR="00F47FFB" w:rsidRPr="00A85C19"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  <w:t>.</w:t>
      </w:r>
      <w:r w:rsidRPr="00A85C19">
        <w:rPr>
          <w:rFonts w:ascii="Times New Roman" w:eastAsia="Times New Roman" w:hAnsi="Times New Roman" w:cs="Times New Roman"/>
          <w:sz w:val="20"/>
          <w:szCs w:val="20"/>
          <w:lang w:eastAsia="sl-SI"/>
        </w:rPr>
        <w:t xml:space="preserve"> </w:t>
      </w:r>
      <w:bookmarkStart w:id="5" w:name="_Hlk188366558"/>
      <w:r w:rsidRPr="00A85C19">
        <w:rPr>
          <w:rFonts w:ascii="Times New Roman" w:eastAsia="Times New Roman" w:hAnsi="Times New Roman" w:cs="Times New Roman"/>
          <w:sz w:val="20"/>
          <w:szCs w:val="20"/>
          <w:lang w:eastAsia="sl-SI"/>
        </w:rPr>
        <w:t xml:space="preserve">Statistical significance (p-values) of all comparisons for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variance partitioning for Bray-Curtis distances with PairwiseAdonis2 (PERMANOVA)</w:t>
      </w:r>
      <w:bookmarkEnd w:id="5"/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tbl>
      <w:tblPr>
        <w:tblW w:w="8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6"/>
        <w:gridCol w:w="1598"/>
        <w:gridCol w:w="1827"/>
        <w:gridCol w:w="1371"/>
        <w:gridCol w:w="1602"/>
      </w:tblGrid>
      <w:tr w:rsidR="00966BF2" w:rsidRPr="00A85C19" w14:paraId="5DB062CB" w14:textId="77777777" w:rsidTr="008F7030">
        <w:trPr>
          <w:trHeight w:val="247"/>
        </w:trPr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AB221" w14:textId="32BB5B2B" w:rsidR="00F2583B" w:rsidRPr="00A85C19" w:rsidRDefault="00F2583B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l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 xml:space="preserve"> sampling</w:t>
            </w:r>
          </w:p>
        </w:tc>
      </w:tr>
      <w:tr w:rsidR="00966BF2" w:rsidRPr="00A85C19" w14:paraId="3A5822B8" w14:textId="77777777" w:rsidTr="008F7030">
        <w:trPr>
          <w:trHeight w:val="247"/>
        </w:trPr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AF889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l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-value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D8419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Control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1953D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SW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71D0E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SF1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25809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l-SI"/>
              </w:rPr>
              <w:t>SF2</w:t>
            </w:r>
          </w:p>
        </w:tc>
      </w:tr>
      <w:tr w:rsidR="00966BF2" w:rsidRPr="00A85C19" w14:paraId="5DEDECAE" w14:textId="77777777" w:rsidTr="008F7030">
        <w:trPr>
          <w:trHeight w:val="247"/>
        </w:trPr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B154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Control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BE1B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C70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8B3A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2867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966BF2" w:rsidRPr="00A85C19" w14:paraId="5906D039" w14:textId="77777777" w:rsidTr="008F7030">
        <w:trPr>
          <w:trHeight w:val="247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B352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SW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F7AD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7.00E-04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8C1A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9CA1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CEDC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966BF2" w:rsidRPr="00A85C19" w14:paraId="40DB1102" w14:textId="77777777" w:rsidTr="008F7030">
        <w:trPr>
          <w:trHeight w:val="247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EFBF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SF1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78CF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0.0862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71F2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0.0052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151A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4529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966BF2" w:rsidRPr="00A85C19" w14:paraId="270D143C" w14:textId="77777777" w:rsidTr="008F7030">
        <w:trPr>
          <w:trHeight w:val="247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4EC6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SF2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BBA0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0.0277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BDB8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4.00E-04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1875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0.0042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0777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</w:t>
            </w:r>
          </w:p>
        </w:tc>
      </w:tr>
      <w:tr w:rsidR="00966BF2" w:rsidRPr="00A85C19" w14:paraId="755C29EA" w14:textId="77777777" w:rsidTr="00FA04F2">
        <w:trPr>
          <w:trHeight w:val="247"/>
        </w:trPr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560B6" w14:textId="58A5566A" w:rsidR="00F2583B" w:rsidRPr="00A85C19" w:rsidRDefault="00F2583B" w:rsidP="00FA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l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 xml:space="preserve"> sampling</w:t>
            </w:r>
          </w:p>
        </w:tc>
      </w:tr>
      <w:tr w:rsidR="00966BF2" w:rsidRPr="00A85C19" w14:paraId="6BC124AF" w14:textId="77777777" w:rsidTr="008F7030">
        <w:trPr>
          <w:trHeight w:val="247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E6E0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Control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D446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6468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E7F6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9DB6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966BF2" w:rsidRPr="00A85C19" w14:paraId="488E76F0" w14:textId="77777777" w:rsidTr="008F7030">
        <w:trPr>
          <w:trHeight w:val="247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380C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SW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028B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0.0042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74C6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A772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A03F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966BF2" w:rsidRPr="00A85C19" w14:paraId="6F915779" w14:textId="77777777" w:rsidTr="008F7030">
        <w:trPr>
          <w:trHeight w:val="247"/>
        </w:trPr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BE2A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SF1</w:t>
            </w:r>
          </w:p>
        </w:tc>
        <w:tc>
          <w:tcPr>
            <w:tcW w:w="15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1717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0.0041</w:t>
            </w:r>
          </w:p>
        </w:tc>
        <w:tc>
          <w:tcPr>
            <w:tcW w:w="1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B249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0.0039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67C6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D4D1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2583B" w:rsidRPr="00A85C19" w14:paraId="28A0DE87" w14:textId="77777777" w:rsidTr="008F7030">
        <w:trPr>
          <w:trHeight w:val="247"/>
        </w:trPr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5BF68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SF2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CDBC2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0.2881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79FA8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0.0061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4C561" w14:textId="7777777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0.0384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4C971" w14:textId="4A47C7B7" w:rsidR="00F2583B" w:rsidRPr="00A85C19" w:rsidRDefault="00F2583B" w:rsidP="00D1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l-SI"/>
              </w:rPr>
              <w:t>-</w:t>
            </w:r>
          </w:p>
        </w:tc>
      </w:tr>
    </w:tbl>
    <w:p w14:paraId="229FF29B" w14:textId="3A5FFC3D" w:rsidR="00F2583B" w:rsidRPr="00A85C19" w:rsidRDefault="00F2583B" w:rsidP="00D16C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71524C" w14:textId="68AB4FBC" w:rsidR="0041394F" w:rsidRPr="00A85C19" w:rsidRDefault="0041394F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F1EC581" w14:textId="77777777" w:rsidR="008F7030" w:rsidRPr="00A85C19" w:rsidRDefault="008F7030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8F9AE9" w14:textId="62E188B9" w:rsidR="00F723E8" w:rsidRPr="00A85C19" w:rsidRDefault="0041394F" w:rsidP="00F723E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</w:t>
      </w:r>
      <w:r w:rsidR="008F71AE">
        <w:rPr>
          <w:rFonts w:ascii="Times New Roman" w:hAnsi="Times New Roman" w:cs="Times New Roman"/>
          <w:sz w:val="20"/>
          <w:szCs w:val="20"/>
          <w:lang w:val="en-US"/>
        </w:rPr>
        <w:t>12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Statistically significant differences in cecum microbiota at phylum, family and genus level of broiler chickens treated with </w:t>
      </w:r>
      <w:r w:rsidR="00F723E8"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in drinking water at the concentration of </w:t>
      </w:r>
      <w:r w:rsidR="00973102" w:rsidRPr="002605A6">
        <w:rPr>
          <w:rFonts w:ascii="Times New Roman" w:hAnsi="Times New Roman" w:cs="Times New Roman"/>
          <w:sz w:val="20"/>
          <w:szCs w:val="20"/>
        </w:rPr>
        <w:t>10</w:t>
      </w:r>
      <w:r w:rsidR="00973102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973102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>(SW), in feed at concentration of 10</w:t>
      </w:r>
      <w:r w:rsidR="00F723E8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(SF1), and 10</w:t>
      </w:r>
      <w:r w:rsidR="00F723E8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(SF2) compared to the untreated control, at first (23 days) and second (at 44 days) sampling presented as Log2 fold change (Log</w:t>
      </w:r>
      <w:r w:rsidR="00F723E8" w:rsidRPr="00A85C1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FC) and the adjusted p value. </w:t>
      </w:r>
    </w:p>
    <w:tbl>
      <w:tblPr>
        <w:tblW w:w="9065" w:type="dxa"/>
        <w:tblLook w:val="04A0" w:firstRow="1" w:lastRow="0" w:firstColumn="1" w:lastColumn="0" w:noHBand="0" w:noVBand="1"/>
      </w:tblPr>
      <w:tblGrid>
        <w:gridCol w:w="6791"/>
        <w:gridCol w:w="1132"/>
        <w:gridCol w:w="1142"/>
      </w:tblGrid>
      <w:tr w:rsidR="00966BF2" w:rsidRPr="00A85C19" w14:paraId="709A6CE8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0FEC4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Phylum</w:t>
            </w:r>
          </w:p>
        </w:tc>
      </w:tr>
      <w:tr w:rsidR="00966BF2" w:rsidRPr="00A85C19" w14:paraId="626ABC40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F9F6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251F9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Log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F7DD2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adjusted</w:t>
            </w:r>
          </w:p>
        </w:tc>
      </w:tr>
      <w:tr w:rsidR="00966BF2" w:rsidRPr="00A85C19" w14:paraId="20880B25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D0B9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SF2 vs Control</w:t>
            </w:r>
          </w:p>
        </w:tc>
      </w:tr>
      <w:tr w:rsidR="00966BF2" w:rsidRPr="00A85C19" w14:paraId="3AA660C9" w14:textId="77777777" w:rsidTr="00EE1F6E">
        <w:trPr>
          <w:trHeight w:val="269"/>
        </w:trPr>
        <w:tc>
          <w:tcPr>
            <w:tcW w:w="6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5E4A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Mycoplasmatota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FA2C" w14:textId="5252FC48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-3.01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5A27" w14:textId="4D52EA76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0.0034</w:t>
            </w:r>
          </w:p>
        </w:tc>
      </w:tr>
      <w:tr w:rsidR="00966BF2" w:rsidRPr="00A85C19" w14:paraId="5BF8C325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D7F6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SW vs Control</w:t>
            </w:r>
          </w:p>
        </w:tc>
      </w:tr>
      <w:tr w:rsidR="00966BF2" w:rsidRPr="00A85C19" w14:paraId="77E225CC" w14:textId="77777777" w:rsidTr="00EE1F6E">
        <w:trPr>
          <w:trHeight w:val="269"/>
        </w:trPr>
        <w:tc>
          <w:tcPr>
            <w:tcW w:w="6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46EB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Mycoplasmatota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9578" w14:textId="7C7F277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-4.07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C5E1" w14:textId="7F0EE1A6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</w:tr>
      <w:tr w:rsidR="00966BF2" w:rsidRPr="00A85C19" w14:paraId="2028C074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F3E1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Family</w:t>
            </w:r>
          </w:p>
        </w:tc>
      </w:tr>
      <w:tr w:rsidR="00966BF2" w:rsidRPr="00A85C19" w14:paraId="3701C6B6" w14:textId="77777777" w:rsidTr="00EE1F6E">
        <w:trPr>
          <w:trHeight w:val="269"/>
        </w:trPr>
        <w:tc>
          <w:tcPr>
            <w:tcW w:w="6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E114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6AC4A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Log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FC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C3534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adjusted</w:t>
            </w:r>
          </w:p>
        </w:tc>
      </w:tr>
      <w:tr w:rsidR="00966BF2" w:rsidRPr="00A85C19" w14:paraId="2492BCF7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0FE25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SF2 vs Control</w:t>
            </w:r>
          </w:p>
        </w:tc>
      </w:tr>
      <w:tr w:rsidR="00966BF2" w:rsidRPr="00A85C19" w14:paraId="6842A78F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1C4F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Turicibacteraceae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CE9A" w14:textId="36655C97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3.80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C3DC" w14:textId="33CEEE72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0.0194</w:t>
            </w:r>
          </w:p>
        </w:tc>
      </w:tr>
      <w:tr w:rsidR="00966BF2" w:rsidRPr="00A85C19" w14:paraId="687914FE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1494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Peptococcaceae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66BB" w14:textId="68D36FE5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1.76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DC29" w14:textId="6AF887C9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0.0407</w:t>
            </w:r>
          </w:p>
        </w:tc>
      </w:tr>
      <w:tr w:rsidR="00966BF2" w:rsidRPr="00A85C19" w14:paraId="04A46281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371C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Christensenellaceae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D0B0" w14:textId="0D667036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1.34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CD86" w14:textId="0DA8D230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0.0453</w:t>
            </w:r>
          </w:p>
        </w:tc>
      </w:tr>
      <w:tr w:rsidR="00966BF2" w:rsidRPr="00A85C19" w14:paraId="54244EA0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393A7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 xml:space="preserve">nd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sampling: SF2 vs Control</w:t>
            </w:r>
          </w:p>
        </w:tc>
      </w:tr>
      <w:tr w:rsidR="00966BF2" w:rsidRPr="00A85C19" w14:paraId="41A7E9F6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2B9E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Selenomonadales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F78E" w14:textId="27930861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23.20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F468" w14:textId="70A4AF7F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</w:tr>
      <w:tr w:rsidR="00966BF2" w:rsidRPr="00A85C19" w14:paraId="207D8B59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5456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Clostridiaceae_1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5C81" w14:textId="2081F83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5.22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A4F7" w14:textId="4AC13491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966BF2" w:rsidRPr="00A85C19" w14:paraId="32D12BD4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933A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Anaeroplasmataceae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CCE5" w14:textId="4AE55832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-3.02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4934" w14:textId="3A6AA9DE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0.0063</w:t>
            </w:r>
          </w:p>
        </w:tc>
      </w:tr>
      <w:tr w:rsidR="00966BF2" w:rsidRPr="00A85C19" w14:paraId="0115F4A4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B38FD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SF1 vs Control</w:t>
            </w:r>
          </w:p>
        </w:tc>
      </w:tr>
      <w:tr w:rsidR="00966BF2" w:rsidRPr="00A85C19" w14:paraId="3E4BDC0C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E9EE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Selenomonadales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2BB4" w14:textId="4938FB5D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21.63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47F8" w14:textId="043D4217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</w:tr>
      <w:tr w:rsidR="00966BF2" w:rsidRPr="00A85C19" w14:paraId="41CDA265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81DC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Staphylococcaceae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DC65" w14:textId="2FC0716B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1.97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D1C0" w14:textId="20D6C601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0.0419</w:t>
            </w:r>
          </w:p>
        </w:tc>
      </w:tr>
      <w:tr w:rsidR="00966BF2" w:rsidRPr="00A85C19" w14:paraId="1BE9A76E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C8E6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Brevibacteriaceae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C89D" w14:textId="37B4A8AE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2.34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1D8D" w14:textId="6975D96E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0.0419</w:t>
            </w:r>
          </w:p>
        </w:tc>
      </w:tr>
      <w:tr w:rsidR="00966BF2" w:rsidRPr="00A85C19" w14:paraId="507049D4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8EE71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SW vs Control </w:t>
            </w:r>
          </w:p>
        </w:tc>
      </w:tr>
      <w:tr w:rsidR="00966BF2" w:rsidRPr="00A85C19" w14:paraId="6ECC86E9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2FB1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Selenomonadales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85CD" w14:textId="23B3301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22.65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BD8C" w14:textId="0A18D381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</w:tr>
      <w:tr w:rsidR="00966BF2" w:rsidRPr="00A85C19" w14:paraId="57E07784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9DF1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Anaeroplasmataceae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05CA" w14:textId="4221193E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-4.14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C4B1" w14:textId="64D5726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</w:tr>
      <w:tr w:rsidR="00966BF2" w:rsidRPr="00A85C19" w14:paraId="4CC65D22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EC27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Staphylococcaceae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6EE8" w14:textId="68D37A4E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2.84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92D8" w14:textId="09AB598E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966BF2" w:rsidRPr="00A85C19" w14:paraId="312E482B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B412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Bacillaceae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04C2" w14:textId="75EF901C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2.73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67CF" w14:textId="02F82FB1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</w:tr>
      <w:tr w:rsidR="00966BF2" w:rsidRPr="00A85C19" w14:paraId="7773BEA2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5689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Clostridiaceae_1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975" w14:textId="62DB00FE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4.25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A8BA" w14:textId="6CB7F139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</w:tr>
      <w:tr w:rsidR="00966BF2" w:rsidRPr="00A85C19" w14:paraId="6B4DBDA8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4F9A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Brevibacteriaceae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9F6F" w14:textId="0677C0C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2.66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5304" w14:textId="190F070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0.0043</w:t>
            </w:r>
          </w:p>
        </w:tc>
      </w:tr>
      <w:tr w:rsidR="00966BF2" w:rsidRPr="00A85C19" w14:paraId="14C34331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C3F4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Dermabacteraceae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D19" w14:textId="591FE87C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2.76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0088" w14:textId="0BA008DF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0.0048</w:t>
            </w:r>
          </w:p>
        </w:tc>
      </w:tr>
      <w:tr w:rsidR="00966BF2" w:rsidRPr="00A85C19" w14:paraId="4E87333F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63DA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Carnobacteriaceae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6CBF" w14:textId="13EAE54D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D152" w14:textId="0F9295B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</w:tr>
      <w:tr w:rsidR="00966BF2" w:rsidRPr="00A85C19" w14:paraId="0A7AA5D2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5C67D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Corynebacteriaceae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C71A4" w14:textId="2F27FB1D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07E51" w14:textId="1C627A46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0.0123</w:t>
            </w:r>
          </w:p>
        </w:tc>
      </w:tr>
      <w:tr w:rsidR="00966BF2" w:rsidRPr="00A85C19" w14:paraId="6C04823B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82C34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Genus</w:t>
            </w:r>
          </w:p>
        </w:tc>
      </w:tr>
      <w:tr w:rsidR="00966BF2" w:rsidRPr="00A85C19" w14:paraId="0E36C714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0C3F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37546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Log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6D49A" w14:textId="77777777" w:rsidR="0041394F" w:rsidRPr="00A85C19" w:rsidRDefault="0041394F" w:rsidP="0041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adjusted</w:t>
            </w:r>
          </w:p>
        </w:tc>
      </w:tr>
      <w:tr w:rsidR="00966BF2" w:rsidRPr="00A85C19" w14:paraId="58A90303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00768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SF2 vs Control</w:t>
            </w:r>
          </w:p>
        </w:tc>
      </w:tr>
      <w:tr w:rsidR="00966BF2" w:rsidRPr="00A85C19" w14:paraId="70DD1CD5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68F2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Solibaculum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0A79" w14:textId="61B7DD84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-2.68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6F6B" w14:textId="6A3EEC00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0.0104</w:t>
            </w:r>
          </w:p>
        </w:tc>
      </w:tr>
      <w:tr w:rsidR="00966BF2" w:rsidRPr="00A85C19" w14:paraId="2B41C76E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803B9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Turicibacter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3C338" w14:textId="3D29C380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534A7" w14:textId="4B692280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0.0179</w:t>
            </w:r>
          </w:p>
        </w:tc>
      </w:tr>
      <w:tr w:rsidR="00966BF2" w:rsidRPr="00A85C19" w14:paraId="4E43F2AE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C9BDC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SW vs Control</w:t>
            </w:r>
          </w:p>
        </w:tc>
      </w:tr>
      <w:tr w:rsidR="00966BF2" w:rsidRPr="00A85C19" w14:paraId="449C1F0A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1DA0D" w14:textId="77777777" w:rsidR="003B599E" w:rsidRPr="00A85C19" w:rsidRDefault="003B599E" w:rsidP="003B59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Anaerobutyricum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6DA38" w14:textId="58252E4A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1.54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E8AB5" w14:textId="69392DC6" w:rsidR="003B599E" w:rsidRPr="00A85C19" w:rsidRDefault="003B599E" w:rsidP="003B5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0.0278</w:t>
            </w:r>
          </w:p>
        </w:tc>
      </w:tr>
      <w:tr w:rsidR="00966BF2" w:rsidRPr="00A85C19" w14:paraId="53D47630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A1F1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SF2 vs Control</w:t>
            </w:r>
          </w:p>
        </w:tc>
      </w:tr>
      <w:tr w:rsidR="00966BF2" w:rsidRPr="00A85C19" w14:paraId="492FC132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EEE6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Selenomonadales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B0C4" w14:textId="4DF54484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23.08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266B" w14:textId="34D34B10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</w:tr>
      <w:tr w:rsidR="00966BF2" w:rsidRPr="00A85C19" w14:paraId="4455E276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6B56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Clostridium sensu stricto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A9B8" w14:textId="6DF0CF1B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5.34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CBC4" w14:textId="1C550C20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0006</w:t>
            </w:r>
          </w:p>
        </w:tc>
      </w:tr>
      <w:tr w:rsidR="00966BF2" w:rsidRPr="00A85C19" w14:paraId="1B3DF269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DB4EA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Anaeroplasma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24C00" w14:textId="7647CE12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-2.97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A716C" w14:textId="05FF4516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0161</w:t>
            </w:r>
          </w:p>
        </w:tc>
      </w:tr>
      <w:tr w:rsidR="00966BF2" w:rsidRPr="00A85C19" w14:paraId="5C2004D6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96622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SF1 vs Control</w:t>
            </w:r>
          </w:p>
        </w:tc>
      </w:tr>
      <w:tr w:rsidR="00966BF2" w:rsidRPr="00A85C19" w14:paraId="081C5695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174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Selenomonadales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8592" w14:textId="717BB90D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21.63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F120" w14:textId="76E454BA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</w:tr>
      <w:tr w:rsidR="00966BF2" w:rsidRPr="00A85C19" w14:paraId="44DCE2B5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5291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Erysipelotrichaceae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669C" w14:textId="17DCDC28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-1.00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31A8" w14:textId="20D1FB67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0143</w:t>
            </w:r>
          </w:p>
        </w:tc>
      </w:tr>
      <w:tr w:rsidR="00966BF2" w:rsidRPr="00A85C19" w14:paraId="28797051" w14:textId="77777777" w:rsidTr="007015F1">
        <w:trPr>
          <w:trHeight w:val="269"/>
        </w:trPr>
        <w:tc>
          <w:tcPr>
            <w:tcW w:w="9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20A13" w14:textId="77777777" w:rsidR="0041394F" w:rsidRPr="00A85C19" w:rsidRDefault="0041394F" w:rsidP="0041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lastRenderedPageBreak/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 xml:space="preserve"> sampling: SW vs Control</w:t>
            </w:r>
          </w:p>
        </w:tc>
      </w:tr>
      <w:tr w:rsidR="00966BF2" w:rsidRPr="00A85C19" w14:paraId="4A70879B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9F1A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Selenomonadales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93D2" w14:textId="6000454E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22.76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9DED" w14:textId="35F8FDD1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</w:tr>
      <w:tr w:rsidR="00966BF2" w:rsidRPr="00A85C19" w14:paraId="3F71B585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1E79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Anaeroplasma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E7A5" w14:textId="72DE471C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-3.95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56B1" w14:textId="7B83FB8A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0001</w:t>
            </w:r>
          </w:p>
        </w:tc>
      </w:tr>
      <w:tr w:rsidR="00966BF2" w:rsidRPr="00A85C19" w14:paraId="6D3D6136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7467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Mammaliicoccus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5907" w14:textId="6651BF6A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2.75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3191" w14:textId="26B716F4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0020</w:t>
            </w:r>
          </w:p>
        </w:tc>
      </w:tr>
      <w:tr w:rsidR="00966BF2" w:rsidRPr="00A85C19" w14:paraId="16367DC6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5724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 xml:space="preserve">Bacillaceae 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unclassified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EA1B" w14:textId="398C8332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2.52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C21B" w14:textId="4999CD37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0020</w:t>
            </w:r>
          </w:p>
        </w:tc>
      </w:tr>
      <w:tr w:rsidR="00966BF2" w:rsidRPr="00A85C19" w14:paraId="66D2B1C2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C110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Jeotgalicoccus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5C21" w14:textId="607A58C2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2.96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253E" w14:textId="5A131436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0020</w:t>
            </w:r>
          </w:p>
        </w:tc>
      </w:tr>
      <w:tr w:rsidR="00966BF2" w:rsidRPr="00A85C19" w14:paraId="353023E1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5198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Clostridium sensu stricto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0033" w14:textId="7739DDB7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4.38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5F0D" w14:textId="4CD0868A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0035</w:t>
            </w:r>
          </w:p>
        </w:tc>
      </w:tr>
      <w:tr w:rsidR="00966BF2" w:rsidRPr="00A85C19" w14:paraId="1E7DBB23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4462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Brevibacterium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2EAE" w14:textId="108B6BD4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2.63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A332" w14:textId="2E9B316A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0092</w:t>
            </w:r>
          </w:p>
        </w:tc>
      </w:tr>
      <w:tr w:rsidR="00966BF2" w:rsidRPr="00A85C19" w14:paraId="420EF9DA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FEDC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Brachybacterium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3342" w14:textId="7EBFDC31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2.72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560E" w14:textId="6E4B9D1C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</w:tr>
      <w:tr w:rsidR="00966BF2" w:rsidRPr="00A85C19" w14:paraId="6FC0430C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04D3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Staphylococcus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EA51" w14:textId="5C89707A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2.68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1331" w14:textId="0CC2E6FD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0124</w:t>
            </w:r>
          </w:p>
        </w:tc>
      </w:tr>
      <w:tr w:rsidR="00966BF2" w:rsidRPr="00A85C19" w14:paraId="05C14D8A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1420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Anaerotruncus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F7B3" w14:textId="717D1319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7354" w14:textId="026AA919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0124</w:t>
            </w:r>
          </w:p>
        </w:tc>
      </w:tr>
      <w:tr w:rsidR="00966BF2" w:rsidRPr="00A85C19" w14:paraId="5B312236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4973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Jeotgalibaca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A1F6" w14:textId="7F8D54D9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2466" w14:textId="1CB678B0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0128</w:t>
            </w:r>
          </w:p>
        </w:tc>
      </w:tr>
      <w:tr w:rsidR="00966BF2" w:rsidRPr="00A85C19" w14:paraId="025010D1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6490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Corynebacterium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8DDA" w14:textId="39184C93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2.07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BE1B" w14:textId="0EDA54BC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0243</w:t>
            </w:r>
          </w:p>
        </w:tc>
      </w:tr>
      <w:tr w:rsidR="00EE1F6E" w:rsidRPr="00A85C19" w14:paraId="61838ABE" w14:textId="77777777" w:rsidTr="00EE1F6E">
        <w:trPr>
          <w:trHeight w:val="269"/>
        </w:trPr>
        <w:tc>
          <w:tcPr>
            <w:tcW w:w="6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1D0E8" w14:textId="77777777" w:rsidR="00EE1F6E" w:rsidRPr="00A85C19" w:rsidRDefault="00EE1F6E" w:rsidP="00EE1F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SI"/>
              </w:rPr>
              <w:t>Pseudoflavonifractor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829DA" w14:textId="025215AB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A6B4F" w14:textId="1125A23E" w:rsidR="00EE1F6E" w:rsidRPr="00A85C19" w:rsidRDefault="00EE1F6E" w:rsidP="00EE1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599E" w:rsidRPr="00A8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C19">
              <w:rPr>
                <w:rFonts w:ascii="Times New Roman" w:hAnsi="Times New Roman" w:cs="Times New Roman"/>
                <w:sz w:val="20"/>
                <w:szCs w:val="20"/>
              </w:rPr>
              <w:t>0305</w:t>
            </w:r>
          </w:p>
        </w:tc>
      </w:tr>
    </w:tbl>
    <w:p w14:paraId="7012135A" w14:textId="007D5DFC" w:rsidR="008625B4" w:rsidRPr="00A85C19" w:rsidRDefault="008625B4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48B2A71" w14:textId="4D0ADF46" w:rsidR="008625B4" w:rsidRPr="00A85C19" w:rsidRDefault="00C31C69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  <w:lang w:eastAsia="sl-SI"/>
        </w:rPr>
        <w:drawing>
          <wp:inline distT="0" distB="0" distL="0" distR="0" wp14:anchorId="352467FC" wp14:editId="1A1B9563">
            <wp:extent cx="2642825" cy="3162300"/>
            <wp:effectExtent l="0" t="0" r="571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0"/>
                    <a:stretch/>
                  </pic:blipFill>
                  <pic:spPr bwMode="auto">
                    <a:xfrm>
                      <a:off x="0" y="0"/>
                      <a:ext cx="2694539" cy="322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73D54" w14:textId="4A803F56" w:rsidR="00F723E8" w:rsidRPr="00A85C19" w:rsidRDefault="008625B4" w:rsidP="00F723E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FB08EC" w:rsidRPr="00A85C1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Statistically significant differences in cecum microbiota at </w:t>
      </w:r>
      <w:r w:rsidR="0025080F" w:rsidRPr="00A85C1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hylum level of broiler chickens treated with </w:t>
      </w:r>
      <w:r w:rsidR="00F723E8"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in drinking water at the concentration of </w:t>
      </w:r>
      <w:r w:rsidR="008F736C" w:rsidRPr="002605A6">
        <w:rPr>
          <w:rFonts w:ascii="Times New Roman" w:hAnsi="Times New Roman" w:cs="Times New Roman"/>
          <w:sz w:val="20"/>
          <w:szCs w:val="20"/>
        </w:rPr>
        <w:t>10</w:t>
      </w:r>
      <w:r w:rsidR="008F736C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8F736C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>(SW), in feed at concentration of 10</w:t>
      </w:r>
      <w:r w:rsidR="00F723E8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(SF1), and 10</w:t>
      </w:r>
      <w:r w:rsidR="00F723E8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(SF2) compared to the untreated control, at second (at 44 days) sampling showing abundance of </w:t>
      </w:r>
      <w:r w:rsidR="00F723E8" w:rsidRPr="00A85C19">
        <w:rPr>
          <w:rFonts w:ascii="Times New Roman" w:hAnsi="Times New Roman" w:cs="Times New Roman"/>
          <w:i/>
          <w:sz w:val="20"/>
          <w:szCs w:val="20"/>
          <w:lang w:val="en-US"/>
        </w:rPr>
        <w:t>Mycoplasmatota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022FC73" w14:textId="693BB937" w:rsidR="008625B4" w:rsidRPr="00A85C19" w:rsidRDefault="008625B4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F9A8CA6" w14:textId="77777777" w:rsidR="00717B61" w:rsidRPr="00A85C19" w:rsidRDefault="00717B61" w:rsidP="00FA04F2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lang w:eastAsia="sl-SI"/>
        </w:rPr>
      </w:pPr>
    </w:p>
    <w:p w14:paraId="333D7355" w14:textId="1DF087E8" w:rsidR="008625B4" w:rsidRPr="00A85C19" w:rsidRDefault="00717B61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  <w:lang w:eastAsia="sl-SI"/>
        </w:rPr>
        <w:lastRenderedPageBreak/>
        <w:drawing>
          <wp:inline distT="0" distB="0" distL="0" distR="0" wp14:anchorId="0759A17E" wp14:editId="550D7C36">
            <wp:extent cx="5074920" cy="3501996"/>
            <wp:effectExtent l="0" t="0" r="0" b="381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1"/>
                    <a:stretch/>
                  </pic:blipFill>
                  <pic:spPr bwMode="auto">
                    <a:xfrm>
                      <a:off x="0" y="0"/>
                      <a:ext cx="5079861" cy="350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C34FB" w14:textId="3B3672FE" w:rsidR="00717B61" w:rsidRPr="00A85C19" w:rsidRDefault="00717B61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FB08EC" w:rsidRPr="00A85C19">
        <w:rPr>
          <w:rFonts w:ascii="Times New Roman" w:hAnsi="Times New Roman" w:cs="Times New Roman"/>
          <w:sz w:val="20"/>
          <w:szCs w:val="20"/>
          <w:lang w:val="en-US"/>
        </w:rPr>
        <w:t>3.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Statistically significant differences in cecum microbiota at </w:t>
      </w:r>
      <w:r w:rsidR="00C31C69" w:rsidRPr="00A85C19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amily level of broiler chickens treated with </w:t>
      </w:r>
      <w:r w:rsidR="00F723E8"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in drinking water at the concentration of </w:t>
      </w:r>
      <w:r w:rsidR="008F736C" w:rsidRPr="002605A6">
        <w:rPr>
          <w:rFonts w:ascii="Times New Roman" w:hAnsi="Times New Roman" w:cs="Times New Roman"/>
          <w:sz w:val="20"/>
          <w:szCs w:val="20"/>
        </w:rPr>
        <w:t>10</w:t>
      </w:r>
      <w:r w:rsidR="008F736C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8F736C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>(SW), in feed at concentration of 10</w:t>
      </w:r>
      <w:r w:rsidR="00F723E8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(SF1), and 10</w:t>
      </w:r>
      <w:r w:rsidR="00F723E8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="00F723E8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(SF2) compared to the untreated control, at first sampling (23 days) showing abundance of </w:t>
      </w:r>
      <w:r w:rsidR="00F723E8" w:rsidRPr="00A85C19">
        <w:rPr>
          <w:rFonts w:ascii="Times New Roman" w:hAnsi="Times New Roman" w:cs="Times New Roman"/>
          <w:i/>
          <w:sz w:val="20"/>
          <w:szCs w:val="20"/>
          <w:lang w:val="en-US"/>
        </w:rPr>
        <w:t>Turibacteraceae, Peptococcaceae and Christensenellaceae.</w:t>
      </w:r>
    </w:p>
    <w:p w14:paraId="0FF76C91" w14:textId="220CA5F5" w:rsidR="00717B61" w:rsidRPr="00A85C19" w:rsidRDefault="00717B61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477315" w14:textId="21BBD256" w:rsidR="00717B61" w:rsidRPr="00A85C19" w:rsidRDefault="0025080F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987236A" wp14:editId="28748FDC">
            <wp:extent cx="5731510" cy="4333176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9695" w14:textId="15749EE2" w:rsidR="00717B61" w:rsidRPr="00A85C19" w:rsidRDefault="00F723E8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FB08EC" w:rsidRPr="00A85C19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Abundance of </w:t>
      </w:r>
      <w:r w:rsidR="000702BD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cecum microbiota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members at </w:t>
      </w:r>
      <w:r w:rsidR="008A3C24" w:rsidRPr="00A85C19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FB08EC" w:rsidRPr="00A85C19">
        <w:rPr>
          <w:rFonts w:ascii="Times New Roman" w:hAnsi="Times New Roman" w:cs="Times New Roman"/>
          <w:sz w:val="20"/>
          <w:szCs w:val="20"/>
          <w:lang w:val="en-US"/>
        </w:rPr>
        <w:t>amily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level </w:t>
      </w:r>
      <w:r w:rsidR="000702BD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with statistically significant differences in abundance in 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treatment groups </w:t>
      </w:r>
      <w:r w:rsidR="00AA09FE" w:rsidRPr="00A85C19">
        <w:rPr>
          <w:rFonts w:ascii="Times New Roman" w:hAnsi="Times New Roman" w:cs="Times New Roman"/>
          <w:b/>
          <w:sz w:val="20"/>
          <w:szCs w:val="20"/>
          <w:lang w:val="en-US"/>
        </w:rPr>
        <w:t>(A)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SF2 (spores in feed at concentration 10</w:t>
      </w:r>
      <w:r w:rsidR="00AA09FE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feed), </w:t>
      </w:r>
      <w:r w:rsidR="00AA09FE"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(B) 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>SF1 (spores in feed at concentration of 10</w:t>
      </w:r>
      <w:r w:rsidR="00AA09FE"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 and </w:t>
      </w:r>
      <w:r w:rsidR="00AA09FE" w:rsidRPr="00A85C19">
        <w:rPr>
          <w:rFonts w:ascii="Times New Roman" w:hAnsi="Times New Roman" w:cs="Times New Roman"/>
          <w:b/>
          <w:sz w:val="20"/>
          <w:szCs w:val="20"/>
          <w:lang w:val="en-US"/>
        </w:rPr>
        <w:t>(C)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SW (</w:t>
      </w:r>
      <w:r w:rsidR="00AA09FE"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drinking water at the concentration of </w:t>
      </w:r>
      <w:r w:rsidR="008F736C" w:rsidRPr="002605A6">
        <w:rPr>
          <w:rFonts w:ascii="Times New Roman" w:hAnsi="Times New Roman" w:cs="Times New Roman"/>
          <w:sz w:val="20"/>
          <w:szCs w:val="20"/>
        </w:rPr>
        <w:t>10</w:t>
      </w:r>
      <w:r w:rsidR="008F736C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8F736C" w:rsidRPr="002605A6">
        <w:rPr>
          <w:rFonts w:ascii="Times New Roman" w:hAnsi="Times New Roman" w:cs="Times New Roman"/>
          <w:sz w:val="20"/>
          <w:szCs w:val="20"/>
        </w:rPr>
        <w:t xml:space="preserve"> spores/L</w:t>
      </w:r>
      <w:r w:rsidR="00AA09FE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compared to the untreated control, at second sampling (44 days).</w:t>
      </w:r>
    </w:p>
    <w:p w14:paraId="697EA3B7" w14:textId="13B60BFF" w:rsidR="005464E3" w:rsidRPr="00A85C19" w:rsidRDefault="005464E3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9F6FC72" w14:textId="233F6DD8" w:rsidR="00085150" w:rsidRPr="00A85C19" w:rsidRDefault="00085150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365B56F" w14:textId="7FEE457A" w:rsidR="00085150" w:rsidRPr="00A85C19" w:rsidRDefault="00085150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EC5792" w14:textId="77777777" w:rsidR="00085150" w:rsidRPr="00A85C19" w:rsidRDefault="00085150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7D958F" w14:textId="1D1C6731" w:rsidR="005C4C6B" w:rsidRPr="00A85C19" w:rsidRDefault="0025080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25D931F" wp14:editId="2994B95F">
            <wp:extent cx="5731510" cy="2882864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8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66470" w14:textId="113D9EEE" w:rsidR="00085150" w:rsidRPr="00A85C19" w:rsidRDefault="00085150" w:rsidP="000851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Figure S5. Abundance of cecum microbiota members at Genus level with statistically significant differences in abundance in treatment groups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(A)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SF2 (spores in feed at concentration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feed),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(B)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SF1 (spores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 and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(C)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SW (</w:t>
      </w:r>
      <w:r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drinking water at the concentration of </w:t>
      </w:r>
      <w:r w:rsidR="008F736C" w:rsidRPr="002605A6">
        <w:rPr>
          <w:rFonts w:ascii="Times New Roman" w:hAnsi="Times New Roman" w:cs="Times New Roman"/>
          <w:sz w:val="20"/>
          <w:szCs w:val="20"/>
        </w:rPr>
        <w:t>10</w:t>
      </w:r>
      <w:r w:rsidR="008F736C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8F736C" w:rsidRPr="002605A6">
        <w:rPr>
          <w:rFonts w:ascii="Times New Roman" w:hAnsi="Times New Roman" w:cs="Times New Roman"/>
          <w:sz w:val="20"/>
          <w:szCs w:val="20"/>
        </w:rPr>
        <w:t xml:space="preserve"> spores/L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compared to the untreated control, at first sampling (23 days).</w:t>
      </w:r>
    </w:p>
    <w:p w14:paraId="7DBE7F0E" w14:textId="65462054" w:rsidR="00FB08EC" w:rsidRPr="00A85C19" w:rsidRDefault="00FB08E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br w:type="page"/>
      </w:r>
      <w:r w:rsidR="008A3C24" w:rsidRPr="00A85C1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5840416" wp14:editId="7370C9F4">
            <wp:extent cx="5731510" cy="7358908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5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0977" w14:textId="71101381" w:rsidR="00085150" w:rsidRPr="00A85C19" w:rsidRDefault="00085150" w:rsidP="000851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Figure S6. Abundance of cecum microbiota members at Genus level with statistically significant differences in abundance in treatment groups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(A)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SF2 (spores in feed at concentration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feed),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(B)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SF1 (spores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 and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(C)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SW (</w:t>
      </w:r>
      <w:r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drinking water at the concentration of </w:t>
      </w:r>
      <w:r w:rsidR="008F736C" w:rsidRPr="002605A6">
        <w:rPr>
          <w:rFonts w:ascii="Times New Roman" w:hAnsi="Times New Roman" w:cs="Times New Roman"/>
          <w:sz w:val="20"/>
          <w:szCs w:val="20"/>
        </w:rPr>
        <w:t>10</w:t>
      </w:r>
      <w:r w:rsidR="008F736C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8F736C" w:rsidRPr="002605A6">
        <w:rPr>
          <w:rFonts w:ascii="Times New Roman" w:hAnsi="Times New Roman" w:cs="Times New Roman"/>
          <w:sz w:val="20"/>
          <w:szCs w:val="20"/>
        </w:rPr>
        <w:t xml:space="preserve"> spores/L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compared to the untreated control, at second sampling (44 days).</w:t>
      </w:r>
    </w:p>
    <w:p w14:paraId="40E23B9F" w14:textId="42160BAB" w:rsidR="00A80AE1" w:rsidRPr="00A85C19" w:rsidRDefault="00A80AE1" w:rsidP="008A3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2CA6ED8" w14:textId="2EEB9D7F" w:rsidR="00A80AE1" w:rsidRPr="00A85C19" w:rsidRDefault="00A80AE1" w:rsidP="008A3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C2E805A" w14:textId="7E98D284" w:rsidR="00BE3983" w:rsidRPr="00A85C19" w:rsidRDefault="00BE3983" w:rsidP="00BE398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S1</w:t>
      </w:r>
      <w:r w:rsidR="008F71AE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Statistically significant differences in cecum microbiota at individual OUT level of broiler chickens treated with </w:t>
      </w:r>
      <w:r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in drinking water at the concentration of </w:t>
      </w:r>
      <w:r w:rsidR="006B70DD" w:rsidRPr="002605A6">
        <w:rPr>
          <w:rFonts w:ascii="Times New Roman" w:hAnsi="Times New Roman" w:cs="Times New Roman"/>
          <w:sz w:val="20"/>
          <w:szCs w:val="20"/>
        </w:rPr>
        <w:t>10</w:t>
      </w:r>
      <w:r w:rsidR="006B70DD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6B70DD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(SW),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(SF1), and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 (SF2) compared to the untreated control, at first (23 days) and second (at 44 days) sampling presented as Log2 fold change (L2FC) and the adjusted p value.</w:t>
      </w:r>
    </w:p>
    <w:tbl>
      <w:tblPr>
        <w:tblW w:w="9026" w:type="dxa"/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851"/>
        <w:gridCol w:w="709"/>
        <w:gridCol w:w="708"/>
        <w:gridCol w:w="709"/>
        <w:gridCol w:w="946"/>
      </w:tblGrid>
      <w:tr w:rsidR="00966BF2" w:rsidRPr="00A85C19" w14:paraId="2681408F" w14:textId="77777777" w:rsidTr="00F61C7F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EB5A4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303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SW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8D7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SF1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EB4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SF2</w:t>
            </w:r>
          </w:p>
        </w:tc>
      </w:tr>
      <w:tr w:rsidR="00966BF2" w:rsidRPr="00A85C19" w14:paraId="54F040CC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9671E9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CC7D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L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846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adj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6376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L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8A8B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adj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E1C3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L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FC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D8E1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p</w:t>
            </w: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SI"/>
              </w:rPr>
              <w:t>adj</w:t>
            </w:r>
          </w:p>
        </w:tc>
      </w:tr>
      <w:tr w:rsidR="00966BF2" w:rsidRPr="00A85C19" w14:paraId="3ECC17A5" w14:textId="77777777" w:rsidTr="00F61C7F">
        <w:trPr>
          <w:trHeight w:val="57"/>
        </w:trPr>
        <w:tc>
          <w:tcPr>
            <w:tcW w:w="90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2C06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  <w:t>1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en-SI"/>
              </w:rPr>
              <w:t>st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  <w:t xml:space="preserve"> sampling d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ay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  <w:t xml:space="preserve"> 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  <w:t>3</w:t>
            </w:r>
          </w:p>
        </w:tc>
      </w:tr>
      <w:tr w:rsidR="00966BF2" w:rsidRPr="00A85C19" w14:paraId="6C5773E5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3E1D2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OTU_165_Faecalicoccus_acidiformans_Erysipelotrichaceae_94_4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F6B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20D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F26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2D2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AD7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BEC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72445458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605A9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OTU_227_Massiliimalia_massiliensis_Oscillospiraceae_95_3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0CC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BC7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94B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SI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23D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F15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3DF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6FCBD863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49A79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bookmarkStart w:id="6" w:name="_Hlk188285156"/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OTU_233_Guopingia_tenuis_Christensenellaceae_84_7</w:t>
            </w:r>
            <w:bookmarkEnd w:id="6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DA0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9EE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AAE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8B0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6CD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EB9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0.005</w:t>
            </w:r>
          </w:p>
        </w:tc>
      </w:tr>
      <w:tr w:rsidR="00966BF2" w:rsidRPr="00A85C19" w14:paraId="4CB39A9B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4F70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OTU_331_Lawsonibacter_celer_Oscillospiraceae_97_5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771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B3D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8DC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23F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A86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347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43A3D925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180F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OTU_367_Clostridium_fessum_Clostridiaceae_96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B29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4A9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EAC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AEE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04D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E6E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0.004</w:t>
            </w:r>
          </w:p>
        </w:tc>
      </w:tr>
      <w:tr w:rsidR="00966BF2" w:rsidRPr="00A85C19" w14:paraId="7E222609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E3C01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OTU_38_Anaerobutyricum_hallii_Lachnospiraceae_96_8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E1D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733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D01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633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12C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B91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1B67CB63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A1051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OTU_470_Anaerocolumna_chitinilytica_Lachnospiraceae_94_8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E6B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CF7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6DF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4CC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98D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A08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213B161F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249DC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OTU_574_Butyricicoccus_pullicaecorum_Oscillospiraceae_96_3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864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B69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C18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4FD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490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9.3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059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0.003</w:t>
            </w:r>
          </w:p>
        </w:tc>
      </w:tr>
      <w:tr w:rsidR="00966BF2" w:rsidRPr="00A85C19" w14:paraId="406C43BC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79CD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OTU_624_Blautia_glucerasea_Lachnospiraceae_96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A5C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C53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F3E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B67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FE9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07B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70174E47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F62FC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OTU_8_Blautia_glucerasea_Lachnospiraceae_99_8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0F4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C7D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D51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0C0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451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1CB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2C692F3E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2E3D1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OTU_247_Petroclostridium_xylanilyticum_Oscillospiraceae_87_3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A3A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895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037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4BD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252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B75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7303D57C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61E8F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OTU_43_Clostridium_fessum_Clostridiaceae_98_3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474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C41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454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757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001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8D3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120D842E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1EED4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OTU_628_Pseudoflavonifractor_capillosus_Ocillospiraceae_96_8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33B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320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E6A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394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5EB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9C9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5703223F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484D8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OTU_18_Turicibacter_bilis_Turicibacteraceae_99_8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2BC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854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C4B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7F9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CA8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7A0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0.033</w:t>
            </w:r>
          </w:p>
        </w:tc>
      </w:tr>
      <w:tr w:rsidR="00966BF2" w:rsidRPr="00A85C19" w14:paraId="6C55B863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5B955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OTU_196_Guopingia_tenuis_Christensenellaceae_86_9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C1A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F4D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EAF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FB0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EC7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A8F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0.011</w:t>
            </w:r>
          </w:p>
        </w:tc>
      </w:tr>
      <w:tr w:rsidR="00966BF2" w:rsidRPr="00A85C19" w14:paraId="1FC8CD50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F91B2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OTU_548_Mediterraneibacter_faecis_Lachnospiraceae_95_8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2A8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BD0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974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6CC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4DB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02A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0.002</w:t>
            </w:r>
          </w:p>
        </w:tc>
      </w:tr>
      <w:tr w:rsidR="00966BF2" w:rsidRPr="00A85C19" w14:paraId="71327E04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92736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OTU_55_Aristaeella_lactis_Aristaeellaceae_93_1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48D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39B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04E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13D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F7D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9.8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C94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0.000</w:t>
            </w:r>
          </w:p>
        </w:tc>
      </w:tr>
      <w:tr w:rsidR="00966BF2" w:rsidRPr="00A85C19" w14:paraId="3144F82E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940A3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OTU_622_Vescimonas_fastidiosa_Oscillospiraceae_92_3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1775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B50E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C0FD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8044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987A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5629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0.034</w:t>
            </w:r>
          </w:p>
        </w:tc>
      </w:tr>
      <w:tr w:rsidR="00966BF2" w:rsidRPr="00A85C19" w14:paraId="7D6E02AE" w14:textId="77777777" w:rsidTr="00F61C7F">
        <w:trPr>
          <w:trHeight w:val="57"/>
        </w:trPr>
        <w:tc>
          <w:tcPr>
            <w:tcW w:w="90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1B9B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  <w:t>2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en-SI"/>
              </w:rPr>
              <w:t>nd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  <w:t xml:space="preserve"> sampling d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ay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SI"/>
              </w:rPr>
              <w:t xml:space="preserve"> </w:t>
            </w:r>
            <w:r w:rsidRPr="00A85C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I"/>
              </w:rPr>
              <w:t>44</w:t>
            </w:r>
          </w:p>
        </w:tc>
      </w:tr>
      <w:tr w:rsidR="00966BF2" w:rsidRPr="00A85C19" w14:paraId="167CB336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9DAAE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OTU_122_Clostridium_saudiense_Clostridiaceae_100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F64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4DC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90F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77B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A59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5.2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39F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0.004</w:t>
            </w:r>
          </w:p>
        </w:tc>
      </w:tr>
      <w:tr w:rsidR="00966BF2" w:rsidRPr="00A85C19" w14:paraId="0DD098C4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3DE62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OTU_154_Anaeroplasma_varium_Anaeroplasmataceae_90_3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F2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0FC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775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74C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F1E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25E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06AB40E8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15C5D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OTU_21_Bacillus_salis_Bacillaceae_93_5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285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43B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90E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B3B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F7E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27E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0D28E706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5A70C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OTU_238_Aristaeella_hokkaidonensis_Aristaeellaceae_92_3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5BF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D0A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651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10A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DD6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C93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4C12D4A2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392D0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OTU_247_Petroclostridium_xylanilyticum_Oscillospiraceae_87_3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3A4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EA3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291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9E7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DA0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313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002DABD2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439E6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bookmarkStart w:id="7" w:name="_Hlk188285266"/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OTU_273_Anaerosinus_glycerini_Sporomusaceae_89_2</w:t>
            </w:r>
            <w:bookmarkEnd w:id="7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E76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17E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2E-24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E47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8FA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5E-22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DF8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23.1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990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0.000</w:t>
            </w:r>
          </w:p>
        </w:tc>
      </w:tr>
      <w:tr w:rsidR="00966BF2" w:rsidRPr="00A85C19" w14:paraId="52E7370A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42D2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OTU_281_Mammaliicoccus_lentus_Staphylococcaceae_100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09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2AB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832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527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F93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DC1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7B7C71AA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763B0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OTU_290_Ethanoligenens_harbinense_Oscillospiraceae_91_9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FD6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2CA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032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BC6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130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F77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5B6DD969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17F3D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OTU_302_Brachybacterium_atlanticum_Dermabacteraceae_100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4A5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875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A96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3A6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F39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9DB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18F05C0B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A801E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OTU_326_Corynebacterium_stationis_Corynebacteriaceae_98_8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B2B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3DE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8BC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286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0DA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A08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78C2CB82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7CA0B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lastRenderedPageBreak/>
              <w:t>OTU_358_Clostridium_leptum_Clostridiaceae_92_6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DCB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293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BB5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86F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935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6A8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1994DBD1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6393A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OTU_402_Jeotgalicoccus_aerolatus_Staphylococcaceae_100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61C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E4D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B66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1EC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7DB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5D6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1310DF00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1A3C2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OTU_502_Brevibacterium_senegalense_Brevibacteriaceae_100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4A9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E86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B30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C85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E06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ED5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6BBEF192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7C5EA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OTU_509_Guopingia_tenuis_Christensenellaceae_85_9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5D5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1A2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A5C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AC5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52A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99F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22EC73F8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66182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OTU_56_Flintibacter_hominis_Gammaproteobacteria_incertae_sedis_91_6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684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700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FA3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A3C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6DF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D16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20FFFA3D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9C2FD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OTU_580_Fumia_xinanensis_Oscillospiraceae_92_5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523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7D1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B4C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F7B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A42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793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02E766A3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C609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OTU_62_Staphylococcus_schweitzeri_Staphylococcaceae_100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12E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D96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A0A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3A9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C27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83B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722BF4F2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93151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OTU_622_Vescimonas_fastidiosa_Oscillospiraceae_92_3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A97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740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AE7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21F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85F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96B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23916DAE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0DB88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OTU_103_Butyricicoccus_porcorum_Oscillospiraceae_98_5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AE5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54A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FC2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-10.8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9B2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A3A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DC8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00746502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973FF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OTU_129_Clostridium_polysaccharolyticum_Clostridiaceae_94_5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B19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B66E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80F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3A6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9E9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CA4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5B0A0DBA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3B554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OTU_143_Vallitalea_okinawensis_Vallitaleaceae_86_8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0274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DE3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C8E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C0A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B17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C97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3DD0E4DD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8751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OTU_161_Aristaeella_hokkaidonensis_Aristaeellaceae_93_1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F3B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4DD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E83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AD5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E71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069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6A2845EA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8BE7E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OTU_177_Pseudoflavonifractor_capillosus_Ocillospiraceae_97_3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90D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29E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35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B7A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DDB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3B2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34F0519D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F158D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OTU_488_Blautia_argi_Lachnospiraceae_97_5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792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5FC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246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C96C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1DF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2528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64EAD4F4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7C4F6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OTU_544_Mediterraneibacter_hominis_Lachnospiraceae_96_8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CB70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58C2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0FDA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DDF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EFF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FF23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966BF2" w:rsidRPr="00A85C19" w14:paraId="336C300A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87C92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OTU_76_Gemmiger_gallinarum_Oscillospiraceae_98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9E0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DDE5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621F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277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B349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DF4B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  <w:tr w:rsidR="00BE3983" w:rsidRPr="00A85C19" w14:paraId="1902BF1A" w14:textId="77777777" w:rsidTr="00F61C7F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BC9C5" w14:textId="77777777" w:rsidR="00BE3983" w:rsidRPr="00A85C19" w:rsidRDefault="00BE3983" w:rsidP="00F6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OTU_77_Copranaerobaculum_intestinale_Erysipelotrichaceae_92_7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8781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4B971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AF3C7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-1.6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6D6F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  <w:r w:rsidRPr="00A85C19"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  <w:t>0.029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161A6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C05AD" w14:textId="77777777" w:rsidR="00BE3983" w:rsidRPr="00A85C19" w:rsidRDefault="00BE3983" w:rsidP="00F61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I"/>
              </w:rPr>
            </w:pPr>
          </w:p>
        </w:tc>
      </w:tr>
    </w:tbl>
    <w:p w14:paraId="2005DE51" w14:textId="77777777" w:rsidR="00BE3983" w:rsidRPr="00A85C19" w:rsidRDefault="00BE3983" w:rsidP="008A3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9264C3" w14:textId="2B65A9AE" w:rsidR="00A80AE1" w:rsidRPr="00A85C19" w:rsidRDefault="00A80AE1" w:rsidP="008A3C2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E458F24" wp14:editId="324E1E64">
            <wp:extent cx="5731510" cy="7384188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8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5FE61" w14:textId="03828F68" w:rsidR="00085150" w:rsidRPr="00A85C19" w:rsidRDefault="00085150" w:rsidP="000851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Figure S7. Abundance of cecum microbiota members at OTU level with statistically significant differences in abundance in treatment groups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(A)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SF2 (spores in feed at concentration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feed),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(B)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SF1 (spores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 and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(C)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SW (</w:t>
      </w:r>
      <w:r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drinking water at the concentration of </w:t>
      </w:r>
      <w:r w:rsidR="006B70DD" w:rsidRPr="002605A6">
        <w:rPr>
          <w:rFonts w:ascii="Times New Roman" w:hAnsi="Times New Roman" w:cs="Times New Roman"/>
          <w:sz w:val="20"/>
          <w:szCs w:val="20"/>
        </w:rPr>
        <w:t>10</w:t>
      </w:r>
      <w:r w:rsidR="006B70DD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6B70DD" w:rsidRPr="002605A6">
        <w:rPr>
          <w:rFonts w:ascii="Times New Roman" w:hAnsi="Times New Roman" w:cs="Times New Roman"/>
          <w:sz w:val="20"/>
          <w:szCs w:val="20"/>
        </w:rPr>
        <w:t xml:space="preserve"> spores/L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compared to the untreated control, at first sampling (23 days).</w:t>
      </w:r>
    </w:p>
    <w:p w14:paraId="1BFE2661" w14:textId="00131848" w:rsidR="00A80AE1" w:rsidRPr="00A85C19" w:rsidRDefault="00A80AE1" w:rsidP="008A3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79728BE" w14:textId="5E3F6CBF" w:rsidR="00A80AE1" w:rsidRPr="00A85C19" w:rsidRDefault="001C1FAC" w:rsidP="008A3C2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1CDFF9A" wp14:editId="684D56F4">
            <wp:extent cx="5731510" cy="6622218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2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2AC7" w14:textId="1E0FF370" w:rsidR="00085150" w:rsidRPr="00A85C19" w:rsidRDefault="00085150" w:rsidP="000851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Figure S8. Abundance of cecum microbiota members at OUT level with statistically significant differences in abundance in treatment groups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(A)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SF2 (spores in feed at concentration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feed),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 xml:space="preserve">(B) 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SF1 (spores in feed at concentration of 10</w:t>
      </w:r>
      <w:r w:rsidRPr="00A85C1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spores/kg of feed) and </w:t>
      </w:r>
      <w:r w:rsidRPr="00A85C19">
        <w:rPr>
          <w:rFonts w:ascii="Times New Roman" w:hAnsi="Times New Roman" w:cs="Times New Roman"/>
          <w:b/>
          <w:sz w:val="20"/>
          <w:szCs w:val="20"/>
          <w:lang w:val="en-US"/>
        </w:rPr>
        <w:t>(C)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SW (</w:t>
      </w:r>
      <w:r w:rsidRPr="00A85C19">
        <w:rPr>
          <w:rFonts w:ascii="Times New Roman" w:hAnsi="Times New Roman" w:cs="Times New Roman"/>
          <w:i/>
          <w:sz w:val="20"/>
          <w:szCs w:val="20"/>
          <w:lang w:val="en-US"/>
        </w:rPr>
        <w:t>B. subtilis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 PS-216 spores drinking water at the concentration of </w:t>
      </w:r>
      <w:r w:rsidR="006B70DD" w:rsidRPr="002605A6">
        <w:rPr>
          <w:rFonts w:ascii="Times New Roman" w:hAnsi="Times New Roman" w:cs="Times New Roman"/>
          <w:sz w:val="20"/>
          <w:szCs w:val="20"/>
        </w:rPr>
        <w:t>10</w:t>
      </w:r>
      <w:r w:rsidR="006B70DD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6B70DD" w:rsidRPr="002605A6">
        <w:rPr>
          <w:rFonts w:ascii="Times New Roman" w:hAnsi="Times New Roman" w:cs="Times New Roman"/>
          <w:sz w:val="20"/>
          <w:szCs w:val="20"/>
        </w:rPr>
        <w:t xml:space="preserve"> spores/L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>) compared to the untreated control, at second sampling (44 days).</w:t>
      </w:r>
    </w:p>
    <w:p w14:paraId="4E532BC7" w14:textId="481929EF" w:rsidR="008A3C24" w:rsidRPr="00A85C19" w:rsidRDefault="008A3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86A8C85" w14:textId="7A9D83DC" w:rsidR="008A3C24" w:rsidRPr="00A85C19" w:rsidRDefault="008A3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7D87BF2" w14:textId="1717B17B" w:rsidR="008A3C24" w:rsidRPr="00A85C19" w:rsidRDefault="008A3C2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3144C6F" w14:textId="77777777" w:rsidR="008625B4" w:rsidRPr="00A85C19" w:rsidRDefault="008625B4" w:rsidP="00FA04F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FF88ADF" w14:textId="77777777" w:rsidR="0070164B" w:rsidRPr="00A85C19" w:rsidRDefault="0070164B" w:rsidP="00D16C9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D473C4A" w14:textId="3D69C0A9" w:rsidR="001236F9" w:rsidRPr="00A85C19" w:rsidRDefault="001236F9" w:rsidP="00FB08EC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73AD93A" wp14:editId="4EC77F66">
            <wp:extent cx="3627120" cy="32241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252" cy="32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0D675" w14:textId="090E81A7" w:rsidR="001236F9" w:rsidRPr="00A85C19" w:rsidRDefault="001236F9" w:rsidP="00D16C9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85C19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085150" w:rsidRPr="00A85C19">
        <w:rPr>
          <w:rFonts w:ascii="Times New Roman" w:hAnsi="Times New Roman" w:cs="Times New Roman"/>
          <w:sz w:val="20"/>
          <w:szCs w:val="20"/>
          <w:lang w:val="en-US"/>
        </w:rPr>
        <w:t>9</w:t>
      </w:r>
      <w:r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4D4C5B" w:rsidRPr="00A85C19">
        <w:rPr>
          <w:rFonts w:ascii="Times New Roman" w:hAnsi="Times New Roman" w:cs="Times New Roman"/>
          <w:sz w:val="20"/>
          <w:szCs w:val="20"/>
          <w:lang w:val="en-US"/>
        </w:rPr>
        <w:t xml:space="preserve">Spore concentration (mean ± standard deviation logCFU/g) in cecum content of broiler chickens untreated </w:t>
      </w:r>
      <w:r w:rsidR="004D4C5B" w:rsidRPr="00A85C19">
        <w:rPr>
          <w:rFonts w:ascii="Times New Roman" w:hAnsi="Times New Roman" w:cs="Times New Roman"/>
          <w:sz w:val="20"/>
          <w:szCs w:val="20"/>
        </w:rPr>
        <w:t xml:space="preserve">control and treated with </w:t>
      </w:r>
      <w:r w:rsidR="004D4C5B" w:rsidRPr="00A85C19">
        <w:rPr>
          <w:rFonts w:ascii="Times New Roman" w:hAnsi="Times New Roman" w:cs="Times New Roman"/>
          <w:i/>
          <w:sz w:val="20"/>
          <w:szCs w:val="20"/>
        </w:rPr>
        <w:t>B. subtilis</w:t>
      </w:r>
      <w:r w:rsidR="004D4C5B" w:rsidRPr="00A85C19">
        <w:rPr>
          <w:rFonts w:ascii="Times New Roman" w:hAnsi="Times New Roman" w:cs="Times New Roman"/>
          <w:sz w:val="20"/>
          <w:szCs w:val="20"/>
        </w:rPr>
        <w:t xml:space="preserve"> PS-216 spores in drinking water at the concentration of </w:t>
      </w:r>
      <w:r w:rsidR="002605A6" w:rsidRPr="002605A6">
        <w:rPr>
          <w:rFonts w:ascii="Times New Roman" w:hAnsi="Times New Roman" w:cs="Times New Roman"/>
          <w:sz w:val="20"/>
          <w:szCs w:val="20"/>
        </w:rPr>
        <w:t>10</w:t>
      </w:r>
      <w:r w:rsidR="002605A6" w:rsidRPr="002605A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2605A6" w:rsidRPr="002605A6">
        <w:rPr>
          <w:rFonts w:ascii="Times New Roman" w:hAnsi="Times New Roman" w:cs="Times New Roman"/>
          <w:sz w:val="20"/>
          <w:szCs w:val="20"/>
        </w:rPr>
        <w:t xml:space="preserve"> spores/L </w:t>
      </w:r>
      <w:r w:rsidR="004D4C5B" w:rsidRPr="00A85C19">
        <w:rPr>
          <w:rFonts w:ascii="Times New Roman" w:hAnsi="Times New Roman" w:cs="Times New Roman"/>
          <w:sz w:val="20"/>
          <w:szCs w:val="20"/>
        </w:rPr>
        <w:t>(SW), in feed at concentration of 10</w:t>
      </w:r>
      <w:r w:rsidR="004D4C5B" w:rsidRPr="00A85C19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4D4C5B" w:rsidRPr="00A85C19">
        <w:rPr>
          <w:rFonts w:ascii="Times New Roman" w:hAnsi="Times New Roman" w:cs="Times New Roman"/>
          <w:sz w:val="20"/>
          <w:szCs w:val="20"/>
        </w:rPr>
        <w:t xml:space="preserve"> spores/kg of feed (SF1), and 10</w:t>
      </w:r>
      <w:r w:rsidR="004D4C5B" w:rsidRPr="00A85C19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4D4C5B" w:rsidRPr="00A85C19">
        <w:rPr>
          <w:rFonts w:ascii="Times New Roman" w:hAnsi="Times New Roman" w:cs="Times New Roman"/>
          <w:sz w:val="20"/>
          <w:szCs w:val="20"/>
        </w:rPr>
        <w:t xml:space="preserve"> spores/kg of feed (SF2) </w:t>
      </w:r>
      <w:r w:rsidR="004D4C5B" w:rsidRPr="00A85C19">
        <w:rPr>
          <w:rFonts w:ascii="Times New Roman" w:hAnsi="Times New Roman" w:cs="Times New Roman"/>
          <w:sz w:val="20"/>
          <w:szCs w:val="20"/>
          <w:lang w:val="en-US"/>
        </w:rPr>
        <w:t>at second sampling at 44 days of age. Statistical significance is determined using ANOVA with Dunnett’s multiple comparisons test and presented with ***p&lt;0.001.</w:t>
      </w:r>
    </w:p>
    <w:sectPr w:rsidR="001236F9" w:rsidRPr="00A85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30"/>
    <w:rsid w:val="00044BFD"/>
    <w:rsid w:val="0005337F"/>
    <w:rsid w:val="000702BD"/>
    <w:rsid w:val="00085150"/>
    <w:rsid w:val="000A0931"/>
    <w:rsid w:val="000B2D4B"/>
    <w:rsid w:val="000D431A"/>
    <w:rsid w:val="000F54BB"/>
    <w:rsid w:val="001236F9"/>
    <w:rsid w:val="00124608"/>
    <w:rsid w:val="00157E6D"/>
    <w:rsid w:val="001870D6"/>
    <w:rsid w:val="001C1FAC"/>
    <w:rsid w:val="001E303C"/>
    <w:rsid w:val="001F2AB0"/>
    <w:rsid w:val="001F7779"/>
    <w:rsid w:val="00201924"/>
    <w:rsid w:val="0025080F"/>
    <w:rsid w:val="00255B60"/>
    <w:rsid w:val="002605A6"/>
    <w:rsid w:val="00286F56"/>
    <w:rsid w:val="002D3CAE"/>
    <w:rsid w:val="00315C36"/>
    <w:rsid w:val="00342939"/>
    <w:rsid w:val="003B38D5"/>
    <w:rsid w:val="003B599E"/>
    <w:rsid w:val="003C612C"/>
    <w:rsid w:val="003D056B"/>
    <w:rsid w:val="003E5BFD"/>
    <w:rsid w:val="0041394F"/>
    <w:rsid w:val="00424836"/>
    <w:rsid w:val="00451A2A"/>
    <w:rsid w:val="00454097"/>
    <w:rsid w:val="00475846"/>
    <w:rsid w:val="0048173C"/>
    <w:rsid w:val="004B690D"/>
    <w:rsid w:val="004D4C5B"/>
    <w:rsid w:val="004F4080"/>
    <w:rsid w:val="00535D3B"/>
    <w:rsid w:val="005464E3"/>
    <w:rsid w:val="00582CEE"/>
    <w:rsid w:val="005961E5"/>
    <w:rsid w:val="005B6295"/>
    <w:rsid w:val="005B77C5"/>
    <w:rsid w:val="005C4C6B"/>
    <w:rsid w:val="005E2720"/>
    <w:rsid w:val="005F7CEF"/>
    <w:rsid w:val="00617114"/>
    <w:rsid w:val="00620CB4"/>
    <w:rsid w:val="0063072B"/>
    <w:rsid w:val="00680CE6"/>
    <w:rsid w:val="006B70DD"/>
    <w:rsid w:val="006D561B"/>
    <w:rsid w:val="006E1E65"/>
    <w:rsid w:val="006E2350"/>
    <w:rsid w:val="006F06AA"/>
    <w:rsid w:val="007015F1"/>
    <w:rsid w:val="0070164B"/>
    <w:rsid w:val="00717B61"/>
    <w:rsid w:val="00756C51"/>
    <w:rsid w:val="007910EF"/>
    <w:rsid w:val="007C0E87"/>
    <w:rsid w:val="007E3FDE"/>
    <w:rsid w:val="007F670B"/>
    <w:rsid w:val="007F7E22"/>
    <w:rsid w:val="00815289"/>
    <w:rsid w:val="0082096D"/>
    <w:rsid w:val="00821A71"/>
    <w:rsid w:val="00835222"/>
    <w:rsid w:val="008625B4"/>
    <w:rsid w:val="0088536F"/>
    <w:rsid w:val="008A3C24"/>
    <w:rsid w:val="008D156A"/>
    <w:rsid w:val="008D7827"/>
    <w:rsid w:val="008F7030"/>
    <w:rsid w:val="008F71AE"/>
    <w:rsid w:val="008F736C"/>
    <w:rsid w:val="009169DA"/>
    <w:rsid w:val="00953D16"/>
    <w:rsid w:val="00955A36"/>
    <w:rsid w:val="00966BF2"/>
    <w:rsid w:val="00973102"/>
    <w:rsid w:val="009A1DCB"/>
    <w:rsid w:val="009B105B"/>
    <w:rsid w:val="009C38F8"/>
    <w:rsid w:val="009C6AB2"/>
    <w:rsid w:val="009E5F53"/>
    <w:rsid w:val="009E7C6E"/>
    <w:rsid w:val="00A327EA"/>
    <w:rsid w:val="00A455FC"/>
    <w:rsid w:val="00A52FBF"/>
    <w:rsid w:val="00A70A5D"/>
    <w:rsid w:val="00A80AE1"/>
    <w:rsid w:val="00A85C19"/>
    <w:rsid w:val="00AA09FE"/>
    <w:rsid w:val="00AB4D74"/>
    <w:rsid w:val="00AE5EC5"/>
    <w:rsid w:val="00AF658C"/>
    <w:rsid w:val="00B1698F"/>
    <w:rsid w:val="00B219F2"/>
    <w:rsid w:val="00B349F1"/>
    <w:rsid w:val="00B6282E"/>
    <w:rsid w:val="00B67239"/>
    <w:rsid w:val="00B728FF"/>
    <w:rsid w:val="00B772D0"/>
    <w:rsid w:val="00B828FB"/>
    <w:rsid w:val="00B93251"/>
    <w:rsid w:val="00BE3983"/>
    <w:rsid w:val="00C069E3"/>
    <w:rsid w:val="00C06BE6"/>
    <w:rsid w:val="00C14602"/>
    <w:rsid w:val="00C31C69"/>
    <w:rsid w:val="00C717B7"/>
    <w:rsid w:val="00C749BB"/>
    <w:rsid w:val="00CC3A87"/>
    <w:rsid w:val="00CF168C"/>
    <w:rsid w:val="00D1639F"/>
    <w:rsid w:val="00D16C96"/>
    <w:rsid w:val="00D33AF2"/>
    <w:rsid w:val="00D73376"/>
    <w:rsid w:val="00DA2594"/>
    <w:rsid w:val="00DA6735"/>
    <w:rsid w:val="00DC0CF9"/>
    <w:rsid w:val="00DE2C54"/>
    <w:rsid w:val="00DF4DF5"/>
    <w:rsid w:val="00E23228"/>
    <w:rsid w:val="00E57A30"/>
    <w:rsid w:val="00E8189E"/>
    <w:rsid w:val="00E97F53"/>
    <w:rsid w:val="00EE1F6E"/>
    <w:rsid w:val="00F13313"/>
    <w:rsid w:val="00F2583B"/>
    <w:rsid w:val="00F47FFB"/>
    <w:rsid w:val="00F61C7F"/>
    <w:rsid w:val="00F71B1D"/>
    <w:rsid w:val="00F723E8"/>
    <w:rsid w:val="00F735B1"/>
    <w:rsid w:val="00F744E3"/>
    <w:rsid w:val="00F876A6"/>
    <w:rsid w:val="00FA04F2"/>
    <w:rsid w:val="00FA0558"/>
    <w:rsid w:val="00FA4A8A"/>
    <w:rsid w:val="00FB08EC"/>
    <w:rsid w:val="00FE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84B"/>
  <w15:chartTrackingRefBased/>
  <w15:docId w15:val="{0789F510-C3EE-49C6-8EE8-A87CBA32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57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A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A3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A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1924"/>
    <w:rPr>
      <w:color w:val="0000FF"/>
      <w:u w:val="single"/>
    </w:rPr>
  </w:style>
  <w:style w:type="table" w:styleId="TableGrid">
    <w:name w:val="Table Grid"/>
    <w:basedOn w:val="TableNormal"/>
    <w:rsid w:val="00AB4D74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_Groups xmlns="3b49d89e-d91d-4d3d-b731-02df9c88442b">
      <UserInfo>
        <DisplayName/>
        <AccountId xsi:nil="true"/>
        <AccountType/>
      </UserInfo>
    </Student_Groups>
    <Distribution_Groups xmlns="3b49d89e-d91d-4d3d-b731-02df9c88442b" xsi:nil="true"/>
    <Self_Registration_Enabled xmlns="3b49d89e-d91d-4d3d-b731-02df9c88442b" xsi:nil="true"/>
    <CultureName xmlns="3b49d89e-d91d-4d3d-b731-02df9c88442b" xsi:nil="true"/>
    <Templates xmlns="3b49d89e-d91d-4d3d-b731-02df9c88442b" xsi:nil="true"/>
    <Has_Teacher_Only_SectionGroup xmlns="3b49d89e-d91d-4d3d-b731-02df9c88442b" xsi:nil="true"/>
    <Teams_Channel_Section_Location xmlns="3b49d89e-d91d-4d3d-b731-02df9c88442b" xsi:nil="true"/>
    <LMS_Mappings xmlns="3b49d89e-d91d-4d3d-b731-02df9c88442b" xsi:nil="true"/>
    <Invited_Teachers xmlns="3b49d89e-d91d-4d3d-b731-02df9c88442b" xsi:nil="true"/>
    <Invited_Students xmlns="3b49d89e-d91d-4d3d-b731-02df9c88442b" xsi:nil="true"/>
    <FolderType xmlns="3b49d89e-d91d-4d3d-b731-02df9c88442b" xsi:nil="true"/>
    <Owner xmlns="3b49d89e-d91d-4d3d-b731-02df9c88442b">
      <UserInfo>
        <DisplayName/>
        <AccountId xsi:nil="true"/>
        <AccountType/>
      </UserInfo>
    </Owner>
    <Teachers xmlns="3b49d89e-d91d-4d3d-b731-02df9c88442b">
      <UserInfo>
        <DisplayName/>
        <AccountId xsi:nil="true"/>
        <AccountType/>
      </UserInfo>
    </Teachers>
    <_activity xmlns="3b49d89e-d91d-4d3d-b731-02df9c88442b" xsi:nil="true"/>
    <NotebookType xmlns="3b49d89e-d91d-4d3d-b731-02df9c88442b" xsi:nil="true"/>
    <Math_Settings xmlns="3b49d89e-d91d-4d3d-b731-02df9c88442b" xsi:nil="true"/>
    <Is_Collaboration_Space_Locked xmlns="3b49d89e-d91d-4d3d-b731-02df9c88442b" xsi:nil="true"/>
    <TeamsChannelId xmlns="3b49d89e-d91d-4d3d-b731-02df9c88442b" xsi:nil="true"/>
    <IsNotebookLocked xmlns="3b49d89e-d91d-4d3d-b731-02df9c88442b" xsi:nil="true"/>
    <Students xmlns="3b49d89e-d91d-4d3d-b731-02df9c88442b">
      <UserInfo>
        <DisplayName/>
        <AccountId xsi:nil="true"/>
        <AccountType/>
      </UserInfo>
    </Students>
    <DefaultSectionNames xmlns="3b49d89e-d91d-4d3d-b731-02df9c88442b" xsi:nil="true"/>
    <AppVersion xmlns="3b49d89e-d91d-4d3d-b731-02df9c8844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1B9EB4507BE42866CEFD9B62AEABB" ma:contentTypeVersion="37" ma:contentTypeDescription="Create a new document." ma:contentTypeScope="" ma:versionID="cd150e189f436be4d7784fb761f90087">
  <xsd:schema xmlns:xsd="http://www.w3.org/2001/XMLSchema" xmlns:xs="http://www.w3.org/2001/XMLSchema" xmlns:p="http://schemas.microsoft.com/office/2006/metadata/properties" xmlns:ns3="3b49d89e-d91d-4d3d-b731-02df9c88442b" xmlns:ns4="b29d8f42-6431-4fe2-b136-6e2ea01b71de" targetNamespace="http://schemas.microsoft.com/office/2006/metadata/properties" ma:root="true" ma:fieldsID="51dd0702eb30817a6016ac9bb40efd17" ns3:_="" ns4:_="">
    <xsd:import namespace="3b49d89e-d91d-4d3d-b731-02df9c88442b"/>
    <xsd:import namespace="b29d8f42-6431-4fe2-b136-6e2ea01b71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9d89e-d91d-4d3d-b731-02df9c884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d8f42-6431-4fe2-b136-6e2ea01b71d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9F93DA-DE11-4CDF-A3AA-00075B75D7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57339-70AC-4CF4-A298-2E08374ED5A5}">
  <ds:schemaRefs>
    <ds:schemaRef ds:uri="http://schemas.microsoft.com/office/2006/metadata/properties"/>
    <ds:schemaRef ds:uri="http://schemas.microsoft.com/office/infopath/2007/PartnerControls"/>
    <ds:schemaRef ds:uri="3b49d89e-d91d-4d3d-b731-02df9c88442b"/>
  </ds:schemaRefs>
</ds:datastoreItem>
</file>

<file path=customXml/itemProps3.xml><?xml version="1.0" encoding="utf-8"?>
<ds:datastoreItem xmlns:ds="http://schemas.openxmlformats.org/officeDocument/2006/customXml" ds:itemID="{A11F7C22-B0FA-4B8B-B1D6-F9AEBAC70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9d89e-d91d-4d3d-b731-02df9c88442b"/>
    <ds:schemaRef ds:uri="b29d8f42-6431-4fe2-b136-6e2ea01b7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Šimunović, Katarina</dc:creator>
  <cp:keywords/>
  <dc:description/>
  <cp:lastModifiedBy>Šimunović, Katarina</cp:lastModifiedBy>
  <cp:revision>20</cp:revision>
  <dcterms:created xsi:type="dcterms:W3CDTF">2025-03-19T10:35:00Z</dcterms:created>
  <dcterms:modified xsi:type="dcterms:W3CDTF">2025-04-24T13:19:00Z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0x0101001F21B9EB4507BE42866CEFD9B62AEABB</vt:lpwstr>
  </property>
</Properties>
</file>