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4E5C2" w14:textId="77777777" w:rsidR="00D25139" w:rsidRDefault="00D25139" w:rsidP="00D25139">
      <w:pPr>
        <w:spacing w:line="480" w:lineRule="auto"/>
        <w:contextualSpacing/>
        <w:jc w:val="center"/>
        <w:rPr>
          <w:rFonts w:ascii="Times New Roman" w:eastAsia="黑体" w:hAnsi="Times New Roman"/>
          <w:sz w:val="21"/>
          <w:szCs w:val="21"/>
        </w:rPr>
      </w:pPr>
      <w:r>
        <w:rPr>
          <w:rFonts w:ascii="Times New Roman" w:eastAsia="黑体" w:hAnsi="Times New Roman"/>
          <w:sz w:val="21"/>
          <w:szCs w:val="21"/>
        </w:rPr>
        <w:t>Supplementary Table 1</w:t>
      </w:r>
      <w:r>
        <w:rPr>
          <w:rFonts w:ascii="Times New Roman" w:eastAsia="黑体" w:hAnsi="Times New Roman" w:hint="eastAsia"/>
          <w:sz w:val="21"/>
          <w:szCs w:val="21"/>
        </w:rPr>
        <w:t xml:space="preserve"> </w:t>
      </w:r>
      <w:r>
        <w:rPr>
          <w:rFonts w:ascii="Times New Roman" w:eastAsia="黑体" w:hAnsi="Times New Roman"/>
          <w:sz w:val="21"/>
          <w:szCs w:val="21"/>
        </w:rPr>
        <w:t>Manhattan Plot of Genome-Wide Association Analysis Based on 28 Microbial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黑体" w:hAnsi="Times New Roman"/>
          <w:sz w:val="21"/>
          <w:szCs w:val="21"/>
        </w:rPr>
        <w:t>Genera</w:t>
      </w:r>
    </w:p>
    <w:tbl>
      <w:tblPr>
        <w:tblpPr w:leftFromText="180" w:rightFromText="180" w:vertAnchor="text" w:horzAnchor="margin" w:tblpXSpec="center" w:tblpY="397"/>
        <w:tblOverlap w:val="never"/>
        <w:tblW w:w="11687" w:type="dxa"/>
        <w:tblLayout w:type="fixed"/>
        <w:tblLook w:val="04A0" w:firstRow="1" w:lastRow="0" w:firstColumn="1" w:lastColumn="0" w:noHBand="0" w:noVBand="1"/>
      </w:tblPr>
      <w:tblGrid>
        <w:gridCol w:w="3402"/>
        <w:gridCol w:w="851"/>
        <w:gridCol w:w="1701"/>
        <w:gridCol w:w="1984"/>
        <w:gridCol w:w="993"/>
        <w:gridCol w:w="1275"/>
        <w:gridCol w:w="1481"/>
      </w:tblGrid>
      <w:tr w:rsidR="00D25139" w14:paraId="5A3749CB" w14:textId="77777777" w:rsidTr="00817CB5">
        <w:trPr>
          <w:trHeight w:val="397"/>
        </w:trPr>
        <w:tc>
          <w:tcPr>
            <w:tcW w:w="34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BF20B1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Bacteria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55D847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Point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B56FB8C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marker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2FD2F4E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pos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0CB081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i/>
                <w:iCs/>
                <w:color w:val="C00000"/>
                <w:kern w:val="0"/>
                <w:sz w:val="21"/>
                <w:szCs w:val="22"/>
              </w:rPr>
              <w:t>p-</w:t>
            </w: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value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DC37A7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effect</w:t>
            </w:r>
          </w:p>
        </w:tc>
        <w:tc>
          <w:tcPr>
            <w:tcW w:w="148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4FE5FE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proofErr w:type="spellStart"/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maf</w:t>
            </w:r>
            <w:proofErr w:type="spellEnd"/>
          </w:p>
        </w:tc>
      </w:tr>
      <w:tr w:rsidR="00D25139" w14:paraId="6E5F0DCE" w14:textId="77777777" w:rsidTr="00817CB5">
        <w:trPr>
          <w:trHeight w:val="90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16C8CA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Times New Roman" w:hint="eastAsia"/>
                <w:i/>
                <w:iCs/>
                <w:color w:val="404040"/>
                <w:szCs w:val="22"/>
              </w:rPr>
              <w:t xml:space="preserve">Uncultured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404040"/>
                <w:szCs w:val="22"/>
              </w:rPr>
              <w:t>Porphyromonadaceae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321B146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E9A6D46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ALGA0005264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55EDBAA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Chr1:100367368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1DF34E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9.88E-07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F0BDC6B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-0.36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513A99F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0.06</w:t>
            </w:r>
          </w:p>
        </w:tc>
      </w:tr>
      <w:tr w:rsidR="00D25139" w14:paraId="0B3603F5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177E5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 xml:space="preserve">Uncultured </w:t>
            </w: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Prevotellaceae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8160F1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709B5E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ALGA0102558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57097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Chr2:137549863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D3796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1.21E-05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0A2A17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4.60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FDA1D3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0.18</w:t>
            </w:r>
          </w:p>
        </w:tc>
      </w:tr>
      <w:tr w:rsidR="00D25139" w14:paraId="7AF3B7A5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27B7D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 xml:space="preserve">Uncultured </w:t>
            </w: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Ruminococcaceae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8827B4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67EE31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ASGA0095157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9CAC8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Chr3:71835301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553398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1.01E-05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93F5C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4.32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090E6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0.07</w:t>
            </w:r>
          </w:p>
        </w:tc>
      </w:tr>
      <w:tr w:rsidR="00D25139" w14:paraId="1E1583DA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92AF3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bookmarkStart w:id="0" w:name="_Hlk196429832"/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Catenibacterium</w:t>
            </w:r>
            <w:bookmarkEnd w:id="0"/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51AFC8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D136BE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ALGA0023925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DDB81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Chr4:20421922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AE4D0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4.74E-08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38F0A1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0.31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42DFF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0.08</w:t>
            </w:r>
          </w:p>
        </w:tc>
      </w:tr>
      <w:tr w:rsidR="00D25139" w14:paraId="5BA702FC" w14:textId="77777777" w:rsidTr="00817CB5">
        <w:trPr>
          <w:trHeight w:val="4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01178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Uncultured Spirochaetes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5B092C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BE25B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ALGA0024411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A7A330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Chr4:31561317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C3205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2.83E-06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87AB87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0.67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CC3F58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0.07</w:t>
            </w:r>
          </w:p>
        </w:tc>
      </w:tr>
      <w:tr w:rsidR="00D25139" w14:paraId="7A350EC3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A6C98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Campylobacter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94BE0A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4B4FAA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ASGA0019043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BF1EB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Chr4:9717675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C90F4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3.37E-07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1862F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0.34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556CA0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0.07</w:t>
            </w:r>
          </w:p>
        </w:tc>
      </w:tr>
      <w:tr w:rsidR="00D25139" w14:paraId="751C5A4E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44A78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 xml:space="preserve">Uncultured </w:t>
            </w: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Spirochaetaceae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29D2B5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853FEC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H3GA0012646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F2163A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Chr4:41414658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B9294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6.37E-06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2F3A2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896CB6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0.38</w:t>
            </w:r>
          </w:p>
        </w:tc>
      </w:tr>
      <w:tr w:rsidR="00D25139" w14:paraId="0DA891F5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BC15A85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 xml:space="preserve">Uncultured </w:t>
            </w: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Erysipelotrichales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3BA87A5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5F28AED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ALGA0032063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4C8729A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Chr5:57954132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8E142E2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1.44E-05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4CF8FC7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0.14</w:t>
            </w:r>
          </w:p>
        </w:tc>
        <w:tc>
          <w:tcPr>
            <w:tcW w:w="148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9CB7731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0.34</w:t>
            </w:r>
          </w:p>
        </w:tc>
      </w:tr>
      <w:tr w:rsidR="00D25139" w14:paraId="716C2BCE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420EC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Faecalibacterium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FCB10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3DE9AC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ASGA0029716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A428D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Chr6:149628115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7F79D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5.07E-08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82F417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0.28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AD6B9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0.09</w:t>
            </w:r>
          </w:p>
        </w:tc>
      </w:tr>
      <w:tr w:rsidR="00D25139" w14:paraId="77728724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96B4E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Streptococcus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F677B5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5B5BEF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ALGA0121567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298FF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Chr6:96457173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1438D2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1.16E-05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D47D05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1.80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D1385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0.12</w:t>
            </w:r>
          </w:p>
        </w:tc>
      </w:tr>
      <w:tr w:rsidR="00D25139" w14:paraId="047B9773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76842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Succinivibrio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27B9AB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A9B2E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MARC0045526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0072F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Chr6:30454852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5056E3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1.45E-05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2220E0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8.80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4061E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0.08</w:t>
            </w:r>
          </w:p>
        </w:tc>
      </w:tr>
      <w:tr w:rsidR="00D25139" w14:paraId="032A800E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DD5A5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 xml:space="preserve">Uncultured </w:t>
            </w: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Rikenellaceae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A9DDA0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8364B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MARC0040638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3795B1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Chr6:6297206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7674D9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1.64E-05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DA8F5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F7B012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0.13</w:t>
            </w:r>
          </w:p>
        </w:tc>
      </w:tr>
      <w:tr w:rsidR="00D25139" w14:paraId="1A64E1BC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F4094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 xml:space="preserve">Uncultured </w:t>
            </w: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Veillonellaceae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DD16AD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BE26F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M1GA0009842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A9244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Chr7:27310755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A21A8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8.46E-06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E9F3AF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0.30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366F9E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0.34</w:t>
            </w:r>
          </w:p>
        </w:tc>
      </w:tr>
      <w:tr w:rsidR="00D25139" w14:paraId="42A9F439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49AE7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 xml:space="preserve">Uncultured </w:t>
            </w: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Lactobacillaceae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74CD6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BB7B12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H3GA0022466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D2665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Chr7:91773246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6EE1E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1.83E-07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C9F7CC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43389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0.05</w:t>
            </w:r>
          </w:p>
        </w:tc>
      </w:tr>
      <w:tr w:rsidR="00D25139" w14:paraId="1CD27C5A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B064D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bookmarkStart w:id="1" w:name="_Hlk201521470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 xml:space="preserve">Uncultured </w:t>
            </w: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Bacteroidaceae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FD7868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013613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ALGA0108473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46053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Chr8:14466320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703FCB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9.37E-06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C4176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78293B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0.10</w:t>
            </w:r>
          </w:p>
        </w:tc>
      </w:tr>
      <w:tr w:rsidR="00D25139" w14:paraId="7932198F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939D9" w14:textId="77777777" w:rsidR="00D25139" w:rsidRDefault="00D25139" w:rsidP="00817CB5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cs="宋体"/>
                <w:i/>
                <w:kern w:val="0"/>
                <w:sz w:val="21"/>
                <w:szCs w:val="16"/>
                <w:lang w:bidi="ar"/>
              </w:rPr>
              <w:t xml:space="preserve">Uncultured </w:t>
            </w:r>
            <w:proofErr w:type="spellStart"/>
            <w:r>
              <w:rPr>
                <w:rFonts w:ascii="Times New Roman" w:eastAsia="宋体" w:hAnsi="Times New Roman" w:cs="宋体"/>
                <w:i/>
                <w:kern w:val="0"/>
                <w:sz w:val="21"/>
                <w:szCs w:val="16"/>
                <w:lang w:bidi="ar"/>
              </w:rPr>
              <w:t>Peptococcaceae</w:t>
            </w:r>
            <w:proofErr w:type="spellEnd"/>
            <w:r>
              <w:rPr>
                <w:rFonts w:ascii="Times New Roman" w:eastAsia="宋体" w:hAnsi="Times New Roman" w:cs="宋体"/>
                <w:i/>
                <w:kern w:val="0"/>
                <w:sz w:val="21"/>
                <w:szCs w:val="16"/>
                <w:lang w:bidi="ar"/>
              </w:rPr>
              <w:t xml:space="preserve">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D252A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F7B100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ALGA0110350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4E0054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Chr9:127493634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6F5A40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2.66E-06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E62AE1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0.37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7ED95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0.13</w:t>
            </w:r>
          </w:p>
        </w:tc>
      </w:tr>
      <w:tr w:rsidR="00D25139" w14:paraId="1ADAAD10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B7824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proofErr w:type="spellStart"/>
            <w:r w:rsidRPr="005F70C6">
              <w:rPr>
                <w:rFonts w:ascii="Times New Roman" w:eastAsia="宋体" w:hAnsi="Times New Roman" w:cs="宋体" w:hint="eastAsia"/>
                <w:i/>
                <w:sz w:val="21"/>
                <w:szCs w:val="16"/>
                <w:lang w:bidi="ar"/>
              </w:rPr>
              <w:t>Anaerovibrio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0CB3D9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5C8391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INRA0036645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30358E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Chr11:53145172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3674B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4.26E-07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E98DC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B3059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0.10</w:t>
            </w:r>
          </w:p>
        </w:tc>
      </w:tr>
      <w:tr w:rsidR="00D25139" w14:paraId="2DB71545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DF369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Mitsuokella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DFF09D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1E9F55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MARC0089033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37A17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Chr11:10420321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F81B8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6.73E-06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2066FA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B7DD5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0.06</w:t>
            </w:r>
          </w:p>
        </w:tc>
      </w:tr>
      <w:tr w:rsidR="00D25139" w14:paraId="65DF2AF7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7B714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Prevotella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77141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08F2C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MARC0049750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16C8B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Chr11:51896400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DD701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1.68E-05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5E1849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3.30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D6509C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0.08</w:t>
            </w:r>
          </w:p>
        </w:tc>
      </w:tr>
      <w:tr w:rsidR="00D25139" w14:paraId="202DA712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D803736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Roseburia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AD2DCF1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snp20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67310F3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ASGA0050925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75DF673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Chr11:51681447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AC447C9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1.04E-05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702B1BB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0.43</w:t>
            </w:r>
          </w:p>
        </w:tc>
        <w:tc>
          <w:tcPr>
            <w:tcW w:w="148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D68FFE4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0.26</w:t>
            </w:r>
          </w:p>
        </w:tc>
      </w:tr>
      <w:tr w:rsidR="00D25139" w14:paraId="6CC55095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26F1DD5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Clostridium sensu stricto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BD82203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snp21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D9D9851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ALGA0073771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1E94359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Chr13:199970348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CC9AB10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2.12E-05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FB456B5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3.69</w:t>
            </w:r>
          </w:p>
        </w:tc>
        <w:tc>
          <w:tcPr>
            <w:tcW w:w="148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46F4C0C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0.14</w:t>
            </w:r>
          </w:p>
        </w:tc>
      </w:tr>
      <w:tr w:rsidR="00D25139" w14:paraId="130E33B4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15771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404040"/>
                <w:szCs w:val="22"/>
              </w:rPr>
            </w:pP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Alloprevotella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7478DE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4DCF49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MARC0059412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6206C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Chr14:12764333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6C7A5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1.45E-05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85DAD0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28172E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0.07</w:t>
            </w:r>
          </w:p>
        </w:tc>
      </w:tr>
      <w:tr w:rsidR="00D25139" w14:paraId="7B22158A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23AC3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</w:pP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Turicibacter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5116C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A3A1E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ALGA0075023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848198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Chr14:9394510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6C5EE3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1.48E-05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810CEB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1.00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98722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0.11</w:t>
            </w:r>
          </w:p>
        </w:tc>
      </w:tr>
      <w:tr w:rsidR="00D25139" w14:paraId="7E1A4BEC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14871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 xml:space="preserve">Uncultured </w:t>
            </w: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Spirochaetales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4F3E2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D2753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DRGA0016411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0A8FAB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Chr16:75596190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657FB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1.08E-05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A0F42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0.16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7FDA3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0.05</w:t>
            </w:r>
          </w:p>
        </w:tc>
      </w:tr>
      <w:tr w:rsidR="00D25139" w14:paraId="19143A55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FAAA6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 xml:space="preserve">Uncultured </w:t>
            </w:r>
            <w:proofErr w:type="spellStart"/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Succinivibrionaceae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A27D59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F670B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ALGA0088880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10F52C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Chr16:6366044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A9391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6.05E-07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1C01CF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0.26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E3DC3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0.06</w:t>
            </w:r>
          </w:p>
        </w:tc>
      </w:tr>
      <w:tr w:rsidR="00D25139" w14:paraId="6114F47E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E9636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lastRenderedPageBreak/>
              <w:t>Uncultured Bacteroidetes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A56C76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EB259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H3GA0045791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CE51C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Chr16:2832731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E48C7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1.80E-05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AB976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-4.28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99C11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0.50</w:t>
            </w:r>
          </w:p>
        </w:tc>
      </w:tr>
      <w:tr w:rsidR="00D25139" w14:paraId="4C4F0F80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46813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</w:pPr>
            <w:r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  <w:t>Corynebacterium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49AD17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8245DD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ASGA0077868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F0873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Chr17:55136812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40375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1.29E-05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F59DFB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0.29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A9766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0.09</w:t>
            </w:r>
          </w:p>
        </w:tc>
      </w:tr>
      <w:tr w:rsidR="00D25139" w14:paraId="733B5FAB" w14:textId="77777777" w:rsidTr="00817CB5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0128DA0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eastAsia="宋体" w:hAnsi="Times New Roman" w:cs="宋体"/>
                <w:i/>
                <w:sz w:val="21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i/>
                <w:iCs/>
                <w:color w:val="404040"/>
                <w:szCs w:val="22"/>
              </w:rPr>
              <w:t>Treponema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32CFEAB9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snp28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6D6C8C80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ALGA0097585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78570DC5" w14:textId="77777777" w:rsidR="00D25139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Chr18:</w:t>
            </w:r>
            <w:r w:rsidRPr="009554DE">
              <w:rPr>
                <w:rFonts w:ascii="Times New Roman" w:hAnsi="Times New Roman" w:cs="宋体" w:hint="eastAsia"/>
                <w:color w:val="000000"/>
                <w:kern w:val="0"/>
                <w:sz w:val="21"/>
                <w:szCs w:val="22"/>
              </w:rPr>
              <w:t>25247056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3EB847C3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1.87E-06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3EA5CDCB" w14:textId="77777777" w:rsidR="00D25139" w:rsidRPr="005919E0" w:rsidRDefault="00D25139" w:rsidP="00817CB5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0.31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9D4C94C" w14:textId="77777777" w:rsidR="00D25139" w:rsidRPr="005919E0" w:rsidRDefault="00D25139" w:rsidP="00D25139">
            <w:pPr>
              <w:widowControl/>
              <w:spacing w:line="240" w:lineRule="auto"/>
              <w:jc w:val="center"/>
              <w:rPr>
                <w:rFonts w:ascii="Times New Roman" w:hAnsi="Times New Roman" w:cs="宋体"/>
                <w:color w:val="C00000"/>
                <w:kern w:val="0"/>
                <w:sz w:val="21"/>
                <w:szCs w:val="22"/>
              </w:rPr>
            </w:pPr>
            <w:r w:rsidRPr="005919E0">
              <w:rPr>
                <w:rFonts w:ascii="Times New Roman" w:hAnsi="Times New Roman" w:cs="宋体" w:hint="eastAsia"/>
                <w:color w:val="C00000"/>
                <w:kern w:val="0"/>
                <w:sz w:val="21"/>
                <w:szCs w:val="22"/>
              </w:rPr>
              <w:t>0.08</w:t>
            </w:r>
          </w:p>
        </w:tc>
      </w:tr>
      <w:bookmarkEnd w:id="1"/>
    </w:tbl>
    <w:p w14:paraId="47D21516" w14:textId="77777777" w:rsidR="00D25139" w:rsidRDefault="00D25139" w:rsidP="00D25139">
      <w:pPr>
        <w:rPr>
          <w:rFonts w:hint="eastAsia"/>
        </w:rPr>
      </w:pPr>
    </w:p>
    <w:p w14:paraId="617FD178" w14:textId="77777777" w:rsidR="00D25139" w:rsidRDefault="00D25139" w:rsidP="00D25139">
      <w:pPr>
        <w:rPr>
          <w:rFonts w:hint="eastAsia"/>
        </w:rPr>
      </w:pPr>
    </w:p>
    <w:p w14:paraId="7F93D8AF" w14:textId="77777777" w:rsidR="00D25139" w:rsidRPr="004D39D5" w:rsidRDefault="00D25139" w:rsidP="00D25139">
      <w:pPr>
        <w:rPr>
          <w:rFonts w:hint="eastAsia"/>
        </w:rPr>
      </w:pPr>
    </w:p>
    <w:p w14:paraId="5DBDF64D" w14:textId="38C336AA" w:rsidR="00E54F8C" w:rsidRPr="00B65BC6" w:rsidRDefault="00E54F8C" w:rsidP="00D25139">
      <w:pPr>
        <w:spacing w:line="480" w:lineRule="auto"/>
        <w:contextualSpacing/>
        <w:rPr>
          <w:rFonts w:ascii="Times New Roman" w:hAnsi="Times New Roman" w:cs="Times New Roman"/>
          <w:b/>
          <w:bCs/>
        </w:rPr>
      </w:pPr>
    </w:p>
    <w:sectPr w:rsidR="00E54F8C" w:rsidRPr="00B65BC6" w:rsidSect="00B65B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E1B13" w14:textId="77777777" w:rsidR="00E2618C" w:rsidRDefault="00E2618C" w:rsidP="00A40C3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EECB38A" w14:textId="77777777" w:rsidR="00E2618C" w:rsidRDefault="00E2618C" w:rsidP="00A40C3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89D15" w14:textId="77777777" w:rsidR="00E2618C" w:rsidRDefault="00E2618C" w:rsidP="00A40C3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C5B8D20" w14:textId="77777777" w:rsidR="00E2618C" w:rsidRDefault="00E2618C" w:rsidP="00A40C3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D079B"/>
    <w:multiLevelType w:val="hybridMultilevel"/>
    <w:tmpl w:val="6902F0FA"/>
    <w:lvl w:ilvl="0" w:tplc="C47C4F0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4122CE9"/>
    <w:multiLevelType w:val="hybridMultilevel"/>
    <w:tmpl w:val="88604CEE"/>
    <w:lvl w:ilvl="0" w:tplc="BA42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07906345">
    <w:abstractNumId w:val="1"/>
  </w:num>
  <w:num w:numId="2" w16cid:durableId="69738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703"/>
    <w:rsid w:val="000048FE"/>
    <w:rsid w:val="00033C85"/>
    <w:rsid w:val="00040982"/>
    <w:rsid w:val="0004626D"/>
    <w:rsid w:val="000C3EA7"/>
    <w:rsid w:val="000D24FD"/>
    <w:rsid w:val="000E55C8"/>
    <w:rsid w:val="00121182"/>
    <w:rsid w:val="00150260"/>
    <w:rsid w:val="001A427F"/>
    <w:rsid w:val="001F061B"/>
    <w:rsid w:val="00260245"/>
    <w:rsid w:val="00303F4D"/>
    <w:rsid w:val="003105C4"/>
    <w:rsid w:val="003433FE"/>
    <w:rsid w:val="00377F2F"/>
    <w:rsid w:val="003B4B09"/>
    <w:rsid w:val="00400D9C"/>
    <w:rsid w:val="00423C8A"/>
    <w:rsid w:val="00456072"/>
    <w:rsid w:val="00462886"/>
    <w:rsid w:val="00524FC6"/>
    <w:rsid w:val="00534FD9"/>
    <w:rsid w:val="005919E0"/>
    <w:rsid w:val="005A3261"/>
    <w:rsid w:val="005B0097"/>
    <w:rsid w:val="00606A0A"/>
    <w:rsid w:val="00747843"/>
    <w:rsid w:val="007D26B7"/>
    <w:rsid w:val="008160B4"/>
    <w:rsid w:val="00835C29"/>
    <w:rsid w:val="0084787A"/>
    <w:rsid w:val="00887D75"/>
    <w:rsid w:val="009A6AF8"/>
    <w:rsid w:val="009D4AFB"/>
    <w:rsid w:val="009E7703"/>
    <w:rsid w:val="00A40C33"/>
    <w:rsid w:val="00A448BB"/>
    <w:rsid w:val="00A962EA"/>
    <w:rsid w:val="00AA27C8"/>
    <w:rsid w:val="00B65BC6"/>
    <w:rsid w:val="00C55FBF"/>
    <w:rsid w:val="00CF7BBE"/>
    <w:rsid w:val="00D25139"/>
    <w:rsid w:val="00D4025D"/>
    <w:rsid w:val="00E2618C"/>
    <w:rsid w:val="00E54F8C"/>
    <w:rsid w:val="00E86E1B"/>
    <w:rsid w:val="00EA7BCE"/>
    <w:rsid w:val="00EE0CEF"/>
    <w:rsid w:val="00EE7DC1"/>
    <w:rsid w:val="00F1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C6A297"/>
  <w15:chartTrackingRefBased/>
  <w15:docId w15:val="{44CC1372-0167-43F5-8059-DF52DEA5C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13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E77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7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77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770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770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770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770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770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770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中文题注"/>
    <w:basedOn w:val="a4"/>
    <w:autoRedefine/>
    <w:qFormat/>
    <w:rsid w:val="009A6AF8"/>
    <w:pPr>
      <w:spacing w:after="0" w:line="420" w:lineRule="exact"/>
      <w:ind w:leftChars="0" w:left="0" w:firstLineChars="0" w:firstLine="0"/>
      <w:jc w:val="center"/>
    </w:pPr>
    <w:rPr>
      <w:rFonts w:ascii="Times New Roman" w:eastAsia="宋体" w:hAnsi="Times New Roman" w:cs="Times New Roman"/>
      <w:color w:val="000000" w:themeColor="text1"/>
      <w:sz w:val="21"/>
      <w:szCs w:val="18"/>
      <w14:ligatures w14:val="none"/>
    </w:rPr>
  </w:style>
  <w:style w:type="paragraph" w:styleId="a4">
    <w:name w:val="table of figures"/>
    <w:basedOn w:val="a"/>
    <w:next w:val="a"/>
    <w:uiPriority w:val="99"/>
    <w:semiHidden/>
    <w:unhideWhenUsed/>
    <w:rsid w:val="009A6AF8"/>
    <w:pPr>
      <w:ind w:leftChars="200" w:left="200" w:hangingChars="200" w:hanging="200"/>
    </w:pPr>
  </w:style>
  <w:style w:type="character" w:customStyle="1" w:styleId="10">
    <w:name w:val="标题 1 字符"/>
    <w:basedOn w:val="a0"/>
    <w:link w:val="1"/>
    <w:uiPriority w:val="9"/>
    <w:rsid w:val="009E770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7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7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770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770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E770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770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770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7703"/>
    <w:rPr>
      <w:rFonts w:eastAsiaTheme="majorEastAsia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9E770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9E7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E770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9E77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9E7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9E7703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E7703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E7703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E7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9E7703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9E7703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A40C3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A40C33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A40C3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A40C33"/>
    <w:rPr>
      <w:sz w:val="18"/>
      <w:szCs w:val="18"/>
    </w:rPr>
  </w:style>
  <w:style w:type="paragraph" w:customStyle="1" w:styleId="3-523">
    <w:name w:val="标题3-523"/>
    <w:basedOn w:val="a"/>
    <w:next w:val="a"/>
    <w:qFormat/>
    <w:rsid w:val="00F147F2"/>
    <w:pPr>
      <w:spacing w:beforeLines="50" w:before="50" w:afterLines="50" w:after="50" w:line="240" w:lineRule="auto"/>
      <w:contextualSpacing/>
      <w:outlineLvl w:val="2"/>
    </w:pPr>
    <w:rPr>
      <w:rFonts w:ascii="Times New Roman" w:eastAsia="黑体" w:hAnsi="Times New Roman" w:cs="Times New Roman"/>
      <w:spacing w:val="-10"/>
      <w:kern w:val="28"/>
      <w:sz w:val="24"/>
      <w:szCs w:val="56"/>
    </w:rPr>
  </w:style>
  <w:style w:type="paragraph" w:styleId="HTML">
    <w:name w:val="HTML Preformatted"/>
    <w:basedOn w:val="a"/>
    <w:link w:val="HTML0"/>
    <w:qFormat/>
    <w:rsid w:val="00CF7BBE"/>
    <w:pPr>
      <w:spacing w:after="0" w:line="360" w:lineRule="auto"/>
      <w:jc w:val="center"/>
    </w:pPr>
    <w:rPr>
      <w:rFonts w:ascii="Times New Roman" w:eastAsia="黑体" w:hAnsi="Times New Roman" w:cs="Courier New"/>
      <w:color w:val="000000" w:themeColor="text1"/>
      <w:sz w:val="21"/>
      <w:szCs w:val="20"/>
      <w14:ligatures w14:val="none"/>
    </w:rPr>
  </w:style>
  <w:style w:type="character" w:customStyle="1" w:styleId="HTML0">
    <w:name w:val="HTML 预设格式 字符"/>
    <w:basedOn w:val="a0"/>
    <w:link w:val="HTML"/>
    <w:rsid w:val="00CF7BBE"/>
    <w:rPr>
      <w:rFonts w:ascii="Times New Roman" w:eastAsia="黑体" w:hAnsi="Times New Roman" w:cs="Courier New"/>
      <w:color w:val="000000" w:themeColor="text1"/>
      <w:sz w:val="21"/>
      <w:szCs w:val="20"/>
      <w14:ligatures w14:val="none"/>
    </w:rPr>
  </w:style>
  <w:style w:type="paragraph" w:styleId="af4">
    <w:name w:val="No Spacing"/>
    <w:uiPriority w:val="1"/>
    <w:qFormat/>
    <w:rsid w:val="00CF7BBE"/>
    <w:pPr>
      <w:widowControl w:val="0"/>
      <w:spacing w:after="0" w:line="360" w:lineRule="auto"/>
      <w:jc w:val="center"/>
    </w:pPr>
    <w:rPr>
      <w:rFonts w:ascii="Times New Roman" w:eastAsia="黑体" w:hAnsi="Times New Roman"/>
      <w:sz w:val="21"/>
      <w:szCs w:val="21"/>
      <w14:ligatures w14:val="none"/>
    </w:rPr>
  </w:style>
  <w:style w:type="character" w:styleId="af5">
    <w:name w:val="line number"/>
    <w:basedOn w:val="a0"/>
    <w:uiPriority w:val="99"/>
    <w:semiHidden/>
    <w:unhideWhenUsed/>
    <w:rsid w:val="00033C85"/>
  </w:style>
  <w:style w:type="paragraph" w:customStyle="1" w:styleId="Af6">
    <w:name w:val="A"/>
    <w:basedOn w:val="a"/>
    <w:link w:val="Af7"/>
    <w:qFormat/>
    <w:rsid w:val="00033C85"/>
    <w:pPr>
      <w:spacing w:after="0" w:line="480" w:lineRule="auto"/>
      <w:jc w:val="both"/>
    </w:pPr>
    <w:rPr>
      <w:rFonts w:ascii="Times New Roman" w:eastAsia="黑体" w:hAnsi="Times New Roman" w:cs="Times New Roman"/>
      <w:b/>
      <w:color w:val="0F4761" w:themeColor="accent1" w:themeShade="BF"/>
      <w:kern w:val="0"/>
      <w:sz w:val="30"/>
      <w:szCs w:val="30"/>
      <w:shd w:val="clear" w:color="auto" w:fill="FFFFFF"/>
      <w:lang w:val="en-GB" w:eastAsia="en-GB"/>
      <w14:ligatures w14:val="none"/>
    </w:rPr>
  </w:style>
  <w:style w:type="character" w:customStyle="1" w:styleId="Af7">
    <w:name w:val="A 字符"/>
    <w:basedOn w:val="a0"/>
    <w:link w:val="Af6"/>
    <w:rsid w:val="00033C85"/>
    <w:rPr>
      <w:rFonts w:ascii="Times New Roman" w:eastAsia="黑体" w:hAnsi="Times New Roman" w:cs="Times New Roman"/>
      <w:b/>
      <w:color w:val="0F4761" w:themeColor="accent1" w:themeShade="BF"/>
      <w:kern w:val="0"/>
      <w:sz w:val="30"/>
      <w:szCs w:val="3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5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1957</Characters>
  <Application>Microsoft Office Word</Application>
  <DocSecurity>0</DocSecurity>
  <Lines>217</Lines>
  <Paragraphs>219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qitian Wu</dc:creator>
  <cp:keywords/>
  <dc:description/>
  <cp:lastModifiedBy>qitian Wu</cp:lastModifiedBy>
  <cp:revision>3</cp:revision>
  <dcterms:created xsi:type="dcterms:W3CDTF">2025-12-27T07:15:00Z</dcterms:created>
  <dcterms:modified xsi:type="dcterms:W3CDTF">2025-12-27T12:07:00Z</dcterms:modified>
</cp:coreProperties>
</file>