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93025" w14:textId="77777777" w:rsidR="00885066" w:rsidRDefault="00885066" w:rsidP="0088506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Supplemented Table 1</w:t>
      </w:r>
    </w:p>
    <w:p w14:paraId="3B48DC66" w14:textId="77777777" w:rsidR="00885066" w:rsidRDefault="00885066" w:rsidP="0088506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The primer sequences used in the present study</w:t>
      </w:r>
    </w:p>
    <w:tbl>
      <w:tblPr>
        <w:tblStyle w:val="TableGrid"/>
        <w:tblW w:w="0" w:type="auto"/>
        <w:tblInd w:w="-56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9"/>
        <w:gridCol w:w="3553"/>
        <w:gridCol w:w="3741"/>
      </w:tblGrid>
      <w:tr w:rsidR="00885066" w14:paraId="574A5288" w14:textId="77777777" w:rsidTr="000138F5"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3C108A" w14:textId="77777777" w:rsidR="00885066" w:rsidRDefault="00885066" w:rsidP="000138F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Genes</w:t>
            </w: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537605" w14:textId="77777777" w:rsidR="00885066" w:rsidRDefault="00885066" w:rsidP="000138F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Forward 5’ to 3’</w:t>
            </w:r>
          </w:p>
        </w:tc>
        <w:tc>
          <w:tcPr>
            <w:tcW w:w="3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E36945" w14:textId="77777777" w:rsidR="00885066" w:rsidRDefault="00885066" w:rsidP="000138F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Reverse 5’ to 3’</w:t>
            </w:r>
          </w:p>
        </w:tc>
      </w:tr>
      <w:tr w:rsidR="00885066" w14:paraId="134EED94" w14:textId="77777777" w:rsidTr="000138F5">
        <w:tc>
          <w:tcPr>
            <w:tcW w:w="15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4D1CC6" w14:textId="77777777" w:rsidR="00885066" w:rsidRDefault="00885066" w:rsidP="000138F5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  <w:t>P38</w:t>
            </w: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55AAF2" w14:textId="77777777" w:rsidR="00885066" w:rsidRDefault="00885066" w:rsidP="000138F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1F1F"/>
                <w:szCs w:val="21"/>
              </w:rPr>
              <w:t>CTGGCTCGGCACACTGATGATG</w:t>
            </w:r>
          </w:p>
        </w:tc>
        <w:tc>
          <w:tcPr>
            <w:tcW w:w="374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8C1002" w14:textId="77777777" w:rsidR="00885066" w:rsidRDefault="00885066" w:rsidP="000138F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1F1F"/>
                <w:szCs w:val="21"/>
              </w:rPr>
              <w:t>GCCCACGGACCAAATATCCACTG</w:t>
            </w:r>
          </w:p>
        </w:tc>
      </w:tr>
      <w:tr w:rsidR="00885066" w14:paraId="403AFDCC" w14:textId="77777777" w:rsidTr="000138F5"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FCF9DE" w14:textId="77777777" w:rsidR="00885066" w:rsidRDefault="00885066" w:rsidP="000138F5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  <w:t>NF-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  <w:t>κB</w:t>
            </w:r>
            <w:proofErr w:type="spellEnd"/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0A8ED7" w14:textId="77777777" w:rsidR="00885066" w:rsidRDefault="00885066" w:rsidP="000138F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1F1F"/>
                <w:szCs w:val="21"/>
              </w:rPr>
              <w:t>AGACCCAGGAGTGTTCACAGACC</w:t>
            </w:r>
          </w:p>
        </w:tc>
        <w:tc>
          <w:tcPr>
            <w:tcW w:w="3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16BC19" w14:textId="77777777" w:rsidR="00885066" w:rsidRDefault="00885066" w:rsidP="000138F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1F1F1F"/>
                <w:szCs w:val="21"/>
              </w:rPr>
              <w:t>GTCACCAGGCGAGTTATAGCTTCAG</w:t>
            </w:r>
          </w:p>
        </w:tc>
      </w:tr>
      <w:tr w:rsidR="00885066" w14:paraId="0E9B75E1" w14:textId="77777777" w:rsidTr="000138F5">
        <w:trPr>
          <w:trHeight w:val="405"/>
        </w:trPr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275879" w14:textId="77777777" w:rsidR="00885066" w:rsidRDefault="00885066" w:rsidP="000138F5">
            <w:pPr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  <w:t>β-ACTIN</w:t>
            </w:r>
          </w:p>
        </w:tc>
        <w:tc>
          <w:tcPr>
            <w:tcW w:w="35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79D9DF" w14:textId="77777777" w:rsidR="00885066" w:rsidRDefault="00885066" w:rsidP="000138F5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  <w:r>
              <w:rPr>
                <w:rFonts w:ascii="Times New Roman" w:hAnsi="Times New Roman" w:cs="Times New Roman"/>
                <w:color w:val="1F1F1F"/>
                <w:szCs w:val="21"/>
              </w:rPr>
              <w:t>ACCGCAAATGCTTCTAAAC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A81788" w14:textId="77777777" w:rsidR="00885066" w:rsidRDefault="00885066" w:rsidP="000138F5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  <w:r>
              <w:rPr>
                <w:rFonts w:ascii="Times New Roman" w:hAnsi="Times New Roman" w:cs="Times New Roman"/>
                <w:color w:val="1F1F1F"/>
                <w:szCs w:val="21"/>
              </w:rPr>
              <w:t>GACTGCTGCTGACACCTTC</w:t>
            </w:r>
          </w:p>
        </w:tc>
      </w:tr>
    </w:tbl>
    <w:p w14:paraId="7D05F86D" w14:textId="77777777" w:rsidR="00885066" w:rsidRDefault="00885066" w:rsidP="00885066">
      <w:pPr>
        <w:spacing w:line="480" w:lineRule="auto"/>
        <w:rPr>
          <w:rFonts w:ascii="Times New Roman" w:hAnsi="Times New Roman" w:cs="Times New Roman"/>
          <w:szCs w:val="21"/>
        </w:rPr>
      </w:pPr>
    </w:p>
    <w:p w14:paraId="59B3900B" w14:textId="77777777" w:rsidR="00D976F8" w:rsidRDefault="00D976F8"/>
    <w:sectPr w:rsidR="00D976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Microsoft YaHe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066"/>
    <w:rsid w:val="000F451C"/>
    <w:rsid w:val="00186715"/>
    <w:rsid w:val="00885066"/>
    <w:rsid w:val="00A0561F"/>
    <w:rsid w:val="00D976F8"/>
    <w:rsid w:val="00DA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30C21"/>
  <w15:chartTrackingRefBased/>
  <w15:docId w15:val="{6FEB2BCE-008F-4F9B-964B-03CE85AF9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066"/>
    <w:pPr>
      <w:widowControl w:val="0"/>
      <w:spacing w:after="0" w:line="240" w:lineRule="auto"/>
      <w:jc w:val="both"/>
    </w:pPr>
    <w:rPr>
      <w:rFonts w:eastAsiaTheme="minorEastAsia"/>
      <w:sz w:val="21"/>
      <w:szCs w:val="22"/>
      <w:lang w:val="en-US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5066"/>
    <w:pPr>
      <w:spacing w:after="0" w:line="240" w:lineRule="auto"/>
    </w:pPr>
    <w:rPr>
      <w:rFonts w:eastAsia="Times New Roman"/>
      <w:sz w:val="21"/>
      <w:szCs w:val="22"/>
      <w:lang w:val="en-ZA" w:eastAsia="en-Z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Pranesh Lakshmanan (Integra)</dc:creator>
  <cp:keywords/>
  <dc:description/>
  <cp:lastModifiedBy>Pranesh Lakshmanan (Integra)</cp:lastModifiedBy>
  <cp:revision>1</cp:revision>
  <dcterms:created xsi:type="dcterms:W3CDTF">2026-02-17T14:19:00Z</dcterms:created>
  <dcterms:modified xsi:type="dcterms:W3CDTF">2026-02-17T14:20:00Z</dcterms:modified>
</cp:coreProperties>
</file>