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B9B917" w14:textId="67091722" w:rsidR="00C47E6F" w:rsidRPr="00000CF7" w:rsidRDefault="00C47E6F" w:rsidP="00C47E6F">
      <w:pPr>
        <w:spacing w:line="36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:u w:val="single"/>
        </w:rPr>
      </w:pPr>
      <w:r w:rsidRPr="00000CF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Supplementary </w:t>
      </w:r>
      <w:r w:rsidR="00FD73DF">
        <w:rPr>
          <w:rFonts w:ascii="Times New Roman" w:hAnsi="Times New Roman" w:cs="Times New Roman"/>
          <w:b/>
          <w:bCs/>
          <w:sz w:val="24"/>
          <w:szCs w:val="24"/>
          <w:u w:val="single"/>
        </w:rPr>
        <w:t>m</w:t>
      </w:r>
      <w:r w:rsidRPr="00000CF7">
        <w:rPr>
          <w:rFonts w:ascii="Times New Roman" w:hAnsi="Times New Roman" w:cs="Times New Roman"/>
          <w:b/>
          <w:bCs/>
          <w:sz w:val="24"/>
          <w:szCs w:val="24"/>
          <w:u w:val="single"/>
        </w:rPr>
        <w:t>aterials</w:t>
      </w:r>
    </w:p>
    <w:p w14:paraId="3CFE68C5" w14:textId="67449980" w:rsidR="009D4E24" w:rsidRPr="00000CF7" w:rsidRDefault="00146B5A">
      <w:pPr>
        <w:rPr>
          <w:rFonts w:ascii="Times New Roman" w:hAnsi="Times New Roman" w:cs="Times New Roman"/>
        </w:rPr>
      </w:pPr>
      <w:r w:rsidRPr="00000CF7">
        <w:rPr>
          <w:rFonts w:ascii="Times New Roman" w:hAnsi="Times New Roman" w:cs="Times New Roman"/>
          <w:b/>
        </w:rPr>
        <w:t xml:space="preserve">Table </w:t>
      </w:r>
      <w:r w:rsidR="00615B0B" w:rsidRPr="00000CF7">
        <w:rPr>
          <w:rFonts w:ascii="Times New Roman" w:hAnsi="Times New Roman" w:cs="Times New Roman"/>
          <w:b/>
        </w:rPr>
        <w:t>S</w:t>
      </w:r>
      <w:r w:rsidR="00C06569" w:rsidRPr="00000CF7">
        <w:rPr>
          <w:rFonts w:ascii="Times New Roman" w:hAnsi="Times New Roman" w:cs="Times New Roman"/>
          <w:b/>
        </w:rPr>
        <w:t>1</w:t>
      </w:r>
      <w:r w:rsidR="005931F5" w:rsidRPr="00000CF7">
        <w:rPr>
          <w:rFonts w:ascii="Times New Roman" w:hAnsi="Times New Roman" w:cs="Times New Roman"/>
          <w:b/>
        </w:rPr>
        <w:t xml:space="preserve"> </w:t>
      </w:r>
      <w:r w:rsidR="005931F5" w:rsidRPr="00000CF7">
        <w:rPr>
          <w:rFonts w:ascii="Times New Roman" w:hAnsi="Times New Roman" w:cs="Times New Roman"/>
        </w:rPr>
        <w:t xml:space="preserve">Average concentrations of the VOC species identified in different manufacturing sectors </w:t>
      </w:r>
    </w:p>
    <w:tbl>
      <w:tblPr>
        <w:tblW w:w="13386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304"/>
        <w:gridCol w:w="906"/>
        <w:gridCol w:w="896"/>
        <w:gridCol w:w="756"/>
        <w:gridCol w:w="886"/>
        <w:gridCol w:w="736"/>
        <w:gridCol w:w="971"/>
        <w:gridCol w:w="997"/>
        <w:gridCol w:w="786"/>
        <w:gridCol w:w="977"/>
        <w:gridCol w:w="822"/>
        <w:gridCol w:w="766"/>
        <w:gridCol w:w="797"/>
        <w:gridCol w:w="786"/>
      </w:tblGrid>
      <w:tr w:rsidR="005B047E" w:rsidRPr="00000CF7" w14:paraId="41431D35" w14:textId="77777777" w:rsidTr="00B365D9">
        <w:trPr>
          <w:trHeight w:val="144"/>
          <w:jc w:val="center"/>
        </w:trPr>
        <w:tc>
          <w:tcPr>
            <w:tcW w:w="2304" w:type="dxa"/>
            <w:vMerge w:val="restart"/>
            <w:shd w:val="clear" w:color="auto" w:fill="auto"/>
            <w:noWrap/>
            <w:vAlign w:val="center"/>
            <w:hideMark/>
          </w:tcPr>
          <w:p w14:paraId="3FFD658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VOC species</w:t>
            </w:r>
          </w:p>
        </w:tc>
        <w:tc>
          <w:tcPr>
            <w:tcW w:w="3444" w:type="dxa"/>
            <w:gridSpan w:val="4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BE50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Chemical sectors</w:t>
            </w:r>
          </w:p>
        </w:tc>
        <w:tc>
          <w:tcPr>
            <w:tcW w:w="73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DE4E1" w14:textId="77777777" w:rsidR="005B047E" w:rsidRPr="00000CF7" w:rsidRDefault="005B047E" w:rsidP="00B36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Plastic sector</w:t>
            </w:r>
          </w:p>
        </w:tc>
        <w:tc>
          <w:tcPr>
            <w:tcW w:w="4553" w:type="dxa"/>
            <w:gridSpan w:val="5"/>
            <w:tcBorders>
              <w:top w:val="single" w:sz="12" w:space="0" w:color="auto"/>
              <w:bottom w:val="single" w:sz="4" w:space="0" w:color="auto"/>
            </w:tcBorders>
          </w:tcPr>
          <w:p w14:paraId="4C42738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                           Metal sectors</w:t>
            </w:r>
          </w:p>
        </w:tc>
        <w:tc>
          <w:tcPr>
            <w:tcW w:w="766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65862" w14:textId="77777777" w:rsidR="005B047E" w:rsidRPr="00000CF7" w:rsidRDefault="005B047E" w:rsidP="00B36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Leather sector </w:t>
            </w:r>
          </w:p>
        </w:tc>
        <w:tc>
          <w:tcPr>
            <w:tcW w:w="1583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981B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Printing sectors</w:t>
            </w:r>
          </w:p>
        </w:tc>
      </w:tr>
      <w:tr w:rsidR="005B047E" w:rsidRPr="00000CF7" w14:paraId="6067F19D" w14:textId="77777777" w:rsidTr="00B365D9">
        <w:trPr>
          <w:trHeight w:val="144"/>
          <w:jc w:val="center"/>
        </w:trPr>
        <w:tc>
          <w:tcPr>
            <w:tcW w:w="230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4432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14B9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Organic solvent</w:t>
            </w:r>
          </w:p>
        </w:tc>
        <w:tc>
          <w:tcPr>
            <w:tcW w:w="8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ED06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Synthetic resin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ED25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Acrylic resin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75CC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Polyester resin</w:t>
            </w:r>
          </w:p>
        </w:tc>
        <w:tc>
          <w:tcPr>
            <w:tcW w:w="7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EC84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Plastic tape</w:t>
            </w:r>
          </w:p>
        </w:tc>
        <w:tc>
          <w:tcPr>
            <w:tcW w:w="9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C56BE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Integrated iron and steel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8AA1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Aluminum foundry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34C1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Steel foundry</w:t>
            </w:r>
          </w:p>
        </w:tc>
        <w:tc>
          <w:tcPr>
            <w:tcW w:w="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BE11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Metal product and machinery</w:t>
            </w:r>
          </w:p>
        </w:tc>
        <w:tc>
          <w:tcPr>
            <w:tcW w:w="8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7AA3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Non-ferrous metal</w:t>
            </w:r>
          </w:p>
        </w:tc>
        <w:tc>
          <w:tcPr>
            <w:tcW w:w="7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9EA6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PU leather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2D25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Plastic coating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B3B8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Stencil printing</w:t>
            </w:r>
          </w:p>
        </w:tc>
      </w:tr>
      <w:tr w:rsidR="005B047E" w:rsidRPr="00000CF7" w14:paraId="7BF5BD35" w14:textId="77777777" w:rsidTr="00B365D9">
        <w:trPr>
          <w:trHeight w:val="144"/>
          <w:jc w:val="center"/>
        </w:trPr>
        <w:tc>
          <w:tcPr>
            <w:tcW w:w="23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CF96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Propene</w:t>
            </w:r>
          </w:p>
        </w:tc>
        <w:tc>
          <w:tcPr>
            <w:tcW w:w="906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7B83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39FE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A2D0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EEDD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642A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0.0036</w:t>
            </w:r>
          </w:p>
        </w:tc>
        <w:tc>
          <w:tcPr>
            <w:tcW w:w="971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2438688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997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DA9F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EAD7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2942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0.0012</w:t>
            </w:r>
          </w:p>
        </w:tc>
        <w:tc>
          <w:tcPr>
            <w:tcW w:w="822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ADD7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0.0073</w:t>
            </w:r>
          </w:p>
        </w:tc>
        <w:tc>
          <w:tcPr>
            <w:tcW w:w="766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FA9C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1E97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5D8A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21596AB5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D68971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Isobutane</w:t>
            </w:r>
          </w:p>
        </w:tc>
        <w:tc>
          <w:tcPr>
            <w:tcW w:w="906" w:type="dxa"/>
            <w:shd w:val="clear" w:color="000000" w:fill="FFFFFF"/>
            <w:noWrap/>
            <w:vAlign w:val="center"/>
            <w:hideMark/>
          </w:tcPr>
          <w:p w14:paraId="5078F22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0.0040</w:t>
            </w:r>
          </w:p>
        </w:tc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4AEE566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000000" w:fill="FFFFFF"/>
            <w:noWrap/>
            <w:vAlign w:val="center"/>
            <w:hideMark/>
          </w:tcPr>
          <w:p w14:paraId="3475628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000000" w:fill="FFFFFF"/>
            <w:noWrap/>
            <w:vAlign w:val="center"/>
            <w:hideMark/>
          </w:tcPr>
          <w:p w14:paraId="1652400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000000" w:fill="FFFFFF"/>
            <w:noWrap/>
            <w:vAlign w:val="center"/>
            <w:hideMark/>
          </w:tcPr>
          <w:p w14:paraId="6C6ECB4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shd w:val="clear" w:color="000000" w:fill="FFFFFF"/>
            <w:vAlign w:val="center"/>
          </w:tcPr>
          <w:p w14:paraId="7178EC8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14:paraId="47170EE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0.0044</w:t>
            </w:r>
          </w:p>
        </w:tc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5AA454C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977" w:type="dxa"/>
            <w:shd w:val="clear" w:color="000000" w:fill="FFFFFF"/>
            <w:noWrap/>
            <w:vAlign w:val="center"/>
            <w:hideMark/>
          </w:tcPr>
          <w:p w14:paraId="6D54C5A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000000" w:fill="FFFFFF"/>
            <w:noWrap/>
            <w:vAlign w:val="center"/>
            <w:hideMark/>
          </w:tcPr>
          <w:p w14:paraId="682FB1C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000000" w:fill="FFFFFF"/>
            <w:noWrap/>
            <w:vAlign w:val="center"/>
            <w:hideMark/>
          </w:tcPr>
          <w:p w14:paraId="08C4AB0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000000" w:fill="FFFFFF"/>
            <w:noWrap/>
            <w:vAlign w:val="center"/>
            <w:hideMark/>
          </w:tcPr>
          <w:p w14:paraId="7BE16C0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11F93B0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46373CD8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7E5F775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1-Butene</w:t>
            </w:r>
          </w:p>
        </w:tc>
        <w:tc>
          <w:tcPr>
            <w:tcW w:w="906" w:type="dxa"/>
            <w:shd w:val="clear" w:color="000000" w:fill="FFFFFF"/>
            <w:noWrap/>
            <w:vAlign w:val="center"/>
            <w:hideMark/>
          </w:tcPr>
          <w:p w14:paraId="2F716F4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2DC63B8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000000" w:fill="FFFFFF"/>
            <w:noWrap/>
            <w:vAlign w:val="center"/>
            <w:hideMark/>
          </w:tcPr>
          <w:p w14:paraId="28E669E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000000" w:fill="FFFFFF"/>
            <w:noWrap/>
            <w:vAlign w:val="center"/>
            <w:hideMark/>
          </w:tcPr>
          <w:p w14:paraId="2A78D3A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000000" w:fill="FFFFFF"/>
            <w:noWrap/>
            <w:vAlign w:val="center"/>
            <w:hideMark/>
          </w:tcPr>
          <w:p w14:paraId="785C6B4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shd w:val="clear" w:color="000000" w:fill="FFFFFF"/>
            <w:vAlign w:val="center"/>
          </w:tcPr>
          <w:p w14:paraId="0C8BA8A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000000" w:fill="FFFFFF"/>
            <w:noWrap/>
            <w:vAlign w:val="center"/>
            <w:hideMark/>
          </w:tcPr>
          <w:p w14:paraId="64D1FB3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66A0349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000000" w:fill="FFFFFF"/>
            <w:noWrap/>
            <w:vAlign w:val="center"/>
            <w:hideMark/>
          </w:tcPr>
          <w:p w14:paraId="2B0D7D9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2.2</w:t>
            </w:r>
          </w:p>
        </w:tc>
        <w:tc>
          <w:tcPr>
            <w:tcW w:w="822" w:type="dxa"/>
            <w:shd w:val="clear" w:color="000000" w:fill="FFFFFF"/>
            <w:noWrap/>
            <w:vAlign w:val="center"/>
            <w:hideMark/>
          </w:tcPr>
          <w:p w14:paraId="3F98A8D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000000" w:fill="FFFFFF"/>
            <w:noWrap/>
            <w:vAlign w:val="center"/>
            <w:hideMark/>
          </w:tcPr>
          <w:p w14:paraId="5E91C11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000000" w:fill="FFFFFF"/>
            <w:noWrap/>
            <w:vAlign w:val="center"/>
            <w:hideMark/>
          </w:tcPr>
          <w:p w14:paraId="18A903F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000000" w:fill="FFFFFF"/>
            <w:noWrap/>
            <w:vAlign w:val="center"/>
            <w:hideMark/>
          </w:tcPr>
          <w:p w14:paraId="270A038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3788BCC5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02617A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n-Butane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6065BB0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39C3F9B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0.0028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2E4EDD7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292A96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6F79640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1EFE4BD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1CAF2F2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07AF99D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76ACD3C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0.34</w:t>
            </w: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5F46100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1DE1AAF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7569B2E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73023A7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59814E6D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3BEA29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Cis-2-Butene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136F55B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31381A6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505ADCB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48D1D11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344E2D5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362DB32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123FA00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2DEA64B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1425865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1.0</w:t>
            </w: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7EA049C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663AD5F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7A2E748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633A955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7BB19E53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0AAA18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Isopentane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3D03DAD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57F01EC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0.0080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31DAD2D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32D6CA8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7523BF9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777A8A1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0.0059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3310FDC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0.0065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2DE3CE2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0.0068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1767628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743B20F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1B6C9AB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3078496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11A4D5F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3F3DA646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813D36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1-Pentene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5BA317C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1AD3E79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4E684B7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12241C9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0E6A09E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150AA11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0.0056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53D37FD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73DD598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0DC0E09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3B7407F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6D639BF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2164881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28C596F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5CB3CD0B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B20A0C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Trans-2-Pentene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6DC4A17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2B746F9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2CEA91D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3DEA64C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64285D6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7B9382E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6512570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0BA253E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6D7AB2D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0.078</w:t>
            </w: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172CCD9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0.0029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2CD7AC5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68FC407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304185B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63AB9896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78CDF9B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Isoprene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10F279D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4139E1B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6495C9F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61717B9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59A03E6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7386E5B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0.0034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192841D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3873190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3294947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0910481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50A9557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0.0033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0B3FC2C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281FB69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2E006700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909B05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2,2-Dimethylbutane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13C00C5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0.0057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49A6720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117112C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39EABB9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7D2B01B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971" w:type="dxa"/>
            <w:vAlign w:val="center"/>
          </w:tcPr>
          <w:p w14:paraId="75ECD6D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19FAD38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4692427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740C368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1393CEF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2877234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7D9072C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2990AB1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6ABCB4C8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07C361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2,3-Dimethylbutane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1833774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0.091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0972D83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0.0095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15DDD3D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7A15478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1D66177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971" w:type="dxa"/>
            <w:vAlign w:val="center"/>
          </w:tcPr>
          <w:p w14:paraId="709F92E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34D2FA1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1CD00B5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7450903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51B8F52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3FA2BAE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60E91DE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6A2D665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599D0C35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47042E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2-Methylpentane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41C4A25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2F94C37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0.0033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791A85B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0.0055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09898CA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7CE50F1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7A82042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0.0033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68E661F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0.0031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6948850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0.0074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1E23A6D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58C495B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0.0036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08B17BB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1BE4896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29771CE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50995C0E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78EA26D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3-Methylpentane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49E1F5C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0.47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7C9EB91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7030AE5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169CC53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17470D8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0.77</w:t>
            </w:r>
          </w:p>
        </w:tc>
        <w:tc>
          <w:tcPr>
            <w:tcW w:w="971" w:type="dxa"/>
            <w:vAlign w:val="center"/>
          </w:tcPr>
          <w:p w14:paraId="1BDEA42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474C10C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4C2DA83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0E9B501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14:paraId="775BB9A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14EEF45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2E20AD5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36A770A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3DF3599D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66D776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1-Hexene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508B717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108D503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184AB08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046342D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6F0858D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1.0</w:t>
            </w:r>
          </w:p>
        </w:tc>
        <w:tc>
          <w:tcPr>
            <w:tcW w:w="971" w:type="dxa"/>
            <w:vAlign w:val="center"/>
          </w:tcPr>
          <w:p w14:paraId="2E444FE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0.0062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0DB9FBB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32F9F75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3A9395D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</w:tcPr>
          <w:p w14:paraId="4AE8E20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6334F15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011BE15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25A1743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3C22F5D6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BC1AAE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n-Hexane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0FC6070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0.20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3B0890B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0.030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52A4183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0.0066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7C41D31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044CF74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17B6F61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610BE35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0.0039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201E4F2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45CFB2B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4C07A94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0.0046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5CF6460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6EEAA6E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3B11FCF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0.025</w:t>
            </w:r>
          </w:p>
        </w:tc>
      </w:tr>
      <w:tr w:rsidR="005B047E" w:rsidRPr="00000CF7" w14:paraId="00824100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43DE59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2,4-Dimethylpentane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759E8DD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5EB3D70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0.0027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344D1FA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0.0036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0DC42A0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398D18A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74F7646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51D4BEC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69A7CB0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0.0045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6523E91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2DB1D74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0.0027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1A9C499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78BFB8F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6E279B6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46B328D1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0044A7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Methylcyclopentane</w:t>
            </w:r>
            <w:proofErr w:type="spellEnd"/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5FAA345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1FA6C2E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5B9049F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0.0041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4971B8E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2AD0718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0.50</w:t>
            </w:r>
          </w:p>
        </w:tc>
        <w:tc>
          <w:tcPr>
            <w:tcW w:w="971" w:type="dxa"/>
            <w:vAlign w:val="center"/>
          </w:tcPr>
          <w:p w14:paraId="199F430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0.0011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0DDBED6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492EDA7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0.0062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2580B9F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566BEAD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051C077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0.0059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1F57ABF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016CD1A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7676DBA2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231A22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Benzene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2526C1B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0.0056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5AE2FDA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0.0045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512A880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67B2290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38DC9DE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0.17</w:t>
            </w:r>
          </w:p>
        </w:tc>
        <w:tc>
          <w:tcPr>
            <w:tcW w:w="971" w:type="dxa"/>
            <w:vAlign w:val="center"/>
          </w:tcPr>
          <w:p w14:paraId="02A26EC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1.5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2C80833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0.0054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5935997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784C35B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1EB60AD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0.0065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48C9E3A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0.0075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042F041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1ABD97D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0.037</w:t>
            </w:r>
          </w:p>
        </w:tc>
      </w:tr>
      <w:tr w:rsidR="005B047E" w:rsidRPr="00000CF7" w14:paraId="74B6FC53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8D4CF7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2-Methylhexane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2727B43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39396D5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6B2531E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0CF8F9D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46963F9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0D1184E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74255D7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0.0068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587FE1F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0.0086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3D0BC57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07A3948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2985527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7AB94FC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3236A07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51B62C4F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AFAE91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Cyclohexane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76CD421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0.0037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3B6E512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122C913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52CB1C4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5509C0D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971" w:type="dxa"/>
            <w:vAlign w:val="center"/>
          </w:tcPr>
          <w:p w14:paraId="7236DBA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3D958BA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2D1C6F5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0.0045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36E87AB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0FB82F4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27FA48C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0.0047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47C6C48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2F6F08E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5842F94E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4CEC61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2,3-Dimethylpentane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1B922FB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523CF3F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07673F7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1EF9923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676A27D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6E87F66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7104418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4B51D05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0.0041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1CB2C21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10CDE64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4608AC9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0.0042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55D181B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616AC63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5AF22E4C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C63109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3-Methylhexane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1F7F150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0.0025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695616D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0.0038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26B70E8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0.0054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57B4EB0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52A9DFF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5A01A77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0C82B54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0.0010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0D7078D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2ED7F3F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2DB654B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0.0026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46DCED7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248EA0C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0EBBEFF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0C9202F5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7E709B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n-Heptane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156C0E0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0.0029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6D6372B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0.0058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1B33E11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0.0057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304E314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42C4498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0.0044</w:t>
            </w:r>
          </w:p>
        </w:tc>
        <w:tc>
          <w:tcPr>
            <w:tcW w:w="971" w:type="dxa"/>
            <w:vAlign w:val="center"/>
          </w:tcPr>
          <w:p w14:paraId="7F46963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0.0020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51FE913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0.0047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2E15593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0.0034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040CB7A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76EF24C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0.0052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4F62408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0752664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7F2A15C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0B30E652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888232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Methylcyclohexane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79B896A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39798E6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0.32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0759666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0BBB4F5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2BDFC47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0.032</w:t>
            </w:r>
          </w:p>
        </w:tc>
        <w:tc>
          <w:tcPr>
            <w:tcW w:w="971" w:type="dxa"/>
            <w:vAlign w:val="center"/>
          </w:tcPr>
          <w:p w14:paraId="428055A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0.0030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5063CF4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2012985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046A8C5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06966D1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53E4383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0.0048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754D718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3709B9F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0.030</w:t>
            </w:r>
          </w:p>
        </w:tc>
      </w:tr>
      <w:tr w:rsidR="005B047E" w:rsidRPr="00000CF7" w14:paraId="05877E1D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E008F3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2,3,4-Trimethylpentane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2683DA8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2B63058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10D88E8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5EE15DA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</w:tcPr>
          <w:p w14:paraId="06D2FD3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6748817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639AA5D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3ED80DA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018FB70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016C48D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3233A27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01ECC1A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72CEE08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23500859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9FDC4D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2-Methylheptane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5774A58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30FEDB7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3C3689F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1357E73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</w:tcPr>
          <w:p w14:paraId="2E4D964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7189DF5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514A722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0.0090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300B63E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4004147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779215F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3A624EF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687B710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62AD097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6858DCCE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05CFF1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3-Methylheptane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1AB22CF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4074720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4E48208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4014EA0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7D62181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3742B0C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148573E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5EBD219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18BD82A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0.0027</w:t>
            </w: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394B203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12205B2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7E562B0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4ABDA46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7DE5D02B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41BBF6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Toluene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278B845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2E613CA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6361735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0.36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C93B1A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3913C2C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71" w:type="dxa"/>
            <w:vAlign w:val="center"/>
          </w:tcPr>
          <w:p w14:paraId="4623A44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1.4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6062382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0.40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3310C30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0.032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25179AD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159D2BF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0.083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49AD4D9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4.7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188795E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3.6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248E307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33</w:t>
            </w:r>
          </w:p>
        </w:tc>
      </w:tr>
      <w:tr w:rsidR="005B047E" w:rsidRPr="00000CF7" w14:paraId="16A19DA7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746FEF6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n-Octane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053FAD3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76E4E16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0.0019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45A7549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3F65764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327775E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2BF41A2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0.0020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4E9B48B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0.045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36408CF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656B967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6B787E2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0.0020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088C114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0.0055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007FC7B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411D285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71F21B2B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129BAE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Ethylbenzene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48F4025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540A95F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0.0057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35277D0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2.9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46F3F85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0.0041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188A0A8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1.7</w:t>
            </w:r>
          </w:p>
        </w:tc>
        <w:tc>
          <w:tcPr>
            <w:tcW w:w="971" w:type="dxa"/>
            <w:vAlign w:val="center"/>
          </w:tcPr>
          <w:p w14:paraId="02C395D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0.0067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24594CE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10E7F8F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0.0037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2E45D07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475AADA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0.0043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7CC4023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06967E3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56756D6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0.091</w:t>
            </w:r>
          </w:p>
        </w:tc>
      </w:tr>
      <w:tr w:rsidR="005B047E" w:rsidRPr="00000CF7" w14:paraId="5F219FF2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7009474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m-Xylene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2EFFE54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0.43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2A0BAC1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0.0089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1CD592E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487233C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0.0048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60398DD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3.2</w:t>
            </w:r>
          </w:p>
        </w:tc>
        <w:tc>
          <w:tcPr>
            <w:tcW w:w="971" w:type="dxa"/>
            <w:vAlign w:val="center"/>
          </w:tcPr>
          <w:p w14:paraId="1B04746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0.0044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14F2B62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3E4330D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0.0035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32B4874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52B7C32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0.0052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6EC7A19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7B8FDF1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596DAA0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0.10</w:t>
            </w:r>
          </w:p>
        </w:tc>
      </w:tr>
      <w:tr w:rsidR="005B047E" w:rsidRPr="00000CF7" w14:paraId="607B9532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801DDF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p-Xylene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6AADC29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0.36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270E337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0.0088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66D8CFD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8.2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6AB529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0.0048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158D182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3.2</w:t>
            </w:r>
          </w:p>
        </w:tc>
        <w:tc>
          <w:tcPr>
            <w:tcW w:w="971" w:type="dxa"/>
            <w:vAlign w:val="center"/>
          </w:tcPr>
          <w:p w14:paraId="60E4056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0.0043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26AF2E1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2987BF4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0.0034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57C21D5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4CEBCFC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0.0051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0D8E918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3170F30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552751D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0.10</w:t>
            </w:r>
          </w:p>
        </w:tc>
      </w:tr>
      <w:tr w:rsidR="005B047E" w:rsidRPr="00000CF7" w14:paraId="7BF2938E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017952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n-Nonane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23C2BC6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00C2D28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0.0032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4D143A7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0.032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1C14FAB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6BE34F5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0A66B48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0.0030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2128CB0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0.073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3500BA0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77EDA87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7365863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0.0064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18DBF9A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0.0025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4A0447C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2141FF7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6D4467B2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4139D2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Stryene</w:t>
            </w:r>
            <w:proofErr w:type="spellEnd"/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1F81CB7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5166B72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0.0035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6C8DD5E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185393E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595DB2F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7AA8D5A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0.070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3A1A1D0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16D92F0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0.0057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24EEC97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77B36F2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0.0059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39BB5F3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0.0059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643FADB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79F9552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794EC22A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744B103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o-Xylene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7EBA3E9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0.30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49FFDF4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0.0072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7825781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4.6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507CE74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0.0065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62C0FE8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1.5</w:t>
            </w:r>
          </w:p>
        </w:tc>
        <w:tc>
          <w:tcPr>
            <w:tcW w:w="971" w:type="dxa"/>
            <w:vAlign w:val="center"/>
          </w:tcPr>
          <w:p w14:paraId="20F197A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0.0061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6F5398E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0.016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751D37A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0.0045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7CECA67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1DBAB78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0.0064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1F1FE54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25AC8F5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6803EAA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0.28</w:t>
            </w:r>
          </w:p>
        </w:tc>
      </w:tr>
      <w:tr w:rsidR="005B047E" w:rsidRPr="00000CF7" w14:paraId="6E0BA44D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D7BC4D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Isopropylbenzene</w:t>
            </w:r>
            <w:proofErr w:type="spellEnd"/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703C12A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4BA4454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0.0024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78022F5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0.099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06DE530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1A23FF4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0.025</w:t>
            </w:r>
          </w:p>
        </w:tc>
        <w:tc>
          <w:tcPr>
            <w:tcW w:w="971" w:type="dxa"/>
            <w:vAlign w:val="center"/>
          </w:tcPr>
          <w:p w14:paraId="7205D29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646CA55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0.0091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3711287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284A603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4859983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303129F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69245E4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33415FF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0.71</w:t>
            </w:r>
          </w:p>
        </w:tc>
      </w:tr>
      <w:tr w:rsidR="005B047E" w:rsidRPr="00000CF7" w14:paraId="16F64896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FAB1DC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n-</w:t>
            </w:r>
            <w:proofErr w:type="spellStart"/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Propylbenzene</w:t>
            </w:r>
            <w:proofErr w:type="spellEnd"/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72A316D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0.096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75AF257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0.0036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5B3E3D6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7DC637C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3858048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0.020</w:t>
            </w:r>
          </w:p>
        </w:tc>
        <w:tc>
          <w:tcPr>
            <w:tcW w:w="971" w:type="dxa"/>
            <w:vAlign w:val="center"/>
          </w:tcPr>
          <w:p w14:paraId="23B25A2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0C38687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0.0082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6B0CC48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63DCF97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2F5C06F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0.0061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7883909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6A4FA5E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0C9DA60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2.4</w:t>
            </w:r>
          </w:p>
        </w:tc>
      </w:tr>
      <w:tr w:rsidR="005B047E" w:rsidRPr="00000CF7" w14:paraId="1723D6E9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14B5C4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m-</w:t>
            </w:r>
            <w:proofErr w:type="spellStart"/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Ethyltoluene</w:t>
            </w:r>
            <w:proofErr w:type="spellEnd"/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431F51E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0.45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2395E36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0.0056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484205F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0.0026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7EABD6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0.0086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736FE90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971" w:type="dxa"/>
            <w:vAlign w:val="center"/>
          </w:tcPr>
          <w:p w14:paraId="274AE97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0.0077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7FEB37E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7DCC38D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1EAD524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7A39E38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0.0082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19DA904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0.0080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70DEC74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2D90629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9.4</w:t>
            </w:r>
          </w:p>
        </w:tc>
      </w:tr>
      <w:tr w:rsidR="005B047E" w:rsidRPr="00000CF7" w14:paraId="6D7563F2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4F8731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Ethyltoluene</w:t>
            </w:r>
            <w:proofErr w:type="spellEnd"/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5A655B3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0.52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7D69C0A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0.0061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5D106E7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0.0026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5A6A435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39A71DD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971" w:type="dxa"/>
            <w:vAlign w:val="center"/>
          </w:tcPr>
          <w:p w14:paraId="5B31109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0455FC8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71C6473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0.0082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5EA730A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4F02FDB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0.0091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40CD31E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0.0084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1B00102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6C78B2E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4.9</w:t>
            </w:r>
          </w:p>
        </w:tc>
      </w:tr>
      <w:tr w:rsidR="005B047E" w:rsidRPr="00000CF7" w14:paraId="2BE3B249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B88351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1,3,5-Trimethylbenzene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436AC9F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0.28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72D3E60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0.0049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462D2CD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0.0038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4E1EA6F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08F7868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1AEFCE9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7CD64F5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0.0079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44AFF6C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2D9A451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1258A02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6D04BF1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6A2508F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29D6AE2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6.9</w:t>
            </w:r>
          </w:p>
        </w:tc>
      </w:tr>
      <w:tr w:rsidR="005B047E" w:rsidRPr="00000CF7" w14:paraId="56AFDFD4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93B632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o-</w:t>
            </w:r>
            <w:proofErr w:type="spellStart"/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Ethyltoluene</w:t>
            </w:r>
            <w:proofErr w:type="spellEnd"/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56569CD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53CBB24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0.0068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488252C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0.0010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4AADD2F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098221B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971" w:type="dxa"/>
            <w:vAlign w:val="center"/>
          </w:tcPr>
          <w:p w14:paraId="605381B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7EA3C0A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0.0093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6B221CC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0.0081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16B7105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07FA411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0.0090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26A0737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7479663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7053B76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4.2</w:t>
            </w:r>
          </w:p>
        </w:tc>
      </w:tr>
      <w:tr w:rsidR="005B047E" w:rsidRPr="00000CF7" w14:paraId="28019BC1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42ABA2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n-</w:t>
            </w:r>
            <w:proofErr w:type="spellStart"/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Decane</w:t>
            </w:r>
            <w:proofErr w:type="spellEnd"/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6633765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5F4F556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0.0046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018BFE9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72B2230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36F74E7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4889043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4B73908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0.035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2B7CE0D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70C96DD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7A88C37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0.012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6BBFF37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0.0089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3DEBF57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2034E35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0.073</w:t>
            </w:r>
          </w:p>
        </w:tc>
      </w:tr>
      <w:tr w:rsidR="005B047E" w:rsidRPr="00000CF7" w14:paraId="433796EA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0C1023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1,2,4-Trimethylbenzene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677F06A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0.50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0F2EBBC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0.0077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0EE6F1A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0.035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4CD243A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397A344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2034AD7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1FEF52A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3B42686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7DACC0F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6773936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57E9CD5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3F78AD3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139B2DC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5B047E" w:rsidRPr="00000CF7" w14:paraId="37B6FBBB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6A5594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1,2,3-Trimethylbenzene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505E396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49CD0AF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0.0054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5A2BA5A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577F3A1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46E5055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5B0B754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61A03E3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5B7F16F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35A03BC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5F20F59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0E7973B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645954F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521CD8D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5.8</w:t>
            </w:r>
          </w:p>
        </w:tc>
      </w:tr>
      <w:tr w:rsidR="005B047E" w:rsidRPr="00000CF7" w14:paraId="68F60F64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1E4100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m-</w:t>
            </w:r>
            <w:proofErr w:type="spellStart"/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Diethylbenzene</w:t>
            </w:r>
            <w:proofErr w:type="spellEnd"/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2548716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0.071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67335C7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386F9FE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D56CDE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7626782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3CDC4A7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6A213FB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18957DA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3A0288B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0E44E4C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040859A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4F64A64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634BAB4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2.3</w:t>
            </w:r>
          </w:p>
        </w:tc>
      </w:tr>
      <w:tr w:rsidR="005B047E" w:rsidRPr="00000CF7" w14:paraId="536D0922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2B9584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Diethylbenzene</w:t>
            </w:r>
            <w:proofErr w:type="spellEnd"/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5B7D6E2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75F84C8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519D8A6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3D3487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7B90D0A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7DA1906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3A2E85E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25D2F25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28A6BE4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1FDE941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38E5131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4719810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38774A6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3.1</w:t>
            </w:r>
          </w:p>
        </w:tc>
      </w:tr>
      <w:tr w:rsidR="005B047E" w:rsidRPr="00000CF7" w14:paraId="3483D30E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904496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n-Undecane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5480A50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0.088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664892C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0.0079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0933B8D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046835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4C2A8BA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173BA19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65B1F7B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7779F31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1C70772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2196ED8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3622306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58A79E4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3170193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0.14</w:t>
            </w:r>
          </w:p>
        </w:tc>
      </w:tr>
      <w:tr w:rsidR="005B047E" w:rsidRPr="00000CF7" w14:paraId="6F86626A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044A0E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n-Dodecane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23DD3EB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0.0038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79BCD8C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5CD5881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06D2919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5727AF9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2887D8A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0.0030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7E8F12E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0.0041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51D4DD0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6E30C09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5F5959A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0.0011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01D0BAE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3F9FE17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7399D4D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7FC7BEC5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17A6C8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1,3-Butadiene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20A23FC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0B765D4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56E4993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1AD7F1C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6963751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278F379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0.071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3C536B1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67408B7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3233A8A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02D9E6A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7C71B82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31B1BDA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0AC6982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7B1DC3DA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CEE8B0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Ethanol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5658179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0C8E788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0.0075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50B2264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5D74940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5C6040B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739E7FD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229B6E7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3FEA965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259654C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1.6</w:t>
            </w: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133F59F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006A51D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09D3409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08608D6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561AF3B4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FEF8E6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Acrolein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6437B00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4768105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7E47F51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991FCC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609BF3C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971" w:type="dxa"/>
            <w:vAlign w:val="center"/>
          </w:tcPr>
          <w:p w14:paraId="59E2FE3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0.0049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743E77C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1B865FF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0D1D646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0.30</w:t>
            </w: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3BA2523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5D38A65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6151ADA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157F779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65307D22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3042E2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Acetone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326BB8B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5.4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6999BB1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49AC2CB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0.026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6D3B3E0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14C716B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971" w:type="dxa"/>
            <w:vAlign w:val="center"/>
          </w:tcPr>
          <w:p w14:paraId="34C0311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4C2836C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3DCAD1C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28DDA1F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599A89A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0.083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18A04D4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0.053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58C13C5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1.4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08349B2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0.23</w:t>
            </w:r>
          </w:p>
        </w:tc>
      </w:tr>
      <w:tr w:rsidR="005B047E" w:rsidRPr="00000CF7" w14:paraId="616E0A1C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03D5F0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Isopropyl Alcohol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1D72D1E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1.4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58EA6BC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343545E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7AC7608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4DCEB19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971" w:type="dxa"/>
            <w:vAlign w:val="center"/>
          </w:tcPr>
          <w:p w14:paraId="0D8007F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0.040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03BF1A6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5563A7D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6B2A000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4550C79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4706CA9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6A970D0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3FDB76E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048329C8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586ADD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Methylene Chloride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2AC8BB0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0.0055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71BB907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0.0043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43A1594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0.0016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1FE9E59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6B187BB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0.00082</w:t>
            </w:r>
          </w:p>
        </w:tc>
        <w:tc>
          <w:tcPr>
            <w:tcW w:w="971" w:type="dxa"/>
            <w:vAlign w:val="center"/>
          </w:tcPr>
          <w:p w14:paraId="254ECA0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0.0013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5AA8A74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0.00079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13267F5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0.0014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46EF6AE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69E4A19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0317115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0.0056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270206E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13CEEDB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0.0029</w:t>
            </w:r>
          </w:p>
        </w:tc>
      </w:tr>
      <w:tr w:rsidR="005B047E" w:rsidRPr="00000CF7" w14:paraId="1AAD1455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6E6810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Carbon Disulfide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43F092D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7F3DAC1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0.040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7BFF45A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0B20993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7CA1F88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6CC8BD1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6C0C12D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263AE3E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3C46A24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7CCCA44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51C74F3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0.0037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66371B4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6B1EE11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59042DE5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7CF1BB8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Methyl Ethyl Ketone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60B4CC5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0.77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130F0CF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0.053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4371AC9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0.079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7AF6C13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675E78A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971" w:type="dxa"/>
            <w:vAlign w:val="center"/>
          </w:tcPr>
          <w:p w14:paraId="2E4852B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0.26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27996C4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43DCA68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02EE749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10FBD15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279B0CE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024B45B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0.45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1CBEA67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0.18</w:t>
            </w:r>
          </w:p>
        </w:tc>
      </w:tr>
      <w:tr w:rsidR="005B047E" w:rsidRPr="00000CF7" w14:paraId="58898C7D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06189C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Ethyl Acetate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08F04EA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0604F8B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07C72F6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0.032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7F7118A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0.94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30CB303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5.1</w:t>
            </w:r>
          </w:p>
        </w:tc>
        <w:tc>
          <w:tcPr>
            <w:tcW w:w="971" w:type="dxa"/>
            <w:vAlign w:val="center"/>
          </w:tcPr>
          <w:p w14:paraId="7E0538F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0.071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29685D0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0.098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23C515E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0.0093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5AE71D2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6F557AB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3D52994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0.31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24CDF80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0.047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0CB00A5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0.29</w:t>
            </w:r>
          </w:p>
        </w:tc>
      </w:tr>
      <w:tr w:rsidR="005B047E" w:rsidRPr="00000CF7" w14:paraId="2A157B7A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FDF6BE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Chloroform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293C5F1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0C1959E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0.0056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439A337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0DB4C8C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6B863EE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1827CC8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49DE424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6EA101C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31CDBEF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3D236F2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136B32B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12843A6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75C1E25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66E35495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52EB6A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Tetrahydrofuran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3C21515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653A9DC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14C371A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8EABF8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50C32F1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6AF20E9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6325DDF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3EC222E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38C2CD2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2444BF4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7C6A375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11DAFCA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191C1F2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744D3CAF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A30D44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1,2-Dichloroethane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7E4CCD8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6375D28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0.0024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3A19F26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1074910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62ECF4A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3772006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2B8684E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62A553B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7B890CA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53B79B4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45CD554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714E48A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63454AA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4F128887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21DEDE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Trichloroethylene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613B7E3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42660E0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6033DFC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411DB87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2C3A131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4AFAD76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1426954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2738F51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4F1E833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609BA57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4E28E9E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12A22AE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725557B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56766112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50C91D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1,2-Dichloropropane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1E44979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487745B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0.00083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22B9F4C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52F0C08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7916B80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0.0019</w:t>
            </w:r>
          </w:p>
        </w:tc>
        <w:tc>
          <w:tcPr>
            <w:tcW w:w="971" w:type="dxa"/>
            <w:vAlign w:val="center"/>
          </w:tcPr>
          <w:p w14:paraId="779F059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0.0013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2AA54C7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227435E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5F446DE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5F391D5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0.0025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2D279E6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63F56CD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595CC17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168D6807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676D8E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Methyl Methacrylate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686B652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7B13E66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457ACC7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1302E35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70D8994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0.010</w:t>
            </w:r>
          </w:p>
        </w:tc>
        <w:tc>
          <w:tcPr>
            <w:tcW w:w="971" w:type="dxa"/>
            <w:vAlign w:val="center"/>
          </w:tcPr>
          <w:p w14:paraId="407E4C9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484CC4B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4423C9D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2C02443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6E00FF3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374D165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2.5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235EC43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059A968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3B7CB42B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49DC83B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Methyl Isobutyl Ketone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2BB720D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2.9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2B74760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2DE0F02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96969C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4C0AA7F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0.0086</w:t>
            </w:r>
          </w:p>
        </w:tc>
        <w:tc>
          <w:tcPr>
            <w:tcW w:w="971" w:type="dxa"/>
            <w:vAlign w:val="center"/>
          </w:tcPr>
          <w:p w14:paraId="4FDA97E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1003603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0.0044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6C8E5D1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2C96300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18BD029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261A0FD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50DF480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20DC38D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01BC5827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A18B45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Tetrachloroethylene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60CAEB2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63AB516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3E5F361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65AAB70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613C0A2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575ED4C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6C16E41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4539067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37BAFC3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1B69DDA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4768770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0DAB25F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79DBD66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0E68F8EA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18E8F0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Chlorobenzene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45120EF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60D4B0C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5A8FCCF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59B607E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375AE8C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35A1511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08B1CD8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2826A7E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6E035BE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11E9556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3F7D476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4427FF3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4D77F7C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3568788A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6C21F34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Bromoform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6D7E2B6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1C53F52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5BF0677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30BEA7C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1D36A1A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53E47E4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7FCC3D6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595BB42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2E1B87E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713957D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3FEB084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36A86DE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768DB51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07C75CBC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3E5097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1,1,2,2-Tetrachloroethane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04AA0BE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0A98652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136E66A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0.0018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0D64354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585D029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0339493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47BAFEE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6BD1ACA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65DA41A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0114ED8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1AE7EE7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4EB4101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6CDA24E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448B812B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063D5A76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1,3-Dichlorobenzene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7AC4234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51894BE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1B31CE4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0.067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60C3998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4AE626D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7A6DBD0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5EFABAF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53E2AF4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3A6C119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5EEA8D1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6732912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19F7660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4312D53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636ADB8A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36E719B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1,4-Dichlorobenzene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5AD1C20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3C0CF31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57D57DF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0.0071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344E155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329595A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2F9BFD5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0E52D73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1B17F07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0070CCA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0267670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53E83AE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0F28A09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24A4DAC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5A4510F2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15751AA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1,2-Dichlorobenzene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488BF9CB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3CFAB00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783F906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0.082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3993781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6971E3F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51425E2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7A22000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05694B1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3373878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72241B4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6E36E0E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4A5E2E9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1A2D633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047E" w:rsidRPr="00000CF7" w14:paraId="6F7405BC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26A8026F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Naphthalene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1672331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361EE03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598D205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161E421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21DAEEDC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1" w:type="dxa"/>
            <w:vAlign w:val="center"/>
          </w:tcPr>
          <w:p w14:paraId="670A3AB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0.065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0E7BAC0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3982E301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6D4B772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0325F7B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629C1EE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1A59BF4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000C35AE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0.38</w:t>
            </w:r>
          </w:p>
        </w:tc>
      </w:tr>
      <w:tr w:rsidR="005B047E" w:rsidRPr="00000CF7" w14:paraId="19FB1FB0" w14:textId="77777777" w:rsidTr="00B365D9">
        <w:trPr>
          <w:trHeight w:val="144"/>
          <w:jc w:val="center"/>
        </w:trPr>
        <w:tc>
          <w:tcPr>
            <w:tcW w:w="2304" w:type="dxa"/>
            <w:shd w:val="clear" w:color="auto" w:fill="auto"/>
            <w:noWrap/>
            <w:vAlign w:val="center"/>
            <w:hideMark/>
          </w:tcPr>
          <w:p w14:paraId="510CFFF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Total</w:t>
            </w:r>
          </w:p>
        </w:tc>
        <w:tc>
          <w:tcPr>
            <w:tcW w:w="906" w:type="dxa"/>
            <w:shd w:val="clear" w:color="auto" w:fill="auto"/>
            <w:noWrap/>
            <w:vAlign w:val="center"/>
            <w:hideMark/>
          </w:tcPr>
          <w:p w14:paraId="7AC4D2B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896" w:type="dxa"/>
            <w:shd w:val="clear" w:color="auto" w:fill="auto"/>
            <w:noWrap/>
            <w:vAlign w:val="center"/>
            <w:hideMark/>
          </w:tcPr>
          <w:p w14:paraId="6BD3A4F8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1.9</w:t>
            </w:r>
          </w:p>
        </w:tc>
        <w:tc>
          <w:tcPr>
            <w:tcW w:w="756" w:type="dxa"/>
            <w:shd w:val="clear" w:color="auto" w:fill="auto"/>
            <w:noWrap/>
            <w:vAlign w:val="center"/>
            <w:hideMark/>
          </w:tcPr>
          <w:p w14:paraId="316CA1D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29</w:t>
            </w:r>
          </w:p>
        </w:tc>
        <w:tc>
          <w:tcPr>
            <w:tcW w:w="886" w:type="dxa"/>
            <w:shd w:val="clear" w:color="auto" w:fill="auto"/>
            <w:noWrap/>
            <w:vAlign w:val="center"/>
            <w:hideMark/>
          </w:tcPr>
          <w:p w14:paraId="2F88EC80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1.2</w:t>
            </w:r>
          </w:p>
        </w:tc>
        <w:tc>
          <w:tcPr>
            <w:tcW w:w="736" w:type="dxa"/>
            <w:shd w:val="clear" w:color="auto" w:fill="auto"/>
            <w:noWrap/>
            <w:vAlign w:val="center"/>
            <w:hideMark/>
          </w:tcPr>
          <w:p w14:paraId="32E5C3F7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32</w:t>
            </w:r>
          </w:p>
        </w:tc>
        <w:tc>
          <w:tcPr>
            <w:tcW w:w="971" w:type="dxa"/>
            <w:vAlign w:val="center"/>
          </w:tcPr>
          <w:p w14:paraId="339BAFE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3.7</w:t>
            </w:r>
          </w:p>
        </w:tc>
        <w:tc>
          <w:tcPr>
            <w:tcW w:w="997" w:type="dxa"/>
            <w:shd w:val="clear" w:color="auto" w:fill="auto"/>
            <w:noWrap/>
            <w:vAlign w:val="center"/>
            <w:hideMark/>
          </w:tcPr>
          <w:p w14:paraId="76B8DEBA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1.0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2D457849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0.27</w:t>
            </w:r>
          </w:p>
        </w:tc>
        <w:tc>
          <w:tcPr>
            <w:tcW w:w="977" w:type="dxa"/>
            <w:shd w:val="clear" w:color="auto" w:fill="auto"/>
            <w:noWrap/>
            <w:vAlign w:val="center"/>
            <w:hideMark/>
          </w:tcPr>
          <w:p w14:paraId="5D2465F4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5.5</w:t>
            </w:r>
          </w:p>
        </w:tc>
        <w:tc>
          <w:tcPr>
            <w:tcW w:w="822" w:type="dxa"/>
            <w:shd w:val="clear" w:color="auto" w:fill="auto"/>
            <w:noWrap/>
            <w:vAlign w:val="center"/>
            <w:hideMark/>
          </w:tcPr>
          <w:p w14:paraId="58682EE3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0.59</w:t>
            </w:r>
          </w:p>
        </w:tc>
        <w:tc>
          <w:tcPr>
            <w:tcW w:w="766" w:type="dxa"/>
            <w:shd w:val="clear" w:color="auto" w:fill="auto"/>
            <w:noWrap/>
            <w:vAlign w:val="center"/>
            <w:hideMark/>
          </w:tcPr>
          <w:p w14:paraId="2FDB8DDD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20</w:t>
            </w:r>
          </w:p>
        </w:tc>
        <w:tc>
          <w:tcPr>
            <w:tcW w:w="797" w:type="dxa"/>
            <w:shd w:val="clear" w:color="auto" w:fill="auto"/>
            <w:noWrap/>
            <w:vAlign w:val="center"/>
            <w:hideMark/>
          </w:tcPr>
          <w:p w14:paraId="14DE1122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5.6</w:t>
            </w:r>
          </w:p>
        </w:tc>
        <w:tc>
          <w:tcPr>
            <w:tcW w:w="786" w:type="dxa"/>
            <w:shd w:val="clear" w:color="auto" w:fill="auto"/>
            <w:noWrap/>
            <w:vAlign w:val="center"/>
            <w:hideMark/>
          </w:tcPr>
          <w:p w14:paraId="26440185" w14:textId="77777777" w:rsidR="005B047E" w:rsidRPr="00000CF7" w:rsidRDefault="005B047E" w:rsidP="00B365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94</w:t>
            </w:r>
          </w:p>
        </w:tc>
      </w:tr>
    </w:tbl>
    <w:p w14:paraId="5E590F85" w14:textId="749CE681" w:rsidR="0068150C" w:rsidRPr="00000CF7" w:rsidRDefault="00615B0B">
      <w:pPr>
        <w:rPr>
          <w:rFonts w:ascii="Times New Roman" w:hAnsi="Times New Roman" w:cs="Times New Roman"/>
          <w:sz w:val="20"/>
          <w:szCs w:val="20"/>
          <w:vertAlign w:val="superscript"/>
        </w:rPr>
      </w:pPr>
      <w:r w:rsidRPr="00000CF7">
        <w:rPr>
          <w:rFonts w:ascii="Times New Roman" w:hAnsi="Times New Roman" w:cs="Times New Roman"/>
          <w:sz w:val="20"/>
          <w:szCs w:val="20"/>
        </w:rPr>
        <w:t xml:space="preserve">All </w:t>
      </w:r>
      <w:r w:rsidR="00D924FA" w:rsidRPr="00000CF7">
        <w:rPr>
          <w:rFonts w:ascii="Times New Roman" w:hAnsi="Times New Roman" w:cs="Times New Roman"/>
          <w:sz w:val="20"/>
          <w:szCs w:val="20"/>
        </w:rPr>
        <w:t>concentrations are expressed as</w:t>
      </w:r>
      <w:r w:rsidRPr="00000CF7">
        <w:rPr>
          <w:rFonts w:ascii="Times New Roman" w:hAnsi="Times New Roman" w:cs="Times New Roman"/>
          <w:sz w:val="20"/>
          <w:szCs w:val="20"/>
        </w:rPr>
        <w:t xml:space="preserve"> mg</w:t>
      </w:r>
      <w:r w:rsidR="00755372" w:rsidRPr="00000CF7">
        <w:rPr>
          <w:rFonts w:ascii="Times New Roman" w:hAnsi="Times New Roman" w:cs="Times New Roman"/>
          <w:sz w:val="20"/>
          <w:szCs w:val="20"/>
        </w:rPr>
        <w:t xml:space="preserve"> </w:t>
      </w:r>
      <w:r w:rsidRPr="00000CF7">
        <w:rPr>
          <w:rFonts w:ascii="Times New Roman" w:hAnsi="Times New Roman" w:cs="Times New Roman"/>
          <w:sz w:val="20"/>
          <w:szCs w:val="20"/>
        </w:rPr>
        <w:t>m</w:t>
      </w:r>
      <w:r w:rsidR="00755372" w:rsidRPr="00000CF7">
        <w:rPr>
          <w:rFonts w:ascii="Times New Roman" w:hAnsi="Times New Roman" w:cs="Times New Roman"/>
          <w:sz w:val="20"/>
          <w:szCs w:val="20"/>
          <w:vertAlign w:val="superscript"/>
        </w:rPr>
        <w:t>-</w:t>
      </w:r>
      <w:r w:rsidRPr="00000CF7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="00D924FA" w:rsidRPr="00000CF7">
        <w:rPr>
          <w:rFonts w:ascii="Times New Roman" w:hAnsi="Times New Roman" w:cs="Times New Roman"/>
          <w:sz w:val="20"/>
          <w:szCs w:val="20"/>
        </w:rPr>
        <w:t>.</w:t>
      </w:r>
    </w:p>
    <w:p w14:paraId="79C424F8" w14:textId="77777777" w:rsidR="00D924FA" w:rsidRPr="00000CF7" w:rsidRDefault="00D924FA">
      <w:pPr>
        <w:rPr>
          <w:rFonts w:ascii="Times New Roman" w:hAnsi="Times New Roman" w:cs="Times New Roman"/>
          <w:b/>
        </w:rPr>
      </w:pPr>
    </w:p>
    <w:p w14:paraId="43E62BEF" w14:textId="77777777" w:rsidR="00335C35" w:rsidRPr="00000CF7" w:rsidRDefault="00335C35">
      <w:pPr>
        <w:rPr>
          <w:rFonts w:ascii="Times New Roman" w:hAnsi="Times New Roman" w:cs="Times New Roman"/>
          <w:b/>
        </w:rPr>
      </w:pPr>
      <w:r w:rsidRPr="00000CF7">
        <w:rPr>
          <w:rFonts w:ascii="Times New Roman" w:hAnsi="Times New Roman" w:cs="Times New Roman"/>
          <w:b/>
        </w:rPr>
        <w:br w:type="page"/>
      </w:r>
    </w:p>
    <w:p w14:paraId="31C26D22" w14:textId="60DE1C07" w:rsidR="001D687F" w:rsidRPr="00000CF7" w:rsidRDefault="005A4AA6">
      <w:pPr>
        <w:rPr>
          <w:rFonts w:ascii="Times New Roman" w:hAnsi="Times New Roman" w:cs="Times New Roman"/>
        </w:rPr>
      </w:pPr>
      <w:r w:rsidRPr="00000CF7">
        <w:rPr>
          <w:rFonts w:ascii="Times New Roman" w:hAnsi="Times New Roman" w:cs="Times New Roman"/>
          <w:b/>
        </w:rPr>
        <w:lastRenderedPageBreak/>
        <w:t>Table S</w:t>
      </w:r>
      <w:r w:rsidR="00C06569" w:rsidRPr="00000CF7">
        <w:rPr>
          <w:rFonts w:ascii="Times New Roman" w:hAnsi="Times New Roman" w:cs="Times New Roman"/>
          <w:b/>
        </w:rPr>
        <w:t>2</w:t>
      </w:r>
      <w:r w:rsidRPr="00000CF7">
        <w:rPr>
          <w:rFonts w:ascii="Times New Roman" w:hAnsi="Times New Roman" w:cs="Times New Roman"/>
        </w:rPr>
        <w:t xml:space="preserve"> </w:t>
      </w:r>
      <w:r w:rsidR="0031795E" w:rsidRPr="00000CF7">
        <w:rPr>
          <w:rFonts w:ascii="Times New Roman" w:hAnsi="Times New Roman" w:cs="Times New Roman"/>
        </w:rPr>
        <w:t xml:space="preserve">Emission factors </w:t>
      </w:r>
      <w:r w:rsidR="00734168" w:rsidRPr="00000CF7">
        <w:rPr>
          <w:rFonts w:ascii="Times New Roman" w:hAnsi="Times New Roman" w:cs="Times New Roman"/>
        </w:rPr>
        <w:t>of the VOC species identified in different manufacturing sectors</w:t>
      </w:r>
    </w:p>
    <w:tbl>
      <w:tblPr>
        <w:tblW w:w="13333" w:type="dxa"/>
        <w:tblBorders>
          <w:top w:val="single" w:sz="12" w:space="0" w:color="000000"/>
          <w:bottom w:val="single" w:sz="12" w:space="0" w:color="000000"/>
        </w:tblBorders>
        <w:tblLook w:val="04A0" w:firstRow="1" w:lastRow="0" w:firstColumn="1" w:lastColumn="0" w:noHBand="0" w:noVBand="1"/>
      </w:tblPr>
      <w:tblGrid>
        <w:gridCol w:w="1686"/>
        <w:gridCol w:w="918"/>
        <w:gridCol w:w="908"/>
        <w:gridCol w:w="814"/>
        <w:gridCol w:w="902"/>
        <w:gridCol w:w="902"/>
        <w:gridCol w:w="1007"/>
        <w:gridCol w:w="814"/>
        <w:gridCol w:w="987"/>
        <w:gridCol w:w="957"/>
        <w:gridCol w:w="818"/>
        <w:gridCol w:w="814"/>
        <w:gridCol w:w="814"/>
        <w:gridCol w:w="992"/>
      </w:tblGrid>
      <w:tr w:rsidR="00D924FA" w:rsidRPr="00000CF7" w14:paraId="146D6E2E" w14:textId="77777777" w:rsidTr="00EE34C2">
        <w:trPr>
          <w:trHeight w:val="19"/>
        </w:trPr>
        <w:tc>
          <w:tcPr>
            <w:tcW w:w="1686" w:type="dxa"/>
            <w:vMerge w:val="restart"/>
            <w:tcBorders>
              <w:top w:val="single" w:sz="12" w:space="0" w:color="000000"/>
              <w:bottom w:val="single" w:sz="4" w:space="0" w:color="000000"/>
            </w:tcBorders>
            <w:shd w:val="clear" w:color="000000" w:fill="FFFFFF"/>
            <w:noWrap/>
            <w:vAlign w:val="center"/>
          </w:tcPr>
          <w:p w14:paraId="0AE18A4C" w14:textId="77777777" w:rsidR="005B7431" w:rsidRPr="00000CF7" w:rsidRDefault="005B7431" w:rsidP="007E08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VOC species</w:t>
            </w:r>
          </w:p>
        </w:tc>
        <w:tc>
          <w:tcPr>
            <w:tcW w:w="3542" w:type="dxa"/>
            <w:gridSpan w:val="4"/>
            <w:tcBorders>
              <w:top w:val="single" w:sz="12" w:space="0" w:color="000000"/>
              <w:bottom w:val="single" w:sz="4" w:space="0" w:color="000000"/>
            </w:tcBorders>
            <w:shd w:val="clear" w:color="000000" w:fill="FFFFFF"/>
            <w:noWrap/>
            <w:vAlign w:val="center"/>
          </w:tcPr>
          <w:p w14:paraId="09832A07" w14:textId="337AC5D2" w:rsidR="005B7431" w:rsidRPr="00000CF7" w:rsidRDefault="005B7431" w:rsidP="00EE3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Chemical sectors</w:t>
            </w:r>
          </w:p>
        </w:tc>
        <w:tc>
          <w:tcPr>
            <w:tcW w:w="902" w:type="dxa"/>
            <w:tcBorders>
              <w:top w:val="single" w:sz="12" w:space="0" w:color="000000"/>
              <w:bottom w:val="single" w:sz="4" w:space="0" w:color="000000"/>
            </w:tcBorders>
            <w:shd w:val="clear" w:color="000000" w:fill="FFFFFF"/>
            <w:noWrap/>
            <w:vAlign w:val="center"/>
          </w:tcPr>
          <w:p w14:paraId="07F00CAA" w14:textId="77777777" w:rsidR="005B7431" w:rsidRPr="00000CF7" w:rsidRDefault="005B7431" w:rsidP="00EE3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Plastic sector</w:t>
            </w:r>
          </w:p>
        </w:tc>
        <w:tc>
          <w:tcPr>
            <w:tcW w:w="4583" w:type="dxa"/>
            <w:gridSpan w:val="5"/>
            <w:tcBorders>
              <w:top w:val="single" w:sz="12" w:space="0" w:color="000000"/>
              <w:bottom w:val="single" w:sz="4" w:space="0" w:color="000000"/>
            </w:tcBorders>
            <w:shd w:val="clear" w:color="000000" w:fill="FFFFFF"/>
            <w:noWrap/>
            <w:vAlign w:val="center"/>
          </w:tcPr>
          <w:p w14:paraId="1F227920" w14:textId="64F16621" w:rsidR="005B7431" w:rsidRPr="00000CF7" w:rsidRDefault="00497967" w:rsidP="00EE3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5B7431"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Metal sectors </w:t>
            </w:r>
          </w:p>
        </w:tc>
        <w:tc>
          <w:tcPr>
            <w:tcW w:w="814" w:type="dxa"/>
            <w:tcBorders>
              <w:top w:val="single" w:sz="12" w:space="0" w:color="000000"/>
              <w:bottom w:val="single" w:sz="4" w:space="0" w:color="000000"/>
            </w:tcBorders>
            <w:shd w:val="clear" w:color="000000" w:fill="FFFFFF"/>
            <w:noWrap/>
            <w:vAlign w:val="center"/>
          </w:tcPr>
          <w:p w14:paraId="088D9047" w14:textId="77777777" w:rsidR="005B7431" w:rsidRPr="00000CF7" w:rsidRDefault="005B7431" w:rsidP="00EE3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Leather sector</w:t>
            </w:r>
          </w:p>
        </w:tc>
        <w:tc>
          <w:tcPr>
            <w:tcW w:w="1806" w:type="dxa"/>
            <w:gridSpan w:val="2"/>
            <w:tcBorders>
              <w:top w:val="single" w:sz="12" w:space="0" w:color="000000"/>
              <w:bottom w:val="single" w:sz="4" w:space="0" w:color="000000"/>
            </w:tcBorders>
            <w:shd w:val="clear" w:color="000000" w:fill="FFFFFF"/>
            <w:noWrap/>
            <w:vAlign w:val="center"/>
          </w:tcPr>
          <w:p w14:paraId="39E4AA7E" w14:textId="21EAEC26" w:rsidR="005B7431" w:rsidRPr="00000CF7" w:rsidRDefault="005B7431" w:rsidP="00EE34C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Printing sectors</w:t>
            </w:r>
          </w:p>
        </w:tc>
      </w:tr>
      <w:tr w:rsidR="00D924FA" w:rsidRPr="00000CF7" w14:paraId="36543272" w14:textId="77777777" w:rsidTr="007E089C">
        <w:trPr>
          <w:trHeight w:val="19"/>
        </w:trPr>
        <w:tc>
          <w:tcPr>
            <w:tcW w:w="168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5289C59" w14:textId="77777777" w:rsidR="005B7431" w:rsidRPr="00000CF7" w:rsidRDefault="005B7431" w:rsidP="007E08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202E0AB" w14:textId="77777777" w:rsidR="005B7431" w:rsidRPr="00000CF7" w:rsidRDefault="005B7431" w:rsidP="007E08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Organic solvent </w:t>
            </w:r>
          </w:p>
        </w:tc>
        <w:tc>
          <w:tcPr>
            <w:tcW w:w="908" w:type="dxa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371CDE7" w14:textId="77777777" w:rsidR="005B7431" w:rsidRPr="00000CF7" w:rsidRDefault="005B7431" w:rsidP="007E08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Synthetic resin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F4B8DC" w14:textId="77777777" w:rsidR="005B7431" w:rsidRPr="00000CF7" w:rsidRDefault="005B7431" w:rsidP="007E08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Acrylic resin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64B4A1" w14:textId="77777777" w:rsidR="005B7431" w:rsidRPr="00000CF7" w:rsidRDefault="005B7431" w:rsidP="007E08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Polyester resin</w:t>
            </w:r>
          </w:p>
        </w:tc>
        <w:tc>
          <w:tcPr>
            <w:tcW w:w="902" w:type="dxa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723CC2" w14:textId="77777777" w:rsidR="005B7431" w:rsidRPr="00000CF7" w:rsidRDefault="005B7431" w:rsidP="007E08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Plastic tape</w:t>
            </w:r>
          </w:p>
        </w:tc>
        <w:tc>
          <w:tcPr>
            <w:tcW w:w="1007" w:type="dxa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D91C820" w14:textId="77777777" w:rsidR="005B7431" w:rsidRPr="00000CF7" w:rsidRDefault="005B7431" w:rsidP="007E08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Aluminum foundry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B751F6" w14:textId="77777777" w:rsidR="005B7431" w:rsidRPr="00000CF7" w:rsidRDefault="005B7431" w:rsidP="007E08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Steel foundry</w:t>
            </w:r>
          </w:p>
        </w:tc>
        <w:tc>
          <w:tcPr>
            <w:tcW w:w="987" w:type="dxa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FD01824" w14:textId="77777777" w:rsidR="005B7431" w:rsidRPr="00000CF7" w:rsidRDefault="005B7431" w:rsidP="007E08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Metal product </w:t>
            </w:r>
            <w:r w:rsidR="00C76948"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and</w:t>
            </w: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machinery</w:t>
            </w:r>
          </w:p>
        </w:tc>
        <w:tc>
          <w:tcPr>
            <w:tcW w:w="957" w:type="dxa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3B0BBF" w14:textId="77777777" w:rsidR="005B7431" w:rsidRPr="00000CF7" w:rsidRDefault="005B7431" w:rsidP="007E08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Integrated iron </w:t>
            </w:r>
            <w:r w:rsidR="00C76948"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and</w:t>
            </w: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steel</w:t>
            </w:r>
          </w:p>
        </w:tc>
        <w:tc>
          <w:tcPr>
            <w:tcW w:w="816" w:type="dxa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D3E8317" w14:textId="77777777" w:rsidR="005B7431" w:rsidRPr="00000CF7" w:rsidRDefault="005B7431" w:rsidP="007E08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Non-ferrous metal 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37E7FE" w14:textId="77777777" w:rsidR="005B7431" w:rsidRPr="00000CF7" w:rsidRDefault="005B7431" w:rsidP="007E08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PU leather </w:t>
            </w:r>
          </w:p>
        </w:tc>
        <w:tc>
          <w:tcPr>
            <w:tcW w:w="814" w:type="dxa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5CBBEA3" w14:textId="77777777" w:rsidR="005B7431" w:rsidRPr="00000CF7" w:rsidRDefault="005B7431" w:rsidP="007E08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Plastic coating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5D3200" w14:textId="77777777" w:rsidR="005B7431" w:rsidRPr="00000CF7" w:rsidRDefault="005B7431" w:rsidP="007E089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Stencil printing </w:t>
            </w:r>
          </w:p>
        </w:tc>
      </w:tr>
      <w:tr w:rsidR="00D924FA" w:rsidRPr="00000CF7" w14:paraId="7FF6ED95" w14:textId="77777777" w:rsidTr="00BE57D7">
        <w:trPr>
          <w:trHeight w:val="19"/>
        </w:trPr>
        <w:tc>
          <w:tcPr>
            <w:tcW w:w="1686" w:type="dxa"/>
            <w:tcBorders>
              <w:top w:val="single" w:sz="4" w:space="0" w:color="000000"/>
            </w:tcBorders>
            <w:shd w:val="clear" w:color="000000" w:fill="FFFFFF"/>
            <w:noWrap/>
            <w:vAlign w:val="center"/>
          </w:tcPr>
          <w:p w14:paraId="57201069" w14:textId="77777777" w:rsidR="005B7431" w:rsidRPr="00000CF7" w:rsidRDefault="005B7431" w:rsidP="001D68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Propene</w:t>
            </w:r>
          </w:p>
        </w:tc>
        <w:tc>
          <w:tcPr>
            <w:tcW w:w="918" w:type="dxa"/>
            <w:tcBorders>
              <w:top w:val="single" w:sz="4" w:space="0" w:color="000000"/>
            </w:tcBorders>
            <w:shd w:val="clear" w:color="000000" w:fill="FFFFFF"/>
            <w:noWrap/>
            <w:vAlign w:val="center"/>
          </w:tcPr>
          <w:p w14:paraId="0422738D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single" w:sz="4" w:space="0" w:color="000000"/>
            </w:tcBorders>
            <w:shd w:val="clear" w:color="000000" w:fill="FFFFFF"/>
            <w:noWrap/>
            <w:vAlign w:val="center"/>
          </w:tcPr>
          <w:p w14:paraId="38B78ED0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sz="4" w:space="0" w:color="000000"/>
            </w:tcBorders>
            <w:shd w:val="clear" w:color="000000" w:fill="FFFFFF"/>
            <w:noWrap/>
            <w:vAlign w:val="center"/>
          </w:tcPr>
          <w:p w14:paraId="74EE89F1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</w:tcBorders>
            <w:shd w:val="clear" w:color="000000" w:fill="FFFFFF"/>
            <w:noWrap/>
            <w:vAlign w:val="center"/>
          </w:tcPr>
          <w:p w14:paraId="7E2ECE38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single" w:sz="4" w:space="0" w:color="000000"/>
            </w:tcBorders>
            <w:shd w:val="clear" w:color="000000" w:fill="FFFFFF"/>
            <w:noWrap/>
            <w:vAlign w:val="center"/>
          </w:tcPr>
          <w:p w14:paraId="64AA3B4B" w14:textId="7E17A29C" w:rsidR="005B7431" w:rsidRPr="00000CF7" w:rsidRDefault="004520E9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2.8</w:t>
            </w:r>
          </w:p>
        </w:tc>
        <w:tc>
          <w:tcPr>
            <w:tcW w:w="1007" w:type="dxa"/>
            <w:tcBorders>
              <w:top w:val="single" w:sz="4" w:space="0" w:color="000000"/>
            </w:tcBorders>
            <w:shd w:val="clear" w:color="000000" w:fill="FFFFFF"/>
            <w:noWrap/>
            <w:vAlign w:val="center"/>
          </w:tcPr>
          <w:p w14:paraId="71B19D4F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sz="4" w:space="0" w:color="000000"/>
            </w:tcBorders>
            <w:shd w:val="clear" w:color="000000" w:fill="FFFFFF"/>
            <w:noWrap/>
            <w:vAlign w:val="center"/>
          </w:tcPr>
          <w:p w14:paraId="45ECE393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single" w:sz="4" w:space="0" w:color="000000"/>
            </w:tcBorders>
            <w:shd w:val="clear" w:color="000000" w:fill="FFFFFF"/>
            <w:noWrap/>
            <w:vAlign w:val="center"/>
          </w:tcPr>
          <w:p w14:paraId="2BE34C41" w14:textId="4C2EA2EB" w:rsidR="005B7431" w:rsidRPr="00000CF7" w:rsidRDefault="00FF5357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2.2</w:t>
            </w:r>
          </w:p>
        </w:tc>
        <w:tc>
          <w:tcPr>
            <w:tcW w:w="957" w:type="dxa"/>
            <w:tcBorders>
              <w:top w:val="single" w:sz="4" w:space="0" w:color="000000"/>
            </w:tcBorders>
            <w:shd w:val="clear" w:color="000000" w:fill="FFFFFF"/>
            <w:noWrap/>
            <w:vAlign w:val="center"/>
          </w:tcPr>
          <w:p w14:paraId="49F128E3" w14:textId="776FB1AC" w:rsidR="005B7431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816" w:type="dxa"/>
            <w:tcBorders>
              <w:top w:val="single" w:sz="4" w:space="0" w:color="000000"/>
            </w:tcBorders>
            <w:shd w:val="clear" w:color="000000" w:fill="FFFFFF"/>
            <w:noWrap/>
            <w:vAlign w:val="center"/>
          </w:tcPr>
          <w:p w14:paraId="43BA6D0C" w14:textId="79A80807" w:rsidR="005B7431" w:rsidRPr="00000CF7" w:rsidRDefault="0034344F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814" w:type="dxa"/>
            <w:tcBorders>
              <w:top w:val="single" w:sz="4" w:space="0" w:color="000000"/>
            </w:tcBorders>
            <w:shd w:val="clear" w:color="000000" w:fill="FFFFFF"/>
            <w:noWrap/>
            <w:vAlign w:val="center"/>
          </w:tcPr>
          <w:p w14:paraId="61F6445E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4" w:type="dxa"/>
            <w:tcBorders>
              <w:top w:val="single" w:sz="4" w:space="0" w:color="000000"/>
            </w:tcBorders>
            <w:shd w:val="clear" w:color="000000" w:fill="FFFFFF"/>
            <w:noWrap/>
            <w:vAlign w:val="center"/>
          </w:tcPr>
          <w:p w14:paraId="3FA9B047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000000" w:fill="FFFFFF"/>
            <w:noWrap/>
            <w:vAlign w:val="center"/>
          </w:tcPr>
          <w:p w14:paraId="6BDC5D5F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924FA" w:rsidRPr="00000CF7" w14:paraId="3318FE7D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3F0578DF" w14:textId="77777777" w:rsidR="005B7431" w:rsidRPr="00000CF7" w:rsidRDefault="005B7431" w:rsidP="001D68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Isobutane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4FFAD3B5" w14:textId="16B66066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0.47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6498B8A5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1F06F60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0FEDA320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2A97AFA9" w14:textId="11C9D08D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183AA03E" w14:textId="2391A392" w:rsidR="005B7431" w:rsidRPr="00000CF7" w:rsidRDefault="00BE23B7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C2226B2" w14:textId="04157CC8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</w:t>
            </w:r>
            <w:r w:rsidR="00C57D56"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653328AB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76AC1630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42DC291F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3226381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9500C27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7EEF0829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4EFBEBC2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60E7C2F9" w14:textId="77777777" w:rsidR="005B7431" w:rsidRPr="00000CF7" w:rsidRDefault="005B7431" w:rsidP="001D68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1-Butene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362FA1D3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5C5FED8C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7290227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2B447A65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7D184190" w14:textId="06525BB6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26983F74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9C70EA5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2489B10D" w14:textId="28694295" w:rsidR="005B7431" w:rsidRPr="00000CF7" w:rsidRDefault="00FF5357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4145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515A02C8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0529A24E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944302D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7F8FDC6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662C5D15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0C89411B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3190585B" w14:textId="77777777" w:rsidR="005B7431" w:rsidRPr="00000CF7" w:rsidRDefault="005B7431" w:rsidP="001D68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n-Butane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099A5D99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02057573" w14:textId="168F19E1" w:rsidR="005B7431" w:rsidRPr="00000CF7" w:rsidRDefault="00213857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0.059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6777F77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5161C509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2ED0BBB8" w14:textId="20950838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18BE4655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69CDF1A" w14:textId="69DB398D" w:rsidR="005B7431" w:rsidRPr="00000CF7" w:rsidRDefault="00C57D56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5B27D970" w14:textId="12DBDFBB" w:rsidR="005B7431" w:rsidRPr="00000CF7" w:rsidRDefault="00592804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645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22CD743B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3EF0CD68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704DDAE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0B94050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6DE530AD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5F675417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08935DC9" w14:textId="77777777" w:rsidR="005B7431" w:rsidRPr="00000CF7" w:rsidRDefault="005B7431" w:rsidP="001D68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Cis-2-Butene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1881AB9C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41A12D01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F485514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74F4D8AC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70293AB6" w14:textId="1069218A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78BE5E9C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A4088AC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58C80E04" w14:textId="19A6BE55" w:rsidR="005B7431" w:rsidRPr="00000CF7" w:rsidRDefault="00592804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1878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0DCEA000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4ADCCCBB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3A70CA2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0A9C6F82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2E6E7ABC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3A4D02C3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1A11CF5F" w14:textId="77777777" w:rsidR="005B7431" w:rsidRPr="00000CF7" w:rsidRDefault="005B7431" w:rsidP="001D68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Isopentane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384D4142" w14:textId="3064D9CE" w:rsidR="005B7431" w:rsidRPr="00000CF7" w:rsidRDefault="00B979EB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1.4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06CD6157" w14:textId="42EB4A87" w:rsidR="005B7431" w:rsidRPr="00000CF7" w:rsidRDefault="00213857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0.17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01BEA59" w14:textId="7B1FFD25" w:rsidR="005B7431" w:rsidRPr="00000CF7" w:rsidRDefault="00BA6AA9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0.071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19FA2476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2C558B53" w14:textId="2C3872C4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68CEBB6D" w14:textId="0C9D2BE2" w:rsidR="005B7431" w:rsidRPr="00000CF7" w:rsidRDefault="00BE23B7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DF9415A" w14:textId="290B484D" w:rsidR="005B7431" w:rsidRPr="00000CF7" w:rsidRDefault="00C57D56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0.068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3E4D0418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2BA2E3DD" w14:textId="63893A44" w:rsidR="005B7431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0.096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230C5247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ABD4217" w14:textId="62D5BE1A" w:rsidR="005B7431" w:rsidRPr="00000CF7" w:rsidRDefault="0063306B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0.33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99D2D18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5DD7C929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53F6550F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376FB6A7" w14:textId="77777777" w:rsidR="005B7431" w:rsidRPr="00000CF7" w:rsidRDefault="005B7431" w:rsidP="001D68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1-Pentene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53BEE6E7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5DAD1BA2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50A0F62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7DFD1444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70FF6398" w14:textId="0C97958F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109CB7D5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745125C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5FDE4529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6D102BC1" w14:textId="368C6E01" w:rsidR="005B7431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0.090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206B809A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7316697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D39961C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45406F30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033C7DAE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2C2A0B60" w14:textId="77777777" w:rsidR="005B7431" w:rsidRPr="00000CF7" w:rsidRDefault="005B7431" w:rsidP="001D68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Trans-2-Pentene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64031D11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667F020B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17E5D47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57CD3B3E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77669A2E" w14:textId="2E5145F3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3635BCB0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6948E05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4C1926BD" w14:textId="3568A2E5" w:rsidR="005B7431" w:rsidRPr="00000CF7" w:rsidRDefault="00592804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146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7BF00117" w14:textId="4464F408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4166C6CB" w14:textId="693320C9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DE41A6"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.052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EE521E8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75271AF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10E02D74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4264CFD2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42AE3B13" w14:textId="77777777" w:rsidR="005B7431" w:rsidRPr="00000CF7" w:rsidRDefault="005B7431" w:rsidP="001D68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Isoprene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311D30F5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47EBE472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FA7C128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21A9E9E9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0E7F42F9" w14:textId="7EF53B30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43390E31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EE24F6E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4B0E22CD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7859E56A" w14:textId="4784F7E8" w:rsidR="005B7431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0.054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2BC316A2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64819E4" w14:textId="33EE95D0" w:rsidR="005B7431" w:rsidRPr="00000CF7" w:rsidRDefault="0063306B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7164640" w14:textId="097E4CFD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3C91D9FF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58E65D53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3085905E" w14:textId="77777777" w:rsidR="005B7431" w:rsidRPr="00000CF7" w:rsidRDefault="005B7431" w:rsidP="001D68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2,2-Dimethylbutane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0F004144" w14:textId="59FCEFD2" w:rsidR="005B7431" w:rsidRPr="00000CF7" w:rsidRDefault="00B979EB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0.67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17D47C63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DB49BA9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24C476FE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2015A486" w14:textId="6B9726F1" w:rsidR="005B7431" w:rsidRPr="00000CF7" w:rsidRDefault="004E267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9.1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79556FA2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DA89A94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283EFC01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13567CD8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78003312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AB43A1E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F265F0D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6E193A81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47D35866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189719BD" w14:textId="77777777" w:rsidR="005B7431" w:rsidRPr="00000CF7" w:rsidRDefault="005B7431" w:rsidP="001D68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2,3-Dimethylbutane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77C3204E" w14:textId="11BF772A" w:rsidR="005B7431" w:rsidRPr="00000CF7" w:rsidRDefault="00B979EB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13BB3677" w14:textId="2099D4B7" w:rsidR="005B7431" w:rsidRPr="00000CF7" w:rsidRDefault="00213857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0.20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0253CE3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7F9D9924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5C09019F" w14:textId="76A4226E" w:rsidR="005B7431" w:rsidRPr="00000CF7" w:rsidRDefault="004E267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104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6090213A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457A090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00B77CC6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1A3A5DD9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4C2EFDDD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1CDD6D2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0B71C0B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5BBB9F19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6FE98991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11F3247D" w14:textId="77777777" w:rsidR="005B7431" w:rsidRPr="00000CF7" w:rsidRDefault="005B7431" w:rsidP="001D68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2-Methylpentane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37CB844F" w14:textId="5B40BFA6" w:rsidR="005B7431" w:rsidRPr="00000CF7" w:rsidRDefault="00B979EB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1.4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159FADAF" w14:textId="0CFCF2B0" w:rsidR="005B7431" w:rsidRPr="00000CF7" w:rsidRDefault="00213857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0.070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9D6C407" w14:textId="61A590A4" w:rsidR="005B7431" w:rsidRPr="00000CF7" w:rsidRDefault="00BA6AA9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0.039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2F2B15E3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22F37B09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71C3CC60" w14:textId="648D4AF6" w:rsidR="005B7431" w:rsidRPr="00000CF7" w:rsidRDefault="00F149E4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0.091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F848358" w14:textId="47992A47" w:rsidR="005B7431" w:rsidRPr="00000CF7" w:rsidRDefault="00C57D56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0.073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19AFCC92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0847AB6C" w14:textId="5BA7612A" w:rsidR="005B7431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0.053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4088126B" w14:textId="30CC37AE" w:rsidR="005B7431" w:rsidRPr="00000CF7" w:rsidRDefault="00DE41A6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0.066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F3777F3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E018064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2AA75160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5DE7AA32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6D4F7AA1" w14:textId="77777777" w:rsidR="005B7431" w:rsidRPr="00000CF7" w:rsidRDefault="005B7431" w:rsidP="001D68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3-Methylpentane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1D20758A" w14:textId="355409EC" w:rsidR="005B7431" w:rsidRPr="00000CF7" w:rsidRDefault="00B979EB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0149FD23" w14:textId="0CD167AE" w:rsidR="005B7431" w:rsidRPr="00000CF7" w:rsidRDefault="00213857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0.91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0E80DE91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00E712A9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3BC37BEE" w14:textId="4F786204" w:rsidR="005B7431" w:rsidRPr="00000CF7" w:rsidRDefault="004E267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608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557620D5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FD65E07" w14:textId="7F1F9513" w:rsidR="005B7431" w:rsidRPr="00000CF7" w:rsidRDefault="003142D2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</w:t>
            </w:r>
            <w:r w:rsidR="005B7431"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4DE1F36E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7044A856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14FAE23B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7C5B5FD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6E3B2D4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18505C0A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0E9F532C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1B7933B5" w14:textId="77777777" w:rsidR="005B7431" w:rsidRPr="00000CF7" w:rsidRDefault="005B7431" w:rsidP="001D68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1-Hexene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13C15DAE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7C339527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1EDFB2B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01C98029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2A4648B6" w14:textId="1BA9F0B1" w:rsidR="005B7431" w:rsidRPr="00000CF7" w:rsidRDefault="004E267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782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65604137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8B2B652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3B092B60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69D1D591" w14:textId="613580C6" w:rsidR="005B7431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0.10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31FB17C2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08CB3F87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850CD8B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4EEA53D8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38B437F7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11468053" w14:textId="77777777" w:rsidR="005B7431" w:rsidRPr="00000CF7" w:rsidRDefault="005B7431" w:rsidP="001D68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n-Hexane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58B5B29D" w14:textId="357EC04C" w:rsidR="005B7431" w:rsidRPr="00000CF7" w:rsidRDefault="00B979EB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4D920F4B" w14:textId="0F426498" w:rsidR="005B7431" w:rsidRPr="00000CF7" w:rsidRDefault="00213857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0.64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7619D6A" w14:textId="3CC50192" w:rsidR="005B7431" w:rsidRPr="00000CF7" w:rsidRDefault="00BA6AA9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0.047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76E0DE4C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2BBCEDF1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0A00F26C" w14:textId="48B0A3DF" w:rsidR="005B7431" w:rsidRPr="00000CF7" w:rsidRDefault="00F149E4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160D1BB" w14:textId="68E4CDDC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3142D2"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.098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5A5ACB1F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682F5C72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7BFA68BD" w14:textId="0848B6C6" w:rsidR="005B7431" w:rsidRPr="00000CF7" w:rsidRDefault="00DE41A6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0.083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0910701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6C6A460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6D9CF01B" w14:textId="6E235498" w:rsidR="005B7431" w:rsidRPr="00000CF7" w:rsidRDefault="00997BAD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113</w:t>
            </w:r>
          </w:p>
        </w:tc>
      </w:tr>
      <w:tr w:rsidR="00D924FA" w:rsidRPr="00000CF7" w14:paraId="43AAF50D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74D3D7D1" w14:textId="77777777" w:rsidR="005B7431" w:rsidRPr="00000CF7" w:rsidRDefault="005B7431" w:rsidP="001D68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2,4-Dimethylpentane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7E0B6C00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173B3E9A" w14:textId="2B89D4D6" w:rsidR="005B7431" w:rsidRPr="00000CF7" w:rsidRDefault="00213857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0.057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6DD647F" w14:textId="12077F60" w:rsidR="005B7431" w:rsidRPr="00000CF7" w:rsidRDefault="00BA6AA9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0.025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06655214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780A78FE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44D09D29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22A1586" w14:textId="2A865865" w:rsidR="005B7431" w:rsidRPr="00000CF7" w:rsidRDefault="003142D2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7388712C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546A875D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15D7E7A9" w14:textId="1ADDC54E" w:rsidR="005B7431" w:rsidRPr="00000CF7" w:rsidRDefault="00DE41A6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0.049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6DEEEF3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0181AEBB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6718F63A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2735A086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1087BAD5" w14:textId="77777777" w:rsidR="005B7431" w:rsidRPr="00000CF7" w:rsidRDefault="005B7431" w:rsidP="001D68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Methylcyclopentane</w:t>
            </w:r>
            <w:proofErr w:type="spellEnd"/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42173F51" w14:textId="359C5121" w:rsidR="005B7431" w:rsidRPr="00000CF7" w:rsidRDefault="00B979EB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3.3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10E4DA46" w14:textId="423768B3" w:rsidR="005B7431" w:rsidRPr="00000CF7" w:rsidRDefault="00213857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0.45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6966CB9" w14:textId="65087092" w:rsidR="005B7431" w:rsidRPr="00000CF7" w:rsidRDefault="00BA6AA9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0.029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43D5BF03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7A0DACB4" w14:textId="59E428CE" w:rsidR="005B7431" w:rsidRPr="00000CF7" w:rsidRDefault="004E267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396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79A774B1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8349B85" w14:textId="3A725653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3142D2"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.060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053F027B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5D4ECEE5" w14:textId="6E4CABC4" w:rsidR="005B7431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0.017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33641975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231776C" w14:textId="65560178" w:rsidR="005B7431" w:rsidRPr="00000CF7" w:rsidRDefault="0063306B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0.20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EBF1C82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64B5A2DB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32A43B1D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4F5BFCE9" w14:textId="77777777" w:rsidR="005B7431" w:rsidRPr="00000CF7" w:rsidRDefault="005B7431" w:rsidP="001D68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Benzene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17025462" w14:textId="4781A4B9" w:rsidR="005B7431" w:rsidRPr="00000CF7" w:rsidRDefault="00B979EB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0.66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4F6BEFFE" w14:textId="3567B556" w:rsidR="005B7431" w:rsidRPr="00000CF7" w:rsidRDefault="00B733BF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0.096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AE2CC8B" w14:textId="7ED6DEF8" w:rsidR="005B7431" w:rsidRPr="00000CF7" w:rsidRDefault="00BA6AA9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69CDF890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1DC5A71F" w14:textId="6C4F6747" w:rsidR="005B7431" w:rsidRPr="00000CF7" w:rsidRDefault="0098112F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42A91EF0" w14:textId="2E9561D1" w:rsidR="005B7431" w:rsidRPr="00000CF7" w:rsidRDefault="006D4169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D14AC62" w14:textId="3CD8FD5C" w:rsidR="005B7431" w:rsidRPr="00000CF7" w:rsidRDefault="003142D2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4D262B94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4C62AFE5" w14:textId="0F94C915" w:rsidR="005B7431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0102C9F3" w14:textId="11583F32" w:rsidR="005B7431" w:rsidRPr="00000CF7" w:rsidRDefault="00DE41A6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30A1603" w14:textId="07E57EFD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63306B"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.26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4FB6DC6" w14:textId="646EAF84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0.030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0CAF0D77" w14:textId="4274989E" w:rsidR="005B7431" w:rsidRPr="00000CF7" w:rsidRDefault="00997BAD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167</w:t>
            </w:r>
          </w:p>
        </w:tc>
      </w:tr>
      <w:tr w:rsidR="00D924FA" w:rsidRPr="00000CF7" w14:paraId="21D6A11B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617C99CE" w14:textId="77777777" w:rsidR="005B7431" w:rsidRPr="00000CF7" w:rsidRDefault="005B7431" w:rsidP="001D68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2-Methylhexane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04255E9D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28AB5A4B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0B3BDFF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1A8CB5CF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23277555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3BCCFB05" w14:textId="2CBA21E5" w:rsidR="005B7431" w:rsidRPr="00000CF7" w:rsidRDefault="003203F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0.20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1C6D10C" w14:textId="7B679209" w:rsidR="005B7431" w:rsidRPr="00000CF7" w:rsidRDefault="003142D2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0.084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034E9839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79327488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1FAD7D99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DB80842" w14:textId="7CDFDAE4" w:rsidR="005B7431" w:rsidRPr="00000CF7" w:rsidRDefault="0063306B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0.38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821B639" w14:textId="74E2F4ED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0.038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40589847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52AE8677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41EF3CF5" w14:textId="77777777" w:rsidR="005B7431" w:rsidRPr="00000CF7" w:rsidRDefault="005B7431" w:rsidP="001D68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Cyclohexane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12026D08" w14:textId="08432969" w:rsidR="005B7431" w:rsidRPr="00000CF7" w:rsidRDefault="00C760A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0.43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021D8036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0CC42DA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772D779E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2652D1C0" w14:textId="06B019AD" w:rsidR="005B7431" w:rsidRPr="00000CF7" w:rsidRDefault="0098112F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52457536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DAE76E0" w14:textId="1D88333E" w:rsidR="005B7431" w:rsidRPr="00000CF7" w:rsidRDefault="003142D2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39135C8C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36D2334A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39065BD9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3FE75FD" w14:textId="31EC4A35" w:rsidR="005B7431" w:rsidRPr="00000CF7" w:rsidRDefault="0063306B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40142CE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0F6C8ECA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6D5A07A8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0C696E15" w14:textId="77777777" w:rsidR="005B7431" w:rsidRPr="00000CF7" w:rsidRDefault="005B7431" w:rsidP="001D68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2,3-Dimethylpentane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43B0CFDB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7122CF2F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F733AFA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62AA813A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422C8A4D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41C28BF5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F8003A1" w14:textId="034CC7EA" w:rsidR="005B7431" w:rsidRPr="00000CF7" w:rsidRDefault="003142D2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0.040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4D181838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3066094A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557F39C4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0CD804E6" w14:textId="2097844E" w:rsidR="005B7431" w:rsidRPr="00000CF7" w:rsidRDefault="0063306B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640A639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0935BB2B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1AEC7628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31E4AA39" w14:textId="77777777" w:rsidR="005B7431" w:rsidRPr="00000CF7" w:rsidRDefault="005B7431" w:rsidP="001D68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3-Methylhexane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2C631FA7" w14:textId="34580AFE" w:rsidR="005B7431" w:rsidRPr="00000CF7" w:rsidRDefault="00C760A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0.30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71C2266D" w14:textId="165A3673" w:rsidR="005B7431" w:rsidRPr="00000CF7" w:rsidRDefault="005034C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0.080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0491EDB" w14:textId="130655C7" w:rsidR="005B7431" w:rsidRPr="00000CF7" w:rsidRDefault="00BA6AA9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0.038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503189C1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177E94EC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6E23D31C" w14:textId="0C74F32E" w:rsidR="005B7431" w:rsidRPr="00000CF7" w:rsidRDefault="003203F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0.028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F66CDE8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55F63D7C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62A18FCB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6B163F1A" w14:textId="6E3E174A" w:rsidR="005B7431" w:rsidRPr="00000CF7" w:rsidRDefault="00DE41A6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0.047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F7FB8E9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1E5B535" w14:textId="0FD9A165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1465A80B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63C3EB79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7C7D8CEE" w14:textId="77777777" w:rsidR="005B7431" w:rsidRPr="00000CF7" w:rsidRDefault="005B7431" w:rsidP="001D68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n-Heptane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779493B3" w14:textId="79A45668" w:rsidR="005B7431" w:rsidRPr="00000CF7" w:rsidRDefault="00C760A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0.34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19F32301" w14:textId="58A89458" w:rsidR="005B7431" w:rsidRPr="00000CF7" w:rsidRDefault="005034C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F92A346" w14:textId="100A04D6" w:rsidR="005B7431" w:rsidRPr="00000CF7" w:rsidRDefault="00BA6AA9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0.041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578E79F6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0FE9C1CA" w14:textId="58D08A01" w:rsidR="005B7431" w:rsidRPr="00000CF7" w:rsidRDefault="0098112F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3.5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15BC19AF" w14:textId="719428FD" w:rsidR="005B7431" w:rsidRPr="00000CF7" w:rsidRDefault="003203F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C3203FF" w14:textId="44108290" w:rsidR="005B7431" w:rsidRPr="00000CF7" w:rsidRDefault="003142D2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</w:t>
            </w:r>
            <w:r w:rsidR="0068244E"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55D03B08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3075833D" w14:textId="161C53B6" w:rsidR="005B7431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0.032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27389321" w14:textId="7DC34363" w:rsidR="005B7431" w:rsidRPr="00000CF7" w:rsidRDefault="00DE41A6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0.093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07115E8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D62329B" w14:textId="540C3AA5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0.037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4B3C4F88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04F8928B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6E2D5D57" w14:textId="77777777" w:rsidR="005B7431" w:rsidRPr="00000CF7" w:rsidRDefault="005B7431" w:rsidP="001D68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Methylcyclohexane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5D62D162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33078354" w14:textId="5A4C44AF" w:rsidR="005B7431" w:rsidRPr="00000CF7" w:rsidRDefault="005034C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6.7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246087B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13C01DCB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4C43B6AF" w14:textId="4CFE4048" w:rsidR="005B7431" w:rsidRPr="00000CF7" w:rsidRDefault="0098112F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5CC42B6B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CC28B86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7E6F83D8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1721F287" w14:textId="35E0F796" w:rsidR="005B7431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0C61DEAB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1A7ED63" w14:textId="01DD6EB4" w:rsidR="005B7431" w:rsidRPr="00000CF7" w:rsidRDefault="0063306B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24AA956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454F0ED3" w14:textId="2A0C8FA1" w:rsidR="005B7431" w:rsidRPr="00000CF7" w:rsidRDefault="00997BAD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135</w:t>
            </w:r>
          </w:p>
        </w:tc>
      </w:tr>
      <w:tr w:rsidR="00D924FA" w:rsidRPr="00000CF7" w14:paraId="0444DF81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4F1A8276" w14:textId="77777777" w:rsidR="005B7431" w:rsidRPr="00000CF7" w:rsidRDefault="005B7431" w:rsidP="001D68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2,3,4-Trimethylpentane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470BC9E6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2A4D5F03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542C37D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1D52849A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01B5DAE5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389B3997" w14:textId="4D225464" w:rsidR="005B7431" w:rsidRPr="00000CF7" w:rsidRDefault="003203F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1.3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5FD2AC1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4C5DF0E0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4AEE9525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3DDC8921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08584EA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D48DB40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5F1002B6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2782FA71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613F141B" w14:textId="77777777" w:rsidR="005B7431" w:rsidRPr="00000CF7" w:rsidRDefault="005B7431" w:rsidP="001D68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2-Methylheptane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4BF32B25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4ACB1464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BDA1405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283EFFE6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13EBEC9B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5CE0A5D0" w14:textId="0AF80303" w:rsidR="005B7431" w:rsidRPr="00000CF7" w:rsidRDefault="003203F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0.26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145FC8C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64F6547C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5913F9C7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6E62343C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87AE60C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DD824C4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580734D7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57909B3D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66CE8ED3" w14:textId="77777777" w:rsidR="005B7431" w:rsidRPr="00000CF7" w:rsidRDefault="005B7431" w:rsidP="001D68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3-Methylheptane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1D4A2353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4039E57E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0825F169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32AB0C6E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6708B625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54408FA5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BD37D7D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0B82085E" w14:textId="58E0D5BC" w:rsidR="005B7431" w:rsidRPr="00000CF7" w:rsidRDefault="00592804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5.1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1687BD77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707C445C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A577E39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99233D6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38DB7E7F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51244CD2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61A0497A" w14:textId="77777777" w:rsidR="005B7431" w:rsidRPr="00000CF7" w:rsidRDefault="005B7431" w:rsidP="001D68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Toluene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5D2FB0C0" w14:textId="0E3E3036" w:rsidR="005B7431" w:rsidRPr="00000CF7" w:rsidRDefault="00C760A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248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099C9104" w14:textId="1B98B1DB" w:rsidR="005B7431" w:rsidRPr="00000CF7" w:rsidRDefault="00D77936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3.3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6740312" w14:textId="4DF9E9D1" w:rsidR="005B7431" w:rsidRPr="00000CF7" w:rsidRDefault="00BA6AA9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2.6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3BA6A15B" w14:textId="4F647583" w:rsidR="005B7431" w:rsidRPr="00000CF7" w:rsidRDefault="00A66562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5.3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0288F568" w14:textId="36E4EE11" w:rsidR="005B7431" w:rsidRPr="00000CF7" w:rsidRDefault="0098112F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11050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5B3B45FC" w14:textId="4555CDBC" w:rsidR="005B7431" w:rsidRPr="00000CF7" w:rsidRDefault="003203F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0BF8BF07" w14:textId="3DC27F63" w:rsidR="005B7431" w:rsidRPr="00000CF7" w:rsidRDefault="003142D2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0.</w:t>
            </w:r>
            <w:r w:rsidR="0068244E" w:rsidRPr="00000CF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31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60C517ED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0433DBA2" w14:textId="6153BB67" w:rsidR="005B7431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22.9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547D84FB" w14:textId="75430B66" w:rsidR="005B7431" w:rsidRPr="00000CF7" w:rsidRDefault="00DE41A6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1.5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E6374B0" w14:textId="520ED410" w:rsidR="005B7431" w:rsidRPr="00000CF7" w:rsidRDefault="0063306B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161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880662A" w14:textId="2B561726" w:rsidR="005B7431" w:rsidRPr="00000CF7" w:rsidRDefault="002C0AAD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9.9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70DC5E8D" w14:textId="1415BF1B" w:rsidR="005B7431" w:rsidRPr="00000CF7" w:rsidRDefault="00997BAD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149</w:t>
            </w:r>
            <w:r w:rsidR="00105BAA" w:rsidRPr="00000CF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388</w:t>
            </w:r>
          </w:p>
        </w:tc>
      </w:tr>
      <w:tr w:rsidR="00D924FA" w:rsidRPr="00000CF7" w14:paraId="6FE59351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78A3E908" w14:textId="77777777" w:rsidR="005B7431" w:rsidRPr="00000CF7" w:rsidRDefault="005B7431" w:rsidP="001D687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n-Octane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432FC274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1A43C15F" w14:textId="6C2758D8" w:rsidR="005B7431" w:rsidRPr="00000CF7" w:rsidRDefault="00D77936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0.041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45E1C33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196C9D55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76DC8052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0433BDB5" w14:textId="65900820" w:rsidR="005B7431" w:rsidRPr="00000CF7" w:rsidRDefault="003203F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1.3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0017C3B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6407B51B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16BBA633" w14:textId="1E962525" w:rsidR="005B7431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0.032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37E3C0C1" w14:textId="2A67039F" w:rsidR="005B7431" w:rsidRPr="00000CF7" w:rsidRDefault="00DE41A6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76677DE" w14:textId="2A7664FA" w:rsidR="005B7431" w:rsidRPr="00000CF7" w:rsidRDefault="0063306B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1114BA0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3F8F1A02" w14:textId="77777777" w:rsidR="005B7431" w:rsidRPr="00000CF7" w:rsidRDefault="005B7431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340820DF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55518D66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Ethylbenzene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34AA6F60" w14:textId="727662C8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097F903E" w14:textId="2F8DFB9A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DCD503E" w14:textId="00DF293A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488C63CB" w14:textId="55E63CD0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4CDD3398" w14:textId="54A336DB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1303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5D1127AF" w14:textId="1653230C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0.31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62C39C4" w14:textId="72A91BE9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19B10233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36AE2AE1" w14:textId="59800F38" w:rsidR="0068244E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52AFD719" w14:textId="52242AB8" w:rsidR="0068244E" w:rsidRPr="00000CF7" w:rsidRDefault="009F061F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0.077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EDBC05C" w14:textId="45C52046" w:rsidR="0068244E" w:rsidRPr="00000CF7" w:rsidRDefault="0063306B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0.54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0F6F60F1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3EE6B705" w14:textId="1F671AA7" w:rsidR="0068244E" w:rsidRPr="00000CF7" w:rsidRDefault="00997BAD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409</w:t>
            </w:r>
          </w:p>
        </w:tc>
      </w:tr>
      <w:tr w:rsidR="00D924FA" w:rsidRPr="00000CF7" w14:paraId="7AD2A2EC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36E1CDA0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m-Xylene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0F9A38F6" w14:textId="3954E83B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2A87F3EF" w14:textId="623FB90E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CA5E500" w14:textId="677222F8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87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434F0E49" w14:textId="6D433898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4AE3E5D4" w14:textId="4D8D5591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2516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23F4D1A8" w14:textId="38697F66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0.52</w:t>
            </w:r>
          </w:p>
        </w:tc>
        <w:tc>
          <w:tcPr>
            <w:tcW w:w="814" w:type="dxa"/>
            <w:shd w:val="clear" w:color="000000" w:fill="FFFFFF"/>
            <w:noWrap/>
            <w:vAlign w:val="center"/>
          </w:tcPr>
          <w:p w14:paraId="021BD321" w14:textId="5CA0BBF2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0.034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007F5C34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3100E7BF" w14:textId="4BBE1F49" w:rsidR="0068244E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0.071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0AC76559" w14:textId="7F4E2345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9F061F"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.094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E87BB4C" w14:textId="7A9CF2F5" w:rsidR="0068244E" w:rsidRPr="00000CF7" w:rsidRDefault="00DE16AD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0.93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8291807" w14:textId="1BA62198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0.032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3B8BBCB1" w14:textId="63152830" w:rsidR="0068244E" w:rsidRPr="00000CF7" w:rsidRDefault="00997BAD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469</w:t>
            </w:r>
          </w:p>
        </w:tc>
      </w:tr>
      <w:tr w:rsidR="00D924FA" w:rsidRPr="00000CF7" w14:paraId="3531944C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7DC122A7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p-Xylene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755B68A9" w14:textId="7384775E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4ECB0F4F" w14:textId="1CAF4566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F172389" w14:textId="7C30E1B3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15BB36CF" w14:textId="43958050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4A32563A" w14:textId="189DD558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2503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0822BD4D" w14:textId="6A49517A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0.43</w:t>
            </w:r>
          </w:p>
        </w:tc>
        <w:tc>
          <w:tcPr>
            <w:tcW w:w="814" w:type="dxa"/>
            <w:shd w:val="clear" w:color="000000" w:fill="FFFFFF"/>
            <w:noWrap/>
            <w:vAlign w:val="center"/>
          </w:tcPr>
          <w:p w14:paraId="37C4D85D" w14:textId="02F187A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0.033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15AD33C4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30A7A0B9" w14:textId="3A938B03" w:rsidR="0068244E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0.070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29CDADBA" w14:textId="44D7533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  <w:r w:rsidR="009F061F"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.092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28E8E36" w14:textId="05249171" w:rsidR="0068244E" w:rsidRPr="00000CF7" w:rsidRDefault="00DE16AD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0.92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1F29F0F" w14:textId="39942F90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0.031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13CCDC71" w14:textId="2782B982" w:rsidR="0068244E" w:rsidRPr="00000CF7" w:rsidRDefault="00997BAD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463</w:t>
            </w:r>
          </w:p>
        </w:tc>
      </w:tr>
      <w:tr w:rsidR="00D924FA" w:rsidRPr="00000CF7" w14:paraId="7102C8DC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4A12F8C2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n-Nonane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54DDF973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62B79BD9" w14:textId="0490650F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0.069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8E2C353" w14:textId="19F92B90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6E6C2BC7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46D86F53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78338AB5" w14:textId="1C61A703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C5D2D80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4DA7692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2A790AE7" w14:textId="2EAEB6E0" w:rsidR="0068244E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00A419B0" w14:textId="42F5ADCE" w:rsidR="0068244E" w:rsidRPr="00000CF7" w:rsidRDefault="009F061F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27A1947" w14:textId="35351761" w:rsidR="0068244E" w:rsidRPr="00000CF7" w:rsidRDefault="00DE16AD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0.086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128964F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5D1B07B0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7B73BAC7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12E080E2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Styrene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49BD1360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759D2955" w14:textId="5CEBC71B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0.074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9478B74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38BDB86F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61594540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38C29AAB" w14:textId="04F4960F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0.32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CB4539C" w14:textId="6117B38D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0.056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4CF8581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6E57808E" w14:textId="52E0F794" w:rsidR="0068244E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2DEBB582" w14:textId="130F8851" w:rsidR="0068244E" w:rsidRPr="00000CF7" w:rsidRDefault="009F061F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69F01AF" w14:textId="7F944920" w:rsidR="0068244E" w:rsidRPr="00000CF7" w:rsidRDefault="00DE16AD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0.20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D107F06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5CE5EAF6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6067CAFA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21D15536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o-Xylene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76BEC843" w14:textId="22792CA2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1015B5C4" w14:textId="2CB42E26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BEAEAC2" w14:textId="58045C2F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6E3CE40C" w14:textId="7E3C5E1C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31059CD1" w14:textId="60E2B96C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1168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3F5DCC87" w14:textId="0B648D30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0.47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0C7C1F47" w14:textId="390A75FE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0.044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10C89E2B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7B689403" w14:textId="1E3F616B" w:rsidR="0068244E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0.10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7603205C" w14:textId="460A2B36" w:rsidR="0068244E" w:rsidRPr="00000CF7" w:rsidRDefault="009F061F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0FD7190" w14:textId="559FAC55" w:rsidR="0068244E" w:rsidRPr="00000CF7" w:rsidRDefault="00DE16AD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0.60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5FAA32A" w14:textId="4E5AE793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0.03</w:t>
            </w:r>
            <w:r w:rsidR="00751A9F"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3B5253DB" w14:textId="2B4E7C85" w:rsidR="0068244E" w:rsidRPr="00000CF7" w:rsidRDefault="00997BAD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1242</w:t>
            </w:r>
          </w:p>
        </w:tc>
      </w:tr>
      <w:tr w:rsidR="00D924FA" w:rsidRPr="00000CF7" w14:paraId="6AC5EB9F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08E2D189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Isopropylbenzene</w:t>
            </w:r>
            <w:proofErr w:type="spellEnd"/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008D19CA" w14:textId="6EC306AA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40230385" w14:textId="5DC487B3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0.052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A4AD472" w14:textId="65B83ECD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0.70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43C4D129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7098F120" w14:textId="46E8706C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366753A8" w14:textId="5C56E832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0.27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50137C3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0AC5049E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434ECD88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412FB3B9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E0E8776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E6FB01A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4DC3C769" w14:textId="7027356B" w:rsidR="0068244E" w:rsidRPr="00000CF7" w:rsidRDefault="00997BAD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3219</w:t>
            </w:r>
          </w:p>
        </w:tc>
      </w:tr>
      <w:tr w:rsidR="00D924FA" w:rsidRPr="00000CF7" w14:paraId="0115983B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45ED22DB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n-</w:t>
            </w:r>
            <w:proofErr w:type="spellStart"/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Propylbenzene</w:t>
            </w:r>
            <w:proofErr w:type="spellEnd"/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355EFB35" w14:textId="0D2ECF01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17D7FD51" w14:textId="7ADC9855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0.077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41DD6D4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17C76B05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586156C9" w14:textId="0F3FCB02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294B5129" w14:textId="6129DFF6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9755A33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36123B3B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74772511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19D5E6D4" w14:textId="0EB2865F" w:rsidR="0068244E" w:rsidRPr="00000CF7" w:rsidRDefault="009F061F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E050AFD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28359AF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64147D3E" w14:textId="04757027" w:rsidR="0068244E" w:rsidRPr="00000CF7" w:rsidRDefault="00AE6914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10912</w:t>
            </w:r>
          </w:p>
        </w:tc>
      </w:tr>
      <w:tr w:rsidR="00D924FA" w:rsidRPr="00000CF7" w14:paraId="51CE81A3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347DC7B5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m-</w:t>
            </w:r>
            <w:proofErr w:type="spellStart"/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Ethyltoluene</w:t>
            </w:r>
            <w:proofErr w:type="spellEnd"/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58632E0A" w14:textId="3F7A9ED8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6FEA1F51" w14:textId="38EFDBC4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03C05B51" w14:textId="1ACE539B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057BF3B1" w14:textId="00954FC4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7F4088CA" w14:textId="4F8F0FAF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69CCB620" w14:textId="3BE916CA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0.31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D73D67E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0FF89D0F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4FADF089" w14:textId="2434C111" w:rsidR="0068244E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5EF1986D" w14:textId="559C8C37" w:rsidR="0068244E" w:rsidRPr="00000CF7" w:rsidRDefault="009F061F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5717392" w14:textId="06395830" w:rsidR="0068244E" w:rsidRPr="00000CF7" w:rsidRDefault="00DE16AD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0.27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C6BB069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6A5B7619" w14:textId="2E5DDBC9" w:rsidR="0068244E" w:rsidRPr="00000CF7" w:rsidRDefault="00AE6914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42390</w:t>
            </w:r>
          </w:p>
        </w:tc>
      </w:tr>
      <w:tr w:rsidR="00D924FA" w:rsidRPr="00000CF7" w14:paraId="5551B505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7A501AE9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p-</w:t>
            </w:r>
            <w:proofErr w:type="spellStart"/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Ethyltoluene</w:t>
            </w:r>
            <w:proofErr w:type="spellEnd"/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6E254E88" w14:textId="62DCF35C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2842BB35" w14:textId="37D644F4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314A737" w14:textId="3556C34D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6A5F9CFA" w14:textId="527739D6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0.27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71162545" w14:textId="76C59D83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79A0AAF8" w14:textId="59BAAD0A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3CBE34F" w14:textId="1C9352E4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0.080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5FDC00E0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161A6D8A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0EE90AA6" w14:textId="42A0A3B0" w:rsidR="0068244E" w:rsidRPr="00000CF7" w:rsidRDefault="009F061F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D4A28AC" w14:textId="13BD3CC4" w:rsidR="0068244E" w:rsidRPr="00000CF7" w:rsidRDefault="00DE16AD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10701F6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44E30C0A" w14:textId="67811475" w:rsidR="0068244E" w:rsidRPr="00000CF7" w:rsidRDefault="00AE6914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22002</w:t>
            </w:r>
          </w:p>
        </w:tc>
      </w:tr>
      <w:tr w:rsidR="00D924FA" w:rsidRPr="00000CF7" w14:paraId="4E72349A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3A9A7568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1,3,5-Trimethylbenzene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5296E288" w14:textId="12321CF1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017D6DC0" w14:textId="5967147B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3E81945" w14:textId="4E1222C1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0.027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3A1E4096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35A09B9A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6D7E2601" w14:textId="2F94916A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B84E40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542BED14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3432F5A1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2205E167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6A503EF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394C7A9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4DBC5E15" w14:textId="6AFBC393" w:rsidR="0068244E" w:rsidRPr="00000CF7" w:rsidRDefault="00AE6914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31131</w:t>
            </w:r>
          </w:p>
        </w:tc>
      </w:tr>
      <w:tr w:rsidR="00D924FA" w:rsidRPr="00000CF7" w14:paraId="06D43D60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0E58E425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o-</w:t>
            </w:r>
            <w:proofErr w:type="spellStart"/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Ethyltoluene</w:t>
            </w:r>
            <w:proofErr w:type="spellEnd"/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03351E03" w14:textId="7B63071B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27CCFFE8" w14:textId="07CED1F9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E821E34" w14:textId="10822BA3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0.0073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60CDA733" w14:textId="38237AE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0.27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4C944889" w14:textId="78B02A40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6FAF9705" w14:textId="4D0ADAEF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0.27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E418032" w14:textId="50B67530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0.080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71DFCEDC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320FBFD0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213E6C00" w14:textId="29686859" w:rsidR="0068244E" w:rsidRPr="00000CF7" w:rsidRDefault="009F061F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2C202E1" w14:textId="38F60203" w:rsidR="0068244E" w:rsidRPr="00000CF7" w:rsidRDefault="00DE16AD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0.43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7F56B80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3D29C76C" w14:textId="13B503E4" w:rsidR="0068244E" w:rsidRPr="00000CF7" w:rsidRDefault="00AE6914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19116</w:t>
            </w:r>
          </w:p>
        </w:tc>
      </w:tr>
      <w:tr w:rsidR="00D924FA" w:rsidRPr="00000CF7" w14:paraId="029EF50A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174335C3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n-</w:t>
            </w:r>
            <w:proofErr w:type="spellStart"/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Decane</w:t>
            </w:r>
            <w:proofErr w:type="spellEnd"/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087241ED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2257CA89" w14:textId="2C74446E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0.10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D01AE68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648C8DF1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7F2E3F4C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2C3F4444" w14:textId="2E4406D0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22AAFB6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0AA385C7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3E4FE0A9" w14:textId="25E1FFB3" w:rsidR="0068244E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0.30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196A842B" w14:textId="29DDA63F" w:rsidR="0068244E" w:rsidRPr="00000CF7" w:rsidRDefault="009F061F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65D381E" w14:textId="18EA23B6" w:rsidR="0068244E" w:rsidRPr="00000CF7" w:rsidRDefault="00DE16AD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0.30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13EB036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3CFAF53D" w14:textId="39DB5B7F" w:rsidR="0068244E" w:rsidRPr="00000CF7" w:rsidRDefault="00AE6914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328</w:t>
            </w:r>
          </w:p>
        </w:tc>
      </w:tr>
      <w:tr w:rsidR="00D924FA" w:rsidRPr="00000CF7" w14:paraId="58A97EED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272B25E0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1,2,4-Trimethylbenzene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3D58C06B" w14:textId="359F534E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58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10DAA2A3" w14:textId="1BDA6D01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E9E11EB" w14:textId="7128BB21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0.25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012241E3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1A4648F4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156987EB" w14:textId="38861D74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0.54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0C900818" w14:textId="162DE4BE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0.098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0C934804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093E81A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3DFFDA36" w14:textId="3D4C47B0" w:rsidR="0068244E" w:rsidRPr="00000CF7" w:rsidRDefault="009F061F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0.20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B632E36" w14:textId="3DA105BB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0.50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6F08EA8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159D8FFC" w14:textId="53EEAF05" w:rsidR="0068244E" w:rsidRPr="00000CF7" w:rsidRDefault="00AE6914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85003</w:t>
            </w:r>
          </w:p>
        </w:tc>
      </w:tr>
      <w:tr w:rsidR="00D924FA" w:rsidRPr="00000CF7" w14:paraId="7B145EA2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797735C4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1,2,3-Trimethylbenzene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6D56A114" w14:textId="0DCDCDB9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2F6E664A" w14:textId="38CC7CDB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956FF9F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59994F53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698517D0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31EF7FA6" w14:textId="5B6D9B23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0.39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C00CB29" w14:textId="4E3CB179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0.097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557EC527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7B5E3A2A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68EA44A8" w14:textId="5B3A43EF" w:rsidR="0068244E" w:rsidRPr="00000CF7" w:rsidRDefault="009F061F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E58D458" w14:textId="6F297AAE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0.50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0D722B7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485B8BF0" w14:textId="5170F022" w:rsidR="0068244E" w:rsidRPr="00000CF7" w:rsidRDefault="00AE6914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26372</w:t>
            </w:r>
          </w:p>
        </w:tc>
      </w:tr>
      <w:tr w:rsidR="00D924FA" w:rsidRPr="00000CF7" w14:paraId="16926F9B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577F74FF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m-</w:t>
            </w:r>
            <w:proofErr w:type="spellStart"/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Diethylbenzene</w:t>
            </w:r>
            <w:proofErr w:type="spellEnd"/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4FB83620" w14:textId="1C3B46B9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8.4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69013B25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F46EC41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0EE2767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20E6BE9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4F29A1A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0B2A9F58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7D2F9E20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26D22371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66A67C97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C06A531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5FC17B3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73261221" w14:textId="54826221" w:rsidR="0068244E" w:rsidRPr="00000CF7" w:rsidRDefault="00AE6914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10216</w:t>
            </w:r>
          </w:p>
        </w:tc>
      </w:tr>
      <w:tr w:rsidR="00D924FA" w:rsidRPr="00000CF7" w14:paraId="02368879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0AD04B47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p-</w:t>
            </w:r>
            <w:proofErr w:type="spellStart"/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Diethylbenzene</w:t>
            </w:r>
            <w:proofErr w:type="spellEnd"/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73E49E95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24A4B863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E4263FD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3402B954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678C8BE0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15DF11B4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9B6ED80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69C2096F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53F0E188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5B09020F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03A0E99F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F2F2904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5F455764" w14:textId="5CD92FDD" w:rsidR="0068244E" w:rsidRPr="00000CF7" w:rsidRDefault="00AE6914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14141</w:t>
            </w:r>
          </w:p>
        </w:tc>
      </w:tr>
      <w:tr w:rsidR="00D924FA" w:rsidRPr="00000CF7" w14:paraId="5CE05415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011E4814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n-Undecane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01BFCAA3" w14:textId="10DFA2C4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35CD8F80" w14:textId="617FA13A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0.17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A06E260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65273465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2C11F763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484C4BA2" w14:textId="69E1715E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0.38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1FE684F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07F46C1B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46E3ED46" w14:textId="4DD73DA3" w:rsidR="0068244E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0.45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31126960" w14:textId="61C8ADEA" w:rsidR="0068244E" w:rsidRPr="00000CF7" w:rsidRDefault="009F061F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0.27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A6164A3" w14:textId="22E20F81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0.50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55E961B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48B1824B" w14:textId="376170F1" w:rsidR="0068244E" w:rsidRPr="00000CF7" w:rsidRDefault="00AE6914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627</w:t>
            </w:r>
          </w:p>
        </w:tc>
      </w:tr>
      <w:tr w:rsidR="00D924FA" w:rsidRPr="00000CF7" w14:paraId="0D943406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2506857E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n-Dodecane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063C00C7" w14:textId="4D9DA290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0.44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46F68924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AF8026A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1781A2A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6348D9B8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7CD562DF" w14:textId="6A6CDFD5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13F0EF5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0B2D8FEB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6DF6E5B6" w14:textId="51EC6C23" w:rsidR="0068244E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0.048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33D771ED" w14:textId="2750C4CB" w:rsidR="0068244E" w:rsidRPr="00000CF7" w:rsidRDefault="009F061F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0.020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B3A5FD8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97BDE00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60007BA4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093465FD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099C7DCF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1,3-Butadiene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5393277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4F5D1190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077904A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45E72B98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50802F59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60A54DF6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0ACAE09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3B9D56AD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1E1308A9" w14:textId="4770B227" w:rsidR="0068244E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5B3FFEC1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11D1744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4126DCA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220A88F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47EBC64B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3A39459F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Ethanol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4230ACC5" w14:textId="292061A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143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6060CA65" w14:textId="78B7D2D2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C4173CF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7604B459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2D87A6C1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48150DA8" w14:textId="58790DAA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AB9D42C" w14:textId="1233A44E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760D9CA2" w14:textId="20247E0E" w:rsidR="0068244E" w:rsidRPr="00000CF7" w:rsidRDefault="00592804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2944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033EEE56" w14:textId="387C8633" w:rsidR="0068244E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0.46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204A19E8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5D0A9C1" w14:textId="25A48589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0.99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10D451A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3520D72E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50422247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3B230922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Acrolein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4A2227AE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1B591F3F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5106FFB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22A4BD96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2509EF52" w14:textId="1F0BA792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092EEFBD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8AFDC0E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3D9A0058" w14:textId="0F96151B" w:rsidR="0068244E" w:rsidRPr="00000CF7" w:rsidRDefault="00592804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563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580C0217" w14:textId="72D0BC3F" w:rsidR="0068244E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0.080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5FB90931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8A278A9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BFBDFC1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38C3F2B0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12787019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1429DD8E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Acetone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2525494F" w14:textId="2CC787BA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636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227A226F" w14:textId="43A9D986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287C1C8" w14:textId="37A45BFC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6D21FE1B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4C1E3397" w14:textId="0F54843E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3DAE0358" w14:textId="42CA0A75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0.82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7C3187D" w14:textId="2CEC5194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0.29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728F6539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022B388B" w14:textId="3B62CD8C" w:rsidR="0068244E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0.38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4F24D149" w14:textId="4A591B1E" w:rsidR="0068244E" w:rsidRPr="00000CF7" w:rsidRDefault="009F061F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1.5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27DBE7A" w14:textId="28417B44" w:rsidR="0068244E" w:rsidRPr="00000CF7" w:rsidRDefault="00DE16AD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1.8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D0140D0" w14:textId="46686AE0" w:rsidR="0068244E" w:rsidRPr="00000CF7" w:rsidRDefault="00751A9F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3.9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74203404" w14:textId="0E2DC3AB" w:rsidR="0068244E" w:rsidRPr="00000CF7" w:rsidRDefault="00AE6914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1026</w:t>
            </w:r>
          </w:p>
        </w:tc>
      </w:tr>
      <w:tr w:rsidR="00D924FA" w:rsidRPr="00000CF7" w14:paraId="5431DF7A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31711F43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Isopropyl Alcohol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5BC91F4F" w14:textId="4074B9C5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160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4DC30EF6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F21D779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60540A35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13187783" w14:textId="507E9369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7.5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2CAD916A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9B06B86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2019A941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137EF796" w14:textId="5C84F8FF" w:rsidR="0068244E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0.65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08ECE839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03958510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A1E6CB0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1C3C666B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6D74C4AC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18572589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Methylene Chloride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6247C6EB" w14:textId="7201860F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0.65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76A71084" w14:textId="36F93E4D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0.090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02318E6B" w14:textId="001685AB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0.011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42315917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7A33A65D" w14:textId="7747EB0D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0.64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2A823AEB" w14:textId="382543FE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0.023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11B0A08" w14:textId="63D405B6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0.014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655CCBBE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34011503" w14:textId="615F20B1" w:rsidR="0068244E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288FD787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14C1BCD" w14:textId="2E4E09D1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FD3656F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7BE7249E" w14:textId="11E9A653" w:rsidR="0068244E" w:rsidRPr="00000CF7" w:rsidRDefault="00AE6914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D924FA" w:rsidRPr="00000CF7" w14:paraId="33D70E3D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33A9DD51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Carbon Disulfide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169C366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01DF0BCC" w14:textId="745B3E16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0.86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4D43B71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3CF94FF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437CC4FD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249E0217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CC30093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3FF9E789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71344E54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7EADEB5E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12B62EA" w14:textId="33FCDC39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87EAF4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1F16416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6BFF2904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5C4A187E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Methyl Ethyl Ketone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219A8DEA" w14:textId="20C9C34C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90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41431250" w14:textId="057DF171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5226BC4" w14:textId="3C7F8EF9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0.56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548D1CD6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44982764" w14:textId="1B03B44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1C2C0584" w14:textId="72DFA769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0.67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FDC58CA" w14:textId="79BDD0F5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2347344C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7DAE0532" w14:textId="0F51B80D" w:rsidR="0068244E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4.2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180A5B35" w14:textId="0EF72D02" w:rsidR="0068244E" w:rsidRPr="00000CF7" w:rsidRDefault="009F061F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0.78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059C676" w14:textId="107D85FB" w:rsidR="0068244E" w:rsidRPr="00000CF7" w:rsidRDefault="00DE16AD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402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F1F7E45" w14:textId="0E56EC60" w:rsidR="0068244E" w:rsidRPr="00000CF7" w:rsidRDefault="00751A9F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1.2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263C225E" w14:textId="0977B0DA" w:rsidR="0068244E" w:rsidRPr="00000CF7" w:rsidRDefault="00AE6914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814</w:t>
            </w:r>
          </w:p>
        </w:tc>
      </w:tr>
      <w:tr w:rsidR="00D924FA" w:rsidRPr="00000CF7" w14:paraId="73093E81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36D5797C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Ethyl Acetate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36A26DC7" w14:textId="0B0F5D58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2250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105A3C12" w14:textId="16EB1140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0.56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0BF2AAB" w14:textId="73D57781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70D4E1CC" w14:textId="0D1DF295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31E73CBB" w14:textId="7E076EC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4040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0F11A1E3" w14:textId="418B08BC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2.8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27C2DAC" w14:textId="5C1DDD3A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0.091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60F0FFC4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1890EBB4" w14:textId="6ABE9056" w:rsidR="0068244E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0AAF28A4" w14:textId="77612BF2" w:rsidR="0068244E" w:rsidRPr="00000CF7" w:rsidRDefault="009F061F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4.1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CB6E3A8" w14:textId="740C2DA1" w:rsidR="0068244E" w:rsidRPr="00000CF7" w:rsidRDefault="00DE16AD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0F489A32" w14:textId="0DAB6662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6F5034DF" w14:textId="5A558F6B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="00AE6914"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303</w:t>
            </w:r>
          </w:p>
        </w:tc>
      </w:tr>
      <w:tr w:rsidR="00D924FA" w:rsidRPr="00000CF7" w14:paraId="3741B5B7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44AFBF7E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Chloroform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25521C84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5A1CC254" w14:textId="0F774D0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C57EA35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73C0B6FC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4338E98B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7964470B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7067120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6D2EA37A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31426AC5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5C06CD53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0BFFC71E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E8674D4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373CEC4A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5D679786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6EE4F75B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Tetrahydrofuran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60F26201" w14:textId="5620CABD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4.2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4DA6BB9F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07894E3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7CF47EEF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4AB6990D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5A1A55DF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F5D3729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7619EFFD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5C18C3C8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3D1BA7B3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8FD41E9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6D67736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7CA83E36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2F6AB8F9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6A2CDDE6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1,2-Dichloroethane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5649A1D0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61D1798F" w14:textId="28B9E8AA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0.050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C314A5A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49FE2BA5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36DD47B0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6213F03F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1F47B67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0B2EE215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20A3F3EE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4CD1C30F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634E8DF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6D6855B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7EC6E5CC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2DA09BD1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2C46F7A8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Trichloroethylene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3997C1A5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0DECBA13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DAB2A4B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3A824C59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33B7C8A7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2C996BBC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4C6E690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2D87DEEE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50802847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5F96012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8B67149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A24C1A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5F251B99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75AA31E6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05867599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1,2-Dichloropropane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125A2BCD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284F1A4F" w14:textId="35398A74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0.018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DB1236F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0FA9584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6EAB8410" w14:textId="30902C98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1.5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44F63A78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52DF3B9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3EEBC9C9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76A90C18" w14:textId="27822EF6" w:rsidR="0068244E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0.021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4E41DA05" w14:textId="63CCC339" w:rsidR="0068244E" w:rsidRPr="00000CF7" w:rsidRDefault="009F061F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0.046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F55E1D5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CC5976D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334EEB6B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7A09ADD0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1D493014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Methyl Methacrylate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1BC63BEB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1EF5793E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A391551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0AF39D7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3EEBC9CC" w14:textId="27AF12BD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7.9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76A97777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E5900B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177C9F3B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22F569DC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3BEAE514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D630708" w14:textId="12221E3E" w:rsidR="0068244E" w:rsidRPr="00000CF7" w:rsidRDefault="00DE16AD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B11A4C9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0EEB758F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3B8FD283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605DED9C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Methyl Isobutyl Ketone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0E716CFD" w14:textId="66B98B54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346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306EEE4B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AB8788E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01F5BA1A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4AF13B1B" w14:textId="723C3088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6.8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2375557A" w14:textId="3A81D9C2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75CEB8E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72C5964D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2124018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7D5AA3AD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94620AE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2607E5D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3ADC96BE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5416FE38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178BBD1D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Tetrachloroethylene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66E2CCFC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25DEDC61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1B9403D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6AE25D8B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092B813B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65095EEA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38B36D6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7EC384EF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2DCFB2D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140BEEA5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8CEE6F1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47E6B77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20ED8BC0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720BDF28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11239066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Chlorobenzene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1C675BAB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443474F4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B77999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264B4338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305E7244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32527A03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11FA0BB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5565DF07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4029F91E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2546CB1E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7EB01DC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DB32517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5CA2F131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2D7ECE6F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4C7CF31F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Bromoform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7087D42F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25E40CCE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8CC0CE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07170FF9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1ACC7D14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31E735E4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0E0B4C90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6284F6E5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22008D14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0A310299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53D6241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EEF13B4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64D3D427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035B0F86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74C2523C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1,1,2,2-Tetrachloroethane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5DD9C6CD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06AC7BD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2216D67F" w14:textId="0BBCE3FD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0.013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612F8A3F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77D770FE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1F16C5DF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7B1D0C1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0BA266AA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70494678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46216B1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0B156696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F0D4230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4AB10008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50C5CE3A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576F2846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1,3-Dichlorobenzene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5E68DFCB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785E4AD4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469B049" w14:textId="4A7DADF5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0.48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759CB15D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174D3C9E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091B286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1E8E6CE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0EEB5750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75814FE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7CE2774D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707BBE3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EBFB12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3AFB2BA3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037DB341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4F8561E2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1,4-Dichlorobenzene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4B08FAA3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32840965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0E693ACA" w14:textId="358EB17E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0.05</w:t>
            </w:r>
            <w:r w:rsidR="00BE57D7"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76011BB7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23912E7F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13B19116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1E17AF64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0DB0643A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4301B0D4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32E991DA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58D340F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512F173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52C5A5FD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11FBBABE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08527E03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1,2-Dichlorobenzene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5FB8F1CF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55217F4B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011D4C12" w14:textId="215AB33B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0.58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5BFC10A0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7016ABE8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30CDCA29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61D14981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34FDC610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06A4126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5F61E06A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8EB1FCB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F2F8E0D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5E698AB9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D924FA" w:rsidRPr="00000CF7" w14:paraId="65774090" w14:textId="77777777" w:rsidTr="00BE57D7">
        <w:trPr>
          <w:trHeight w:val="19"/>
        </w:trPr>
        <w:tc>
          <w:tcPr>
            <w:tcW w:w="1686" w:type="dxa"/>
            <w:shd w:val="clear" w:color="000000" w:fill="FFFFFF"/>
            <w:noWrap/>
            <w:vAlign w:val="center"/>
            <w:hideMark/>
          </w:tcPr>
          <w:p w14:paraId="0137D535" w14:textId="77777777" w:rsidR="0068244E" w:rsidRPr="00000CF7" w:rsidRDefault="0068244E" w:rsidP="0068244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Naphthalene</w:t>
            </w:r>
          </w:p>
        </w:tc>
        <w:tc>
          <w:tcPr>
            <w:tcW w:w="918" w:type="dxa"/>
            <w:shd w:val="clear" w:color="000000" w:fill="FFFFFF"/>
            <w:noWrap/>
            <w:vAlign w:val="center"/>
            <w:hideMark/>
          </w:tcPr>
          <w:p w14:paraId="55FAFEFC" w14:textId="786A04ED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3.3</w:t>
            </w:r>
          </w:p>
        </w:tc>
        <w:tc>
          <w:tcPr>
            <w:tcW w:w="908" w:type="dxa"/>
            <w:shd w:val="clear" w:color="000000" w:fill="FFFFFF"/>
            <w:noWrap/>
            <w:vAlign w:val="center"/>
            <w:hideMark/>
          </w:tcPr>
          <w:p w14:paraId="1914F440" w14:textId="0BED56BD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0.30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53EAED00" w14:textId="628141AA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0.76</w:t>
            </w:r>
          </w:p>
        </w:tc>
        <w:tc>
          <w:tcPr>
            <w:tcW w:w="900" w:type="dxa"/>
            <w:shd w:val="clear" w:color="000000" w:fill="FFFFFF"/>
            <w:noWrap/>
            <w:vAlign w:val="center"/>
            <w:hideMark/>
          </w:tcPr>
          <w:p w14:paraId="76930A37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02" w:type="dxa"/>
            <w:shd w:val="clear" w:color="000000" w:fill="FFFFFF"/>
            <w:noWrap/>
            <w:vAlign w:val="center"/>
            <w:hideMark/>
          </w:tcPr>
          <w:p w14:paraId="01FBCB6F" w14:textId="77777777" w:rsidR="0068244E" w:rsidRPr="00000CF7" w:rsidRDefault="0068244E" w:rsidP="00682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7" w:type="dxa"/>
            <w:shd w:val="clear" w:color="000000" w:fill="FFFFFF"/>
            <w:noWrap/>
            <w:vAlign w:val="center"/>
            <w:hideMark/>
          </w:tcPr>
          <w:p w14:paraId="33B800B8" w14:textId="77777777" w:rsidR="0068244E" w:rsidRPr="00000CF7" w:rsidRDefault="0068244E" w:rsidP="00682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350070CF" w14:textId="77777777" w:rsidR="0068244E" w:rsidRPr="00000CF7" w:rsidRDefault="0068244E" w:rsidP="00682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7" w:type="dxa"/>
            <w:shd w:val="clear" w:color="000000" w:fill="FFFFFF"/>
            <w:noWrap/>
            <w:vAlign w:val="center"/>
            <w:hideMark/>
          </w:tcPr>
          <w:p w14:paraId="6CF47722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57" w:type="dxa"/>
            <w:shd w:val="clear" w:color="000000" w:fill="FFFFFF"/>
            <w:noWrap/>
            <w:vAlign w:val="center"/>
            <w:hideMark/>
          </w:tcPr>
          <w:p w14:paraId="798B4D8E" w14:textId="313F3BF7" w:rsidR="0068244E" w:rsidRPr="00000CF7" w:rsidRDefault="00DF005C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1.1</w:t>
            </w:r>
          </w:p>
        </w:tc>
        <w:tc>
          <w:tcPr>
            <w:tcW w:w="816" w:type="dxa"/>
            <w:shd w:val="clear" w:color="000000" w:fill="FFFFFF"/>
            <w:noWrap/>
            <w:vAlign w:val="center"/>
            <w:hideMark/>
          </w:tcPr>
          <w:p w14:paraId="702B4AAD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47DCC60F" w14:textId="26BE9593" w:rsidR="0068244E" w:rsidRPr="00000CF7" w:rsidRDefault="00DE16AD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0.78</w:t>
            </w:r>
          </w:p>
        </w:tc>
        <w:tc>
          <w:tcPr>
            <w:tcW w:w="814" w:type="dxa"/>
            <w:shd w:val="clear" w:color="000000" w:fill="FFFFFF"/>
            <w:noWrap/>
            <w:vAlign w:val="center"/>
            <w:hideMark/>
          </w:tcPr>
          <w:p w14:paraId="7BA706FC" w14:textId="77777777" w:rsidR="0068244E" w:rsidRPr="00000CF7" w:rsidRDefault="0068244E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14:paraId="51C3F412" w14:textId="43FB72EB" w:rsidR="0068244E" w:rsidRPr="00000CF7" w:rsidRDefault="00AE6914" w:rsidP="00BE57D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00CF7">
              <w:rPr>
                <w:rFonts w:ascii="Times New Roman" w:eastAsia="Times New Roman" w:hAnsi="Times New Roman" w:cs="Times New Roman"/>
                <w:sz w:val="16"/>
                <w:szCs w:val="16"/>
              </w:rPr>
              <w:t>1723</w:t>
            </w:r>
          </w:p>
        </w:tc>
      </w:tr>
    </w:tbl>
    <w:p w14:paraId="2AF4AEFA" w14:textId="78406BE8" w:rsidR="004966E7" w:rsidRPr="00000CF7" w:rsidRDefault="004966E7" w:rsidP="004966E7">
      <w:pPr>
        <w:rPr>
          <w:rFonts w:ascii="Times New Roman" w:hAnsi="Times New Roman" w:cs="Times New Roman"/>
          <w:sz w:val="20"/>
          <w:szCs w:val="20"/>
        </w:rPr>
      </w:pPr>
      <w:r w:rsidRPr="00000CF7">
        <w:rPr>
          <w:rFonts w:ascii="Times New Roman" w:hAnsi="Times New Roman" w:cs="Times New Roman"/>
          <w:sz w:val="20"/>
          <w:szCs w:val="20"/>
        </w:rPr>
        <w:t xml:space="preserve">All </w:t>
      </w:r>
      <w:r w:rsidR="003A04F8" w:rsidRPr="00000CF7">
        <w:rPr>
          <w:rFonts w:ascii="Times New Roman" w:hAnsi="Times New Roman" w:cs="Times New Roman"/>
          <w:sz w:val="20"/>
          <w:szCs w:val="20"/>
        </w:rPr>
        <w:t>emission factors are expressed as</w:t>
      </w:r>
      <w:r w:rsidRPr="00000CF7">
        <w:rPr>
          <w:rFonts w:ascii="Times New Roman" w:hAnsi="Times New Roman" w:cs="Times New Roman"/>
          <w:sz w:val="20"/>
          <w:szCs w:val="20"/>
        </w:rPr>
        <w:t xml:space="preserve"> mg-VOC</w:t>
      </w:r>
      <w:r w:rsidR="008214B1" w:rsidRPr="00000CF7">
        <w:rPr>
          <w:rFonts w:ascii="Times New Roman" w:hAnsi="Times New Roman" w:cs="Times New Roman"/>
          <w:sz w:val="20"/>
          <w:szCs w:val="20"/>
        </w:rPr>
        <w:t xml:space="preserve"> </w:t>
      </w:r>
      <w:r w:rsidRPr="00000CF7">
        <w:rPr>
          <w:rFonts w:ascii="Times New Roman" w:hAnsi="Times New Roman" w:cs="Times New Roman"/>
          <w:sz w:val="20"/>
          <w:szCs w:val="20"/>
        </w:rPr>
        <w:t>g</w:t>
      </w:r>
      <w:r w:rsidR="008214B1" w:rsidRPr="00000CF7">
        <w:rPr>
          <w:rFonts w:ascii="Times New Roman" w:hAnsi="Times New Roman" w:cs="Times New Roman"/>
          <w:sz w:val="20"/>
          <w:szCs w:val="20"/>
          <w:vertAlign w:val="superscript"/>
        </w:rPr>
        <w:t>-1</w:t>
      </w:r>
      <w:r w:rsidR="003A04F8" w:rsidRPr="00000CF7">
        <w:rPr>
          <w:rFonts w:ascii="Times New Roman" w:hAnsi="Times New Roman" w:cs="Times New Roman"/>
          <w:sz w:val="20"/>
          <w:szCs w:val="20"/>
        </w:rPr>
        <w:t>.</w:t>
      </w:r>
    </w:p>
    <w:p w14:paraId="07E97E6C" w14:textId="77777777" w:rsidR="00E00665" w:rsidRPr="00000CF7" w:rsidRDefault="00E00665">
      <w:pPr>
        <w:sectPr w:rsidR="00E00665" w:rsidRPr="00000CF7" w:rsidSect="00F711C9">
          <w:pgSz w:w="15840" w:h="12240" w:orient="landscape"/>
          <w:pgMar w:top="1800" w:right="1440" w:bottom="1800" w:left="1440" w:header="720" w:footer="720" w:gutter="0"/>
          <w:cols w:space="720"/>
          <w:docGrid w:linePitch="360"/>
        </w:sectPr>
      </w:pPr>
    </w:p>
    <w:p w14:paraId="23A3A14B" w14:textId="77777777" w:rsidR="001E431B" w:rsidRPr="00000CF7" w:rsidRDefault="001E431B" w:rsidP="001E431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0CF7">
        <w:rPr>
          <w:rFonts w:ascii="Times New Roman" w:hAnsi="Times New Roman" w:cs="Times New Roman"/>
          <w:b/>
          <w:sz w:val="20"/>
          <w:szCs w:val="20"/>
        </w:rPr>
        <w:lastRenderedPageBreak/>
        <w:t>Table S</w:t>
      </w:r>
      <w:r w:rsidR="00DF307B" w:rsidRPr="00000CF7">
        <w:rPr>
          <w:rFonts w:ascii="Times New Roman" w:hAnsi="Times New Roman" w:cs="Times New Roman"/>
          <w:b/>
          <w:sz w:val="20"/>
          <w:szCs w:val="20"/>
        </w:rPr>
        <w:t>3</w:t>
      </w:r>
      <w:r w:rsidRPr="00000CF7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9C1577" w:rsidRPr="00000CF7">
        <w:rPr>
          <w:rFonts w:ascii="Times New Roman" w:hAnsi="Times New Roman" w:cs="Times New Roman"/>
          <w:bCs/>
          <w:sz w:val="20"/>
          <w:szCs w:val="20"/>
        </w:rPr>
        <w:t>Carcinogenic</w:t>
      </w:r>
      <w:r w:rsidR="009C1577" w:rsidRPr="00000CF7">
        <w:rPr>
          <w:rFonts w:ascii="Times New Roman" w:hAnsi="Times New Roman" w:cs="Times New Roman"/>
          <w:sz w:val="20"/>
          <w:szCs w:val="20"/>
        </w:rPr>
        <w:t xml:space="preserve"> </w:t>
      </w:r>
      <w:r w:rsidR="007877A9" w:rsidRPr="00000CF7">
        <w:rPr>
          <w:rFonts w:ascii="Times New Roman" w:hAnsi="Times New Roman" w:cs="Times New Roman"/>
          <w:sz w:val="20"/>
          <w:szCs w:val="20"/>
        </w:rPr>
        <w:t xml:space="preserve">inhalation </w:t>
      </w:r>
      <w:r w:rsidR="009C1577" w:rsidRPr="00000CF7">
        <w:rPr>
          <w:rFonts w:ascii="Times New Roman" w:hAnsi="Times New Roman" w:cs="Times New Roman"/>
          <w:sz w:val="20"/>
          <w:szCs w:val="20"/>
        </w:rPr>
        <w:t>risk factor</w:t>
      </w:r>
      <w:r w:rsidR="007877A9" w:rsidRPr="00000CF7">
        <w:rPr>
          <w:rFonts w:ascii="Times New Roman" w:hAnsi="Times New Roman" w:cs="Times New Roman"/>
          <w:sz w:val="20"/>
          <w:szCs w:val="20"/>
        </w:rPr>
        <w:t xml:space="preserve"> of VOC species</w:t>
      </w:r>
      <w:r w:rsidRPr="00000CF7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a3"/>
        <w:tblW w:w="8640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7"/>
        <w:gridCol w:w="1469"/>
        <w:gridCol w:w="1635"/>
        <w:gridCol w:w="1489"/>
      </w:tblGrid>
      <w:tr w:rsidR="00183E85" w:rsidRPr="00000CF7" w14:paraId="6DEFCDA1" w14:textId="322FE98C" w:rsidTr="00250288">
        <w:trPr>
          <w:trHeight w:val="441"/>
          <w:jc w:val="center"/>
        </w:trPr>
        <w:tc>
          <w:tcPr>
            <w:tcW w:w="4047" w:type="dxa"/>
            <w:tcBorders>
              <w:bottom w:val="single" w:sz="4" w:space="0" w:color="auto"/>
            </w:tcBorders>
            <w:vAlign w:val="center"/>
          </w:tcPr>
          <w:p w14:paraId="576F8C97" w14:textId="77777777" w:rsidR="00183E85" w:rsidRPr="00000CF7" w:rsidRDefault="00183E85" w:rsidP="0025028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t>VOCs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vAlign w:val="center"/>
          </w:tcPr>
          <w:p w14:paraId="6D716E98" w14:textId="77777777" w:rsidR="00183E85" w:rsidRPr="00000CF7" w:rsidRDefault="00183E85" w:rsidP="00250288">
            <w:pPr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eastAsia="SimSun" w:hAnsi="Times New Roman" w:cs="Times New Roman"/>
                <w:sz w:val="20"/>
                <w:szCs w:val="20"/>
              </w:rPr>
              <w:t>Risk factor</w:t>
            </w:r>
          </w:p>
          <w:p w14:paraId="33ACB315" w14:textId="77777777" w:rsidR="00183E85" w:rsidRPr="00000CF7" w:rsidRDefault="00183E85" w:rsidP="00250288">
            <w:pPr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eastAsia="SimSun" w:hAnsi="Times New Roman" w:cs="Times New Roman"/>
                <w:sz w:val="20"/>
                <w:szCs w:val="20"/>
              </w:rPr>
              <w:t>(µg m</w:t>
            </w:r>
            <w:r w:rsidRPr="00000CF7">
              <w:rPr>
                <w:rFonts w:ascii="Times New Roman" w:eastAsia="SimSun" w:hAnsi="Times New Roman" w:cs="Times New Roman"/>
                <w:sz w:val="20"/>
                <w:szCs w:val="20"/>
                <w:vertAlign w:val="superscript"/>
              </w:rPr>
              <w:t>-3</w:t>
            </w:r>
            <w:r w:rsidRPr="00000CF7">
              <w:rPr>
                <w:rFonts w:ascii="Times New Roman" w:eastAsia="SimSun" w:hAnsi="Times New Roman" w:cs="Times New Roman"/>
                <w:sz w:val="20"/>
                <w:szCs w:val="20"/>
              </w:rPr>
              <w:t>)</w:t>
            </w:r>
            <w:r w:rsidRPr="00000CF7">
              <w:rPr>
                <w:rFonts w:ascii="Times New Roman" w:eastAsia="SimSun" w:hAnsi="Times New Roman" w:cs="Times New Roman"/>
                <w:sz w:val="20"/>
                <w:szCs w:val="20"/>
                <w:vertAlign w:val="superscript"/>
              </w:rPr>
              <w:t>-1</w:t>
            </w:r>
          </w:p>
        </w:tc>
        <w:tc>
          <w:tcPr>
            <w:tcW w:w="1635" w:type="dxa"/>
            <w:tcBorders>
              <w:bottom w:val="single" w:sz="4" w:space="0" w:color="auto"/>
            </w:tcBorders>
            <w:vAlign w:val="center"/>
          </w:tcPr>
          <w:p w14:paraId="035EFBD5" w14:textId="77777777" w:rsidR="00183E85" w:rsidRPr="00000CF7" w:rsidRDefault="00183E85" w:rsidP="00250288">
            <w:pPr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eastAsia="SimSun" w:hAnsi="Times New Roman" w:cs="Times New Roman" w:hint="eastAsia"/>
                <w:sz w:val="20"/>
                <w:szCs w:val="20"/>
              </w:rPr>
              <w:t>S</w:t>
            </w:r>
            <w:r w:rsidRPr="00000CF7">
              <w:rPr>
                <w:rFonts w:ascii="Times New Roman" w:eastAsia="SimSun" w:hAnsi="Times New Roman" w:cs="Times New Roman"/>
                <w:sz w:val="20"/>
                <w:szCs w:val="20"/>
              </w:rPr>
              <w:t>ource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vAlign w:val="center"/>
          </w:tcPr>
          <w:p w14:paraId="731F5BE0" w14:textId="156DD1CB" w:rsidR="00183E85" w:rsidRPr="00000CF7" w:rsidRDefault="00183E85" w:rsidP="00250288">
            <w:pPr>
              <w:rPr>
                <w:rFonts w:ascii="Times New Roman" w:eastAsia="SimSu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eastAsia="SimSun" w:hAnsi="Times New Roman" w:cs="Times New Roman"/>
                <w:sz w:val="20"/>
                <w:szCs w:val="20"/>
              </w:rPr>
              <w:t>Reference</w:t>
            </w:r>
          </w:p>
        </w:tc>
      </w:tr>
      <w:tr w:rsidR="00183E85" w:rsidRPr="00000CF7" w14:paraId="68325F46" w14:textId="15148D2C" w:rsidTr="00250288">
        <w:trPr>
          <w:trHeight w:val="245"/>
          <w:jc w:val="center"/>
        </w:trPr>
        <w:tc>
          <w:tcPr>
            <w:tcW w:w="4047" w:type="dxa"/>
            <w:tcBorders>
              <w:top w:val="single" w:sz="4" w:space="0" w:color="auto"/>
            </w:tcBorders>
            <w:vAlign w:val="center"/>
          </w:tcPr>
          <w:p w14:paraId="23B07C9F" w14:textId="108876B4" w:rsidR="00183E85" w:rsidRPr="00000CF7" w:rsidRDefault="00183E85" w:rsidP="0025028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t>Benzene</w:t>
            </w:r>
            <w:r w:rsidR="000D6C23"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469" w:type="dxa"/>
            <w:tcBorders>
              <w:top w:val="single" w:sz="4" w:space="0" w:color="auto"/>
            </w:tcBorders>
            <w:vAlign w:val="center"/>
          </w:tcPr>
          <w:p w14:paraId="44A99F3A" w14:textId="77777777" w:rsidR="00183E85" w:rsidRPr="00000CF7" w:rsidRDefault="00183E85" w:rsidP="0025028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t>7.8 × 10</w:t>
            </w:r>
            <w:r w:rsidRPr="00000CF7">
              <w:rPr>
                <w:rFonts w:ascii="Times New Roman" w:eastAsia="標楷體" w:hAnsi="Times New Roman" w:cs="Times New Roman"/>
                <w:sz w:val="20"/>
                <w:szCs w:val="20"/>
                <w:vertAlign w:val="superscript"/>
              </w:rPr>
              <w:t>-6</w:t>
            </w:r>
          </w:p>
        </w:tc>
        <w:tc>
          <w:tcPr>
            <w:tcW w:w="1635" w:type="dxa"/>
            <w:tcBorders>
              <w:top w:val="single" w:sz="4" w:space="0" w:color="auto"/>
            </w:tcBorders>
            <w:vAlign w:val="center"/>
          </w:tcPr>
          <w:p w14:paraId="3A4E4824" w14:textId="77777777" w:rsidR="00183E85" w:rsidRPr="00000CF7" w:rsidRDefault="00183E85" w:rsidP="0025028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t>IRIS</w:t>
            </w:r>
          </w:p>
        </w:tc>
        <w:tc>
          <w:tcPr>
            <w:tcW w:w="1489" w:type="dxa"/>
            <w:tcBorders>
              <w:top w:val="single" w:sz="4" w:space="0" w:color="auto"/>
            </w:tcBorders>
            <w:vAlign w:val="center"/>
          </w:tcPr>
          <w:p w14:paraId="5078A0EF" w14:textId="0BCC1B24" w:rsidR="00183E85" w:rsidRPr="00000CF7" w:rsidRDefault="00183E85" w:rsidP="0025028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fldChar w:fldCharType="begin"/>
            </w: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instrText xml:space="preserve"> ADDIN ZOTERO_ITEM CSL_CITATION {"citationID":"tfcUsz98","properties":{"formattedCitation":"[1]","plainCitation":"[1]","noteIndex":0},"citationItems":[{"id":1535,"uris":["http://zotero.org/users/local/az0qrgTQ/items/FNF9C4JH"],"uri":["http://zotero.org/users/local/az0qrgTQ/items/FNF9C4JH"],"itemData":{"id":1535,"type":"article","title":"Integrated risk information system of United States Environmental Protection Agency.","URL":"https://www.epa.gov/iris","author":[{"family":"USEPA, 2020","given":""}]}}],"schema":"https://github.com/citation-style-language/schema/raw/master/csl-citation.json"} </w:instrText>
            </w: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fldChar w:fldCharType="separate"/>
            </w:r>
            <w:r w:rsidRPr="00000CF7">
              <w:rPr>
                <w:rFonts w:ascii="Times New Roman" w:hAnsi="Times New Roman" w:cs="Times New Roman"/>
                <w:sz w:val="20"/>
              </w:rPr>
              <w:t>[1]</w:t>
            </w: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83E85" w:rsidRPr="00000CF7" w14:paraId="2FAFF1CA" w14:textId="3EC2C365" w:rsidTr="00250288">
        <w:trPr>
          <w:trHeight w:val="245"/>
          <w:jc w:val="center"/>
        </w:trPr>
        <w:tc>
          <w:tcPr>
            <w:tcW w:w="4047" w:type="dxa"/>
            <w:vAlign w:val="center"/>
          </w:tcPr>
          <w:p w14:paraId="6F7DE43B" w14:textId="77777777" w:rsidR="00183E85" w:rsidRPr="00000CF7" w:rsidRDefault="00183E85" w:rsidP="0025028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t>Chloroform</w:t>
            </w:r>
          </w:p>
        </w:tc>
        <w:tc>
          <w:tcPr>
            <w:tcW w:w="1469" w:type="dxa"/>
            <w:vAlign w:val="center"/>
          </w:tcPr>
          <w:p w14:paraId="4BA9A98A" w14:textId="77777777" w:rsidR="00183E85" w:rsidRPr="00000CF7" w:rsidRDefault="00183E85" w:rsidP="0025028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t>2.3 × 10</w:t>
            </w:r>
            <w:r w:rsidRPr="00000CF7">
              <w:rPr>
                <w:rFonts w:ascii="Times New Roman" w:eastAsia="標楷體" w:hAnsi="Times New Roman" w:cs="Times New Roman"/>
                <w:sz w:val="20"/>
                <w:szCs w:val="20"/>
                <w:vertAlign w:val="superscript"/>
              </w:rPr>
              <w:t>-5</w:t>
            </w:r>
          </w:p>
        </w:tc>
        <w:tc>
          <w:tcPr>
            <w:tcW w:w="1635" w:type="dxa"/>
            <w:vAlign w:val="center"/>
          </w:tcPr>
          <w:p w14:paraId="46D9E195" w14:textId="77777777" w:rsidR="00183E85" w:rsidRPr="00000CF7" w:rsidRDefault="00183E85" w:rsidP="0025028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t>IRIS</w:t>
            </w:r>
          </w:p>
        </w:tc>
        <w:tc>
          <w:tcPr>
            <w:tcW w:w="1489" w:type="dxa"/>
            <w:vAlign w:val="center"/>
          </w:tcPr>
          <w:p w14:paraId="50CED9F9" w14:textId="0677E0D2" w:rsidR="00183E85" w:rsidRPr="00000CF7" w:rsidRDefault="00183E85" w:rsidP="0025028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fldChar w:fldCharType="begin"/>
            </w: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instrText xml:space="preserve"> ADDIN ZOTERO_ITEM CSL_CITATION {"citationID":"EQ1CLWcT","properties":{"formattedCitation":"[1]","plainCitation":"[1]","noteIndex":0},"citationItems":[{"id":1535,"uris":["http://zotero.org/users/local/az0qrgTQ/items/FNF9C4JH"],"uri":["http://zotero.org/users/local/az0qrgTQ/items/FNF9C4JH"],"itemData":{"id":1535,"type":"article","title":"Integrated risk information system of United States Environmental Protection Agency.","URL":"https://www.epa.gov/iris","author":[{"family":"USEPA, 2020","given":""}]}}],"schema":"https://github.com/citation-style-language/schema/raw/master/csl-citation.json"} </w:instrText>
            </w: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fldChar w:fldCharType="separate"/>
            </w:r>
            <w:r w:rsidRPr="00000CF7">
              <w:rPr>
                <w:rFonts w:ascii="Times New Roman" w:hAnsi="Times New Roman" w:cs="Times New Roman"/>
                <w:sz w:val="20"/>
              </w:rPr>
              <w:t>[1]</w:t>
            </w: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83E85" w:rsidRPr="00000CF7" w14:paraId="4CA979BF" w14:textId="2A8D0EF5" w:rsidTr="00250288">
        <w:trPr>
          <w:trHeight w:val="245"/>
          <w:jc w:val="center"/>
        </w:trPr>
        <w:tc>
          <w:tcPr>
            <w:tcW w:w="4047" w:type="dxa"/>
            <w:vAlign w:val="center"/>
          </w:tcPr>
          <w:p w14:paraId="0BDB9200" w14:textId="77777777" w:rsidR="00183E85" w:rsidRPr="00000CF7" w:rsidRDefault="00183E85" w:rsidP="0025028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t>Trichloroethylene</w:t>
            </w:r>
          </w:p>
        </w:tc>
        <w:tc>
          <w:tcPr>
            <w:tcW w:w="1469" w:type="dxa"/>
            <w:vAlign w:val="center"/>
          </w:tcPr>
          <w:p w14:paraId="017CC5A6" w14:textId="3E30B552" w:rsidR="00183E85" w:rsidRPr="00000CF7" w:rsidRDefault="000F3610" w:rsidP="0025028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4.1 </w:t>
            </w:r>
            <w:r w:rsidR="00183E85"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t>× 10</w:t>
            </w:r>
            <w:r w:rsidR="00183E85" w:rsidRPr="00000CF7">
              <w:rPr>
                <w:rFonts w:ascii="Times New Roman" w:eastAsia="標楷體" w:hAnsi="Times New Roman" w:cs="Times New Roman"/>
                <w:sz w:val="20"/>
                <w:szCs w:val="20"/>
                <w:vertAlign w:val="superscript"/>
              </w:rPr>
              <w:t>-</w:t>
            </w:r>
            <w:r w:rsidRPr="00000CF7">
              <w:rPr>
                <w:rFonts w:ascii="Times New Roman" w:eastAsia="標楷體" w:hAnsi="Times New Roman"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635" w:type="dxa"/>
            <w:vAlign w:val="center"/>
          </w:tcPr>
          <w:p w14:paraId="2AB714E6" w14:textId="77777777" w:rsidR="00183E85" w:rsidRPr="00000CF7" w:rsidRDefault="00183E85" w:rsidP="0025028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t>IRIS</w:t>
            </w:r>
          </w:p>
        </w:tc>
        <w:tc>
          <w:tcPr>
            <w:tcW w:w="1489" w:type="dxa"/>
            <w:vAlign w:val="center"/>
          </w:tcPr>
          <w:p w14:paraId="00839D42" w14:textId="06D0D5F4" w:rsidR="00183E85" w:rsidRPr="00000CF7" w:rsidRDefault="00183E85" w:rsidP="0025028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fldChar w:fldCharType="begin"/>
            </w: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instrText xml:space="preserve"> ADDIN ZOTERO_ITEM CSL_CITATION {"citationID":"d0QiH4WP","properties":{"formattedCitation":"[1]","plainCitation":"[1]","noteIndex":0},"citationItems":[{"id":1535,"uris":["http://zotero.org/users/local/az0qrgTQ/items/FNF9C4JH"],"uri":["http://zotero.org/users/local/az0qrgTQ/items/FNF9C4JH"],"itemData":{"id":1535,"type":"article","title":"Integrated risk information system of United States Environmental Protection Agency.","URL":"https://www.epa.gov/iris","author":[{"family":"USEPA, 2020","given":""}]}}],"schema":"https://github.com/citation-style-language/schema/raw/master/csl-citation.json"} </w:instrText>
            </w: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fldChar w:fldCharType="separate"/>
            </w:r>
            <w:r w:rsidRPr="00000CF7">
              <w:rPr>
                <w:rFonts w:ascii="Times New Roman" w:hAnsi="Times New Roman" w:cs="Times New Roman"/>
                <w:sz w:val="20"/>
              </w:rPr>
              <w:t>[1]</w:t>
            </w: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83E85" w:rsidRPr="00000CF7" w14:paraId="2C91C611" w14:textId="54348EB2" w:rsidTr="00250288">
        <w:trPr>
          <w:trHeight w:val="245"/>
          <w:jc w:val="center"/>
        </w:trPr>
        <w:tc>
          <w:tcPr>
            <w:tcW w:w="4047" w:type="dxa"/>
            <w:vAlign w:val="center"/>
          </w:tcPr>
          <w:p w14:paraId="1CB07097" w14:textId="77777777" w:rsidR="00183E85" w:rsidRPr="00000CF7" w:rsidRDefault="00183E85" w:rsidP="0025028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t>Bromoform</w:t>
            </w:r>
          </w:p>
        </w:tc>
        <w:tc>
          <w:tcPr>
            <w:tcW w:w="1469" w:type="dxa"/>
            <w:vAlign w:val="center"/>
          </w:tcPr>
          <w:p w14:paraId="37DC04B5" w14:textId="77777777" w:rsidR="00183E85" w:rsidRPr="00000CF7" w:rsidRDefault="00183E85" w:rsidP="0025028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t>1.1 × 10</w:t>
            </w:r>
            <w:r w:rsidRPr="00000CF7">
              <w:rPr>
                <w:rFonts w:ascii="Times New Roman" w:eastAsia="標楷體" w:hAnsi="Times New Roman" w:cs="Times New Roman"/>
                <w:sz w:val="20"/>
                <w:szCs w:val="20"/>
                <w:vertAlign w:val="superscript"/>
              </w:rPr>
              <w:t>-6</w:t>
            </w:r>
          </w:p>
        </w:tc>
        <w:tc>
          <w:tcPr>
            <w:tcW w:w="1635" w:type="dxa"/>
            <w:vAlign w:val="center"/>
          </w:tcPr>
          <w:p w14:paraId="0EAD61E8" w14:textId="77777777" w:rsidR="00183E85" w:rsidRPr="00000CF7" w:rsidRDefault="00183E85" w:rsidP="0025028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t>IRIS</w:t>
            </w:r>
          </w:p>
        </w:tc>
        <w:tc>
          <w:tcPr>
            <w:tcW w:w="1489" w:type="dxa"/>
            <w:vAlign w:val="center"/>
          </w:tcPr>
          <w:p w14:paraId="7F531276" w14:textId="35A2C6F7" w:rsidR="00183E85" w:rsidRPr="00000CF7" w:rsidRDefault="00183E85" w:rsidP="0025028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fldChar w:fldCharType="begin"/>
            </w: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instrText xml:space="preserve"> ADDIN ZOTERO_ITEM CSL_CITATION {"citationID":"CPQ9F2sp","properties":{"formattedCitation":"[1]","plainCitation":"[1]","noteIndex":0},"citationItems":[{"id":1535,"uris":["http://zotero.org/users/local/az0qrgTQ/items/FNF9C4JH"],"uri":["http://zotero.org/users/local/az0qrgTQ/items/FNF9C4JH"],"itemData":{"id":1535,"type":"article","title":"Integrated risk information system of United States Environmental Protection Agency.","URL":"https://www.epa.gov/iris","author":[{"family":"USEPA, 2020","given":""}]}}],"schema":"https://github.com/citation-style-language/schema/raw/master/csl-citation.json"} </w:instrText>
            </w: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fldChar w:fldCharType="separate"/>
            </w:r>
            <w:r w:rsidRPr="00000CF7">
              <w:rPr>
                <w:rFonts w:ascii="Times New Roman" w:hAnsi="Times New Roman" w:cs="Times New Roman"/>
                <w:sz w:val="20"/>
              </w:rPr>
              <w:t>[1]</w:t>
            </w: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183E85" w:rsidRPr="00000CF7" w14:paraId="47654552" w14:textId="30F82F54" w:rsidTr="00250288">
        <w:trPr>
          <w:trHeight w:val="245"/>
          <w:jc w:val="center"/>
        </w:trPr>
        <w:tc>
          <w:tcPr>
            <w:tcW w:w="4047" w:type="dxa"/>
            <w:vAlign w:val="center"/>
          </w:tcPr>
          <w:p w14:paraId="6F684A46" w14:textId="77777777" w:rsidR="00183E85" w:rsidRPr="00000CF7" w:rsidRDefault="00183E85" w:rsidP="0025028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1,3-Butadiene </w:t>
            </w:r>
          </w:p>
        </w:tc>
        <w:tc>
          <w:tcPr>
            <w:tcW w:w="1469" w:type="dxa"/>
            <w:vAlign w:val="center"/>
          </w:tcPr>
          <w:p w14:paraId="0EF63FF1" w14:textId="77777777" w:rsidR="00183E85" w:rsidRPr="00000CF7" w:rsidRDefault="00183E85" w:rsidP="0025028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t>3.0 × 10</w:t>
            </w:r>
            <w:r w:rsidRPr="00000CF7">
              <w:rPr>
                <w:rFonts w:ascii="Times New Roman" w:eastAsia="標楷體" w:hAnsi="Times New Roman" w:cs="Times New Roman"/>
                <w:sz w:val="20"/>
                <w:szCs w:val="20"/>
                <w:vertAlign w:val="superscript"/>
              </w:rPr>
              <w:t>-5</w:t>
            </w:r>
          </w:p>
        </w:tc>
        <w:tc>
          <w:tcPr>
            <w:tcW w:w="1635" w:type="dxa"/>
            <w:vAlign w:val="center"/>
          </w:tcPr>
          <w:p w14:paraId="17FFB23B" w14:textId="77777777" w:rsidR="00183E85" w:rsidRPr="00000CF7" w:rsidRDefault="00183E85" w:rsidP="0025028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t>IRIS</w:t>
            </w:r>
          </w:p>
        </w:tc>
        <w:tc>
          <w:tcPr>
            <w:tcW w:w="1489" w:type="dxa"/>
            <w:vAlign w:val="center"/>
          </w:tcPr>
          <w:p w14:paraId="3C3C8A19" w14:textId="7804B749" w:rsidR="00183E85" w:rsidRPr="00000CF7" w:rsidRDefault="00183E85" w:rsidP="00250288">
            <w:pPr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fldChar w:fldCharType="begin"/>
            </w: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instrText xml:space="preserve"> ADDIN ZOTERO_ITEM CSL_CITATION {"citationID":"mlOvZifY","properties":{"formattedCitation":"[1]","plainCitation":"[1]","noteIndex":0},"citationItems":[{"id":1535,"uris":["http://zotero.org/users/local/az0qrgTQ/items/FNF9C4JH"],"uri":["http://zotero.org/users/local/az0qrgTQ/items/FNF9C4JH"],"itemData":{"id":1535,"type":"article","title":"Integrated risk information system of United States Environmental Protection Agency.","URL":"https://www.epa.gov/iris","author":[{"family":"USEPA, 2020","given":""}]}}],"schema":"https://github.com/citation-style-language/schema/raw/master/csl-citation.json"} </w:instrText>
            </w: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fldChar w:fldCharType="separate"/>
            </w:r>
            <w:r w:rsidRPr="00000CF7">
              <w:rPr>
                <w:rFonts w:ascii="Times New Roman" w:hAnsi="Times New Roman" w:cs="Times New Roman"/>
                <w:sz w:val="20"/>
              </w:rPr>
              <w:t>[1]</w:t>
            </w:r>
            <w:r w:rsidRPr="00000CF7">
              <w:rPr>
                <w:rFonts w:ascii="Times New Roman" w:eastAsia="標楷體" w:hAnsi="Times New Roman" w:cs="Times New Roman"/>
                <w:sz w:val="20"/>
                <w:szCs w:val="20"/>
              </w:rPr>
              <w:fldChar w:fldCharType="end"/>
            </w:r>
          </w:p>
        </w:tc>
      </w:tr>
    </w:tbl>
    <w:p w14:paraId="132123FF" w14:textId="2D1FAF84" w:rsidR="001E431B" w:rsidRPr="00000CF7" w:rsidRDefault="00376691" w:rsidP="001E431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bookmarkStart w:id="0" w:name="_Hlk49924285"/>
      <w:r w:rsidRPr="00000CF7">
        <w:rPr>
          <w:rFonts w:ascii="Times New Roman" w:hAnsi="Times New Roman" w:cs="Times New Roman"/>
          <w:sz w:val="20"/>
          <w:szCs w:val="20"/>
        </w:rPr>
        <w:t>IRIS;</w:t>
      </w:r>
      <w:bookmarkEnd w:id="0"/>
      <w:r w:rsidRPr="00000CF7">
        <w:rPr>
          <w:rFonts w:ascii="Times New Roman" w:hAnsi="Times New Roman" w:cs="Times New Roman"/>
          <w:sz w:val="20"/>
          <w:szCs w:val="20"/>
        </w:rPr>
        <w:t xml:space="preserve"> </w:t>
      </w:r>
      <w:r w:rsidRPr="00000CF7">
        <w:rPr>
          <w:rFonts w:ascii="Times New Roman" w:hAnsi="Times New Roman" w:cs="Times New Roman"/>
          <w:sz w:val="20"/>
          <w:szCs w:val="20"/>
          <w:shd w:val="clear" w:color="auto" w:fill="FFFFFF"/>
        </w:rPr>
        <w:t>Integrated Risk Information System</w:t>
      </w:r>
    </w:p>
    <w:p w14:paraId="796EB2DE" w14:textId="77777777" w:rsidR="00C9613C" w:rsidRPr="00000CF7" w:rsidRDefault="00C9613C" w:rsidP="007658CE">
      <w:pPr>
        <w:spacing w:after="0"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26D0E88F" w14:textId="77777777" w:rsidR="007658CE" w:rsidRPr="00000CF7" w:rsidRDefault="007658CE" w:rsidP="00C9613C">
      <w:pPr>
        <w:spacing w:after="0" w:line="48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00CF7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8875C3" w:rsidRPr="00000CF7">
        <w:rPr>
          <w:rFonts w:ascii="Times New Roman" w:hAnsi="Times New Roman" w:cs="Times New Roman"/>
          <w:b/>
          <w:bCs/>
          <w:sz w:val="20"/>
          <w:szCs w:val="20"/>
        </w:rPr>
        <w:t>S4</w:t>
      </w:r>
      <w:r w:rsidR="008875C3" w:rsidRPr="00000CF7">
        <w:rPr>
          <w:rFonts w:ascii="Times New Roman" w:hAnsi="Times New Roman" w:cs="Times New Roman"/>
          <w:sz w:val="20"/>
          <w:szCs w:val="20"/>
        </w:rPr>
        <w:t xml:space="preserve"> </w:t>
      </w:r>
      <w:r w:rsidR="00C9613C" w:rsidRPr="00000CF7">
        <w:rPr>
          <w:rFonts w:ascii="Times New Roman" w:hAnsi="Times New Roman" w:cs="Times New Roman"/>
          <w:sz w:val="20"/>
          <w:szCs w:val="20"/>
        </w:rPr>
        <w:t xml:space="preserve">Comparison of ozone formation potential of VOC obtained in this study and with previous studies  </w:t>
      </w:r>
    </w:p>
    <w:tbl>
      <w:tblPr>
        <w:tblStyle w:val="a3"/>
        <w:tblW w:w="10348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1559"/>
        <w:gridCol w:w="3200"/>
        <w:gridCol w:w="461"/>
        <w:gridCol w:w="2628"/>
        <w:gridCol w:w="1240"/>
      </w:tblGrid>
      <w:tr w:rsidR="00C47E6F" w:rsidRPr="00000CF7" w14:paraId="33BBEDC6" w14:textId="77777777" w:rsidTr="00435AB2">
        <w:trPr>
          <w:trHeight w:val="316"/>
          <w:jc w:val="center"/>
        </w:trPr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37767DCE" w14:textId="77777777" w:rsidR="007658CE" w:rsidRPr="00000CF7" w:rsidRDefault="007658CE" w:rsidP="007658C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Country/city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7C52917" w14:textId="77777777" w:rsidR="007658CE" w:rsidRPr="00000CF7" w:rsidRDefault="005431E6" w:rsidP="007658C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 xml:space="preserve">Industries </w:t>
            </w:r>
          </w:p>
        </w:tc>
        <w:tc>
          <w:tcPr>
            <w:tcW w:w="3200" w:type="dxa"/>
            <w:tcBorders>
              <w:bottom w:val="single" w:sz="4" w:space="0" w:color="auto"/>
            </w:tcBorders>
            <w:vAlign w:val="center"/>
          </w:tcPr>
          <w:p w14:paraId="41C64EB7" w14:textId="77777777" w:rsidR="007658CE" w:rsidRPr="00000CF7" w:rsidRDefault="007658CE" w:rsidP="007658C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Emission sources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vAlign w:val="center"/>
          </w:tcPr>
          <w:p w14:paraId="6FC6A9E1" w14:textId="77777777" w:rsidR="007658CE" w:rsidRPr="00000CF7" w:rsidRDefault="007658CE" w:rsidP="007658CE">
            <w:pPr>
              <w:spacing w:line="276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</w:p>
        </w:tc>
        <w:tc>
          <w:tcPr>
            <w:tcW w:w="2628" w:type="dxa"/>
            <w:tcBorders>
              <w:bottom w:val="single" w:sz="4" w:space="0" w:color="auto"/>
            </w:tcBorders>
            <w:vAlign w:val="center"/>
          </w:tcPr>
          <w:p w14:paraId="3370100E" w14:textId="77777777" w:rsidR="007658CE" w:rsidRPr="00000CF7" w:rsidRDefault="007658CE" w:rsidP="007658C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Top OFP VOC species for each source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vAlign w:val="center"/>
          </w:tcPr>
          <w:p w14:paraId="6D24B18A" w14:textId="77777777" w:rsidR="007658CE" w:rsidRPr="00000CF7" w:rsidRDefault="007658CE" w:rsidP="007658C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References</w:t>
            </w:r>
          </w:p>
        </w:tc>
      </w:tr>
      <w:tr w:rsidR="00C47E6F" w:rsidRPr="00000CF7" w14:paraId="61952CA6" w14:textId="77777777" w:rsidTr="00EE34C2">
        <w:trPr>
          <w:trHeight w:val="1259"/>
          <w:jc w:val="center"/>
        </w:trPr>
        <w:tc>
          <w:tcPr>
            <w:tcW w:w="1260" w:type="dxa"/>
            <w:tcBorders>
              <w:top w:val="single" w:sz="4" w:space="0" w:color="auto"/>
            </w:tcBorders>
          </w:tcPr>
          <w:p w14:paraId="4B9D9B79" w14:textId="77777777" w:rsidR="007658CE" w:rsidRPr="00000CF7" w:rsidRDefault="007658CE" w:rsidP="00EE34C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Taichung city, Taiwan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86242ED" w14:textId="77777777" w:rsidR="007658CE" w:rsidRPr="00000CF7" w:rsidRDefault="007658CE" w:rsidP="00EE34C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 xml:space="preserve">Manufacturing industries </w:t>
            </w:r>
          </w:p>
        </w:tc>
        <w:tc>
          <w:tcPr>
            <w:tcW w:w="3200" w:type="dxa"/>
            <w:tcBorders>
              <w:top w:val="single" w:sz="4" w:space="0" w:color="auto"/>
            </w:tcBorders>
          </w:tcPr>
          <w:p w14:paraId="6CAE735C" w14:textId="77777777" w:rsidR="007658CE" w:rsidRPr="00000CF7" w:rsidRDefault="007658CE" w:rsidP="0049796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 xml:space="preserve">Metal product and machinery </w:t>
            </w:r>
            <w:r w:rsidRPr="00000CF7">
              <w:rPr>
                <w:rFonts w:asciiTheme="minorEastAsia" w:hAnsiTheme="minorEastAsia" w:cstheme="minorEastAsia" w:hint="eastAsia"/>
                <w:sz w:val="20"/>
                <w:szCs w:val="20"/>
              </w:rPr>
              <w:t>&gt;</w:t>
            </w: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 xml:space="preserve"> Acrylic resin &gt; Stencil printing &gt; Plastic tape &gt; Aluminum foundry &gt; Plastic coating &gt; Polyester resin &gt; Non-ferrous metal &gt; Steel foundry &gt; Integrated iron and steel &gt; Organic solvent &gt; PU leather &gt; Synthetic resin</w:t>
            </w:r>
          </w:p>
        </w:tc>
        <w:tc>
          <w:tcPr>
            <w:tcW w:w="461" w:type="dxa"/>
            <w:tcBorders>
              <w:top w:val="single" w:sz="4" w:space="0" w:color="auto"/>
            </w:tcBorders>
          </w:tcPr>
          <w:p w14:paraId="7B8C7499" w14:textId="77777777" w:rsidR="007658CE" w:rsidRPr="00000CF7" w:rsidRDefault="007658CE" w:rsidP="0049796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28" w:type="dxa"/>
            <w:tcBorders>
              <w:top w:val="single" w:sz="4" w:space="0" w:color="auto"/>
            </w:tcBorders>
          </w:tcPr>
          <w:p w14:paraId="56620C3D" w14:textId="77777777" w:rsidR="007658CE" w:rsidRPr="00000CF7" w:rsidRDefault="007658CE" w:rsidP="0049796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 xml:space="preserve">1-Butene &gt; </w:t>
            </w:r>
            <w:r w:rsidRPr="00000C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</w:t>
            </w: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 xml:space="preserve">-Xylene &gt; 1,2,4-Trimethylbenzene &gt; Toluene &gt; Toluene &gt; Toluene &gt; Ethyl acetate &gt; Ethyl acetate &gt; Toluene &gt; Toluene &gt; Ethyl acetate &gt; Toluene &gt; Toluene </w:t>
            </w:r>
          </w:p>
        </w:tc>
        <w:tc>
          <w:tcPr>
            <w:tcW w:w="1240" w:type="dxa"/>
            <w:tcBorders>
              <w:top w:val="single" w:sz="4" w:space="0" w:color="auto"/>
            </w:tcBorders>
          </w:tcPr>
          <w:p w14:paraId="0A7C6757" w14:textId="77777777" w:rsidR="007658CE" w:rsidRPr="00000CF7" w:rsidRDefault="007658CE" w:rsidP="0049796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This study</w:t>
            </w:r>
          </w:p>
        </w:tc>
      </w:tr>
      <w:tr w:rsidR="00C47E6F" w:rsidRPr="00000CF7" w14:paraId="6F1A734C" w14:textId="77777777" w:rsidTr="00EE34C2">
        <w:trPr>
          <w:trHeight w:val="316"/>
          <w:jc w:val="center"/>
        </w:trPr>
        <w:tc>
          <w:tcPr>
            <w:tcW w:w="1260" w:type="dxa"/>
          </w:tcPr>
          <w:p w14:paraId="32DED76A" w14:textId="77777777" w:rsidR="007658CE" w:rsidRPr="00000CF7" w:rsidRDefault="007658CE" w:rsidP="00EE34C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Shanghai and Beijing, China</w:t>
            </w:r>
          </w:p>
        </w:tc>
        <w:tc>
          <w:tcPr>
            <w:tcW w:w="1559" w:type="dxa"/>
          </w:tcPr>
          <w:p w14:paraId="29FAC1B2" w14:textId="77777777" w:rsidR="007658CE" w:rsidRPr="00000CF7" w:rsidRDefault="007658CE" w:rsidP="00EE34C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Typical industries</w:t>
            </w:r>
          </w:p>
        </w:tc>
        <w:tc>
          <w:tcPr>
            <w:tcW w:w="3200" w:type="dxa"/>
          </w:tcPr>
          <w:p w14:paraId="13E58862" w14:textId="77777777" w:rsidR="007658CE" w:rsidRPr="00000CF7" w:rsidRDefault="007658CE" w:rsidP="0049796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Vehicle &gt; equipment &gt; furniture &gt; printing &gt; electronics &gt; bio-pharming</w:t>
            </w:r>
          </w:p>
        </w:tc>
        <w:tc>
          <w:tcPr>
            <w:tcW w:w="461" w:type="dxa"/>
          </w:tcPr>
          <w:p w14:paraId="67ADCC59" w14:textId="77777777" w:rsidR="007658CE" w:rsidRPr="00000CF7" w:rsidRDefault="007658CE" w:rsidP="0049796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28" w:type="dxa"/>
          </w:tcPr>
          <w:p w14:paraId="11856DBE" w14:textId="77777777" w:rsidR="007658CE" w:rsidRPr="00000CF7" w:rsidRDefault="007658CE" w:rsidP="0049796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Benzenes &gt;</w:t>
            </w:r>
          </w:p>
          <w:p w14:paraId="46CFCBB8" w14:textId="77777777" w:rsidR="007658CE" w:rsidRPr="00000CF7" w:rsidRDefault="007658CE" w:rsidP="0049796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Esters &gt; Alcohols &gt; Ketones &gt; Alkenes &gt; Chloroalkanes.</w:t>
            </w:r>
          </w:p>
        </w:tc>
        <w:tc>
          <w:tcPr>
            <w:tcW w:w="1240" w:type="dxa"/>
          </w:tcPr>
          <w:p w14:paraId="57A7AA1C" w14:textId="0BC327F4" w:rsidR="00FF51BA" w:rsidRPr="00000CF7" w:rsidRDefault="007658CE" w:rsidP="001256A4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183E85" w:rsidRPr="00000CF7">
              <w:rPr>
                <w:rFonts w:ascii="Times New Roman" w:hAnsi="Times New Roman" w:cs="Times New Roman"/>
                <w:sz w:val="20"/>
                <w:szCs w:val="20"/>
              </w:rPr>
              <w:instrText xml:space="preserve"> ADDIN ZOTERO_ITEM CSL_CITATION {"citationID":"zue9112A","properties":{"formattedCitation":"[2]","plainCitation":"[2]","noteIndex":0},"citationItems":[{"id":1521,"uris":["http://zotero.org/users/local/az0qrgTQ/items/V6T68Q5D"],"uri":["http://zotero.org/users/local/az0qrgTQ/items/V6T68Q5D"],"itemData":{"id":1521,"type":"article-journal","container-title":"Chinese Science Bulletin","issue":"7","note":"publisher: Springer","page":"724–730","source":"Google Scholar","title":"Characterization and assessment of volatile organic compounds (VOCs) emissions from typical industries","volume":"58","author":[{"family":"Wang","given":"HaiLin"},{"family":"Nie","given":"Lie"},{"family":"Li","given":"Jing"},{"family":"Wang","given":"YuFei"},{"family":"Wang","given":"Gang"},{"family":"Wang","given":"JunHui"},{"family":"Hao","given":"ZhengPing"}],"issued":{"date-parts":[["2013"]]}}}],"schema":"https://github.com/citation-style-language/schema/raw/master/csl-citation.json"} </w:instrText>
            </w:r>
            <w:r w:rsidRPr="00000CF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83E85" w:rsidRPr="00000CF7">
              <w:rPr>
                <w:rFonts w:ascii="Times New Roman" w:hAnsi="Times New Roman" w:cs="Times New Roman"/>
                <w:sz w:val="20"/>
              </w:rPr>
              <w:t>[2]</w:t>
            </w:r>
            <w:r w:rsidRPr="00000CF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2CC72670" w14:textId="51631202" w:rsidR="007658CE" w:rsidRPr="00000CF7" w:rsidRDefault="007658CE" w:rsidP="001256A4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C47E6F" w:rsidRPr="00000CF7" w14:paraId="23FF528B" w14:textId="77777777" w:rsidTr="00EE34C2">
        <w:trPr>
          <w:trHeight w:val="296"/>
          <w:jc w:val="center"/>
        </w:trPr>
        <w:tc>
          <w:tcPr>
            <w:tcW w:w="1260" w:type="dxa"/>
          </w:tcPr>
          <w:p w14:paraId="64C617EE" w14:textId="77777777" w:rsidR="007658CE" w:rsidRPr="00000CF7" w:rsidRDefault="007658CE" w:rsidP="00EE34C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 xml:space="preserve">Northern China </w:t>
            </w:r>
          </w:p>
        </w:tc>
        <w:tc>
          <w:tcPr>
            <w:tcW w:w="1559" w:type="dxa"/>
          </w:tcPr>
          <w:p w14:paraId="1E90DFE7" w14:textId="77777777" w:rsidR="007658CE" w:rsidRPr="00000CF7" w:rsidRDefault="007658CE" w:rsidP="00EE34C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 xml:space="preserve">Rubber footwear industry </w:t>
            </w:r>
          </w:p>
        </w:tc>
        <w:tc>
          <w:tcPr>
            <w:tcW w:w="3200" w:type="dxa"/>
          </w:tcPr>
          <w:p w14:paraId="36EA5D9C" w14:textId="77777777" w:rsidR="007658CE" w:rsidRPr="00000CF7" w:rsidRDefault="007658CE" w:rsidP="0049796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 xml:space="preserve">Outlet of painting &gt; outlet of vulcanizing &gt; </w:t>
            </w:r>
            <w:bookmarkStart w:id="1" w:name="_Hlk47462527"/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shaping workshop</w:t>
            </w:r>
            <w:bookmarkEnd w:id="1"/>
          </w:p>
        </w:tc>
        <w:tc>
          <w:tcPr>
            <w:tcW w:w="461" w:type="dxa"/>
          </w:tcPr>
          <w:p w14:paraId="58160874" w14:textId="77777777" w:rsidR="007658CE" w:rsidRPr="00000CF7" w:rsidRDefault="007658CE" w:rsidP="0049796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28" w:type="dxa"/>
          </w:tcPr>
          <w:p w14:paraId="604F41B9" w14:textId="77777777" w:rsidR="007658CE" w:rsidRPr="00000CF7" w:rsidRDefault="007658CE" w:rsidP="0049796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 xml:space="preserve">Alkenes &gt; Alkenes &gt; Alkenes </w:t>
            </w:r>
          </w:p>
        </w:tc>
        <w:tc>
          <w:tcPr>
            <w:tcW w:w="1240" w:type="dxa"/>
          </w:tcPr>
          <w:p w14:paraId="5B995283" w14:textId="7B17628B" w:rsidR="007658CE" w:rsidRPr="00000CF7" w:rsidRDefault="007658CE" w:rsidP="001256A4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183E85" w:rsidRPr="00000CF7">
              <w:rPr>
                <w:rFonts w:ascii="Times New Roman" w:hAnsi="Times New Roman" w:cs="Times New Roman"/>
                <w:sz w:val="20"/>
                <w:szCs w:val="20"/>
              </w:rPr>
              <w:instrText xml:space="preserve"> ADDIN ZOTERO_ITEM CSL_CITATION {"citationID":"qbHDAAeQ","properties":{"formattedCitation":"[3]","plainCitation":"[3]","noteIndex":0},"citationItems":[{"id":1524,"uris":["http://zotero.org/users/local/az0qrgTQ/items/5G4XS5VA"],"uri":["http://zotero.org/users/local/az0qrgTQ/items/5G4XS5VA"],"itemData":{"id":1524,"type":"article-journal","container-title":"Journal of hazardous materials","note":"publisher: Elsevier","page":"52–60","source":"Google Scholar","title":"Emission profiles, ozone formation potential and health-risk assessment of volatile organic compounds in rubber footwear industries in China","volume":"375","author":[{"family":"Li","given":"Qianqian"},{"family":"Su","given":"Guijin"},{"family":"Li","given":"Chuanqi"},{"family":"Wang","given":"Mengjing"},{"family":"Tan","given":"Li"},{"family":"Gao","given":"Lirong"},{"family":"Mingge","given":"Wu"},{"family":"Wang","given":"Qingliang"}],"issued":{"date-parts":[["2019"]]}}}],"schema":"https://github.com/citation-style-language/schema/raw/master/csl-citation.json"} </w:instrText>
            </w:r>
            <w:r w:rsidRPr="00000CF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83E85" w:rsidRPr="00000CF7">
              <w:rPr>
                <w:rFonts w:ascii="Times New Roman" w:hAnsi="Times New Roman" w:cs="Times New Roman"/>
                <w:sz w:val="20"/>
              </w:rPr>
              <w:t>[3]</w:t>
            </w:r>
            <w:r w:rsidRPr="00000CF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C47E6F" w:rsidRPr="00000CF7" w14:paraId="3907E6D8" w14:textId="77777777" w:rsidTr="00EE34C2">
        <w:trPr>
          <w:trHeight w:val="296"/>
          <w:jc w:val="center"/>
        </w:trPr>
        <w:tc>
          <w:tcPr>
            <w:tcW w:w="1260" w:type="dxa"/>
          </w:tcPr>
          <w:p w14:paraId="150E6801" w14:textId="77777777" w:rsidR="007658CE" w:rsidRPr="00000CF7" w:rsidRDefault="007658CE" w:rsidP="00EE34C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 xml:space="preserve">China </w:t>
            </w:r>
          </w:p>
        </w:tc>
        <w:tc>
          <w:tcPr>
            <w:tcW w:w="1559" w:type="dxa"/>
          </w:tcPr>
          <w:p w14:paraId="64B8A91B" w14:textId="77777777" w:rsidR="007658CE" w:rsidRPr="00000CF7" w:rsidRDefault="007658CE" w:rsidP="00EE34C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 xml:space="preserve">Industries </w:t>
            </w:r>
          </w:p>
        </w:tc>
        <w:tc>
          <w:tcPr>
            <w:tcW w:w="3200" w:type="dxa"/>
          </w:tcPr>
          <w:p w14:paraId="1B3C5A3C" w14:textId="77777777" w:rsidR="007658CE" w:rsidRPr="00000CF7" w:rsidRDefault="007658CE" w:rsidP="0049796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Processes using VOC-containing products &gt; Production of VOCs &gt; Storage and transport &gt; Industrial processes using VOCs as raw materials</w:t>
            </w:r>
          </w:p>
        </w:tc>
        <w:tc>
          <w:tcPr>
            <w:tcW w:w="461" w:type="dxa"/>
          </w:tcPr>
          <w:p w14:paraId="755E7913" w14:textId="77777777" w:rsidR="007658CE" w:rsidRPr="00000CF7" w:rsidRDefault="007658CE" w:rsidP="0049796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28" w:type="dxa"/>
          </w:tcPr>
          <w:p w14:paraId="4457C078" w14:textId="77777777" w:rsidR="007658CE" w:rsidRPr="00000CF7" w:rsidRDefault="007658CE" w:rsidP="0049796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 xml:space="preserve">Alkenes/Alkynes &gt; Alkenes/ Alkynes &gt; Aromatic &gt; Aromatic </w:t>
            </w:r>
          </w:p>
        </w:tc>
        <w:tc>
          <w:tcPr>
            <w:tcW w:w="1240" w:type="dxa"/>
          </w:tcPr>
          <w:p w14:paraId="757F8B17" w14:textId="30315180" w:rsidR="007658CE" w:rsidRPr="00000CF7" w:rsidRDefault="007658CE" w:rsidP="001256A4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183E85" w:rsidRPr="00000CF7">
              <w:rPr>
                <w:rFonts w:ascii="Times New Roman" w:hAnsi="Times New Roman" w:cs="Times New Roman"/>
                <w:sz w:val="20"/>
                <w:szCs w:val="20"/>
              </w:rPr>
              <w:instrText xml:space="preserve"> ADDIN ZOTERO_ITEM CSL_CITATION {"citationID":"GghFVoI6","properties":{"formattedCitation":"[4]","plainCitation":"[4]","noteIndex":0},"citationItems":[{"id":1526,"uris":["http://zotero.org/users/local/az0qrgTQ/items/ILAYWM89"],"uri":["http://zotero.org/users/local/az0qrgTQ/items/ILAYWM89"],"itemData":{"id":1526,"type":"article-journal","container-title":"Atmospheric Environment","note":"publisher: Elsevier","page":"115–126","source":"Google Scholar","title":"Reactivity-based industrial volatile organic compounds emission inventory and its implications for ozone control strategies in China","volume":"162","author":[{"family":"Liang","given":"Xiaoming"},{"family":"Chen","given":"Xiaofang"},{"family":"Zhang","given":"Jiani"},{"family":"Shi","given":"Tianli"},{"family":"Sun","given":"Xibo"},{"family":"Fan","given":"Liya"},{"family":"Wang","given":"Liming"},{"family":"Ye","given":"Daiqi"}],"issued":{"date-parts":[["2017"]]}}}],"schema":"https://github.com/citation-style-language/schema/raw/master/csl-citation.json"} </w:instrText>
            </w:r>
            <w:r w:rsidRPr="00000CF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83E85" w:rsidRPr="00000CF7">
              <w:rPr>
                <w:rFonts w:ascii="Times New Roman" w:hAnsi="Times New Roman" w:cs="Times New Roman"/>
                <w:sz w:val="20"/>
              </w:rPr>
              <w:t>[4]</w:t>
            </w:r>
            <w:r w:rsidRPr="00000CF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C47E6F" w:rsidRPr="00000CF7" w14:paraId="492235DF" w14:textId="77777777" w:rsidTr="00EE34C2">
        <w:trPr>
          <w:trHeight w:val="316"/>
          <w:jc w:val="center"/>
        </w:trPr>
        <w:tc>
          <w:tcPr>
            <w:tcW w:w="1260" w:type="dxa"/>
          </w:tcPr>
          <w:p w14:paraId="7F2FBF1C" w14:textId="77777777" w:rsidR="007658CE" w:rsidRPr="00000CF7" w:rsidRDefault="007658CE" w:rsidP="00EE34C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1559" w:type="dxa"/>
          </w:tcPr>
          <w:p w14:paraId="65C3A2C9" w14:textId="542579CA" w:rsidR="007658CE" w:rsidRPr="00000CF7" w:rsidRDefault="007658CE" w:rsidP="00EE34C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Printing</w:t>
            </w:r>
          </w:p>
        </w:tc>
        <w:tc>
          <w:tcPr>
            <w:tcW w:w="3200" w:type="dxa"/>
          </w:tcPr>
          <w:p w14:paraId="1D48DE8D" w14:textId="3CBE1C2A" w:rsidR="007658CE" w:rsidRPr="00000CF7" w:rsidRDefault="007658CE" w:rsidP="00EE34C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Other printing &gt; Flexible packaging bonding &gt; Offset printing &gt; Gravure printing</w:t>
            </w:r>
          </w:p>
        </w:tc>
        <w:tc>
          <w:tcPr>
            <w:tcW w:w="461" w:type="dxa"/>
          </w:tcPr>
          <w:p w14:paraId="0F8E7F6C" w14:textId="77777777" w:rsidR="007658CE" w:rsidRPr="00000CF7" w:rsidRDefault="007658CE" w:rsidP="00EE34C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28" w:type="dxa"/>
          </w:tcPr>
          <w:p w14:paraId="68BB0E8D" w14:textId="77777777" w:rsidR="007658CE" w:rsidRPr="00000CF7" w:rsidRDefault="007658CE" w:rsidP="00EE34C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0" w:type="dxa"/>
          </w:tcPr>
          <w:p w14:paraId="6B2A1987" w14:textId="010C0829" w:rsidR="007658CE" w:rsidRPr="00000CF7" w:rsidRDefault="007658CE" w:rsidP="001256A4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183E85" w:rsidRPr="00000CF7">
              <w:rPr>
                <w:rFonts w:ascii="Times New Roman" w:hAnsi="Times New Roman" w:cs="Times New Roman"/>
                <w:sz w:val="20"/>
                <w:szCs w:val="20"/>
              </w:rPr>
              <w:instrText xml:space="preserve"> ADDIN ZOTERO_ITEM CSL_CITATION {"citationID":"kPo3NpUW","properties":{"formattedCitation":"[5]","plainCitation":"[5]","noteIndex":0},"citationItems":[{"id":1528,"uris":["http://zotero.org/users/local/az0qrgTQ/items/IEVUXH6W"],"uri":["http://zotero.org/users/local/az0qrgTQ/items/IEVUXH6W"],"itemData":{"id":1528,"type":"article-journal","container-title":"Science of The Total Environment","note":"publisher: Elsevier","page":"140838","source":"Google Scholar","title":"Improved emissions inventory and VOCs speciation for industrial OFP estimation in China","author":[{"family":"Liang","given":"Xiaoming"},{"family":"Sun","given":"Xibo"},{"family":"Xu","given":"Jiantie"},{"family":"Ye","given":"Daiqi"}],"issued":{"date-parts":[["2020"]]}}}],"schema":"https://github.com/citation-style-language/schema/raw/master/csl-citation.json"} </w:instrText>
            </w:r>
            <w:r w:rsidRPr="00000CF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83E85" w:rsidRPr="00000CF7">
              <w:rPr>
                <w:rFonts w:ascii="Times New Roman" w:hAnsi="Times New Roman" w:cs="Times New Roman"/>
                <w:sz w:val="20"/>
              </w:rPr>
              <w:t>[5]</w:t>
            </w:r>
            <w:r w:rsidRPr="00000CF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C47E6F" w:rsidRPr="00000CF7" w14:paraId="6C8B2ECB" w14:textId="77777777" w:rsidTr="00EE34C2">
        <w:trPr>
          <w:trHeight w:val="296"/>
          <w:jc w:val="center"/>
        </w:trPr>
        <w:tc>
          <w:tcPr>
            <w:tcW w:w="1260" w:type="dxa"/>
          </w:tcPr>
          <w:p w14:paraId="40798028" w14:textId="77777777" w:rsidR="007658CE" w:rsidRPr="00000CF7" w:rsidRDefault="007658CE" w:rsidP="00EE34C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1559" w:type="dxa"/>
          </w:tcPr>
          <w:p w14:paraId="103657B3" w14:textId="77777777" w:rsidR="007658CE" w:rsidRPr="00000CF7" w:rsidRDefault="007658CE" w:rsidP="00EE34C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Industrial coating industry</w:t>
            </w:r>
          </w:p>
        </w:tc>
        <w:tc>
          <w:tcPr>
            <w:tcW w:w="3200" w:type="dxa"/>
          </w:tcPr>
          <w:p w14:paraId="0FCF275A" w14:textId="644B52AB" w:rsidR="007658CE" w:rsidRPr="00000CF7" w:rsidRDefault="007658CE" w:rsidP="00EE34C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Automobile manufacturing &gt; Industrial protective coating &gt; Shipbuilding industry &gt; Wood products industry</w:t>
            </w:r>
          </w:p>
        </w:tc>
        <w:tc>
          <w:tcPr>
            <w:tcW w:w="461" w:type="dxa"/>
          </w:tcPr>
          <w:p w14:paraId="19255973" w14:textId="77777777" w:rsidR="007658CE" w:rsidRPr="00000CF7" w:rsidRDefault="007658CE" w:rsidP="00EE34C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28" w:type="dxa"/>
          </w:tcPr>
          <w:p w14:paraId="48E55BA1" w14:textId="4C723343" w:rsidR="007658CE" w:rsidRPr="00000CF7" w:rsidRDefault="007658CE" w:rsidP="00EE34C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0" w:type="dxa"/>
          </w:tcPr>
          <w:p w14:paraId="21F91AF0" w14:textId="256B2C3B" w:rsidR="007658CE" w:rsidRPr="00000CF7" w:rsidRDefault="007658CE" w:rsidP="001256A4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183E85" w:rsidRPr="00000CF7">
              <w:rPr>
                <w:rFonts w:ascii="Times New Roman" w:hAnsi="Times New Roman" w:cs="Times New Roman"/>
                <w:sz w:val="20"/>
                <w:szCs w:val="20"/>
              </w:rPr>
              <w:instrText xml:space="preserve"> ADDIN ZOTERO_ITEM CSL_CITATION {"citationID":"B8bnsJoJ","properties":{"formattedCitation":"[5]","plainCitation":"[5]","noteIndex":0},"citationItems":[{"id":1528,"uris":["http://zotero.org/users/local/az0qrgTQ/items/IEVUXH6W"],"uri":["http://zotero.org/users/local/az0qrgTQ/items/IEVUXH6W"],"itemData":{"id":1528,"type":"article-journal","container-title":"Science of The Total Environment","note":"publisher: Elsevier","page":"140838","source":"Google Scholar","title":"Improved emissions inventory and VOCs speciation for industrial OFP estimation in China","author":[{"family":"Liang","given":"Xiaoming"},{"family":"Sun","given":"Xibo"},{"family":"Xu","given":"Jiantie"},{"family":"Ye","given":"Daiqi"}],"issued":{"date-parts":[["2020"]]}}}],"schema":"https://github.com/citation-style-language/schema/raw/master/csl-citation.json"} </w:instrText>
            </w:r>
            <w:r w:rsidRPr="00000CF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83E85" w:rsidRPr="00000CF7">
              <w:rPr>
                <w:rFonts w:ascii="Times New Roman" w:hAnsi="Times New Roman" w:cs="Times New Roman"/>
                <w:sz w:val="20"/>
              </w:rPr>
              <w:t>[5]</w:t>
            </w:r>
            <w:r w:rsidRPr="00000CF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C47E6F" w:rsidRPr="00000CF7" w14:paraId="330374BE" w14:textId="77777777" w:rsidTr="00EE34C2">
        <w:trPr>
          <w:trHeight w:val="316"/>
          <w:jc w:val="center"/>
        </w:trPr>
        <w:tc>
          <w:tcPr>
            <w:tcW w:w="1260" w:type="dxa"/>
          </w:tcPr>
          <w:p w14:paraId="328F1822" w14:textId="77777777" w:rsidR="007658CE" w:rsidRPr="00000CF7" w:rsidRDefault="007658CE" w:rsidP="00EE34C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1559" w:type="dxa"/>
          </w:tcPr>
          <w:p w14:paraId="369DA9E4" w14:textId="77777777" w:rsidR="007658CE" w:rsidRPr="00000CF7" w:rsidRDefault="007658CE" w:rsidP="00EE34C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Paints and similar products industry</w:t>
            </w:r>
          </w:p>
        </w:tc>
        <w:tc>
          <w:tcPr>
            <w:tcW w:w="3200" w:type="dxa"/>
          </w:tcPr>
          <w:p w14:paraId="598B6BFD" w14:textId="77777777" w:rsidR="007658CE" w:rsidRPr="00000CF7" w:rsidRDefault="007658CE" w:rsidP="00EE34C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Paints and pigments industry &gt; Ink industry</w:t>
            </w:r>
          </w:p>
        </w:tc>
        <w:tc>
          <w:tcPr>
            <w:tcW w:w="461" w:type="dxa"/>
          </w:tcPr>
          <w:p w14:paraId="54BAB2C8" w14:textId="77777777" w:rsidR="007658CE" w:rsidRPr="00000CF7" w:rsidRDefault="007658CE" w:rsidP="00EE34C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28" w:type="dxa"/>
          </w:tcPr>
          <w:p w14:paraId="196995C0" w14:textId="77777777" w:rsidR="007658CE" w:rsidRPr="00000CF7" w:rsidRDefault="007658CE" w:rsidP="00EE34C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0" w:type="dxa"/>
          </w:tcPr>
          <w:p w14:paraId="02A29A3B" w14:textId="2480BE5A" w:rsidR="007658CE" w:rsidRPr="00000CF7" w:rsidRDefault="007658CE" w:rsidP="001256A4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183E85" w:rsidRPr="00000CF7">
              <w:rPr>
                <w:rFonts w:ascii="Times New Roman" w:hAnsi="Times New Roman" w:cs="Times New Roman"/>
                <w:sz w:val="20"/>
                <w:szCs w:val="20"/>
              </w:rPr>
              <w:instrText xml:space="preserve"> ADDIN ZOTERO_ITEM CSL_CITATION {"citationID":"wVl6jxos","properties":{"formattedCitation":"[5]","plainCitation":"[5]","noteIndex":0},"citationItems":[{"id":1528,"uris":["http://zotero.org/users/local/az0qrgTQ/items/IEVUXH6W"],"uri":["http://zotero.org/users/local/az0qrgTQ/items/IEVUXH6W"],"itemData":{"id":1528,"type":"article-journal","container-title":"Science of The Total Environment","note":"publisher: Elsevier","page":"140838","source":"Google Scholar","title":"Improved emissions inventory and VOCs speciation for industrial OFP estimation in China","author":[{"family":"Liang","given":"Xiaoming"},{"family":"Sun","given":"Xibo"},{"family":"Xu","given":"Jiantie"},{"family":"Ye","given":"Daiqi"}],"issued":{"date-parts":[["2020"]]}}}],"schema":"https://github.com/citation-style-language/schema/raw/master/csl-citation.json"} </w:instrText>
            </w:r>
            <w:r w:rsidRPr="00000CF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83E85" w:rsidRPr="00000CF7">
              <w:rPr>
                <w:rFonts w:ascii="Times New Roman" w:hAnsi="Times New Roman" w:cs="Times New Roman"/>
                <w:sz w:val="20"/>
              </w:rPr>
              <w:t>[5]</w:t>
            </w:r>
            <w:r w:rsidRPr="00000CF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  <w:tr w:rsidR="00435AB2" w:rsidRPr="00000CF7" w14:paraId="3F3B062E" w14:textId="77777777" w:rsidTr="00EE34C2">
        <w:trPr>
          <w:trHeight w:val="296"/>
          <w:jc w:val="center"/>
        </w:trPr>
        <w:tc>
          <w:tcPr>
            <w:tcW w:w="1260" w:type="dxa"/>
          </w:tcPr>
          <w:p w14:paraId="26A2766B" w14:textId="77777777" w:rsidR="007658CE" w:rsidRPr="00000CF7" w:rsidRDefault="007658CE" w:rsidP="00EE34C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1559" w:type="dxa"/>
          </w:tcPr>
          <w:p w14:paraId="41A5A5BC" w14:textId="38AF5B0A" w:rsidR="007658CE" w:rsidRPr="00000CF7" w:rsidRDefault="007658CE" w:rsidP="00EE34C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Pulp and paper industry</w:t>
            </w:r>
          </w:p>
        </w:tc>
        <w:tc>
          <w:tcPr>
            <w:tcW w:w="3200" w:type="dxa"/>
          </w:tcPr>
          <w:p w14:paraId="0AD4065A" w14:textId="77777777" w:rsidR="007658CE" w:rsidRPr="00000CF7" w:rsidRDefault="007658CE" w:rsidP="00EE34C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Paper products industry &gt; Paper pulp industry</w:t>
            </w:r>
          </w:p>
        </w:tc>
        <w:tc>
          <w:tcPr>
            <w:tcW w:w="461" w:type="dxa"/>
          </w:tcPr>
          <w:p w14:paraId="03045123" w14:textId="77777777" w:rsidR="007658CE" w:rsidRPr="00000CF7" w:rsidRDefault="007658CE" w:rsidP="00EE34C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8" w:type="dxa"/>
          </w:tcPr>
          <w:p w14:paraId="57A96628" w14:textId="77777777" w:rsidR="007658CE" w:rsidRPr="00000CF7" w:rsidRDefault="007658CE" w:rsidP="00EE34C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40" w:type="dxa"/>
          </w:tcPr>
          <w:p w14:paraId="18C10073" w14:textId="2EC04B52" w:rsidR="007658CE" w:rsidRPr="00000CF7" w:rsidRDefault="007658CE" w:rsidP="001256A4">
            <w:pPr>
              <w:spacing w:line="276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000CF7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183E85" w:rsidRPr="00000CF7">
              <w:rPr>
                <w:rFonts w:ascii="Times New Roman" w:hAnsi="Times New Roman" w:cs="Times New Roman"/>
                <w:sz w:val="20"/>
                <w:szCs w:val="20"/>
              </w:rPr>
              <w:instrText xml:space="preserve"> ADDIN ZOTERO_ITEM CSL_CITATION {"citationID":"DkgaLHP0","properties":{"formattedCitation":"[5]","plainCitation":"[5]","noteIndex":0},"citationItems":[{"id":1528,"uris":["http://zotero.org/users/local/az0qrgTQ/items/IEVUXH6W"],"uri":["http://zotero.org/users/local/az0qrgTQ/items/IEVUXH6W"],"itemData":{"id":1528,"type":"article-journal","container-title":"Science of The Total Environment","note":"publisher: Elsevier","page":"140838","source":"Google Scholar","title":"Improved emissions inventory and VOCs speciation for industrial OFP estimation in China","author":[{"family":"Liang","given":"Xiaoming"},{"family":"Sun","given":"Xibo"},{"family":"Xu","given":"Jiantie"},{"family":"Ye","given":"Daiqi"}],"issued":{"date-parts":[["2020"]]}}}],"schema":"https://github.com/citation-style-language/schema/raw/master/csl-citation.json"} </w:instrText>
            </w:r>
            <w:r w:rsidRPr="00000CF7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="00183E85" w:rsidRPr="00000CF7">
              <w:rPr>
                <w:rFonts w:ascii="Times New Roman" w:hAnsi="Times New Roman" w:cs="Times New Roman"/>
                <w:sz w:val="20"/>
              </w:rPr>
              <w:t>[5]</w:t>
            </w:r>
            <w:r w:rsidRPr="00000CF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</w:tr>
    </w:tbl>
    <w:p w14:paraId="1466F674" w14:textId="59C01FF6" w:rsidR="007658CE" w:rsidRPr="00000CF7" w:rsidRDefault="007658CE" w:rsidP="001E431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10AFF1" w14:textId="0D5F1CB4" w:rsidR="00967E5E" w:rsidRPr="00000CF7" w:rsidRDefault="00967E5E" w:rsidP="00335C3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CF7">
        <w:rPr>
          <w:rFonts w:ascii="Times New Roman" w:hAnsi="Times New Roman" w:cs="Times New Roman"/>
          <w:noProof/>
          <w:sz w:val="24"/>
          <w:szCs w:val="24"/>
          <w:lang w:eastAsia="zh-TW"/>
        </w:rPr>
        <w:lastRenderedPageBreak/>
        <w:drawing>
          <wp:inline distT="0" distB="0" distL="0" distR="0" wp14:anchorId="7D12621B" wp14:editId="5DD177D3">
            <wp:extent cx="5211226" cy="3790950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680" cy="38261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098DEA" w14:textId="47EEB6B7" w:rsidR="007B34BC" w:rsidRDefault="007B34BC" w:rsidP="00335C3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CF7">
        <w:rPr>
          <w:rFonts w:ascii="Times New Roman" w:hAnsi="Times New Roman" w:cs="Times New Roman"/>
          <w:b/>
          <w:sz w:val="24"/>
          <w:szCs w:val="24"/>
        </w:rPr>
        <w:t xml:space="preserve">Fig. </w:t>
      </w:r>
      <w:r w:rsidR="00052043" w:rsidRPr="00000CF7">
        <w:rPr>
          <w:rFonts w:ascii="Times New Roman" w:hAnsi="Times New Roman" w:cs="Times New Roman"/>
          <w:b/>
          <w:sz w:val="24"/>
          <w:szCs w:val="24"/>
        </w:rPr>
        <w:t>S1</w:t>
      </w:r>
      <w:r w:rsidRPr="00000CF7">
        <w:rPr>
          <w:rFonts w:ascii="Times New Roman" w:hAnsi="Times New Roman" w:cs="Times New Roman"/>
          <w:sz w:val="24"/>
          <w:szCs w:val="24"/>
        </w:rPr>
        <w:t xml:space="preserve"> Relative ozone formation potential of VOCs for different emission </w:t>
      </w:r>
      <w:r w:rsidR="00052043" w:rsidRPr="00000CF7">
        <w:rPr>
          <w:rFonts w:ascii="Times New Roman" w:hAnsi="Times New Roman" w:cs="Times New Roman"/>
          <w:sz w:val="24"/>
          <w:szCs w:val="24"/>
        </w:rPr>
        <w:t>sources</w:t>
      </w:r>
    </w:p>
    <w:p w14:paraId="2BE454E3" w14:textId="77777777" w:rsidR="00FD73DF" w:rsidRPr="00FD73DF" w:rsidRDefault="00FD73DF" w:rsidP="00335C3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68E47C" w14:textId="611A9712" w:rsidR="00A9554E" w:rsidRPr="00000CF7" w:rsidRDefault="00A9554E" w:rsidP="00335C3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CF7">
        <w:rPr>
          <w:rFonts w:ascii="Times New Roman" w:hAnsi="Times New Roman" w:cs="Times New Roman"/>
          <w:noProof/>
          <w:sz w:val="24"/>
          <w:szCs w:val="24"/>
          <w:lang w:eastAsia="zh-TW"/>
        </w:rPr>
        <w:lastRenderedPageBreak/>
        <w:drawing>
          <wp:inline distT="0" distB="0" distL="0" distR="0" wp14:anchorId="72189615" wp14:editId="471ABA23">
            <wp:extent cx="5295900" cy="44827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330" cy="45085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8BE4DB" w14:textId="77777777" w:rsidR="00BC429B" w:rsidRPr="00000CF7" w:rsidRDefault="002E3DCE" w:rsidP="00335C35">
      <w:pPr>
        <w:tabs>
          <w:tab w:val="left" w:pos="12273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00CF7">
        <w:rPr>
          <w:rFonts w:ascii="Times New Roman" w:hAnsi="Times New Roman" w:cs="Times New Roman"/>
          <w:b/>
          <w:sz w:val="24"/>
          <w:szCs w:val="24"/>
        </w:rPr>
        <w:t>Fig. S</w:t>
      </w:r>
      <w:r w:rsidR="00F32C16" w:rsidRPr="00000CF7">
        <w:rPr>
          <w:rFonts w:ascii="Times New Roman" w:hAnsi="Times New Roman" w:cs="Times New Roman"/>
          <w:b/>
          <w:sz w:val="24"/>
          <w:szCs w:val="24"/>
        </w:rPr>
        <w:t>2</w:t>
      </w:r>
      <w:r w:rsidRPr="00000CF7">
        <w:rPr>
          <w:rFonts w:ascii="Times New Roman" w:hAnsi="Times New Roman" w:cs="Times New Roman"/>
          <w:sz w:val="24"/>
          <w:szCs w:val="24"/>
        </w:rPr>
        <w:t xml:space="preserve"> Relative carcinogenic risk </w:t>
      </w:r>
      <w:r w:rsidR="001243FA" w:rsidRPr="00000CF7">
        <w:rPr>
          <w:rFonts w:ascii="Times New Roman" w:hAnsi="Times New Roman" w:cs="Times New Roman"/>
          <w:sz w:val="24"/>
          <w:szCs w:val="24"/>
        </w:rPr>
        <w:t>of VOCs for different emission sources</w:t>
      </w:r>
    </w:p>
    <w:p w14:paraId="7BD7A635" w14:textId="77777777" w:rsidR="00BC429B" w:rsidRPr="00000CF7" w:rsidRDefault="00BC429B" w:rsidP="00BC42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103AD0" w14:textId="77777777" w:rsidR="00BC429B" w:rsidRPr="00000CF7" w:rsidRDefault="00BC429B" w:rsidP="00BC429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AD0545" w14:textId="7F143974" w:rsidR="002E3DCE" w:rsidRPr="00000CF7" w:rsidRDefault="00FF51BA" w:rsidP="001E431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zh-TW"/>
        </w:rPr>
      </w:pPr>
      <w:r w:rsidRPr="00000CF7">
        <w:rPr>
          <w:rFonts w:ascii="Times New Roman" w:hAnsi="Times New Roman" w:cs="Times New Roman" w:hint="eastAsia"/>
          <w:b/>
          <w:bCs/>
          <w:sz w:val="24"/>
          <w:szCs w:val="24"/>
          <w:lang w:eastAsia="zh-TW"/>
        </w:rPr>
        <w:t>R</w:t>
      </w:r>
      <w:r w:rsidRPr="00000CF7">
        <w:rPr>
          <w:rFonts w:ascii="Times New Roman" w:hAnsi="Times New Roman" w:cs="Times New Roman"/>
          <w:b/>
          <w:bCs/>
          <w:sz w:val="24"/>
          <w:szCs w:val="24"/>
          <w:lang w:eastAsia="zh-TW"/>
        </w:rPr>
        <w:t>eferences</w:t>
      </w:r>
    </w:p>
    <w:p w14:paraId="4F4D7384" w14:textId="17906C44" w:rsidR="008F5C78" w:rsidRPr="00000CF7" w:rsidRDefault="00BB1922" w:rsidP="00FA2C2C">
      <w:pPr>
        <w:pStyle w:val="a9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CF7">
        <w:rPr>
          <w:rFonts w:ascii="Times New Roman" w:hAnsi="Times New Roman" w:cs="Times New Roman"/>
          <w:sz w:val="24"/>
          <w:szCs w:val="24"/>
          <w:lang w:eastAsia="zh-TW"/>
        </w:rPr>
        <w:fldChar w:fldCharType="begin"/>
      </w:r>
      <w:r w:rsidRPr="00000CF7">
        <w:rPr>
          <w:rFonts w:ascii="Times New Roman" w:hAnsi="Times New Roman" w:cs="Times New Roman"/>
          <w:sz w:val="24"/>
          <w:szCs w:val="24"/>
          <w:lang w:eastAsia="zh-TW"/>
        </w:rPr>
        <w:instrText xml:space="preserve"> ADDIN ZOTERO_BIBL {"uncited":[],"omitted":[],"custom":[]} CSL_BIBLIOGRAPHY </w:instrText>
      </w:r>
      <w:r w:rsidRPr="00000CF7">
        <w:rPr>
          <w:rFonts w:ascii="Times New Roman" w:hAnsi="Times New Roman" w:cs="Times New Roman"/>
          <w:sz w:val="24"/>
          <w:szCs w:val="24"/>
          <w:lang w:eastAsia="zh-TW"/>
        </w:rPr>
        <w:fldChar w:fldCharType="separate"/>
      </w:r>
      <w:r w:rsidR="00183E85" w:rsidRPr="00000CF7">
        <w:rPr>
          <w:rFonts w:ascii="Times New Roman" w:hAnsi="Times New Roman" w:cs="Times New Roman"/>
          <w:sz w:val="24"/>
          <w:szCs w:val="24"/>
        </w:rPr>
        <w:t>USEPA. Integrated risk information system</w:t>
      </w:r>
      <w:r w:rsidR="00FA2C2C" w:rsidRPr="00000CF7">
        <w:rPr>
          <w:rFonts w:ascii="Times New Roman" w:hAnsi="Times New Roman" w:cs="Times New Roman"/>
          <w:sz w:val="24"/>
          <w:szCs w:val="24"/>
          <w:lang w:eastAsia="zh-TW"/>
        </w:rPr>
        <w:t>. Washington, DC:</w:t>
      </w:r>
      <w:r w:rsidR="00183E85" w:rsidRPr="00000CF7">
        <w:rPr>
          <w:rFonts w:ascii="Times New Roman" w:hAnsi="Times New Roman" w:cs="Times New Roman"/>
          <w:sz w:val="24"/>
          <w:szCs w:val="24"/>
        </w:rPr>
        <w:t xml:space="preserve"> </w:t>
      </w:r>
      <w:r w:rsidR="00FA2C2C" w:rsidRPr="00000CF7">
        <w:rPr>
          <w:rFonts w:ascii="Times New Roman" w:hAnsi="Times New Roman" w:cs="Times New Roman"/>
          <w:sz w:val="24"/>
          <w:szCs w:val="24"/>
        </w:rPr>
        <w:t>US</w:t>
      </w:r>
      <w:r w:rsidR="00183E85" w:rsidRPr="00000CF7">
        <w:rPr>
          <w:rFonts w:ascii="Times New Roman" w:hAnsi="Times New Roman" w:cs="Times New Roman"/>
          <w:sz w:val="24"/>
          <w:szCs w:val="24"/>
        </w:rPr>
        <w:t xml:space="preserve"> Environmental Protection Agency</w:t>
      </w:r>
      <w:r w:rsidR="003338A7" w:rsidRPr="00000CF7">
        <w:rPr>
          <w:rFonts w:ascii="Times New Roman" w:hAnsi="Times New Roman" w:cs="Times New Roman"/>
          <w:sz w:val="24"/>
          <w:szCs w:val="24"/>
        </w:rPr>
        <w:t xml:space="preserve">; </w:t>
      </w:r>
      <w:r w:rsidR="001F43A1" w:rsidRPr="00000CF7">
        <w:rPr>
          <w:rFonts w:ascii="Times New Roman" w:hAnsi="Times New Roman" w:cs="Times New Roman"/>
          <w:sz w:val="24"/>
          <w:szCs w:val="24"/>
        </w:rPr>
        <w:t xml:space="preserve">2020.  </w:t>
      </w:r>
    </w:p>
    <w:p w14:paraId="71B49374" w14:textId="0377AA46" w:rsidR="00FA2C2C" w:rsidRPr="00000CF7" w:rsidRDefault="00FA2C2C" w:rsidP="00FA2C2C">
      <w:pPr>
        <w:pStyle w:val="ae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ind w:leftChars="0"/>
        <w:rPr>
          <w:rFonts w:ascii="Times New Roman" w:hAnsi="Times New Roman" w:cs="Times New Roman"/>
          <w:sz w:val="24"/>
          <w:szCs w:val="24"/>
        </w:rPr>
      </w:pPr>
      <w:r w:rsidRPr="00000CF7">
        <w:rPr>
          <w:rFonts w:ascii="Times New Roman" w:hAnsi="Times New Roman" w:cs="Times New Roman"/>
          <w:sz w:val="24"/>
          <w:szCs w:val="24"/>
        </w:rPr>
        <w:t>Wang HL, Nie L, Li J, Wang Y</w:t>
      </w:r>
      <w:bookmarkStart w:id="2" w:name="_GoBack"/>
      <w:bookmarkEnd w:id="2"/>
      <w:r w:rsidRPr="00000CF7">
        <w:rPr>
          <w:rFonts w:ascii="Times New Roman" w:hAnsi="Times New Roman" w:cs="Times New Roman"/>
          <w:sz w:val="24"/>
          <w:szCs w:val="24"/>
        </w:rPr>
        <w:t>F, Wang G, Wang JH, et al. Characterization and assessment of volatile organic compounds (VOCs) emissions from typical industries. Chinese Sci Bull. 2013;58:724–30.</w:t>
      </w:r>
    </w:p>
    <w:p w14:paraId="09CCA25F" w14:textId="2F911C03" w:rsidR="00FA2C2C" w:rsidRPr="00000CF7" w:rsidRDefault="00FA2C2C" w:rsidP="00FA2C2C">
      <w:pPr>
        <w:pStyle w:val="ae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ind w:leftChars="0"/>
        <w:rPr>
          <w:rFonts w:ascii="Times New Roman" w:hAnsi="Times New Roman" w:cs="Times New Roman"/>
          <w:sz w:val="24"/>
          <w:szCs w:val="24"/>
        </w:rPr>
      </w:pPr>
      <w:r w:rsidRPr="00000CF7">
        <w:rPr>
          <w:rFonts w:ascii="Times New Roman" w:hAnsi="Times New Roman" w:cs="Times New Roman"/>
          <w:sz w:val="24"/>
          <w:szCs w:val="24"/>
        </w:rPr>
        <w:t>Li QQ, Su GJ, Li CQ, Wang MJ, Tan L, Gao LR, et al. Emission profiles, ozone formation potential and health-risk assessment of volatile organic compounds in rubber footwear industries in China. J Hazard Mater. 2019;375:52–60.</w:t>
      </w:r>
    </w:p>
    <w:p w14:paraId="7F59E2CF" w14:textId="743039B3" w:rsidR="00FA2C2C" w:rsidRPr="00000CF7" w:rsidRDefault="00FA2C2C" w:rsidP="00FA2C2C">
      <w:pPr>
        <w:pStyle w:val="ae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ind w:leftChars="0"/>
        <w:rPr>
          <w:rFonts w:ascii="Times New Roman" w:hAnsi="Times New Roman" w:cs="Times New Roman"/>
          <w:sz w:val="24"/>
          <w:szCs w:val="24"/>
        </w:rPr>
      </w:pPr>
      <w:r w:rsidRPr="00000CF7">
        <w:rPr>
          <w:rFonts w:ascii="Times New Roman" w:hAnsi="Times New Roman" w:cs="Times New Roman"/>
          <w:sz w:val="24"/>
          <w:szCs w:val="24"/>
        </w:rPr>
        <w:lastRenderedPageBreak/>
        <w:t>Liang XM, Chen XF, Zhang JN, Shi TL, Sun XB, Fan LY, et al. Reactivity-based industrial volatile organic compounds emission inventory and its implications for ozone control strategies in China. Atmos Environ. 2017;162:115–26.</w:t>
      </w:r>
    </w:p>
    <w:p w14:paraId="110B0CBE" w14:textId="0E47A83D" w:rsidR="00183E85" w:rsidRPr="00000CF7" w:rsidRDefault="00183E85" w:rsidP="00FA2C2C">
      <w:pPr>
        <w:pStyle w:val="a9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CF7">
        <w:rPr>
          <w:rFonts w:ascii="Times New Roman" w:hAnsi="Times New Roman" w:cs="Times New Roman"/>
          <w:sz w:val="24"/>
          <w:szCs w:val="24"/>
        </w:rPr>
        <w:t>Liang X</w:t>
      </w:r>
      <w:r w:rsidR="00FA2C2C" w:rsidRPr="00000CF7">
        <w:rPr>
          <w:rFonts w:ascii="Times New Roman" w:hAnsi="Times New Roman" w:cs="Times New Roman"/>
          <w:sz w:val="24"/>
          <w:szCs w:val="24"/>
        </w:rPr>
        <w:t>M</w:t>
      </w:r>
      <w:r w:rsidRPr="00000CF7">
        <w:rPr>
          <w:rFonts w:ascii="Times New Roman" w:hAnsi="Times New Roman" w:cs="Times New Roman"/>
          <w:sz w:val="24"/>
          <w:szCs w:val="24"/>
        </w:rPr>
        <w:t>, Sun X</w:t>
      </w:r>
      <w:r w:rsidR="00FA2C2C" w:rsidRPr="00000CF7">
        <w:rPr>
          <w:rFonts w:ascii="Times New Roman" w:hAnsi="Times New Roman" w:cs="Times New Roman"/>
          <w:sz w:val="24"/>
          <w:szCs w:val="24"/>
        </w:rPr>
        <w:t>B</w:t>
      </w:r>
      <w:r w:rsidRPr="00000CF7">
        <w:rPr>
          <w:rFonts w:ascii="Times New Roman" w:hAnsi="Times New Roman" w:cs="Times New Roman"/>
          <w:sz w:val="24"/>
          <w:szCs w:val="24"/>
        </w:rPr>
        <w:t>, Xu J</w:t>
      </w:r>
      <w:r w:rsidR="00FA2C2C" w:rsidRPr="00000CF7">
        <w:rPr>
          <w:rFonts w:ascii="Times New Roman" w:hAnsi="Times New Roman" w:cs="Times New Roman"/>
          <w:sz w:val="24"/>
          <w:szCs w:val="24"/>
        </w:rPr>
        <w:t>T</w:t>
      </w:r>
      <w:r w:rsidRPr="00000CF7">
        <w:rPr>
          <w:rFonts w:ascii="Times New Roman" w:hAnsi="Times New Roman" w:cs="Times New Roman"/>
          <w:sz w:val="24"/>
          <w:szCs w:val="24"/>
        </w:rPr>
        <w:t>, Ye D</w:t>
      </w:r>
      <w:r w:rsidR="00FA2C2C" w:rsidRPr="00000CF7">
        <w:rPr>
          <w:rFonts w:ascii="Times New Roman" w:hAnsi="Times New Roman" w:cs="Times New Roman"/>
          <w:sz w:val="24"/>
          <w:szCs w:val="24"/>
          <w:lang w:eastAsia="zh-TW"/>
        </w:rPr>
        <w:t>Q</w:t>
      </w:r>
      <w:r w:rsidRPr="00000CF7">
        <w:rPr>
          <w:rFonts w:ascii="Times New Roman" w:hAnsi="Times New Roman" w:cs="Times New Roman"/>
          <w:sz w:val="24"/>
          <w:szCs w:val="24"/>
        </w:rPr>
        <w:t>. Improved emissions inventory and VOCs speciation for industrial OFP estimation in China. Sci Total Environ</w:t>
      </w:r>
      <w:r w:rsidR="00487E98" w:rsidRPr="00000CF7">
        <w:rPr>
          <w:rFonts w:ascii="Times New Roman" w:hAnsi="Times New Roman" w:cs="Times New Roman"/>
          <w:sz w:val="24"/>
          <w:szCs w:val="24"/>
        </w:rPr>
        <w:t>.</w:t>
      </w:r>
      <w:r w:rsidRPr="00000CF7">
        <w:rPr>
          <w:rFonts w:ascii="Times New Roman" w:hAnsi="Times New Roman" w:cs="Times New Roman"/>
          <w:sz w:val="24"/>
          <w:szCs w:val="24"/>
        </w:rPr>
        <w:t xml:space="preserve"> 2020</w:t>
      </w:r>
      <w:r w:rsidR="00FA2C2C" w:rsidRPr="00000CF7">
        <w:rPr>
          <w:rFonts w:ascii="Times New Roman" w:hAnsi="Times New Roman" w:cs="Times New Roman"/>
          <w:sz w:val="24"/>
          <w:szCs w:val="24"/>
        </w:rPr>
        <w:t>;745</w:t>
      </w:r>
      <w:r w:rsidRPr="00000CF7">
        <w:rPr>
          <w:rFonts w:ascii="Times New Roman" w:hAnsi="Times New Roman" w:cs="Times New Roman"/>
          <w:sz w:val="24"/>
          <w:szCs w:val="24"/>
        </w:rPr>
        <w:t>:140838.</w:t>
      </w:r>
    </w:p>
    <w:p w14:paraId="45ED0416" w14:textId="12F1AA81" w:rsidR="00BB1922" w:rsidRPr="00FA2C2C" w:rsidRDefault="00BB1922" w:rsidP="00FA2C2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eastAsia="zh-TW"/>
        </w:rPr>
      </w:pPr>
      <w:r w:rsidRPr="00000CF7">
        <w:rPr>
          <w:rFonts w:ascii="Times New Roman" w:hAnsi="Times New Roman" w:cs="Times New Roman"/>
          <w:sz w:val="24"/>
          <w:szCs w:val="24"/>
          <w:lang w:eastAsia="zh-TW"/>
        </w:rPr>
        <w:fldChar w:fldCharType="end"/>
      </w:r>
    </w:p>
    <w:sectPr w:rsidR="00BB1922" w:rsidRPr="00FA2C2C" w:rsidSect="001E431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BBB8FF" w14:textId="77777777" w:rsidR="002D008D" w:rsidRDefault="002D008D" w:rsidP="00D42377">
      <w:pPr>
        <w:spacing w:after="0" w:line="240" w:lineRule="auto"/>
      </w:pPr>
      <w:r>
        <w:separator/>
      </w:r>
    </w:p>
  </w:endnote>
  <w:endnote w:type="continuationSeparator" w:id="0">
    <w:p w14:paraId="1C496864" w14:textId="77777777" w:rsidR="002D008D" w:rsidRDefault="002D008D" w:rsidP="00D42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9C6ED2" w14:textId="77777777" w:rsidR="002D008D" w:rsidRDefault="002D008D" w:rsidP="00D42377">
      <w:pPr>
        <w:spacing w:after="0" w:line="240" w:lineRule="auto"/>
      </w:pPr>
      <w:r>
        <w:separator/>
      </w:r>
    </w:p>
  </w:footnote>
  <w:footnote w:type="continuationSeparator" w:id="0">
    <w:p w14:paraId="0DCD893C" w14:textId="77777777" w:rsidR="002D008D" w:rsidRDefault="002D008D" w:rsidP="00D423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607A57"/>
    <w:multiLevelType w:val="hybridMultilevel"/>
    <w:tmpl w:val="63427370"/>
    <w:lvl w:ilvl="0" w:tplc="2424E7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D9C4967"/>
    <w:multiLevelType w:val="hybridMultilevel"/>
    <w:tmpl w:val="7C344F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WzNDIzNTQwMTI2NTdS0lEKTi0uzszPAykwrAUAMazFgSwAAAA="/>
  </w:docVars>
  <w:rsids>
    <w:rsidRoot w:val="005374FA"/>
    <w:rsid w:val="00000CF7"/>
    <w:rsid w:val="00004947"/>
    <w:rsid w:val="00005F80"/>
    <w:rsid w:val="00014C7E"/>
    <w:rsid w:val="00020C24"/>
    <w:rsid w:val="00022EC9"/>
    <w:rsid w:val="00023987"/>
    <w:rsid w:val="00052043"/>
    <w:rsid w:val="00064F79"/>
    <w:rsid w:val="000A4625"/>
    <w:rsid w:val="000A4B96"/>
    <w:rsid w:val="000B0D0F"/>
    <w:rsid w:val="000B2069"/>
    <w:rsid w:val="000B288D"/>
    <w:rsid w:val="000B581F"/>
    <w:rsid w:val="000B6C54"/>
    <w:rsid w:val="000C1845"/>
    <w:rsid w:val="000D6C23"/>
    <w:rsid w:val="000E77C4"/>
    <w:rsid w:val="000F3610"/>
    <w:rsid w:val="00100525"/>
    <w:rsid w:val="00105BAA"/>
    <w:rsid w:val="001101E4"/>
    <w:rsid w:val="00110CEE"/>
    <w:rsid w:val="001243FA"/>
    <w:rsid w:val="001256A4"/>
    <w:rsid w:val="00142BE1"/>
    <w:rsid w:val="00146B5A"/>
    <w:rsid w:val="00172275"/>
    <w:rsid w:val="00180965"/>
    <w:rsid w:val="0018355E"/>
    <w:rsid w:val="00183E85"/>
    <w:rsid w:val="001D687F"/>
    <w:rsid w:val="001D787C"/>
    <w:rsid w:val="001E0061"/>
    <w:rsid w:val="001E431B"/>
    <w:rsid w:val="001F43A1"/>
    <w:rsid w:val="00202AE8"/>
    <w:rsid w:val="00204F06"/>
    <w:rsid w:val="00210955"/>
    <w:rsid w:val="00213857"/>
    <w:rsid w:val="00213C67"/>
    <w:rsid w:val="00250288"/>
    <w:rsid w:val="00253031"/>
    <w:rsid w:val="00255FE9"/>
    <w:rsid w:val="002569A6"/>
    <w:rsid w:val="00261D81"/>
    <w:rsid w:val="002709C5"/>
    <w:rsid w:val="00274B3F"/>
    <w:rsid w:val="00275372"/>
    <w:rsid w:val="00280262"/>
    <w:rsid w:val="00287727"/>
    <w:rsid w:val="002C0AAD"/>
    <w:rsid w:val="002D008D"/>
    <w:rsid w:val="002E3DCE"/>
    <w:rsid w:val="00302EDB"/>
    <w:rsid w:val="003142D2"/>
    <w:rsid w:val="0031795E"/>
    <w:rsid w:val="003203F1"/>
    <w:rsid w:val="003338A7"/>
    <w:rsid w:val="00333C7D"/>
    <w:rsid w:val="00335C35"/>
    <w:rsid w:val="00336822"/>
    <w:rsid w:val="00340B96"/>
    <w:rsid w:val="0034241B"/>
    <w:rsid w:val="0034344F"/>
    <w:rsid w:val="003523AD"/>
    <w:rsid w:val="0036325B"/>
    <w:rsid w:val="0036692C"/>
    <w:rsid w:val="00376691"/>
    <w:rsid w:val="00394A32"/>
    <w:rsid w:val="00396AB1"/>
    <w:rsid w:val="003A04F8"/>
    <w:rsid w:val="003C058D"/>
    <w:rsid w:val="003D106B"/>
    <w:rsid w:val="0041648A"/>
    <w:rsid w:val="00416FF4"/>
    <w:rsid w:val="00421EFB"/>
    <w:rsid w:val="00433FD9"/>
    <w:rsid w:val="00435AB2"/>
    <w:rsid w:val="00446B60"/>
    <w:rsid w:val="004520E9"/>
    <w:rsid w:val="00471BB6"/>
    <w:rsid w:val="00476A61"/>
    <w:rsid w:val="004869BD"/>
    <w:rsid w:val="00487E98"/>
    <w:rsid w:val="004966E7"/>
    <w:rsid w:val="00497967"/>
    <w:rsid w:val="004A183A"/>
    <w:rsid w:val="004A79F7"/>
    <w:rsid w:val="004C2C18"/>
    <w:rsid w:val="004E267C"/>
    <w:rsid w:val="004E4ED6"/>
    <w:rsid w:val="005034CC"/>
    <w:rsid w:val="00503941"/>
    <w:rsid w:val="00522CF0"/>
    <w:rsid w:val="00533AEB"/>
    <w:rsid w:val="005362B4"/>
    <w:rsid w:val="005374FA"/>
    <w:rsid w:val="00542FBA"/>
    <w:rsid w:val="005431E6"/>
    <w:rsid w:val="0054662C"/>
    <w:rsid w:val="00577E5B"/>
    <w:rsid w:val="00590AEF"/>
    <w:rsid w:val="00592804"/>
    <w:rsid w:val="005931F5"/>
    <w:rsid w:val="005A4AA6"/>
    <w:rsid w:val="005B047E"/>
    <w:rsid w:val="005B7431"/>
    <w:rsid w:val="005D03CD"/>
    <w:rsid w:val="005D077C"/>
    <w:rsid w:val="005D1882"/>
    <w:rsid w:val="005D4860"/>
    <w:rsid w:val="005F119D"/>
    <w:rsid w:val="005F25B4"/>
    <w:rsid w:val="00600DB1"/>
    <w:rsid w:val="00605193"/>
    <w:rsid w:val="00615B0B"/>
    <w:rsid w:val="00627561"/>
    <w:rsid w:val="0063306B"/>
    <w:rsid w:val="006464F9"/>
    <w:rsid w:val="006776CA"/>
    <w:rsid w:val="0068150C"/>
    <w:rsid w:val="0068244E"/>
    <w:rsid w:val="00685273"/>
    <w:rsid w:val="006935BE"/>
    <w:rsid w:val="006B4655"/>
    <w:rsid w:val="006C2511"/>
    <w:rsid w:val="006C3985"/>
    <w:rsid w:val="006D4169"/>
    <w:rsid w:val="006D7AA8"/>
    <w:rsid w:val="006E299A"/>
    <w:rsid w:val="006E5B06"/>
    <w:rsid w:val="006F59E1"/>
    <w:rsid w:val="0072007E"/>
    <w:rsid w:val="00734168"/>
    <w:rsid w:val="00735EE0"/>
    <w:rsid w:val="007441A7"/>
    <w:rsid w:val="00751A9F"/>
    <w:rsid w:val="00755372"/>
    <w:rsid w:val="007658CE"/>
    <w:rsid w:val="00765DEC"/>
    <w:rsid w:val="007824C8"/>
    <w:rsid w:val="007877A9"/>
    <w:rsid w:val="00796B5A"/>
    <w:rsid w:val="007A7CC3"/>
    <w:rsid w:val="007B094B"/>
    <w:rsid w:val="007B34BC"/>
    <w:rsid w:val="007D2760"/>
    <w:rsid w:val="007E089C"/>
    <w:rsid w:val="007E653A"/>
    <w:rsid w:val="007F2D11"/>
    <w:rsid w:val="0080177B"/>
    <w:rsid w:val="00817096"/>
    <w:rsid w:val="008214B1"/>
    <w:rsid w:val="0083780A"/>
    <w:rsid w:val="008759A8"/>
    <w:rsid w:val="008860D0"/>
    <w:rsid w:val="008875C3"/>
    <w:rsid w:val="008B16ED"/>
    <w:rsid w:val="008C01EF"/>
    <w:rsid w:val="008D67D8"/>
    <w:rsid w:val="008E4595"/>
    <w:rsid w:val="008F4154"/>
    <w:rsid w:val="008F5C78"/>
    <w:rsid w:val="00905302"/>
    <w:rsid w:val="00967E5E"/>
    <w:rsid w:val="0098112F"/>
    <w:rsid w:val="00997BAD"/>
    <w:rsid w:val="009A2E82"/>
    <w:rsid w:val="009C1577"/>
    <w:rsid w:val="009D4E24"/>
    <w:rsid w:val="009E374A"/>
    <w:rsid w:val="009F061F"/>
    <w:rsid w:val="00A227EC"/>
    <w:rsid w:val="00A35253"/>
    <w:rsid w:val="00A40D26"/>
    <w:rsid w:val="00A51839"/>
    <w:rsid w:val="00A52F5F"/>
    <w:rsid w:val="00A53075"/>
    <w:rsid w:val="00A66562"/>
    <w:rsid w:val="00A76392"/>
    <w:rsid w:val="00A825A4"/>
    <w:rsid w:val="00A871C9"/>
    <w:rsid w:val="00A90E93"/>
    <w:rsid w:val="00A9554E"/>
    <w:rsid w:val="00A969BD"/>
    <w:rsid w:val="00AA4A8C"/>
    <w:rsid w:val="00AA75B0"/>
    <w:rsid w:val="00AA7750"/>
    <w:rsid w:val="00AE02D0"/>
    <w:rsid w:val="00AE6914"/>
    <w:rsid w:val="00AF0167"/>
    <w:rsid w:val="00B0066B"/>
    <w:rsid w:val="00B356A0"/>
    <w:rsid w:val="00B71AF2"/>
    <w:rsid w:val="00B733BF"/>
    <w:rsid w:val="00B862A0"/>
    <w:rsid w:val="00B913E8"/>
    <w:rsid w:val="00B979EB"/>
    <w:rsid w:val="00BA3A7D"/>
    <w:rsid w:val="00BA6AA9"/>
    <w:rsid w:val="00BB1922"/>
    <w:rsid w:val="00BC429B"/>
    <w:rsid w:val="00BD3D85"/>
    <w:rsid w:val="00BE23B7"/>
    <w:rsid w:val="00BE57D7"/>
    <w:rsid w:val="00C02B99"/>
    <w:rsid w:val="00C06569"/>
    <w:rsid w:val="00C2715D"/>
    <w:rsid w:val="00C311B0"/>
    <w:rsid w:val="00C47E6F"/>
    <w:rsid w:val="00C50D99"/>
    <w:rsid w:val="00C57D56"/>
    <w:rsid w:val="00C71049"/>
    <w:rsid w:val="00C71219"/>
    <w:rsid w:val="00C71400"/>
    <w:rsid w:val="00C75798"/>
    <w:rsid w:val="00C760AE"/>
    <w:rsid w:val="00C76948"/>
    <w:rsid w:val="00C77F0E"/>
    <w:rsid w:val="00C83D42"/>
    <w:rsid w:val="00C9613C"/>
    <w:rsid w:val="00CA2812"/>
    <w:rsid w:val="00CC5B56"/>
    <w:rsid w:val="00CE289A"/>
    <w:rsid w:val="00CF2942"/>
    <w:rsid w:val="00D10FE0"/>
    <w:rsid w:val="00D42377"/>
    <w:rsid w:val="00D45886"/>
    <w:rsid w:val="00D542D9"/>
    <w:rsid w:val="00D77936"/>
    <w:rsid w:val="00D84186"/>
    <w:rsid w:val="00D84984"/>
    <w:rsid w:val="00D90A06"/>
    <w:rsid w:val="00D924FA"/>
    <w:rsid w:val="00DA64DB"/>
    <w:rsid w:val="00DB6994"/>
    <w:rsid w:val="00DC4866"/>
    <w:rsid w:val="00DD3A62"/>
    <w:rsid w:val="00DD4045"/>
    <w:rsid w:val="00DE16AD"/>
    <w:rsid w:val="00DE41A6"/>
    <w:rsid w:val="00DF005C"/>
    <w:rsid w:val="00DF1EE3"/>
    <w:rsid w:val="00DF307B"/>
    <w:rsid w:val="00E00665"/>
    <w:rsid w:val="00E00E16"/>
    <w:rsid w:val="00E0555B"/>
    <w:rsid w:val="00E115DF"/>
    <w:rsid w:val="00E23720"/>
    <w:rsid w:val="00E24481"/>
    <w:rsid w:val="00E24818"/>
    <w:rsid w:val="00E30AFD"/>
    <w:rsid w:val="00E36AB6"/>
    <w:rsid w:val="00E40100"/>
    <w:rsid w:val="00E46FA4"/>
    <w:rsid w:val="00E50EF2"/>
    <w:rsid w:val="00E55DF2"/>
    <w:rsid w:val="00E62893"/>
    <w:rsid w:val="00E62DFD"/>
    <w:rsid w:val="00E64BE7"/>
    <w:rsid w:val="00E8695B"/>
    <w:rsid w:val="00E90DA4"/>
    <w:rsid w:val="00E962EA"/>
    <w:rsid w:val="00EB0E17"/>
    <w:rsid w:val="00EB79F1"/>
    <w:rsid w:val="00ED1A78"/>
    <w:rsid w:val="00ED2E27"/>
    <w:rsid w:val="00EE34C2"/>
    <w:rsid w:val="00EE7B72"/>
    <w:rsid w:val="00EF147E"/>
    <w:rsid w:val="00F10520"/>
    <w:rsid w:val="00F149E4"/>
    <w:rsid w:val="00F31D06"/>
    <w:rsid w:val="00F32C16"/>
    <w:rsid w:val="00F4566B"/>
    <w:rsid w:val="00F508C2"/>
    <w:rsid w:val="00F52191"/>
    <w:rsid w:val="00F711C9"/>
    <w:rsid w:val="00FA2C2C"/>
    <w:rsid w:val="00FC30BD"/>
    <w:rsid w:val="00FD69E3"/>
    <w:rsid w:val="00FD73DF"/>
    <w:rsid w:val="00FF1259"/>
    <w:rsid w:val="00FF51BA"/>
    <w:rsid w:val="00FF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F21D63"/>
  <w15:chartTrackingRefBased/>
  <w15:docId w15:val="{965877B6-0506-4FE9-9A61-13CA96148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46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3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05F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005F8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E00665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E00665"/>
    <w:rPr>
      <w:color w:val="800080"/>
      <w:u w:val="single"/>
    </w:rPr>
  </w:style>
  <w:style w:type="paragraph" w:customStyle="1" w:styleId="font5">
    <w:name w:val="font5"/>
    <w:basedOn w:val="a"/>
    <w:rsid w:val="00E00665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</w:rPr>
  </w:style>
  <w:style w:type="paragraph" w:customStyle="1" w:styleId="font6">
    <w:name w:val="font6"/>
    <w:basedOn w:val="a"/>
    <w:rsid w:val="00E00665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712">
    <w:name w:val="xl712"/>
    <w:basedOn w:val="a"/>
    <w:rsid w:val="00E00665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713">
    <w:name w:val="xl713"/>
    <w:basedOn w:val="a"/>
    <w:rsid w:val="00E00665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4">
    <w:name w:val="xl714"/>
    <w:basedOn w:val="a"/>
    <w:rsid w:val="00E0066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5">
    <w:name w:val="xl715"/>
    <w:basedOn w:val="a"/>
    <w:rsid w:val="00E00665"/>
    <w:pP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6">
    <w:name w:val="xl716"/>
    <w:basedOn w:val="a"/>
    <w:rsid w:val="00E006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customStyle="1" w:styleId="xl717">
    <w:name w:val="xl717"/>
    <w:basedOn w:val="a"/>
    <w:rsid w:val="00E006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8">
    <w:name w:val="xl718"/>
    <w:basedOn w:val="a"/>
    <w:rsid w:val="00E006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9">
    <w:name w:val="xl719"/>
    <w:basedOn w:val="a"/>
    <w:rsid w:val="00E006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BF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0">
    <w:name w:val="xl720"/>
    <w:basedOn w:val="a"/>
    <w:rsid w:val="00E006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1">
    <w:name w:val="xl721"/>
    <w:basedOn w:val="a"/>
    <w:rsid w:val="00E006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2">
    <w:name w:val="xl722"/>
    <w:basedOn w:val="a"/>
    <w:rsid w:val="00E006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3">
    <w:name w:val="xl723"/>
    <w:basedOn w:val="a"/>
    <w:rsid w:val="00E006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4">
    <w:name w:val="xl724"/>
    <w:basedOn w:val="a"/>
    <w:rsid w:val="00E006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25">
    <w:name w:val="xl725"/>
    <w:basedOn w:val="a"/>
    <w:rsid w:val="00E006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customStyle="1" w:styleId="xl726">
    <w:name w:val="xl726"/>
    <w:basedOn w:val="a"/>
    <w:rsid w:val="00E006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7">
    <w:name w:val="xl727"/>
    <w:basedOn w:val="a"/>
    <w:rsid w:val="00E006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728">
    <w:name w:val="xl728"/>
    <w:basedOn w:val="a"/>
    <w:rsid w:val="00E006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9">
    <w:name w:val="xl729"/>
    <w:basedOn w:val="a"/>
    <w:rsid w:val="00E006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0">
    <w:name w:val="xl730"/>
    <w:basedOn w:val="a"/>
    <w:rsid w:val="00E00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1">
    <w:name w:val="xl731"/>
    <w:basedOn w:val="a"/>
    <w:rsid w:val="00E006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2">
    <w:name w:val="xl732"/>
    <w:basedOn w:val="a"/>
    <w:rsid w:val="00E006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3">
    <w:name w:val="xl733"/>
    <w:basedOn w:val="a"/>
    <w:rsid w:val="00E006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4">
    <w:name w:val="xl734"/>
    <w:basedOn w:val="a"/>
    <w:rsid w:val="00E006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5">
    <w:name w:val="xl735"/>
    <w:basedOn w:val="a"/>
    <w:rsid w:val="00E006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6">
    <w:name w:val="xl736"/>
    <w:basedOn w:val="a"/>
    <w:rsid w:val="00E006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7">
    <w:name w:val="xl737"/>
    <w:basedOn w:val="a"/>
    <w:rsid w:val="00E0066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8CCE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8">
    <w:name w:val="xl738"/>
    <w:basedOn w:val="a"/>
    <w:rsid w:val="00E0066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9">
    <w:name w:val="xl739"/>
    <w:basedOn w:val="a"/>
    <w:rsid w:val="00E0066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customStyle="1" w:styleId="xl740">
    <w:name w:val="xl740"/>
    <w:basedOn w:val="a"/>
    <w:rsid w:val="00E006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1">
    <w:name w:val="xl741"/>
    <w:basedOn w:val="a"/>
    <w:rsid w:val="00E006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F71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280262"/>
    <w:rPr>
      <w:i/>
      <w:iCs/>
    </w:rPr>
  </w:style>
  <w:style w:type="paragraph" w:styleId="a9">
    <w:name w:val="Bibliography"/>
    <w:basedOn w:val="a"/>
    <w:next w:val="a"/>
    <w:uiPriority w:val="37"/>
    <w:unhideWhenUsed/>
    <w:rsid w:val="00BA3A7D"/>
  </w:style>
  <w:style w:type="paragraph" w:styleId="aa">
    <w:name w:val="header"/>
    <w:basedOn w:val="a"/>
    <w:link w:val="ab"/>
    <w:uiPriority w:val="99"/>
    <w:unhideWhenUsed/>
    <w:rsid w:val="00D423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D42377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D4237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D42377"/>
    <w:rPr>
      <w:sz w:val="20"/>
      <w:szCs w:val="20"/>
    </w:rPr>
  </w:style>
  <w:style w:type="paragraph" w:styleId="ae">
    <w:name w:val="List Paragraph"/>
    <w:basedOn w:val="a"/>
    <w:uiPriority w:val="34"/>
    <w:qFormat/>
    <w:rsid w:val="00FF51B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23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A1253-B27F-4111-9111-ED980E082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3195</Words>
  <Characters>18218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Gupta</dc:creator>
  <cp:keywords/>
  <dc:description/>
  <cp:lastModifiedBy>Tseng</cp:lastModifiedBy>
  <cp:revision>3</cp:revision>
  <cp:lastPrinted>2019-12-18T11:53:00Z</cp:lastPrinted>
  <dcterms:created xsi:type="dcterms:W3CDTF">2020-10-22T06:11:00Z</dcterms:created>
  <dcterms:modified xsi:type="dcterms:W3CDTF">2020-10-22T06:12:00Z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zotero-version="5.0.89"&gt;&lt;session id="CgsIJUQZ"/&gt;&lt;style id="http://www.zotero.org/styles/sustainable-environment-research" hasBibliography="1" bibliographyStyleHasBeenSet="1"/&gt;&lt;prefs&gt;&lt;pref name="fieldType" value="Field"/&gt;&lt;pref name="</vt:lpwstr>
  </property>
  <property fmtid="{D5CDD505-2E9C-101B-9397-08002B2CF9AE}" pid="3" name="ZOTERO_PREF_2">
    <vt:lpwstr>automaticJournalAbbreviations" value="true"/&gt;&lt;/prefs&gt;&lt;/data&gt;</vt:lpwstr>
  </property>
</Properties>
</file>