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147"/>
        <w:gridCol w:w="89"/>
        <w:gridCol w:w="1278"/>
        <w:gridCol w:w="841"/>
        <w:gridCol w:w="718"/>
        <w:gridCol w:w="620"/>
        <w:gridCol w:w="89"/>
        <w:gridCol w:w="1240"/>
        <w:gridCol w:w="808"/>
        <w:gridCol w:w="748"/>
        <w:gridCol w:w="659"/>
      </w:tblGrid>
      <w:tr w:rsidR="000748E0" w:rsidRPr="005C0E61" w14:paraId="630F8F5A" w14:textId="77777777" w:rsidTr="00A8072B">
        <w:tc>
          <w:tcPr>
            <w:tcW w:w="180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F23488" w14:textId="77777777" w:rsidR="000748E0" w:rsidRPr="005C0E61" w:rsidRDefault="000748E0" w:rsidP="00A807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4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64636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sz w:val="20"/>
                <w:szCs w:val="20"/>
              </w:rPr>
              <w:t>ML estimate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504263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C0E61">
              <w:rPr>
                <w:b/>
                <w:sz w:val="20"/>
                <w:szCs w:val="20"/>
              </w:rPr>
              <w:t>MrBayes</w:t>
            </w:r>
            <w:proofErr w:type="spellEnd"/>
            <w:r w:rsidRPr="005C0E61">
              <w:rPr>
                <w:b/>
                <w:sz w:val="20"/>
                <w:szCs w:val="20"/>
              </w:rPr>
              <w:t xml:space="preserve"> consensus</w:t>
            </w:r>
          </w:p>
        </w:tc>
      </w:tr>
      <w:tr w:rsidR="000748E0" w:rsidRPr="005C0E61" w14:paraId="62C0BF29" w14:textId="77777777" w:rsidTr="00A8072B">
        <w:tc>
          <w:tcPr>
            <w:tcW w:w="1896" w:type="dxa"/>
            <w:gridSpan w:val="3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66FB6328" w14:textId="77777777" w:rsidR="000748E0" w:rsidRPr="005C0E61" w:rsidRDefault="000748E0" w:rsidP="00A8072B">
            <w:pPr>
              <w:rPr>
                <w:b/>
                <w:sz w:val="20"/>
                <w:szCs w:val="20"/>
              </w:rPr>
            </w:pPr>
            <w:proofErr w:type="spellStart"/>
            <w:r w:rsidRPr="005C0E61">
              <w:rPr>
                <w:b/>
                <w:sz w:val="20"/>
                <w:szCs w:val="20"/>
              </w:rPr>
              <w:t>nrITS</w:t>
            </w:r>
            <w:proofErr w:type="spellEnd"/>
            <w:r w:rsidRPr="005C0E61">
              <w:rPr>
                <w:b/>
                <w:sz w:val="20"/>
                <w:szCs w:val="20"/>
              </w:rPr>
              <w:t xml:space="preserve"> K2+</w:t>
            </w:r>
            <w:r w:rsidRPr="005C0E61">
              <w:rPr>
                <w:b/>
                <w:bCs/>
                <w:sz w:val="20"/>
                <w:szCs w:val="20"/>
              </w:rPr>
              <w:t>Γ</w:t>
            </w:r>
            <w:r w:rsidRPr="005C0E61">
              <w:rPr>
                <w:b/>
                <w:sz w:val="20"/>
                <w:szCs w:val="20"/>
              </w:rPr>
              <w:t>+</w:t>
            </w:r>
            <w:r w:rsidRPr="005C0E61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5517F236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C0E61">
              <w:rPr>
                <w:b/>
                <w:sz w:val="20"/>
                <w:szCs w:val="20"/>
              </w:rPr>
              <w:t>ln</w:t>
            </w:r>
            <w:r w:rsidRPr="005C0E61">
              <w:rPr>
                <w:b/>
                <w:i/>
                <w:sz w:val="20"/>
                <w:szCs w:val="20"/>
              </w:rPr>
              <w:t>L</w:t>
            </w:r>
            <w:proofErr w:type="spellEnd"/>
          </w:p>
        </w:tc>
        <w:tc>
          <w:tcPr>
            <w:tcW w:w="841" w:type="dxa"/>
            <w:tcBorders>
              <w:top w:val="single" w:sz="6" w:space="0" w:color="auto"/>
            </w:tcBorders>
            <w:shd w:val="clear" w:color="auto" w:fill="auto"/>
          </w:tcPr>
          <w:p w14:paraId="12B3E50D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sz w:val="20"/>
                <w:szCs w:val="20"/>
              </w:rPr>
              <w:t>Param</w:t>
            </w:r>
          </w:p>
        </w:tc>
        <w:tc>
          <w:tcPr>
            <w:tcW w:w="718" w:type="dxa"/>
            <w:tcBorders>
              <w:top w:val="single" w:sz="6" w:space="0" w:color="auto"/>
            </w:tcBorders>
            <w:shd w:val="clear" w:color="auto" w:fill="auto"/>
          </w:tcPr>
          <w:p w14:paraId="1A66D8A0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bCs/>
                <w:sz w:val="20"/>
                <w:szCs w:val="20"/>
              </w:rPr>
              <w:t>(+Γ)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76912EBD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bCs/>
                <w:sz w:val="20"/>
                <w:szCs w:val="20"/>
              </w:rPr>
              <w:t>(+I)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3ABB06D7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C0E61">
              <w:rPr>
                <w:b/>
                <w:sz w:val="20"/>
                <w:szCs w:val="20"/>
              </w:rPr>
              <w:t>ln</w:t>
            </w:r>
            <w:r w:rsidRPr="005C0E61">
              <w:rPr>
                <w:b/>
                <w:i/>
                <w:sz w:val="20"/>
                <w:szCs w:val="20"/>
              </w:rPr>
              <w:t>L</w:t>
            </w:r>
            <w:proofErr w:type="spellEnd"/>
          </w:p>
        </w:tc>
        <w:tc>
          <w:tcPr>
            <w:tcW w:w="808" w:type="dxa"/>
            <w:tcBorders>
              <w:top w:val="single" w:sz="6" w:space="0" w:color="auto"/>
            </w:tcBorders>
            <w:shd w:val="clear" w:color="auto" w:fill="auto"/>
          </w:tcPr>
          <w:p w14:paraId="34023B73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sz w:val="20"/>
                <w:szCs w:val="20"/>
              </w:rPr>
              <w:t>Param</w:t>
            </w:r>
          </w:p>
        </w:tc>
        <w:tc>
          <w:tcPr>
            <w:tcW w:w="748" w:type="dxa"/>
            <w:tcBorders>
              <w:top w:val="single" w:sz="6" w:space="0" w:color="auto"/>
            </w:tcBorders>
            <w:shd w:val="clear" w:color="auto" w:fill="auto"/>
          </w:tcPr>
          <w:p w14:paraId="54AF8058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bCs/>
                <w:sz w:val="20"/>
                <w:szCs w:val="20"/>
              </w:rPr>
              <w:t>(+Γ)</w:t>
            </w:r>
          </w:p>
        </w:tc>
        <w:tc>
          <w:tcPr>
            <w:tcW w:w="659" w:type="dxa"/>
            <w:tcBorders>
              <w:top w:val="single" w:sz="6" w:space="0" w:color="auto"/>
            </w:tcBorders>
            <w:shd w:val="clear" w:color="auto" w:fill="auto"/>
          </w:tcPr>
          <w:p w14:paraId="6BDB9A71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bCs/>
                <w:sz w:val="20"/>
                <w:szCs w:val="20"/>
              </w:rPr>
              <w:t>(+I)</w:t>
            </w:r>
          </w:p>
        </w:tc>
      </w:tr>
      <w:tr w:rsidR="000748E0" w:rsidRPr="005C0E61" w14:paraId="03860713" w14:textId="77777777" w:rsidTr="00A8072B">
        <w:tc>
          <w:tcPr>
            <w:tcW w:w="18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7726722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With Clock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auto"/>
          </w:tcPr>
          <w:p w14:paraId="1AEB31A9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-2936.883</w:t>
            </w:r>
          </w:p>
        </w:tc>
        <w:tc>
          <w:tcPr>
            <w:tcW w:w="841" w:type="dxa"/>
            <w:shd w:val="clear" w:color="auto" w:fill="auto"/>
          </w:tcPr>
          <w:p w14:paraId="4BDCDD9C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86</w:t>
            </w:r>
          </w:p>
        </w:tc>
        <w:tc>
          <w:tcPr>
            <w:tcW w:w="718" w:type="dxa"/>
            <w:shd w:val="clear" w:color="auto" w:fill="auto"/>
          </w:tcPr>
          <w:p w14:paraId="732E92DE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0.755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CC54FC0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0.60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14:paraId="18915165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-2907.169</w:t>
            </w:r>
          </w:p>
        </w:tc>
        <w:tc>
          <w:tcPr>
            <w:tcW w:w="808" w:type="dxa"/>
            <w:shd w:val="clear" w:color="auto" w:fill="auto"/>
          </w:tcPr>
          <w:p w14:paraId="19EC3E99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86</w:t>
            </w:r>
          </w:p>
        </w:tc>
        <w:tc>
          <w:tcPr>
            <w:tcW w:w="748" w:type="dxa"/>
            <w:shd w:val="clear" w:color="auto" w:fill="auto"/>
          </w:tcPr>
          <w:p w14:paraId="172A422F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0.564</w:t>
            </w:r>
          </w:p>
        </w:tc>
        <w:tc>
          <w:tcPr>
            <w:tcW w:w="659" w:type="dxa"/>
            <w:shd w:val="clear" w:color="auto" w:fill="auto"/>
          </w:tcPr>
          <w:p w14:paraId="4B39CD4E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0.37</w:t>
            </w:r>
          </w:p>
        </w:tc>
      </w:tr>
      <w:tr w:rsidR="000748E0" w:rsidRPr="005C0E61" w14:paraId="19D7A168" w14:textId="77777777" w:rsidTr="00A8072B">
        <w:tc>
          <w:tcPr>
            <w:tcW w:w="1660" w:type="dxa"/>
            <w:vMerge w:val="restart"/>
            <w:shd w:val="clear" w:color="auto" w:fill="auto"/>
          </w:tcPr>
          <w:p w14:paraId="47CA204B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Without Clock</w:t>
            </w:r>
          </w:p>
          <w:p w14:paraId="3045C686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P (Ho: = rates)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DDBE05" w14:textId="77777777" w:rsidR="000748E0" w:rsidRPr="005C0E61" w:rsidRDefault="000748E0" w:rsidP="00A8072B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auto"/>
          </w:tcPr>
          <w:p w14:paraId="78CFC09F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-2799.163</w:t>
            </w:r>
          </w:p>
        </w:tc>
        <w:tc>
          <w:tcPr>
            <w:tcW w:w="841" w:type="dxa"/>
            <w:shd w:val="clear" w:color="auto" w:fill="auto"/>
          </w:tcPr>
          <w:p w14:paraId="551D88E0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168</w:t>
            </w:r>
          </w:p>
        </w:tc>
        <w:tc>
          <w:tcPr>
            <w:tcW w:w="718" w:type="dxa"/>
            <w:shd w:val="clear" w:color="auto" w:fill="auto"/>
          </w:tcPr>
          <w:p w14:paraId="6918CF9E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7E1BCDB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0.52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14:paraId="2A17234F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-2685.295</w:t>
            </w:r>
          </w:p>
        </w:tc>
        <w:tc>
          <w:tcPr>
            <w:tcW w:w="808" w:type="dxa"/>
            <w:shd w:val="clear" w:color="auto" w:fill="auto"/>
          </w:tcPr>
          <w:p w14:paraId="54B24A04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168</w:t>
            </w:r>
          </w:p>
        </w:tc>
        <w:tc>
          <w:tcPr>
            <w:tcW w:w="748" w:type="dxa"/>
            <w:shd w:val="clear" w:color="auto" w:fill="auto"/>
          </w:tcPr>
          <w:p w14:paraId="56CE5DC2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0.66</w:t>
            </w:r>
          </w:p>
        </w:tc>
        <w:tc>
          <w:tcPr>
            <w:tcW w:w="659" w:type="dxa"/>
            <w:shd w:val="clear" w:color="auto" w:fill="auto"/>
          </w:tcPr>
          <w:p w14:paraId="45EFC14E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0.44</w:t>
            </w:r>
          </w:p>
        </w:tc>
      </w:tr>
      <w:tr w:rsidR="000748E0" w:rsidRPr="005C0E61" w14:paraId="71C28D09" w14:textId="77777777" w:rsidTr="00A8072B">
        <w:tc>
          <w:tcPr>
            <w:tcW w:w="16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57E4FB" w14:textId="77777777" w:rsidR="000748E0" w:rsidRPr="005C0E61" w:rsidRDefault="000748E0" w:rsidP="00A8072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82EA0" w14:textId="77777777" w:rsidR="000748E0" w:rsidRPr="005C0E61" w:rsidRDefault="000748E0" w:rsidP="00A8072B">
            <w:pPr>
              <w:rPr>
                <w:sz w:val="20"/>
                <w:szCs w:val="20"/>
              </w:rPr>
            </w:pPr>
          </w:p>
        </w:tc>
        <w:tc>
          <w:tcPr>
            <w:tcW w:w="354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187DE" w14:textId="77777777" w:rsidR="000748E0" w:rsidRPr="005C0E61" w:rsidRDefault="000748E0" w:rsidP="00A8072B">
            <w:pPr>
              <w:jc w:val="center"/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1.15e</w:t>
            </w:r>
            <w:r w:rsidRPr="005C0E61">
              <w:rPr>
                <w:sz w:val="20"/>
                <w:szCs w:val="20"/>
                <w:vertAlign w:val="superscript"/>
              </w:rPr>
              <w:t>-7</w:t>
            </w:r>
            <w:r w:rsidRPr="005C0E61">
              <w:rPr>
                <w:sz w:val="20"/>
                <w:szCs w:val="20"/>
              </w:rPr>
              <w:t>*</w:t>
            </w:r>
          </w:p>
        </w:tc>
        <w:tc>
          <w:tcPr>
            <w:tcW w:w="345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662C69" w14:textId="77777777" w:rsidR="000748E0" w:rsidRPr="005C0E61" w:rsidRDefault="000748E0" w:rsidP="00A8072B">
            <w:pPr>
              <w:jc w:val="center"/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1.28e</w:t>
            </w:r>
            <w:r w:rsidRPr="005C0E61">
              <w:rPr>
                <w:sz w:val="20"/>
                <w:szCs w:val="20"/>
                <w:vertAlign w:val="superscript"/>
              </w:rPr>
              <w:t>-27</w:t>
            </w:r>
            <w:r w:rsidRPr="005C0E61">
              <w:rPr>
                <w:sz w:val="20"/>
                <w:szCs w:val="20"/>
              </w:rPr>
              <w:t>*</w:t>
            </w:r>
          </w:p>
        </w:tc>
      </w:tr>
      <w:tr w:rsidR="000748E0" w:rsidRPr="005C0E61" w14:paraId="6C666CCA" w14:textId="77777777" w:rsidTr="00A8072B">
        <w:tc>
          <w:tcPr>
            <w:tcW w:w="18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A98AC1" w14:textId="77777777" w:rsidR="000748E0" w:rsidRPr="005C0E61" w:rsidRDefault="000748E0" w:rsidP="00A8072B">
            <w:pPr>
              <w:rPr>
                <w:b/>
                <w:sz w:val="20"/>
                <w:szCs w:val="20"/>
              </w:rPr>
            </w:pPr>
            <w:proofErr w:type="spellStart"/>
            <w:r w:rsidRPr="005C0E61">
              <w:rPr>
                <w:b/>
                <w:sz w:val="20"/>
                <w:szCs w:val="20"/>
              </w:rPr>
              <w:t>nuLSU</w:t>
            </w:r>
            <w:proofErr w:type="spellEnd"/>
            <w:r w:rsidRPr="005C0E61">
              <w:rPr>
                <w:b/>
                <w:sz w:val="20"/>
                <w:szCs w:val="20"/>
              </w:rPr>
              <w:t xml:space="preserve"> K2+</w:t>
            </w:r>
            <w:r w:rsidRPr="005C0E61">
              <w:rPr>
                <w:b/>
                <w:bCs/>
                <w:sz w:val="20"/>
                <w:szCs w:val="20"/>
              </w:rPr>
              <w:t>Γ</w:t>
            </w:r>
            <w:r w:rsidRPr="005C0E61">
              <w:rPr>
                <w:b/>
                <w:sz w:val="20"/>
                <w:szCs w:val="20"/>
              </w:rPr>
              <w:t>+</w:t>
            </w:r>
            <w:r w:rsidRPr="005C0E61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3CEAF3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C0E61">
              <w:rPr>
                <w:b/>
                <w:sz w:val="20"/>
                <w:szCs w:val="20"/>
              </w:rPr>
              <w:t>ln</w:t>
            </w:r>
            <w:r w:rsidRPr="005C0E61">
              <w:rPr>
                <w:b/>
                <w:i/>
                <w:sz w:val="20"/>
                <w:szCs w:val="20"/>
              </w:rPr>
              <w:t>L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14:paraId="5A0E4823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sz w:val="20"/>
                <w:szCs w:val="20"/>
              </w:rPr>
              <w:t>Param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70F25B13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bCs/>
                <w:sz w:val="20"/>
                <w:szCs w:val="20"/>
              </w:rPr>
              <w:t>(+Γ)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C9CEB7B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bCs/>
                <w:sz w:val="20"/>
                <w:szCs w:val="20"/>
              </w:rPr>
              <w:t>(+I)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27FA9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C0E61">
              <w:rPr>
                <w:b/>
                <w:sz w:val="20"/>
                <w:szCs w:val="20"/>
              </w:rPr>
              <w:t>ln</w:t>
            </w:r>
            <w:r w:rsidRPr="005C0E61">
              <w:rPr>
                <w:b/>
                <w:i/>
                <w:sz w:val="20"/>
                <w:szCs w:val="20"/>
              </w:rPr>
              <w:t>L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</w:tcPr>
          <w:p w14:paraId="39E85627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sz w:val="20"/>
                <w:szCs w:val="20"/>
              </w:rPr>
              <w:t>Param</w:t>
            </w:r>
          </w:p>
        </w:tc>
        <w:tc>
          <w:tcPr>
            <w:tcW w:w="748" w:type="dxa"/>
            <w:tcBorders>
              <w:top w:val="single" w:sz="4" w:space="0" w:color="auto"/>
            </w:tcBorders>
            <w:shd w:val="clear" w:color="auto" w:fill="auto"/>
          </w:tcPr>
          <w:p w14:paraId="213DF541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bCs/>
                <w:sz w:val="20"/>
                <w:szCs w:val="20"/>
              </w:rPr>
              <w:t>(+Γ)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</w:tcPr>
          <w:p w14:paraId="60F68558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bCs/>
                <w:sz w:val="20"/>
                <w:szCs w:val="20"/>
              </w:rPr>
              <w:t>(+I)</w:t>
            </w:r>
          </w:p>
        </w:tc>
      </w:tr>
      <w:tr w:rsidR="000748E0" w:rsidRPr="005C0E61" w14:paraId="2C231797" w14:textId="77777777" w:rsidTr="00A8072B">
        <w:tc>
          <w:tcPr>
            <w:tcW w:w="18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06869D6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With Clock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auto"/>
          </w:tcPr>
          <w:p w14:paraId="30B0F250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-2630.479</w:t>
            </w:r>
          </w:p>
        </w:tc>
        <w:tc>
          <w:tcPr>
            <w:tcW w:w="841" w:type="dxa"/>
            <w:shd w:val="clear" w:color="auto" w:fill="auto"/>
          </w:tcPr>
          <w:p w14:paraId="0F4CAA0D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87</w:t>
            </w:r>
          </w:p>
        </w:tc>
        <w:tc>
          <w:tcPr>
            <w:tcW w:w="718" w:type="dxa"/>
            <w:shd w:val="clear" w:color="auto" w:fill="auto"/>
          </w:tcPr>
          <w:p w14:paraId="0B24770A" w14:textId="77777777" w:rsidR="000748E0" w:rsidRPr="005C0E61" w:rsidRDefault="000748E0" w:rsidP="00A8072B">
            <w:pPr>
              <w:jc w:val="center"/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0.145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0F76499" w14:textId="77777777" w:rsidR="000748E0" w:rsidRPr="005C0E61" w:rsidRDefault="000748E0" w:rsidP="00A8072B">
            <w:pPr>
              <w:jc w:val="center"/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0.74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14:paraId="7DDAEA44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-2502.123</w:t>
            </w:r>
          </w:p>
        </w:tc>
        <w:tc>
          <w:tcPr>
            <w:tcW w:w="808" w:type="dxa"/>
            <w:shd w:val="clear" w:color="auto" w:fill="auto"/>
          </w:tcPr>
          <w:p w14:paraId="525A24BE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87</w:t>
            </w:r>
          </w:p>
        </w:tc>
        <w:tc>
          <w:tcPr>
            <w:tcW w:w="748" w:type="dxa"/>
            <w:shd w:val="clear" w:color="auto" w:fill="auto"/>
          </w:tcPr>
          <w:p w14:paraId="6740788B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0.316</w:t>
            </w:r>
          </w:p>
        </w:tc>
        <w:tc>
          <w:tcPr>
            <w:tcW w:w="659" w:type="dxa"/>
            <w:shd w:val="clear" w:color="auto" w:fill="auto"/>
          </w:tcPr>
          <w:p w14:paraId="2F5D5F70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0.83</w:t>
            </w:r>
          </w:p>
        </w:tc>
      </w:tr>
      <w:tr w:rsidR="000748E0" w:rsidRPr="005C0E61" w14:paraId="17AFA961" w14:textId="77777777" w:rsidTr="00A8072B">
        <w:tc>
          <w:tcPr>
            <w:tcW w:w="18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94CD5C5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Without Clock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auto"/>
          </w:tcPr>
          <w:p w14:paraId="73B1BF34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-2282.383</w:t>
            </w:r>
          </w:p>
        </w:tc>
        <w:tc>
          <w:tcPr>
            <w:tcW w:w="841" w:type="dxa"/>
            <w:shd w:val="clear" w:color="auto" w:fill="auto"/>
          </w:tcPr>
          <w:p w14:paraId="05012987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170</w:t>
            </w:r>
          </w:p>
        </w:tc>
        <w:tc>
          <w:tcPr>
            <w:tcW w:w="718" w:type="dxa"/>
            <w:shd w:val="clear" w:color="auto" w:fill="auto"/>
          </w:tcPr>
          <w:p w14:paraId="18A2C86F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0.70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7EFFA21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0.82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14:paraId="0C5B997C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-2399.594</w:t>
            </w:r>
          </w:p>
        </w:tc>
        <w:tc>
          <w:tcPr>
            <w:tcW w:w="808" w:type="dxa"/>
            <w:shd w:val="clear" w:color="auto" w:fill="auto"/>
          </w:tcPr>
          <w:p w14:paraId="311BE731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170</w:t>
            </w:r>
          </w:p>
        </w:tc>
        <w:tc>
          <w:tcPr>
            <w:tcW w:w="748" w:type="dxa"/>
            <w:shd w:val="clear" w:color="auto" w:fill="auto"/>
          </w:tcPr>
          <w:p w14:paraId="1680FEAC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0.31</w:t>
            </w:r>
          </w:p>
        </w:tc>
        <w:tc>
          <w:tcPr>
            <w:tcW w:w="659" w:type="dxa"/>
            <w:shd w:val="clear" w:color="auto" w:fill="auto"/>
          </w:tcPr>
          <w:p w14:paraId="6DB6C4FA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0.83</w:t>
            </w:r>
          </w:p>
        </w:tc>
      </w:tr>
      <w:tr w:rsidR="000748E0" w:rsidRPr="005C0E61" w14:paraId="09C826AF" w14:textId="77777777" w:rsidTr="00A8072B">
        <w:tc>
          <w:tcPr>
            <w:tcW w:w="189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99C5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P (Ho: = rates)</w:t>
            </w:r>
          </w:p>
        </w:tc>
        <w:tc>
          <w:tcPr>
            <w:tcW w:w="354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508DC" w14:textId="77777777" w:rsidR="000748E0" w:rsidRPr="005C0E61" w:rsidRDefault="000748E0" w:rsidP="00A8072B">
            <w:pPr>
              <w:jc w:val="center"/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4.81e</w:t>
            </w:r>
            <w:r w:rsidRPr="005C0E61">
              <w:rPr>
                <w:sz w:val="20"/>
                <w:szCs w:val="20"/>
                <w:vertAlign w:val="superscript"/>
              </w:rPr>
              <w:t>-66</w:t>
            </w:r>
            <w:r w:rsidRPr="005C0E61">
              <w:rPr>
                <w:sz w:val="20"/>
                <w:szCs w:val="20"/>
              </w:rPr>
              <w:t>*</w:t>
            </w:r>
          </w:p>
        </w:tc>
        <w:tc>
          <w:tcPr>
            <w:tcW w:w="345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E1C825" w14:textId="77777777" w:rsidR="000748E0" w:rsidRPr="005C0E61" w:rsidRDefault="000748E0" w:rsidP="00A8072B">
            <w:pPr>
              <w:jc w:val="center"/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0.02*</w:t>
            </w:r>
          </w:p>
        </w:tc>
      </w:tr>
      <w:tr w:rsidR="000748E0" w:rsidRPr="005C0E61" w14:paraId="32F3167F" w14:textId="77777777" w:rsidTr="00A8072B">
        <w:tc>
          <w:tcPr>
            <w:tcW w:w="18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80C923" w14:textId="77777777" w:rsidR="000748E0" w:rsidRPr="005C0E61" w:rsidRDefault="000748E0" w:rsidP="00A8072B">
            <w:pPr>
              <w:rPr>
                <w:b/>
                <w:sz w:val="20"/>
                <w:szCs w:val="20"/>
              </w:rPr>
            </w:pPr>
            <w:proofErr w:type="spellStart"/>
            <w:r w:rsidRPr="005C0E61">
              <w:rPr>
                <w:b/>
                <w:sz w:val="20"/>
                <w:szCs w:val="20"/>
              </w:rPr>
              <w:t>mtSSU</w:t>
            </w:r>
            <w:proofErr w:type="spellEnd"/>
            <w:r w:rsidRPr="005C0E61">
              <w:rPr>
                <w:b/>
                <w:sz w:val="20"/>
                <w:szCs w:val="20"/>
              </w:rPr>
              <w:t xml:space="preserve"> HKY+</w:t>
            </w:r>
            <w:r w:rsidRPr="005C0E61">
              <w:rPr>
                <w:b/>
                <w:bCs/>
                <w:sz w:val="20"/>
                <w:szCs w:val="20"/>
              </w:rPr>
              <w:t>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B11B16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C0E61">
              <w:rPr>
                <w:b/>
                <w:sz w:val="20"/>
                <w:szCs w:val="20"/>
              </w:rPr>
              <w:t>ln</w:t>
            </w:r>
            <w:r w:rsidRPr="005C0E61">
              <w:rPr>
                <w:b/>
                <w:i/>
                <w:sz w:val="20"/>
                <w:szCs w:val="20"/>
              </w:rPr>
              <w:t>L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14:paraId="5E68C686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sz w:val="20"/>
                <w:szCs w:val="20"/>
              </w:rPr>
              <w:t>Param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7494F0F9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bCs/>
                <w:sz w:val="20"/>
                <w:szCs w:val="20"/>
              </w:rPr>
              <w:t>(+Γ)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ED68AF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D5CE86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C0E61">
              <w:rPr>
                <w:b/>
                <w:sz w:val="20"/>
                <w:szCs w:val="20"/>
              </w:rPr>
              <w:t>ln</w:t>
            </w:r>
            <w:r w:rsidRPr="005C0E61">
              <w:rPr>
                <w:b/>
                <w:i/>
                <w:sz w:val="20"/>
                <w:szCs w:val="20"/>
              </w:rPr>
              <w:t>L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</w:tcPr>
          <w:p w14:paraId="6B60D96C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sz w:val="20"/>
                <w:szCs w:val="20"/>
              </w:rPr>
              <w:t>Param</w:t>
            </w:r>
          </w:p>
        </w:tc>
        <w:tc>
          <w:tcPr>
            <w:tcW w:w="748" w:type="dxa"/>
            <w:tcBorders>
              <w:top w:val="single" w:sz="4" w:space="0" w:color="auto"/>
            </w:tcBorders>
            <w:shd w:val="clear" w:color="auto" w:fill="auto"/>
          </w:tcPr>
          <w:p w14:paraId="7D81F00E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  <w:r w:rsidRPr="005C0E61">
              <w:rPr>
                <w:b/>
                <w:bCs/>
                <w:sz w:val="20"/>
                <w:szCs w:val="20"/>
              </w:rPr>
              <w:t>(+Γ)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</w:tcPr>
          <w:p w14:paraId="7CE3319C" w14:textId="77777777" w:rsidR="000748E0" w:rsidRPr="005C0E61" w:rsidRDefault="000748E0" w:rsidP="00A8072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748E0" w:rsidRPr="005C0E61" w14:paraId="57CCAEAD" w14:textId="77777777" w:rsidTr="00A8072B">
        <w:tc>
          <w:tcPr>
            <w:tcW w:w="18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2B2E479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With Clock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auto"/>
          </w:tcPr>
          <w:p w14:paraId="13F3C3BC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-2469.963</w:t>
            </w:r>
          </w:p>
        </w:tc>
        <w:tc>
          <w:tcPr>
            <w:tcW w:w="841" w:type="dxa"/>
            <w:shd w:val="clear" w:color="auto" w:fill="auto"/>
          </w:tcPr>
          <w:p w14:paraId="09A8CB9B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71</w:t>
            </w:r>
          </w:p>
        </w:tc>
        <w:tc>
          <w:tcPr>
            <w:tcW w:w="718" w:type="dxa"/>
            <w:shd w:val="clear" w:color="auto" w:fill="auto"/>
          </w:tcPr>
          <w:p w14:paraId="2B97B7A7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0.219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66D39F0" w14:textId="77777777" w:rsidR="000748E0" w:rsidRPr="005C0E61" w:rsidRDefault="000748E0" w:rsidP="00A8072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14:paraId="575495D6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-2441.517</w:t>
            </w:r>
          </w:p>
        </w:tc>
        <w:tc>
          <w:tcPr>
            <w:tcW w:w="808" w:type="dxa"/>
            <w:shd w:val="clear" w:color="auto" w:fill="auto"/>
          </w:tcPr>
          <w:p w14:paraId="63051113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71</w:t>
            </w:r>
          </w:p>
        </w:tc>
        <w:tc>
          <w:tcPr>
            <w:tcW w:w="748" w:type="dxa"/>
            <w:shd w:val="clear" w:color="auto" w:fill="auto"/>
          </w:tcPr>
          <w:p w14:paraId="546CFA0A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0.180</w:t>
            </w:r>
          </w:p>
        </w:tc>
        <w:tc>
          <w:tcPr>
            <w:tcW w:w="659" w:type="dxa"/>
            <w:shd w:val="clear" w:color="auto" w:fill="auto"/>
          </w:tcPr>
          <w:p w14:paraId="73C1404D" w14:textId="77777777" w:rsidR="000748E0" w:rsidRPr="005C0E61" w:rsidRDefault="000748E0" w:rsidP="00A8072B">
            <w:pPr>
              <w:rPr>
                <w:sz w:val="20"/>
                <w:szCs w:val="20"/>
              </w:rPr>
            </w:pPr>
          </w:p>
        </w:tc>
      </w:tr>
      <w:tr w:rsidR="000748E0" w:rsidRPr="005C0E61" w14:paraId="46A6550A" w14:textId="77777777" w:rsidTr="00A8072B">
        <w:tc>
          <w:tcPr>
            <w:tcW w:w="189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256017B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Without Clock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auto"/>
          </w:tcPr>
          <w:p w14:paraId="1883B556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-2377.089</w:t>
            </w:r>
          </w:p>
        </w:tc>
        <w:tc>
          <w:tcPr>
            <w:tcW w:w="841" w:type="dxa"/>
            <w:shd w:val="clear" w:color="auto" w:fill="auto"/>
          </w:tcPr>
          <w:p w14:paraId="0FD05C11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136</w:t>
            </w:r>
          </w:p>
        </w:tc>
        <w:tc>
          <w:tcPr>
            <w:tcW w:w="718" w:type="dxa"/>
            <w:shd w:val="clear" w:color="auto" w:fill="auto"/>
          </w:tcPr>
          <w:p w14:paraId="4768B804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0.20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7684201" w14:textId="77777777" w:rsidR="000748E0" w:rsidRPr="005C0E61" w:rsidRDefault="000748E0" w:rsidP="00A8072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  <w:shd w:val="clear" w:color="auto" w:fill="auto"/>
          </w:tcPr>
          <w:p w14:paraId="15B8DDF5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-2380.866</w:t>
            </w:r>
          </w:p>
        </w:tc>
        <w:tc>
          <w:tcPr>
            <w:tcW w:w="808" w:type="dxa"/>
            <w:shd w:val="clear" w:color="auto" w:fill="auto"/>
          </w:tcPr>
          <w:p w14:paraId="7027BF51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136</w:t>
            </w:r>
          </w:p>
        </w:tc>
        <w:tc>
          <w:tcPr>
            <w:tcW w:w="748" w:type="dxa"/>
            <w:shd w:val="clear" w:color="auto" w:fill="auto"/>
          </w:tcPr>
          <w:p w14:paraId="3FE372EC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0.20</w:t>
            </w:r>
          </w:p>
        </w:tc>
        <w:tc>
          <w:tcPr>
            <w:tcW w:w="659" w:type="dxa"/>
            <w:shd w:val="clear" w:color="auto" w:fill="auto"/>
          </w:tcPr>
          <w:p w14:paraId="13BCA22D" w14:textId="77777777" w:rsidR="000748E0" w:rsidRPr="005C0E61" w:rsidRDefault="000748E0" w:rsidP="00A8072B">
            <w:pPr>
              <w:rPr>
                <w:sz w:val="20"/>
                <w:szCs w:val="20"/>
              </w:rPr>
            </w:pPr>
          </w:p>
        </w:tc>
      </w:tr>
      <w:tr w:rsidR="000748E0" w:rsidRPr="005C0E61" w14:paraId="11C19559" w14:textId="77777777" w:rsidTr="00A8072B">
        <w:tc>
          <w:tcPr>
            <w:tcW w:w="1896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6193F6A" w14:textId="77777777" w:rsidR="000748E0" w:rsidRPr="005C0E61" w:rsidRDefault="000748E0" w:rsidP="00A8072B">
            <w:pPr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P (Ho: = rates)</w:t>
            </w:r>
          </w:p>
        </w:tc>
        <w:tc>
          <w:tcPr>
            <w:tcW w:w="3546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1A2BD18" w14:textId="77777777" w:rsidR="000748E0" w:rsidRPr="005C0E61" w:rsidRDefault="000748E0" w:rsidP="00A8072B">
            <w:pPr>
              <w:jc w:val="center"/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0.001*</w:t>
            </w:r>
          </w:p>
        </w:tc>
        <w:tc>
          <w:tcPr>
            <w:tcW w:w="3455" w:type="dxa"/>
            <w:gridSpan w:val="4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1B3D17AA" w14:textId="77777777" w:rsidR="000748E0" w:rsidRPr="005C0E61" w:rsidRDefault="000748E0" w:rsidP="00A8072B">
            <w:pPr>
              <w:jc w:val="center"/>
              <w:rPr>
                <w:sz w:val="20"/>
                <w:szCs w:val="20"/>
              </w:rPr>
            </w:pPr>
            <w:r w:rsidRPr="005C0E61">
              <w:rPr>
                <w:sz w:val="20"/>
                <w:szCs w:val="20"/>
              </w:rPr>
              <w:t>0.695</w:t>
            </w:r>
          </w:p>
        </w:tc>
      </w:tr>
    </w:tbl>
    <w:p w14:paraId="4E103880" w14:textId="77777777" w:rsidR="00AD1801" w:rsidRDefault="00AD1801"/>
    <w:sectPr w:rsidR="00AD1801" w:rsidSect="002A17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E0"/>
    <w:rsid w:val="00012372"/>
    <w:rsid w:val="000748E0"/>
    <w:rsid w:val="001443F2"/>
    <w:rsid w:val="00236372"/>
    <w:rsid w:val="00275F8C"/>
    <w:rsid w:val="002A17EB"/>
    <w:rsid w:val="003E3777"/>
    <w:rsid w:val="00720CC2"/>
    <w:rsid w:val="008F1B6F"/>
    <w:rsid w:val="00AD1801"/>
    <w:rsid w:val="00CC333B"/>
    <w:rsid w:val="00D85545"/>
    <w:rsid w:val="00DA0BAE"/>
    <w:rsid w:val="00DD1331"/>
    <w:rsid w:val="00D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763EF4"/>
  <w15:chartTrackingRefBased/>
  <w15:docId w15:val="{5503E21C-4996-8F4F-AC5D-D23C0838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748E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4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James Kameron</dc:creator>
  <cp:keywords/>
  <dc:description/>
  <cp:lastModifiedBy>Mitchell, James Kameron</cp:lastModifiedBy>
  <cp:revision>1</cp:revision>
  <dcterms:created xsi:type="dcterms:W3CDTF">2020-09-22T22:46:00Z</dcterms:created>
  <dcterms:modified xsi:type="dcterms:W3CDTF">2020-09-22T22:48:00Z</dcterms:modified>
</cp:coreProperties>
</file>