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6"/>
        <w:gridCol w:w="3615"/>
      </w:tblGrid>
      <w:tr w:rsidR="00382E14" w:rsidRPr="00C74E00" w:rsidTr="00485C16">
        <w:trPr>
          <w:trHeight w:val="175"/>
        </w:trPr>
        <w:tc>
          <w:tcPr>
            <w:tcW w:w="8971" w:type="dxa"/>
            <w:gridSpan w:val="2"/>
          </w:tcPr>
          <w:p w:rsidR="00382E14" w:rsidRPr="00C74E00" w:rsidRDefault="00382E14" w:rsidP="00485C16">
            <w:pPr>
              <w:pStyle w:val="Heading2"/>
              <w:outlineLvl w:val="1"/>
              <w:rPr>
                <w:bCs/>
                <w:sz w:val="18"/>
                <w:szCs w:val="18"/>
                <w:lang w:val="en-US"/>
              </w:rPr>
            </w:pPr>
            <w:bookmarkStart w:id="0" w:name="_Toc231548347"/>
            <w:proofErr w:type="gramStart"/>
            <w:r w:rsidRPr="009421D6">
              <w:rPr>
                <w:rStyle w:val="Heading4Char"/>
                <w:rFonts w:cs="Calibri"/>
                <w:bCs w:val="0"/>
              </w:rPr>
              <w:t xml:space="preserve">Additional file </w:t>
            </w:r>
            <w:r>
              <w:rPr>
                <w:rStyle w:val="Heading4Char"/>
                <w:rFonts w:cs="Calibri"/>
                <w:bCs w:val="0"/>
              </w:rPr>
              <w:t>10</w:t>
            </w:r>
            <w:r w:rsidRPr="00C74E00">
              <w:rPr>
                <w:rStyle w:val="Heading4Char"/>
                <w:rFonts w:cs="Calibri"/>
                <w:bCs w:val="0"/>
              </w:rPr>
              <w:t>.</w:t>
            </w:r>
            <w:proofErr w:type="gramEnd"/>
            <w:r w:rsidRPr="00C74E00">
              <w:rPr>
                <w:bCs/>
                <w:lang w:val="en-US"/>
              </w:rPr>
              <w:t xml:space="preserve"> </w:t>
            </w:r>
            <w:r w:rsidRPr="00C74E00">
              <w:rPr>
                <w:lang w:val="en-US"/>
              </w:rPr>
              <w:t>Internal standards used for quantification</w:t>
            </w:r>
            <w:bookmarkEnd w:id="0"/>
          </w:p>
        </w:tc>
      </w:tr>
      <w:tr w:rsidR="00382E14" w:rsidRPr="00C74E00" w:rsidTr="00485C16">
        <w:trPr>
          <w:trHeight w:val="175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Compound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Isotope labelled standard</w:t>
            </w:r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]-PN</w:t>
            </w:r>
          </w:p>
        </w:tc>
      </w:tr>
      <w:tr w:rsidR="00382E14" w:rsidRPr="00C74E00" w:rsidTr="00485C16">
        <w:trPr>
          <w:trHeight w:val="175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PL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]-PL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 xml:space="preserve"> </w:t>
            </w:r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PM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</w:t>
            </w:r>
            <w:proofErr w:type="spellEnd"/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PMP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</w:t>
            </w:r>
            <w:proofErr w:type="spellEnd"/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PLP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</w:t>
            </w:r>
            <w:proofErr w:type="spellEnd"/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Pyridoxine-5’-</w:t>
            </w:r>
            <w:r w:rsidRPr="00C74E00">
              <w:rPr>
                <w:rFonts w:ascii="Calibri" w:hAnsi="Calibri" w:cs="Calibri"/>
                <w:i/>
                <w:sz w:val="18"/>
                <w:szCs w:val="18"/>
                <w:lang w:val="en-US"/>
              </w:rPr>
              <w:t>ß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-cellobioside (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PN_Cell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6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]-PNG</w:t>
            </w:r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Pyridoxine-5’-</w:t>
            </w:r>
            <w:r w:rsidRPr="00C74E00">
              <w:rPr>
                <w:rFonts w:ascii="Calibri" w:hAnsi="Calibri" w:cs="Calibri"/>
                <w:i/>
                <w:sz w:val="18"/>
                <w:szCs w:val="18"/>
                <w:lang w:val="en-US"/>
              </w:rPr>
              <w:t>ß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-galactoside (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PN_Gal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</w:t>
            </w:r>
            <w:proofErr w:type="spellEnd"/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Pyridoxine-5’-</w:t>
            </w:r>
            <w:r w:rsidRPr="00C74E00">
              <w:rPr>
                <w:rFonts w:ascii="Calibri" w:hAnsi="Calibri" w:cs="Calibri"/>
                <w:i/>
                <w:sz w:val="18"/>
                <w:szCs w:val="18"/>
                <w:lang w:val="en-US"/>
              </w:rPr>
              <w:t>ß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-arabinoside (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PN_Ara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</w:t>
            </w:r>
            <w:proofErr w:type="spellEnd"/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Pyridoxine-5’-</w:t>
            </w:r>
            <w:r w:rsidRPr="00C74E00">
              <w:rPr>
                <w:rFonts w:ascii="Calibri" w:hAnsi="Calibri" w:cs="Calibri"/>
                <w:i/>
                <w:sz w:val="18"/>
                <w:szCs w:val="18"/>
                <w:lang w:val="en-US"/>
              </w:rPr>
              <w:t>ß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-glucuronic acid (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PN_Glucu</w:t>
            </w:r>
            <w:proofErr w:type="spellEnd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]-PN</w:t>
            </w:r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PNG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6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]-PNG</w:t>
            </w:r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Pyridoxal-5’-</w:t>
            </w:r>
            <w:r w:rsidRPr="00C74E00">
              <w:rPr>
                <w:rFonts w:ascii="Calibri" w:hAnsi="Calibri" w:cs="Calibri"/>
                <w:i/>
                <w:sz w:val="18"/>
                <w:szCs w:val="18"/>
                <w:lang w:val="en-US"/>
              </w:rPr>
              <w:t>ß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-glucoside (PLG)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</w:t>
            </w:r>
            <w:proofErr w:type="spellEnd"/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4’-pyridoxic acid (PA)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]-PN</w:t>
            </w:r>
          </w:p>
        </w:tc>
      </w:tr>
      <w:tr w:rsidR="00382E14" w:rsidRPr="00C74E00" w:rsidTr="00485C16">
        <w:trPr>
          <w:trHeight w:val="175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Thiamine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</w:t>
            </w:r>
            <w:proofErr w:type="spellEnd"/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TMP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</w:t>
            </w:r>
            <w:proofErr w:type="spellEnd"/>
          </w:p>
        </w:tc>
      </w:tr>
      <w:tr w:rsidR="00382E14" w:rsidRPr="00C74E00" w:rsidTr="00485C16">
        <w:trPr>
          <w:trHeight w:val="176"/>
        </w:trPr>
        <w:tc>
          <w:tcPr>
            <w:tcW w:w="5356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TDP</w:t>
            </w:r>
          </w:p>
        </w:tc>
        <w:tc>
          <w:tcPr>
            <w:tcW w:w="3615" w:type="dxa"/>
          </w:tcPr>
          <w:p w:rsidR="00382E14" w:rsidRPr="00C74E00" w:rsidRDefault="00382E14" w:rsidP="00485C1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]-</w:t>
            </w:r>
            <w:proofErr w:type="spellStart"/>
            <w:r w:rsidRPr="00C74E00">
              <w:rPr>
                <w:rFonts w:ascii="Calibri" w:hAnsi="Calibri" w:cs="Calibri"/>
                <w:sz w:val="18"/>
                <w:szCs w:val="18"/>
                <w:lang w:val="en-US"/>
              </w:rPr>
              <w:t>Thia</w:t>
            </w:r>
            <w:proofErr w:type="spellEnd"/>
          </w:p>
        </w:tc>
      </w:tr>
    </w:tbl>
    <w:p w:rsidR="00930D6B" w:rsidRPr="00382E14" w:rsidRDefault="00930D6B" w:rsidP="00382E14">
      <w:bookmarkStart w:id="1" w:name="_GoBack"/>
      <w:bookmarkEnd w:id="1"/>
    </w:p>
    <w:sectPr w:rsidR="00930D6B" w:rsidRPr="00382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2E14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60FF"/>
    <w:rsid w:val="00DC775B"/>
    <w:rsid w:val="00DD4BC7"/>
    <w:rsid w:val="00DE4B31"/>
    <w:rsid w:val="00DE4D2E"/>
    <w:rsid w:val="00DF3D54"/>
    <w:rsid w:val="00E0291C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37A37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2026-06-23T05:12:00Z</dcterms:created>
  <dcterms:modified xsi:type="dcterms:W3CDTF">2026-06-23T05:12:00Z</dcterms:modified>
</cp:coreProperties>
</file>