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549" w:rsidRDefault="002D4549" w:rsidP="002D4549">
      <w:pPr>
        <w:pStyle w:val="Heading1"/>
        <w:rPr>
          <w:rFonts w:ascii="Calibri" w:hAnsi="Calibri" w:cs="Calibri"/>
          <w:bCs/>
          <w:lang w:val="en-GB"/>
        </w:rPr>
      </w:pPr>
      <w:bookmarkStart w:id="0" w:name="_Toc231548331"/>
      <w:r w:rsidRPr="00C74E00">
        <w:rPr>
          <w:rFonts w:ascii="Calibri" w:hAnsi="Calibri" w:cs="Calibri"/>
          <w:bCs/>
          <w:lang w:val="en-GB"/>
        </w:rPr>
        <w:t xml:space="preserve">Supplementary </w:t>
      </w:r>
      <w:r>
        <w:rPr>
          <w:rFonts w:ascii="Calibri" w:hAnsi="Calibri" w:cs="Calibri"/>
          <w:bCs/>
          <w:lang w:val="en-GB"/>
        </w:rPr>
        <w:t>F</w:t>
      </w:r>
      <w:r w:rsidRPr="00C74E00">
        <w:rPr>
          <w:rFonts w:ascii="Calibri" w:hAnsi="Calibri" w:cs="Calibri"/>
          <w:bCs/>
          <w:lang w:val="en-GB"/>
        </w:rPr>
        <w:t>igures</w:t>
      </w:r>
      <w:bookmarkEnd w:id="0"/>
    </w:p>
    <w:p w:rsidR="002D4549" w:rsidRDefault="002D4549" w:rsidP="002D4549">
      <w:pPr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  <w:noProof/>
          <w:lang w:val="en-US"/>
        </w:rPr>
        <w:drawing>
          <wp:inline distT="0" distB="0" distL="0" distR="0" wp14:anchorId="56D65723" wp14:editId="77D9B20D">
            <wp:extent cx="4913906" cy="3705531"/>
            <wp:effectExtent l="0" t="0" r="0" b="0"/>
            <wp:docPr id="9069019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283" cy="3721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4549" w:rsidRPr="00E96D2B" w:rsidRDefault="002D4549" w:rsidP="002D4549">
      <w:pPr>
        <w:pStyle w:val="Heading2"/>
      </w:pPr>
      <w:bookmarkStart w:id="1" w:name="_Toc231548332"/>
      <w:proofErr w:type="gramStart"/>
      <w:r w:rsidRPr="00E96D2B">
        <w:rPr>
          <w:rStyle w:val="Heading2Char"/>
          <w:b/>
        </w:rPr>
        <w:t>Additional file 1</w:t>
      </w:r>
      <w:r w:rsidRPr="00E96D2B">
        <w:t>.</w:t>
      </w:r>
      <w:proofErr w:type="gramEnd"/>
      <w:r w:rsidRPr="00E96D2B">
        <w:t xml:space="preserve"> Vitamin B</w:t>
      </w:r>
      <w:r w:rsidRPr="002E1AEF">
        <w:rPr>
          <w:vertAlign w:val="subscript"/>
        </w:rPr>
        <w:t>1</w:t>
      </w:r>
      <w:r w:rsidRPr="00E96D2B">
        <w:t xml:space="preserve"> and B</w:t>
      </w:r>
      <w:r w:rsidRPr="002E1AEF">
        <w:rPr>
          <w:vertAlign w:val="subscript"/>
        </w:rPr>
        <w:t>6</w:t>
      </w:r>
      <w:r w:rsidRPr="00E96D2B">
        <w:t xml:space="preserve"> quantification methodology</w:t>
      </w:r>
      <w:bookmarkEnd w:id="1"/>
    </w:p>
    <w:p w:rsidR="00930D6B" w:rsidRDefault="00930D6B">
      <w:bookmarkStart w:id="2" w:name="_GoBack"/>
      <w:bookmarkEnd w:id="2"/>
    </w:p>
    <w:sectPr w:rsidR="00930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2978"/>
    <w:rsid w:val="00534BCB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1</cp:revision>
  <dcterms:created xsi:type="dcterms:W3CDTF">2026-06-23T05:09:00Z</dcterms:created>
  <dcterms:modified xsi:type="dcterms:W3CDTF">2026-06-23T05:10:00Z</dcterms:modified>
</cp:coreProperties>
</file>