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5F8D" w14:textId="05A37649" w:rsidR="003F125D" w:rsidRPr="0087058C" w:rsidRDefault="003F125D" w:rsidP="0087058C">
      <w:pPr>
        <w:bidi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87058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Supplementary </w:t>
      </w:r>
      <w:r w:rsidR="00032B4A" w:rsidRPr="0087058C">
        <w:rPr>
          <w:rFonts w:asciiTheme="majorBidi" w:hAnsiTheme="majorBidi" w:cstheme="majorBidi"/>
          <w:b/>
          <w:bCs/>
          <w:sz w:val="24"/>
          <w:szCs w:val="24"/>
          <w:u w:val="single"/>
        </w:rPr>
        <w:t>Table 1</w:t>
      </w:r>
      <w:r w:rsidRPr="0087058C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834"/>
        <w:gridCol w:w="7226"/>
      </w:tblGrid>
      <w:tr w:rsidR="0087058C" w:rsidRPr="0087058C" w14:paraId="14116001" w14:textId="77777777" w:rsidTr="0087058C">
        <w:tc>
          <w:tcPr>
            <w:tcW w:w="1885" w:type="dxa"/>
          </w:tcPr>
          <w:p w14:paraId="76A28247" w14:textId="77777777" w:rsidR="0087058C" w:rsidRPr="0087058C" w:rsidRDefault="0087058C" w:rsidP="0087058C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7058C">
              <w:rPr>
                <w:rFonts w:asciiTheme="majorBidi" w:hAnsiTheme="majorBidi" w:cstheme="majorBidi"/>
                <w:sz w:val="24"/>
                <w:szCs w:val="24"/>
              </w:rPr>
              <w:t>Online Database</w:t>
            </w:r>
          </w:p>
        </w:tc>
        <w:tc>
          <w:tcPr>
            <w:tcW w:w="7465" w:type="dxa"/>
          </w:tcPr>
          <w:p w14:paraId="536CE81C" w14:textId="77777777" w:rsidR="0087058C" w:rsidRPr="0087058C" w:rsidRDefault="0087058C" w:rsidP="0087058C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7058C">
              <w:rPr>
                <w:rFonts w:asciiTheme="majorBidi" w:hAnsiTheme="majorBidi" w:cstheme="majorBidi"/>
                <w:sz w:val="24"/>
                <w:szCs w:val="24"/>
              </w:rPr>
              <w:t>Search Line</w:t>
            </w:r>
          </w:p>
        </w:tc>
      </w:tr>
      <w:tr w:rsidR="0087058C" w:rsidRPr="0087058C" w14:paraId="3651582D" w14:textId="77777777" w:rsidTr="0087058C">
        <w:tc>
          <w:tcPr>
            <w:tcW w:w="1885" w:type="dxa"/>
          </w:tcPr>
          <w:p w14:paraId="799CB411" w14:textId="77777777" w:rsidR="0087058C" w:rsidRPr="0087058C" w:rsidRDefault="0087058C" w:rsidP="0087058C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7058C">
              <w:rPr>
                <w:rFonts w:asciiTheme="majorBidi" w:hAnsiTheme="majorBidi" w:cstheme="majorBidi"/>
                <w:sz w:val="24"/>
                <w:szCs w:val="24"/>
              </w:rPr>
              <w:t>PubMed</w:t>
            </w:r>
          </w:p>
        </w:tc>
        <w:tc>
          <w:tcPr>
            <w:tcW w:w="7465" w:type="dxa"/>
          </w:tcPr>
          <w:p w14:paraId="0BB4E8BD" w14:textId="77777777" w:rsidR="0087058C" w:rsidRPr="0087058C" w:rsidRDefault="0087058C" w:rsidP="0087058C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7058C">
              <w:rPr>
                <w:rFonts w:asciiTheme="majorBidi" w:hAnsiTheme="majorBidi" w:cstheme="majorBidi"/>
                <w:sz w:val="24"/>
                <w:szCs w:val="24"/>
              </w:rPr>
              <w:t>("Hirschsprung Disease"[Mesh] OR "Hirschsprung*"[Title/Abstract] OR "HSCR"[Title/Abstract] OR "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Aganglionosis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>"[Title/Abstract] OR "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Aganglionic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>"[Title/Abstract] OR "Megacolon, Congenital"[Title/Abstract] OR "Congenital Megacolon"[Title/Abstract])</w:t>
            </w:r>
          </w:p>
        </w:tc>
      </w:tr>
      <w:tr w:rsidR="0087058C" w:rsidRPr="0087058C" w14:paraId="2F9A1575" w14:textId="77777777" w:rsidTr="0087058C">
        <w:tc>
          <w:tcPr>
            <w:tcW w:w="1885" w:type="dxa"/>
          </w:tcPr>
          <w:p w14:paraId="69B0950E" w14:textId="77777777" w:rsidR="0087058C" w:rsidRPr="0087058C" w:rsidRDefault="0087058C" w:rsidP="0087058C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7058C">
              <w:rPr>
                <w:rFonts w:asciiTheme="majorBidi" w:hAnsiTheme="majorBidi" w:cstheme="majorBidi"/>
                <w:sz w:val="24"/>
                <w:szCs w:val="24"/>
              </w:rPr>
              <w:t>Web of Science</w:t>
            </w:r>
          </w:p>
        </w:tc>
        <w:tc>
          <w:tcPr>
            <w:tcW w:w="7465" w:type="dxa"/>
          </w:tcPr>
          <w:p w14:paraId="36532AB4" w14:textId="77777777" w:rsidR="0087058C" w:rsidRPr="0087058C" w:rsidRDefault="0087058C" w:rsidP="0087058C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7058C">
              <w:rPr>
                <w:rFonts w:asciiTheme="majorBidi" w:hAnsiTheme="majorBidi" w:cstheme="majorBidi"/>
                <w:sz w:val="24"/>
                <w:szCs w:val="24"/>
              </w:rPr>
              <w:t>TS</w:t>
            </w:r>
            <w:proofErr w:type="gram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=(</w:t>
            </w:r>
            <w:proofErr w:type="gram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 xml:space="preserve">Hirschsprung* OR HSCR OR 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Aganglionosis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Aganglionic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 xml:space="preserve"> OR "Congenital megacolon") AND TS</w:t>
            </w:r>
            <w:proofErr w:type="gram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=(</w:t>
            </w:r>
            <w:proofErr w:type="gram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 xml:space="preserve">Soave OR Swenson OR "Pull through" OR 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Pullthrough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 xml:space="preserve"> OR Endorectal OR 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Transanal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 xml:space="preserve"> OR ERPT OR TERPT OR 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Rectosigmoidectomy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87058C" w:rsidRPr="0087058C" w14:paraId="724BAE5C" w14:textId="77777777" w:rsidTr="0087058C">
        <w:tc>
          <w:tcPr>
            <w:tcW w:w="1885" w:type="dxa"/>
          </w:tcPr>
          <w:p w14:paraId="4535E9B8" w14:textId="77777777" w:rsidR="0087058C" w:rsidRPr="0087058C" w:rsidRDefault="0087058C" w:rsidP="0087058C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7058C">
              <w:rPr>
                <w:rFonts w:asciiTheme="majorBidi" w:hAnsiTheme="majorBidi" w:cstheme="majorBidi"/>
                <w:sz w:val="24"/>
                <w:szCs w:val="24"/>
              </w:rPr>
              <w:t>Scopus</w:t>
            </w:r>
          </w:p>
        </w:tc>
        <w:tc>
          <w:tcPr>
            <w:tcW w:w="7465" w:type="dxa"/>
          </w:tcPr>
          <w:p w14:paraId="405404DF" w14:textId="77777777" w:rsidR="0087058C" w:rsidRPr="0087058C" w:rsidRDefault="0087058C" w:rsidP="0087058C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7058C">
              <w:rPr>
                <w:rFonts w:asciiTheme="majorBidi" w:hAnsiTheme="majorBidi" w:cstheme="majorBidi"/>
                <w:sz w:val="24"/>
                <w:szCs w:val="24"/>
              </w:rPr>
              <w:t>TITLE-ABS-KEY (( "Hirschsprung*" OR "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Hirschsprungs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>" OR "Megacolon" OR "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Aganglionosis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>" OR "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Aganglionic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 xml:space="preserve">" OR "Congenital megacolon" OR "Rectosigmoid 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aganglionosis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 xml:space="preserve">" OR "Congenital Intestinal 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Aganglionosis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 xml:space="preserve">" OR "Intestinal 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aganglionosis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>" OR "HSCR" ) AND ( "Soave" OR "Swenson" OR "Pull-through" OR "Pull through" OR "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Pullthrough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>" OR "Endorectal" OR "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Transanal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>" OR "ERPT" OR "TERPT" OR "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Rectosigmoidectomy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>" OR "Operative" OR "Surgical Procedures" OR "Surgery" OR "Colectomy" )) AND ("Soave"[Title/Abstract] OR "Swenson"[Title/Abstract] OR "Pull-through"[Title/Abstract] OR "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Pullthrough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>"[Title/Abstract] OR "Endorectal"[Title/Abstract] OR "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Transanal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>"[Title/Abstract] OR "ERPT"[Title/Abstract] OR "TERPT"[Title/Abstract] OR "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Rectosigmoidectomy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>"[Title/Abstract] OR "Digestive System Surgical Procedures"[Mesh])</w:t>
            </w:r>
          </w:p>
        </w:tc>
      </w:tr>
      <w:tr w:rsidR="0087058C" w:rsidRPr="0087058C" w14:paraId="000A0B37" w14:textId="77777777" w:rsidTr="0087058C">
        <w:tc>
          <w:tcPr>
            <w:tcW w:w="1885" w:type="dxa"/>
          </w:tcPr>
          <w:p w14:paraId="5C6CE6F9" w14:textId="77777777" w:rsidR="0087058C" w:rsidRPr="0087058C" w:rsidRDefault="0087058C" w:rsidP="0087058C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7058C">
              <w:rPr>
                <w:rFonts w:asciiTheme="majorBidi" w:hAnsiTheme="majorBidi" w:cstheme="majorBidi"/>
                <w:sz w:val="24"/>
                <w:szCs w:val="24"/>
              </w:rPr>
              <w:t>Cochrane Library</w:t>
            </w:r>
          </w:p>
        </w:tc>
        <w:tc>
          <w:tcPr>
            <w:tcW w:w="7465" w:type="dxa"/>
          </w:tcPr>
          <w:p w14:paraId="58E5B97E" w14:textId="77777777" w:rsidR="0087058C" w:rsidRPr="0087058C" w:rsidRDefault="0087058C" w:rsidP="0087058C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7058C">
              <w:rPr>
                <w:rFonts w:asciiTheme="majorBidi" w:hAnsiTheme="majorBidi" w:cstheme="majorBidi"/>
                <w:sz w:val="24"/>
                <w:szCs w:val="24"/>
              </w:rPr>
              <w:t>([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mh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 xml:space="preserve"> "Hirschsprung Disease"] OR Hirschsprung* OR HSCR OR 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Aganglionosis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Aganglionic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 xml:space="preserve"> OR "Congenital megacolon") AND Soave OR Swenson OR "Pull-through" OR "Pull through" OR 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Pullthrough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 xml:space="preserve"> OR Endorectal OR 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Transanal</w:t>
            </w:r>
            <w:proofErr w:type="spellEnd"/>
            <w:r w:rsidRPr="0087058C">
              <w:rPr>
                <w:rFonts w:asciiTheme="majorBidi" w:hAnsiTheme="majorBidi" w:cstheme="majorBidi"/>
                <w:sz w:val="24"/>
                <w:szCs w:val="24"/>
              </w:rPr>
              <w:t xml:space="preserve"> OR ERPT OR TERPT OR </w:t>
            </w:r>
            <w:proofErr w:type="spellStart"/>
            <w:r w:rsidRPr="0087058C">
              <w:rPr>
                <w:rFonts w:asciiTheme="majorBidi" w:hAnsiTheme="majorBidi" w:cstheme="majorBidi"/>
                <w:sz w:val="24"/>
                <w:szCs w:val="24"/>
              </w:rPr>
              <w:t>Rectosigmoidectomy</w:t>
            </w:r>
            <w:proofErr w:type="spellEnd"/>
          </w:p>
        </w:tc>
      </w:tr>
    </w:tbl>
    <w:p w14:paraId="0A0D67D0" w14:textId="0CFE1601" w:rsidR="003F125D" w:rsidRPr="0087058C" w:rsidRDefault="003F125D" w:rsidP="0087058C">
      <w:pPr>
        <w:bidi w:val="0"/>
        <w:spacing w:after="0" w:line="36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sectPr w:rsidR="003F125D" w:rsidRPr="0087058C" w:rsidSect="00AC71ED">
      <w:footerReference w:type="default" r:id="rId6"/>
      <w:pgSz w:w="11906" w:h="16838" w:code="9"/>
      <w:pgMar w:top="1418" w:right="1418" w:bottom="1418" w:left="1418" w:header="851" w:footer="851" w:gutter="0"/>
      <w:lnNumType w:countBy="1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E7B25" w14:textId="77777777" w:rsidR="002461B3" w:rsidRDefault="002461B3">
      <w:pPr>
        <w:spacing w:after="0" w:line="240" w:lineRule="auto"/>
      </w:pPr>
      <w:r>
        <w:separator/>
      </w:r>
    </w:p>
  </w:endnote>
  <w:endnote w:type="continuationSeparator" w:id="0">
    <w:p w14:paraId="2AFC4759" w14:textId="77777777" w:rsidR="002461B3" w:rsidRDefault="0024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sz w:val="24"/>
      </w:rPr>
      <w:id w:val="-2235238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BF79E2" w14:textId="77777777" w:rsidR="00806A42" w:rsidRPr="00F929DC" w:rsidRDefault="00806A42" w:rsidP="00F929DC">
        <w:pPr>
          <w:pStyle w:val="Footer"/>
          <w:jc w:val="center"/>
          <w:rPr>
            <w:rFonts w:asciiTheme="majorBidi" w:hAnsiTheme="majorBidi" w:cstheme="majorBidi"/>
            <w:sz w:val="24"/>
          </w:rPr>
        </w:pPr>
        <w:r w:rsidRPr="00F929DC">
          <w:rPr>
            <w:rFonts w:asciiTheme="majorBidi" w:hAnsiTheme="majorBidi" w:cstheme="majorBidi"/>
            <w:sz w:val="24"/>
          </w:rPr>
          <w:fldChar w:fldCharType="begin"/>
        </w:r>
        <w:r w:rsidRPr="00F929DC">
          <w:rPr>
            <w:rFonts w:asciiTheme="majorBidi" w:hAnsiTheme="majorBidi" w:cstheme="majorBidi"/>
            <w:sz w:val="24"/>
          </w:rPr>
          <w:instrText xml:space="preserve"> PAGE   \* MERGEFORMAT </w:instrText>
        </w:r>
        <w:r w:rsidRPr="00F929DC">
          <w:rPr>
            <w:rFonts w:asciiTheme="majorBidi" w:hAnsiTheme="majorBidi" w:cstheme="majorBidi"/>
            <w:sz w:val="24"/>
          </w:rPr>
          <w:fldChar w:fldCharType="separate"/>
        </w:r>
        <w:r>
          <w:rPr>
            <w:rFonts w:asciiTheme="majorBidi" w:hAnsiTheme="majorBidi" w:cstheme="majorBidi"/>
            <w:noProof/>
            <w:sz w:val="24"/>
          </w:rPr>
          <w:t>12</w:t>
        </w:r>
        <w:r w:rsidRPr="00F929DC">
          <w:rPr>
            <w:rFonts w:asciiTheme="majorBidi" w:hAnsiTheme="majorBidi" w:cstheme="majorBidi"/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E3176" w14:textId="77777777" w:rsidR="002461B3" w:rsidRDefault="002461B3">
      <w:pPr>
        <w:spacing w:after="0" w:line="240" w:lineRule="auto"/>
      </w:pPr>
      <w:r>
        <w:separator/>
      </w:r>
    </w:p>
  </w:footnote>
  <w:footnote w:type="continuationSeparator" w:id="0">
    <w:p w14:paraId="58854CCA" w14:textId="77777777" w:rsidR="002461B3" w:rsidRDefault="002461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WwNLawMDExMTezsDRS0lEKTi0uzszPAykwrAUAr3FO5CwAAAA="/>
  </w:docVars>
  <w:rsids>
    <w:rsidRoot w:val="00E621CA"/>
    <w:rsid w:val="00032B4A"/>
    <w:rsid w:val="00070411"/>
    <w:rsid w:val="00083698"/>
    <w:rsid w:val="00171197"/>
    <w:rsid w:val="00213B3E"/>
    <w:rsid w:val="002260FF"/>
    <w:rsid w:val="002265E8"/>
    <w:rsid w:val="002461B3"/>
    <w:rsid w:val="002520B5"/>
    <w:rsid w:val="00373B5D"/>
    <w:rsid w:val="003F1125"/>
    <w:rsid w:val="003F125D"/>
    <w:rsid w:val="004009E0"/>
    <w:rsid w:val="0043069B"/>
    <w:rsid w:val="004675CA"/>
    <w:rsid w:val="00492A1B"/>
    <w:rsid w:val="004F7E7B"/>
    <w:rsid w:val="005D0300"/>
    <w:rsid w:val="00605167"/>
    <w:rsid w:val="006713C9"/>
    <w:rsid w:val="006E6942"/>
    <w:rsid w:val="007125B4"/>
    <w:rsid w:val="007958FE"/>
    <w:rsid w:val="00806A42"/>
    <w:rsid w:val="00845ED4"/>
    <w:rsid w:val="00866B11"/>
    <w:rsid w:val="0087058C"/>
    <w:rsid w:val="008A652D"/>
    <w:rsid w:val="00940D15"/>
    <w:rsid w:val="00945BF7"/>
    <w:rsid w:val="00983459"/>
    <w:rsid w:val="009D6EE2"/>
    <w:rsid w:val="009F41C6"/>
    <w:rsid w:val="00A33044"/>
    <w:rsid w:val="00AC71ED"/>
    <w:rsid w:val="00AE0071"/>
    <w:rsid w:val="00BB77D3"/>
    <w:rsid w:val="00BD6615"/>
    <w:rsid w:val="00BD7EDC"/>
    <w:rsid w:val="00D0116B"/>
    <w:rsid w:val="00DD104B"/>
    <w:rsid w:val="00E26E0E"/>
    <w:rsid w:val="00E621CA"/>
    <w:rsid w:val="00EA5EC2"/>
    <w:rsid w:val="00EC40CD"/>
    <w:rsid w:val="00F356FD"/>
    <w:rsid w:val="00F943D9"/>
    <w:rsid w:val="00FA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DEAC2"/>
  <w15:chartTrackingRefBased/>
  <w15:docId w15:val="{0B623C53-09FF-41E3-B650-C298B871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6713C9"/>
    <w:pPr>
      <w:spacing w:after="0" w:line="240" w:lineRule="auto"/>
    </w:pPr>
    <w:rPr>
      <w:rFonts w:eastAsia="Times New Roman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71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713C9"/>
    <w:pPr>
      <w:spacing w:after="0" w:line="240" w:lineRule="auto"/>
    </w:pPr>
    <w:rPr>
      <w:rFonts w:eastAsia="Times New Roman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713C9"/>
    <w:pPr>
      <w:spacing w:after="0" w:line="240" w:lineRule="auto"/>
    </w:pPr>
    <w:rPr>
      <w:rFonts w:eastAsia="Times New Roman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06A42"/>
    <w:pPr>
      <w:tabs>
        <w:tab w:val="center" w:pos="4153"/>
        <w:tab w:val="right" w:pos="8306"/>
      </w:tabs>
      <w:bidi w:val="0"/>
      <w:spacing w:after="0" w:line="240" w:lineRule="auto"/>
      <w:jc w:val="both"/>
    </w:pPr>
    <w:rPr>
      <w:rFonts w:ascii="Times New Roman" w:hAnsi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06A42"/>
    <w:rPr>
      <w:rFonts w:ascii="Times New Roman" w:hAnsi="Times New Roman" w:cs="Times New Roman"/>
      <w:szCs w:val="24"/>
    </w:rPr>
  </w:style>
  <w:style w:type="table" w:styleId="MediumShading2-Accent1">
    <w:name w:val="Medium Shading 2 Accent 1"/>
    <w:basedOn w:val="TableNormal"/>
    <w:uiPriority w:val="64"/>
    <w:rsid w:val="00806A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06A42"/>
  </w:style>
  <w:style w:type="table" w:styleId="GridTable5Dark">
    <w:name w:val="Grid Table 5 Dark"/>
    <w:basedOn w:val="TableNormal"/>
    <w:uiPriority w:val="50"/>
    <w:rsid w:val="0087058C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tables</vt:lpstr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tables</dc:title>
  <dc:subject/>
  <dc:creator>Ahmed Aouf</dc:creator>
  <cp:keywords/>
  <dc:description/>
  <cp:lastModifiedBy>Ahmed Aouf</cp:lastModifiedBy>
  <cp:revision>29</cp:revision>
  <dcterms:created xsi:type="dcterms:W3CDTF">2022-01-05T22:11:00Z</dcterms:created>
  <dcterms:modified xsi:type="dcterms:W3CDTF">2026-05-27T16:53:00Z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eb51b375-8a52-472a-8b16-e15548218626</vt:lpwstr>
  </property>
</Properties>
</file>