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D42" w:rsidRPr="004A5367" w:rsidRDefault="00F354E9">
      <w:pPr>
        <w:pStyle w:val="H2"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DESARROLLO DE ESTRATEGIAS DE IMPLEMENTACIÓN de PrEP EN CLÍNICAS DEL VIH EN COLOMBIA</w:t>
      </w: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pStyle w:val="BlockEndLabel"/>
        <w:rPr>
          <w:sz w:val="20"/>
          <w:szCs w:val="20"/>
        </w:rPr>
      </w:pPr>
      <w:r w:rsidRPr="004A5367">
        <w:rPr>
          <w:sz w:val="20"/>
          <w:szCs w:val="20"/>
        </w:rPr>
        <w:t>End of Block: CONSENTIMIENTO INFORMADO</w:t>
      </w:r>
    </w:p>
    <w:p w:rsidR="00247D42" w:rsidRPr="004A5367" w:rsidRDefault="00247D42">
      <w:pPr>
        <w:pStyle w:val="BlockSeparator"/>
        <w:rPr>
          <w:sz w:val="20"/>
          <w:szCs w:val="20"/>
        </w:rPr>
      </w:pPr>
    </w:p>
    <w:p w:rsidR="00247D42" w:rsidRPr="004A5367" w:rsidRDefault="00F354E9">
      <w:pPr>
        <w:pStyle w:val="BlockStartLabel"/>
        <w:rPr>
          <w:sz w:val="20"/>
          <w:szCs w:val="20"/>
        </w:rPr>
      </w:pPr>
      <w:r w:rsidRPr="004A5367">
        <w:rPr>
          <w:sz w:val="20"/>
          <w:szCs w:val="20"/>
        </w:rPr>
        <w:t>Start of Block: FAMILIARIDAD</w:t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1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 xml:space="preserve">Como describiría su nivel de conocimiento sobre la profilaxis </w:t>
      </w:r>
      <w:proofErr w:type="gramStart"/>
      <w:r w:rsidRPr="004A5367">
        <w:rPr>
          <w:sz w:val="20"/>
          <w:szCs w:val="20"/>
          <w:lang w:val="es-ES"/>
        </w:rPr>
        <w:t>pre-exposición</w:t>
      </w:r>
      <w:proofErr w:type="gramEnd"/>
      <w:r w:rsidRPr="004A5367">
        <w:rPr>
          <w:sz w:val="20"/>
          <w:szCs w:val="20"/>
          <w:lang w:val="es-ES"/>
        </w:rPr>
        <w:t xml:space="preserve"> para el VIH (PrEP)?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Nunca he oído de PrEP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Conozco muy poco de PrEP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proofErr w:type="gramStart"/>
      <w:r w:rsidRPr="004A5367">
        <w:rPr>
          <w:sz w:val="20"/>
          <w:szCs w:val="20"/>
        </w:rPr>
        <w:t>Conozco  algo</w:t>
      </w:r>
      <w:proofErr w:type="gramEnd"/>
      <w:r w:rsidRPr="004A5367">
        <w:rPr>
          <w:sz w:val="20"/>
          <w:szCs w:val="20"/>
        </w:rPr>
        <w:t xml:space="preserve"> PrEP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 xml:space="preserve">Conozco </w:t>
      </w:r>
      <w:proofErr w:type="gramStart"/>
      <w:r w:rsidRPr="004A5367">
        <w:rPr>
          <w:sz w:val="20"/>
          <w:szCs w:val="20"/>
        </w:rPr>
        <w:t>de  PrEP</w:t>
      </w:r>
      <w:proofErr w:type="gramEnd"/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Conozco mucho de PrEP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Ubíquese en la barra y marque de 1 a</w:t>
      </w:r>
      <w:r w:rsidRPr="004A5367">
        <w:rPr>
          <w:sz w:val="20"/>
          <w:szCs w:val="20"/>
          <w:lang w:val="es-ES"/>
        </w:rPr>
        <w:t xml:space="preserve"> 5, qué tanto conoce usted las guías de atención de personas en </w:t>
      </w:r>
      <w:proofErr w:type="gramStart"/>
      <w:r w:rsidRPr="004A5367">
        <w:rPr>
          <w:sz w:val="20"/>
          <w:szCs w:val="20"/>
          <w:lang w:val="es-ES"/>
        </w:rPr>
        <w:t>PrEP  (</w:t>
      </w:r>
      <w:proofErr w:type="gramEnd"/>
      <w:r w:rsidRPr="004A5367">
        <w:rPr>
          <w:sz w:val="20"/>
          <w:szCs w:val="20"/>
          <w:lang w:val="es-ES"/>
        </w:rPr>
        <w:t>En donde 1 es no las conozco y 5 es las conozco a profundidad)</w:t>
      </w:r>
    </w:p>
    <w:tbl>
      <w:tblPr>
        <w:tblStyle w:val="QSliderLabelsTable"/>
        <w:tblW w:w="9576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7E0" w:firstRow="1" w:lastRow="1" w:firstColumn="1" w:lastColumn="1" w:noHBand="1" w:noVBand="1"/>
      </w:tblPr>
      <w:tblGrid>
        <w:gridCol w:w="4671"/>
        <w:gridCol w:w="937"/>
        <w:gridCol w:w="938"/>
        <w:gridCol w:w="938"/>
        <w:gridCol w:w="938"/>
        <w:gridCol w:w="938"/>
      </w:tblGrid>
      <w:tr w:rsidR="00247D42" w:rsidRPr="004A5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88" w:type="dxa"/>
          </w:tcPr>
          <w:p w:rsidR="00247D42" w:rsidRPr="004A5367" w:rsidRDefault="00247D42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958" w:type="dxa"/>
          </w:tcPr>
          <w:p w:rsidR="00247D42" w:rsidRPr="004A5367" w:rsidRDefault="00F354E9">
            <w:pPr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1</w:t>
            </w:r>
          </w:p>
        </w:tc>
        <w:tc>
          <w:tcPr>
            <w:tcW w:w="958" w:type="dxa"/>
          </w:tcPr>
          <w:p w:rsidR="00247D42" w:rsidRPr="004A5367" w:rsidRDefault="00F354E9">
            <w:pPr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247D42" w:rsidRPr="004A5367" w:rsidRDefault="00F354E9">
            <w:pPr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3</w:t>
            </w:r>
          </w:p>
        </w:tc>
        <w:tc>
          <w:tcPr>
            <w:tcW w:w="958" w:type="dxa"/>
          </w:tcPr>
          <w:p w:rsidR="00247D42" w:rsidRPr="004A5367" w:rsidRDefault="00F354E9">
            <w:pPr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247D42" w:rsidRPr="004A5367" w:rsidRDefault="00F354E9">
            <w:pPr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5</w:t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tbl>
      <w:tblPr>
        <w:tblStyle w:val="QStandardSliderTable"/>
        <w:tblW w:w="9576" w:type="auto"/>
        <w:tblLook w:val="07E0" w:firstRow="1" w:lastRow="1" w:firstColumn="1" w:lastColumn="1" w:noHBand="1" w:noVBand="1"/>
      </w:tblPr>
      <w:tblGrid>
        <w:gridCol w:w="4788"/>
        <w:gridCol w:w="4788"/>
      </w:tblGrid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Guías del CDC</w:t>
            </w:r>
          </w:p>
        </w:tc>
        <w:tc>
          <w:tcPr>
            <w:tcW w:w="4788" w:type="dxa"/>
          </w:tcPr>
          <w:p w:rsidR="00247D42" w:rsidRPr="004A5367" w:rsidRDefault="00247D42">
            <w:pPr>
              <w:pStyle w:val="BarSlider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Guías de PrEP de la Organización Mundial de la Salud</w:t>
            </w:r>
          </w:p>
        </w:tc>
        <w:tc>
          <w:tcPr>
            <w:tcW w:w="4788" w:type="dxa"/>
          </w:tcPr>
          <w:p w:rsidR="00247D42" w:rsidRPr="004A5367" w:rsidRDefault="00247D42">
            <w:pPr>
              <w:pStyle w:val="BarSlider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Guías Latinoamericanas</w:t>
            </w:r>
          </w:p>
        </w:tc>
        <w:tc>
          <w:tcPr>
            <w:tcW w:w="4788" w:type="dxa"/>
          </w:tcPr>
          <w:p w:rsidR="00247D42" w:rsidRPr="004A5367" w:rsidRDefault="00247D42">
            <w:pPr>
              <w:pStyle w:val="BarSlider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pStyle w:val="QuestionSeparator"/>
        <w:rPr>
          <w:sz w:val="20"/>
          <w:szCs w:val="20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 xml:space="preserve">Ubíquese en la barra y marque de 1 a 5, </w:t>
      </w:r>
      <w:r w:rsidRPr="004A5367">
        <w:rPr>
          <w:sz w:val="20"/>
          <w:szCs w:val="20"/>
          <w:lang w:val="es-ES"/>
        </w:rPr>
        <w:t>qué tanto conoce </w:t>
      </w:r>
      <w:r w:rsidR="004A5367" w:rsidRPr="004A5367">
        <w:rPr>
          <w:sz w:val="20"/>
          <w:szCs w:val="20"/>
          <w:lang w:val="es-ES"/>
        </w:rPr>
        <w:t xml:space="preserve">   </w:t>
      </w:r>
      <w:r w:rsidRPr="004A5367">
        <w:rPr>
          <w:sz w:val="20"/>
          <w:szCs w:val="20"/>
          <w:lang w:val="es-ES"/>
        </w:rPr>
        <w:t xml:space="preserve">usted </w:t>
      </w:r>
      <w:proofErr w:type="gramStart"/>
      <w:r w:rsidRPr="004A5367">
        <w:rPr>
          <w:sz w:val="20"/>
          <w:szCs w:val="20"/>
          <w:lang w:val="es-ES"/>
        </w:rPr>
        <w:t>sobre  los</w:t>
      </w:r>
      <w:proofErr w:type="gramEnd"/>
      <w:r w:rsidRPr="004A5367">
        <w:rPr>
          <w:sz w:val="20"/>
          <w:szCs w:val="20"/>
          <w:lang w:val="es-ES"/>
        </w:rPr>
        <w:t xml:space="preserve"> siguientes aspectos  </w:t>
      </w:r>
      <w:r w:rsidRPr="004A5367">
        <w:rPr>
          <w:sz w:val="20"/>
          <w:szCs w:val="20"/>
          <w:lang w:val="es-ES"/>
        </w:rPr>
        <w:t>En donde es 1 no se nada y 5 es tengo conocimiento profundo)</w:t>
      </w:r>
    </w:p>
    <w:tbl>
      <w:tblPr>
        <w:tblStyle w:val="QSliderLabelsTable"/>
        <w:tblW w:w="9576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7E0" w:firstRow="1" w:lastRow="1" w:firstColumn="1" w:lastColumn="1" w:noHBand="1" w:noVBand="1"/>
      </w:tblPr>
      <w:tblGrid>
        <w:gridCol w:w="4671"/>
        <w:gridCol w:w="937"/>
        <w:gridCol w:w="938"/>
        <w:gridCol w:w="938"/>
        <w:gridCol w:w="938"/>
        <w:gridCol w:w="938"/>
      </w:tblGrid>
      <w:tr w:rsidR="00247D42" w:rsidRPr="004A5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88" w:type="dxa"/>
          </w:tcPr>
          <w:p w:rsidR="00247D42" w:rsidRPr="004A5367" w:rsidRDefault="00247D42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958" w:type="dxa"/>
          </w:tcPr>
          <w:p w:rsidR="00247D42" w:rsidRPr="004A5367" w:rsidRDefault="00F354E9">
            <w:pPr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1</w:t>
            </w:r>
          </w:p>
        </w:tc>
        <w:tc>
          <w:tcPr>
            <w:tcW w:w="958" w:type="dxa"/>
          </w:tcPr>
          <w:p w:rsidR="00247D42" w:rsidRPr="004A5367" w:rsidRDefault="00F354E9">
            <w:pPr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247D42" w:rsidRPr="004A5367" w:rsidRDefault="00F354E9">
            <w:pPr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3</w:t>
            </w:r>
          </w:p>
        </w:tc>
        <w:tc>
          <w:tcPr>
            <w:tcW w:w="958" w:type="dxa"/>
          </w:tcPr>
          <w:p w:rsidR="00247D42" w:rsidRPr="004A5367" w:rsidRDefault="00F354E9">
            <w:pPr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247D42" w:rsidRPr="004A5367" w:rsidRDefault="00F354E9">
            <w:pPr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5</w:t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tbl>
      <w:tblPr>
        <w:tblStyle w:val="QStandardSliderTable"/>
        <w:tblW w:w="9576" w:type="auto"/>
        <w:tblLook w:val="07E0" w:firstRow="1" w:lastRow="1" w:firstColumn="1" w:lastColumn="1" w:noHBand="1" w:noVBand="1"/>
      </w:tblPr>
      <w:tblGrid>
        <w:gridCol w:w="4788"/>
        <w:gridCol w:w="4788"/>
      </w:tblGrid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Eficacia de PrEP en la prevención del VIH</w:t>
            </w:r>
          </w:p>
        </w:tc>
        <w:tc>
          <w:tcPr>
            <w:tcW w:w="4788" w:type="dxa"/>
          </w:tcPr>
          <w:p w:rsidR="00247D42" w:rsidRPr="004A5367" w:rsidRDefault="00247D42">
            <w:pPr>
              <w:pStyle w:val="BarSlider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Frecuencia y severidad de los efectos adversos de medicamentos de PrEP</w:t>
            </w:r>
          </w:p>
        </w:tc>
        <w:tc>
          <w:tcPr>
            <w:tcW w:w="4788" w:type="dxa"/>
          </w:tcPr>
          <w:p w:rsidR="00247D42" w:rsidRPr="004A5367" w:rsidRDefault="00247D42">
            <w:pPr>
              <w:pStyle w:val="BarSlider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Identificación de personas que podrían beneficiarse de tomar PrEP</w:t>
            </w:r>
          </w:p>
        </w:tc>
        <w:tc>
          <w:tcPr>
            <w:tcW w:w="4788" w:type="dxa"/>
          </w:tcPr>
          <w:p w:rsidR="00247D42" w:rsidRPr="004A5367" w:rsidRDefault="00247D42">
            <w:pPr>
              <w:pStyle w:val="BarSlider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 xml:space="preserve">Consejería relacionada </w:t>
            </w:r>
            <w:proofErr w:type="gramStart"/>
            <w:r w:rsidRPr="004A5367">
              <w:rPr>
                <w:sz w:val="20"/>
                <w:szCs w:val="20"/>
              </w:rPr>
              <w:t>con  PrEP</w:t>
            </w:r>
            <w:proofErr w:type="gramEnd"/>
          </w:p>
        </w:tc>
        <w:tc>
          <w:tcPr>
            <w:tcW w:w="4788" w:type="dxa"/>
          </w:tcPr>
          <w:p w:rsidR="00247D42" w:rsidRPr="004A5367" w:rsidRDefault="00247D42">
            <w:pPr>
              <w:pStyle w:val="BarSlider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Medicamentos que se usan para PrEP</w:t>
            </w:r>
          </w:p>
        </w:tc>
        <w:tc>
          <w:tcPr>
            <w:tcW w:w="4788" w:type="dxa"/>
          </w:tcPr>
          <w:p w:rsidR="00247D42" w:rsidRPr="004A5367" w:rsidRDefault="00247D42">
            <w:pPr>
              <w:pStyle w:val="BarSlider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</w:rPr>
      </w:pPr>
    </w:p>
    <w:tbl>
      <w:tblPr>
        <w:tblStyle w:val="QQuestionIconTable"/>
        <w:tblW w:w="100" w:type="auto"/>
        <w:tblLook w:val="07E0" w:firstRow="1" w:lastRow="1" w:firstColumn="1" w:lastColumn="1" w:noHBand="1" w:noVBand="1"/>
      </w:tblPr>
      <w:tblGrid>
        <w:gridCol w:w="380"/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2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3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</w:rPr>
      </w:pPr>
      <w:proofErr w:type="gramStart"/>
      <w:r w:rsidRPr="004A5367">
        <w:rPr>
          <w:sz w:val="20"/>
          <w:szCs w:val="20"/>
          <w:lang w:val="es-ES"/>
        </w:rPr>
        <w:lastRenderedPageBreak/>
        <w:t>Dónde ha oído o leído información sobre PrEP?</w:t>
      </w:r>
      <w:proofErr w:type="gramEnd"/>
      <w:r w:rsidRPr="004A5367">
        <w:rPr>
          <w:sz w:val="20"/>
          <w:szCs w:val="20"/>
          <w:lang w:val="es-ES"/>
        </w:rPr>
        <w:t xml:space="preserve"> </w:t>
      </w:r>
      <w:r w:rsidRPr="004A5367">
        <w:rPr>
          <w:sz w:val="20"/>
          <w:szCs w:val="20"/>
        </w:rPr>
        <w:t>&lt;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Revistas científicas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C</w:t>
      </w:r>
      <w:r w:rsidRPr="004A5367">
        <w:rPr>
          <w:sz w:val="20"/>
          <w:szCs w:val="20"/>
        </w:rPr>
        <w:t>onferencias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Colegas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Talleres de capacitación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Pacientes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Sitios de</w:t>
      </w:r>
      <w:r w:rsidRPr="004A5367">
        <w:rPr>
          <w:sz w:val="20"/>
          <w:szCs w:val="20"/>
        </w:rPr>
        <w:t xml:space="preserve"> internet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Periodicos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Otros ________________________________________________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pStyle w:val="QuestionSeparator"/>
        <w:rPr>
          <w:sz w:val="20"/>
          <w:szCs w:val="20"/>
        </w:rPr>
      </w:pP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 </w:t>
      </w:r>
      <w:proofErr w:type="gramStart"/>
      <w:r w:rsidRPr="004A5367">
        <w:rPr>
          <w:sz w:val="20"/>
          <w:szCs w:val="20"/>
          <w:lang w:val="es-ES"/>
        </w:rPr>
        <w:t>Ha usted leído algún otro recurso o material para informarse sobre PrEP?</w:t>
      </w:r>
      <w:proofErr w:type="gramEnd"/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Si, cual? ________________________________________________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No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pStyle w:val="QuestionSeparator"/>
        <w:rPr>
          <w:sz w:val="20"/>
          <w:szCs w:val="20"/>
        </w:rPr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4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4A5367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lastRenderedPageBreak/>
        <w:t xml:space="preserve">  </w:t>
      </w:r>
      <w:r w:rsidR="00F354E9" w:rsidRPr="004A5367">
        <w:rPr>
          <w:sz w:val="20"/>
          <w:szCs w:val="20"/>
          <w:lang w:val="es-ES"/>
        </w:rPr>
        <w:t xml:space="preserve">La </w:t>
      </w:r>
      <w:r w:rsidR="00F354E9" w:rsidRPr="004A5367">
        <w:rPr>
          <w:sz w:val="20"/>
          <w:szCs w:val="20"/>
          <w:lang w:val="es-ES"/>
        </w:rPr>
        <w:t>información</w:t>
      </w:r>
      <w:r w:rsidR="00F354E9" w:rsidRPr="004A5367">
        <w:rPr>
          <w:sz w:val="20"/>
          <w:szCs w:val="20"/>
          <w:lang w:val="es-ES"/>
        </w:rPr>
        <w:t xml:space="preserve">disponible sobre PrEP es a su parecer: 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1- Fácil de encontrar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2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3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4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5- Díficil de encontrar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rPr>
          <w:sz w:val="20"/>
          <w:szCs w:val="20"/>
        </w:rPr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5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4A5367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 xml:space="preserve">  </w:t>
      </w:r>
      <w:r w:rsidR="00F354E9" w:rsidRPr="004A5367">
        <w:rPr>
          <w:sz w:val="20"/>
          <w:szCs w:val="20"/>
          <w:lang w:val="es-ES"/>
        </w:rPr>
        <w:t xml:space="preserve">La </w:t>
      </w:r>
      <w:proofErr w:type="gramStart"/>
      <w:r w:rsidR="00F354E9" w:rsidRPr="004A5367">
        <w:rPr>
          <w:sz w:val="20"/>
          <w:szCs w:val="20"/>
          <w:lang w:val="es-ES"/>
        </w:rPr>
        <w:t>información</w:t>
      </w:r>
      <w:r w:rsidRPr="004A5367">
        <w:rPr>
          <w:sz w:val="20"/>
          <w:szCs w:val="20"/>
          <w:lang w:val="es-ES"/>
        </w:rPr>
        <w:t xml:space="preserve">  </w:t>
      </w:r>
      <w:r w:rsidR="00F354E9" w:rsidRPr="004A5367">
        <w:rPr>
          <w:sz w:val="20"/>
          <w:szCs w:val="20"/>
          <w:lang w:val="es-ES"/>
        </w:rPr>
        <w:t>disponible</w:t>
      </w:r>
      <w:proofErr w:type="gramEnd"/>
      <w:r w:rsidR="00F354E9" w:rsidRPr="004A5367">
        <w:rPr>
          <w:sz w:val="20"/>
          <w:szCs w:val="20"/>
          <w:lang w:val="es-ES"/>
        </w:rPr>
        <w:t xml:space="preserve"> sobre PrEP es a su parecer: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1 -Fácil de entender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2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3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4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 xml:space="preserve">5- Díficil </w:t>
      </w:r>
      <w:r w:rsidRPr="004A5367">
        <w:rPr>
          <w:sz w:val="20"/>
          <w:szCs w:val="20"/>
        </w:rPr>
        <w:t>de entender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pStyle w:val="QuestionSeparator"/>
        <w:rPr>
          <w:sz w:val="20"/>
          <w:szCs w:val="20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p w:rsidR="00247D42" w:rsidRPr="004A5367" w:rsidRDefault="00F354E9">
      <w:pPr>
        <w:pStyle w:val="BlockEndLabel"/>
        <w:rPr>
          <w:sz w:val="20"/>
          <w:szCs w:val="20"/>
        </w:rPr>
      </w:pPr>
      <w:r w:rsidRPr="004A5367">
        <w:rPr>
          <w:sz w:val="20"/>
          <w:szCs w:val="20"/>
        </w:rPr>
        <w:lastRenderedPageBreak/>
        <w:t>End of Block: FAMILIARIDAD</w:t>
      </w:r>
    </w:p>
    <w:p w:rsidR="00247D42" w:rsidRPr="004A5367" w:rsidRDefault="00247D42">
      <w:pPr>
        <w:pStyle w:val="BlockSeparator"/>
        <w:rPr>
          <w:sz w:val="20"/>
          <w:szCs w:val="20"/>
        </w:rPr>
      </w:pPr>
    </w:p>
    <w:p w:rsidR="00247D42" w:rsidRPr="004A5367" w:rsidRDefault="00F354E9">
      <w:pPr>
        <w:pStyle w:val="BlockStartLabel"/>
        <w:rPr>
          <w:sz w:val="20"/>
          <w:szCs w:val="20"/>
        </w:rPr>
      </w:pPr>
      <w:r w:rsidRPr="004A5367">
        <w:rPr>
          <w:sz w:val="20"/>
          <w:szCs w:val="20"/>
        </w:rPr>
        <w:t>Start of Block: Definición de PrEP</w:t>
      </w:r>
    </w:p>
    <w:p w:rsidR="00247D42" w:rsidRPr="004A5367" w:rsidRDefault="00247D42">
      <w:pPr>
        <w:rPr>
          <w:sz w:val="20"/>
          <w:szCs w:val="20"/>
        </w:rPr>
      </w:pPr>
    </w:p>
    <w:p w:rsidR="004A5367" w:rsidRPr="004A5367" w:rsidRDefault="004A5367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 xml:space="preserve"> </w:t>
      </w:r>
      <w:r w:rsidR="00F354E9" w:rsidRPr="004A5367">
        <w:rPr>
          <w:sz w:val="20"/>
          <w:szCs w:val="20"/>
          <w:lang w:val="es-ES"/>
        </w:rPr>
        <w:t>Breve recuento sobre que es PrEP</w:t>
      </w:r>
      <w:r w:rsidRPr="004A5367">
        <w:rPr>
          <w:sz w:val="20"/>
          <w:szCs w:val="20"/>
          <w:lang w:val="es-ES"/>
        </w:rPr>
        <w:t xml:space="preserve">      </w:t>
      </w: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De acuerdo con la Organización Mundial de la Salud (OMS</w:t>
      </w:r>
      <w:proofErr w:type="gramStart"/>
      <w:r w:rsidRPr="004A5367">
        <w:rPr>
          <w:sz w:val="20"/>
          <w:szCs w:val="20"/>
          <w:lang w:val="es-ES"/>
        </w:rPr>
        <w:t>),  se</w:t>
      </w:r>
      <w:proofErr w:type="gramEnd"/>
      <w:r w:rsidRPr="004A5367">
        <w:rPr>
          <w:sz w:val="20"/>
          <w:szCs w:val="20"/>
          <w:lang w:val="es-ES"/>
        </w:rPr>
        <w:t xml:space="preserve"> define a la PrEP como el uso de una </w:t>
      </w:r>
      <w:r w:rsidRPr="004A5367">
        <w:rPr>
          <w:sz w:val="20"/>
          <w:szCs w:val="20"/>
          <w:lang w:val="es-ES"/>
        </w:rPr>
        <w:t>medicación antirretroviral en personas no infectadas por VIH con el fin de prevenir que ellas adquieran la infección por VIH</w:t>
      </w:r>
      <w:r w:rsidR="004A5367" w:rsidRPr="004A5367">
        <w:rPr>
          <w:sz w:val="20"/>
          <w:szCs w:val="20"/>
          <w:lang w:val="es-ES"/>
        </w:rPr>
        <w:t xml:space="preserve">    </w:t>
      </w:r>
      <w:r w:rsidRPr="004A5367">
        <w:rPr>
          <w:sz w:val="20"/>
          <w:szCs w:val="20"/>
          <w:lang w:val="es-ES"/>
        </w:rPr>
        <w:t>La PrEP se puede tomar por vía oral, utilizando un fármaco antirretroviral disponible para el tratamiento de la i</w:t>
      </w:r>
      <w:r w:rsidRPr="004A5367">
        <w:rPr>
          <w:sz w:val="20"/>
          <w:szCs w:val="20"/>
          <w:lang w:val="es-ES"/>
        </w:rPr>
        <w:t>nfección por VIH (tenofovir más emtricitabina) o tópicamente como un gel vaginal que contiene tenofovir. La eficacia de la PrEP oral se ha demostrado en varios ensayos controlados aleatorios y es alta cuando el fármaco se utiliza según las indicaciones. La</w:t>
      </w:r>
      <w:r w:rsidRPr="004A5367">
        <w:rPr>
          <w:sz w:val="20"/>
          <w:szCs w:val="20"/>
          <w:lang w:val="es-ES"/>
        </w:rPr>
        <w:t xml:space="preserve"> recomendación es tomar los medicamentos de forma diaria, continua y sin interrupciones durante el tiempo que se continúe bajo prácticas sexuales de riesgo.</w:t>
      </w:r>
      <w:r w:rsidR="004A5367" w:rsidRPr="004A5367">
        <w:rPr>
          <w:sz w:val="20"/>
          <w:szCs w:val="20"/>
          <w:lang w:val="es-ES"/>
        </w:rPr>
        <w:t xml:space="preserve">   </w:t>
      </w:r>
      <w:r w:rsidRPr="004A5367">
        <w:rPr>
          <w:sz w:val="20"/>
          <w:szCs w:val="20"/>
          <w:lang w:val="es-ES"/>
        </w:rPr>
        <w:t xml:space="preserve">Existen evidencias científicas sobre su eficacia para prevenir la adquisición de </w:t>
      </w:r>
      <w:r w:rsidRPr="004A5367">
        <w:rPr>
          <w:sz w:val="20"/>
          <w:szCs w:val="20"/>
          <w:lang w:val="es-ES"/>
        </w:rPr>
        <w:t>infección por VIH. La PrEP no protege de otras infecciones de transmisión sexual, los embarazos y tampoco son una cura para la infección por el VIH. </w:t>
      </w:r>
      <w:r w:rsidR="004A5367" w:rsidRPr="004A5367">
        <w:rPr>
          <w:sz w:val="20"/>
          <w:szCs w:val="20"/>
          <w:lang w:val="es-ES"/>
        </w:rPr>
        <w:t xml:space="preserve">  </w:t>
      </w:r>
      <w:r w:rsidRPr="004A5367">
        <w:rPr>
          <w:sz w:val="20"/>
          <w:szCs w:val="20"/>
          <w:lang w:val="es-ES"/>
        </w:rPr>
        <w:t>PrEP no es lo mismo que la profilaxis posterior a la exposición o PEP, que es el uso dia</w:t>
      </w:r>
      <w:r w:rsidRPr="004A5367">
        <w:rPr>
          <w:sz w:val="20"/>
          <w:szCs w:val="20"/>
          <w:lang w:val="es-ES"/>
        </w:rPr>
        <w:t>rio de píldoras antirretrovirales durante 28 días DESPUÉS de una posible exposición.</w:t>
      </w:r>
      <w:r w:rsidR="004A5367" w:rsidRPr="004A5367">
        <w:rPr>
          <w:sz w:val="20"/>
          <w:szCs w:val="20"/>
          <w:lang w:val="es-ES"/>
        </w:rPr>
        <w:t xml:space="preserve">  </w:t>
      </w:r>
      <w:r w:rsidRPr="004A5367">
        <w:rPr>
          <w:sz w:val="20"/>
          <w:szCs w:val="20"/>
          <w:lang w:val="es-ES"/>
        </w:rPr>
        <w:t>Hasta el momento los medicamentos antiretrovirales para uso en PrEP no han sido aprobados en Colombia. </w:t>
      </w:r>
      <w:r w:rsidR="004A5367" w:rsidRPr="004A5367">
        <w:rPr>
          <w:sz w:val="20"/>
          <w:szCs w:val="20"/>
          <w:lang w:val="es-ES"/>
        </w:rPr>
        <w:t xml:space="preserve">            </w:t>
      </w:r>
      <w:r w:rsidRPr="004A5367">
        <w:rPr>
          <w:sz w:val="20"/>
          <w:szCs w:val="20"/>
          <w:lang w:val="es-ES"/>
        </w:rPr>
        <w:t xml:space="preserve">  </w:t>
      </w: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&lt;</w:t>
      </w:r>
      <w:r w:rsidR="004A5367" w:rsidRPr="004A5367">
        <w:rPr>
          <w:sz w:val="20"/>
          <w:szCs w:val="20"/>
          <w:lang w:val="es-ES"/>
        </w:rPr>
        <w:t xml:space="preserve"> </w:t>
      </w:r>
      <w:r w:rsidRPr="004A5367">
        <w:rPr>
          <w:sz w:val="20"/>
          <w:szCs w:val="20"/>
          <w:lang w:val="es-ES"/>
        </w:rPr>
        <w:t xml:space="preserve">Las siguientes preguntas se relacionan con las opiniones que las personas tienen sobre PrEP. Por favor marque la respuesta que más se acerca a lo que Usted </w:t>
      </w:r>
      <w:r w:rsidRPr="004A5367">
        <w:rPr>
          <w:sz w:val="20"/>
          <w:szCs w:val="20"/>
          <w:lang w:val="es-ES"/>
        </w:rPr>
        <w:t>piensa</w:t>
      </w: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</w:rPr>
      </w:pPr>
    </w:p>
    <w:tbl>
      <w:tblPr>
        <w:tblStyle w:val="QQuestionIconTable"/>
        <w:tblW w:w="100" w:type="auto"/>
        <w:tblLook w:val="07E0" w:firstRow="1" w:lastRow="1" w:firstColumn="1" w:lastColumn="1" w:noHBand="1" w:noVBand="1"/>
      </w:tblPr>
      <w:tblGrid>
        <w:gridCol w:w="380"/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6" name="WordQuestionRandomiz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ordQuestionRandomization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7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lastRenderedPageBreak/>
        <w:t>Que tanto esta Ud de acuerdo o en desacuerdo con las siguientes afirmaciones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609"/>
        <w:gridCol w:w="1642"/>
        <w:gridCol w:w="1151"/>
        <w:gridCol w:w="1320"/>
        <w:gridCol w:w="1320"/>
        <w:gridCol w:w="1642"/>
        <w:gridCol w:w="906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247D42">
            <w:pPr>
              <w:keepNext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Completamente de acuerdo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De acuerdo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Ni de acuerdo ni en </w:t>
            </w:r>
            <w:r w:rsidRPr="004A5367">
              <w:rPr>
                <w:sz w:val="20"/>
                <w:szCs w:val="20"/>
                <w:lang w:val="es-ES"/>
              </w:rPr>
              <w:t>desacuerdo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desacuerdo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Completamente en desacuerdo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No sé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PrEP podría hacer más daño que bien, si no se implementa con cuidado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En Colombia hay muy poca gente que necesita usar PrEP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Creo que el uso de PrEP conllevaría a menor uso del condón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Creo que no es ético dar medicamentos antirretrovirales a personas que no tienen el VIH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Creo que el uso de PrEP conduciría al incremento de otras enfermedades de transmisión sexual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</w:rPr>
      </w:pPr>
    </w:p>
    <w:tbl>
      <w:tblPr>
        <w:tblStyle w:val="QQuestionIconTable"/>
        <w:tblW w:w="100" w:type="auto"/>
        <w:tblLook w:val="07E0" w:firstRow="1" w:lastRow="1" w:firstColumn="1" w:lastColumn="1" w:noHBand="1" w:noVBand="1"/>
      </w:tblPr>
      <w:tblGrid>
        <w:gridCol w:w="380"/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8" name="WordQuestionRandomiz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WordQuestionRandomization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9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lastRenderedPageBreak/>
        <w:t>Que tanto esta Ud de acuerdo o</w:t>
      </w:r>
      <w:r w:rsidRPr="004A5367">
        <w:rPr>
          <w:sz w:val="20"/>
          <w:szCs w:val="20"/>
          <w:lang w:val="es-ES"/>
        </w:rPr>
        <w:t xml:space="preserve"> en desacuerdo con las siguientes afirmaciones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665"/>
        <w:gridCol w:w="1642"/>
        <w:gridCol w:w="1135"/>
        <w:gridCol w:w="1316"/>
        <w:gridCol w:w="1316"/>
        <w:gridCol w:w="1642"/>
        <w:gridCol w:w="874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247D42">
            <w:pPr>
              <w:keepNext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Completamente de acuerdo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De acuerdo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Ni de acuerdo ni en desacuerdo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desacuerdo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Completamente en desacuerdo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No sé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PrEP puede prevenir la adquisición de VIH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proofErr w:type="gramStart"/>
            <w:r w:rsidRPr="004A5367">
              <w:rPr>
                <w:sz w:val="20"/>
                <w:szCs w:val="20"/>
                <w:lang w:val="es-ES"/>
              </w:rPr>
              <w:t>PrEP  debería</w:t>
            </w:r>
            <w:proofErr w:type="gramEnd"/>
            <w:r w:rsidRPr="004A5367">
              <w:rPr>
                <w:sz w:val="20"/>
                <w:szCs w:val="20"/>
                <w:lang w:val="es-ES"/>
              </w:rPr>
              <w:t xml:space="preserve"> empezar a usarse tan pronto </w:t>
            </w:r>
            <w:r w:rsidRPr="004A5367">
              <w:rPr>
                <w:sz w:val="20"/>
                <w:szCs w:val="20"/>
                <w:lang w:val="es-ES"/>
              </w:rPr>
              <w:t>como sea posible como estrategia de prevención del VIH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Creo que PrEP complementaría muy bien los programas de promoción de uso de condón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El uso de PrEP tendría efectos positivos en las personas a riesgo de VIH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Pienso que PrEP sería más</w:t>
            </w:r>
            <w:r w:rsidRPr="004A5367">
              <w:rPr>
                <w:sz w:val="20"/>
                <w:szCs w:val="20"/>
                <w:lang w:val="es-ES"/>
              </w:rPr>
              <w:t xml:space="preserve"> barato que el tratamiento de VIH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Los servicios de salud de Colombia no estan listos para apoyar el uso de PrEP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PrEP conllevaría al uso de medicamentos en la prevención de VIH (medicalización de la prevención)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</w:rPr>
      </w:pPr>
    </w:p>
    <w:tbl>
      <w:tblPr>
        <w:tblStyle w:val="QQuestionIconTable"/>
        <w:tblW w:w="100" w:type="auto"/>
        <w:tblLook w:val="07E0" w:firstRow="1" w:lastRow="1" w:firstColumn="1" w:lastColumn="1" w:noHBand="1" w:noVBand="1"/>
      </w:tblPr>
      <w:tblGrid>
        <w:gridCol w:w="380"/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10" name="WordQuestionRandomiz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WordQuestionRandomization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11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Que tanto esta Ud de acuerdo o en desacuerdo con las siguientes afirmaciones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609"/>
        <w:gridCol w:w="1642"/>
        <w:gridCol w:w="1151"/>
        <w:gridCol w:w="1320"/>
        <w:gridCol w:w="1320"/>
        <w:gridCol w:w="1642"/>
        <w:gridCol w:w="906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247D42">
            <w:pPr>
              <w:keepNext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Completamente de acuerdo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De acuerdo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Ni de acuerdo ni en desacuerdo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desacuerdo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Completamente en desacuerdo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No sé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Creo que el uso de PrEP incrementaría el estigma en las </w:t>
            </w:r>
            <w:r w:rsidRPr="004A5367">
              <w:rPr>
                <w:sz w:val="20"/>
                <w:szCs w:val="20"/>
                <w:lang w:val="es-ES"/>
              </w:rPr>
              <w:t>poblaciones de riesgo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Creo que hay mejores </w:t>
            </w:r>
            <w:proofErr w:type="gramStart"/>
            <w:r w:rsidRPr="004A5367">
              <w:rPr>
                <w:sz w:val="20"/>
                <w:szCs w:val="20"/>
                <w:lang w:val="es-ES"/>
              </w:rPr>
              <w:t>alternativas  para</w:t>
            </w:r>
            <w:proofErr w:type="gramEnd"/>
            <w:r w:rsidRPr="004A5367">
              <w:rPr>
                <w:sz w:val="20"/>
                <w:szCs w:val="20"/>
                <w:lang w:val="es-ES"/>
              </w:rPr>
              <w:t xml:space="preserve"> la prevención de VIH que PrEP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Creo que PrEP es un buen complemento para mejorar la salud sexual de las poblaciones a riesgo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PrEP no sería mejor que los programas de </w:t>
            </w:r>
            <w:r w:rsidRPr="004A5367">
              <w:rPr>
                <w:sz w:val="20"/>
                <w:szCs w:val="20"/>
                <w:lang w:val="es-ES"/>
              </w:rPr>
              <w:t>prevención ya existentes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PrEP tomaría recursos que podrían usarse para mejorar el acceso a los antirretrovirales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pStyle w:val="QuestionSeparator"/>
        <w:rPr>
          <w:sz w:val="20"/>
          <w:szCs w:val="20"/>
          <w:lang w:val="es-ES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12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proofErr w:type="gramStart"/>
      <w:r w:rsidRPr="004A5367">
        <w:rPr>
          <w:sz w:val="20"/>
          <w:szCs w:val="20"/>
          <w:lang w:val="es-ES"/>
        </w:rPr>
        <w:t>&lt;</w:t>
      </w:r>
      <w:r w:rsidR="004A5367" w:rsidRPr="004A5367">
        <w:rPr>
          <w:sz w:val="20"/>
          <w:szCs w:val="20"/>
          <w:lang w:val="es-ES"/>
        </w:rPr>
        <w:t xml:space="preserve">  </w:t>
      </w:r>
      <w:r w:rsidRPr="004A5367">
        <w:rPr>
          <w:sz w:val="20"/>
          <w:szCs w:val="20"/>
          <w:lang w:val="es-ES"/>
        </w:rPr>
        <w:t>Con</w:t>
      </w:r>
      <w:proofErr w:type="gramEnd"/>
      <w:r w:rsidRPr="004A5367">
        <w:rPr>
          <w:sz w:val="20"/>
          <w:szCs w:val="20"/>
          <w:lang w:val="es-ES"/>
        </w:rPr>
        <w:t xml:space="preserve"> respecto a PrEP, que tanto le</w:t>
      </w:r>
      <w:r w:rsidRPr="004A5367">
        <w:rPr>
          <w:sz w:val="20"/>
          <w:szCs w:val="20"/>
          <w:lang w:val="es-ES"/>
        </w:rPr>
        <w:t xml:space="preserve"> preocuparía</w:t>
      </w:r>
      <w:r w:rsidR="004A5367" w:rsidRPr="004A5367">
        <w:rPr>
          <w:sz w:val="20"/>
          <w:szCs w:val="20"/>
          <w:lang w:val="es-ES"/>
        </w:rPr>
        <w:t xml:space="preserve">  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247D42">
            <w:pPr>
              <w:keepNext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1- Nada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2- Poco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3- Algo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4-Bastante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5 -Mucho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La toxicidad de los medicamentos de PrEP en personas sin VIH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Falta de evidencia de su efectividad respecto a la prevención de VIH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Aparición de resistencia a medicamentos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Personal no capacitado en manejo de personas en PrEP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Que la adherencia a los medicamentos no sea óptima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El mal uso de los medicamentos de PrEP, e.j. venta ilegal, adulteración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pStyle w:val="QuestionSeparator"/>
        <w:rPr>
          <w:sz w:val="20"/>
          <w:szCs w:val="20"/>
          <w:lang w:val="es-ES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13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Con respecto a PrEP, que tanto le preocuparía</w:t>
      </w:r>
      <w:r w:rsidR="004A5367">
        <w:rPr>
          <w:sz w:val="20"/>
          <w:szCs w:val="20"/>
          <w:lang w:val="es-ES"/>
        </w:rPr>
        <w:t xml:space="preserve">  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247D42">
            <w:pPr>
              <w:keepNext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1- Nada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2- Poco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3- Algo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4-Bastante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5 -Mucho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Que las personas no cumplan con las citas de monitoreo de PrEP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Menor uso de condón en personas en </w:t>
            </w:r>
            <w:r w:rsidRPr="004A5367">
              <w:rPr>
                <w:sz w:val="20"/>
                <w:szCs w:val="20"/>
                <w:lang w:val="es-ES"/>
              </w:rPr>
              <w:t>PrEP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Que el sistema de salud no apruebe los medicamentos para ser usados en PrEP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Falta de tiempo para monitorear y aconsejar a las personas que toman PrEP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Que los planes de beneficio de salud no incluyan PrEP en sus protocolos de </w:t>
            </w:r>
            <w:r w:rsidRPr="004A5367">
              <w:rPr>
                <w:sz w:val="20"/>
                <w:szCs w:val="20"/>
                <w:lang w:val="es-ES"/>
              </w:rPr>
              <w:t>prevención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Que el sistema de salud no permita dar citas de seguimiento </w:t>
            </w:r>
            <w:proofErr w:type="gramStart"/>
            <w:r w:rsidRPr="004A5367">
              <w:rPr>
                <w:sz w:val="20"/>
                <w:szCs w:val="20"/>
                <w:lang w:val="es-ES"/>
              </w:rPr>
              <w:t>a  personas</w:t>
            </w:r>
            <w:proofErr w:type="gramEnd"/>
            <w:r w:rsidRPr="004A5367">
              <w:rPr>
                <w:sz w:val="20"/>
                <w:szCs w:val="20"/>
                <w:lang w:val="es-ES"/>
              </w:rPr>
              <w:t xml:space="preserve"> en PrEP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pStyle w:val="QuestionSeparator"/>
        <w:rPr>
          <w:sz w:val="20"/>
          <w:szCs w:val="20"/>
          <w:lang w:val="es-ES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proofErr w:type="gramStart"/>
      <w:r w:rsidRPr="004A5367">
        <w:rPr>
          <w:sz w:val="20"/>
          <w:szCs w:val="20"/>
          <w:lang w:val="es-ES"/>
        </w:rPr>
        <w:t>Tiene alguna preocupación sobre PrEP que pudiera comentar?</w:t>
      </w:r>
      <w:proofErr w:type="gramEnd"/>
    </w:p>
    <w:p w:rsidR="00247D42" w:rsidRPr="004A5367" w:rsidRDefault="00F354E9">
      <w:pPr>
        <w:pStyle w:val="TextEntryLine"/>
        <w:ind w:firstLine="400"/>
        <w:rPr>
          <w:sz w:val="20"/>
          <w:szCs w:val="20"/>
        </w:rPr>
      </w:pPr>
      <w:r w:rsidRPr="004A5367">
        <w:rPr>
          <w:sz w:val="20"/>
          <w:szCs w:val="20"/>
        </w:rPr>
        <w:t>________________________________________________________________</w:t>
      </w:r>
    </w:p>
    <w:p w:rsidR="00247D42" w:rsidRPr="004A5367" w:rsidRDefault="00F354E9">
      <w:pPr>
        <w:pStyle w:val="TextEntryLine"/>
        <w:ind w:firstLine="400"/>
        <w:rPr>
          <w:sz w:val="20"/>
          <w:szCs w:val="20"/>
        </w:rPr>
      </w:pPr>
      <w:r w:rsidRPr="004A5367">
        <w:rPr>
          <w:sz w:val="20"/>
          <w:szCs w:val="20"/>
        </w:rPr>
        <w:t>________________________________________________________________</w:t>
      </w:r>
    </w:p>
    <w:p w:rsidR="00247D42" w:rsidRPr="004A5367" w:rsidRDefault="00F354E9">
      <w:pPr>
        <w:pStyle w:val="TextEntryLine"/>
        <w:ind w:firstLine="400"/>
        <w:rPr>
          <w:sz w:val="20"/>
          <w:szCs w:val="20"/>
        </w:rPr>
      </w:pPr>
      <w:r w:rsidRPr="004A5367">
        <w:rPr>
          <w:sz w:val="20"/>
          <w:szCs w:val="20"/>
        </w:rPr>
        <w:t>________________________________________________________________</w:t>
      </w:r>
    </w:p>
    <w:p w:rsidR="00247D42" w:rsidRPr="004A5367" w:rsidRDefault="00F354E9">
      <w:pPr>
        <w:pStyle w:val="TextEntryLine"/>
        <w:ind w:firstLine="400"/>
        <w:rPr>
          <w:sz w:val="20"/>
          <w:szCs w:val="20"/>
        </w:rPr>
      </w:pPr>
      <w:r w:rsidRPr="004A5367">
        <w:rPr>
          <w:sz w:val="20"/>
          <w:szCs w:val="20"/>
        </w:rPr>
        <w:t>________________________________________________________________</w:t>
      </w:r>
    </w:p>
    <w:p w:rsidR="00247D42" w:rsidRPr="004A5367" w:rsidRDefault="00F354E9">
      <w:pPr>
        <w:pStyle w:val="TextEntryLine"/>
        <w:ind w:firstLine="400"/>
        <w:rPr>
          <w:sz w:val="20"/>
          <w:szCs w:val="20"/>
        </w:rPr>
      </w:pPr>
      <w:r w:rsidRPr="004A5367">
        <w:rPr>
          <w:sz w:val="20"/>
          <w:szCs w:val="20"/>
        </w:rPr>
        <w:t>_____________________________________________________________</w:t>
      </w:r>
      <w:r w:rsidRPr="004A5367">
        <w:rPr>
          <w:sz w:val="20"/>
          <w:szCs w:val="20"/>
        </w:rPr>
        <w:t>___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pStyle w:val="BlockEndLabel"/>
        <w:rPr>
          <w:sz w:val="20"/>
          <w:szCs w:val="20"/>
        </w:rPr>
      </w:pPr>
      <w:r w:rsidRPr="004A5367">
        <w:rPr>
          <w:sz w:val="20"/>
          <w:szCs w:val="20"/>
        </w:rPr>
        <w:t>End of Block: ACTITUDES</w:t>
      </w:r>
    </w:p>
    <w:p w:rsidR="00247D42" w:rsidRPr="004A5367" w:rsidRDefault="00247D42">
      <w:pPr>
        <w:pStyle w:val="BlockSeparator"/>
        <w:rPr>
          <w:sz w:val="20"/>
          <w:szCs w:val="20"/>
        </w:rPr>
      </w:pPr>
    </w:p>
    <w:p w:rsidR="00247D42" w:rsidRPr="004A5367" w:rsidRDefault="00F354E9">
      <w:pPr>
        <w:pStyle w:val="BlockStartLabel"/>
        <w:rPr>
          <w:sz w:val="20"/>
          <w:szCs w:val="20"/>
        </w:rPr>
      </w:pPr>
      <w:r w:rsidRPr="004A5367">
        <w:rPr>
          <w:sz w:val="20"/>
          <w:szCs w:val="20"/>
        </w:rPr>
        <w:t>Start of Block: Definicion de adminitrador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 xml:space="preserve">¿En qué entidad de salud ejerce regularmente su práctica clínica o asistencial en VIH? </w:t>
      </w:r>
      <w:r w:rsidRPr="004A5367">
        <w:rPr>
          <w:sz w:val="20"/>
          <w:szCs w:val="20"/>
          <w:lang w:val="es-ES"/>
        </w:rPr>
        <w:t xml:space="preserve">El nombre de la entidad no aparecerá en ninguna publicación ni </w:t>
      </w:r>
      <w:r w:rsidRPr="004A5367">
        <w:rPr>
          <w:sz w:val="20"/>
          <w:szCs w:val="20"/>
          <w:lang w:val="es-ES"/>
        </w:rPr>
        <w:t>reporte. A las clínicas les será asignado un número de identificación.</w:t>
      </w:r>
    </w:p>
    <w:p w:rsidR="00247D42" w:rsidRPr="004A5367" w:rsidRDefault="00F354E9">
      <w:pPr>
        <w:pStyle w:val="TextEntryLine"/>
        <w:ind w:firstLine="400"/>
        <w:rPr>
          <w:sz w:val="20"/>
          <w:szCs w:val="20"/>
        </w:rPr>
      </w:pPr>
      <w:r w:rsidRPr="004A5367">
        <w:rPr>
          <w:sz w:val="20"/>
          <w:szCs w:val="20"/>
        </w:rPr>
        <w:t>________________________________________________________________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pStyle w:val="QuestionSeparator"/>
        <w:rPr>
          <w:sz w:val="20"/>
          <w:szCs w:val="20"/>
        </w:rPr>
      </w:pPr>
    </w:p>
    <w:p w:rsidR="00247D42" w:rsidRPr="004A5367" w:rsidRDefault="00247D42">
      <w:pPr>
        <w:rPr>
          <w:sz w:val="20"/>
          <w:szCs w:val="20"/>
        </w:rPr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14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proofErr w:type="gramStart"/>
      <w:r w:rsidRPr="004A5367">
        <w:rPr>
          <w:sz w:val="20"/>
          <w:szCs w:val="20"/>
          <w:lang w:val="es-ES"/>
        </w:rPr>
        <w:t>Cuantos años de trabajo tiene en esta clínica?</w:t>
      </w:r>
      <w:proofErr w:type="gramEnd"/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Menos de 5 años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De 5 a 10 años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 xml:space="preserve">Más de 10 </w:t>
      </w:r>
      <w:r w:rsidRPr="004A5367">
        <w:rPr>
          <w:sz w:val="20"/>
          <w:szCs w:val="20"/>
          <w:lang w:val="es-ES"/>
        </w:rPr>
        <w:t>años- Menos de 15 años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Más de 15 años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pStyle w:val="QuestionSeparator"/>
        <w:rPr>
          <w:sz w:val="20"/>
          <w:szCs w:val="20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15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proofErr w:type="gramStart"/>
      <w:r w:rsidRPr="004A5367">
        <w:rPr>
          <w:sz w:val="20"/>
          <w:szCs w:val="20"/>
          <w:lang w:val="es-ES"/>
        </w:rPr>
        <w:t>Cuantos pacientes con VIH atiende a la semana?</w:t>
      </w:r>
      <w:proofErr w:type="gramEnd"/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De 1 a 24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De 25 a 49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De 50 a 74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Más de 75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No atiendo pacientes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rPr>
          <w:sz w:val="20"/>
          <w:szCs w:val="20"/>
        </w:rPr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16" name="WordQuestionValid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dQuestionValidation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 xml:space="preserve">Qué porcentaje de su tiempo en la clínica participa usted en las </w:t>
      </w:r>
      <w:r w:rsidRPr="004A5367">
        <w:rPr>
          <w:sz w:val="20"/>
          <w:szCs w:val="20"/>
          <w:lang w:val="es-ES"/>
        </w:rPr>
        <w:t>siguientes actividades (la sumatoria de las actividades debe ser igual a 100%)</w:t>
      </w:r>
    </w:p>
    <w:p w:rsidR="00247D42" w:rsidRPr="004A5367" w:rsidRDefault="00F354E9">
      <w:pPr>
        <w:pStyle w:val="ListParagraph"/>
        <w:keepNext/>
        <w:ind w:left="0" w:firstLine="400"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_______ Atención de pacientes</w:t>
      </w:r>
    </w:p>
    <w:p w:rsidR="00247D42" w:rsidRPr="004A5367" w:rsidRDefault="00F354E9">
      <w:pPr>
        <w:pStyle w:val="ListParagraph"/>
        <w:keepNext/>
        <w:ind w:left="0" w:firstLine="400"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_______ Administración</w:t>
      </w:r>
    </w:p>
    <w:p w:rsidR="00247D42" w:rsidRPr="004A5367" w:rsidRDefault="00F354E9">
      <w:pPr>
        <w:pStyle w:val="ListParagraph"/>
        <w:keepNext/>
        <w:ind w:left="0" w:firstLine="400"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_______ Investigación</w:t>
      </w:r>
    </w:p>
    <w:p w:rsidR="00247D42" w:rsidRPr="004A5367" w:rsidRDefault="00F354E9">
      <w:pPr>
        <w:pStyle w:val="ListParagraph"/>
        <w:keepNext/>
        <w:ind w:left="0" w:firstLine="400"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_______ Entrenamiento de profesionales</w:t>
      </w:r>
    </w:p>
    <w:p w:rsidR="00247D42" w:rsidRPr="004A5367" w:rsidRDefault="00F354E9">
      <w:pPr>
        <w:pStyle w:val="ListParagraph"/>
        <w:keepNext/>
        <w:ind w:left="0" w:firstLine="400"/>
        <w:rPr>
          <w:sz w:val="20"/>
          <w:szCs w:val="20"/>
        </w:rPr>
      </w:pPr>
      <w:r w:rsidRPr="004A5367">
        <w:rPr>
          <w:sz w:val="20"/>
          <w:szCs w:val="20"/>
        </w:rPr>
        <w:t>_______ Dirección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rPr>
          <w:sz w:val="20"/>
          <w:szCs w:val="20"/>
        </w:rPr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17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rPr>
          <w:sz w:val="20"/>
          <w:szCs w:val="20"/>
        </w:rPr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27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&lt;p&gt;La clínica tendrá un plan claro para implementar PrEP</w:t>
      </w:r>
      <w:r w:rsidR="004A5367" w:rsidRPr="004A5367">
        <w:rPr>
          <w:sz w:val="20"/>
          <w:szCs w:val="20"/>
          <w:lang w:val="es-ES"/>
        </w:rPr>
        <w:t xml:space="preserve">   </w:t>
      </w:r>
      <w:r w:rsidRPr="004A5367">
        <w:rPr>
          <w:sz w:val="20"/>
          <w:szCs w:val="20"/>
          <w:lang w:val="es-ES"/>
        </w:rPr>
        <w:t>&lt;/p&gt;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 xml:space="preserve">Extremadamente </w:t>
      </w:r>
      <w:r w:rsidRPr="004A5367">
        <w:rPr>
          <w:sz w:val="20"/>
          <w:szCs w:val="20"/>
        </w:rPr>
        <w:t>probable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Muy probable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Probablemente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Poco probable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Nada probable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pStyle w:val="QuestionSeparator"/>
        <w:rPr>
          <w:sz w:val="20"/>
          <w:szCs w:val="20"/>
        </w:rPr>
      </w:pPr>
    </w:p>
    <w:p w:rsidR="00247D42" w:rsidRPr="004A5367" w:rsidRDefault="00247D42">
      <w:pPr>
        <w:rPr>
          <w:sz w:val="20"/>
          <w:szCs w:val="20"/>
        </w:rPr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50"/>
      </w:tblGrid>
      <w:tr w:rsidR="00247D42" w:rsidRPr="004A5367">
        <w:tc>
          <w:tcPr>
            <w:tcW w:w="50" w:type="dxa"/>
          </w:tcPr>
          <w:p w:rsidR="00247D42" w:rsidRPr="004A5367" w:rsidRDefault="00247D42">
            <w:pPr>
              <w:keepNext/>
              <w:rPr>
                <w:sz w:val="20"/>
                <w:szCs w:val="20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 w:rsidP="004A5367">
      <w:pPr>
        <w:keepNext/>
        <w:rPr>
          <w:sz w:val="20"/>
          <w:szCs w:val="20"/>
        </w:rPr>
      </w:pPr>
      <w:r w:rsidRPr="004A5367">
        <w:rPr>
          <w:sz w:val="20"/>
          <w:szCs w:val="20"/>
          <w:lang w:val="es-ES"/>
        </w:rPr>
        <w:t>&lt;</w:t>
      </w:r>
    </w:p>
    <w:p w:rsidR="00247D42" w:rsidRPr="004A5367" w:rsidRDefault="00F354E9">
      <w:pPr>
        <w:pStyle w:val="BlockEndLabel"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E</w:t>
      </w:r>
      <w:r w:rsidRPr="004A5367">
        <w:rPr>
          <w:sz w:val="20"/>
          <w:szCs w:val="20"/>
          <w:lang w:val="es-ES"/>
        </w:rPr>
        <w:t>nd of Block: POBLACIONES A LAS QUE SIRVE LA CLINICA Y SU PERCEPCION</w:t>
      </w:r>
    </w:p>
    <w:p w:rsidR="00247D42" w:rsidRPr="004A5367" w:rsidRDefault="00247D42">
      <w:pPr>
        <w:pStyle w:val="BlockSeparator"/>
        <w:rPr>
          <w:sz w:val="20"/>
          <w:szCs w:val="20"/>
          <w:lang w:val="es-ES"/>
        </w:rPr>
      </w:pPr>
    </w:p>
    <w:p w:rsidR="00247D42" w:rsidRPr="004A5367" w:rsidRDefault="00F354E9">
      <w:pPr>
        <w:pStyle w:val="BlockStartLabel"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Start of Block: PERFIL PROFESIONAL Y PREFERENCIAS</w:t>
      </w: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Para finalizar, algunas preguntas sobre Usted</w:t>
      </w: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</w:rPr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50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 xml:space="preserve">Su profesión o </w:t>
      </w:r>
      <w:r w:rsidRPr="004A5367">
        <w:rPr>
          <w:sz w:val="20"/>
          <w:szCs w:val="20"/>
          <w:lang w:val="es-ES"/>
        </w:rPr>
        <w:t>especialidad es: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Médico(a) general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Médico(a) especialista no infectologo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Médico experto en VIH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Medico Infectólogo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Enfermera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Químico farmacéutico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Trabajador Social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Psicólogo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Otro ________________________________________________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pStyle w:val="QuestionSeparator"/>
        <w:rPr>
          <w:sz w:val="20"/>
          <w:szCs w:val="20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51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proofErr w:type="gramStart"/>
      <w:r w:rsidRPr="004A5367">
        <w:rPr>
          <w:sz w:val="20"/>
          <w:szCs w:val="20"/>
          <w:lang w:val="es-ES"/>
        </w:rPr>
        <w:t xml:space="preserve">Cuántos </w:t>
      </w:r>
      <w:r w:rsidRPr="004A5367">
        <w:rPr>
          <w:sz w:val="20"/>
          <w:szCs w:val="20"/>
          <w:lang w:val="es-ES"/>
        </w:rPr>
        <w:t>años de trabajo profesional en VIH tiene?</w:t>
      </w:r>
      <w:proofErr w:type="gramEnd"/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Menos de 5 años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Más de 5 menos de 10 años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Más de 10 años menos de 20 años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Más de 20 años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pStyle w:val="QuestionSeparator"/>
        <w:rPr>
          <w:sz w:val="20"/>
          <w:szCs w:val="20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p w:rsidR="00247D42" w:rsidRPr="004A5367" w:rsidRDefault="00F354E9">
      <w:pPr>
        <w:pStyle w:val="BlockEndLabel"/>
        <w:rPr>
          <w:sz w:val="20"/>
          <w:szCs w:val="20"/>
        </w:rPr>
      </w:pPr>
      <w:r w:rsidRPr="004A5367">
        <w:rPr>
          <w:sz w:val="20"/>
          <w:szCs w:val="20"/>
        </w:rPr>
        <w:lastRenderedPageBreak/>
        <w:t>End of Block: PERFIL PROFESIONAL Y PREFERENCIAS</w:t>
      </w:r>
    </w:p>
    <w:p w:rsidR="00247D42" w:rsidRPr="004A5367" w:rsidRDefault="00247D42">
      <w:pPr>
        <w:pStyle w:val="BlockSeparator"/>
        <w:rPr>
          <w:sz w:val="20"/>
          <w:szCs w:val="20"/>
        </w:rPr>
      </w:pPr>
    </w:p>
    <w:p w:rsidR="00247D42" w:rsidRPr="004A5367" w:rsidRDefault="00F354E9">
      <w:pPr>
        <w:pStyle w:val="BlockStartLabel"/>
        <w:rPr>
          <w:sz w:val="20"/>
          <w:szCs w:val="20"/>
        </w:rPr>
      </w:pPr>
      <w:r w:rsidRPr="004A5367">
        <w:rPr>
          <w:sz w:val="20"/>
          <w:szCs w:val="20"/>
        </w:rPr>
        <w:t>Start of Block: EXPERIENCIA Y AUTO-EFICACIA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</w:rPr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56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Alguna vez ha recibido entrenamiento, capacitación, o tomado un curso específico en: 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3192"/>
        <w:gridCol w:w="3192"/>
        <w:gridCol w:w="3192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247D42" w:rsidRPr="004A5367" w:rsidRDefault="00247D42">
            <w:pPr>
              <w:keepNext/>
              <w:rPr>
                <w:sz w:val="20"/>
                <w:szCs w:val="20"/>
                <w:lang w:val="es-ES"/>
              </w:rPr>
            </w:pPr>
          </w:p>
        </w:tc>
        <w:tc>
          <w:tcPr>
            <w:tcW w:w="3192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Si</w:t>
            </w:r>
          </w:p>
        </w:tc>
        <w:tc>
          <w:tcPr>
            <w:tcW w:w="3192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No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Guías de manejo de personas en PrEP</w:t>
            </w:r>
          </w:p>
        </w:tc>
        <w:tc>
          <w:tcPr>
            <w:tcW w:w="3192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3192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Atención de </w:t>
            </w:r>
            <w:proofErr w:type="gramStart"/>
            <w:r w:rsidRPr="004A5367">
              <w:rPr>
                <w:sz w:val="20"/>
                <w:szCs w:val="20"/>
                <w:lang w:val="es-ES"/>
              </w:rPr>
              <w:t>personas  en</w:t>
            </w:r>
            <w:proofErr w:type="gramEnd"/>
            <w:r w:rsidRPr="004A5367">
              <w:rPr>
                <w:sz w:val="20"/>
                <w:szCs w:val="20"/>
                <w:lang w:val="es-ES"/>
              </w:rPr>
              <w:t xml:space="preserve"> PrEP</w:t>
            </w:r>
          </w:p>
        </w:tc>
        <w:tc>
          <w:tcPr>
            <w:tcW w:w="3192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3192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Consejería de personas en PrEP</w:t>
            </w:r>
          </w:p>
        </w:tc>
        <w:tc>
          <w:tcPr>
            <w:tcW w:w="3192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3192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Uso de instrumentos para identificar </w:t>
            </w:r>
            <w:r w:rsidRPr="004A5367">
              <w:rPr>
                <w:sz w:val="20"/>
                <w:szCs w:val="20"/>
                <w:lang w:val="es-ES"/>
              </w:rPr>
              <w:t>personas para PrEP</w:t>
            </w:r>
          </w:p>
        </w:tc>
        <w:tc>
          <w:tcPr>
            <w:tcW w:w="3192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3192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pStyle w:val="QuestionSeparator"/>
        <w:rPr>
          <w:sz w:val="20"/>
          <w:szCs w:val="20"/>
          <w:lang w:val="es-ES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100" w:type="auto"/>
        <w:tblLook w:val="07E0" w:firstRow="1" w:lastRow="1" w:firstColumn="1" w:lastColumn="1" w:noHBand="1" w:noVBand="1"/>
      </w:tblPr>
      <w:tblGrid>
        <w:gridCol w:w="380"/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57" name="WordQuestionRandomiz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WordQuestionRandomization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58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En que medida esta Ud de acuerdo con la siguiente afirmación: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247D42">
            <w:pPr>
              <w:keepNext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de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De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Ni de acuerdo ni 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en desacuerdo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Necesito más capacitación para atender </w:t>
            </w:r>
            <w:r w:rsidRPr="004A5367">
              <w:rPr>
                <w:sz w:val="20"/>
                <w:szCs w:val="20"/>
                <w:lang w:val="es-ES"/>
              </w:rPr>
              <w:t>personas en PrEP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pStyle w:val="QuestionSeparator"/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 xml:space="preserve">Las siguientes preguntas se refieren a algunas capacidades que Ud podría necesitar para la implementación de PrEP. Trate de responder cada afirmación y sólo use la opción de - NO relevante-cuando no aplique a su </w:t>
      </w:r>
      <w:r w:rsidRPr="004A5367">
        <w:rPr>
          <w:sz w:val="20"/>
          <w:szCs w:val="20"/>
          <w:lang w:val="es-ES"/>
        </w:rPr>
        <w:t xml:space="preserve">práctica clínica </w:t>
      </w:r>
      <w:r w:rsidR="004A5367" w:rsidRPr="004A5367">
        <w:rPr>
          <w:sz w:val="20"/>
          <w:szCs w:val="20"/>
          <w:lang w:val="es-ES"/>
        </w:rPr>
        <w:t xml:space="preserve">   </w:t>
      </w:r>
      <w:r w:rsidRPr="004A5367">
        <w:rPr>
          <w:sz w:val="20"/>
          <w:szCs w:val="20"/>
          <w:lang w:val="es-ES"/>
        </w:rPr>
        <w:t>En una escala de 1 a 10, donde 1 es para nada seguro y 10 totalmente seguro, &lt;span style="font-size:16px;"</w:t>
      </w:r>
      <w:proofErr w:type="gramStart"/>
      <w:r w:rsidRPr="004A5367">
        <w:rPr>
          <w:sz w:val="20"/>
          <w:szCs w:val="20"/>
          <w:lang w:val="es-ES"/>
        </w:rPr>
        <w:t>&gt;</w:t>
      </w:r>
      <w:r w:rsidR="004A5367" w:rsidRPr="004A5367">
        <w:rPr>
          <w:sz w:val="20"/>
          <w:szCs w:val="20"/>
          <w:lang w:val="es-ES"/>
        </w:rPr>
        <w:t xml:space="preserve">  </w:t>
      </w:r>
      <w:r w:rsidRPr="004A5367">
        <w:rPr>
          <w:sz w:val="20"/>
          <w:szCs w:val="20"/>
          <w:lang w:val="es-ES"/>
        </w:rPr>
        <w:t>que</w:t>
      </w:r>
      <w:proofErr w:type="gramEnd"/>
      <w:r w:rsidRPr="004A5367">
        <w:rPr>
          <w:sz w:val="20"/>
          <w:szCs w:val="20"/>
          <w:lang w:val="es-ES"/>
        </w:rPr>
        <w:t xml:space="preserve"> tan seguro(a) esta Usted de que</w:t>
      </w:r>
      <w:r w:rsidR="004A5367" w:rsidRPr="004A5367">
        <w:rPr>
          <w:sz w:val="20"/>
          <w:szCs w:val="20"/>
          <w:lang w:val="es-ES"/>
        </w:rPr>
        <w:t xml:space="preserve">   </w:t>
      </w:r>
      <w:r w:rsidRPr="004A5367">
        <w:rPr>
          <w:sz w:val="20"/>
          <w:szCs w:val="20"/>
          <w:lang w:val="es-ES"/>
        </w:rPr>
        <w:t>&lt;/div&gt;</w:t>
      </w:r>
    </w:p>
    <w:tbl>
      <w:tblPr>
        <w:tblStyle w:val="QSliderLabelsTable"/>
        <w:tblW w:w="9576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7E0" w:firstRow="1" w:lastRow="1" w:firstColumn="1" w:lastColumn="1" w:noHBand="1" w:noVBand="1"/>
      </w:tblPr>
      <w:tblGrid>
        <w:gridCol w:w="4670"/>
        <w:gridCol w:w="4690"/>
      </w:tblGrid>
      <w:tr w:rsidR="00247D42" w:rsidRPr="004A5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88" w:type="dxa"/>
          </w:tcPr>
          <w:p w:rsidR="00247D42" w:rsidRPr="004A5367" w:rsidRDefault="00247D42">
            <w:pPr>
              <w:keepNext/>
              <w:rPr>
                <w:sz w:val="20"/>
                <w:szCs w:val="20"/>
                <w:lang w:val="es-ES"/>
              </w:rPr>
            </w:pPr>
          </w:p>
        </w:tc>
        <w:tc>
          <w:tcPr>
            <w:tcW w:w="4788" w:type="dxa"/>
          </w:tcPr>
          <w:p w:rsidR="00247D42" w:rsidRPr="004A5367" w:rsidRDefault="00F354E9">
            <w:pPr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No relevante</w:t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tbl>
      <w:tblPr>
        <w:tblStyle w:val="QSliderLabelsTable"/>
        <w:tblW w:w="9576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7E0" w:firstRow="1" w:lastRow="1" w:firstColumn="1" w:lastColumn="1" w:noHBand="1" w:noVBand="1"/>
      </w:tblPr>
      <w:tblGrid>
        <w:gridCol w:w="4664"/>
        <w:gridCol w:w="470"/>
        <w:gridCol w:w="470"/>
        <w:gridCol w:w="470"/>
        <w:gridCol w:w="469"/>
        <w:gridCol w:w="469"/>
        <w:gridCol w:w="469"/>
        <w:gridCol w:w="469"/>
        <w:gridCol w:w="469"/>
        <w:gridCol w:w="469"/>
        <w:gridCol w:w="472"/>
      </w:tblGrid>
      <w:tr w:rsidR="00247D42" w:rsidRPr="004A5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88" w:type="dxa"/>
          </w:tcPr>
          <w:p w:rsidR="00247D42" w:rsidRPr="004A5367" w:rsidRDefault="00247D42">
            <w:pPr>
              <w:rPr>
                <w:sz w:val="20"/>
                <w:szCs w:val="20"/>
              </w:rPr>
            </w:pPr>
          </w:p>
        </w:tc>
        <w:tc>
          <w:tcPr>
            <w:tcW w:w="479" w:type="dxa"/>
          </w:tcPr>
          <w:p w:rsidR="00247D42" w:rsidRPr="004A5367" w:rsidRDefault="00F354E9">
            <w:pPr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1</w:t>
            </w:r>
          </w:p>
        </w:tc>
        <w:tc>
          <w:tcPr>
            <w:tcW w:w="479" w:type="dxa"/>
          </w:tcPr>
          <w:p w:rsidR="00247D42" w:rsidRPr="004A5367" w:rsidRDefault="00F354E9">
            <w:pPr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2</w:t>
            </w:r>
          </w:p>
        </w:tc>
        <w:tc>
          <w:tcPr>
            <w:tcW w:w="479" w:type="dxa"/>
          </w:tcPr>
          <w:p w:rsidR="00247D42" w:rsidRPr="004A5367" w:rsidRDefault="00F354E9">
            <w:pPr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3</w:t>
            </w:r>
          </w:p>
        </w:tc>
        <w:tc>
          <w:tcPr>
            <w:tcW w:w="479" w:type="dxa"/>
          </w:tcPr>
          <w:p w:rsidR="00247D42" w:rsidRPr="004A5367" w:rsidRDefault="00F354E9">
            <w:pPr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4</w:t>
            </w:r>
          </w:p>
        </w:tc>
        <w:tc>
          <w:tcPr>
            <w:tcW w:w="479" w:type="dxa"/>
          </w:tcPr>
          <w:p w:rsidR="00247D42" w:rsidRPr="004A5367" w:rsidRDefault="00F354E9">
            <w:pPr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5</w:t>
            </w:r>
          </w:p>
        </w:tc>
        <w:tc>
          <w:tcPr>
            <w:tcW w:w="479" w:type="dxa"/>
          </w:tcPr>
          <w:p w:rsidR="00247D42" w:rsidRPr="004A5367" w:rsidRDefault="00F354E9">
            <w:pPr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6</w:t>
            </w:r>
          </w:p>
        </w:tc>
        <w:tc>
          <w:tcPr>
            <w:tcW w:w="479" w:type="dxa"/>
          </w:tcPr>
          <w:p w:rsidR="00247D42" w:rsidRPr="004A5367" w:rsidRDefault="00F354E9">
            <w:pPr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7</w:t>
            </w:r>
          </w:p>
        </w:tc>
        <w:tc>
          <w:tcPr>
            <w:tcW w:w="479" w:type="dxa"/>
          </w:tcPr>
          <w:p w:rsidR="00247D42" w:rsidRPr="004A5367" w:rsidRDefault="00F354E9">
            <w:pPr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8</w:t>
            </w:r>
          </w:p>
        </w:tc>
        <w:tc>
          <w:tcPr>
            <w:tcW w:w="479" w:type="dxa"/>
          </w:tcPr>
          <w:p w:rsidR="00247D42" w:rsidRPr="004A5367" w:rsidRDefault="00F354E9">
            <w:pPr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9</w:t>
            </w:r>
          </w:p>
        </w:tc>
        <w:tc>
          <w:tcPr>
            <w:tcW w:w="479" w:type="dxa"/>
          </w:tcPr>
          <w:p w:rsidR="00247D42" w:rsidRPr="004A5367" w:rsidRDefault="00F354E9">
            <w:pPr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10</w:t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tbl>
      <w:tblPr>
        <w:tblStyle w:val="QStandardSliderTable"/>
        <w:tblW w:w="9576" w:type="auto"/>
        <w:tblLook w:val="07E0" w:firstRow="1" w:lastRow="1" w:firstColumn="1" w:lastColumn="1" w:noHBand="1" w:noVBand="1"/>
      </w:tblPr>
      <w:tblGrid>
        <w:gridCol w:w="4788"/>
        <w:gridCol w:w="4788"/>
      </w:tblGrid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Realmente puedo </w:t>
            </w:r>
            <w:proofErr w:type="gramStart"/>
            <w:r w:rsidRPr="004A5367">
              <w:rPr>
                <w:sz w:val="20"/>
                <w:szCs w:val="20"/>
                <w:lang w:val="es-ES"/>
              </w:rPr>
              <w:t>atender  personas</w:t>
            </w:r>
            <w:proofErr w:type="gramEnd"/>
            <w:r w:rsidRPr="004A5367">
              <w:rPr>
                <w:sz w:val="20"/>
                <w:szCs w:val="20"/>
                <w:lang w:val="es-ES"/>
              </w:rPr>
              <w:t xml:space="preserve"> en PrEP</w:t>
            </w:r>
          </w:p>
        </w:tc>
        <w:tc>
          <w:tcPr>
            <w:tcW w:w="4788" w:type="dxa"/>
          </w:tcPr>
          <w:p w:rsidR="00247D42" w:rsidRPr="004A5367" w:rsidRDefault="00F354E9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1905000" cy="304800"/>
                  <wp:effectExtent l="0" t="0" r="0" b="0"/>
                  <wp:docPr id="59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WordSliderHorizontal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Puedo brindar consejería a personas en PrEP</w:t>
            </w:r>
          </w:p>
        </w:tc>
        <w:tc>
          <w:tcPr>
            <w:tcW w:w="4788" w:type="dxa"/>
          </w:tcPr>
          <w:p w:rsidR="00247D42" w:rsidRPr="004A5367" w:rsidRDefault="00F354E9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1905000" cy="304800"/>
                  <wp:effectExtent l="0" t="0" r="0" b="0"/>
                  <wp:docPr id="60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WordSliderHorizontal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Realmente puedo </w:t>
            </w:r>
            <w:proofErr w:type="gramStart"/>
            <w:r w:rsidRPr="004A5367">
              <w:rPr>
                <w:sz w:val="20"/>
                <w:szCs w:val="20"/>
                <w:lang w:val="es-ES"/>
              </w:rPr>
              <w:t>usar  los</w:t>
            </w:r>
            <w:proofErr w:type="gramEnd"/>
            <w:r w:rsidRPr="004A5367">
              <w:rPr>
                <w:sz w:val="20"/>
                <w:szCs w:val="20"/>
                <w:lang w:val="es-ES"/>
              </w:rPr>
              <w:t xml:space="preserve"> algoritmos de identificación de personas para PrEP</w:t>
            </w:r>
          </w:p>
        </w:tc>
        <w:tc>
          <w:tcPr>
            <w:tcW w:w="4788" w:type="dxa"/>
          </w:tcPr>
          <w:p w:rsidR="00247D42" w:rsidRPr="004A5367" w:rsidRDefault="00F354E9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1905000" cy="304800"/>
                  <wp:effectExtent l="0" t="0" r="0" b="0"/>
                  <wp:docPr id="61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WordSliderHorizontal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Puedo atender personas en PrEP si tengo a la mano un protocolo claro de PrEP</w:t>
            </w:r>
          </w:p>
        </w:tc>
        <w:tc>
          <w:tcPr>
            <w:tcW w:w="4788" w:type="dxa"/>
          </w:tcPr>
          <w:p w:rsidR="00247D42" w:rsidRPr="004A5367" w:rsidRDefault="00F354E9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1905000" cy="304800"/>
                  <wp:effectExtent l="0" t="0" r="0" b="0"/>
                  <wp:docPr id="62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WordSliderHorizontal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Pued</w:t>
            </w:r>
            <w:r w:rsidRPr="004A5367">
              <w:rPr>
                <w:sz w:val="20"/>
                <w:szCs w:val="20"/>
                <w:lang w:val="es-ES"/>
              </w:rPr>
              <w:t>o colaborar efectivamente con otros colegas para usar PrEP en mi práctica clínica</w:t>
            </w:r>
          </w:p>
        </w:tc>
        <w:tc>
          <w:tcPr>
            <w:tcW w:w="4788" w:type="dxa"/>
          </w:tcPr>
          <w:p w:rsidR="00247D42" w:rsidRPr="004A5367" w:rsidRDefault="00F354E9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1905000" cy="304800"/>
                  <wp:effectExtent l="0" t="0" r="0" b="0"/>
                  <wp:docPr id="63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WordSliderHorizontal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pStyle w:val="QuestionSeparator"/>
        <w:rPr>
          <w:sz w:val="20"/>
          <w:szCs w:val="20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64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¿Alguna vez alguien le ha preguntado sobre PrEP?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Si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No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pStyle w:val="QuestionSeparator"/>
        <w:rPr>
          <w:sz w:val="20"/>
          <w:szCs w:val="20"/>
        </w:rPr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65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&lt;p</w:t>
      </w:r>
      <w:proofErr w:type="gramStart"/>
      <w:r w:rsidRPr="004A5367">
        <w:rPr>
          <w:sz w:val="20"/>
          <w:szCs w:val="20"/>
          <w:lang w:val="es-ES"/>
        </w:rPr>
        <w:t>&gt;¿</w:t>
      </w:r>
      <w:proofErr w:type="gramEnd"/>
      <w:r w:rsidRPr="004A5367">
        <w:rPr>
          <w:sz w:val="20"/>
          <w:szCs w:val="20"/>
          <w:lang w:val="es-ES"/>
        </w:rPr>
        <w:t>Cuántas veces le ha ocurrido eso en el último año?&lt;o:p&gt;&lt;/o:p&gt;&lt;/p&gt;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 xml:space="preserve">Varias veces (al </w:t>
      </w:r>
      <w:r w:rsidRPr="004A5367">
        <w:rPr>
          <w:sz w:val="20"/>
          <w:szCs w:val="20"/>
          <w:lang w:val="es-ES"/>
        </w:rPr>
        <w:t>menos una vez a la semana)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Algunas veces (al menos una vez al mes)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Muy rara vez (menos de 10 veces al año)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Casi nunca (1 o 2 veces al año)</w:t>
      </w: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</w:rPr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66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lastRenderedPageBreak/>
        <w:t>¿Quién le preguntó de PrEP? -&lt;br&gt; &lt;em&gt;Marque todas las que apliquen&lt;/em&gt;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Gay/HSH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Bisexual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Transgénero: hombre a mujer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 xml:space="preserve">Transgénero: mujer </w:t>
      </w:r>
      <w:proofErr w:type="gramStart"/>
      <w:r w:rsidRPr="004A5367">
        <w:rPr>
          <w:sz w:val="20"/>
          <w:szCs w:val="20"/>
        </w:rPr>
        <w:t>a</w:t>
      </w:r>
      <w:proofErr w:type="gramEnd"/>
      <w:r w:rsidRPr="004A5367">
        <w:rPr>
          <w:sz w:val="20"/>
          <w:szCs w:val="20"/>
        </w:rPr>
        <w:t xml:space="preserve"> hombre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Usadores de drogas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Trabajadores sexuales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Personas VIH-negativa que están en una relación de pareja o tiene un compañero/a seropositivo/a.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Heterosexuales (hombre o mujer)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 xml:space="preserve">Otro </w:t>
      </w:r>
      <w:r w:rsidRPr="004A5367">
        <w:rPr>
          <w:sz w:val="20"/>
          <w:szCs w:val="20"/>
        </w:rPr>
        <w:t>________________________________________________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pStyle w:val="QuestionSeparator"/>
        <w:rPr>
          <w:sz w:val="20"/>
          <w:szCs w:val="20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67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 xml:space="preserve">&lt;p&gt;Ha Ud iniciado una conversación con alguno de sus pacientes acerca de </w:t>
      </w:r>
      <w:proofErr w:type="gramStart"/>
      <w:r w:rsidRPr="004A5367">
        <w:rPr>
          <w:sz w:val="20"/>
          <w:szCs w:val="20"/>
          <w:lang w:val="es-ES"/>
        </w:rPr>
        <w:t>PrEP?&lt;</w:t>
      </w:r>
      <w:proofErr w:type="gramEnd"/>
      <w:r w:rsidRPr="004A5367">
        <w:rPr>
          <w:sz w:val="20"/>
          <w:szCs w:val="20"/>
          <w:lang w:val="es-ES"/>
        </w:rPr>
        <w:t>o:p&gt;&lt;/o:p&gt;&lt;/p&gt;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Si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No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rPr>
          <w:sz w:val="20"/>
          <w:szCs w:val="20"/>
        </w:rPr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68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¿Cuántas veces lo ha hecho en el último año?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 xml:space="preserve">Varias veces (al </w:t>
      </w:r>
      <w:r w:rsidRPr="004A5367">
        <w:rPr>
          <w:sz w:val="20"/>
          <w:szCs w:val="20"/>
          <w:lang w:val="es-ES"/>
        </w:rPr>
        <w:t>menos una vez a la semana)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Algunas veces (al menos una vez al mes)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Muy rara vez (menos de 10 veces al año)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Casi nunca (1 o 2 veces al año)</w:t>
      </w: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</w:rPr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69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lastRenderedPageBreak/>
        <w:t xml:space="preserve">Con quien ha iniciado conversaciones acerca de PrEP-  </w:t>
      </w:r>
      <w:r w:rsidR="004A5367">
        <w:rPr>
          <w:sz w:val="20"/>
          <w:szCs w:val="20"/>
          <w:lang w:val="es-ES"/>
        </w:rPr>
        <w:t xml:space="preserve">  </w:t>
      </w:r>
      <w:r w:rsidRPr="004A5367">
        <w:rPr>
          <w:sz w:val="20"/>
          <w:szCs w:val="20"/>
          <w:lang w:val="es-ES"/>
        </w:rPr>
        <w:t xml:space="preserve">Marque todas las que </w:t>
      </w:r>
      <w:r w:rsidRPr="004A5367">
        <w:rPr>
          <w:sz w:val="20"/>
          <w:szCs w:val="20"/>
          <w:lang w:val="es-ES"/>
        </w:rPr>
        <w:t>apliquen</w:t>
      </w:r>
      <w:r w:rsidR="004A5367">
        <w:rPr>
          <w:sz w:val="20"/>
          <w:szCs w:val="20"/>
          <w:lang w:val="es-ES"/>
        </w:rPr>
        <w:t xml:space="preserve">  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Gay/HSH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Bisexual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Transgénero: hombre a mujer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 xml:space="preserve">Transgénero: mujer </w:t>
      </w:r>
      <w:proofErr w:type="gramStart"/>
      <w:r w:rsidRPr="004A5367">
        <w:rPr>
          <w:sz w:val="20"/>
          <w:szCs w:val="20"/>
        </w:rPr>
        <w:t>a</w:t>
      </w:r>
      <w:proofErr w:type="gramEnd"/>
      <w:r w:rsidRPr="004A5367">
        <w:rPr>
          <w:sz w:val="20"/>
          <w:szCs w:val="20"/>
        </w:rPr>
        <w:t xml:space="preserve"> hombre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Usadores de drogas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Trabajadores sexuales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Personas VIH-negativa que están en una relación de pareja o tiene un compañero/a seropositivo/a.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 xml:space="preserve">Heterosexuales (hombre o </w:t>
      </w:r>
      <w:r w:rsidRPr="004A5367">
        <w:rPr>
          <w:sz w:val="20"/>
          <w:szCs w:val="20"/>
        </w:rPr>
        <w:t>mujer)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Otro ________________________________________________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pStyle w:val="QuestionSeparator"/>
        <w:rPr>
          <w:sz w:val="20"/>
          <w:szCs w:val="20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70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Cuando habla de PrEP, usted se siente...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Entusiasta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Neutral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No entusiasmado/a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Nervioso/a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Nunca he hablado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pStyle w:val="QuestionSeparator"/>
        <w:rPr>
          <w:sz w:val="20"/>
          <w:szCs w:val="20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71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proofErr w:type="gramStart"/>
      <w:r w:rsidRPr="004A5367">
        <w:rPr>
          <w:sz w:val="20"/>
          <w:szCs w:val="20"/>
          <w:lang w:val="es-ES"/>
        </w:rPr>
        <w:t>Alguna vez ha atendido personas en PrEP?</w:t>
      </w:r>
      <w:proofErr w:type="gramEnd"/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Si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No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rPr>
          <w:sz w:val="20"/>
          <w:szCs w:val="20"/>
        </w:rPr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72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proofErr w:type="gramStart"/>
      <w:r w:rsidRPr="004A5367">
        <w:rPr>
          <w:sz w:val="20"/>
          <w:szCs w:val="20"/>
          <w:lang w:val="es-ES"/>
        </w:rPr>
        <w:t>Cuantas personas ha atendido en PrEP en el último año?</w:t>
      </w:r>
      <w:proofErr w:type="gramEnd"/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Menos de 5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Entre 5 y 10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Más de 10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pStyle w:val="QuestionSeparator"/>
        <w:rPr>
          <w:sz w:val="20"/>
          <w:szCs w:val="20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73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proofErr w:type="gramStart"/>
      <w:r w:rsidRPr="004A5367">
        <w:rPr>
          <w:sz w:val="20"/>
          <w:szCs w:val="20"/>
          <w:lang w:val="es-ES"/>
        </w:rPr>
        <w:t>A que grupos de población ha manejado en PrEP?</w:t>
      </w:r>
      <w:proofErr w:type="gramEnd"/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Gay/HSH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Bisexual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Transgénero: hombre a mujer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 xml:space="preserve">Transgénero: mujer </w:t>
      </w:r>
      <w:proofErr w:type="gramStart"/>
      <w:r w:rsidRPr="004A5367">
        <w:rPr>
          <w:sz w:val="20"/>
          <w:szCs w:val="20"/>
        </w:rPr>
        <w:t>a</w:t>
      </w:r>
      <w:proofErr w:type="gramEnd"/>
      <w:r w:rsidRPr="004A5367">
        <w:rPr>
          <w:sz w:val="20"/>
          <w:szCs w:val="20"/>
        </w:rPr>
        <w:t xml:space="preserve"> </w:t>
      </w:r>
      <w:r w:rsidRPr="004A5367">
        <w:rPr>
          <w:sz w:val="20"/>
          <w:szCs w:val="20"/>
        </w:rPr>
        <w:t>hombre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Usadores de drogas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Trabajadores sexuales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Personas VIH-negativa que están en una relación de pareja o tiene un compañero/a seropositivo/a.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Heterosexuales (hombre o mujer)</w:t>
      </w:r>
    </w:p>
    <w:p w:rsidR="00247D42" w:rsidRPr="004A5367" w:rsidRDefault="00F354E9">
      <w:pPr>
        <w:pStyle w:val="ListParagraph"/>
        <w:keepNext/>
        <w:numPr>
          <w:ilvl w:val="0"/>
          <w:numId w:val="2"/>
        </w:numPr>
        <w:rPr>
          <w:sz w:val="20"/>
          <w:szCs w:val="20"/>
        </w:rPr>
      </w:pPr>
      <w:r w:rsidRPr="004A5367">
        <w:rPr>
          <w:sz w:val="20"/>
          <w:szCs w:val="20"/>
        </w:rPr>
        <w:t>Otro ________________________________________________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pStyle w:val="QuestionSeparator"/>
        <w:rPr>
          <w:sz w:val="20"/>
          <w:szCs w:val="20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74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 xml:space="preserve">Con </w:t>
      </w:r>
      <w:r w:rsidRPr="004A5367">
        <w:rPr>
          <w:sz w:val="20"/>
          <w:szCs w:val="20"/>
          <w:lang w:val="es-ES"/>
        </w:rPr>
        <w:t xml:space="preserve">que frecuencia en el pasado ha formulado tratamiento post-exposición para el VIH- PEP- o ha manejado personas en </w:t>
      </w:r>
      <w:proofErr w:type="gramStart"/>
      <w:r w:rsidRPr="004A5367">
        <w:rPr>
          <w:sz w:val="20"/>
          <w:szCs w:val="20"/>
          <w:lang w:val="es-ES"/>
        </w:rPr>
        <w:t>PEP ?</w:t>
      </w:r>
      <w:proofErr w:type="gramEnd"/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No aplica, este trabajo no lo hago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Varias veces (al menos una vez a la semana)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Algunas veces (al menos una vez al mes)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Muy rara vez (meno</w:t>
      </w:r>
      <w:r w:rsidRPr="004A5367">
        <w:rPr>
          <w:sz w:val="20"/>
          <w:szCs w:val="20"/>
          <w:lang w:val="es-ES"/>
        </w:rPr>
        <w:t>s de 10 veces al año)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Casi nunca (1 o 2 veces al año)</w:t>
      </w: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 xml:space="preserve">Las siguientes preguntas se relaciona con su experiencia y comodidad con algunas practicas clínicas relacionadas con la atención de personas que viven con VIH o la atención a personas </w:t>
      </w:r>
      <w:r w:rsidRPr="004A5367">
        <w:rPr>
          <w:sz w:val="20"/>
          <w:szCs w:val="20"/>
          <w:lang w:val="es-ES"/>
        </w:rPr>
        <w:t>que están a riesgo de VIH</w:t>
      </w: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pStyle w:val="QuestionSeparator"/>
        <w:rPr>
          <w:sz w:val="20"/>
          <w:szCs w:val="20"/>
          <w:lang w:val="es-ES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75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4A5367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 xml:space="preserve">   </w:t>
      </w:r>
      <w:r w:rsidR="00F354E9" w:rsidRPr="004A5367">
        <w:rPr>
          <w:sz w:val="20"/>
          <w:szCs w:val="20"/>
          <w:lang w:val="es-ES"/>
        </w:rPr>
        <w:t xml:space="preserve"> A cuantas de las personas que usted atiende en la clínica:&lt;</w:t>
      </w:r>
      <w:proofErr w:type="gramStart"/>
      <w:r w:rsidR="00F354E9" w:rsidRPr="004A5367">
        <w:rPr>
          <w:sz w:val="20"/>
          <w:szCs w:val="20"/>
          <w:lang w:val="es-ES"/>
        </w:rPr>
        <w:t>o:p</w:t>
      </w:r>
      <w:proofErr w:type="gramEnd"/>
      <w:r w:rsidR="00F354E9" w:rsidRPr="004A5367">
        <w:rPr>
          <w:sz w:val="20"/>
          <w:szCs w:val="20"/>
          <w:lang w:val="es-ES"/>
        </w:rPr>
        <w:t>&gt;&lt;/o:p&gt;&lt;/p&gt;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764"/>
        <w:gridCol w:w="1562"/>
        <w:gridCol w:w="1569"/>
        <w:gridCol w:w="1565"/>
        <w:gridCol w:w="1561"/>
        <w:gridCol w:w="1569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247D42">
            <w:pPr>
              <w:keepNext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Todos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La mayoría de ellos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Alguno de ellos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A muy pocos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A ninguno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Les pregunta su historia sexual (e.j. numero, edad y genero de </w:t>
            </w:r>
            <w:r w:rsidRPr="004A5367">
              <w:rPr>
                <w:sz w:val="20"/>
                <w:szCs w:val="20"/>
                <w:lang w:val="es-ES"/>
              </w:rPr>
              <w:t>las parejas, edad de inicio de relaciones sexuales, abuso sexual, antecedentes de enfermedades de transmisión sexual)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Les evalua comportamientos de riesgo o preventivos (e.j. uso de condón, sexo comercial, uso de drogas, abuso de alcohol)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pStyle w:val="QuestionSeparator"/>
        <w:rPr>
          <w:sz w:val="20"/>
          <w:szCs w:val="20"/>
          <w:lang w:val="es-ES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76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  A cuantas de las personas que usted atiende en la clínica: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247D42">
            <w:pPr>
              <w:keepNext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Todos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La mayoría de ellos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Alguno de ellos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A muy pocos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A ninguno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Les pregunta la orientación sexual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Les pregunta sobre la seropositividad al VIH de los compañeros </w:t>
            </w:r>
            <w:r w:rsidRPr="004A5367">
              <w:rPr>
                <w:sz w:val="20"/>
                <w:szCs w:val="20"/>
                <w:lang w:val="es-ES"/>
              </w:rPr>
              <w:t>sexuales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Les proporciona consejería para reducción de riesgo de VIH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Les pregunta su identidad de género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</w:rPr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77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4A5367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lastRenderedPageBreak/>
        <w:t xml:space="preserve">   </w:t>
      </w:r>
      <w:r w:rsidR="00F354E9" w:rsidRPr="004A5367">
        <w:rPr>
          <w:sz w:val="20"/>
          <w:szCs w:val="20"/>
          <w:lang w:val="es-ES"/>
        </w:rPr>
        <w:t xml:space="preserve">  Con que frecuencia usted :&lt;</w:t>
      </w:r>
      <w:proofErr w:type="gramStart"/>
      <w:r w:rsidR="00F354E9" w:rsidRPr="004A5367">
        <w:rPr>
          <w:sz w:val="20"/>
          <w:szCs w:val="20"/>
          <w:lang w:val="es-ES"/>
        </w:rPr>
        <w:t>o:p</w:t>
      </w:r>
      <w:proofErr w:type="gramEnd"/>
      <w:r w:rsidR="00F354E9" w:rsidRPr="004A5367">
        <w:rPr>
          <w:sz w:val="20"/>
          <w:szCs w:val="20"/>
          <w:lang w:val="es-ES"/>
        </w:rPr>
        <w:t>&gt;&lt;/o:p&gt;&lt;/p&gt;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531"/>
        <w:gridCol w:w="1150"/>
        <w:gridCol w:w="1150"/>
        <w:gridCol w:w="1127"/>
        <w:gridCol w:w="1150"/>
        <w:gridCol w:w="1167"/>
        <w:gridCol w:w="1167"/>
        <w:gridCol w:w="1148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:rsidR="00247D42" w:rsidRPr="004A5367" w:rsidRDefault="00247D42">
            <w:pPr>
              <w:keepNext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Nunca</w:t>
            </w:r>
          </w:p>
        </w:tc>
        <w:tc>
          <w:tcPr>
            <w:tcW w:w="1197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Varias veces en el año</w:t>
            </w:r>
          </w:p>
        </w:tc>
        <w:tc>
          <w:tcPr>
            <w:tcW w:w="1197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Una vez al mes</w:t>
            </w:r>
          </w:p>
        </w:tc>
        <w:tc>
          <w:tcPr>
            <w:tcW w:w="1197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Varias veces en el </w:t>
            </w:r>
            <w:r w:rsidRPr="004A5367">
              <w:rPr>
                <w:sz w:val="20"/>
                <w:szCs w:val="20"/>
                <w:lang w:val="es-ES"/>
              </w:rPr>
              <w:t>mes</w:t>
            </w:r>
          </w:p>
        </w:tc>
        <w:tc>
          <w:tcPr>
            <w:tcW w:w="1197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Una vez a la semana</w:t>
            </w:r>
          </w:p>
        </w:tc>
        <w:tc>
          <w:tcPr>
            <w:tcW w:w="1197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Varias veces a la semana</w:t>
            </w:r>
          </w:p>
        </w:tc>
        <w:tc>
          <w:tcPr>
            <w:tcW w:w="1197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Todos los días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Ofrece una prueba para diagnóstico de VIH</w:t>
            </w: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Hace consejería en adherencia a medicamentos para el VIH</w:t>
            </w: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Informa a una persona el diagnóstico de VIH</w:t>
            </w: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Pregunta sobre efectos </w:t>
            </w:r>
            <w:r w:rsidRPr="004A5367">
              <w:rPr>
                <w:sz w:val="20"/>
                <w:szCs w:val="20"/>
                <w:lang w:val="es-ES"/>
              </w:rPr>
              <w:t xml:space="preserve">adversos de medicamentos para </w:t>
            </w:r>
            <w:proofErr w:type="gramStart"/>
            <w:r w:rsidRPr="004A5367">
              <w:rPr>
                <w:sz w:val="20"/>
                <w:szCs w:val="20"/>
                <w:lang w:val="es-ES"/>
              </w:rPr>
              <w:t>el  VIH</w:t>
            </w:r>
            <w:proofErr w:type="gramEnd"/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Hace monitoreo de medicamentos para el VIH</w:t>
            </w: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Ofrece pruebas de diagnóstico de otras enfermedades de transmisión sexual</w:t>
            </w: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pStyle w:val="QuestionSeparator"/>
        <w:rPr>
          <w:sz w:val="20"/>
          <w:szCs w:val="20"/>
          <w:lang w:val="es-ES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100" w:type="auto"/>
        <w:tblLook w:val="07E0" w:firstRow="1" w:lastRow="1" w:firstColumn="1" w:lastColumn="1" w:noHBand="1" w:noVBand="1"/>
      </w:tblPr>
      <w:tblGrid>
        <w:gridCol w:w="380"/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78" name="WordQuestionRandomiz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WordQuestionRandomization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79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4A5367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 xml:space="preserve">   </w:t>
      </w:r>
      <w:r w:rsidR="00F354E9" w:rsidRPr="004A5367">
        <w:rPr>
          <w:sz w:val="20"/>
          <w:szCs w:val="20"/>
          <w:lang w:val="es-ES"/>
        </w:rPr>
        <w:t xml:space="preserve">Como describiría su nivel de </w:t>
      </w:r>
      <w:proofErr w:type="gramStart"/>
      <w:r w:rsidR="00F354E9" w:rsidRPr="004A5367">
        <w:rPr>
          <w:sz w:val="20"/>
          <w:szCs w:val="20"/>
          <w:lang w:val="es-ES"/>
        </w:rPr>
        <w:t xml:space="preserve">comodidad </w:t>
      </w:r>
      <w:r w:rsidR="00F354E9" w:rsidRPr="004A5367">
        <w:rPr>
          <w:sz w:val="20"/>
          <w:szCs w:val="20"/>
          <w:lang w:val="es-ES"/>
        </w:rPr>
        <w:t>?</w:t>
      </w:r>
      <w:proofErr w:type="gramEnd"/>
      <w:r w:rsidR="00F354E9" w:rsidRPr="004A5367">
        <w:rPr>
          <w:sz w:val="20"/>
          <w:szCs w:val="20"/>
          <w:lang w:val="es-ES"/>
        </w:rPr>
        <w:t>&lt;o:p&gt;&lt;/o:p&gt;&lt;/p&gt;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764"/>
        <w:gridCol w:w="1341"/>
        <w:gridCol w:w="1285"/>
        <w:gridCol w:w="1285"/>
        <w:gridCol w:w="1333"/>
        <w:gridCol w:w="1333"/>
        <w:gridCol w:w="1249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247D42">
            <w:pPr>
              <w:keepNext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cómodo(a)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Muy cómodo (a)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Más o menos cómodo (a)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Poco cómodo(a)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Para nada cómodo(a)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No aplica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Indagando sobre la historia sexual de un paciente (e.j. numero, edad y genero de las parejas, edad de inicio de relaciones sexuales, </w:t>
            </w:r>
            <w:r w:rsidRPr="004A5367">
              <w:rPr>
                <w:sz w:val="20"/>
                <w:szCs w:val="20"/>
                <w:lang w:val="es-ES"/>
              </w:rPr>
              <w:t>abuso sexual, antecedentes de enfermedades de transmisión sexual)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Evaluando comportamientos de riesgo o preventivos (e.j. uso de condón, sexo comercial, uso de drogas, abuso de alcohol)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pStyle w:val="QuestionSeparator"/>
        <w:rPr>
          <w:sz w:val="20"/>
          <w:szCs w:val="20"/>
          <w:lang w:val="es-ES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100" w:type="auto"/>
        <w:tblLook w:val="07E0" w:firstRow="1" w:lastRow="1" w:firstColumn="1" w:lastColumn="1" w:noHBand="1" w:noVBand="1"/>
      </w:tblPr>
      <w:tblGrid>
        <w:gridCol w:w="380"/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80" name="WordQuestionRandomiz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WordQuestionRandomization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81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4A5367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 xml:space="preserve">   </w:t>
      </w:r>
      <w:r w:rsidR="00F354E9" w:rsidRPr="004A5367">
        <w:rPr>
          <w:sz w:val="20"/>
          <w:szCs w:val="20"/>
          <w:lang w:val="es-ES"/>
        </w:rPr>
        <w:t>Como describiría su nivel de</w:t>
      </w:r>
      <w:r w:rsidR="00F354E9" w:rsidRPr="004A5367">
        <w:rPr>
          <w:sz w:val="20"/>
          <w:szCs w:val="20"/>
          <w:lang w:val="es-ES"/>
        </w:rPr>
        <w:t xml:space="preserve"> </w:t>
      </w:r>
      <w:proofErr w:type="gramStart"/>
      <w:r w:rsidR="00F354E9" w:rsidRPr="004A5367">
        <w:rPr>
          <w:sz w:val="20"/>
          <w:szCs w:val="20"/>
          <w:lang w:val="es-ES"/>
        </w:rPr>
        <w:t>comodidad ?</w:t>
      </w:r>
      <w:proofErr w:type="gramEnd"/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643"/>
        <w:gridCol w:w="1349"/>
        <w:gridCol w:w="1312"/>
        <w:gridCol w:w="1312"/>
        <w:gridCol w:w="1344"/>
        <w:gridCol w:w="1344"/>
        <w:gridCol w:w="1286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247D42">
            <w:pPr>
              <w:keepNext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cómodo(a)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Muy cómodo (a)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Más o menos cómodo (a)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Poco cómodo(a)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Para nada cómodo(a)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No aplica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Preguntando la orientación </w:t>
            </w:r>
            <w:proofErr w:type="gramStart"/>
            <w:r w:rsidRPr="004A5367">
              <w:rPr>
                <w:sz w:val="20"/>
                <w:szCs w:val="20"/>
                <w:lang w:val="es-ES"/>
              </w:rPr>
              <w:t>sexual  de</w:t>
            </w:r>
            <w:proofErr w:type="gramEnd"/>
            <w:r w:rsidRPr="004A5367">
              <w:rPr>
                <w:sz w:val="20"/>
                <w:szCs w:val="20"/>
                <w:lang w:val="es-ES"/>
              </w:rPr>
              <w:t xml:space="preserve"> un paciente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Preguntando sobre la seropositividad al VIH de los compañeros </w:t>
            </w:r>
            <w:r w:rsidRPr="004A5367">
              <w:rPr>
                <w:sz w:val="20"/>
                <w:szCs w:val="20"/>
                <w:lang w:val="es-ES"/>
              </w:rPr>
              <w:t>sexuales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Proporcionando consejería para reducción de riesgo de VIH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Preguntando la identidad de género de un paciente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pStyle w:val="QuestionSeparator"/>
        <w:rPr>
          <w:sz w:val="20"/>
          <w:szCs w:val="20"/>
          <w:lang w:val="es-ES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100" w:type="auto"/>
        <w:tblLook w:val="07E0" w:firstRow="1" w:lastRow="1" w:firstColumn="1" w:lastColumn="1" w:noHBand="1" w:noVBand="1"/>
      </w:tblPr>
      <w:tblGrid>
        <w:gridCol w:w="380"/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82" name="WordQuestionRandomiz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WordQuestionRandomization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83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4A5367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 xml:space="preserve">   </w:t>
      </w:r>
      <w:proofErr w:type="gramStart"/>
      <w:r w:rsidR="00F354E9" w:rsidRPr="004A5367">
        <w:rPr>
          <w:sz w:val="20"/>
          <w:szCs w:val="20"/>
          <w:lang w:val="es-ES"/>
        </w:rPr>
        <w:t>Como describiría su nivel de comodidad?</w:t>
      </w:r>
      <w:proofErr w:type="gramEnd"/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531"/>
        <w:gridCol w:w="1358"/>
        <w:gridCol w:w="1336"/>
        <w:gridCol w:w="1336"/>
        <w:gridCol w:w="1354"/>
        <w:gridCol w:w="1354"/>
        <w:gridCol w:w="1321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247D42">
            <w:pPr>
              <w:keepNext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cómodo(a)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 xml:space="preserve">Muy cómodo </w:t>
            </w:r>
            <w:r w:rsidRPr="004A5367">
              <w:rPr>
                <w:sz w:val="20"/>
                <w:szCs w:val="20"/>
              </w:rPr>
              <w:t>(a)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Más o menos cómodo (a)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Poco cómodo(a)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Para nada cómodo(a)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No aplica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Ofreciendo una prueba para diagnóstico </w:t>
            </w:r>
            <w:proofErr w:type="gramStart"/>
            <w:r w:rsidRPr="004A5367">
              <w:rPr>
                <w:sz w:val="20"/>
                <w:szCs w:val="20"/>
                <w:lang w:val="es-ES"/>
              </w:rPr>
              <w:t>de  VIH</w:t>
            </w:r>
            <w:proofErr w:type="gramEnd"/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Haciendo consejería en adherencia de medicamentos para VIH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Informándole a una persona el diagnóstico de VIH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Manejando medicamentos para el VIH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Preguntando sobre efectos adversos de medicamentos para el VIH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Ofreciendo pruebas de diagnóstico de enfermedades de transmisión sexual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pStyle w:val="QuestionSeparator"/>
        <w:rPr>
          <w:sz w:val="20"/>
          <w:szCs w:val="20"/>
          <w:lang w:val="es-ES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p w:rsidR="00247D42" w:rsidRPr="004A5367" w:rsidRDefault="00F354E9">
      <w:pPr>
        <w:pStyle w:val="BlockEndLabel"/>
        <w:rPr>
          <w:sz w:val="20"/>
          <w:szCs w:val="20"/>
        </w:rPr>
      </w:pPr>
      <w:r w:rsidRPr="004A5367">
        <w:rPr>
          <w:sz w:val="20"/>
          <w:szCs w:val="20"/>
        </w:rPr>
        <w:lastRenderedPageBreak/>
        <w:t>End of Block: EXPERIENCIA Y AUTO-EFICACIA</w:t>
      </w:r>
    </w:p>
    <w:p w:rsidR="00247D42" w:rsidRPr="004A5367" w:rsidRDefault="00247D42">
      <w:pPr>
        <w:pStyle w:val="BlockSeparator"/>
        <w:rPr>
          <w:sz w:val="20"/>
          <w:szCs w:val="20"/>
        </w:rPr>
      </w:pPr>
    </w:p>
    <w:p w:rsidR="00247D42" w:rsidRPr="004A5367" w:rsidRDefault="00F354E9">
      <w:pPr>
        <w:pStyle w:val="BlockStartLabel"/>
        <w:rPr>
          <w:sz w:val="20"/>
          <w:szCs w:val="20"/>
        </w:rPr>
      </w:pPr>
      <w:r w:rsidRPr="004A5367">
        <w:rPr>
          <w:sz w:val="20"/>
          <w:szCs w:val="20"/>
        </w:rPr>
        <w:t>Start of Block: INTENCIONES DE USO DE PREP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Las siguientes preguntas se refieren a las intenciones personales para atender personas en PrEP. </w:t>
      </w:r>
      <w:r w:rsidR="009009B3" w:rsidRPr="004A5367">
        <w:rPr>
          <w:sz w:val="20"/>
          <w:szCs w:val="20"/>
          <w:lang w:val="es-ES"/>
        </w:rPr>
        <w:t xml:space="preserve"> </w:t>
      </w:r>
      <w:r w:rsidRPr="004A5367">
        <w:rPr>
          <w:sz w:val="20"/>
          <w:szCs w:val="20"/>
          <w:lang w:val="es-ES"/>
        </w:rPr>
        <w:t xml:space="preserve">se llegara a aprobar en Colombia el uso de tenofovir y emtricitabina para propósito de </w:t>
      </w:r>
      <w:proofErr w:type="gramStart"/>
      <w:r w:rsidRPr="004A5367">
        <w:rPr>
          <w:sz w:val="20"/>
          <w:szCs w:val="20"/>
          <w:lang w:val="es-ES"/>
        </w:rPr>
        <w:t>PrEP,  que</w:t>
      </w:r>
      <w:proofErr w:type="gramEnd"/>
      <w:r w:rsidRPr="004A5367">
        <w:rPr>
          <w:sz w:val="20"/>
          <w:szCs w:val="20"/>
          <w:lang w:val="es-ES"/>
        </w:rPr>
        <w:t xml:space="preserve"> tan probable o improbable es que Usted </w:t>
      </w: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</w:rPr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84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9009B3" w:rsidRDefault="00F354E9">
      <w:pPr>
        <w:keepNext/>
        <w:rPr>
          <w:sz w:val="20"/>
          <w:szCs w:val="20"/>
          <w:lang w:val="es-ES"/>
        </w:rPr>
      </w:pPr>
      <w:proofErr w:type="gramStart"/>
      <w:r w:rsidRPr="004A5367">
        <w:rPr>
          <w:sz w:val="20"/>
          <w:szCs w:val="20"/>
          <w:lang w:val="es-ES"/>
        </w:rPr>
        <w:t>Quiera atender personas en PrEP?</w:t>
      </w:r>
      <w:proofErr w:type="gramEnd"/>
      <w:r w:rsidR="004A5367" w:rsidRPr="004A5367">
        <w:rPr>
          <w:sz w:val="20"/>
          <w:szCs w:val="20"/>
          <w:lang w:val="es-ES"/>
        </w:rPr>
        <w:t xml:space="preserve">   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Extremedamante probable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Muy probable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Probablemente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Poco probable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Nada probable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No lo he considerado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pStyle w:val="QuestionSeparator"/>
        <w:rPr>
          <w:sz w:val="20"/>
          <w:szCs w:val="20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85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proofErr w:type="gramStart"/>
      <w:r w:rsidRPr="004A5367">
        <w:rPr>
          <w:sz w:val="20"/>
          <w:szCs w:val="20"/>
          <w:lang w:val="es-ES"/>
        </w:rPr>
        <w:t>Tenga un plan para atender personas en PrEP?</w:t>
      </w:r>
      <w:proofErr w:type="gramEnd"/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Extremadamente probable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Muy probable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Probablemente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Poco Probable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Nada probable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No lo he considerado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pStyle w:val="QuestionSeparator"/>
        <w:rPr>
          <w:sz w:val="20"/>
          <w:szCs w:val="20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86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9009B3">
      <w:pPr>
        <w:keepNext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  </w:t>
      </w:r>
      <w:r w:rsidR="00F354E9" w:rsidRPr="004A5367">
        <w:rPr>
          <w:sz w:val="20"/>
          <w:szCs w:val="20"/>
          <w:lang w:val="es-ES"/>
        </w:rPr>
        <w:t xml:space="preserve">Tenga la intención de atender personas en </w:t>
      </w:r>
      <w:proofErr w:type="gramStart"/>
      <w:r w:rsidR="00F354E9" w:rsidRPr="004A5367">
        <w:rPr>
          <w:sz w:val="20"/>
          <w:szCs w:val="20"/>
          <w:lang w:val="es-ES"/>
        </w:rPr>
        <w:t>PrEP?&lt;</w:t>
      </w:r>
      <w:proofErr w:type="gramEnd"/>
      <w:r w:rsidR="00F354E9" w:rsidRPr="004A5367">
        <w:rPr>
          <w:sz w:val="20"/>
          <w:szCs w:val="20"/>
          <w:lang w:val="es-ES"/>
        </w:rPr>
        <w:t>/div&gt;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Extremadamente probable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Muy probable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Probable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Poco probable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Nada probable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No lo he considerado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pStyle w:val="QuestionSeparator"/>
        <w:rPr>
          <w:sz w:val="20"/>
          <w:szCs w:val="20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87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9009B3">
      <w:pPr>
        <w:keepNext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  </w:t>
      </w:r>
      <w:proofErr w:type="gramStart"/>
      <w:r w:rsidR="00F354E9" w:rsidRPr="004A5367">
        <w:rPr>
          <w:sz w:val="20"/>
          <w:szCs w:val="20"/>
          <w:lang w:val="es-ES"/>
        </w:rPr>
        <w:t>Este dispuesto(a) a abogar por la implementación de PrEP en su institución?</w:t>
      </w:r>
      <w:proofErr w:type="gramEnd"/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Extremadamente probable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Muy probable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Probable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Poco probable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Nada probable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No lo he considerado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pStyle w:val="QuestionSeparator"/>
        <w:rPr>
          <w:sz w:val="20"/>
          <w:szCs w:val="20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88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La decisión de atender personas en PrEP dependerá completamente de mí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Completamente de acuerdo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De acuerdo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Ni de acuerdo ni en desacuerdo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En desacuerdo</w:t>
      </w:r>
    </w:p>
    <w:p w:rsidR="00247D42" w:rsidRPr="004A5367" w:rsidRDefault="00F354E9">
      <w:pPr>
        <w:pStyle w:val="ListParagraph"/>
        <w:keepNext/>
        <w:numPr>
          <w:ilvl w:val="0"/>
          <w:numId w:val="4"/>
        </w:numPr>
        <w:rPr>
          <w:sz w:val="20"/>
          <w:szCs w:val="20"/>
        </w:rPr>
      </w:pPr>
      <w:r w:rsidRPr="004A5367">
        <w:rPr>
          <w:sz w:val="20"/>
          <w:szCs w:val="20"/>
        </w:rPr>
        <w:t>Totalmente en desacuerdo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pStyle w:val="QuestionSeparator"/>
        <w:rPr>
          <w:sz w:val="20"/>
          <w:szCs w:val="20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 xml:space="preserve">Qué </w:t>
      </w:r>
      <w:r w:rsidRPr="004A5367">
        <w:rPr>
          <w:sz w:val="20"/>
          <w:szCs w:val="20"/>
          <w:lang w:val="es-ES"/>
        </w:rPr>
        <w:t>factores podrían</w:t>
      </w:r>
      <w:r w:rsidR="004A5367" w:rsidRPr="004A5367">
        <w:rPr>
          <w:sz w:val="20"/>
          <w:szCs w:val="20"/>
          <w:lang w:val="es-ES"/>
        </w:rPr>
        <w:t xml:space="preserve">  </w:t>
      </w:r>
      <w:r w:rsidRPr="004A5367">
        <w:rPr>
          <w:sz w:val="20"/>
          <w:szCs w:val="20"/>
          <w:lang w:val="es-ES"/>
        </w:rPr>
        <w:t> facilitar</w:t>
      </w:r>
      <w:r w:rsidR="004A5367" w:rsidRPr="004A5367">
        <w:rPr>
          <w:sz w:val="20"/>
          <w:szCs w:val="20"/>
          <w:lang w:val="es-ES"/>
        </w:rPr>
        <w:t xml:space="preserve">  </w:t>
      </w:r>
      <w:r w:rsidRPr="004A5367">
        <w:rPr>
          <w:sz w:val="20"/>
          <w:szCs w:val="20"/>
          <w:lang w:val="es-ES"/>
        </w:rPr>
        <w:t xml:space="preserve"> su intención de atender personas en </w:t>
      </w:r>
      <w:proofErr w:type="gramStart"/>
      <w:r w:rsidRPr="004A5367">
        <w:rPr>
          <w:sz w:val="20"/>
          <w:szCs w:val="20"/>
          <w:lang w:val="es-ES"/>
        </w:rPr>
        <w:t>PrEP ,</w:t>
      </w:r>
      <w:r w:rsidRPr="004A5367">
        <w:rPr>
          <w:sz w:val="20"/>
          <w:szCs w:val="20"/>
          <w:lang w:val="es-ES"/>
        </w:rPr>
        <w:t>En</w:t>
      </w:r>
      <w:proofErr w:type="gramEnd"/>
      <w:r w:rsidRPr="004A5367">
        <w:rPr>
          <w:sz w:val="20"/>
          <w:szCs w:val="20"/>
          <w:lang w:val="es-ES"/>
        </w:rPr>
        <w:t xml:space="preserve"> donde 1 es el que más podría facilitar y 6 el que menos  facilitaría.</w:t>
      </w:r>
    </w:p>
    <w:p w:rsidR="00247D42" w:rsidRPr="004A5367" w:rsidRDefault="00F354E9">
      <w:pPr>
        <w:pStyle w:val="ListParagraph"/>
        <w:keepNext/>
        <w:ind w:left="0" w:firstLine="400"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______ Mas tiempo en la clínica para discutir riesgos y hacer moni</w:t>
      </w:r>
      <w:r w:rsidRPr="004A5367">
        <w:rPr>
          <w:sz w:val="20"/>
          <w:szCs w:val="20"/>
          <w:lang w:val="es-ES"/>
        </w:rPr>
        <w:t>toreo</w:t>
      </w:r>
    </w:p>
    <w:p w:rsidR="00247D42" w:rsidRPr="004A5367" w:rsidRDefault="00F354E9">
      <w:pPr>
        <w:pStyle w:val="ListParagraph"/>
        <w:keepNext/>
        <w:ind w:left="0" w:firstLine="400"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______ Que las EPS autoricen los medicamentos</w:t>
      </w:r>
    </w:p>
    <w:p w:rsidR="00247D42" w:rsidRPr="004A5367" w:rsidRDefault="00F354E9">
      <w:pPr>
        <w:pStyle w:val="ListParagraph"/>
        <w:keepNext/>
        <w:ind w:left="0" w:firstLine="400"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______ Que haya personas interesadas en tomar PrEP</w:t>
      </w:r>
    </w:p>
    <w:p w:rsidR="00247D42" w:rsidRPr="004A5367" w:rsidRDefault="00F354E9">
      <w:pPr>
        <w:pStyle w:val="ListParagraph"/>
        <w:keepNext/>
        <w:ind w:left="0" w:firstLine="400"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______ Que haya guías nacionales apoyando el manejo de personas en PrEP</w:t>
      </w:r>
    </w:p>
    <w:p w:rsidR="00247D42" w:rsidRPr="004A5367" w:rsidRDefault="00F354E9">
      <w:pPr>
        <w:pStyle w:val="ListParagraph"/>
        <w:keepNext/>
        <w:ind w:left="0" w:firstLine="400"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______ Más entrenamiento en PrEP</w:t>
      </w:r>
    </w:p>
    <w:p w:rsidR="00247D42" w:rsidRPr="004A5367" w:rsidRDefault="00F354E9">
      <w:pPr>
        <w:pStyle w:val="ListParagraph"/>
        <w:keepNext/>
        <w:ind w:left="0" w:firstLine="400"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______ Más estudios demostrando eficacia</w:t>
      </w: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proofErr w:type="gramStart"/>
      <w:r w:rsidRPr="004A5367">
        <w:rPr>
          <w:sz w:val="20"/>
          <w:szCs w:val="20"/>
          <w:lang w:val="es-ES"/>
        </w:rPr>
        <w:t>Habría algún otro facilitador que no este incluido en la pregunta de arriba?</w:t>
      </w:r>
      <w:proofErr w:type="gramEnd"/>
    </w:p>
    <w:p w:rsidR="00247D42" w:rsidRPr="004A5367" w:rsidRDefault="00F354E9">
      <w:pPr>
        <w:pStyle w:val="TextEntryLine"/>
        <w:ind w:firstLine="400"/>
        <w:rPr>
          <w:sz w:val="20"/>
          <w:szCs w:val="20"/>
        </w:rPr>
      </w:pPr>
      <w:r w:rsidRPr="004A5367">
        <w:rPr>
          <w:sz w:val="20"/>
          <w:szCs w:val="20"/>
        </w:rPr>
        <w:t>________________________________________________________________</w:t>
      </w:r>
    </w:p>
    <w:p w:rsidR="00247D42" w:rsidRPr="004A5367" w:rsidRDefault="00F354E9">
      <w:pPr>
        <w:pStyle w:val="TextEntryLine"/>
        <w:ind w:firstLine="400"/>
        <w:rPr>
          <w:sz w:val="20"/>
          <w:szCs w:val="20"/>
        </w:rPr>
      </w:pPr>
      <w:r w:rsidRPr="004A5367">
        <w:rPr>
          <w:sz w:val="20"/>
          <w:szCs w:val="20"/>
        </w:rPr>
        <w:t>________________________________________________________________</w:t>
      </w:r>
    </w:p>
    <w:p w:rsidR="00247D42" w:rsidRPr="004A5367" w:rsidRDefault="00F354E9">
      <w:pPr>
        <w:pStyle w:val="TextEntryLine"/>
        <w:ind w:firstLine="400"/>
        <w:rPr>
          <w:sz w:val="20"/>
          <w:szCs w:val="20"/>
        </w:rPr>
      </w:pPr>
      <w:r w:rsidRPr="004A5367">
        <w:rPr>
          <w:sz w:val="20"/>
          <w:szCs w:val="20"/>
        </w:rPr>
        <w:t>________________________________________________________________</w:t>
      </w:r>
    </w:p>
    <w:p w:rsidR="00247D42" w:rsidRPr="004A5367" w:rsidRDefault="00F354E9">
      <w:pPr>
        <w:pStyle w:val="TextEntryLine"/>
        <w:ind w:firstLine="400"/>
        <w:rPr>
          <w:sz w:val="20"/>
          <w:szCs w:val="20"/>
        </w:rPr>
      </w:pPr>
      <w:r w:rsidRPr="004A5367">
        <w:rPr>
          <w:sz w:val="20"/>
          <w:szCs w:val="20"/>
        </w:rPr>
        <w:t>________________________________________________________________</w:t>
      </w:r>
    </w:p>
    <w:p w:rsidR="00247D42" w:rsidRPr="004A5367" w:rsidRDefault="00F354E9">
      <w:pPr>
        <w:pStyle w:val="TextEntryLine"/>
        <w:ind w:firstLine="400"/>
        <w:rPr>
          <w:sz w:val="20"/>
          <w:szCs w:val="20"/>
        </w:rPr>
      </w:pPr>
      <w:r w:rsidRPr="004A5367">
        <w:rPr>
          <w:sz w:val="20"/>
          <w:szCs w:val="20"/>
        </w:rPr>
        <w:t>________________________________________________________________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247D42">
      <w:pPr>
        <w:pStyle w:val="QuestionSeparator"/>
        <w:rPr>
          <w:sz w:val="20"/>
          <w:szCs w:val="20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lastRenderedPageBreak/>
        <w:t xml:space="preserve">En orden de </w:t>
      </w:r>
      <w:proofErr w:type="gramStart"/>
      <w:r w:rsidRPr="004A5367">
        <w:rPr>
          <w:sz w:val="20"/>
          <w:szCs w:val="20"/>
          <w:lang w:val="es-ES"/>
        </w:rPr>
        <w:t>importancia,  quiénes</w:t>
      </w:r>
      <w:proofErr w:type="gramEnd"/>
      <w:r w:rsidRPr="004A5367">
        <w:rPr>
          <w:sz w:val="20"/>
          <w:szCs w:val="20"/>
          <w:lang w:val="es-ES"/>
        </w:rPr>
        <w:t xml:space="preserve"> podría</w:t>
      </w:r>
      <w:r w:rsidRPr="004A5367">
        <w:rPr>
          <w:sz w:val="20"/>
          <w:szCs w:val="20"/>
          <w:lang w:val="es-ES"/>
        </w:rPr>
        <w:t>n influenciar en Ud la intención de atender personas en PrEP</w:t>
      </w:r>
      <w:r w:rsidRPr="004A5367">
        <w:rPr>
          <w:sz w:val="20"/>
          <w:szCs w:val="20"/>
          <w:lang w:val="es-ES"/>
        </w:rPr>
        <w:t>En donde 1 es quien más podría influenciar y 6 el que menos pudiera influenciar</w:t>
      </w:r>
      <w:r w:rsidR="004A5367" w:rsidRPr="004A5367">
        <w:rPr>
          <w:sz w:val="20"/>
          <w:szCs w:val="20"/>
          <w:lang w:val="es-ES"/>
        </w:rPr>
        <w:t xml:space="preserve">   </w:t>
      </w:r>
    </w:p>
    <w:p w:rsidR="00247D42" w:rsidRPr="004A5367" w:rsidRDefault="00F354E9">
      <w:pPr>
        <w:pStyle w:val="ListParagraph"/>
        <w:keepNext/>
        <w:ind w:left="0" w:firstLine="400"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______ Colegas de mi clínica</w:t>
      </w:r>
    </w:p>
    <w:p w:rsidR="00247D42" w:rsidRPr="004A5367" w:rsidRDefault="00F354E9">
      <w:pPr>
        <w:pStyle w:val="ListParagraph"/>
        <w:keepNext/>
        <w:ind w:left="0" w:firstLine="400"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______ Administrativos de mi clínica</w:t>
      </w:r>
    </w:p>
    <w:p w:rsidR="00247D42" w:rsidRPr="004A5367" w:rsidRDefault="00F354E9">
      <w:pPr>
        <w:pStyle w:val="ListParagraph"/>
        <w:keepNext/>
        <w:ind w:left="0" w:firstLine="400"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______ Directivos de EPS</w:t>
      </w:r>
    </w:p>
    <w:p w:rsidR="00247D42" w:rsidRPr="004A5367" w:rsidRDefault="00F354E9">
      <w:pPr>
        <w:pStyle w:val="ListParagraph"/>
        <w:keepNext/>
        <w:ind w:left="0" w:firstLine="400"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______ Expertos en PrEP nacionales</w:t>
      </w:r>
    </w:p>
    <w:p w:rsidR="00247D42" w:rsidRPr="004A5367" w:rsidRDefault="00F354E9">
      <w:pPr>
        <w:pStyle w:val="ListParagraph"/>
        <w:keepNext/>
        <w:ind w:left="0" w:firstLine="400"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______ Ministerio de Salud</w:t>
      </w:r>
    </w:p>
    <w:p w:rsidR="00247D42" w:rsidRPr="004A5367" w:rsidRDefault="00F354E9">
      <w:pPr>
        <w:pStyle w:val="ListParagraph"/>
        <w:keepNext/>
        <w:ind w:left="0" w:firstLine="400"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______ Expertos en PrEP internacionales</w:t>
      </w: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proofErr w:type="gramStart"/>
      <w:r w:rsidRPr="004A5367">
        <w:rPr>
          <w:sz w:val="20"/>
          <w:szCs w:val="20"/>
          <w:lang w:val="es-ES"/>
        </w:rPr>
        <w:t>Otra persona u organización que podría influenciar esta decisión?</w:t>
      </w:r>
      <w:proofErr w:type="gramEnd"/>
    </w:p>
    <w:p w:rsidR="00247D42" w:rsidRPr="004A5367" w:rsidRDefault="00F354E9">
      <w:pPr>
        <w:pStyle w:val="TextEntryLine"/>
        <w:ind w:firstLine="400"/>
        <w:rPr>
          <w:sz w:val="20"/>
          <w:szCs w:val="20"/>
        </w:rPr>
      </w:pPr>
      <w:r w:rsidRPr="004A5367">
        <w:rPr>
          <w:sz w:val="20"/>
          <w:szCs w:val="20"/>
        </w:rPr>
        <w:t>________________________________________________________________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proofErr w:type="gramStart"/>
      <w:r w:rsidRPr="004A5367">
        <w:rPr>
          <w:sz w:val="20"/>
          <w:szCs w:val="20"/>
          <w:lang w:val="es-ES"/>
        </w:rPr>
        <w:lastRenderedPageBreak/>
        <w:t>&lt;</w:t>
      </w:r>
      <w:r w:rsidR="009009B3">
        <w:rPr>
          <w:sz w:val="20"/>
          <w:szCs w:val="20"/>
          <w:lang w:val="es-ES"/>
        </w:rPr>
        <w:t xml:space="preserve">  </w:t>
      </w:r>
      <w:r w:rsidRPr="004A5367">
        <w:rPr>
          <w:sz w:val="20"/>
          <w:szCs w:val="20"/>
          <w:lang w:val="es-ES"/>
        </w:rPr>
        <w:t>Si</w:t>
      </w:r>
      <w:proofErr w:type="gramEnd"/>
      <w:r w:rsidRPr="004A5367">
        <w:rPr>
          <w:sz w:val="20"/>
          <w:szCs w:val="20"/>
          <w:lang w:val="es-ES"/>
        </w:rPr>
        <w:t xml:space="preserve"> en un futuro se llegara a implementar la provisión de servicios de  PrEP en su clínica/Institución, qué tanto estaría usted de acuerdo o en desacuerdo con las siguientes afirmaciones&lt;/p&gt;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247D42">
            <w:pPr>
              <w:keepNext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de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 xml:space="preserve">De </w:t>
            </w:r>
            <w:r w:rsidRPr="004A5367">
              <w:rPr>
                <w:sz w:val="20"/>
                <w:szCs w:val="20"/>
              </w:rPr>
              <w:t>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Ni de acuerdo ni 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en desacuerdo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Atender personas en PrEP no sería una prioridad para mí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La atención de personas </w:t>
            </w:r>
            <w:proofErr w:type="gramStart"/>
            <w:r w:rsidRPr="004A5367">
              <w:rPr>
                <w:sz w:val="20"/>
                <w:szCs w:val="20"/>
                <w:lang w:val="es-ES"/>
              </w:rPr>
              <w:t>en  PrEP</w:t>
            </w:r>
            <w:proofErr w:type="gramEnd"/>
            <w:r w:rsidRPr="004A5367">
              <w:rPr>
                <w:sz w:val="20"/>
                <w:szCs w:val="20"/>
                <w:lang w:val="es-ES"/>
              </w:rPr>
              <w:t xml:space="preserve"> no valdría la pena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Atender personas en PrEP requerirá más tiempo del que </w:t>
            </w:r>
            <w:r w:rsidRPr="004A5367">
              <w:rPr>
                <w:sz w:val="20"/>
                <w:szCs w:val="20"/>
                <w:lang w:val="es-ES"/>
              </w:rPr>
              <w:t>tengo en la clínica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Si atendiera personas en PrEP obtendría un beneficio financiero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Atender personas en PrEP será un uso valioso de mi tiempo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Atender personas en PrEP sería el trabajo más importante que podría hacer en la clínica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pStyle w:val="QuestionSeparator"/>
        <w:rPr>
          <w:sz w:val="20"/>
          <w:szCs w:val="20"/>
          <w:lang w:val="es-ES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100" w:type="auto"/>
        <w:tblLook w:val="07E0" w:firstRow="1" w:lastRow="1" w:firstColumn="1" w:lastColumn="1" w:noHBand="1" w:noVBand="1"/>
      </w:tblPr>
      <w:tblGrid>
        <w:gridCol w:w="380"/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91" name="WordQuestionRandomiz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WordQuestionRandomization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92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proofErr w:type="gramStart"/>
      <w:r w:rsidRPr="004A5367">
        <w:rPr>
          <w:sz w:val="20"/>
          <w:szCs w:val="20"/>
          <w:lang w:val="es-ES"/>
        </w:rPr>
        <w:t>&lt;</w:t>
      </w:r>
      <w:r w:rsidR="009009B3">
        <w:rPr>
          <w:sz w:val="20"/>
          <w:szCs w:val="20"/>
          <w:lang w:val="es-ES"/>
        </w:rPr>
        <w:t xml:space="preserve">  </w:t>
      </w:r>
      <w:r w:rsidRPr="004A5367">
        <w:rPr>
          <w:sz w:val="20"/>
          <w:szCs w:val="20"/>
          <w:lang w:val="es-ES"/>
        </w:rPr>
        <w:t>Si</w:t>
      </w:r>
      <w:proofErr w:type="gramEnd"/>
      <w:r w:rsidRPr="004A5367">
        <w:rPr>
          <w:sz w:val="20"/>
          <w:szCs w:val="20"/>
          <w:lang w:val="es-ES"/>
        </w:rPr>
        <w:t xml:space="preserve"> en un futuro se llegará a implementar la provisión de servicios de  PrEP en su clínica/Institución, qué tanto estaría usted de acuerdo o en desacuerdo con las siguientes afirmaciones&lt;/p&gt;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631"/>
        <w:gridCol w:w="1347"/>
        <w:gridCol w:w="1307"/>
        <w:gridCol w:w="1355"/>
        <w:gridCol w:w="1355"/>
        <w:gridCol w:w="1355"/>
        <w:gridCol w:w="1240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247D42">
            <w:pPr>
              <w:keepNext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de acuerdo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 xml:space="preserve">De </w:t>
            </w:r>
            <w:r w:rsidRPr="004A5367">
              <w:rPr>
                <w:sz w:val="20"/>
                <w:szCs w:val="20"/>
              </w:rPr>
              <w:t>acuerdo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Ni de acuerdo ni en desacuerdo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desacuerdo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en desacuerdo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No sé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Veo mis valores personales reflejados en la implementación de PrEP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Veo los valores de la clínica reflejados en la implementación de PrEP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Atender personas en </w:t>
            </w:r>
            <w:r w:rsidRPr="004A5367">
              <w:rPr>
                <w:sz w:val="20"/>
                <w:szCs w:val="20"/>
                <w:lang w:val="es-ES"/>
              </w:rPr>
              <w:t>PrEP sería compatible con mi trabajo en la clínica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PrEP encajaría bien en mi institución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PrEP es simple de implementar en la clínica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PrEP no </w:t>
            </w:r>
            <w:proofErr w:type="gramStart"/>
            <w:r w:rsidRPr="004A5367">
              <w:rPr>
                <w:sz w:val="20"/>
                <w:szCs w:val="20"/>
                <w:lang w:val="es-ES"/>
              </w:rPr>
              <w:t>debería  implementarse</w:t>
            </w:r>
            <w:proofErr w:type="gramEnd"/>
            <w:r w:rsidRPr="004A5367">
              <w:rPr>
                <w:sz w:val="20"/>
                <w:szCs w:val="20"/>
                <w:lang w:val="es-ES"/>
              </w:rPr>
              <w:t xml:space="preserve"> en la clínica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F354E9">
      <w:pPr>
        <w:pStyle w:val="BlockEndLabel"/>
        <w:rPr>
          <w:sz w:val="20"/>
          <w:szCs w:val="20"/>
        </w:rPr>
      </w:pPr>
      <w:r w:rsidRPr="004A5367">
        <w:rPr>
          <w:sz w:val="20"/>
          <w:szCs w:val="20"/>
        </w:rPr>
        <w:t>End of Block: INTENCIONES DE USO</w:t>
      </w:r>
      <w:r w:rsidRPr="004A5367">
        <w:rPr>
          <w:sz w:val="20"/>
          <w:szCs w:val="20"/>
        </w:rPr>
        <w:t xml:space="preserve"> DE PREP</w:t>
      </w:r>
    </w:p>
    <w:p w:rsidR="00247D42" w:rsidRPr="004A5367" w:rsidRDefault="00247D42">
      <w:pPr>
        <w:pStyle w:val="BlockSeparator"/>
        <w:rPr>
          <w:sz w:val="20"/>
          <w:szCs w:val="20"/>
        </w:rPr>
      </w:pPr>
    </w:p>
    <w:p w:rsidR="00247D42" w:rsidRPr="004A5367" w:rsidRDefault="00F354E9">
      <w:pPr>
        <w:pStyle w:val="BlockStartLabel"/>
        <w:rPr>
          <w:sz w:val="20"/>
          <w:szCs w:val="20"/>
        </w:rPr>
      </w:pPr>
      <w:r w:rsidRPr="004A5367">
        <w:rPr>
          <w:sz w:val="20"/>
          <w:szCs w:val="20"/>
        </w:rPr>
        <w:t>Start of Block: REDES E INFLUENCIA</w:t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93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lastRenderedPageBreak/>
        <w:t>Con respecto a PrEP, que tanto esta Usted de acuerdo o en desacuerdo con las siguientes afirmaciones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631"/>
        <w:gridCol w:w="1347"/>
        <w:gridCol w:w="1307"/>
        <w:gridCol w:w="1355"/>
        <w:gridCol w:w="1355"/>
        <w:gridCol w:w="1355"/>
        <w:gridCol w:w="1240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247D42">
            <w:pPr>
              <w:keepNext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de acuerdo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De acuerdo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Ni de acuerdo ni en desacuerdo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desacuerdo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en desacuerdo</w:t>
            </w:r>
          </w:p>
        </w:tc>
        <w:tc>
          <w:tcPr>
            <w:tcW w:w="1368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No</w:t>
            </w:r>
            <w:r w:rsidRPr="004A5367">
              <w:rPr>
                <w:sz w:val="20"/>
                <w:szCs w:val="20"/>
              </w:rPr>
              <w:t xml:space="preserve"> sé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Muchos colegas a mi alrededor aprobarían que yo atendiera personas en PrEP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Por atender personas en PrEP recibiría reconocimiento de profesionales que son importantes para mí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Muchos colegas piensan que sería importante que atendiera </w:t>
            </w:r>
            <w:r w:rsidRPr="004A5367">
              <w:rPr>
                <w:sz w:val="20"/>
                <w:szCs w:val="20"/>
                <w:lang w:val="es-ES"/>
              </w:rPr>
              <w:t>personas en PrEP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En la clínica hay bastantes personas motivadas en la atención de personas en PrEP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Creo que mis colegas apoyarían la implementación de PrEP en la clínica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Muchos colegas a mi alrededor desaprueban el uso de PrEP</w:t>
            </w: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368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pStyle w:val="QuestionSeparator"/>
        <w:rPr>
          <w:sz w:val="20"/>
          <w:szCs w:val="20"/>
          <w:lang w:val="es-ES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 w:rsidTr="009009B3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lastRenderedPageBreak/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pStyle w:val="BlockEndLabel"/>
        <w:rPr>
          <w:sz w:val="20"/>
          <w:szCs w:val="20"/>
        </w:rPr>
      </w:pPr>
      <w:r w:rsidRPr="004A5367">
        <w:rPr>
          <w:sz w:val="20"/>
          <w:szCs w:val="20"/>
        </w:rPr>
        <w:t>End of Block: REDES E INFLUENCIA</w:t>
      </w:r>
    </w:p>
    <w:p w:rsidR="00247D42" w:rsidRPr="004A5367" w:rsidRDefault="00247D42">
      <w:pPr>
        <w:pStyle w:val="BlockSeparator"/>
        <w:rPr>
          <w:sz w:val="20"/>
          <w:szCs w:val="20"/>
        </w:rPr>
      </w:pPr>
    </w:p>
    <w:p w:rsidR="00247D42" w:rsidRPr="004A5367" w:rsidRDefault="00F354E9">
      <w:pPr>
        <w:pStyle w:val="BlockStartLabel"/>
        <w:rPr>
          <w:sz w:val="20"/>
          <w:szCs w:val="20"/>
        </w:rPr>
      </w:pPr>
      <w:r w:rsidRPr="004A5367">
        <w:rPr>
          <w:sz w:val="20"/>
          <w:szCs w:val="20"/>
        </w:rPr>
        <w:t>Start of Block: OR4kt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9009B3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 xml:space="preserve">Las siguientes preguntas se enfocan en </w:t>
      </w:r>
      <w:r w:rsidR="004A5367" w:rsidRPr="004A5367">
        <w:rPr>
          <w:sz w:val="20"/>
          <w:szCs w:val="20"/>
          <w:lang w:val="es-ES"/>
        </w:rPr>
        <w:t xml:space="preserve">  </w:t>
      </w:r>
      <w:r w:rsidRPr="004A5367">
        <w:rPr>
          <w:sz w:val="20"/>
          <w:szCs w:val="20"/>
          <w:lang w:val="es-ES"/>
        </w:rPr>
        <w:t>aspectos organizacionales de la clínica o institución donde usted presta atención a personas que viven con VIH.</w:t>
      </w:r>
      <w:r w:rsidR="004A5367" w:rsidRPr="004A5367">
        <w:rPr>
          <w:sz w:val="20"/>
          <w:szCs w:val="20"/>
          <w:lang w:val="es-ES"/>
        </w:rPr>
        <w:t xml:space="preserve">  </w:t>
      </w:r>
      <w:r w:rsidRPr="004A5367">
        <w:rPr>
          <w:sz w:val="20"/>
          <w:szCs w:val="20"/>
          <w:lang w:val="es-ES"/>
        </w:rPr>
        <w:t xml:space="preserve">Estas </w:t>
      </w:r>
      <w:r w:rsidRPr="004A5367">
        <w:rPr>
          <w:sz w:val="20"/>
          <w:szCs w:val="20"/>
          <w:lang w:val="es-ES"/>
        </w:rPr>
        <w:t xml:space="preserve">preguntas son muy importantes para conocer factores que podrían facilitar la implementación de PrEP, y por ello es muy importante que conozcamos sus opiniones sobre ellos.  </w:t>
      </w:r>
      <w:r w:rsidR="004A5367" w:rsidRPr="004A5367">
        <w:rPr>
          <w:sz w:val="20"/>
          <w:szCs w:val="20"/>
          <w:lang w:val="es-ES"/>
        </w:rPr>
        <w:t xml:space="preserve">   </w:t>
      </w:r>
      <w:r w:rsidRPr="004A5367">
        <w:rPr>
          <w:sz w:val="20"/>
          <w:szCs w:val="20"/>
          <w:lang w:val="es-ES"/>
        </w:rPr>
        <w:t xml:space="preserve">Le recordamos que esta información sobre la clínica es anónima, </w:t>
      </w:r>
      <w:r w:rsidRPr="004A5367">
        <w:rPr>
          <w:sz w:val="20"/>
          <w:szCs w:val="20"/>
          <w:lang w:val="es-ES"/>
        </w:rPr>
        <w:t>y no será compartida con colegas ni directores sino como datos agregados. </w:t>
      </w:r>
      <w:r w:rsidR="004A5367" w:rsidRPr="004A5367">
        <w:rPr>
          <w:sz w:val="20"/>
          <w:szCs w:val="20"/>
          <w:lang w:val="es-ES"/>
        </w:rPr>
        <w:t xml:space="preserve"> </w:t>
      </w:r>
      <w:r w:rsidRPr="004A5367">
        <w:rPr>
          <w:sz w:val="20"/>
          <w:szCs w:val="20"/>
          <w:lang w:val="es-ES"/>
        </w:rPr>
        <w:t xml:space="preserve">Para contestar este cuestionario debe pensar en un cambio, intervención, o implementación de nuevas </w:t>
      </w:r>
      <w:proofErr w:type="gramStart"/>
      <w:r w:rsidRPr="004A5367">
        <w:rPr>
          <w:sz w:val="20"/>
          <w:szCs w:val="20"/>
          <w:lang w:val="es-ES"/>
        </w:rPr>
        <w:t>prácticas</w:t>
      </w:r>
      <w:r w:rsidR="004A5367" w:rsidRPr="004A5367">
        <w:rPr>
          <w:sz w:val="20"/>
          <w:szCs w:val="20"/>
          <w:lang w:val="es-ES"/>
        </w:rPr>
        <w:t xml:space="preserve">  </w:t>
      </w:r>
      <w:r w:rsidRPr="004A5367">
        <w:rPr>
          <w:sz w:val="20"/>
          <w:szCs w:val="20"/>
          <w:lang w:val="es-ES"/>
        </w:rPr>
        <w:t>que</w:t>
      </w:r>
      <w:proofErr w:type="gramEnd"/>
      <w:r w:rsidRPr="004A5367">
        <w:rPr>
          <w:sz w:val="20"/>
          <w:szCs w:val="20"/>
          <w:lang w:val="es-ES"/>
        </w:rPr>
        <w:t xml:space="preserve"> hayan realizado en la cl</w:t>
      </w:r>
      <w:r w:rsidRPr="004A5367">
        <w:rPr>
          <w:sz w:val="20"/>
          <w:szCs w:val="20"/>
          <w:lang w:val="es-ES"/>
        </w:rPr>
        <w:t>ínica y que estén relacionadas con la atención de pacientes o prevención del VIH. </w:t>
      </w:r>
      <w:r w:rsidRPr="009009B3">
        <w:rPr>
          <w:sz w:val="20"/>
          <w:szCs w:val="20"/>
          <w:lang w:val="es-ES"/>
        </w:rPr>
        <w:t>&lt;</w:t>
      </w:r>
    </w:p>
    <w:p w:rsidR="00247D42" w:rsidRPr="009009B3" w:rsidRDefault="00247D42">
      <w:pPr>
        <w:rPr>
          <w:sz w:val="20"/>
          <w:szCs w:val="20"/>
          <w:lang w:val="es-ES"/>
        </w:rPr>
      </w:pPr>
    </w:p>
    <w:p w:rsidR="00247D42" w:rsidRPr="009009B3" w:rsidRDefault="00247D42">
      <w:pPr>
        <w:pStyle w:val="QuestionSeparator"/>
        <w:rPr>
          <w:sz w:val="20"/>
          <w:szCs w:val="20"/>
          <w:lang w:val="es-ES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94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</w:rPr>
      </w:pPr>
      <w:r w:rsidRPr="004A5367">
        <w:rPr>
          <w:sz w:val="20"/>
          <w:szCs w:val="20"/>
        </w:rPr>
        <w:t>En su clínica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247D4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de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Ni de acuerdo ni 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en desacuerdo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Existe </w:t>
            </w:r>
            <w:r w:rsidRPr="004A5367">
              <w:rPr>
                <w:sz w:val="20"/>
                <w:szCs w:val="20"/>
                <w:lang w:val="es-ES"/>
              </w:rPr>
              <w:t>voluntad para ajustarse a los cambios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Existe capacidad para intercambiar ideas y tener impacto sobre las decisiones vinculadas a la atención del paciente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Existe la flexibilidad necesaria para ajustarse al cambio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Los profesionales están </w:t>
            </w:r>
            <w:r w:rsidRPr="004A5367">
              <w:rPr>
                <w:sz w:val="20"/>
                <w:szCs w:val="20"/>
                <w:lang w:val="es-ES"/>
              </w:rPr>
              <w:t>dispuestos a hacer ajustes en el trabajo habitual en respuesta a lo que sucede a su alrededor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Generalmente, se pueden adaptar nuevas normas o procedimientos al trabajo habitual, incluso los que son impuestos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</w:rPr>
      </w:pPr>
      <w:r w:rsidRPr="004A5367">
        <w:rPr>
          <w:sz w:val="20"/>
          <w:szCs w:val="20"/>
        </w:rPr>
        <w:lastRenderedPageBreak/>
        <w:t xml:space="preserve">En su </w:t>
      </w:r>
      <w:r w:rsidRPr="004A5367">
        <w:rPr>
          <w:sz w:val="20"/>
          <w:szCs w:val="20"/>
        </w:rPr>
        <w:t>clínica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631"/>
        <w:gridCol w:w="1591"/>
        <w:gridCol w:w="1589"/>
        <w:gridCol w:w="1593"/>
        <w:gridCol w:w="1593"/>
        <w:gridCol w:w="1593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247D4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de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Ni de acuerdo ni 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en desacuerdo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Existen experiencias previas de implementación de </w:t>
            </w:r>
            <w:proofErr w:type="gramStart"/>
            <w:r w:rsidRPr="004A5367">
              <w:rPr>
                <w:sz w:val="20"/>
                <w:szCs w:val="20"/>
                <w:lang w:val="es-ES"/>
              </w:rPr>
              <w:t>prácticas  clínicas</w:t>
            </w:r>
            <w:proofErr w:type="gramEnd"/>
            <w:r w:rsidRPr="004A5367">
              <w:rPr>
                <w:sz w:val="20"/>
                <w:szCs w:val="20"/>
                <w:lang w:val="es-ES"/>
              </w:rPr>
              <w:t xml:space="preserve"> o preventivas, obtenida de proyectos o programas pilotos o sus evaluacion</w:t>
            </w:r>
            <w:r w:rsidRPr="004A5367">
              <w:rPr>
                <w:sz w:val="20"/>
                <w:szCs w:val="20"/>
                <w:lang w:val="es-ES"/>
              </w:rPr>
              <w:t>es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Los directivos promueven el cambio comportándose de manera cosistente con dicho cambio en las prácticas clínicas o preventivas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Los directivos definen el curso del cambio en las prácticas clínicas o preventivas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Se dispone de </w:t>
            </w:r>
            <w:r w:rsidRPr="004A5367">
              <w:rPr>
                <w:sz w:val="20"/>
                <w:szCs w:val="20"/>
                <w:lang w:val="es-ES"/>
              </w:rPr>
              <w:t>conocimientos sobre cómo están siendo utilizadas por otras organizaciones innovaciones similares en las prácticas clínicas o preventivas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Los directivos conocen la innovación gracias a su experiencia previa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</w:rPr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97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</w:rPr>
      </w:pPr>
      <w:r w:rsidRPr="004A5367">
        <w:rPr>
          <w:sz w:val="20"/>
          <w:szCs w:val="20"/>
        </w:rPr>
        <w:t>En su clínica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247D4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de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Ni de acuerdo ni 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en desacuerdo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Los cambios propuestos han sido bien recibidos por los pacientes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Los cambios propuestos toman en consideración las necesidades y preferencias de </w:t>
            </w:r>
            <w:r w:rsidRPr="004A5367">
              <w:rPr>
                <w:sz w:val="20"/>
                <w:szCs w:val="20"/>
                <w:lang w:val="es-ES"/>
              </w:rPr>
              <w:t>los pacientes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Los cambios propuestos parecen tener más ventajas que desventajas para los pacientes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Los cambios propuestos deberían ser efectivos, basados en los conocimientos científicos actuales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pStyle w:val="QuestionSeparator"/>
        <w:rPr>
          <w:sz w:val="20"/>
          <w:szCs w:val="20"/>
          <w:lang w:val="es-ES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100" w:type="auto"/>
        <w:tblLook w:val="07E0" w:firstRow="1" w:lastRow="1" w:firstColumn="1" w:lastColumn="1" w:noHBand="1" w:noVBand="1"/>
      </w:tblPr>
      <w:tblGrid>
        <w:gridCol w:w="380"/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98" name="WordQuestionRandomiz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WordQuestionRandomization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99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</w:rPr>
      </w:pPr>
      <w:r w:rsidRPr="004A5367">
        <w:rPr>
          <w:sz w:val="20"/>
          <w:szCs w:val="20"/>
        </w:rPr>
        <w:t>En su clínica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631"/>
        <w:gridCol w:w="1591"/>
        <w:gridCol w:w="1589"/>
        <w:gridCol w:w="1593"/>
        <w:gridCol w:w="1593"/>
        <w:gridCol w:w="1593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247D4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de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Ni de acuerdo ni 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en desacuerdo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Los procesos de cambio son monitorizados continuamente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Los resultados son monitorizados continuamente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La evaluación y la mejora de la </w:t>
            </w:r>
            <w:r w:rsidRPr="004A5367">
              <w:rPr>
                <w:sz w:val="20"/>
                <w:szCs w:val="20"/>
                <w:lang w:val="es-ES"/>
              </w:rPr>
              <w:t>implementación de cambio incluye un plan de divulgación de resultados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La evaluación y la mejora de la implementación de cambio incluye la revisión de resultados por los líderes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Hay mecanismos formales establecidos para recoger los comentarios </w:t>
            </w:r>
            <w:r w:rsidRPr="004A5367">
              <w:rPr>
                <w:sz w:val="20"/>
                <w:szCs w:val="20"/>
                <w:lang w:val="es-ES"/>
              </w:rPr>
              <w:t>relacionados con el cambio propuesto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pStyle w:val="QuestionSeparator"/>
        <w:rPr>
          <w:sz w:val="20"/>
          <w:szCs w:val="20"/>
          <w:lang w:val="es-ES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100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</w:rPr>
      </w:pPr>
      <w:r w:rsidRPr="004A5367">
        <w:rPr>
          <w:sz w:val="20"/>
          <w:szCs w:val="20"/>
        </w:rPr>
        <w:t>En su clínica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247D4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de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Ni de acuerdo ni 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en desacuerdo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Los profesionales trabajan en equipo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Los profesionales están </w:t>
            </w:r>
            <w:r w:rsidRPr="004A5367">
              <w:rPr>
                <w:sz w:val="20"/>
                <w:szCs w:val="20"/>
                <w:lang w:val="es-ES"/>
              </w:rPr>
              <w:t>habitualmente pendientes de ayudarse entre sí cuando se necesita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La confianza mutua entre profesionales es fuerte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La sobrecarga de trabajo reduce la efectividad de las intervenciones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La frustación de los profesionales es frecuente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pStyle w:val="QuestionSeparator"/>
        <w:rPr>
          <w:sz w:val="20"/>
          <w:szCs w:val="20"/>
          <w:lang w:val="es-ES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101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</w:rPr>
      </w:pPr>
      <w:r w:rsidRPr="004A5367">
        <w:rPr>
          <w:sz w:val="20"/>
          <w:szCs w:val="20"/>
        </w:rPr>
        <w:t>En su clínica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643"/>
        <w:gridCol w:w="1589"/>
        <w:gridCol w:w="1585"/>
        <w:gridCol w:w="1591"/>
        <w:gridCol w:w="1591"/>
        <w:gridCol w:w="1591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247D4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de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Ni de acuerdo ni 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en desacuerdo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Las ideas y sugerencias de los profesionales reciben la debida consideración por parte de la dirección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los </w:t>
            </w:r>
            <w:r w:rsidRPr="004A5367">
              <w:rPr>
                <w:sz w:val="20"/>
                <w:szCs w:val="20"/>
                <w:lang w:val="es-ES"/>
              </w:rPr>
              <w:t>canales de comunicación formales funcionan muy bien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Los profesionales se sienten libres para formular preguntas y expresar sus preocupaciones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La dirección esta abierta a las ideas de los profesionales para propiciar los cambios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La </w:t>
            </w:r>
            <w:r w:rsidRPr="004A5367">
              <w:rPr>
                <w:sz w:val="20"/>
                <w:szCs w:val="20"/>
                <w:lang w:val="es-ES"/>
              </w:rPr>
              <w:t>dirección favorece prácticas nuevas y diferentes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pStyle w:val="QuestionSeparator"/>
        <w:rPr>
          <w:sz w:val="20"/>
          <w:szCs w:val="20"/>
          <w:lang w:val="es-ES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102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</w:rPr>
      </w:pPr>
      <w:r w:rsidRPr="004A5367">
        <w:rPr>
          <w:sz w:val="20"/>
          <w:szCs w:val="20"/>
        </w:rPr>
        <w:t>En su clínica, los profesionales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631"/>
        <w:gridCol w:w="1593"/>
        <w:gridCol w:w="1590"/>
        <w:gridCol w:w="1590"/>
        <w:gridCol w:w="1593"/>
        <w:gridCol w:w="1593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247D4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de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De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Neutral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en desacuerdo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Tienen un sentido de responsabilidad para mejorar la atención </w:t>
            </w:r>
            <w:r w:rsidRPr="004A5367">
              <w:rPr>
                <w:sz w:val="20"/>
                <w:szCs w:val="20"/>
                <w:lang w:val="es-ES"/>
              </w:rPr>
              <w:t>del paciente y sus resultados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Cooperan para mantener y mejorar la efectividad de la atención del paciente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Están dispuestos a innovar o experimentar para mejorar los procedimientos clínicos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Son receptivos al cambio en los procesos clínicos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pStyle w:val="QuestionSeparator"/>
        <w:rPr>
          <w:sz w:val="20"/>
          <w:szCs w:val="20"/>
          <w:lang w:val="es-ES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100" w:type="auto"/>
        <w:tblLook w:val="07E0" w:firstRow="1" w:lastRow="1" w:firstColumn="1" w:lastColumn="1" w:noHBand="1" w:noVBand="1"/>
      </w:tblPr>
      <w:tblGrid>
        <w:gridCol w:w="380"/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103" name="WordQuestionRandomiz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WordQuestionRandomization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104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</w:rPr>
      </w:pPr>
      <w:r w:rsidRPr="004A5367">
        <w:rPr>
          <w:sz w:val="20"/>
          <w:szCs w:val="20"/>
        </w:rPr>
        <w:t>En su clínica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247D4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de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Ni de acuerdo ni 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en desacuerdo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Los pacientes presionan para que se realicen cambios en las prácticas clínicas o preventivas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Las </w:t>
            </w:r>
            <w:r w:rsidRPr="004A5367">
              <w:rPr>
                <w:sz w:val="20"/>
                <w:szCs w:val="20"/>
                <w:lang w:val="es-ES"/>
              </w:rPr>
              <w:t>presiones para realizar cambios en las prácticas clínicas o preventivas provienen de los profesionales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La dirección presiona para realizar cambios en las prácticas clínicas o preventivas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Las presiones para realizar cambios en las prácticas </w:t>
            </w:r>
            <w:r w:rsidRPr="004A5367">
              <w:rPr>
                <w:sz w:val="20"/>
                <w:szCs w:val="20"/>
                <w:lang w:val="es-ES"/>
              </w:rPr>
              <w:t>clínicas o preventivas provienen de las EPS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Las secretarias de salud presionan para realizar cambios en las prácticas clínicas o preventivas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</w:rPr>
      </w:pPr>
    </w:p>
    <w:tbl>
      <w:tblPr>
        <w:tblStyle w:val="QQuestionIconTable"/>
        <w:tblW w:w="100" w:type="auto"/>
        <w:tblLook w:val="07E0" w:firstRow="1" w:lastRow="1" w:firstColumn="1" w:lastColumn="1" w:noHBand="1" w:noVBand="1"/>
      </w:tblPr>
      <w:tblGrid>
        <w:gridCol w:w="380"/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105" name="WordQuestionRandomiz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WordQuestionRandomization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106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</w:rPr>
      </w:pPr>
      <w:r w:rsidRPr="004A5367">
        <w:rPr>
          <w:sz w:val="20"/>
          <w:szCs w:val="20"/>
        </w:rPr>
        <w:lastRenderedPageBreak/>
        <w:t>En su clínica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247D4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de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Ni de acuerdo ni 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en desacuerdo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Los miembros del equipo brindan apoyo real a las nuevas ideas y sus aplicaciones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Los miembros del equipo ponen </w:t>
            </w:r>
            <w:proofErr w:type="gramStart"/>
            <w:r w:rsidRPr="004A5367">
              <w:rPr>
                <w:sz w:val="20"/>
                <w:szCs w:val="20"/>
                <w:lang w:val="es-ES"/>
              </w:rPr>
              <w:t>fácil</w:t>
            </w:r>
            <w:proofErr w:type="gramEnd"/>
            <w:r w:rsidRPr="004A5367">
              <w:rPr>
                <w:sz w:val="20"/>
                <w:szCs w:val="20"/>
                <w:lang w:val="es-ES"/>
              </w:rPr>
              <w:t xml:space="preserve"> el desarrollo de nuevas ideas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Los miembros del equipo cooperan para ayudar a desarrolla</w:t>
            </w:r>
            <w:r w:rsidRPr="004A5367">
              <w:rPr>
                <w:sz w:val="20"/>
                <w:szCs w:val="20"/>
                <w:lang w:val="es-ES"/>
              </w:rPr>
              <w:t>r y aplicar nuevas ideas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Entre los miembros del equipo se comparten recursos para facilitar la aplicación de nuevas ideas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pStyle w:val="QuestionSeparator"/>
        <w:rPr>
          <w:sz w:val="20"/>
          <w:szCs w:val="20"/>
          <w:lang w:val="es-ES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8021"/>
      </w:tblGrid>
      <w:tr w:rsidR="00247D42" w:rsidRPr="004A536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F354E9">
            <w:pPr>
              <w:rPr>
                <w:color w:val="CCCCCC"/>
                <w:sz w:val="20"/>
                <w:szCs w:val="20"/>
              </w:rPr>
            </w:pPr>
            <w:r w:rsidRPr="004A5367">
              <w:rPr>
                <w:color w:val="CCCCCC"/>
                <w:sz w:val="20"/>
                <w:szCs w:val="20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247D42" w:rsidRPr="004A5367" w:rsidRDefault="00247D42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  <w:sz w:val="20"/>
                <w:szCs w:val="20"/>
              </w:rPr>
            </w:pPr>
          </w:p>
        </w:tc>
      </w:tr>
    </w:tbl>
    <w:p w:rsidR="00247D42" w:rsidRPr="004A5367" w:rsidRDefault="00F354E9">
      <w:pPr>
        <w:rPr>
          <w:sz w:val="20"/>
          <w:szCs w:val="20"/>
        </w:rPr>
      </w:pPr>
      <w:r w:rsidRPr="004A5367">
        <w:rPr>
          <w:sz w:val="20"/>
          <w:szCs w:val="20"/>
        </w:rPr>
        <w:br w:type="page"/>
      </w:r>
    </w:p>
    <w:tbl>
      <w:tblPr>
        <w:tblStyle w:val="QQuestionIconTable"/>
        <w:tblW w:w="100" w:type="auto"/>
        <w:tblLook w:val="07E0" w:firstRow="1" w:lastRow="1" w:firstColumn="1" w:lastColumn="1" w:noHBand="1" w:noVBand="1"/>
      </w:tblPr>
      <w:tblGrid>
        <w:gridCol w:w="380"/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107" name="WordQuestionRandomiz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WordQuestionRandomization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108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</w:rPr>
      </w:pPr>
      <w:r w:rsidRPr="004A5367">
        <w:rPr>
          <w:sz w:val="20"/>
          <w:szCs w:val="20"/>
        </w:rPr>
        <w:t>En su clínica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831"/>
        <w:gridCol w:w="1555"/>
        <w:gridCol w:w="1524"/>
        <w:gridCol w:w="1560"/>
        <w:gridCol w:w="1560"/>
        <w:gridCol w:w="1560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247D4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de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Ni de acuerdo ni 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en desacuerdo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La dirección proporciona una gestión eficaz para la mejorar continua de la atención al paciente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La dirección ofrece a los profesionales retroalimentación- datos sobre los efectos de las decisiones clínicas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La dirección</w:t>
            </w:r>
            <w:r w:rsidRPr="004A5367">
              <w:rPr>
                <w:sz w:val="20"/>
                <w:szCs w:val="20"/>
                <w:lang w:val="es-ES"/>
              </w:rPr>
              <w:t xml:space="preserve"> pide cuenta a los empleados de los resultados alcanzados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La dirección participa en los procesos de cambio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Los profesionales participan en los procesos de cambio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El personal no clínico participa en los procesos de cambio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</w:rPr>
      </w:pPr>
      <w:r w:rsidRPr="004A5367">
        <w:rPr>
          <w:sz w:val="20"/>
          <w:szCs w:val="20"/>
        </w:rPr>
        <w:lastRenderedPageBreak/>
        <w:t>En la clínica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247D4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de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Ni de acuerdo ni 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en desacuerdo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Los agentes externos participan en el proceso de planificacion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Generalmente, todos los empleados están involucrados</w:t>
            </w:r>
            <w:r w:rsidRPr="004A5367">
              <w:rPr>
                <w:sz w:val="20"/>
                <w:szCs w:val="20"/>
                <w:lang w:val="es-ES"/>
              </w:rPr>
              <w:t xml:space="preserve"> en los procesos de toma de decisiones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Hay un responsable de las decisiones de innovación entre los clínicos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Hay un responsable de las decisiones de innovación entre los administrativos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La dirección recompensa la innovación clínica y la </w:t>
            </w:r>
            <w:r w:rsidRPr="004A5367">
              <w:rPr>
                <w:sz w:val="20"/>
                <w:szCs w:val="20"/>
                <w:lang w:val="es-ES"/>
              </w:rPr>
              <w:t>creatividad para mejorar la atención del paciente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La dirección busca la forma de mejorar la educación del paciente y aumentar su participación en el tratamiento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</w:rPr>
      </w:pPr>
      <w:bookmarkStart w:id="0" w:name="_GoBack"/>
      <w:bookmarkEnd w:id="0"/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380"/>
      </w:tblGrid>
      <w:tr w:rsidR="00247D42" w:rsidRPr="004A5367">
        <w:tc>
          <w:tcPr>
            <w:tcW w:w="50" w:type="dxa"/>
          </w:tcPr>
          <w:p w:rsidR="00247D42" w:rsidRPr="004A5367" w:rsidRDefault="00F354E9">
            <w:pPr>
              <w:keepNext/>
              <w:rPr>
                <w:sz w:val="20"/>
                <w:szCs w:val="20"/>
              </w:rPr>
            </w:pPr>
            <w:r w:rsidRPr="004A5367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111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WordQuestionRecodeOptions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</w:rPr>
      </w:pPr>
      <w:r w:rsidRPr="004A5367">
        <w:rPr>
          <w:sz w:val="20"/>
          <w:szCs w:val="20"/>
        </w:rPr>
        <w:t>La clínica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843"/>
        <w:gridCol w:w="1553"/>
        <w:gridCol w:w="1520"/>
        <w:gridCol w:w="1558"/>
        <w:gridCol w:w="1558"/>
        <w:gridCol w:w="1558"/>
      </w:tblGrid>
      <w:tr w:rsidR="00247D42" w:rsidRPr="004A5367" w:rsidTr="00247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247D4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de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Ni de acuerdo ni</w:t>
            </w:r>
            <w:r w:rsidRPr="004A5367">
              <w:rPr>
                <w:sz w:val="20"/>
                <w:szCs w:val="20"/>
                <w:lang w:val="es-ES"/>
              </w:rPr>
              <w:t xml:space="preserve"> 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En desacuerdo</w:t>
            </w:r>
          </w:p>
        </w:tc>
        <w:tc>
          <w:tcPr>
            <w:tcW w:w="1596" w:type="dxa"/>
          </w:tcPr>
          <w:p w:rsidR="00247D42" w:rsidRPr="004A5367" w:rsidRDefault="00F354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5367">
              <w:rPr>
                <w:sz w:val="20"/>
                <w:szCs w:val="20"/>
              </w:rPr>
              <w:t>Totalmente en desacuerdo</w:t>
            </w: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Tiene capacidad de determinar roles y responsabilidades para implementar nuevas prácticas clínicas o de prevención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Tiene el apoyo necesario en términos de presupuesto o recursos económicos para i</w:t>
            </w:r>
            <w:r w:rsidRPr="004A5367">
              <w:rPr>
                <w:sz w:val="20"/>
                <w:szCs w:val="20"/>
                <w:lang w:val="es-ES"/>
              </w:rPr>
              <w:t>mplementar nuevas prácticas clínicas o de prevención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Tiene el apoyo necesario en términos de formación para nuevas prácticas clínicas o de prevención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 xml:space="preserve">Tiene el apoyo necesario en término de instalaciones y equipos para nuevas prácticas clínicas </w:t>
            </w:r>
            <w:r w:rsidRPr="004A5367">
              <w:rPr>
                <w:sz w:val="20"/>
                <w:szCs w:val="20"/>
                <w:lang w:val="es-ES"/>
              </w:rPr>
              <w:t>o de prevención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  <w:tr w:rsidR="00247D42" w:rsidRPr="004A5367" w:rsidTr="00247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247D42" w:rsidRPr="004A5367" w:rsidRDefault="00F354E9">
            <w:pPr>
              <w:keepNext/>
              <w:rPr>
                <w:sz w:val="20"/>
                <w:szCs w:val="20"/>
                <w:lang w:val="es-ES"/>
              </w:rPr>
            </w:pPr>
            <w:r w:rsidRPr="004A5367">
              <w:rPr>
                <w:sz w:val="20"/>
                <w:szCs w:val="20"/>
                <w:lang w:val="es-ES"/>
              </w:rPr>
              <w:t>Tiene el apoyo necesario en cuanto a la dotación de personal para nuevas prácticas clínicas o de prevención</w:t>
            </w: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1596" w:type="dxa"/>
          </w:tcPr>
          <w:p w:rsidR="00247D42" w:rsidRPr="004A5367" w:rsidRDefault="00247D42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</w:tr>
    </w:tbl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F354E9">
      <w:pPr>
        <w:pStyle w:val="BlockEndLabel"/>
        <w:rPr>
          <w:sz w:val="20"/>
          <w:szCs w:val="20"/>
        </w:rPr>
      </w:pPr>
      <w:r w:rsidRPr="004A5367">
        <w:rPr>
          <w:sz w:val="20"/>
          <w:szCs w:val="20"/>
        </w:rPr>
        <w:t>End of Block: OR4kt</w:t>
      </w:r>
    </w:p>
    <w:p w:rsidR="00247D42" w:rsidRPr="004A5367" w:rsidRDefault="00247D42">
      <w:pPr>
        <w:pStyle w:val="BlockSeparator"/>
        <w:rPr>
          <w:sz w:val="20"/>
          <w:szCs w:val="20"/>
        </w:rPr>
      </w:pPr>
    </w:p>
    <w:p w:rsidR="00247D42" w:rsidRPr="004A5367" w:rsidRDefault="00F354E9">
      <w:pPr>
        <w:pStyle w:val="BlockStartLabel"/>
        <w:rPr>
          <w:sz w:val="20"/>
          <w:szCs w:val="20"/>
        </w:rPr>
      </w:pPr>
      <w:r w:rsidRPr="004A5367">
        <w:rPr>
          <w:sz w:val="20"/>
          <w:szCs w:val="20"/>
        </w:rPr>
        <w:t>Start of Block: Final de la encuesta</w:t>
      </w:r>
    </w:p>
    <w:p w:rsidR="00247D42" w:rsidRPr="004A5367" w:rsidRDefault="00247D42">
      <w:pPr>
        <w:rPr>
          <w:sz w:val="20"/>
          <w:szCs w:val="20"/>
        </w:rPr>
      </w:pPr>
    </w:p>
    <w:p w:rsidR="00247D42" w:rsidRPr="004A5367" w:rsidRDefault="00F354E9">
      <w:pPr>
        <w:keepNext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Muchas gracias por su participación, la información que nos</w:t>
      </w:r>
      <w:r w:rsidRPr="004A5367">
        <w:rPr>
          <w:sz w:val="20"/>
          <w:szCs w:val="20"/>
          <w:lang w:val="es-ES"/>
        </w:rPr>
        <w:t xml:space="preserve"> ha dado será muy importante para definir pautas de implementación de PrEP en Colombia.</w:t>
      </w:r>
    </w:p>
    <w:p w:rsidR="00247D42" w:rsidRPr="004A5367" w:rsidRDefault="00247D42">
      <w:pPr>
        <w:rPr>
          <w:sz w:val="20"/>
          <w:szCs w:val="20"/>
          <w:lang w:val="es-ES"/>
        </w:rPr>
      </w:pPr>
    </w:p>
    <w:p w:rsidR="00247D42" w:rsidRPr="004A5367" w:rsidRDefault="00F354E9">
      <w:pPr>
        <w:pStyle w:val="BlockEndLabel"/>
        <w:rPr>
          <w:sz w:val="20"/>
          <w:szCs w:val="20"/>
          <w:lang w:val="es-ES"/>
        </w:rPr>
      </w:pPr>
      <w:r w:rsidRPr="004A5367">
        <w:rPr>
          <w:sz w:val="20"/>
          <w:szCs w:val="20"/>
          <w:lang w:val="es-ES"/>
        </w:rPr>
        <w:t>End of Block: Final de la encuesta</w:t>
      </w:r>
    </w:p>
    <w:p w:rsidR="00247D42" w:rsidRPr="004A5367" w:rsidRDefault="00247D42">
      <w:pPr>
        <w:pStyle w:val="BlockSeparator"/>
        <w:rPr>
          <w:sz w:val="20"/>
          <w:szCs w:val="20"/>
          <w:lang w:val="es-ES"/>
        </w:rPr>
      </w:pPr>
    </w:p>
    <w:p w:rsidR="00247D42" w:rsidRPr="004A5367" w:rsidRDefault="00247D42">
      <w:pPr>
        <w:rPr>
          <w:sz w:val="20"/>
          <w:szCs w:val="20"/>
          <w:lang w:val="es-ES"/>
        </w:rPr>
      </w:pPr>
    </w:p>
    <w:sectPr w:rsidR="00247D42" w:rsidRPr="004A5367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4E9" w:rsidRDefault="00F354E9">
      <w:pPr>
        <w:spacing w:line="240" w:lineRule="auto"/>
      </w:pPr>
      <w:r>
        <w:separator/>
      </w:r>
    </w:p>
  </w:endnote>
  <w:endnote w:type="continuationSeparator" w:id="0">
    <w:p w:rsidR="00F354E9" w:rsidRDefault="00F354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01B" w:rsidRDefault="00F354E9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:rsidR="00EB001B" w:rsidRDefault="00F354E9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01B" w:rsidRDefault="00F354E9" w:rsidP="005D561C">
    <w:pPr>
      <w:pStyle w:val="Footer"/>
      <w:framePr w:wrap="none" w:vAnchor="text" w:hAnchor="margin" w:xAlign="right" w:y="1"/>
      <w:rPr>
        <w:rStyle w:val="PageNumber"/>
      </w:rPr>
    </w:pPr>
    <w:r>
      <w:t>Pa</w:t>
    </w:r>
    <w:r>
      <w:t xml:space="preserve">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:rsidR="00EB001B" w:rsidRDefault="00F354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4E9" w:rsidRDefault="00F354E9">
      <w:pPr>
        <w:spacing w:line="240" w:lineRule="auto"/>
      </w:pPr>
      <w:r>
        <w:separator/>
      </w:r>
    </w:p>
  </w:footnote>
  <w:footnote w:type="continuationSeparator" w:id="0">
    <w:p w:rsidR="00F354E9" w:rsidRDefault="00F354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F354E9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247D42"/>
    <w:rsid w:val="004A5367"/>
    <w:rsid w:val="0066629A"/>
    <w:rsid w:val="009009B3"/>
    <w:rsid w:val="00B70267"/>
    <w:rsid w:val="00F22B15"/>
    <w:rsid w:val="00F3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68B43"/>
  <w15:docId w15:val="{59645959-12E0-A749-9C02-BE18294D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val="en-C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  <w:lang w:val="en-C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val="en-CA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54</Pages>
  <Words>4207</Words>
  <Characters>23983</Characters>
  <Application>Microsoft Office Word</Application>
  <DocSecurity>0</DocSecurity>
  <Lines>199</Lines>
  <Paragraphs>56</Paragraphs>
  <ScaleCrop>false</ScaleCrop>
  <Company>Qualtrics</Company>
  <LinksUpToDate>false</LinksUpToDate>
  <CharactersWithSpaces>28134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DESARROLLO DE ESTRATEGIAS DE IMPLEMENTACIÓN de PrEP EN CLÍNICAS DEL VIH EN COLOMBIA</dc:title>
  <dc:subject/>
  <dc:creator>Qualtrics</dc:creator>
  <cp:keywords/>
  <dc:description/>
  <cp:lastModifiedBy>Beatriz Alvarado</cp:lastModifiedBy>
  <cp:revision>2</cp:revision>
  <dcterms:created xsi:type="dcterms:W3CDTF">2021-08-23T17:47:00Z</dcterms:created>
  <dcterms:modified xsi:type="dcterms:W3CDTF">2021-08-23T17:47:00Z</dcterms:modified>
</cp:coreProperties>
</file>