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49F0F" w14:textId="3D7A436D" w:rsidR="00836A74" w:rsidRDefault="0072552A" w:rsidP="00AC5036">
      <w:pPr>
        <w:spacing w:line="480" w:lineRule="auto"/>
        <w:rPr>
          <w:rFonts w:ascii="Arial" w:hAnsi="Arial" w:cs="Arial"/>
          <w:b/>
          <w:bCs/>
        </w:rPr>
      </w:pPr>
      <w:r w:rsidRPr="0072552A">
        <w:rPr>
          <w:rFonts w:ascii="Arial" w:hAnsi="Arial" w:cs="Arial"/>
          <w:b/>
          <w:bCs/>
        </w:rPr>
        <w:t xml:space="preserve">Supplementary Table 1. </w:t>
      </w:r>
      <w:r w:rsidR="00836A74">
        <w:rPr>
          <w:rFonts w:ascii="Arial" w:hAnsi="Arial" w:cs="Arial"/>
          <w:b/>
          <w:bCs/>
        </w:rPr>
        <w:t>Project Milestone</w:t>
      </w:r>
    </w:p>
    <w:tbl>
      <w:tblPr>
        <w:tblStyle w:val="TableGrid"/>
        <w:tblW w:w="5000" w:type="pct"/>
        <w:tblLook w:val="0420" w:firstRow="1" w:lastRow="0" w:firstColumn="0" w:lastColumn="0" w:noHBand="0" w:noVBand="1"/>
      </w:tblPr>
      <w:tblGrid>
        <w:gridCol w:w="4909"/>
        <w:gridCol w:w="860"/>
        <w:gridCol w:w="862"/>
        <w:gridCol w:w="861"/>
        <w:gridCol w:w="861"/>
        <w:gridCol w:w="861"/>
        <w:gridCol w:w="866"/>
        <w:gridCol w:w="861"/>
        <w:gridCol w:w="861"/>
        <w:gridCol w:w="861"/>
        <w:gridCol w:w="866"/>
        <w:gridCol w:w="861"/>
      </w:tblGrid>
      <w:tr w:rsidR="00836A74" w:rsidRPr="00836A74" w14:paraId="3FC3E418" w14:textId="77777777" w:rsidTr="00836A74">
        <w:trPr>
          <w:trHeight w:val="404"/>
        </w:trPr>
        <w:tc>
          <w:tcPr>
            <w:tcW w:w="1706" w:type="pct"/>
            <w:vMerge w:val="restart"/>
            <w:hideMark/>
          </w:tcPr>
          <w:p w14:paraId="4DD1F466" w14:textId="3FB8BECE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Arial" w:eastAsia="Times New Roman" w:hAnsi="Arial" w:cs="Arial"/>
              </w:rPr>
              <w:t>Activities</w:t>
            </w:r>
          </w:p>
        </w:tc>
        <w:tc>
          <w:tcPr>
            <w:tcW w:w="599" w:type="pct"/>
            <w:gridSpan w:val="2"/>
            <w:hideMark/>
          </w:tcPr>
          <w:p w14:paraId="0A99DD87" w14:textId="00879675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Arial" w:eastAsia="Times New Roman" w:hAnsi="Arial" w:cs="Arial"/>
              </w:rPr>
              <w:t>2019</w:t>
            </w:r>
          </w:p>
        </w:tc>
        <w:tc>
          <w:tcPr>
            <w:tcW w:w="1198" w:type="pct"/>
            <w:gridSpan w:val="4"/>
            <w:hideMark/>
          </w:tcPr>
          <w:p w14:paraId="4BD429CE" w14:textId="00C51BB1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Arial" w:eastAsia="Times New Roman" w:hAnsi="Arial" w:cs="Arial"/>
              </w:rPr>
              <w:t>2020</w:t>
            </w:r>
          </w:p>
        </w:tc>
        <w:tc>
          <w:tcPr>
            <w:tcW w:w="1198" w:type="pct"/>
            <w:gridSpan w:val="4"/>
            <w:hideMark/>
          </w:tcPr>
          <w:p w14:paraId="2554B2A8" w14:textId="7592EF0B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Arial" w:eastAsia="Times New Roman" w:hAnsi="Arial" w:cs="Arial"/>
              </w:rPr>
              <w:t>2021</w:t>
            </w:r>
          </w:p>
        </w:tc>
        <w:tc>
          <w:tcPr>
            <w:tcW w:w="299" w:type="pct"/>
            <w:hideMark/>
          </w:tcPr>
          <w:p w14:paraId="3D56A34F" w14:textId="680C63A8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Arial" w:eastAsia="Times New Roman" w:hAnsi="Arial" w:cs="Arial"/>
              </w:rPr>
              <w:t>2022</w:t>
            </w:r>
          </w:p>
        </w:tc>
      </w:tr>
      <w:tr w:rsidR="00836A74" w:rsidRPr="00836A74" w14:paraId="705DE390" w14:textId="77777777" w:rsidTr="00836A74">
        <w:trPr>
          <w:trHeight w:val="170"/>
        </w:trPr>
        <w:tc>
          <w:tcPr>
            <w:tcW w:w="1706" w:type="pct"/>
            <w:vMerge/>
            <w:hideMark/>
          </w:tcPr>
          <w:p w14:paraId="591230C1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29E5334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Q3</w:t>
            </w:r>
          </w:p>
        </w:tc>
        <w:tc>
          <w:tcPr>
            <w:tcW w:w="299" w:type="pct"/>
            <w:hideMark/>
          </w:tcPr>
          <w:p w14:paraId="58EC27F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Q4</w:t>
            </w:r>
          </w:p>
        </w:tc>
        <w:tc>
          <w:tcPr>
            <w:tcW w:w="299" w:type="pct"/>
            <w:hideMark/>
          </w:tcPr>
          <w:p w14:paraId="76C6296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Q1</w:t>
            </w:r>
          </w:p>
        </w:tc>
        <w:tc>
          <w:tcPr>
            <w:tcW w:w="299" w:type="pct"/>
            <w:hideMark/>
          </w:tcPr>
          <w:p w14:paraId="2B2EA21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Q2</w:t>
            </w:r>
          </w:p>
        </w:tc>
        <w:tc>
          <w:tcPr>
            <w:tcW w:w="299" w:type="pct"/>
            <w:hideMark/>
          </w:tcPr>
          <w:p w14:paraId="370C3D9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Q3</w:t>
            </w:r>
          </w:p>
        </w:tc>
        <w:tc>
          <w:tcPr>
            <w:tcW w:w="299" w:type="pct"/>
            <w:hideMark/>
          </w:tcPr>
          <w:p w14:paraId="6BA4AF4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Q4</w:t>
            </w:r>
          </w:p>
        </w:tc>
        <w:tc>
          <w:tcPr>
            <w:tcW w:w="299" w:type="pct"/>
            <w:hideMark/>
          </w:tcPr>
          <w:p w14:paraId="27E4878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Q1</w:t>
            </w:r>
          </w:p>
        </w:tc>
        <w:tc>
          <w:tcPr>
            <w:tcW w:w="299" w:type="pct"/>
            <w:hideMark/>
          </w:tcPr>
          <w:p w14:paraId="052F954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Q2</w:t>
            </w:r>
          </w:p>
        </w:tc>
        <w:tc>
          <w:tcPr>
            <w:tcW w:w="299" w:type="pct"/>
            <w:hideMark/>
          </w:tcPr>
          <w:p w14:paraId="0D7E220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Q3</w:t>
            </w:r>
          </w:p>
        </w:tc>
        <w:tc>
          <w:tcPr>
            <w:tcW w:w="299" w:type="pct"/>
            <w:hideMark/>
          </w:tcPr>
          <w:p w14:paraId="3AEC359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Q4</w:t>
            </w:r>
          </w:p>
        </w:tc>
        <w:tc>
          <w:tcPr>
            <w:tcW w:w="299" w:type="pct"/>
            <w:hideMark/>
          </w:tcPr>
          <w:p w14:paraId="12D0D3E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Q1</w:t>
            </w:r>
          </w:p>
        </w:tc>
      </w:tr>
      <w:tr w:rsidR="00836A74" w:rsidRPr="00836A74" w14:paraId="3B3E4A51" w14:textId="77777777" w:rsidTr="00836A74">
        <w:trPr>
          <w:trHeight w:val="342"/>
        </w:trPr>
        <w:tc>
          <w:tcPr>
            <w:tcW w:w="1706" w:type="pct"/>
            <w:hideMark/>
          </w:tcPr>
          <w:p w14:paraId="5CEFF050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Initial focus group</w:t>
            </w:r>
          </w:p>
        </w:tc>
        <w:tc>
          <w:tcPr>
            <w:tcW w:w="299" w:type="pct"/>
            <w:hideMark/>
          </w:tcPr>
          <w:p w14:paraId="7BE3279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5471E53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3072DBB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1642E4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B4F82F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45F907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13656E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CB00FB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957C3B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6FCDEA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DF5D6C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3E633E1D" w14:textId="77777777" w:rsidTr="00836A74">
        <w:trPr>
          <w:trHeight w:val="342"/>
        </w:trPr>
        <w:tc>
          <w:tcPr>
            <w:tcW w:w="1706" w:type="pct"/>
            <w:hideMark/>
          </w:tcPr>
          <w:p w14:paraId="5FB5E914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PPHEA module development &amp; delivery</w:t>
            </w:r>
          </w:p>
        </w:tc>
        <w:tc>
          <w:tcPr>
            <w:tcW w:w="299" w:type="pct"/>
            <w:hideMark/>
          </w:tcPr>
          <w:p w14:paraId="60BB946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173A3CF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040C27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F72268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93DD3B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3EF6A1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2C6F6E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5FB25C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EE53B0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B165F6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457910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1DE7B485" w14:textId="77777777" w:rsidTr="00836A74">
        <w:trPr>
          <w:trHeight w:val="342"/>
        </w:trPr>
        <w:tc>
          <w:tcPr>
            <w:tcW w:w="1706" w:type="pct"/>
            <w:hideMark/>
          </w:tcPr>
          <w:p w14:paraId="0052BB73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A</w:t>
            </w:r>
          </w:p>
        </w:tc>
        <w:tc>
          <w:tcPr>
            <w:tcW w:w="299" w:type="pct"/>
            <w:hideMark/>
          </w:tcPr>
          <w:p w14:paraId="00EDE74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41CD25C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762EBC2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79F55BE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54D3225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2D9BF8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36952F9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44F079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6E25ED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55CCF5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48B451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3D6AFE90" w14:textId="77777777" w:rsidTr="00836A74">
        <w:trPr>
          <w:trHeight w:val="342"/>
        </w:trPr>
        <w:tc>
          <w:tcPr>
            <w:tcW w:w="1706" w:type="pct"/>
            <w:hideMark/>
          </w:tcPr>
          <w:p w14:paraId="5D050857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B</w:t>
            </w:r>
          </w:p>
        </w:tc>
        <w:tc>
          <w:tcPr>
            <w:tcW w:w="299" w:type="pct"/>
            <w:hideMark/>
          </w:tcPr>
          <w:p w14:paraId="251DCA0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02DC088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E40977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1EFF50FB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3D25FC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78B0869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27293FE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484648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611FF1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B74D47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C08171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58AE0021" w14:textId="77777777" w:rsidTr="00836A74">
        <w:trPr>
          <w:trHeight w:val="342"/>
        </w:trPr>
        <w:tc>
          <w:tcPr>
            <w:tcW w:w="1706" w:type="pct"/>
            <w:hideMark/>
          </w:tcPr>
          <w:p w14:paraId="4CB4A40B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Post-module survey (reaction)</w:t>
            </w:r>
          </w:p>
        </w:tc>
        <w:tc>
          <w:tcPr>
            <w:tcW w:w="299" w:type="pct"/>
            <w:hideMark/>
          </w:tcPr>
          <w:p w14:paraId="490609A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07ACDC0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0D80DCC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23A2333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2093303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9ADEED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30B0C32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83AFA6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9A5B98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5CA738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2BE46C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653AEB8C" w14:textId="77777777" w:rsidTr="00836A74">
        <w:trPr>
          <w:trHeight w:val="342"/>
        </w:trPr>
        <w:tc>
          <w:tcPr>
            <w:tcW w:w="1706" w:type="pct"/>
            <w:hideMark/>
          </w:tcPr>
          <w:p w14:paraId="2647E8E7" w14:textId="73104686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Post-module survey (perception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of innovation</w:t>
            </w: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)</w:t>
            </w:r>
          </w:p>
        </w:tc>
        <w:tc>
          <w:tcPr>
            <w:tcW w:w="299" w:type="pct"/>
            <w:hideMark/>
          </w:tcPr>
          <w:p w14:paraId="2FBEBA8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4306103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5AA861D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08BE9C3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37B064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71ABA82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615ED76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E797DC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5DB177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11FA70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657112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63CC7C9A" w14:textId="77777777" w:rsidTr="00836A74">
        <w:trPr>
          <w:trHeight w:val="342"/>
        </w:trPr>
        <w:tc>
          <w:tcPr>
            <w:tcW w:w="1706" w:type="pct"/>
            <w:hideMark/>
          </w:tcPr>
          <w:p w14:paraId="206B51E6" w14:textId="01E459C1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Post-PPHEA facilitation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monthly </w:t>
            </w: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meeting</w:t>
            </w:r>
          </w:p>
        </w:tc>
        <w:tc>
          <w:tcPr>
            <w:tcW w:w="299" w:type="pct"/>
            <w:hideMark/>
          </w:tcPr>
          <w:p w14:paraId="5031979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1990FD5B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A5457C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0B9928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A37990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1F602F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5DCE01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58E108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61CBEA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7CB85BB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5D6281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22324087" w14:textId="77777777" w:rsidTr="00836A74">
        <w:trPr>
          <w:trHeight w:val="342"/>
        </w:trPr>
        <w:tc>
          <w:tcPr>
            <w:tcW w:w="1706" w:type="pct"/>
            <w:hideMark/>
          </w:tcPr>
          <w:p w14:paraId="36D50B05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A</w:t>
            </w:r>
          </w:p>
        </w:tc>
        <w:tc>
          <w:tcPr>
            <w:tcW w:w="299" w:type="pct"/>
            <w:hideMark/>
          </w:tcPr>
          <w:p w14:paraId="261487F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7CB0338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EB6332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ED599D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37AAC4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431345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EB16E5B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7E36C0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0AB33F2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1989838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B87577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</w:tr>
      <w:tr w:rsidR="00836A74" w:rsidRPr="00836A74" w14:paraId="44DAE0A8" w14:textId="77777777" w:rsidTr="00836A74">
        <w:trPr>
          <w:trHeight w:val="342"/>
        </w:trPr>
        <w:tc>
          <w:tcPr>
            <w:tcW w:w="1706" w:type="pct"/>
            <w:hideMark/>
          </w:tcPr>
          <w:p w14:paraId="7CE2308A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B</w:t>
            </w:r>
          </w:p>
        </w:tc>
        <w:tc>
          <w:tcPr>
            <w:tcW w:w="299" w:type="pct"/>
            <w:hideMark/>
          </w:tcPr>
          <w:p w14:paraId="0C6D128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4F6B6F6C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79E618B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210ED2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E6610D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C9FBEC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2766892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23A83AC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07E3416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344FE75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786B3B9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</w:tr>
      <w:tr w:rsidR="00836A74" w:rsidRPr="00836A74" w14:paraId="48E33517" w14:textId="77777777" w:rsidTr="00836A74">
        <w:trPr>
          <w:trHeight w:val="342"/>
        </w:trPr>
        <w:tc>
          <w:tcPr>
            <w:tcW w:w="1706" w:type="pct"/>
            <w:hideMark/>
          </w:tcPr>
          <w:p w14:paraId="1BE97928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EBI implementation</w:t>
            </w:r>
          </w:p>
        </w:tc>
        <w:tc>
          <w:tcPr>
            <w:tcW w:w="299" w:type="pct"/>
            <w:hideMark/>
          </w:tcPr>
          <w:p w14:paraId="66D9AB2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4786E24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CA3E76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6F249C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805BAA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ED569B5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C453FE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7B2A55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B7DDB9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65CFEC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8A7CFF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6A74" w:rsidRPr="00836A74" w14:paraId="1FA95D35" w14:textId="77777777" w:rsidTr="00836A74">
        <w:trPr>
          <w:trHeight w:val="342"/>
        </w:trPr>
        <w:tc>
          <w:tcPr>
            <w:tcW w:w="1706" w:type="pct"/>
            <w:hideMark/>
          </w:tcPr>
          <w:p w14:paraId="4F7889D2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A (Small media + Reminder)</w:t>
            </w:r>
          </w:p>
        </w:tc>
        <w:tc>
          <w:tcPr>
            <w:tcW w:w="299" w:type="pct"/>
            <w:hideMark/>
          </w:tcPr>
          <w:p w14:paraId="5E4C2EA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2BA6B60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5A2F47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788D6E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7A9A180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1A5AB2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BA4CAF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C0B5C0A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5AD6E4A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010E4EE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1CF5E04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</w:tr>
      <w:tr w:rsidR="00836A74" w:rsidRPr="00836A74" w14:paraId="1AC121A8" w14:textId="77777777" w:rsidTr="00836A74">
        <w:trPr>
          <w:trHeight w:val="342"/>
        </w:trPr>
        <w:tc>
          <w:tcPr>
            <w:tcW w:w="1706" w:type="pct"/>
            <w:hideMark/>
          </w:tcPr>
          <w:p w14:paraId="3F698AB1" w14:textId="77777777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 xml:space="preserve">    Clinic B (Flu-CRC)</w:t>
            </w:r>
          </w:p>
        </w:tc>
        <w:tc>
          <w:tcPr>
            <w:tcW w:w="299" w:type="pct"/>
            <w:hideMark/>
          </w:tcPr>
          <w:p w14:paraId="4EFA6E9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7872A279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0CFFE8E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26657E8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EB2EA71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50D8A0C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219CE72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1B5DB75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754F401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C5AE17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458858B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</w:tr>
      <w:tr w:rsidR="00836A74" w:rsidRPr="00836A74" w14:paraId="51BACE0B" w14:textId="77777777" w:rsidTr="00836A74">
        <w:trPr>
          <w:trHeight w:val="342"/>
        </w:trPr>
        <w:tc>
          <w:tcPr>
            <w:tcW w:w="1706" w:type="pct"/>
            <w:hideMark/>
          </w:tcPr>
          <w:p w14:paraId="7E34D915" w14:textId="3053FCE8" w:rsidR="00836A74" w:rsidRPr="00836A74" w:rsidRDefault="00836A74" w:rsidP="00836A74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Outcome data collection</w:t>
            </w:r>
          </w:p>
        </w:tc>
        <w:tc>
          <w:tcPr>
            <w:tcW w:w="299" w:type="pct"/>
            <w:hideMark/>
          </w:tcPr>
          <w:p w14:paraId="4C78FD87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58A30A78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1D5830D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77113AF3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6B0F631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4858EF4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16E037C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32C7D376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  <w:tc>
          <w:tcPr>
            <w:tcW w:w="299" w:type="pct"/>
            <w:hideMark/>
          </w:tcPr>
          <w:p w14:paraId="3708225F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99" w:type="pct"/>
            <w:hideMark/>
          </w:tcPr>
          <w:p w14:paraId="4E1B5B72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" w:type="pct"/>
            <w:hideMark/>
          </w:tcPr>
          <w:p w14:paraId="0A900274" w14:textId="77777777" w:rsidR="00836A74" w:rsidRPr="00836A74" w:rsidRDefault="00836A74" w:rsidP="00836A74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836A74">
              <w:rPr>
                <w:rFonts w:ascii="Calibri" w:eastAsia="Times New Roman" w:hAnsi="Calibri" w:cs="Calibri"/>
                <w:color w:val="000000" w:themeColor="dark1"/>
                <w:kern w:val="24"/>
              </w:rPr>
              <w:t>X</w:t>
            </w:r>
          </w:p>
        </w:tc>
      </w:tr>
    </w:tbl>
    <w:p w14:paraId="1C611E60" w14:textId="77777777" w:rsidR="00836A74" w:rsidRDefault="00836A74"/>
    <w:sectPr w:rsidR="00836A74" w:rsidSect="004B3F7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2F0C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2439C"/>
    <w:multiLevelType w:val="hybridMultilevel"/>
    <w:tmpl w:val="5B9CC62E"/>
    <w:lvl w:ilvl="0" w:tplc="04090001">
      <w:start w:val="1"/>
      <w:numFmt w:val="bullet"/>
      <w:lvlText w:val=""/>
      <w:lvlJc w:val="left"/>
      <w:pPr>
        <w:ind w:left="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2" w15:restartNumberingAfterBreak="0">
    <w:nsid w:val="165F64F8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13743"/>
    <w:multiLevelType w:val="hybridMultilevel"/>
    <w:tmpl w:val="999C8094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25A31264"/>
    <w:multiLevelType w:val="hybridMultilevel"/>
    <w:tmpl w:val="50D6A046"/>
    <w:lvl w:ilvl="0" w:tplc="7D70D9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33B60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80A91"/>
    <w:multiLevelType w:val="hybridMultilevel"/>
    <w:tmpl w:val="C49042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B530AD"/>
    <w:multiLevelType w:val="hybridMultilevel"/>
    <w:tmpl w:val="2DCC5EBE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47B6E19"/>
    <w:multiLevelType w:val="hybridMultilevel"/>
    <w:tmpl w:val="EC6C9C34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9" w15:restartNumberingAfterBreak="0">
    <w:nsid w:val="451E47C8"/>
    <w:multiLevelType w:val="hybridMultilevel"/>
    <w:tmpl w:val="0D1EBA96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10" w15:restartNumberingAfterBreak="0">
    <w:nsid w:val="777D4552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EA78AF"/>
    <w:multiLevelType w:val="hybridMultilevel"/>
    <w:tmpl w:val="C9B6E45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2A6B32"/>
    <w:multiLevelType w:val="hybridMultilevel"/>
    <w:tmpl w:val="3C144DC0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 w16cid:durableId="1689985994">
    <w:abstractNumId w:val="1"/>
  </w:num>
  <w:num w:numId="2" w16cid:durableId="653290900">
    <w:abstractNumId w:val="9"/>
  </w:num>
  <w:num w:numId="3" w16cid:durableId="1130317506">
    <w:abstractNumId w:val="8"/>
  </w:num>
  <w:num w:numId="4" w16cid:durableId="1354503060">
    <w:abstractNumId w:val="3"/>
  </w:num>
  <w:num w:numId="5" w16cid:durableId="1567378515">
    <w:abstractNumId w:val="12"/>
  </w:num>
  <w:num w:numId="6" w16cid:durableId="769471725">
    <w:abstractNumId w:val="7"/>
  </w:num>
  <w:num w:numId="7" w16cid:durableId="287778413">
    <w:abstractNumId w:val="6"/>
  </w:num>
  <w:num w:numId="8" w16cid:durableId="590087999">
    <w:abstractNumId w:val="10"/>
  </w:num>
  <w:num w:numId="9" w16cid:durableId="1909340225">
    <w:abstractNumId w:val="11"/>
  </w:num>
  <w:num w:numId="10" w16cid:durableId="559362312">
    <w:abstractNumId w:val="5"/>
  </w:num>
  <w:num w:numId="11" w16cid:durableId="1791127939">
    <w:abstractNumId w:val="0"/>
  </w:num>
  <w:num w:numId="12" w16cid:durableId="1473599552">
    <w:abstractNumId w:val="2"/>
  </w:num>
  <w:num w:numId="13" w16cid:durableId="1749107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036"/>
    <w:rsid w:val="003E2981"/>
    <w:rsid w:val="004634DA"/>
    <w:rsid w:val="004B3F7A"/>
    <w:rsid w:val="0072552A"/>
    <w:rsid w:val="00836A74"/>
    <w:rsid w:val="00A93797"/>
    <w:rsid w:val="00AC5036"/>
    <w:rsid w:val="00B2198B"/>
    <w:rsid w:val="00B4313F"/>
    <w:rsid w:val="00D062A3"/>
    <w:rsid w:val="00E27EF2"/>
    <w:rsid w:val="00E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0C55"/>
  <w15:chartTrackingRefBased/>
  <w15:docId w15:val="{423E1556-6FC1-4D45-AB00-8484E5D3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3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5036"/>
    <w:pPr>
      <w:ind w:left="720"/>
      <w:contextualSpacing/>
    </w:pPr>
  </w:style>
  <w:style w:type="table" w:styleId="TableGrid">
    <w:name w:val="Table Grid"/>
    <w:basedOn w:val="TableNormal"/>
    <w:uiPriority w:val="39"/>
    <w:rsid w:val="00AC50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C5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50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03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503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36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Jungyoon</dc:creator>
  <cp:keywords/>
  <dc:description/>
  <cp:lastModifiedBy>Kim, JY</cp:lastModifiedBy>
  <cp:revision>3</cp:revision>
  <dcterms:created xsi:type="dcterms:W3CDTF">2022-08-29T16:56:00Z</dcterms:created>
  <dcterms:modified xsi:type="dcterms:W3CDTF">2022-08-29T16:59:00Z</dcterms:modified>
</cp:coreProperties>
</file>