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66ED226" w14:textId="235E8B7F" w:rsidR="00EF0239" w:rsidRPr="00695460" w:rsidRDefault="00B00FE4" w:rsidP="00EF0239">
      <w:pPr>
        <w:rPr>
          <w:b/>
          <w:bCs/>
          <w:i/>
          <w:iCs/>
        </w:rPr>
      </w:pPr>
      <w:r w:rsidRPr="00695460">
        <w:rPr>
          <w:b/>
          <w:sz w:val="20"/>
          <w:szCs w:val="20"/>
        </w:rPr>
        <w:t xml:space="preserve">Additional File </w:t>
      </w:r>
      <w:r w:rsidR="0012745D" w:rsidRPr="00695460">
        <w:rPr>
          <w:b/>
          <w:sz w:val="20"/>
          <w:szCs w:val="20"/>
        </w:rPr>
        <w:t>7</w:t>
      </w:r>
      <w:r w:rsidR="00EF0239" w:rsidRPr="00695460">
        <w:rPr>
          <w:b/>
          <w:sz w:val="20"/>
          <w:szCs w:val="20"/>
        </w:rPr>
        <w:t xml:space="preserve">. </w:t>
      </w:r>
      <w:r w:rsidR="0012745D" w:rsidRPr="00695460">
        <w:rPr>
          <w:b/>
          <w:sz w:val="20"/>
          <w:szCs w:val="20"/>
        </w:rPr>
        <w:t>Variation in t</w:t>
      </w:r>
      <w:r w:rsidR="00EF0239" w:rsidRPr="00695460">
        <w:rPr>
          <w:b/>
          <w:sz w:val="20"/>
          <w:szCs w:val="20"/>
        </w:rPr>
        <w:t xml:space="preserve">raining models/components received by </w:t>
      </w:r>
      <w:r w:rsidR="00D815B5" w:rsidRPr="00695460">
        <w:rPr>
          <w:b/>
          <w:sz w:val="20"/>
          <w:szCs w:val="20"/>
        </w:rPr>
        <w:t xml:space="preserve">care </w:t>
      </w:r>
      <w:r w:rsidR="00EF0239" w:rsidRPr="00695460">
        <w:rPr>
          <w:b/>
          <w:sz w:val="20"/>
          <w:szCs w:val="20"/>
        </w:rPr>
        <w:t>home interview participants by locality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4564"/>
        <w:gridCol w:w="1418"/>
        <w:gridCol w:w="1412"/>
        <w:gridCol w:w="1259"/>
        <w:gridCol w:w="1123"/>
      </w:tblGrid>
      <w:tr w:rsidR="000D2AF8" w:rsidRPr="00695460" w14:paraId="22334F44" w14:textId="77777777" w:rsidTr="001472E0">
        <w:tc>
          <w:tcPr>
            <w:tcW w:w="4673" w:type="dxa"/>
            <w:tcBorders>
              <w:left w:val="nil"/>
              <w:right w:val="nil"/>
            </w:tcBorders>
          </w:tcPr>
          <w:p w14:paraId="5480DCD6" w14:textId="0E853A39" w:rsidR="00EF0239" w:rsidRPr="00695460" w:rsidRDefault="00EF0239" w:rsidP="001472E0">
            <w:pPr>
              <w:rPr>
                <w:b/>
                <w:sz w:val="20"/>
                <w:szCs w:val="20"/>
              </w:rPr>
            </w:pPr>
            <w:r w:rsidRPr="00695460">
              <w:rPr>
                <w:b/>
                <w:sz w:val="20"/>
                <w:szCs w:val="20"/>
              </w:rPr>
              <w:t xml:space="preserve">Training and support delivered </w:t>
            </w:r>
            <w:r w:rsidR="0012745D" w:rsidRPr="00695460">
              <w:rPr>
                <w:b/>
                <w:sz w:val="20"/>
                <w:szCs w:val="20"/>
              </w:rPr>
              <w:t>to care homes</w:t>
            </w:r>
          </w:p>
          <w:p w14:paraId="6EA4E032" w14:textId="77777777" w:rsidR="00EF0239" w:rsidRPr="00695460" w:rsidRDefault="00EF0239" w:rsidP="001472E0">
            <w:pPr>
              <w:rPr>
                <w:b/>
                <w:sz w:val="20"/>
                <w:szCs w:val="20"/>
              </w:rPr>
            </w:pPr>
            <w:r w:rsidRPr="00695460">
              <w:rPr>
                <w:b/>
                <w:sz w:val="20"/>
                <w:szCs w:val="20"/>
              </w:rPr>
              <w:t>(Models and components)</w:t>
            </w: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4639D1EE" w14:textId="77777777" w:rsidR="00EF0239" w:rsidRPr="00695460" w:rsidRDefault="00EF0239" w:rsidP="001472E0">
            <w:pPr>
              <w:rPr>
                <w:b/>
                <w:sz w:val="20"/>
                <w:szCs w:val="20"/>
              </w:rPr>
            </w:pPr>
            <w:r w:rsidRPr="00695460">
              <w:rPr>
                <w:b/>
                <w:sz w:val="20"/>
                <w:szCs w:val="20"/>
              </w:rPr>
              <w:t>Locality 1</w:t>
            </w:r>
          </w:p>
          <w:p w14:paraId="3337635D" w14:textId="77777777" w:rsidR="00EF0239" w:rsidRPr="00695460" w:rsidRDefault="00EF0239" w:rsidP="001472E0">
            <w:pPr>
              <w:rPr>
                <w:bCs/>
                <w:sz w:val="20"/>
                <w:szCs w:val="20"/>
              </w:rPr>
            </w:pPr>
            <w:r w:rsidRPr="00695460">
              <w:rPr>
                <w:bCs/>
                <w:sz w:val="20"/>
                <w:szCs w:val="20"/>
              </w:rPr>
              <w:t>From April 2020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6EEBC0B2" w14:textId="77777777" w:rsidR="00EF0239" w:rsidRPr="00695460" w:rsidRDefault="00EF0239" w:rsidP="001472E0">
            <w:pPr>
              <w:rPr>
                <w:b/>
                <w:sz w:val="20"/>
                <w:szCs w:val="20"/>
              </w:rPr>
            </w:pPr>
            <w:r w:rsidRPr="00695460">
              <w:rPr>
                <w:b/>
                <w:sz w:val="20"/>
                <w:szCs w:val="20"/>
              </w:rPr>
              <w:t>Locality 2</w:t>
            </w:r>
          </w:p>
          <w:p w14:paraId="654C6BAA" w14:textId="77777777" w:rsidR="00EF0239" w:rsidRPr="00695460" w:rsidRDefault="00EF0239" w:rsidP="001472E0">
            <w:pPr>
              <w:rPr>
                <w:bCs/>
                <w:sz w:val="20"/>
                <w:szCs w:val="20"/>
              </w:rPr>
            </w:pPr>
            <w:r w:rsidRPr="00695460">
              <w:rPr>
                <w:bCs/>
                <w:sz w:val="20"/>
                <w:szCs w:val="20"/>
              </w:rPr>
              <w:t>From Aug 2020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FCB5477" w14:textId="77777777" w:rsidR="00EF0239" w:rsidRPr="00695460" w:rsidRDefault="00EF0239" w:rsidP="001472E0">
            <w:pPr>
              <w:rPr>
                <w:b/>
                <w:sz w:val="20"/>
                <w:szCs w:val="20"/>
              </w:rPr>
            </w:pPr>
            <w:r w:rsidRPr="00695460">
              <w:rPr>
                <w:b/>
                <w:sz w:val="20"/>
                <w:szCs w:val="20"/>
              </w:rPr>
              <w:t>Locality 3</w:t>
            </w:r>
          </w:p>
          <w:p w14:paraId="76742ECC" w14:textId="77777777" w:rsidR="00EF0239" w:rsidRPr="00695460" w:rsidRDefault="00EF0239" w:rsidP="001472E0">
            <w:pPr>
              <w:rPr>
                <w:bCs/>
                <w:sz w:val="20"/>
                <w:szCs w:val="20"/>
              </w:rPr>
            </w:pPr>
            <w:r w:rsidRPr="00695460">
              <w:rPr>
                <w:bCs/>
                <w:sz w:val="20"/>
                <w:szCs w:val="20"/>
              </w:rPr>
              <w:t>From Oct 2020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62343295" w14:textId="77777777" w:rsidR="00EF0239" w:rsidRPr="00695460" w:rsidRDefault="00EF0239" w:rsidP="001472E0">
            <w:pPr>
              <w:rPr>
                <w:b/>
                <w:sz w:val="20"/>
                <w:szCs w:val="20"/>
              </w:rPr>
            </w:pPr>
            <w:r w:rsidRPr="00695460">
              <w:rPr>
                <w:b/>
                <w:sz w:val="20"/>
                <w:szCs w:val="20"/>
              </w:rPr>
              <w:t>Locality 4</w:t>
            </w:r>
          </w:p>
          <w:p w14:paraId="07855C51" w14:textId="77777777" w:rsidR="00EF0239" w:rsidRPr="00695460" w:rsidRDefault="00EF0239" w:rsidP="001472E0">
            <w:pPr>
              <w:rPr>
                <w:bCs/>
                <w:sz w:val="20"/>
                <w:szCs w:val="20"/>
              </w:rPr>
            </w:pPr>
            <w:r w:rsidRPr="00695460">
              <w:rPr>
                <w:bCs/>
                <w:sz w:val="20"/>
                <w:szCs w:val="20"/>
              </w:rPr>
              <w:t>From Nov 2020</w:t>
            </w:r>
          </w:p>
        </w:tc>
      </w:tr>
      <w:tr w:rsidR="000D2AF8" w:rsidRPr="00695460" w14:paraId="320E2F8E" w14:textId="77777777" w:rsidTr="001472E0">
        <w:tc>
          <w:tcPr>
            <w:tcW w:w="4673" w:type="dxa"/>
            <w:tcBorders>
              <w:left w:val="nil"/>
              <w:right w:val="nil"/>
            </w:tcBorders>
          </w:tcPr>
          <w:p w14:paraId="78D2F0FC" w14:textId="77777777" w:rsidR="00DA1897" w:rsidRPr="00695460" w:rsidRDefault="00DA1897" w:rsidP="00DA1897">
            <w:pPr>
              <w:pStyle w:val="ListParagraph"/>
              <w:ind w:left="311"/>
              <w:rPr>
                <w:i/>
                <w:iCs/>
                <w:sz w:val="20"/>
                <w:szCs w:val="20"/>
              </w:rPr>
            </w:pPr>
            <w:bookmarkStart w:id="0" w:name="_GoBack"/>
          </w:p>
          <w:p w14:paraId="2574B441" w14:textId="586D6BF1" w:rsidR="00EF0239" w:rsidRPr="00695460" w:rsidRDefault="00EF0239" w:rsidP="00EF0239">
            <w:pPr>
              <w:pStyle w:val="ListParagraph"/>
              <w:numPr>
                <w:ilvl w:val="0"/>
                <w:numId w:val="1"/>
              </w:numPr>
              <w:ind w:left="311" w:hanging="284"/>
              <w:rPr>
                <w:b/>
                <w:bCs/>
                <w:i/>
                <w:iCs/>
                <w:sz w:val="20"/>
                <w:szCs w:val="20"/>
              </w:rPr>
            </w:pPr>
            <w:r w:rsidRPr="00695460">
              <w:rPr>
                <w:b/>
                <w:bCs/>
                <w:i/>
                <w:iCs/>
                <w:sz w:val="20"/>
                <w:szCs w:val="20"/>
              </w:rPr>
              <w:t>LIGHT TOUCH INITIAL MODEL</w:t>
            </w:r>
          </w:p>
          <w:p w14:paraId="0933DF35" w14:textId="77777777" w:rsidR="00EF0239" w:rsidRPr="00695460" w:rsidRDefault="00EF0239" w:rsidP="001472E0">
            <w:pPr>
              <w:ind w:left="27"/>
              <w:rPr>
                <w:i/>
                <w:iCs/>
                <w:sz w:val="20"/>
                <w:szCs w:val="20"/>
              </w:rPr>
            </w:pPr>
            <w:r w:rsidRPr="00695460">
              <w:rPr>
                <w:i/>
                <w:iCs/>
                <w:sz w:val="20"/>
                <w:szCs w:val="20"/>
              </w:rPr>
              <w:t>Components</w:t>
            </w:r>
          </w:p>
          <w:p w14:paraId="27F6D881" w14:textId="2C08194B" w:rsidR="002D4AD3" w:rsidRPr="00695460" w:rsidRDefault="002D4AD3" w:rsidP="002D4AD3">
            <w:pPr>
              <w:ind w:left="27"/>
              <w:rPr>
                <w:sz w:val="20"/>
                <w:szCs w:val="20"/>
              </w:rPr>
            </w:pPr>
            <w:bookmarkStart w:id="1" w:name="_Hlk98245766"/>
            <w:r w:rsidRPr="00695460">
              <w:rPr>
                <w:sz w:val="20"/>
                <w:szCs w:val="20"/>
              </w:rPr>
              <w:t xml:space="preserve">Training </w:t>
            </w:r>
            <w:r w:rsidR="0012745D" w:rsidRPr="00695460">
              <w:rPr>
                <w:sz w:val="20"/>
                <w:szCs w:val="20"/>
              </w:rPr>
              <w:t xml:space="preserve">care homes </w:t>
            </w:r>
            <w:r w:rsidRPr="00695460">
              <w:rPr>
                <w:sz w:val="20"/>
                <w:szCs w:val="20"/>
              </w:rPr>
              <w:t xml:space="preserve">to use IT equipment and tracker interface to complete twice-weekly assessments of resident’s COVID symptoms, confusion symptoms and general wellness </w:t>
            </w:r>
          </w:p>
          <w:p w14:paraId="7E3CCF60" w14:textId="3BE030B9" w:rsidR="002D4AD3" w:rsidRPr="00695460" w:rsidRDefault="002D4AD3" w:rsidP="002D4AD3">
            <w:pPr>
              <w:rPr>
                <w:sz w:val="20"/>
                <w:szCs w:val="20"/>
              </w:rPr>
            </w:pPr>
            <w:r w:rsidRPr="00695460">
              <w:rPr>
                <w:sz w:val="20"/>
                <w:szCs w:val="20"/>
              </w:rPr>
              <w:t>Based on developers’ prior experience of implementing similar technology in care home sector</w:t>
            </w:r>
          </w:p>
          <w:p w14:paraId="78E18807" w14:textId="532BE76E" w:rsidR="002D4AD3" w:rsidRPr="00695460" w:rsidRDefault="002D4AD3" w:rsidP="002D4AD3">
            <w:pPr>
              <w:rPr>
                <w:sz w:val="20"/>
                <w:szCs w:val="20"/>
              </w:rPr>
            </w:pPr>
            <w:r w:rsidRPr="00695460">
              <w:rPr>
                <w:sz w:val="20"/>
                <w:szCs w:val="20"/>
              </w:rPr>
              <w:t>10-15 minute, one-to-one, light-touch technical ‘on-boarding’ delivered via telephone by developer and/or implementation agency staff</w:t>
            </w:r>
          </w:p>
          <w:p w14:paraId="63E9FEC6" w14:textId="7DCE1A74" w:rsidR="002D4AD3" w:rsidRPr="00695460" w:rsidRDefault="002D4AD3" w:rsidP="002D4AD3">
            <w:pPr>
              <w:rPr>
                <w:sz w:val="20"/>
                <w:szCs w:val="20"/>
              </w:rPr>
            </w:pPr>
            <w:r w:rsidRPr="00695460">
              <w:rPr>
                <w:sz w:val="20"/>
                <w:szCs w:val="20"/>
              </w:rPr>
              <w:t>Involved rapid familiarisation of care home staff with technical/functional aspects of tracker</w:t>
            </w:r>
          </w:p>
          <w:p w14:paraId="02FA23CE" w14:textId="6F8FEFB3" w:rsidR="002D4AD3" w:rsidRPr="00695460" w:rsidRDefault="002D4AD3" w:rsidP="002D4AD3">
            <w:pPr>
              <w:rPr>
                <w:sz w:val="20"/>
                <w:szCs w:val="20"/>
              </w:rPr>
            </w:pPr>
            <w:r w:rsidRPr="00695460">
              <w:rPr>
                <w:sz w:val="20"/>
                <w:szCs w:val="20"/>
              </w:rPr>
              <w:t>Less focus on rationale for tracker and understanding tracker question fields</w:t>
            </w:r>
          </w:p>
          <w:p w14:paraId="115F4D88" w14:textId="4B6105D0" w:rsidR="002D4AD3" w:rsidRPr="00695460" w:rsidRDefault="002D4AD3" w:rsidP="002D4AD3">
            <w:pPr>
              <w:rPr>
                <w:sz w:val="20"/>
                <w:szCs w:val="20"/>
              </w:rPr>
            </w:pPr>
            <w:r w:rsidRPr="00695460">
              <w:rPr>
                <w:sz w:val="20"/>
                <w:szCs w:val="20"/>
              </w:rPr>
              <w:t>Supported by developers’ help pages</w:t>
            </w:r>
          </w:p>
          <w:p w14:paraId="2E6AF608" w14:textId="77777777" w:rsidR="00EF0239" w:rsidRPr="00695460" w:rsidRDefault="002D4AD3" w:rsidP="002D4AD3">
            <w:pPr>
              <w:rPr>
                <w:sz w:val="20"/>
                <w:szCs w:val="20"/>
              </w:rPr>
            </w:pPr>
            <w:r w:rsidRPr="00695460">
              <w:rPr>
                <w:sz w:val="20"/>
                <w:szCs w:val="20"/>
              </w:rPr>
              <w:t xml:space="preserve">No or low-level follow-up </w:t>
            </w:r>
            <w:bookmarkEnd w:id="1"/>
          </w:p>
          <w:p w14:paraId="4D6467D1" w14:textId="1CF2EC96" w:rsidR="00DA1897" w:rsidRPr="00695460" w:rsidRDefault="00DA1897" w:rsidP="002D4AD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1FEF9C16" w14:textId="77777777" w:rsidR="00EF0239" w:rsidRPr="00695460" w:rsidRDefault="00EF0239" w:rsidP="001472E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643C5B1" w14:textId="77777777" w:rsidR="00EF0239" w:rsidRPr="00695460" w:rsidRDefault="00EF0239" w:rsidP="001472E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103FF01" w14:textId="77777777" w:rsidR="00EF0239" w:rsidRPr="00695460" w:rsidRDefault="00EF0239" w:rsidP="001472E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5460">
              <w:rPr>
                <w:rFonts w:cstheme="minorHAnsi"/>
                <w:sz w:val="20"/>
                <w:szCs w:val="20"/>
              </w:rPr>
              <w:sym w:font="Wingdings" w:char="F0FC"/>
            </w:r>
            <w:r w:rsidRPr="00695460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015A8BD4" w14:textId="77777777" w:rsidR="00EF0239" w:rsidRPr="00695460" w:rsidRDefault="00EF0239" w:rsidP="001472E0">
            <w:pPr>
              <w:rPr>
                <w:rFonts w:cstheme="minorHAnsi"/>
                <w:sz w:val="20"/>
                <w:szCs w:val="20"/>
              </w:rPr>
            </w:pPr>
          </w:p>
          <w:p w14:paraId="09B2FBEA" w14:textId="77777777" w:rsidR="00EF0239" w:rsidRPr="00695460" w:rsidRDefault="00EF0239" w:rsidP="001472E0">
            <w:pPr>
              <w:rPr>
                <w:rFonts w:cstheme="minorHAnsi"/>
                <w:sz w:val="20"/>
                <w:szCs w:val="20"/>
              </w:rPr>
            </w:pPr>
            <w:r w:rsidRPr="00695460">
              <w:rPr>
                <w:rFonts w:cstheme="minorHAnsi"/>
                <w:sz w:val="20"/>
                <w:szCs w:val="20"/>
              </w:rPr>
              <w:t>Early adopter homes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327706D1" w14:textId="77777777" w:rsidR="00EF0239" w:rsidRPr="00695460" w:rsidRDefault="00EF0239" w:rsidP="00147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1B4D57DB" w14:textId="77777777" w:rsidR="00EF0239" w:rsidRPr="00695460" w:rsidRDefault="00EF0239" w:rsidP="00147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0130392D" w14:textId="77777777" w:rsidR="00EF0239" w:rsidRPr="00695460" w:rsidRDefault="00EF0239" w:rsidP="001472E0">
            <w:pPr>
              <w:jc w:val="center"/>
              <w:rPr>
                <w:sz w:val="20"/>
                <w:szCs w:val="20"/>
              </w:rPr>
            </w:pPr>
          </w:p>
        </w:tc>
      </w:tr>
      <w:bookmarkEnd w:id="0"/>
      <w:tr w:rsidR="000D2AF8" w:rsidRPr="00695460" w14:paraId="72DDE33E" w14:textId="77777777" w:rsidTr="001472E0">
        <w:tc>
          <w:tcPr>
            <w:tcW w:w="4673" w:type="dxa"/>
            <w:tcBorders>
              <w:left w:val="nil"/>
              <w:right w:val="nil"/>
            </w:tcBorders>
          </w:tcPr>
          <w:p w14:paraId="2FE78CA7" w14:textId="77777777" w:rsidR="00DA1897" w:rsidRPr="00695460" w:rsidRDefault="00DA1897" w:rsidP="00DA1897">
            <w:pPr>
              <w:pStyle w:val="ListParagraph"/>
              <w:ind w:left="311"/>
              <w:rPr>
                <w:i/>
                <w:iCs/>
                <w:sz w:val="20"/>
                <w:szCs w:val="20"/>
              </w:rPr>
            </w:pPr>
          </w:p>
          <w:p w14:paraId="65431F42" w14:textId="4F73FE17" w:rsidR="00EF0239" w:rsidRPr="00695460" w:rsidRDefault="00EF0239" w:rsidP="00EF0239">
            <w:pPr>
              <w:pStyle w:val="ListParagraph"/>
              <w:numPr>
                <w:ilvl w:val="0"/>
                <w:numId w:val="1"/>
              </w:numPr>
              <w:ind w:left="311" w:hanging="284"/>
              <w:rPr>
                <w:b/>
                <w:bCs/>
                <w:i/>
                <w:iCs/>
                <w:sz w:val="20"/>
                <w:szCs w:val="20"/>
              </w:rPr>
            </w:pPr>
            <w:r w:rsidRPr="00695460">
              <w:rPr>
                <w:b/>
                <w:bCs/>
                <w:i/>
                <w:iCs/>
                <w:sz w:val="20"/>
                <w:szCs w:val="20"/>
              </w:rPr>
              <w:t>IN-DEPTH MODEL</w:t>
            </w:r>
          </w:p>
          <w:p w14:paraId="5B130B4E" w14:textId="39E2DB7A" w:rsidR="00EF0239" w:rsidRPr="00695460" w:rsidRDefault="00EF0239" w:rsidP="001472E0">
            <w:pPr>
              <w:ind w:left="27"/>
              <w:rPr>
                <w:i/>
                <w:iCs/>
                <w:sz w:val="20"/>
                <w:szCs w:val="20"/>
              </w:rPr>
            </w:pPr>
            <w:r w:rsidRPr="00695460">
              <w:rPr>
                <w:i/>
                <w:iCs/>
                <w:sz w:val="20"/>
                <w:szCs w:val="20"/>
              </w:rPr>
              <w:t>Components</w:t>
            </w:r>
          </w:p>
          <w:p w14:paraId="3EBCEEB0" w14:textId="77777777" w:rsidR="0012745D" w:rsidRPr="00695460" w:rsidRDefault="0012745D" w:rsidP="001472E0">
            <w:pPr>
              <w:ind w:left="27"/>
              <w:rPr>
                <w:sz w:val="20"/>
                <w:szCs w:val="20"/>
              </w:rPr>
            </w:pPr>
            <w:r w:rsidRPr="00695460">
              <w:rPr>
                <w:sz w:val="20"/>
                <w:szCs w:val="20"/>
              </w:rPr>
              <w:t xml:space="preserve">Slower-paced ‘educational-style’ training </w:t>
            </w:r>
          </w:p>
          <w:p w14:paraId="4F0A9DAD" w14:textId="13DC262F" w:rsidR="0012745D" w:rsidRPr="00695460" w:rsidRDefault="0012745D" w:rsidP="0012745D">
            <w:pPr>
              <w:ind w:left="27"/>
              <w:rPr>
                <w:sz w:val="20"/>
                <w:szCs w:val="20"/>
              </w:rPr>
            </w:pPr>
            <w:r w:rsidRPr="00695460">
              <w:rPr>
                <w:sz w:val="20"/>
                <w:szCs w:val="20"/>
              </w:rPr>
              <w:t>Model 1 components (i.e., IT equipment and tracker interface use) plus addressing rationale for/anticipated benefits of tool and interpretation of tracker question fields to complete daily resident assessments before 11am</w:t>
            </w:r>
          </w:p>
          <w:p w14:paraId="07299CD6" w14:textId="77777777" w:rsidR="002D4AD3" w:rsidRPr="00695460" w:rsidRDefault="002D4AD3" w:rsidP="002D4AD3">
            <w:pPr>
              <w:rPr>
                <w:sz w:val="20"/>
                <w:szCs w:val="20"/>
              </w:rPr>
            </w:pPr>
            <w:r w:rsidRPr="00695460">
              <w:rPr>
                <w:sz w:val="20"/>
                <w:szCs w:val="20"/>
              </w:rPr>
              <w:t>Supported by purpose-made training manual and slide-set developed by implementers</w:t>
            </w:r>
          </w:p>
          <w:p w14:paraId="7C9C1E5B" w14:textId="6AEE7C44" w:rsidR="002D4AD3" w:rsidRPr="00695460" w:rsidRDefault="002D4AD3" w:rsidP="002D4AD3">
            <w:pPr>
              <w:ind w:left="27"/>
              <w:rPr>
                <w:sz w:val="20"/>
                <w:szCs w:val="20"/>
              </w:rPr>
            </w:pPr>
            <w:r w:rsidRPr="00695460">
              <w:rPr>
                <w:sz w:val="20"/>
                <w:szCs w:val="20"/>
              </w:rPr>
              <w:t>Delivered jointly (implementers leading, developers supporting)</w:t>
            </w:r>
          </w:p>
          <w:p w14:paraId="5A221AA9" w14:textId="4ECFB388" w:rsidR="002D4AD3" w:rsidRPr="00695460" w:rsidRDefault="002D4AD3" w:rsidP="002D4AD3">
            <w:pPr>
              <w:ind w:left="27"/>
              <w:rPr>
                <w:sz w:val="20"/>
                <w:szCs w:val="20"/>
              </w:rPr>
            </w:pPr>
            <w:r w:rsidRPr="00695460">
              <w:rPr>
                <w:sz w:val="20"/>
                <w:szCs w:val="20"/>
              </w:rPr>
              <w:t xml:space="preserve">Structured one-to-one telephone follow-up </w:t>
            </w:r>
          </w:p>
          <w:p w14:paraId="1DD24ECA" w14:textId="5030C394" w:rsidR="00EF0239" w:rsidRPr="00695460" w:rsidRDefault="00EF0239" w:rsidP="002D4AD3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28254B90" w14:textId="77777777" w:rsidR="00EF0239" w:rsidRPr="00695460" w:rsidRDefault="00EF0239" w:rsidP="001472E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9D0A549" w14:textId="77777777" w:rsidR="00EF0239" w:rsidRPr="00695460" w:rsidRDefault="00EF0239" w:rsidP="001472E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5460">
              <w:rPr>
                <w:rFonts w:cstheme="minorHAnsi"/>
                <w:sz w:val="20"/>
                <w:szCs w:val="20"/>
              </w:rPr>
              <w:sym w:font="Wingdings" w:char="F0FC"/>
            </w:r>
          </w:p>
          <w:p w14:paraId="1461B06C" w14:textId="77777777" w:rsidR="00EF0239" w:rsidRPr="00695460" w:rsidRDefault="00EF0239" w:rsidP="001472E0">
            <w:pPr>
              <w:rPr>
                <w:rFonts w:cstheme="minorHAnsi"/>
                <w:sz w:val="20"/>
                <w:szCs w:val="20"/>
              </w:rPr>
            </w:pPr>
          </w:p>
          <w:p w14:paraId="02B9DCFB" w14:textId="77777777" w:rsidR="00EF0239" w:rsidRPr="00695460" w:rsidRDefault="00EF0239" w:rsidP="001472E0">
            <w:pPr>
              <w:rPr>
                <w:rFonts w:cstheme="minorHAnsi"/>
                <w:sz w:val="20"/>
                <w:szCs w:val="20"/>
              </w:rPr>
            </w:pPr>
            <w:r w:rsidRPr="00695460">
              <w:rPr>
                <w:rFonts w:cstheme="minorHAnsi"/>
                <w:sz w:val="20"/>
                <w:szCs w:val="20"/>
              </w:rPr>
              <w:t xml:space="preserve">Later adopter homes </w:t>
            </w:r>
          </w:p>
          <w:p w14:paraId="2F5F3013" w14:textId="3A54AFBD" w:rsidR="00EF0239" w:rsidRPr="00695460" w:rsidRDefault="00EF0239" w:rsidP="001472E0">
            <w:pPr>
              <w:rPr>
                <w:sz w:val="20"/>
                <w:szCs w:val="20"/>
              </w:rPr>
            </w:pPr>
            <w:r w:rsidRPr="00695460">
              <w:rPr>
                <w:sz w:val="20"/>
                <w:szCs w:val="20"/>
              </w:rPr>
              <w:t>(one-to-one online</w:t>
            </w:r>
            <w:r w:rsidR="000D2AF8" w:rsidRPr="00695460">
              <w:rPr>
                <w:sz w:val="20"/>
                <w:szCs w:val="20"/>
              </w:rPr>
              <w:t>; 3 telephone follow-ups by implementers</w:t>
            </w:r>
            <w:r w:rsidRPr="00695460">
              <w:rPr>
                <w:sz w:val="20"/>
                <w:szCs w:val="20"/>
              </w:rPr>
              <w:t>)</w:t>
            </w: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71C406CB" w14:textId="77777777" w:rsidR="00EF0239" w:rsidRPr="00695460" w:rsidRDefault="00EF0239" w:rsidP="001472E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8458BF1" w14:textId="77777777" w:rsidR="00EF0239" w:rsidRPr="00695460" w:rsidRDefault="00EF0239" w:rsidP="001472E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5460">
              <w:rPr>
                <w:rFonts w:cstheme="minorHAnsi"/>
                <w:sz w:val="20"/>
                <w:szCs w:val="20"/>
              </w:rPr>
              <w:sym w:font="Wingdings" w:char="F0FC"/>
            </w:r>
          </w:p>
          <w:p w14:paraId="6F164921" w14:textId="77777777" w:rsidR="00EF0239" w:rsidRPr="00695460" w:rsidRDefault="00EF0239" w:rsidP="001472E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45007A1D" w14:textId="03A059EA" w:rsidR="00EF0239" w:rsidRPr="00695460" w:rsidRDefault="00EF0239" w:rsidP="000D2AF8">
            <w:pPr>
              <w:rPr>
                <w:sz w:val="20"/>
                <w:szCs w:val="20"/>
              </w:rPr>
            </w:pPr>
            <w:r w:rsidRPr="00695460">
              <w:rPr>
                <w:rFonts w:cstheme="minorHAnsi"/>
                <w:sz w:val="20"/>
                <w:szCs w:val="20"/>
              </w:rPr>
              <w:t xml:space="preserve">Phase 1 and 2 homes (group-based </w:t>
            </w:r>
            <w:r w:rsidR="000D2AF8" w:rsidRPr="00695460">
              <w:rPr>
                <w:rFonts w:cstheme="minorHAnsi"/>
                <w:sz w:val="20"/>
                <w:szCs w:val="20"/>
              </w:rPr>
              <w:t xml:space="preserve">webinar; 2  telephone follow-ups (1 by developers, 1 by implementers) </w:t>
            </w: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3E597F94" w14:textId="77777777" w:rsidR="00EF0239" w:rsidRPr="00695460" w:rsidRDefault="00EF0239" w:rsidP="00147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0A8030D4" w14:textId="77777777" w:rsidR="00EF0239" w:rsidRPr="00695460" w:rsidRDefault="00EF0239" w:rsidP="001472E0">
            <w:pPr>
              <w:jc w:val="center"/>
              <w:rPr>
                <w:sz w:val="20"/>
                <w:szCs w:val="20"/>
              </w:rPr>
            </w:pPr>
          </w:p>
        </w:tc>
      </w:tr>
      <w:tr w:rsidR="000D2AF8" w:rsidRPr="00695460" w14:paraId="67E38CD0" w14:textId="77777777" w:rsidTr="001472E0">
        <w:tc>
          <w:tcPr>
            <w:tcW w:w="4673" w:type="dxa"/>
            <w:tcBorders>
              <w:left w:val="nil"/>
              <w:right w:val="nil"/>
            </w:tcBorders>
          </w:tcPr>
          <w:p w14:paraId="2C2B106F" w14:textId="77777777" w:rsidR="00DA1897" w:rsidRPr="00695460" w:rsidRDefault="00DA1897" w:rsidP="00DA1897">
            <w:pPr>
              <w:pStyle w:val="ListParagraph"/>
              <w:ind w:left="311"/>
              <w:rPr>
                <w:i/>
                <w:iCs/>
                <w:sz w:val="20"/>
                <w:szCs w:val="20"/>
              </w:rPr>
            </w:pPr>
          </w:p>
          <w:p w14:paraId="4563C480" w14:textId="5125A4AB" w:rsidR="00EF0239" w:rsidRPr="00695460" w:rsidRDefault="00EF0239" w:rsidP="00EF0239">
            <w:pPr>
              <w:pStyle w:val="ListParagraph"/>
              <w:numPr>
                <w:ilvl w:val="0"/>
                <w:numId w:val="1"/>
              </w:numPr>
              <w:ind w:left="311" w:hanging="284"/>
              <w:rPr>
                <w:b/>
                <w:bCs/>
                <w:i/>
                <w:iCs/>
                <w:sz w:val="20"/>
                <w:szCs w:val="20"/>
              </w:rPr>
            </w:pPr>
            <w:r w:rsidRPr="00695460">
              <w:rPr>
                <w:b/>
                <w:bCs/>
                <w:i/>
                <w:iCs/>
                <w:sz w:val="20"/>
                <w:szCs w:val="20"/>
              </w:rPr>
              <w:t>LIGHT-TOUCH SUBSEQUENT MODEL</w:t>
            </w:r>
          </w:p>
          <w:p w14:paraId="1F762976" w14:textId="77777777" w:rsidR="00EF0239" w:rsidRPr="00695460" w:rsidRDefault="00EF0239" w:rsidP="001472E0">
            <w:pPr>
              <w:ind w:left="27"/>
              <w:rPr>
                <w:i/>
                <w:iCs/>
                <w:sz w:val="20"/>
                <w:szCs w:val="20"/>
              </w:rPr>
            </w:pPr>
            <w:r w:rsidRPr="00695460">
              <w:rPr>
                <w:i/>
                <w:iCs/>
                <w:sz w:val="20"/>
                <w:szCs w:val="20"/>
              </w:rPr>
              <w:t>Components</w:t>
            </w:r>
          </w:p>
          <w:p w14:paraId="44443489" w14:textId="468BCFB2" w:rsidR="000D2AF8" w:rsidRPr="00695460" w:rsidRDefault="000D2AF8" w:rsidP="000D2AF8">
            <w:pPr>
              <w:ind w:left="27"/>
              <w:rPr>
                <w:sz w:val="20"/>
                <w:szCs w:val="20"/>
              </w:rPr>
            </w:pPr>
            <w:r w:rsidRPr="00695460">
              <w:rPr>
                <w:sz w:val="20"/>
                <w:szCs w:val="20"/>
              </w:rPr>
              <w:t>Rapid one-to-one ‘on-boarding’ by developers with emphasis on technical/functional aspects of using the tracker interface</w:t>
            </w:r>
            <w:r w:rsidR="00AD4548" w:rsidRPr="00695460">
              <w:rPr>
                <w:sz w:val="20"/>
                <w:szCs w:val="20"/>
              </w:rPr>
              <w:t xml:space="preserve"> to complete daily resident assessments before 11am</w:t>
            </w:r>
          </w:p>
          <w:p w14:paraId="132147DF" w14:textId="55327E08" w:rsidR="00EF0239" w:rsidRPr="00695460" w:rsidRDefault="000D2AF8" w:rsidP="002D4AD3">
            <w:pPr>
              <w:rPr>
                <w:sz w:val="20"/>
                <w:szCs w:val="20"/>
              </w:rPr>
            </w:pPr>
            <w:r w:rsidRPr="00695460">
              <w:rPr>
                <w:sz w:val="20"/>
                <w:szCs w:val="20"/>
              </w:rPr>
              <w:t xml:space="preserve">Access to drop-in training webinars (open to any care home; any locality) run by implementers with tracker demonstrations by developers </w:t>
            </w:r>
          </w:p>
          <w:p w14:paraId="0922E4E6" w14:textId="77777777" w:rsidR="0012745D" w:rsidRPr="00695460" w:rsidRDefault="00EF0239" w:rsidP="002D4AD3">
            <w:pPr>
              <w:rPr>
                <w:sz w:val="20"/>
                <w:szCs w:val="20"/>
              </w:rPr>
            </w:pPr>
            <w:r w:rsidRPr="00695460">
              <w:rPr>
                <w:sz w:val="20"/>
                <w:szCs w:val="20"/>
              </w:rPr>
              <w:t>Delivered jointly (developers leading, implementers supporting) or solely by developers</w:t>
            </w:r>
          </w:p>
          <w:p w14:paraId="2799D920" w14:textId="61976C4E" w:rsidR="00EF0239" w:rsidRPr="00695460" w:rsidRDefault="00EF0239" w:rsidP="002D4AD3">
            <w:pPr>
              <w:rPr>
                <w:sz w:val="20"/>
                <w:szCs w:val="20"/>
              </w:rPr>
            </w:pPr>
            <w:r w:rsidRPr="00695460">
              <w:rPr>
                <w:sz w:val="20"/>
                <w:szCs w:val="20"/>
              </w:rPr>
              <w:t>Homes referred to materials developed in 2 (in-depth model)</w:t>
            </w:r>
          </w:p>
          <w:p w14:paraId="605184B9" w14:textId="77777777" w:rsidR="00EF0239" w:rsidRPr="00695460" w:rsidRDefault="00EF0239" w:rsidP="0012745D">
            <w:pPr>
              <w:rPr>
                <w:sz w:val="20"/>
                <w:szCs w:val="20"/>
              </w:rPr>
            </w:pPr>
            <w:r w:rsidRPr="00695460">
              <w:rPr>
                <w:sz w:val="20"/>
                <w:szCs w:val="20"/>
              </w:rPr>
              <w:t>No or low-level follow-up</w:t>
            </w:r>
          </w:p>
          <w:p w14:paraId="2253C0EC" w14:textId="2E49CD30" w:rsidR="00DA1897" w:rsidRPr="00695460" w:rsidRDefault="00DA1897" w:rsidP="0012745D">
            <w:pPr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021CEA17" w14:textId="77777777" w:rsidR="00EF0239" w:rsidRPr="00695460" w:rsidRDefault="00EF0239" w:rsidP="00147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nil"/>
              <w:right w:val="nil"/>
            </w:tcBorders>
          </w:tcPr>
          <w:p w14:paraId="2A4D2B5B" w14:textId="77777777" w:rsidR="00EF0239" w:rsidRPr="00695460" w:rsidRDefault="00EF0239" w:rsidP="001472E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nil"/>
              <w:right w:val="nil"/>
            </w:tcBorders>
          </w:tcPr>
          <w:p w14:paraId="6D8501F9" w14:textId="77777777" w:rsidR="00EF0239" w:rsidRPr="00695460" w:rsidRDefault="00EF0239" w:rsidP="001472E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2A99BFA" w14:textId="77777777" w:rsidR="00EF0239" w:rsidRPr="00695460" w:rsidRDefault="00EF0239" w:rsidP="001472E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5FD19CA9" w14:textId="77777777" w:rsidR="00EF0239" w:rsidRPr="00695460" w:rsidRDefault="00EF0239" w:rsidP="001472E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0773ED3E" w14:textId="77777777" w:rsidR="00EF0239" w:rsidRPr="00695460" w:rsidRDefault="00EF0239" w:rsidP="001472E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5460">
              <w:rPr>
                <w:rFonts w:cstheme="minorHAnsi"/>
                <w:sz w:val="20"/>
                <w:szCs w:val="20"/>
              </w:rPr>
              <w:sym w:font="Wingdings" w:char="F0FC"/>
            </w:r>
          </w:p>
          <w:p w14:paraId="056121F1" w14:textId="77777777" w:rsidR="00EF0239" w:rsidRPr="00695460" w:rsidRDefault="00EF0239" w:rsidP="001472E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A5FD9C9" w14:textId="77777777" w:rsidR="00EF0239" w:rsidRPr="00695460" w:rsidRDefault="00EF0239" w:rsidP="001472E0">
            <w:pPr>
              <w:rPr>
                <w:sz w:val="20"/>
                <w:szCs w:val="20"/>
              </w:rPr>
            </w:pPr>
            <w:r w:rsidRPr="00695460">
              <w:rPr>
                <w:rFonts w:cstheme="minorHAnsi"/>
                <w:sz w:val="20"/>
                <w:szCs w:val="20"/>
              </w:rPr>
              <w:t>All homes</w:t>
            </w:r>
          </w:p>
        </w:tc>
        <w:tc>
          <w:tcPr>
            <w:tcW w:w="1134" w:type="dxa"/>
            <w:tcBorders>
              <w:left w:val="nil"/>
              <w:right w:val="nil"/>
            </w:tcBorders>
          </w:tcPr>
          <w:p w14:paraId="4A32FFE9" w14:textId="77777777" w:rsidR="00EF0239" w:rsidRPr="00695460" w:rsidRDefault="00EF0239" w:rsidP="001472E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21906C48" w14:textId="77777777" w:rsidR="00EF0239" w:rsidRPr="00695460" w:rsidRDefault="00EF0239" w:rsidP="001472E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3C96C971" w14:textId="77777777" w:rsidR="00EF0239" w:rsidRPr="00695460" w:rsidRDefault="00EF0239" w:rsidP="001472E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7FBAD23B" w14:textId="77777777" w:rsidR="00EF0239" w:rsidRPr="00695460" w:rsidRDefault="00EF0239" w:rsidP="001472E0">
            <w:pPr>
              <w:jc w:val="center"/>
              <w:rPr>
                <w:rFonts w:cstheme="minorHAnsi"/>
                <w:sz w:val="20"/>
                <w:szCs w:val="20"/>
              </w:rPr>
            </w:pPr>
            <w:r w:rsidRPr="00695460">
              <w:rPr>
                <w:rFonts w:cstheme="minorHAnsi"/>
                <w:sz w:val="20"/>
                <w:szCs w:val="20"/>
              </w:rPr>
              <w:sym w:font="Wingdings" w:char="F0FC"/>
            </w:r>
          </w:p>
          <w:p w14:paraId="3D202E00" w14:textId="77777777" w:rsidR="00EF0239" w:rsidRPr="00695460" w:rsidRDefault="00EF0239" w:rsidP="001472E0">
            <w:pPr>
              <w:jc w:val="center"/>
              <w:rPr>
                <w:rFonts w:cstheme="minorHAnsi"/>
                <w:sz w:val="20"/>
                <w:szCs w:val="20"/>
              </w:rPr>
            </w:pPr>
          </w:p>
          <w:p w14:paraId="1691868D" w14:textId="77777777" w:rsidR="00EF0239" w:rsidRPr="00695460" w:rsidRDefault="00EF0239" w:rsidP="001472E0">
            <w:pPr>
              <w:jc w:val="center"/>
              <w:rPr>
                <w:sz w:val="20"/>
                <w:szCs w:val="20"/>
              </w:rPr>
            </w:pPr>
            <w:r w:rsidRPr="00695460">
              <w:rPr>
                <w:rFonts w:cstheme="minorHAnsi"/>
                <w:sz w:val="20"/>
                <w:szCs w:val="20"/>
              </w:rPr>
              <w:t>All homes</w:t>
            </w:r>
          </w:p>
        </w:tc>
      </w:tr>
    </w:tbl>
    <w:p w14:paraId="3816A934" w14:textId="77777777" w:rsidR="00922EA2" w:rsidRPr="00695460" w:rsidRDefault="00922EA2"/>
    <w:sectPr w:rsidR="00922EA2" w:rsidRPr="00695460" w:rsidSect="00403112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0E84FFC"/>
    <w:multiLevelType w:val="hybridMultilevel"/>
    <w:tmpl w:val="9010604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0239"/>
    <w:rsid w:val="00061C73"/>
    <w:rsid w:val="000D2AF8"/>
    <w:rsid w:val="0012745D"/>
    <w:rsid w:val="002D4AD3"/>
    <w:rsid w:val="00363860"/>
    <w:rsid w:val="004B04AA"/>
    <w:rsid w:val="00695460"/>
    <w:rsid w:val="006C2522"/>
    <w:rsid w:val="006F6AFF"/>
    <w:rsid w:val="00922EA2"/>
    <w:rsid w:val="00AD4548"/>
    <w:rsid w:val="00B00FE4"/>
    <w:rsid w:val="00BE6645"/>
    <w:rsid w:val="00D2280B"/>
    <w:rsid w:val="00D815B5"/>
    <w:rsid w:val="00DA1897"/>
    <w:rsid w:val="00EF0239"/>
    <w:rsid w:val="00EF1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F81A7A"/>
  <w15:chartTrackingRefBased/>
  <w15:docId w15:val="{3D8EEF40-6EE1-4A22-9E2A-28A7F4352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F02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EF0239"/>
    <w:pPr>
      <w:ind w:left="720"/>
      <w:contextualSpacing/>
    </w:pPr>
  </w:style>
  <w:style w:type="table" w:styleId="TableGrid">
    <w:name w:val="Table Grid"/>
    <w:basedOn w:val="TableNormal"/>
    <w:uiPriority w:val="39"/>
    <w:rsid w:val="00EF02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basedOn w:val="DefaultParagraphFont"/>
    <w:link w:val="ListParagraph"/>
    <w:uiPriority w:val="34"/>
    <w:rsid w:val="00EF0239"/>
  </w:style>
  <w:style w:type="paragraph" w:styleId="BalloonText">
    <w:name w:val="Balloon Text"/>
    <w:basedOn w:val="Normal"/>
    <w:link w:val="BalloonTextChar"/>
    <w:uiPriority w:val="99"/>
    <w:semiHidden/>
    <w:unhideWhenUsed/>
    <w:rsid w:val="000D2A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2AF8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815B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815B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815B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815B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815B5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6F6AF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332</Words>
  <Characters>1898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Pauline Nelson</dc:creator>
  <cp:keywords/>
  <dc:description/>
  <cp:lastModifiedBy>Hernando Sevilla</cp:lastModifiedBy>
  <cp:revision>3</cp:revision>
  <dcterms:created xsi:type="dcterms:W3CDTF">2022-11-21T13:56:00Z</dcterms:created>
  <dcterms:modified xsi:type="dcterms:W3CDTF">2023-01-13T12:14:00Z</dcterms:modified>
</cp:coreProperties>
</file>