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BFBD8A" w14:textId="1C0B8BC9" w:rsidR="009D5BA3" w:rsidRPr="00253AE9" w:rsidRDefault="7649A9DF" w:rsidP="1EFB96B7">
      <w:pPr>
        <w:rPr>
          <w:rFonts w:eastAsia="Calibri"/>
          <w:color w:val="000000" w:themeColor="text1"/>
          <w:sz w:val="20"/>
          <w:szCs w:val="20"/>
        </w:rPr>
      </w:pPr>
      <w:r w:rsidRPr="7649A9DF">
        <w:rPr>
          <w:rFonts w:eastAsia="Calibri"/>
          <w:color w:val="000000" w:themeColor="text1"/>
          <w:sz w:val="20"/>
          <w:szCs w:val="20"/>
          <w:lang w:val="en-GB"/>
        </w:rPr>
        <w:t xml:space="preserve">Introduction: Hello, my name is ____, and I am working with UT Austin Dell Medical School and CommUnityCare on a study about treating hep C in high-risk, vulnerable populations, such as persons experiencing homelessness and persons who inject drugs. May I ask you some questions to identify the facilitators and barriers in treating hep C in the CUC patient population? </w:t>
      </w:r>
    </w:p>
    <w:p w14:paraId="5A21BC69" w14:textId="44B1A718" w:rsidR="009D5BA3" w:rsidRPr="00253AE9" w:rsidRDefault="009D5BA3" w:rsidP="1EFB96B7">
      <w:pPr>
        <w:rPr>
          <w:rFonts w:eastAsia="Calibri"/>
          <w:color w:val="000000" w:themeColor="text1"/>
          <w:sz w:val="20"/>
          <w:szCs w:val="20"/>
          <w:lang w:val="en-GB"/>
        </w:rPr>
      </w:pPr>
    </w:p>
    <w:p w14:paraId="6CED06A2" w14:textId="1DA3C15B" w:rsidR="009D5BA3" w:rsidRPr="00253AE9" w:rsidRDefault="260E4FD7" w:rsidP="260E4FD7">
      <w:pPr>
        <w:rPr>
          <w:rFonts w:eastAsia="Calibri" w:cstheme="minorHAnsi"/>
          <w:color w:val="000000" w:themeColor="text1"/>
          <w:sz w:val="20"/>
          <w:szCs w:val="20"/>
        </w:rPr>
      </w:pPr>
      <w:r w:rsidRPr="00253AE9">
        <w:rPr>
          <w:rFonts w:eastAsia="Calibri" w:cstheme="minorHAnsi"/>
          <w:color w:val="000000" w:themeColor="text1"/>
          <w:sz w:val="20"/>
          <w:szCs w:val="20"/>
        </w:rPr>
        <w:t xml:space="preserve">Your privacy is protected. We will keep anything you say confidential, stored in a secure location, and not share it with anyone outside our research study team. </w:t>
      </w:r>
    </w:p>
    <w:p w14:paraId="00B9AB44" w14:textId="391A7C41" w:rsidR="009D5BA3" w:rsidRPr="00253AE9" w:rsidRDefault="260E4FD7" w:rsidP="260E4FD7">
      <w:pPr>
        <w:rPr>
          <w:rFonts w:eastAsia="Calibri" w:cstheme="minorHAnsi"/>
          <w:color w:val="000000" w:themeColor="text1"/>
          <w:sz w:val="20"/>
          <w:szCs w:val="20"/>
        </w:rPr>
      </w:pPr>
      <w:r w:rsidRPr="00253AE9">
        <w:rPr>
          <w:rFonts w:eastAsia="Calibri" w:cstheme="minorHAnsi"/>
          <w:color w:val="000000" w:themeColor="text1"/>
          <w:sz w:val="20"/>
          <w:szCs w:val="20"/>
        </w:rPr>
        <w:t xml:space="preserve"> </w:t>
      </w:r>
    </w:p>
    <w:p w14:paraId="341C0580" w14:textId="1CA9A48E" w:rsidR="009D5BA3" w:rsidRPr="00253AE9" w:rsidRDefault="7B2A1CA7" w:rsidP="1EFB96B7">
      <w:pPr>
        <w:rPr>
          <w:rFonts w:eastAsia="Calibri"/>
          <w:color w:val="000000" w:themeColor="text1"/>
          <w:sz w:val="20"/>
          <w:szCs w:val="20"/>
        </w:rPr>
      </w:pPr>
      <w:r w:rsidRPr="7B2A1CA7">
        <w:rPr>
          <w:rFonts w:eastAsia="Calibri"/>
          <w:color w:val="000000" w:themeColor="text1"/>
          <w:sz w:val="20"/>
          <w:szCs w:val="20"/>
        </w:rPr>
        <w:t xml:space="preserve">Your participation is voluntary. If you choose not to participate, this will not affect your relationship with CommUnityCare. If you do agree to be interviewed, I would like to record this interview to ensure we accurately capture your thoughts. This interview will take about </w:t>
      </w:r>
      <w:r w:rsidR="003262C2">
        <w:rPr>
          <w:rFonts w:eastAsia="Calibri"/>
          <w:color w:val="000000" w:themeColor="text1"/>
          <w:sz w:val="20"/>
          <w:szCs w:val="20"/>
        </w:rPr>
        <w:t>30-45</w:t>
      </w:r>
      <w:r w:rsidRPr="7B2A1CA7">
        <w:rPr>
          <w:rFonts w:eastAsia="Calibri"/>
          <w:color w:val="000000" w:themeColor="text1"/>
          <w:sz w:val="20"/>
          <w:szCs w:val="20"/>
        </w:rPr>
        <w:t xml:space="preserve"> minutes. Do I have your permission to record this interview? [Request staff to sign two consent forms.]</w:t>
      </w:r>
    </w:p>
    <w:p w14:paraId="35344AA9" w14:textId="6553515A" w:rsidR="009D5BA3" w:rsidRPr="00253AE9" w:rsidRDefault="009D5BA3" w:rsidP="260E4FD7">
      <w:pPr>
        <w:rPr>
          <w:rFonts w:eastAsia="Calibri" w:cstheme="minorHAnsi"/>
          <w:color w:val="000000" w:themeColor="text1"/>
          <w:sz w:val="20"/>
          <w:szCs w:val="20"/>
        </w:rPr>
      </w:pPr>
    </w:p>
    <w:p w14:paraId="478EBD21" w14:textId="52CCC803" w:rsidR="4FDABAD8" w:rsidRDefault="1EFB96B7" w:rsidP="1EFB96B7">
      <w:pPr>
        <w:pBdr>
          <w:bottom w:val="single" w:sz="6" w:space="1" w:color="auto"/>
        </w:pBdr>
        <w:rPr>
          <w:rFonts w:eastAsia="Calibri"/>
          <w:color w:val="000000" w:themeColor="text1"/>
          <w:sz w:val="20"/>
          <w:szCs w:val="20"/>
        </w:rPr>
      </w:pPr>
      <w:r w:rsidRPr="1EFB96B7">
        <w:rPr>
          <w:rFonts w:eastAsia="Calibri"/>
          <w:color w:val="000000" w:themeColor="text1"/>
          <w:sz w:val="20"/>
          <w:szCs w:val="20"/>
        </w:rPr>
        <w:t>Clinic Name: ___</w:t>
      </w:r>
    </w:p>
    <w:p w14:paraId="1521F010" w14:textId="77777777" w:rsidR="00927E7F" w:rsidRPr="00253AE9" w:rsidRDefault="00927E7F" w:rsidP="1EFB96B7">
      <w:pPr>
        <w:pBdr>
          <w:bottom w:val="single" w:sz="6" w:space="1" w:color="auto"/>
        </w:pBdr>
        <w:rPr>
          <w:rFonts w:eastAsia="Calibri"/>
          <w:color w:val="000000" w:themeColor="text1"/>
          <w:sz w:val="20"/>
          <w:szCs w:val="20"/>
        </w:rPr>
      </w:pPr>
    </w:p>
    <w:p w14:paraId="0030C190" w14:textId="7D5A0E5B" w:rsidR="00927E7F" w:rsidRPr="00DF45E2" w:rsidRDefault="00DF45E2" w:rsidP="009E4328">
      <w:pPr>
        <w:spacing w:after="120" w:line="360" w:lineRule="auto"/>
        <w:rPr>
          <w:rFonts w:ascii="Calibri" w:eastAsia="Calibri" w:hAnsi="Calibri" w:cs="Calibri"/>
          <w:i/>
          <w:color w:val="4472C4" w:themeColor="accent5"/>
          <w:sz w:val="20"/>
          <w:szCs w:val="20"/>
        </w:rPr>
      </w:pPr>
      <w:r>
        <w:rPr>
          <w:rFonts w:ascii="Calibri" w:eastAsia="Calibri" w:hAnsi="Calibri" w:cs="Calibri"/>
          <w:i/>
          <w:color w:val="70AD47" w:themeColor="accent6"/>
          <w:sz w:val="20"/>
          <w:szCs w:val="20"/>
        </w:rPr>
        <w:t>Ask r</w:t>
      </w:r>
      <w:r w:rsidR="00AD3F22" w:rsidRPr="00DF45E2">
        <w:rPr>
          <w:rFonts w:ascii="Calibri" w:eastAsia="Calibri" w:hAnsi="Calibri" w:cs="Calibri"/>
          <w:i/>
          <w:color w:val="70AD47" w:themeColor="accent6"/>
          <w:sz w:val="20"/>
          <w:szCs w:val="20"/>
        </w:rPr>
        <w:t xml:space="preserve">oles indicated in green questions in green and blue. </w:t>
      </w:r>
      <w:r>
        <w:rPr>
          <w:rFonts w:ascii="Calibri" w:eastAsia="Calibri" w:hAnsi="Calibri" w:cs="Calibri"/>
          <w:i/>
          <w:color w:val="4472C4" w:themeColor="accent5"/>
          <w:sz w:val="20"/>
          <w:szCs w:val="20"/>
        </w:rPr>
        <w:t>Ask r</w:t>
      </w:r>
      <w:r w:rsidR="00AD3F22" w:rsidRPr="00DF45E2">
        <w:rPr>
          <w:rFonts w:ascii="Calibri" w:eastAsia="Calibri" w:hAnsi="Calibri" w:cs="Calibri"/>
          <w:i/>
          <w:color w:val="4472C4" w:themeColor="accent5"/>
          <w:sz w:val="20"/>
          <w:szCs w:val="20"/>
        </w:rPr>
        <w:t>oles indicated in blue ONLY questions in blue.</w:t>
      </w:r>
      <w:bookmarkStart w:id="0" w:name="_GoBack"/>
      <w:bookmarkEnd w:id="0"/>
    </w:p>
    <w:p w14:paraId="5FB7BC64" w14:textId="125FBB21" w:rsidR="00564980" w:rsidRPr="00564980" w:rsidRDefault="7649A9DF" w:rsidP="00927E7F">
      <w:pPr>
        <w:tabs>
          <w:tab w:val="left" w:pos="6840"/>
        </w:tabs>
        <w:spacing w:line="360" w:lineRule="auto"/>
        <w:rPr>
          <w:rFonts w:eastAsiaTheme="minorEastAsia"/>
          <w:sz w:val="20"/>
          <w:szCs w:val="20"/>
        </w:rPr>
      </w:pPr>
      <w:r w:rsidRPr="7649A9DF">
        <w:rPr>
          <w:rFonts w:eastAsiaTheme="minorEastAsia"/>
          <w:sz w:val="20"/>
          <w:szCs w:val="20"/>
          <w:u w:val="single"/>
        </w:rPr>
        <w:t>For providers and non-providers:</w:t>
      </w:r>
    </w:p>
    <w:p w14:paraId="5F058BBE" w14:textId="77777777" w:rsidR="001F3ADB" w:rsidRPr="0012712C" w:rsidRDefault="56F999AD" w:rsidP="56F999AD">
      <w:pPr>
        <w:pStyle w:val="ListParagraph"/>
        <w:numPr>
          <w:ilvl w:val="0"/>
          <w:numId w:val="9"/>
        </w:numPr>
        <w:tabs>
          <w:tab w:val="left" w:pos="6840"/>
        </w:tabs>
        <w:spacing w:line="360" w:lineRule="auto"/>
        <w:rPr>
          <w:rFonts w:eastAsiaTheme="minorEastAsia"/>
          <w:b/>
          <w:bCs/>
          <w:color w:val="4472C4" w:themeColor="accent5"/>
          <w:sz w:val="20"/>
          <w:szCs w:val="20"/>
        </w:rPr>
      </w:pPr>
      <w:r w:rsidRPr="0012712C">
        <w:rPr>
          <w:rFonts w:ascii="Calibri" w:eastAsia="Calibri" w:hAnsi="Calibri" w:cs="Calibri"/>
          <w:b/>
          <w:bCs/>
          <w:color w:val="4472C4" w:themeColor="accent5"/>
          <w:sz w:val="20"/>
          <w:szCs w:val="20"/>
        </w:rPr>
        <w:t xml:space="preserve">What is your role at this clinic? </w:t>
      </w:r>
      <w:r w:rsidRPr="0012712C">
        <w:rPr>
          <w:rFonts w:ascii="Calibri" w:eastAsia="Calibri" w:hAnsi="Calibri" w:cs="Calibri"/>
          <w:color w:val="4472C4" w:themeColor="accent5"/>
          <w:sz w:val="20"/>
          <w:szCs w:val="20"/>
        </w:rPr>
        <w:t xml:space="preserve">[OC/S], [ISI] </w:t>
      </w:r>
    </w:p>
    <w:p w14:paraId="2A5C691A" w14:textId="77777777" w:rsidR="003262C2" w:rsidRPr="0012712C" w:rsidRDefault="001F3ADB" w:rsidP="003262C2">
      <w:pPr>
        <w:pStyle w:val="ListParagraph"/>
        <w:numPr>
          <w:ilvl w:val="0"/>
          <w:numId w:val="9"/>
        </w:numPr>
        <w:tabs>
          <w:tab w:val="left" w:pos="6840"/>
        </w:tabs>
        <w:spacing w:line="360" w:lineRule="auto"/>
        <w:rPr>
          <w:rFonts w:eastAsiaTheme="minorEastAsia"/>
          <w:b/>
          <w:bCs/>
          <w:color w:val="4472C4" w:themeColor="accent5"/>
          <w:sz w:val="20"/>
          <w:szCs w:val="20"/>
        </w:rPr>
      </w:pPr>
      <w:r w:rsidRPr="0012712C">
        <w:rPr>
          <w:rFonts w:eastAsiaTheme="minorEastAsia"/>
          <w:b/>
          <w:bCs/>
          <w:color w:val="4472C4" w:themeColor="accent5"/>
          <w:sz w:val="20"/>
          <w:szCs w:val="20"/>
        </w:rPr>
        <w:t>W</w:t>
      </w:r>
      <w:r w:rsidRPr="0012712C">
        <w:rPr>
          <w:rFonts w:ascii="Calibri" w:eastAsia="Calibri" w:hAnsi="Calibri" w:cs="Calibri"/>
          <w:b/>
          <w:bCs/>
          <w:color w:val="4472C4" w:themeColor="accent5"/>
          <w:sz w:val="20"/>
          <w:szCs w:val="20"/>
        </w:rPr>
        <w:t>hat does a typical day look like for you?</w:t>
      </w:r>
    </w:p>
    <w:p w14:paraId="26C1ABCB" w14:textId="38CE7B09" w:rsidR="00564980" w:rsidRPr="00AD5D9D" w:rsidRDefault="7649A9DF" w:rsidP="00927E7F">
      <w:pPr>
        <w:spacing w:line="360" w:lineRule="auto"/>
        <w:rPr>
          <w:rFonts w:ascii="Calibri" w:eastAsia="Calibri" w:hAnsi="Calibri" w:cs="Calibri"/>
          <w:color w:val="4472C4" w:themeColor="accent5"/>
          <w:sz w:val="20"/>
          <w:szCs w:val="20"/>
        </w:rPr>
      </w:pPr>
      <w:r w:rsidRPr="00AD5D9D">
        <w:rPr>
          <w:rFonts w:ascii="Calibri" w:eastAsia="Calibri" w:hAnsi="Calibri" w:cs="Calibri"/>
          <w:color w:val="4472C4" w:themeColor="accent5"/>
          <w:sz w:val="20"/>
          <w:szCs w:val="20"/>
          <w:u w:val="single"/>
        </w:rPr>
        <w:t>For non-providers</w:t>
      </w:r>
      <w:r w:rsidRPr="00AD5D9D">
        <w:rPr>
          <w:rFonts w:ascii="Calibri" w:eastAsia="Calibri" w:hAnsi="Calibri" w:cs="Calibri"/>
          <w:color w:val="4472C4" w:themeColor="accent5"/>
          <w:sz w:val="20"/>
          <w:szCs w:val="20"/>
        </w:rPr>
        <w:t xml:space="preserve"> </w:t>
      </w:r>
      <w:r w:rsidRPr="00EA6EEF">
        <w:rPr>
          <w:rFonts w:ascii="Calibri" w:eastAsia="Calibri" w:hAnsi="Calibri" w:cs="Calibri"/>
          <w:color w:val="70AD47" w:themeColor="accent6"/>
          <w:sz w:val="20"/>
          <w:szCs w:val="20"/>
        </w:rPr>
        <w:t xml:space="preserve">(RN, MA, MAC, CHW, </w:t>
      </w:r>
      <w:r w:rsidR="009728B6" w:rsidRPr="00EA6EEF">
        <w:rPr>
          <w:rFonts w:ascii="Calibri" w:eastAsia="Calibri" w:hAnsi="Calibri" w:cs="Calibri"/>
          <w:color w:val="70AD47" w:themeColor="accent6"/>
          <w:sz w:val="20"/>
          <w:szCs w:val="20"/>
        </w:rPr>
        <w:t>LC</w:t>
      </w:r>
      <w:r w:rsidRPr="00EA6EEF">
        <w:rPr>
          <w:rFonts w:ascii="Calibri" w:eastAsia="Calibri" w:hAnsi="Calibri" w:cs="Calibri"/>
          <w:color w:val="70AD47" w:themeColor="accent6"/>
          <w:sz w:val="20"/>
          <w:szCs w:val="20"/>
        </w:rPr>
        <w:t>SW, Behavior Health Consultant, Case Manager</w:t>
      </w:r>
      <w:r w:rsidR="009728B6" w:rsidRPr="00EA6EEF">
        <w:rPr>
          <w:rFonts w:ascii="Calibri" w:eastAsia="Calibri" w:hAnsi="Calibri" w:cs="Calibri"/>
          <w:color w:val="70AD47" w:themeColor="accent6"/>
          <w:sz w:val="20"/>
          <w:szCs w:val="20"/>
        </w:rPr>
        <w:t>,</w:t>
      </w:r>
      <w:r w:rsidR="004E7206" w:rsidRPr="00EA6EEF">
        <w:rPr>
          <w:rFonts w:ascii="Calibri" w:eastAsia="Calibri" w:hAnsi="Calibri" w:cs="Calibri"/>
          <w:color w:val="70AD47" w:themeColor="accent6"/>
          <w:sz w:val="20"/>
          <w:szCs w:val="20"/>
        </w:rPr>
        <w:t xml:space="preserve"> Referral Team)</w:t>
      </w:r>
      <w:r w:rsidR="0069442B" w:rsidRPr="00AD5D9D">
        <w:rPr>
          <w:rFonts w:ascii="Calibri" w:eastAsia="Calibri" w:hAnsi="Calibri" w:cs="Calibri"/>
          <w:color w:val="4472C4" w:themeColor="accent5"/>
          <w:sz w:val="20"/>
          <w:szCs w:val="20"/>
        </w:rPr>
        <w:t xml:space="preserve"> </w:t>
      </w:r>
      <w:r w:rsidR="0069442B" w:rsidRPr="00EA6EEF">
        <w:rPr>
          <w:rFonts w:ascii="Calibri" w:eastAsia="Calibri" w:hAnsi="Calibri" w:cs="Calibri"/>
          <w:sz w:val="20"/>
          <w:szCs w:val="20"/>
        </w:rPr>
        <w:t xml:space="preserve">AND </w:t>
      </w:r>
      <w:r w:rsidR="0069442B" w:rsidRPr="00AD5D9D">
        <w:rPr>
          <w:rFonts w:eastAsiaTheme="minorEastAsia"/>
          <w:bCs/>
          <w:color w:val="4472C4" w:themeColor="accent5"/>
          <w:sz w:val="20"/>
          <w:szCs w:val="20"/>
        </w:rPr>
        <w:t>(</w:t>
      </w:r>
      <w:r w:rsidR="0069442B" w:rsidRPr="00AD5D9D">
        <w:rPr>
          <w:rFonts w:ascii="Calibri" w:eastAsia="Calibri" w:hAnsi="Calibri" w:cs="Calibri"/>
          <w:color w:val="4472C4" w:themeColor="accent5"/>
          <w:sz w:val="20"/>
          <w:szCs w:val="20"/>
        </w:rPr>
        <w:t xml:space="preserve">Central Pharmacist, Nurse Manager, Practice Administrator, </w:t>
      </w:r>
      <w:r w:rsidR="005436A9">
        <w:rPr>
          <w:rFonts w:ascii="Calibri" w:eastAsia="Calibri" w:hAnsi="Calibri" w:cs="Calibri"/>
          <w:color w:val="4472C4" w:themeColor="accent5"/>
          <w:sz w:val="20"/>
          <w:szCs w:val="20"/>
        </w:rPr>
        <w:t>C-Level Leadership</w:t>
      </w:r>
      <w:r w:rsidR="0069442B" w:rsidRPr="00AD5D9D">
        <w:rPr>
          <w:rFonts w:ascii="Calibri" w:eastAsia="Calibri" w:hAnsi="Calibri" w:cs="Calibri"/>
          <w:color w:val="4472C4" w:themeColor="accent5"/>
          <w:sz w:val="20"/>
          <w:szCs w:val="20"/>
        </w:rPr>
        <w:t xml:space="preserve">, PAP Coordinator, HCH </w:t>
      </w:r>
      <w:proofErr w:type="spellStart"/>
      <w:r w:rsidR="0069442B" w:rsidRPr="00AD5D9D">
        <w:rPr>
          <w:rFonts w:ascii="Calibri" w:eastAsia="Calibri" w:hAnsi="Calibri" w:cs="Calibri"/>
          <w:color w:val="4472C4" w:themeColor="accent5"/>
          <w:sz w:val="20"/>
          <w:szCs w:val="20"/>
        </w:rPr>
        <w:t>Eligbility</w:t>
      </w:r>
      <w:proofErr w:type="spellEnd"/>
      <w:r w:rsidR="0069442B" w:rsidRPr="00AD5D9D">
        <w:rPr>
          <w:rFonts w:ascii="Calibri" w:eastAsia="Calibri" w:hAnsi="Calibri" w:cs="Calibri"/>
          <w:color w:val="4472C4" w:themeColor="accent5"/>
          <w:sz w:val="20"/>
          <w:szCs w:val="20"/>
        </w:rPr>
        <w:t xml:space="preserve"> Worker</w:t>
      </w:r>
      <w:r w:rsidR="0069442B" w:rsidRPr="00AD5D9D">
        <w:rPr>
          <w:rFonts w:eastAsiaTheme="minorEastAsia"/>
          <w:bCs/>
          <w:color w:val="4472C4" w:themeColor="accent5"/>
          <w:sz w:val="20"/>
          <w:szCs w:val="20"/>
        </w:rPr>
        <w:t>):</w:t>
      </w:r>
    </w:p>
    <w:p w14:paraId="328B5FB9" w14:textId="0CC928B7" w:rsidR="2799E5E0" w:rsidRPr="0012712C" w:rsidRDefault="7649A9DF" w:rsidP="00927E7F">
      <w:pPr>
        <w:pStyle w:val="ListParagraph"/>
        <w:numPr>
          <w:ilvl w:val="0"/>
          <w:numId w:val="9"/>
        </w:numPr>
        <w:spacing w:line="360" w:lineRule="auto"/>
        <w:rPr>
          <w:b/>
          <w:bCs/>
          <w:color w:val="4472C4" w:themeColor="accent5"/>
          <w:sz w:val="20"/>
          <w:szCs w:val="20"/>
        </w:rPr>
      </w:pPr>
      <w:r w:rsidRPr="0012712C">
        <w:rPr>
          <w:rFonts w:ascii="Calibri" w:eastAsia="Calibri" w:hAnsi="Calibri" w:cs="Calibri"/>
          <w:b/>
          <w:bCs/>
          <w:color w:val="4472C4" w:themeColor="accent5"/>
          <w:sz w:val="20"/>
          <w:szCs w:val="20"/>
        </w:rPr>
        <w:t xml:space="preserve">Does your role involve anything to do with caring for patients with hep C? </w:t>
      </w:r>
      <w:r w:rsidR="00F64CA1">
        <w:rPr>
          <w:rFonts w:ascii="Calibri" w:eastAsia="Calibri" w:hAnsi="Calibri" w:cs="Calibri"/>
          <w:b/>
          <w:bCs/>
          <w:color w:val="4472C4" w:themeColor="accent5"/>
          <w:sz w:val="20"/>
          <w:szCs w:val="20"/>
        </w:rPr>
        <w:t xml:space="preserve">(For C-Level Leadership: Given your leadership role, tell me how CUC treats hepatitis C?) </w:t>
      </w:r>
      <w:r w:rsidRPr="0012712C">
        <w:rPr>
          <w:rFonts w:ascii="Calibri" w:eastAsia="Calibri" w:hAnsi="Calibri" w:cs="Calibri"/>
          <w:color w:val="4472C4" w:themeColor="accent5"/>
          <w:sz w:val="20"/>
          <w:szCs w:val="20"/>
        </w:rPr>
        <w:t>[OC/S]</w:t>
      </w:r>
    </w:p>
    <w:p w14:paraId="5FED35B8" w14:textId="0E5F8CCF" w:rsidR="05DEBD87" w:rsidRPr="00EA6EEF" w:rsidRDefault="05DEBD87" w:rsidP="00927E7F">
      <w:pPr>
        <w:spacing w:line="360" w:lineRule="auto"/>
        <w:ind w:left="720"/>
        <w:rPr>
          <w:rFonts w:ascii="Calibri" w:eastAsia="Calibri" w:hAnsi="Calibri" w:cs="Calibri"/>
          <w:color w:val="70AD47" w:themeColor="accent6"/>
          <w:sz w:val="20"/>
          <w:szCs w:val="20"/>
        </w:rPr>
      </w:pPr>
      <w:r w:rsidRPr="00EA6EEF">
        <w:rPr>
          <w:rFonts w:ascii="Calibri" w:eastAsia="Calibri" w:hAnsi="Calibri" w:cs="Calibri"/>
          <w:color w:val="70AD47" w:themeColor="accent6"/>
          <w:sz w:val="20"/>
          <w:szCs w:val="20"/>
        </w:rPr>
        <w:t xml:space="preserve">IF YES: </w:t>
      </w:r>
      <w:r w:rsidR="00F0130B" w:rsidRPr="00EA6EEF">
        <w:rPr>
          <w:rFonts w:ascii="Calibri" w:eastAsia="Calibri" w:hAnsi="Calibri" w:cs="Calibri"/>
          <w:color w:val="70AD47" w:themeColor="accent6"/>
          <w:sz w:val="20"/>
          <w:szCs w:val="20"/>
        </w:rPr>
        <w:t>Tell me about</w:t>
      </w:r>
      <w:r w:rsidR="00064AF9" w:rsidRPr="00EA6EEF">
        <w:rPr>
          <w:rFonts w:ascii="Calibri" w:eastAsia="Calibri" w:hAnsi="Calibri" w:cs="Calibri"/>
          <w:color w:val="70AD47" w:themeColor="accent6"/>
          <w:sz w:val="20"/>
          <w:szCs w:val="20"/>
        </w:rPr>
        <w:t xml:space="preserve"> your experience caring for </w:t>
      </w:r>
      <w:r w:rsidR="00F0130B" w:rsidRPr="00EA6EEF">
        <w:rPr>
          <w:rFonts w:ascii="Calibri" w:eastAsia="Calibri" w:hAnsi="Calibri" w:cs="Calibri"/>
          <w:color w:val="70AD47" w:themeColor="accent6"/>
          <w:sz w:val="20"/>
          <w:szCs w:val="20"/>
        </w:rPr>
        <w:t>a patient with hep C.</w:t>
      </w:r>
    </w:p>
    <w:p w14:paraId="05BF43F1" w14:textId="523C566F" w:rsidR="05DEBD87" w:rsidRPr="00EA6EEF" w:rsidRDefault="17BEBA4E" w:rsidP="17BEBA4E">
      <w:pPr>
        <w:pStyle w:val="ListParagraph"/>
        <w:numPr>
          <w:ilvl w:val="1"/>
          <w:numId w:val="9"/>
        </w:numPr>
        <w:rPr>
          <w:rFonts w:eastAsiaTheme="minorEastAsia"/>
          <w:color w:val="70AD47" w:themeColor="accent6"/>
          <w:sz w:val="20"/>
          <w:szCs w:val="20"/>
        </w:rPr>
      </w:pPr>
      <w:r w:rsidRPr="00EA6EEF">
        <w:rPr>
          <w:rFonts w:ascii="Calibri" w:eastAsia="Calibri" w:hAnsi="Calibri" w:cs="Calibri"/>
          <w:color w:val="70AD47" w:themeColor="accent6"/>
          <w:sz w:val="20"/>
          <w:szCs w:val="20"/>
        </w:rPr>
        <w:t xml:space="preserve">How do you support the care of </w:t>
      </w:r>
      <w:r w:rsidR="00E120B1" w:rsidRPr="00EA6EEF">
        <w:rPr>
          <w:rFonts w:ascii="Calibri" w:eastAsia="Calibri" w:hAnsi="Calibri" w:cs="Calibri"/>
          <w:color w:val="70AD47" w:themeColor="accent6"/>
          <w:sz w:val="20"/>
          <w:szCs w:val="20"/>
        </w:rPr>
        <w:t xml:space="preserve">a </w:t>
      </w:r>
      <w:r w:rsidRPr="00EA6EEF">
        <w:rPr>
          <w:rFonts w:ascii="Calibri" w:eastAsia="Calibri" w:hAnsi="Calibri" w:cs="Calibri"/>
          <w:color w:val="70AD47" w:themeColor="accent6"/>
          <w:sz w:val="20"/>
          <w:szCs w:val="20"/>
        </w:rPr>
        <w:t>patient with hep C? [OC/S]</w:t>
      </w:r>
    </w:p>
    <w:p w14:paraId="2BC0E4CE" w14:textId="77777777" w:rsidR="0076660D" w:rsidRPr="00EA6EEF" w:rsidRDefault="7649A9DF" w:rsidP="00927E7F">
      <w:pPr>
        <w:pStyle w:val="ListParagraph"/>
        <w:numPr>
          <w:ilvl w:val="1"/>
          <w:numId w:val="9"/>
        </w:numPr>
        <w:rPr>
          <w:color w:val="70AD47" w:themeColor="accent6"/>
          <w:sz w:val="20"/>
          <w:szCs w:val="20"/>
        </w:rPr>
      </w:pPr>
      <w:r w:rsidRPr="00EA6EEF">
        <w:rPr>
          <w:rFonts w:ascii="Calibri" w:eastAsia="Calibri" w:hAnsi="Calibri" w:cs="Calibri"/>
          <w:color w:val="70AD47" w:themeColor="accent6"/>
          <w:sz w:val="20"/>
          <w:szCs w:val="20"/>
        </w:rPr>
        <w:t>Can you describe your workflow? [OC], [OC/S]</w:t>
      </w:r>
      <w:r w:rsidR="00B647A3" w:rsidRPr="00EA6EEF">
        <w:rPr>
          <w:rFonts w:ascii="Calibri" w:eastAsia="Calibri" w:hAnsi="Calibri" w:cs="Calibri"/>
          <w:color w:val="70AD47" w:themeColor="accent6"/>
          <w:sz w:val="20"/>
          <w:szCs w:val="20"/>
        </w:rPr>
        <w:t xml:space="preserve"> </w:t>
      </w:r>
    </w:p>
    <w:p w14:paraId="51D86BCB" w14:textId="77777777" w:rsidR="0076660D" w:rsidRPr="00EA6EEF" w:rsidRDefault="00B647A3" w:rsidP="00927E7F">
      <w:pPr>
        <w:pStyle w:val="ListParagraph"/>
        <w:numPr>
          <w:ilvl w:val="1"/>
          <w:numId w:val="9"/>
        </w:numPr>
        <w:rPr>
          <w:color w:val="70AD47" w:themeColor="accent6"/>
          <w:sz w:val="20"/>
          <w:szCs w:val="20"/>
        </w:rPr>
      </w:pPr>
      <w:r w:rsidRPr="00EA6EEF">
        <w:rPr>
          <w:rFonts w:ascii="Calibri" w:eastAsia="Calibri" w:hAnsi="Calibri" w:cs="Calibri"/>
          <w:color w:val="70AD47" w:themeColor="accent6"/>
          <w:sz w:val="20"/>
          <w:szCs w:val="20"/>
        </w:rPr>
        <w:t>What</w:t>
      </w:r>
      <w:r w:rsidR="00E120B1" w:rsidRPr="00EA6EEF">
        <w:rPr>
          <w:rFonts w:ascii="Calibri" w:eastAsia="Calibri" w:hAnsi="Calibri" w:cs="Calibri"/>
          <w:color w:val="70AD47" w:themeColor="accent6"/>
          <w:sz w:val="20"/>
          <w:szCs w:val="20"/>
        </w:rPr>
        <w:t>’s</w:t>
      </w:r>
      <w:r w:rsidRPr="00EA6EEF">
        <w:rPr>
          <w:rFonts w:ascii="Calibri" w:eastAsia="Calibri" w:hAnsi="Calibri" w:cs="Calibri"/>
          <w:color w:val="70AD47" w:themeColor="accent6"/>
          <w:sz w:val="20"/>
          <w:szCs w:val="20"/>
        </w:rPr>
        <w:t xml:space="preserve"> easy? </w:t>
      </w:r>
    </w:p>
    <w:p w14:paraId="6CE5B160" w14:textId="22167021" w:rsidR="05DEBD87" w:rsidRPr="00EA6EEF" w:rsidRDefault="00B647A3" w:rsidP="00927E7F">
      <w:pPr>
        <w:pStyle w:val="ListParagraph"/>
        <w:numPr>
          <w:ilvl w:val="1"/>
          <w:numId w:val="9"/>
        </w:numPr>
        <w:rPr>
          <w:color w:val="70AD47" w:themeColor="accent6"/>
          <w:sz w:val="20"/>
          <w:szCs w:val="20"/>
        </w:rPr>
      </w:pPr>
      <w:r w:rsidRPr="00EA6EEF">
        <w:rPr>
          <w:rFonts w:ascii="Calibri" w:eastAsia="Calibri" w:hAnsi="Calibri" w:cs="Calibri"/>
          <w:color w:val="70AD47" w:themeColor="accent6"/>
          <w:sz w:val="20"/>
          <w:szCs w:val="20"/>
        </w:rPr>
        <w:t>What</w:t>
      </w:r>
      <w:r w:rsidR="00E120B1" w:rsidRPr="00EA6EEF">
        <w:rPr>
          <w:rFonts w:ascii="Calibri" w:eastAsia="Calibri" w:hAnsi="Calibri" w:cs="Calibri"/>
          <w:color w:val="70AD47" w:themeColor="accent6"/>
          <w:sz w:val="20"/>
          <w:szCs w:val="20"/>
        </w:rPr>
        <w:t>’s</w:t>
      </w:r>
      <w:r w:rsidRPr="00EA6EEF">
        <w:rPr>
          <w:rFonts w:ascii="Calibri" w:eastAsia="Calibri" w:hAnsi="Calibri" w:cs="Calibri"/>
          <w:color w:val="70AD47" w:themeColor="accent6"/>
          <w:sz w:val="20"/>
          <w:szCs w:val="20"/>
        </w:rPr>
        <w:t xml:space="preserve"> challenging</w:t>
      </w:r>
      <w:r w:rsidR="00C244A4" w:rsidRPr="00EA6EEF">
        <w:rPr>
          <w:rFonts w:ascii="Calibri" w:eastAsia="Calibri" w:hAnsi="Calibri" w:cs="Calibri"/>
          <w:color w:val="70AD47" w:themeColor="accent6"/>
          <w:sz w:val="20"/>
          <w:szCs w:val="20"/>
        </w:rPr>
        <w:t xml:space="preserve"> or takes more time than you think it should</w:t>
      </w:r>
      <w:r w:rsidRPr="00EA6EEF">
        <w:rPr>
          <w:rFonts w:ascii="Calibri" w:eastAsia="Calibri" w:hAnsi="Calibri" w:cs="Calibri"/>
          <w:color w:val="70AD47" w:themeColor="accent6"/>
          <w:sz w:val="20"/>
          <w:szCs w:val="20"/>
        </w:rPr>
        <w:t>?</w:t>
      </w:r>
    </w:p>
    <w:p w14:paraId="1BCC9C12" w14:textId="1FAF0DA8" w:rsidR="05DEBD87" w:rsidRPr="00EA6EEF" w:rsidRDefault="17BEBA4E" w:rsidP="00927E7F">
      <w:pPr>
        <w:pStyle w:val="ListParagraph"/>
        <w:numPr>
          <w:ilvl w:val="1"/>
          <w:numId w:val="9"/>
        </w:numPr>
        <w:spacing w:line="360" w:lineRule="auto"/>
        <w:rPr>
          <w:color w:val="70AD47" w:themeColor="accent6"/>
          <w:sz w:val="20"/>
          <w:szCs w:val="20"/>
        </w:rPr>
      </w:pPr>
      <w:r w:rsidRPr="00EA6EEF">
        <w:rPr>
          <w:rFonts w:eastAsiaTheme="minorEastAsia"/>
          <w:color w:val="70AD47" w:themeColor="accent6"/>
          <w:sz w:val="20"/>
          <w:szCs w:val="20"/>
        </w:rPr>
        <w:t>How would you make the hep C workflow process simpler and more efficient?</w:t>
      </w:r>
      <w:r w:rsidRPr="00EA6EEF">
        <w:rPr>
          <w:rFonts w:ascii="Calibri" w:eastAsia="Calibri" w:hAnsi="Calibri" w:cs="Calibri"/>
          <w:color w:val="70AD47" w:themeColor="accent6"/>
          <w:sz w:val="20"/>
          <w:szCs w:val="20"/>
        </w:rPr>
        <w:t xml:space="preserve"> [OC], [OC/S], [ISI]</w:t>
      </w:r>
    </w:p>
    <w:p w14:paraId="38128274" w14:textId="22FD980D" w:rsidR="05DEBD87" w:rsidRPr="004A0A0F" w:rsidRDefault="05DEBD87" w:rsidP="00927E7F">
      <w:pPr>
        <w:spacing w:line="360" w:lineRule="auto"/>
        <w:ind w:left="720"/>
        <w:rPr>
          <w:rFonts w:eastAsiaTheme="minorEastAsia"/>
          <w:color w:val="4472C4" w:themeColor="accent5"/>
          <w:sz w:val="20"/>
          <w:szCs w:val="20"/>
        </w:rPr>
      </w:pPr>
      <w:r w:rsidRPr="004A0A0F">
        <w:rPr>
          <w:rFonts w:eastAsiaTheme="minorEastAsia"/>
          <w:color w:val="4472C4" w:themeColor="accent5"/>
          <w:sz w:val="20"/>
          <w:szCs w:val="20"/>
        </w:rPr>
        <w:t xml:space="preserve">IF NO: </w:t>
      </w:r>
      <w:r w:rsidR="004A0A0F">
        <w:rPr>
          <w:rFonts w:eastAsiaTheme="minorEastAsia"/>
          <w:color w:val="4472C4" w:themeColor="accent5"/>
          <w:sz w:val="20"/>
          <w:szCs w:val="20"/>
        </w:rPr>
        <w:t>Let’s talk about your role and CUC workflows in general.</w:t>
      </w:r>
    </w:p>
    <w:p w14:paraId="788D1254" w14:textId="77777777" w:rsidR="00E120B1" w:rsidRPr="004A0A0F" w:rsidRDefault="00AA7065" w:rsidP="00AA7065">
      <w:pPr>
        <w:pStyle w:val="ListParagraph"/>
        <w:numPr>
          <w:ilvl w:val="1"/>
          <w:numId w:val="9"/>
        </w:numPr>
        <w:rPr>
          <w:color w:val="4472C4" w:themeColor="accent5"/>
          <w:sz w:val="20"/>
          <w:szCs w:val="20"/>
        </w:rPr>
      </w:pPr>
      <w:r w:rsidRPr="004A0A0F">
        <w:rPr>
          <w:rFonts w:eastAsiaTheme="minorEastAsia"/>
          <w:color w:val="4472C4" w:themeColor="accent5"/>
          <w:sz w:val="20"/>
          <w:szCs w:val="20"/>
        </w:rPr>
        <w:t>What’s easy to do in your role?</w:t>
      </w:r>
      <w:r w:rsidR="008C4D93" w:rsidRPr="004A0A0F">
        <w:rPr>
          <w:rFonts w:eastAsiaTheme="minorEastAsia"/>
          <w:color w:val="4472C4" w:themeColor="accent5"/>
          <w:sz w:val="20"/>
          <w:szCs w:val="20"/>
        </w:rPr>
        <w:t xml:space="preserve"> </w:t>
      </w:r>
    </w:p>
    <w:p w14:paraId="7AB0E56B" w14:textId="77777777" w:rsidR="00E120B1" w:rsidRPr="004A0A0F" w:rsidRDefault="008C4D93" w:rsidP="00AA7065">
      <w:pPr>
        <w:pStyle w:val="ListParagraph"/>
        <w:numPr>
          <w:ilvl w:val="1"/>
          <w:numId w:val="9"/>
        </w:numPr>
        <w:rPr>
          <w:color w:val="4472C4" w:themeColor="accent5"/>
          <w:sz w:val="20"/>
          <w:szCs w:val="20"/>
        </w:rPr>
      </w:pPr>
      <w:r w:rsidRPr="004A0A0F">
        <w:rPr>
          <w:rFonts w:eastAsiaTheme="minorEastAsia"/>
          <w:color w:val="4472C4" w:themeColor="accent5"/>
          <w:sz w:val="20"/>
          <w:szCs w:val="20"/>
        </w:rPr>
        <w:t>What’s challenging or takes more time than you think it should?</w:t>
      </w:r>
      <w:r w:rsidR="00AA7065" w:rsidRPr="004A0A0F">
        <w:rPr>
          <w:rFonts w:eastAsiaTheme="minorEastAsia"/>
          <w:color w:val="4472C4" w:themeColor="accent5"/>
          <w:sz w:val="20"/>
          <w:szCs w:val="20"/>
        </w:rPr>
        <w:t xml:space="preserve"> </w:t>
      </w:r>
    </w:p>
    <w:p w14:paraId="70C5F83A" w14:textId="57052031" w:rsidR="68D2B4BF" w:rsidRPr="004A0A0F" w:rsidRDefault="17BEBA4E" w:rsidP="004A0A0F">
      <w:pPr>
        <w:pStyle w:val="ListParagraph"/>
        <w:numPr>
          <w:ilvl w:val="1"/>
          <w:numId w:val="9"/>
        </w:numPr>
        <w:spacing w:line="360" w:lineRule="auto"/>
        <w:rPr>
          <w:color w:val="4472C4" w:themeColor="accent5"/>
          <w:sz w:val="20"/>
          <w:szCs w:val="20"/>
        </w:rPr>
      </w:pPr>
      <w:r w:rsidRPr="004A0A0F">
        <w:rPr>
          <w:rFonts w:eastAsiaTheme="minorEastAsia"/>
          <w:color w:val="4472C4" w:themeColor="accent5"/>
          <w:sz w:val="20"/>
          <w:szCs w:val="20"/>
        </w:rPr>
        <w:t xml:space="preserve"> How would you make the general clinic workflow simpler and more efficient?</w:t>
      </w:r>
      <w:r w:rsidRPr="004A0A0F">
        <w:rPr>
          <w:rFonts w:ascii="Calibri" w:eastAsia="Calibri" w:hAnsi="Calibri" w:cs="Calibri"/>
          <w:color w:val="4472C4" w:themeColor="accent5"/>
          <w:sz w:val="20"/>
          <w:szCs w:val="20"/>
        </w:rPr>
        <w:t xml:space="preserve"> [OC], [OC/S], [ISI]</w:t>
      </w:r>
    </w:p>
    <w:p w14:paraId="42FBE8BE" w14:textId="08A1E094" w:rsidR="00E75269" w:rsidRPr="00927E7F" w:rsidRDefault="69694F9F" w:rsidP="69694F9F">
      <w:pPr>
        <w:spacing w:line="360" w:lineRule="auto"/>
        <w:rPr>
          <w:rFonts w:eastAsiaTheme="minorEastAsia"/>
          <w:sz w:val="20"/>
          <w:szCs w:val="20"/>
          <w:u w:val="single"/>
        </w:rPr>
      </w:pPr>
      <w:r w:rsidRPr="69694F9F">
        <w:rPr>
          <w:rFonts w:eastAsiaTheme="minorEastAsia"/>
          <w:sz w:val="20"/>
          <w:szCs w:val="20"/>
          <w:u w:val="single"/>
        </w:rPr>
        <w:t>For providers and non-providers:</w:t>
      </w:r>
    </w:p>
    <w:p w14:paraId="051D9D38" w14:textId="1BD5CB6C" w:rsidR="7649A9DF" w:rsidRDefault="7649A9DF" w:rsidP="00927E7F">
      <w:pPr>
        <w:spacing w:line="360" w:lineRule="auto"/>
        <w:rPr>
          <w:rFonts w:eastAsiaTheme="minorEastAsia"/>
          <w:sz w:val="20"/>
          <w:szCs w:val="20"/>
        </w:rPr>
      </w:pPr>
      <w:r w:rsidRPr="7649A9DF">
        <w:rPr>
          <w:rFonts w:eastAsiaTheme="minorEastAsia"/>
          <w:sz w:val="20"/>
          <w:szCs w:val="20"/>
        </w:rPr>
        <w:t xml:space="preserve">Let’s talk about hep C. </w:t>
      </w:r>
    </w:p>
    <w:p w14:paraId="2D67FE6E" w14:textId="4CE55A17" w:rsidR="00AB0477" w:rsidRPr="00D3112E" w:rsidRDefault="17BEBA4E" w:rsidP="001636F1">
      <w:pPr>
        <w:pStyle w:val="ListParagraph"/>
        <w:numPr>
          <w:ilvl w:val="0"/>
          <w:numId w:val="9"/>
        </w:numPr>
        <w:rPr>
          <w:b/>
          <w:bCs/>
          <w:sz w:val="20"/>
          <w:szCs w:val="20"/>
        </w:rPr>
      </w:pPr>
      <w:r w:rsidRPr="17BEBA4E">
        <w:rPr>
          <w:rFonts w:eastAsiaTheme="minorEastAsia"/>
          <w:b/>
          <w:bCs/>
          <w:sz w:val="20"/>
          <w:szCs w:val="20"/>
        </w:rPr>
        <w:t xml:space="preserve">Describe the screening process for hep C. </w:t>
      </w:r>
    </w:p>
    <w:p w14:paraId="5C956708" w14:textId="77777777" w:rsidR="00AB0477" w:rsidRDefault="00AB0477" w:rsidP="001636F1">
      <w:pPr>
        <w:pStyle w:val="ListParagraph"/>
        <w:numPr>
          <w:ilvl w:val="0"/>
          <w:numId w:val="33"/>
        </w:numPr>
        <w:rPr>
          <w:sz w:val="20"/>
          <w:szCs w:val="20"/>
        </w:rPr>
      </w:pPr>
      <w:r>
        <w:rPr>
          <w:sz w:val="20"/>
          <w:szCs w:val="20"/>
        </w:rPr>
        <w:t>Probes</w:t>
      </w:r>
    </w:p>
    <w:p w14:paraId="67A8CA71" w14:textId="77777777" w:rsidR="00AB0477" w:rsidRDefault="00E14B59" w:rsidP="00AB0477">
      <w:pPr>
        <w:pStyle w:val="ListParagraph"/>
        <w:numPr>
          <w:ilvl w:val="1"/>
          <w:numId w:val="33"/>
        </w:numPr>
        <w:rPr>
          <w:sz w:val="20"/>
          <w:szCs w:val="20"/>
        </w:rPr>
      </w:pPr>
      <w:r w:rsidRPr="00D3112E">
        <w:rPr>
          <w:sz w:val="20"/>
          <w:szCs w:val="20"/>
        </w:rPr>
        <w:t>What part of this process goes as planned?</w:t>
      </w:r>
    </w:p>
    <w:p w14:paraId="3D95B60A" w14:textId="1DF8AA45" w:rsidR="00E14B59" w:rsidRPr="00D3112E" w:rsidRDefault="00E14B59" w:rsidP="001636F1">
      <w:pPr>
        <w:pStyle w:val="ListParagraph"/>
        <w:numPr>
          <w:ilvl w:val="1"/>
          <w:numId w:val="33"/>
        </w:numPr>
        <w:spacing w:line="360" w:lineRule="auto"/>
        <w:rPr>
          <w:sz w:val="20"/>
          <w:szCs w:val="20"/>
        </w:rPr>
      </w:pPr>
      <w:r w:rsidRPr="00D3112E">
        <w:rPr>
          <w:sz w:val="20"/>
          <w:szCs w:val="20"/>
        </w:rPr>
        <w:t>What parts of this process are most challenging?</w:t>
      </w:r>
    </w:p>
    <w:p w14:paraId="56C8D19F" w14:textId="39C10236" w:rsidR="7649A9DF" w:rsidRPr="00E14B59" w:rsidRDefault="17BEBA4E" w:rsidP="00E14B59">
      <w:pPr>
        <w:pStyle w:val="ListParagraph"/>
        <w:numPr>
          <w:ilvl w:val="0"/>
          <w:numId w:val="9"/>
        </w:numPr>
        <w:rPr>
          <w:rFonts w:asciiTheme="minorEastAsia" w:eastAsiaTheme="minorEastAsia" w:hAnsiTheme="minorEastAsia" w:cstheme="minorEastAsia"/>
          <w:b/>
          <w:bCs/>
          <w:sz w:val="20"/>
          <w:szCs w:val="20"/>
        </w:rPr>
      </w:pPr>
      <w:r w:rsidRPr="17BEBA4E">
        <w:rPr>
          <w:rFonts w:eastAsiaTheme="minorEastAsia"/>
          <w:b/>
          <w:bCs/>
          <w:sz w:val="20"/>
          <w:szCs w:val="20"/>
        </w:rPr>
        <w:t>Describe the testing process for hep C.</w:t>
      </w:r>
    </w:p>
    <w:p w14:paraId="0EBDEAA8" w14:textId="77777777" w:rsidR="00AB0477" w:rsidRPr="00D3112E" w:rsidRDefault="00AB0477" w:rsidP="00AB0477">
      <w:pPr>
        <w:pStyle w:val="ListParagraph"/>
        <w:numPr>
          <w:ilvl w:val="0"/>
          <w:numId w:val="33"/>
        </w:numPr>
        <w:rPr>
          <w:rFonts w:eastAsiaTheme="minorEastAsia" w:cstheme="minorHAnsi"/>
          <w:bCs/>
          <w:sz w:val="20"/>
          <w:szCs w:val="20"/>
        </w:rPr>
      </w:pPr>
      <w:r w:rsidRPr="00D3112E">
        <w:rPr>
          <w:rFonts w:eastAsiaTheme="minorEastAsia" w:cstheme="minorHAnsi"/>
          <w:bCs/>
          <w:sz w:val="20"/>
          <w:szCs w:val="20"/>
        </w:rPr>
        <w:t>Probes</w:t>
      </w:r>
    </w:p>
    <w:p w14:paraId="5D860FF5" w14:textId="77777777" w:rsidR="00AB0477" w:rsidRPr="00D3112E" w:rsidRDefault="00E14B59" w:rsidP="00AB0477">
      <w:pPr>
        <w:pStyle w:val="ListParagraph"/>
        <w:numPr>
          <w:ilvl w:val="1"/>
          <w:numId w:val="33"/>
        </w:numPr>
        <w:rPr>
          <w:rFonts w:eastAsiaTheme="minorEastAsia" w:cstheme="minorHAnsi"/>
          <w:bCs/>
          <w:sz w:val="20"/>
          <w:szCs w:val="20"/>
        </w:rPr>
      </w:pPr>
      <w:r w:rsidRPr="00D3112E">
        <w:rPr>
          <w:rFonts w:eastAsiaTheme="minorEastAsia" w:cstheme="minorHAnsi"/>
          <w:bCs/>
          <w:sz w:val="20"/>
          <w:szCs w:val="20"/>
        </w:rPr>
        <w:t>What part of this process goes as planned?</w:t>
      </w:r>
    </w:p>
    <w:p w14:paraId="7A26DEA4" w14:textId="157C52ED" w:rsidR="00E14B59" w:rsidRPr="00D3112E" w:rsidRDefault="00E14B59" w:rsidP="00D3112E">
      <w:pPr>
        <w:pStyle w:val="ListParagraph"/>
        <w:numPr>
          <w:ilvl w:val="1"/>
          <w:numId w:val="33"/>
        </w:numPr>
        <w:spacing w:line="360" w:lineRule="auto"/>
        <w:rPr>
          <w:rFonts w:eastAsiaTheme="minorEastAsia" w:cstheme="minorHAnsi"/>
          <w:bCs/>
          <w:sz w:val="20"/>
          <w:szCs w:val="20"/>
        </w:rPr>
      </w:pPr>
      <w:r w:rsidRPr="00D3112E">
        <w:rPr>
          <w:rFonts w:eastAsiaTheme="minorEastAsia" w:cstheme="minorHAnsi"/>
          <w:bCs/>
          <w:sz w:val="20"/>
          <w:szCs w:val="20"/>
        </w:rPr>
        <w:t>What parts of this process are most challenging?</w:t>
      </w:r>
    </w:p>
    <w:p w14:paraId="16A7C471" w14:textId="2C4C87E8" w:rsidR="68D2B4BF" w:rsidRPr="00A03452" w:rsidRDefault="7649A9DF" w:rsidP="004F1AE4">
      <w:pPr>
        <w:pStyle w:val="ListParagraph"/>
        <w:numPr>
          <w:ilvl w:val="0"/>
          <w:numId w:val="9"/>
        </w:numPr>
        <w:spacing w:line="360" w:lineRule="auto"/>
        <w:rPr>
          <w:rFonts w:asciiTheme="minorEastAsia" w:eastAsiaTheme="minorEastAsia" w:hAnsiTheme="minorEastAsia" w:cstheme="minorEastAsia"/>
          <w:b/>
          <w:bCs/>
          <w:sz w:val="20"/>
          <w:szCs w:val="20"/>
        </w:rPr>
      </w:pPr>
      <w:r w:rsidRPr="7649A9DF">
        <w:rPr>
          <w:rFonts w:eastAsiaTheme="minorEastAsia"/>
          <w:b/>
          <w:bCs/>
          <w:sz w:val="20"/>
          <w:szCs w:val="20"/>
        </w:rPr>
        <w:lastRenderedPageBreak/>
        <w:t xml:space="preserve">Do you have patients coming to you who have already been diagnosed with hep C? If so, how do you find out about it and how do you link them to care? </w:t>
      </w:r>
      <w:r w:rsidRPr="7649A9DF">
        <w:rPr>
          <w:rFonts w:eastAsiaTheme="minorEastAsia"/>
          <w:sz w:val="20"/>
          <w:szCs w:val="20"/>
        </w:rPr>
        <w:t>[PC], [EE]</w:t>
      </w:r>
    </w:p>
    <w:p w14:paraId="7D938597" w14:textId="4FF7D766" w:rsidR="7649A9DF" w:rsidRDefault="7649A9DF" w:rsidP="00927E7F">
      <w:pPr>
        <w:spacing w:line="360" w:lineRule="auto"/>
        <w:rPr>
          <w:rFonts w:eastAsiaTheme="minorEastAsia"/>
          <w:sz w:val="20"/>
          <w:szCs w:val="20"/>
        </w:rPr>
      </w:pPr>
    </w:p>
    <w:p w14:paraId="431A6F3F" w14:textId="0FDBF719" w:rsidR="7649A9DF" w:rsidRPr="00EE2E09" w:rsidRDefault="17BEBA4E" w:rsidP="00EE2E09">
      <w:pPr>
        <w:pStyle w:val="ListParagraph"/>
        <w:numPr>
          <w:ilvl w:val="0"/>
          <w:numId w:val="9"/>
        </w:numPr>
        <w:rPr>
          <w:rFonts w:eastAsiaTheme="minorEastAsia"/>
          <w:b/>
          <w:sz w:val="20"/>
          <w:szCs w:val="20"/>
        </w:rPr>
      </w:pPr>
      <w:r w:rsidRPr="00EE2E09">
        <w:rPr>
          <w:rFonts w:eastAsiaTheme="minorEastAsia"/>
          <w:b/>
          <w:sz w:val="20"/>
          <w:szCs w:val="20"/>
        </w:rPr>
        <w:t>Now, let’s talk about treatment initiation.</w:t>
      </w:r>
      <w:r w:rsidR="004F1AE4" w:rsidRPr="00EE2E09">
        <w:rPr>
          <w:rFonts w:eastAsiaTheme="minorEastAsia"/>
          <w:b/>
          <w:sz w:val="20"/>
          <w:szCs w:val="20"/>
        </w:rPr>
        <w:t xml:space="preserve"> </w:t>
      </w:r>
    </w:p>
    <w:p w14:paraId="6D489DC2" w14:textId="738A8364" w:rsidR="79E2BDEF" w:rsidRPr="00EE2E09" w:rsidRDefault="7649A9DF" w:rsidP="00EE2E09">
      <w:pPr>
        <w:pStyle w:val="ListParagraph"/>
        <w:numPr>
          <w:ilvl w:val="1"/>
          <w:numId w:val="9"/>
        </w:numPr>
        <w:rPr>
          <w:bCs/>
          <w:sz w:val="20"/>
          <w:szCs w:val="20"/>
        </w:rPr>
      </w:pPr>
      <w:r w:rsidRPr="00EE2E09">
        <w:rPr>
          <w:rFonts w:ascii="Calibri" w:eastAsia="Calibri" w:hAnsi="Calibri" w:cs="Calibri"/>
          <w:bCs/>
          <w:sz w:val="20"/>
          <w:szCs w:val="20"/>
        </w:rPr>
        <w:t xml:space="preserve">Do you ever not offer a patient hep C treatment? Why not? </w:t>
      </w:r>
      <w:r w:rsidRPr="00EE2E09">
        <w:rPr>
          <w:rFonts w:ascii="Calibri" w:eastAsia="Calibri" w:hAnsi="Calibri" w:cs="Calibri"/>
          <w:sz w:val="20"/>
          <w:szCs w:val="20"/>
        </w:rPr>
        <w:t>[PC], [EE]</w:t>
      </w:r>
    </w:p>
    <w:p w14:paraId="1A7BB9CB" w14:textId="6C8040F0" w:rsidR="79E2BDEF" w:rsidRDefault="79E2BDEF" w:rsidP="00EE2E09">
      <w:pPr>
        <w:pStyle w:val="ListParagraph"/>
        <w:numPr>
          <w:ilvl w:val="0"/>
          <w:numId w:val="2"/>
        </w:numPr>
        <w:rPr>
          <w:rFonts w:eastAsiaTheme="minorEastAsia"/>
          <w:sz w:val="20"/>
          <w:szCs w:val="20"/>
        </w:rPr>
      </w:pPr>
      <w:r w:rsidRPr="79E2BDEF">
        <w:rPr>
          <w:rFonts w:ascii="Calibri" w:eastAsia="Calibri" w:hAnsi="Calibri" w:cs="Calibri"/>
          <w:sz w:val="20"/>
          <w:szCs w:val="20"/>
        </w:rPr>
        <w:t>Probe: current substance use, life-limiting condition, non-compliance with appointments, medication</w:t>
      </w:r>
    </w:p>
    <w:p w14:paraId="1CC39192" w14:textId="15B449AF" w:rsidR="00B519B4" w:rsidRPr="00EE2E09" w:rsidRDefault="7649A9DF" w:rsidP="00EE2E09">
      <w:pPr>
        <w:pStyle w:val="ListParagraph"/>
        <w:numPr>
          <w:ilvl w:val="1"/>
          <w:numId w:val="9"/>
        </w:numPr>
        <w:rPr>
          <w:bCs/>
          <w:sz w:val="20"/>
          <w:szCs w:val="20"/>
        </w:rPr>
      </w:pPr>
      <w:r w:rsidRPr="00EE2E09">
        <w:rPr>
          <w:rFonts w:ascii="Calibri" w:eastAsia="Calibri" w:hAnsi="Calibri" w:cs="Calibri"/>
          <w:bCs/>
          <w:sz w:val="20"/>
          <w:szCs w:val="20"/>
        </w:rPr>
        <w:t>How do you start a patient on treatment?</w:t>
      </w:r>
      <w:r w:rsidRPr="00EE2E09">
        <w:rPr>
          <w:rFonts w:ascii="Calibri" w:eastAsia="Calibri" w:hAnsi="Calibri" w:cs="Calibri"/>
          <w:sz w:val="20"/>
          <w:szCs w:val="20"/>
        </w:rPr>
        <w:t xml:space="preserve"> [OC], [OC/S]</w:t>
      </w:r>
    </w:p>
    <w:p w14:paraId="7CBCE765" w14:textId="77777777" w:rsidR="00EE2E09" w:rsidRPr="00EE2E09" w:rsidRDefault="00B519B4" w:rsidP="00EE2E09">
      <w:pPr>
        <w:pStyle w:val="ListParagraph"/>
        <w:numPr>
          <w:ilvl w:val="2"/>
          <w:numId w:val="9"/>
        </w:numPr>
        <w:spacing w:line="360" w:lineRule="auto"/>
        <w:ind w:left="2174" w:hanging="187"/>
        <w:rPr>
          <w:rFonts w:eastAsiaTheme="minorEastAsia"/>
          <w:sz w:val="20"/>
          <w:szCs w:val="20"/>
        </w:rPr>
      </w:pPr>
      <w:r w:rsidRPr="7649A9DF">
        <w:rPr>
          <w:rFonts w:ascii="Calibri" w:eastAsia="Calibri" w:hAnsi="Calibri" w:cs="Calibri"/>
          <w:sz w:val="20"/>
          <w:szCs w:val="20"/>
        </w:rPr>
        <w:t>Who else supports the process? [OC/S]</w:t>
      </w:r>
    </w:p>
    <w:p w14:paraId="5E24C643" w14:textId="7775171B" w:rsidR="2EA9C994" w:rsidRDefault="004F1AE4" w:rsidP="001636F1">
      <w:pPr>
        <w:pStyle w:val="ListParagraph"/>
        <w:numPr>
          <w:ilvl w:val="0"/>
          <w:numId w:val="9"/>
        </w:numPr>
        <w:spacing w:line="360" w:lineRule="auto"/>
        <w:rPr>
          <w:b/>
          <w:bCs/>
          <w:sz w:val="20"/>
          <w:szCs w:val="20"/>
        </w:rPr>
      </w:pPr>
      <w:r>
        <w:rPr>
          <w:rFonts w:ascii="Calibri" w:eastAsia="Calibri" w:hAnsi="Calibri" w:cs="Calibri"/>
          <w:b/>
          <w:bCs/>
          <w:sz w:val="20"/>
          <w:szCs w:val="20"/>
        </w:rPr>
        <w:t>Tell me about a time it</w:t>
      </w:r>
      <w:r w:rsidR="00B15171">
        <w:rPr>
          <w:rFonts w:ascii="Calibri" w:eastAsia="Calibri" w:hAnsi="Calibri" w:cs="Calibri"/>
          <w:b/>
          <w:bCs/>
          <w:sz w:val="20"/>
          <w:szCs w:val="20"/>
        </w:rPr>
        <w:t xml:space="preserve"> was particularly challenging to get a patient started on treatment.</w:t>
      </w:r>
      <w:r>
        <w:rPr>
          <w:rFonts w:ascii="Calibri" w:eastAsia="Calibri" w:hAnsi="Calibri" w:cs="Calibri"/>
          <w:b/>
          <w:bCs/>
          <w:sz w:val="20"/>
          <w:szCs w:val="20"/>
        </w:rPr>
        <w:t xml:space="preserve"> </w:t>
      </w:r>
      <w:r w:rsidR="00F64CA1">
        <w:rPr>
          <w:rFonts w:ascii="Calibri" w:eastAsia="Calibri" w:hAnsi="Calibri" w:cs="Calibri"/>
          <w:b/>
          <w:bCs/>
          <w:sz w:val="20"/>
          <w:szCs w:val="20"/>
        </w:rPr>
        <w:t xml:space="preserve">(For C-Level Leadership: Thinking about from a system level) </w:t>
      </w:r>
      <w:r w:rsidR="17BEBA4E" w:rsidRPr="17BEBA4E">
        <w:rPr>
          <w:rFonts w:ascii="Calibri" w:eastAsia="Calibri" w:hAnsi="Calibri" w:cs="Calibri"/>
          <w:sz w:val="20"/>
          <w:szCs w:val="20"/>
        </w:rPr>
        <w:t>[OC], [OC/S], [ISI], [EE]</w:t>
      </w:r>
    </w:p>
    <w:p w14:paraId="2823A1E0" w14:textId="70AE3833" w:rsidR="2EA9C994" w:rsidRPr="00CE7506" w:rsidRDefault="00B15171" w:rsidP="00927E7F">
      <w:pPr>
        <w:pStyle w:val="ListParagraph"/>
        <w:numPr>
          <w:ilvl w:val="1"/>
          <w:numId w:val="9"/>
        </w:numPr>
        <w:rPr>
          <w:rFonts w:eastAsiaTheme="minorEastAsia"/>
          <w:sz w:val="20"/>
          <w:szCs w:val="20"/>
        </w:rPr>
      </w:pPr>
      <w:r>
        <w:rPr>
          <w:rFonts w:ascii="Calibri" w:eastAsia="Calibri" w:hAnsi="Calibri" w:cs="Calibri"/>
          <w:sz w:val="20"/>
          <w:szCs w:val="20"/>
        </w:rPr>
        <w:t xml:space="preserve">How common are these barriers for other hep C patients? What other barriers do you see? </w:t>
      </w:r>
      <w:r w:rsidR="7649A9DF" w:rsidRPr="7649A9DF">
        <w:rPr>
          <w:rFonts w:ascii="Calibri" w:eastAsia="Calibri" w:hAnsi="Calibri" w:cs="Calibri"/>
          <w:sz w:val="20"/>
          <w:szCs w:val="20"/>
        </w:rPr>
        <w:t>[OC], [OC/S], [EE]</w:t>
      </w:r>
    </w:p>
    <w:p w14:paraId="1DF3AD2F" w14:textId="66AEFA68" w:rsidR="00557986" w:rsidRDefault="00B15171" w:rsidP="00927E7F">
      <w:pPr>
        <w:pStyle w:val="ListParagraph"/>
        <w:numPr>
          <w:ilvl w:val="1"/>
          <w:numId w:val="9"/>
        </w:numPr>
        <w:rPr>
          <w:rFonts w:eastAsiaTheme="minorEastAsia"/>
          <w:sz w:val="20"/>
          <w:szCs w:val="20"/>
        </w:rPr>
      </w:pPr>
      <w:r>
        <w:rPr>
          <w:sz w:val="20"/>
          <w:szCs w:val="20"/>
        </w:rPr>
        <w:t xml:space="preserve">What have you seen work well to overcome these barriers? </w:t>
      </w:r>
      <w:r w:rsidR="7649A9DF" w:rsidRPr="7649A9DF">
        <w:rPr>
          <w:rFonts w:ascii="Calibri" w:eastAsia="Calibri" w:hAnsi="Calibri" w:cs="Calibri"/>
          <w:sz w:val="20"/>
          <w:szCs w:val="20"/>
        </w:rPr>
        <w:t>[OC], [OC/S], [ISI], [EE]</w:t>
      </w:r>
    </w:p>
    <w:p w14:paraId="2F7A160B" w14:textId="298DDFC1" w:rsidR="05DEBD87" w:rsidRDefault="7649A9DF" w:rsidP="00927E7F">
      <w:pPr>
        <w:pStyle w:val="ListParagraph"/>
        <w:numPr>
          <w:ilvl w:val="1"/>
          <w:numId w:val="9"/>
        </w:numPr>
        <w:rPr>
          <w:rFonts w:eastAsiaTheme="minorEastAsia"/>
          <w:sz w:val="20"/>
          <w:szCs w:val="20"/>
        </w:rPr>
      </w:pPr>
      <w:r w:rsidRPr="7649A9DF">
        <w:rPr>
          <w:rFonts w:ascii="Calibri" w:eastAsia="Calibri" w:hAnsi="Calibri" w:cs="Calibri"/>
          <w:sz w:val="20"/>
          <w:szCs w:val="20"/>
        </w:rPr>
        <w:t>What do you think works well? [OC], [OC/S], [ISI]</w:t>
      </w:r>
    </w:p>
    <w:p w14:paraId="30E3FCFB" w14:textId="5C8F3026" w:rsidR="00FB6699" w:rsidRPr="00CE7506" w:rsidRDefault="05DEBD87" w:rsidP="00927E7F">
      <w:pPr>
        <w:pStyle w:val="ListParagraph"/>
        <w:numPr>
          <w:ilvl w:val="0"/>
          <w:numId w:val="8"/>
        </w:numPr>
        <w:rPr>
          <w:rFonts w:eastAsiaTheme="minorEastAsia"/>
          <w:sz w:val="20"/>
          <w:szCs w:val="20"/>
        </w:rPr>
      </w:pPr>
      <w:r w:rsidRPr="05DEBD87">
        <w:rPr>
          <w:rFonts w:ascii="Calibri" w:eastAsia="Calibri" w:hAnsi="Calibri" w:cs="Calibri"/>
          <w:sz w:val="20"/>
          <w:szCs w:val="20"/>
        </w:rPr>
        <w:t xml:space="preserve">Probe: genotyping, ultrasound for </w:t>
      </w:r>
      <w:proofErr w:type="spellStart"/>
      <w:r w:rsidRPr="05DEBD87">
        <w:rPr>
          <w:rFonts w:ascii="Calibri" w:eastAsia="Calibri" w:hAnsi="Calibri" w:cs="Calibri"/>
          <w:sz w:val="20"/>
          <w:szCs w:val="20"/>
        </w:rPr>
        <w:t>fibroscan</w:t>
      </w:r>
      <w:proofErr w:type="spellEnd"/>
      <w:r w:rsidRPr="05DEBD87">
        <w:rPr>
          <w:rFonts w:ascii="Calibri" w:eastAsia="Calibri" w:hAnsi="Calibri" w:cs="Calibri"/>
          <w:sz w:val="20"/>
          <w:szCs w:val="20"/>
        </w:rPr>
        <w:t>, documentation, etc.</w:t>
      </w:r>
    </w:p>
    <w:p w14:paraId="0AFD4ADC" w14:textId="6FC30102" w:rsidR="00FB6699" w:rsidRPr="00927E7F" w:rsidRDefault="05DEBD87" w:rsidP="00927E7F">
      <w:pPr>
        <w:pStyle w:val="ListParagraph"/>
        <w:numPr>
          <w:ilvl w:val="0"/>
          <w:numId w:val="8"/>
        </w:numPr>
        <w:spacing w:line="360" w:lineRule="auto"/>
        <w:rPr>
          <w:rFonts w:eastAsiaTheme="minorEastAsia"/>
          <w:sz w:val="20"/>
          <w:szCs w:val="20"/>
        </w:rPr>
      </w:pPr>
      <w:r w:rsidRPr="05DEBD87">
        <w:rPr>
          <w:rFonts w:ascii="Calibri" w:eastAsia="Calibri" w:hAnsi="Calibri" w:cs="Calibri"/>
          <w:sz w:val="20"/>
          <w:szCs w:val="20"/>
        </w:rPr>
        <w:t>Note what they are doing formally and informally</w:t>
      </w:r>
    </w:p>
    <w:p w14:paraId="5EF0FA08" w14:textId="7BB2ABD3" w:rsidR="00AF38CF" w:rsidRPr="00AD5D9D" w:rsidRDefault="17BEBA4E" w:rsidP="00EE2E09">
      <w:pPr>
        <w:pStyle w:val="ListParagraph"/>
        <w:numPr>
          <w:ilvl w:val="0"/>
          <w:numId w:val="9"/>
        </w:numPr>
        <w:rPr>
          <w:rFonts w:eastAsiaTheme="minorEastAsia"/>
          <w:b/>
          <w:bCs/>
          <w:color w:val="4472C4" w:themeColor="accent5"/>
          <w:sz w:val="20"/>
          <w:szCs w:val="20"/>
        </w:rPr>
      </w:pPr>
      <w:r w:rsidRPr="00AD5D9D">
        <w:rPr>
          <w:rFonts w:ascii="Calibri" w:eastAsia="Calibri" w:hAnsi="Calibri" w:cs="Calibri"/>
          <w:b/>
          <w:bCs/>
          <w:color w:val="4472C4" w:themeColor="accent5"/>
          <w:sz w:val="20"/>
          <w:szCs w:val="20"/>
        </w:rPr>
        <w:t xml:space="preserve">What motivates patients to start treatment? </w:t>
      </w:r>
      <w:r w:rsidRPr="00AD5D9D">
        <w:rPr>
          <w:rFonts w:ascii="Calibri" w:eastAsia="Calibri" w:hAnsi="Calibri" w:cs="Calibri"/>
          <w:color w:val="4472C4" w:themeColor="accent5"/>
          <w:sz w:val="20"/>
          <w:szCs w:val="20"/>
        </w:rPr>
        <w:t xml:space="preserve">[OC/S], [PC], [EE], [SP] </w:t>
      </w:r>
    </w:p>
    <w:p w14:paraId="36233D67" w14:textId="77777777" w:rsidR="003E358C" w:rsidRPr="004A0A0F" w:rsidRDefault="003E358C" w:rsidP="00EE2E09">
      <w:pPr>
        <w:pStyle w:val="ListParagraph"/>
        <w:numPr>
          <w:ilvl w:val="0"/>
          <w:numId w:val="33"/>
        </w:numPr>
        <w:rPr>
          <w:rFonts w:eastAsiaTheme="minorEastAsia"/>
          <w:bCs/>
          <w:color w:val="4472C4" w:themeColor="accent5"/>
          <w:sz w:val="20"/>
          <w:szCs w:val="20"/>
        </w:rPr>
      </w:pPr>
      <w:r w:rsidRPr="004A0A0F">
        <w:rPr>
          <w:rFonts w:eastAsiaTheme="minorEastAsia"/>
          <w:bCs/>
          <w:color w:val="4472C4" w:themeColor="accent5"/>
          <w:sz w:val="20"/>
          <w:szCs w:val="20"/>
        </w:rPr>
        <w:t>Probe:</w:t>
      </w:r>
    </w:p>
    <w:p w14:paraId="00C792A7" w14:textId="7D81D045" w:rsidR="0070509A" w:rsidRPr="004A0A0F" w:rsidRDefault="00B929F7" w:rsidP="00EE2E09">
      <w:pPr>
        <w:pStyle w:val="ListParagraph"/>
        <w:numPr>
          <w:ilvl w:val="1"/>
          <w:numId w:val="33"/>
        </w:numPr>
        <w:spacing w:line="360" w:lineRule="auto"/>
        <w:rPr>
          <w:rFonts w:eastAsiaTheme="minorEastAsia"/>
          <w:b/>
          <w:bCs/>
          <w:color w:val="4472C4" w:themeColor="accent5"/>
          <w:sz w:val="20"/>
          <w:szCs w:val="20"/>
        </w:rPr>
      </w:pPr>
      <w:r w:rsidRPr="004A0A0F">
        <w:rPr>
          <w:rFonts w:eastAsiaTheme="minorEastAsia"/>
          <w:bCs/>
          <w:color w:val="4472C4" w:themeColor="accent5"/>
          <w:sz w:val="20"/>
          <w:szCs w:val="20"/>
        </w:rPr>
        <w:t>Do you know this because the patient tells you?</w:t>
      </w:r>
    </w:p>
    <w:p w14:paraId="0E24BB7D" w14:textId="1C3A17ED" w:rsidR="0070509A" w:rsidRPr="00EA6EEF" w:rsidRDefault="7649A9DF" w:rsidP="00EE2E09">
      <w:pPr>
        <w:pStyle w:val="ListParagraph"/>
        <w:numPr>
          <w:ilvl w:val="0"/>
          <w:numId w:val="9"/>
        </w:numPr>
        <w:rPr>
          <w:b/>
          <w:bCs/>
          <w:color w:val="70AD47" w:themeColor="accent6"/>
          <w:sz w:val="20"/>
          <w:szCs w:val="20"/>
        </w:rPr>
      </w:pPr>
      <w:r w:rsidRPr="00EA6EEF">
        <w:rPr>
          <w:rFonts w:ascii="Calibri" w:eastAsia="Calibri" w:hAnsi="Calibri" w:cs="Calibri"/>
          <w:b/>
          <w:bCs/>
          <w:color w:val="70AD47" w:themeColor="accent6"/>
          <w:sz w:val="20"/>
          <w:szCs w:val="20"/>
        </w:rPr>
        <w:t xml:space="preserve">What delays </w:t>
      </w:r>
      <w:r w:rsidRPr="00EA6EEF">
        <w:rPr>
          <w:rFonts w:ascii="Calibri" w:eastAsia="Calibri" w:hAnsi="Calibri" w:cs="Calibri"/>
          <w:b/>
          <w:bCs/>
          <w:color w:val="70AD47" w:themeColor="accent6"/>
          <w:sz w:val="20"/>
          <w:szCs w:val="20"/>
          <w:u w:val="single"/>
        </w:rPr>
        <w:t>patients</w:t>
      </w:r>
      <w:r w:rsidRPr="00EA6EEF">
        <w:rPr>
          <w:rFonts w:ascii="Calibri" w:eastAsia="Calibri" w:hAnsi="Calibri" w:cs="Calibri"/>
          <w:b/>
          <w:bCs/>
          <w:color w:val="70AD47" w:themeColor="accent6"/>
          <w:sz w:val="20"/>
          <w:szCs w:val="20"/>
        </w:rPr>
        <w:t xml:space="preserve"> from starting treatment? I mean from the time a patient is told they have hep C to the time they pick up of their first treatment dose? </w:t>
      </w:r>
      <w:r w:rsidRPr="00EA6EEF">
        <w:rPr>
          <w:rFonts w:ascii="Calibri" w:eastAsia="Calibri" w:hAnsi="Calibri" w:cs="Calibri"/>
          <w:color w:val="70AD47" w:themeColor="accent6"/>
          <w:sz w:val="20"/>
          <w:szCs w:val="20"/>
        </w:rPr>
        <w:t>[OC], [PC], [EE], [SP]</w:t>
      </w:r>
    </w:p>
    <w:p w14:paraId="10C6C56E" w14:textId="77777777" w:rsidR="00EE2E09" w:rsidRPr="00EA6EEF" w:rsidRDefault="00B929F7" w:rsidP="00EE2E09">
      <w:pPr>
        <w:pStyle w:val="ListParagraph"/>
        <w:numPr>
          <w:ilvl w:val="0"/>
          <w:numId w:val="33"/>
        </w:numPr>
        <w:rPr>
          <w:rFonts w:eastAsiaTheme="minorEastAsia"/>
          <w:bCs/>
          <w:color w:val="70AD47" w:themeColor="accent6"/>
          <w:sz w:val="20"/>
          <w:szCs w:val="20"/>
        </w:rPr>
      </w:pPr>
      <w:r w:rsidRPr="00EA6EEF">
        <w:rPr>
          <w:rFonts w:eastAsiaTheme="minorEastAsia"/>
          <w:bCs/>
          <w:color w:val="70AD47" w:themeColor="accent6"/>
          <w:sz w:val="20"/>
          <w:szCs w:val="20"/>
        </w:rPr>
        <w:t>Probe:</w:t>
      </w:r>
    </w:p>
    <w:p w14:paraId="7A6531F4" w14:textId="5C24F48E" w:rsidR="00FB6699" w:rsidRPr="00EA6EEF" w:rsidRDefault="00B929F7" w:rsidP="00EE2E09">
      <w:pPr>
        <w:pStyle w:val="ListParagraph"/>
        <w:numPr>
          <w:ilvl w:val="1"/>
          <w:numId w:val="33"/>
        </w:numPr>
        <w:spacing w:line="360" w:lineRule="auto"/>
        <w:rPr>
          <w:rFonts w:eastAsiaTheme="minorEastAsia"/>
          <w:b/>
          <w:bCs/>
          <w:color w:val="70AD47" w:themeColor="accent6"/>
          <w:sz w:val="20"/>
          <w:szCs w:val="20"/>
        </w:rPr>
      </w:pPr>
      <w:r w:rsidRPr="00EA6EEF">
        <w:rPr>
          <w:rFonts w:eastAsiaTheme="minorEastAsia"/>
          <w:bCs/>
          <w:color w:val="70AD47" w:themeColor="accent6"/>
          <w:sz w:val="20"/>
          <w:szCs w:val="20"/>
        </w:rPr>
        <w:t>Do you know this because the patient tells you?</w:t>
      </w:r>
    </w:p>
    <w:p w14:paraId="794164ED" w14:textId="0B65CD3A" w:rsidR="30C1742A" w:rsidRPr="00EA6EEF" w:rsidRDefault="17BEBA4E" w:rsidP="00927E7F">
      <w:pPr>
        <w:spacing w:line="360" w:lineRule="auto"/>
        <w:rPr>
          <w:rFonts w:ascii="Calibri" w:eastAsia="Calibri" w:hAnsi="Calibri" w:cs="Calibri"/>
          <w:color w:val="70AD47" w:themeColor="accent6"/>
          <w:sz w:val="20"/>
          <w:szCs w:val="20"/>
        </w:rPr>
      </w:pPr>
      <w:r w:rsidRPr="00EA6EEF">
        <w:rPr>
          <w:rFonts w:ascii="Calibri" w:eastAsia="Calibri" w:hAnsi="Calibri" w:cs="Calibri"/>
          <w:color w:val="70AD47" w:themeColor="accent6"/>
          <w:sz w:val="20"/>
          <w:szCs w:val="20"/>
        </w:rPr>
        <w:t>Let’s talk about staying on and completing treatment.</w:t>
      </w:r>
      <w:r w:rsidR="00E06B00" w:rsidRPr="00EA6EEF">
        <w:rPr>
          <w:rFonts w:ascii="Calibri" w:eastAsia="Calibri" w:hAnsi="Calibri" w:cs="Calibri"/>
          <w:color w:val="70AD47" w:themeColor="accent6"/>
          <w:sz w:val="20"/>
          <w:szCs w:val="20"/>
        </w:rPr>
        <w:t xml:space="preserve"> </w:t>
      </w:r>
    </w:p>
    <w:p w14:paraId="0422F926" w14:textId="3DDD5899" w:rsidR="4FDABAD8" w:rsidRPr="00EA6EEF" w:rsidRDefault="008F73A7" w:rsidP="00F273C7">
      <w:pPr>
        <w:pStyle w:val="ListParagraph"/>
        <w:numPr>
          <w:ilvl w:val="0"/>
          <w:numId w:val="9"/>
        </w:numPr>
        <w:rPr>
          <w:rFonts w:eastAsiaTheme="minorEastAsia"/>
          <w:b/>
          <w:bCs/>
          <w:color w:val="70AD47" w:themeColor="accent6"/>
          <w:sz w:val="20"/>
          <w:szCs w:val="20"/>
        </w:rPr>
      </w:pPr>
      <w:r w:rsidRPr="00EA6EEF">
        <w:rPr>
          <w:rFonts w:ascii="Calibri" w:eastAsia="Calibri" w:hAnsi="Calibri" w:cs="Calibri"/>
          <w:b/>
          <w:color w:val="70AD47" w:themeColor="accent6"/>
          <w:sz w:val="20"/>
          <w:szCs w:val="20"/>
        </w:rPr>
        <w:t xml:space="preserve">Tell me about a patient who was able to stay on and complete treatment. </w:t>
      </w:r>
      <w:r w:rsidR="7649A9DF" w:rsidRPr="00EA6EEF">
        <w:rPr>
          <w:rFonts w:ascii="Calibri" w:eastAsia="Calibri" w:hAnsi="Calibri" w:cs="Calibri"/>
          <w:b/>
          <w:bCs/>
          <w:color w:val="70AD47" w:themeColor="accent6"/>
          <w:sz w:val="20"/>
          <w:szCs w:val="20"/>
        </w:rPr>
        <w:t>What help</w:t>
      </w:r>
      <w:r w:rsidR="00E06B00" w:rsidRPr="00EA6EEF">
        <w:rPr>
          <w:rFonts w:ascii="Calibri" w:eastAsia="Calibri" w:hAnsi="Calibri" w:cs="Calibri"/>
          <w:b/>
          <w:bCs/>
          <w:color w:val="70AD47" w:themeColor="accent6"/>
          <w:sz w:val="20"/>
          <w:szCs w:val="20"/>
        </w:rPr>
        <w:t>ed them</w:t>
      </w:r>
      <w:r w:rsidR="00B13C4B" w:rsidRPr="00EA6EEF">
        <w:rPr>
          <w:rFonts w:ascii="Calibri" w:eastAsia="Calibri" w:hAnsi="Calibri" w:cs="Calibri"/>
          <w:b/>
          <w:bCs/>
          <w:color w:val="70AD47" w:themeColor="accent6"/>
          <w:sz w:val="20"/>
          <w:szCs w:val="20"/>
        </w:rPr>
        <w:t xml:space="preserve"> </w:t>
      </w:r>
      <w:r w:rsidR="7649A9DF" w:rsidRPr="00EA6EEF">
        <w:rPr>
          <w:rFonts w:ascii="Calibri" w:eastAsia="Calibri" w:hAnsi="Calibri" w:cs="Calibri"/>
          <w:b/>
          <w:bCs/>
          <w:color w:val="70AD47" w:themeColor="accent6"/>
          <w:sz w:val="20"/>
          <w:szCs w:val="20"/>
        </w:rPr>
        <w:t xml:space="preserve">stay on and complete their hep C treatment? </w:t>
      </w:r>
      <w:r w:rsidR="7649A9DF" w:rsidRPr="00EA6EEF">
        <w:rPr>
          <w:rFonts w:ascii="Calibri" w:eastAsia="Calibri" w:hAnsi="Calibri" w:cs="Calibri"/>
          <w:color w:val="70AD47" w:themeColor="accent6"/>
          <w:sz w:val="20"/>
          <w:szCs w:val="20"/>
        </w:rPr>
        <w:t>[OC/S], [PC], [EE], [SP]</w:t>
      </w:r>
    </w:p>
    <w:p w14:paraId="00CDCD0F" w14:textId="4F89837A" w:rsidR="0AA0CB9A" w:rsidRPr="00EA6EEF" w:rsidRDefault="7649A9DF" w:rsidP="00927E7F">
      <w:pPr>
        <w:pStyle w:val="ListParagraph"/>
        <w:numPr>
          <w:ilvl w:val="1"/>
          <w:numId w:val="9"/>
        </w:numPr>
        <w:rPr>
          <w:color w:val="70AD47" w:themeColor="accent6"/>
          <w:sz w:val="20"/>
          <w:szCs w:val="20"/>
        </w:rPr>
      </w:pPr>
      <w:r w:rsidRPr="00EA6EEF">
        <w:rPr>
          <w:rFonts w:ascii="Calibri" w:eastAsia="Calibri" w:hAnsi="Calibri" w:cs="Calibri"/>
          <w:color w:val="70AD47" w:themeColor="accent6"/>
          <w:sz w:val="20"/>
          <w:szCs w:val="20"/>
        </w:rPr>
        <w:t xml:space="preserve">What do </w:t>
      </w:r>
      <w:r w:rsidRPr="00EA6EEF">
        <w:rPr>
          <w:rFonts w:ascii="Calibri" w:eastAsia="Calibri" w:hAnsi="Calibri" w:cs="Calibri"/>
          <w:color w:val="70AD47" w:themeColor="accent6"/>
          <w:sz w:val="20"/>
          <w:szCs w:val="20"/>
          <w:u w:val="single"/>
        </w:rPr>
        <w:t>you do</w:t>
      </w:r>
      <w:r w:rsidRPr="00EA6EEF">
        <w:rPr>
          <w:rFonts w:ascii="Calibri" w:eastAsia="Calibri" w:hAnsi="Calibri" w:cs="Calibri"/>
          <w:color w:val="70AD47" w:themeColor="accent6"/>
          <w:sz w:val="20"/>
          <w:szCs w:val="20"/>
        </w:rPr>
        <w:t xml:space="preserve"> to support your patients to stay on and complete their hep C treatment?</w:t>
      </w:r>
    </w:p>
    <w:p w14:paraId="16C4A67B" w14:textId="7E24009B" w:rsidR="2EA9C994" w:rsidRPr="00EA6EEF" w:rsidRDefault="7649A9DF" w:rsidP="00927E7F">
      <w:pPr>
        <w:pStyle w:val="ListParagraph"/>
        <w:numPr>
          <w:ilvl w:val="1"/>
          <w:numId w:val="9"/>
        </w:numPr>
        <w:rPr>
          <w:rFonts w:eastAsiaTheme="minorEastAsia"/>
          <w:color w:val="70AD47" w:themeColor="accent6"/>
          <w:sz w:val="20"/>
          <w:szCs w:val="20"/>
        </w:rPr>
      </w:pPr>
      <w:r w:rsidRPr="00EA6EEF">
        <w:rPr>
          <w:rFonts w:ascii="Calibri" w:eastAsia="Calibri" w:hAnsi="Calibri" w:cs="Calibri"/>
          <w:color w:val="70AD47" w:themeColor="accent6"/>
          <w:sz w:val="20"/>
          <w:szCs w:val="20"/>
        </w:rPr>
        <w:t>Does the clinic do anything to help patients stay on their treatment? [OC]</w:t>
      </w:r>
    </w:p>
    <w:p w14:paraId="2B9C7E7E" w14:textId="7EEF4E25" w:rsidR="00FF4D53" w:rsidRPr="00EA6EEF" w:rsidRDefault="7649A9DF" w:rsidP="00927E7F">
      <w:pPr>
        <w:pStyle w:val="ListParagraph"/>
        <w:numPr>
          <w:ilvl w:val="0"/>
          <w:numId w:val="32"/>
        </w:numPr>
        <w:rPr>
          <w:color w:val="70AD47" w:themeColor="accent6"/>
          <w:sz w:val="20"/>
          <w:szCs w:val="20"/>
        </w:rPr>
      </w:pPr>
      <w:r w:rsidRPr="00EA6EEF">
        <w:rPr>
          <w:rFonts w:ascii="Calibri" w:eastAsia="Calibri" w:hAnsi="Calibri" w:cs="Calibri"/>
          <w:color w:val="70AD47" w:themeColor="accent6"/>
          <w:sz w:val="20"/>
          <w:szCs w:val="20"/>
        </w:rPr>
        <w:t>Probe: clinic internal organization</w:t>
      </w:r>
    </w:p>
    <w:p w14:paraId="1BAC5378" w14:textId="45EFC427" w:rsidR="7649A9DF" w:rsidRPr="00EA6EEF" w:rsidRDefault="7649A9DF" w:rsidP="00927E7F">
      <w:pPr>
        <w:pStyle w:val="ListParagraph"/>
        <w:numPr>
          <w:ilvl w:val="1"/>
          <w:numId w:val="9"/>
        </w:numPr>
        <w:spacing w:line="360" w:lineRule="auto"/>
        <w:rPr>
          <w:rFonts w:eastAsiaTheme="minorEastAsia"/>
          <w:color w:val="70AD47" w:themeColor="accent6"/>
          <w:sz w:val="20"/>
          <w:szCs w:val="20"/>
        </w:rPr>
      </w:pPr>
      <w:r w:rsidRPr="00EA6EEF">
        <w:rPr>
          <w:rFonts w:ascii="Calibri" w:eastAsia="Calibri" w:hAnsi="Calibri" w:cs="Calibri"/>
          <w:color w:val="70AD47" w:themeColor="accent6"/>
          <w:sz w:val="20"/>
          <w:szCs w:val="20"/>
        </w:rPr>
        <w:t>Do all patients complete treatment? [PC]</w:t>
      </w:r>
    </w:p>
    <w:p w14:paraId="42ABEAA0" w14:textId="131E35A0" w:rsidR="4FDABAD8" w:rsidRPr="00EA6EEF" w:rsidRDefault="00E06B00" w:rsidP="00EA6EEF">
      <w:pPr>
        <w:pStyle w:val="ListParagraph"/>
        <w:numPr>
          <w:ilvl w:val="0"/>
          <w:numId w:val="9"/>
        </w:numPr>
        <w:rPr>
          <w:rFonts w:eastAsiaTheme="minorEastAsia"/>
          <w:b/>
          <w:bCs/>
          <w:color w:val="70AD47" w:themeColor="accent6"/>
          <w:sz w:val="20"/>
          <w:szCs w:val="20"/>
        </w:rPr>
      </w:pPr>
      <w:r w:rsidRPr="00EA6EEF">
        <w:rPr>
          <w:rFonts w:ascii="Calibri" w:eastAsia="Calibri" w:hAnsi="Calibri" w:cs="Calibri"/>
          <w:b/>
          <w:bCs/>
          <w:color w:val="70AD47" w:themeColor="accent6"/>
          <w:sz w:val="20"/>
          <w:szCs w:val="20"/>
        </w:rPr>
        <w:t xml:space="preserve">Tell me about a time it was particularly challenging to get a patient to stay on and complete treatment. </w:t>
      </w:r>
      <w:r w:rsidR="7649A9DF" w:rsidRPr="00EA6EEF">
        <w:rPr>
          <w:rFonts w:ascii="Calibri" w:eastAsia="Calibri" w:hAnsi="Calibri" w:cs="Calibri"/>
          <w:color w:val="70AD47" w:themeColor="accent6"/>
          <w:sz w:val="20"/>
          <w:szCs w:val="20"/>
        </w:rPr>
        <w:t>[OC], [PC], [EE], [SP]</w:t>
      </w:r>
    </w:p>
    <w:p w14:paraId="3793AAB4" w14:textId="45990291" w:rsidR="4FDABAD8" w:rsidRPr="00EA6EEF" w:rsidRDefault="7649A9DF" w:rsidP="00927E7F">
      <w:pPr>
        <w:pStyle w:val="ListParagraph"/>
        <w:numPr>
          <w:ilvl w:val="1"/>
          <w:numId w:val="9"/>
        </w:numPr>
        <w:spacing w:line="360" w:lineRule="auto"/>
        <w:rPr>
          <w:rFonts w:eastAsiaTheme="minorEastAsia"/>
          <w:color w:val="70AD47" w:themeColor="accent6"/>
          <w:sz w:val="20"/>
          <w:szCs w:val="20"/>
        </w:rPr>
      </w:pPr>
      <w:r w:rsidRPr="00EA6EEF">
        <w:rPr>
          <w:rFonts w:ascii="Calibri" w:eastAsia="Calibri" w:hAnsi="Calibri" w:cs="Calibri"/>
          <w:color w:val="70AD47" w:themeColor="accent6"/>
          <w:sz w:val="20"/>
          <w:szCs w:val="20"/>
        </w:rPr>
        <w:t xml:space="preserve">What can help patients to complete treatment? [OC], [ISI], [SP] </w:t>
      </w:r>
    </w:p>
    <w:p w14:paraId="1BA8E6C0" w14:textId="2AACCB80" w:rsidR="0AA0CB9A" w:rsidRPr="00EA6EEF" w:rsidRDefault="00DB410F" w:rsidP="69694F9F">
      <w:pPr>
        <w:pStyle w:val="ListParagraph"/>
        <w:numPr>
          <w:ilvl w:val="0"/>
          <w:numId w:val="9"/>
        </w:numPr>
        <w:rPr>
          <w:rFonts w:eastAsiaTheme="minorEastAsia"/>
          <w:b/>
          <w:bCs/>
          <w:color w:val="70AD47" w:themeColor="accent6"/>
          <w:sz w:val="20"/>
          <w:szCs w:val="20"/>
        </w:rPr>
      </w:pPr>
      <w:r w:rsidRPr="00EA6EEF">
        <w:rPr>
          <w:rFonts w:eastAsiaTheme="minorEastAsia"/>
          <w:b/>
          <w:bCs/>
          <w:color w:val="70AD47" w:themeColor="accent6"/>
          <w:sz w:val="20"/>
          <w:szCs w:val="20"/>
        </w:rPr>
        <w:t xml:space="preserve">What </w:t>
      </w:r>
      <w:r w:rsidR="00D53A47" w:rsidRPr="00EA6EEF">
        <w:rPr>
          <w:rFonts w:eastAsiaTheme="minorEastAsia"/>
          <w:b/>
          <w:bCs/>
          <w:color w:val="70AD47" w:themeColor="accent6"/>
          <w:sz w:val="20"/>
          <w:szCs w:val="20"/>
        </w:rPr>
        <w:t>motivates a patient</w:t>
      </w:r>
      <w:r w:rsidRPr="00EA6EEF">
        <w:rPr>
          <w:rFonts w:eastAsiaTheme="minorEastAsia"/>
          <w:b/>
          <w:bCs/>
          <w:color w:val="70AD47" w:themeColor="accent6"/>
          <w:sz w:val="20"/>
          <w:szCs w:val="20"/>
        </w:rPr>
        <w:t xml:space="preserve"> to come back for an SVR12 lab</w:t>
      </w:r>
      <w:r w:rsidR="69694F9F" w:rsidRPr="00EA6EEF">
        <w:rPr>
          <w:rFonts w:eastAsiaTheme="minorEastAsia"/>
          <w:b/>
          <w:bCs/>
          <w:color w:val="70AD47" w:themeColor="accent6"/>
          <w:sz w:val="20"/>
          <w:szCs w:val="20"/>
        </w:rPr>
        <w:t xml:space="preserve">? </w:t>
      </w:r>
      <w:r w:rsidR="69694F9F" w:rsidRPr="00EA6EEF">
        <w:rPr>
          <w:rFonts w:ascii="Calibri" w:eastAsia="Calibri" w:hAnsi="Calibri" w:cs="Calibri"/>
          <w:color w:val="70AD47" w:themeColor="accent6"/>
          <w:sz w:val="20"/>
          <w:szCs w:val="20"/>
        </w:rPr>
        <w:t>[OC], [ISI], [SP]</w:t>
      </w:r>
    </w:p>
    <w:p w14:paraId="72380191" w14:textId="567195C6" w:rsidR="00571A67" w:rsidRPr="00EA6EEF" w:rsidRDefault="00D53A47" w:rsidP="00D53A47">
      <w:pPr>
        <w:pStyle w:val="ListParagraph"/>
        <w:numPr>
          <w:ilvl w:val="1"/>
          <w:numId w:val="9"/>
        </w:numPr>
        <w:rPr>
          <w:rFonts w:eastAsiaTheme="minorEastAsia"/>
          <w:color w:val="70AD47" w:themeColor="accent6"/>
          <w:sz w:val="20"/>
          <w:szCs w:val="20"/>
        </w:rPr>
      </w:pPr>
      <w:r w:rsidRPr="00EA6EEF">
        <w:rPr>
          <w:rFonts w:eastAsiaTheme="minorEastAsia"/>
          <w:color w:val="70AD47" w:themeColor="accent6"/>
          <w:sz w:val="20"/>
          <w:szCs w:val="20"/>
        </w:rPr>
        <w:t xml:space="preserve">What makes it hard for a patient to come back for an SVR12 lab? </w:t>
      </w:r>
    </w:p>
    <w:p w14:paraId="34877854" w14:textId="72D35181" w:rsidR="0AA0CB9A" w:rsidRPr="00EA6EEF" w:rsidRDefault="7649A9DF" w:rsidP="00EE2E09">
      <w:pPr>
        <w:pStyle w:val="ListParagraph"/>
        <w:numPr>
          <w:ilvl w:val="1"/>
          <w:numId w:val="9"/>
        </w:numPr>
        <w:spacing w:line="360" w:lineRule="auto"/>
        <w:rPr>
          <w:rFonts w:eastAsiaTheme="minorEastAsia"/>
          <w:color w:val="70AD47" w:themeColor="accent6"/>
          <w:sz w:val="20"/>
          <w:szCs w:val="20"/>
        </w:rPr>
      </w:pPr>
      <w:r w:rsidRPr="00EA6EEF">
        <w:rPr>
          <w:rFonts w:eastAsiaTheme="minorEastAsia"/>
          <w:color w:val="70AD47" w:themeColor="accent6"/>
          <w:sz w:val="20"/>
          <w:szCs w:val="20"/>
        </w:rPr>
        <w:t xml:space="preserve">How can we encourage patients to come back for SVR12 labs? </w:t>
      </w:r>
    </w:p>
    <w:p w14:paraId="612D5D7D" w14:textId="346F38C7" w:rsidR="00EE2E09" w:rsidRPr="00AD5D9D" w:rsidRDefault="00EE2E09" w:rsidP="008F73A7">
      <w:pPr>
        <w:pStyle w:val="ListParagraph"/>
        <w:numPr>
          <w:ilvl w:val="0"/>
          <w:numId w:val="9"/>
        </w:numPr>
        <w:spacing w:line="360" w:lineRule="auto"/>
        <w:rPr>
          <w:rFonts w:eastAsiaTheme="minorEastAsia"/>
          <w:b/>
          <w:bCs/>
          <w:color w:val="4472C4" w:themeColor="accent5"/>
          <w:sz w:val="20"/>
          <w:szCs w:val="20"/>
        </w:rPr>
      </w:pPr>
      <w:r w:rsidRPr="00AD5D9D">
        <w:rPr>
          <w:rFonts w:eastAsiaTheme="minorEastAsia"/>
          <w:b/>
          <w:bCs/>
          <w:color w:val="4472C4" w:themeColor="accent5"/>
          <w:sz w:val="20"/>
          <w:szCs w:val="20"/>
        </w:rPr>
        <w:t>How do you depend on your team members?</w:t>
      </w:r>
    </w:p>
    <w:p w14:paraId="440B423F" w14:textId="76060CFE" w:rsidR="008F73A7" w:rsidRPr="00AD5D9D" w:rsidRDefault="008F73A7" w:rsidP="008F73A7">
      <w:pPr>
        <w:pStyle w:val="ListParagraph"/>
        <w:numPr>
          <w:ilvl w:val="0"/>
          <w:numId w:val="9"/>
        </w:numPr>
        <w:spacing w:line="360" w:lineRule="auto"/>
        <w:rPr>
          <w:rFonts w:eastAsiaTheme="minorEastAsia"/>
          <w:b/>
          <w:bCs/>
          <w:color w:val="4472C4" w:themeColor="accent5"/>
          <w:sz w:val="20"/>
          <w:szCs w:val="20"/>
        </w:rPr>
      </w:pPr>
      <w:r w:rsidRPr="00AD5D9D">
        <w:rPr>
          <w:rFonts w:ascii="Calibri" w:eastAsia="Calibri" w:hAnsi="Calibri" w:cs="Calibri"/>
          <w:b/>
          <w:bCs/>
          <w:color w:val="4472C4" w:themeColor="accent5"/>
          <w:sz w:val="20"/>
          <w:szCs w:val="20"/>
        </w:rPr>
        <w:t xml:space="preserve">How does documentation factor into the workflow of the hep C treatment process? </w:t>
      </w:r>
      <w:r w:rsidRPr="00AD5D9D">
        <w:rPr>
          <w:rFonts w:ascii="Calibri" w:eastAsia="Calibri" w:hAnsi="Calibri" w:cs="Calibri"/>
          <w:color w:val="4472C4" w:themeColor="accent5"/>
          <w:sz w:val="20"/>
          <w:szCs w:val="20"/>
        </w:rPr>
        <w:t>[OC], [ISI]</w:t>
      </w:r>
    </w:p>
    <w:p w14:paraId="24563711" w14:textId="05B4E073" w:rsidR="0AA0CB9A" w:rsidRDefault="17BEBA4E" w:rsidP="00927E7F">
      <w:pPr>
        <w:pStyle w:val="ListParagraph"/>
        <w:numPr>
          <w:ilvl w:val="0"/>
          <w:numId w:val="9"/>
        </w:numPr>
        <w:spacing w:line="360" w:lineRule="auto"/>
        <w:rPr>
          <w:b/>
          <w:bCs/>
          <w:sz w:val="20"/>
          <w:szCs w:val="20"/>
        </w:rPr>
      </w:pPr>
      <w:r w:rsidRPr="17BEBA4E">
        <w:rPr>
          <w:rFonts w:eastAsiaTheme="minorEastAsia"/>
          <w:sz w:val="20"/>
          <w:szCs w:val="20"/>
        </w:rPr>
        <w:t xml:space="preserve"> </w:t>
      </w:r>
      <w:r w:rsidRPr="17BEBA4E">
        <w:rPr>
          <w:rFonts w:eastAsiaTheme="minorEastAsia"/>
          <w:b/>
          <w:bCs/>
          <w:sz w:val="20"/>
          <w:szCs w:val="20"/>
        </w:rPr>
        <w:t xml:space="preserve">Are patients getting reinfected after completing treatment? </w:t>
      </w:r>
      <w:r w:rsidRPr="17BEBA4E">
        <w:rPr>
          <w:rFonts w:eastAsiaTheme="minorEastAsia"/>
          <w:sz w:val="20"/>
          <w:szCs w:val="20"/>
        </w:rPr>
        <w:t>[PC]</w:t>
      </w:r>
    </w:p>
    <w:p w14:paraId="2B1704CD" w14:textId="77777777" w:rsidR="00EE2E09" w:rsidRPr="00EE2E09" w:rsidRDefault="008F73A7" w:rsidP="00EE2E09">
      <w:pPr>
        <w:pStyle w:val="ListParagraph"/>
        <w:numPr>
          <w:ilvl w:val="1"/>
          <w:numId w:val="9"/>
        </w:numPr>
        <w:spacing w:line="360" w:lineRule="auto"/>
        <w:rPr>
          <w:bCs/>
          <w:sz w:val="20"/>
          <w:szCs w:val="20"/>
        </w:rPr>
      </w:pPr>
      <w:r w:rsidRPr="00EE2E09">
        <w:rPr>
          <w:rFonts w:eastAsiaTheme="minorEastAsia"/>
          <w:sz w:val="20"/>
          <w:szCs w:val="20"/>
        </w:rPr>
        <w:t xml:space="preserve">Why are patients getting </w:t>
      </w:r>
      <w:proofErr w:type="spellStart"/>
      <w:r w:rsidRPr="00EE2E09">
        <w:rPr>
          <w:rFonts w:eastAsiaTheme="minorEastAsia"/>
          <w:sz w:val="20"/>
          <w:szCs w:val="20"/>
        </w:rPr>
        <w:t>reinfected</w:t>
      </w:r>
      <w:proofErr w:type="spellEnd"/>
      <w:r w:rsidRPr="00EE2E09">
        <w:rPr>
          <w:rFonts w:eastAsiaTheme="minorEastAsia"/>
          <w:sz w:val="20"/>
          <w:szCs w:val="20"/>
        </w:rPr>
        <w:t>?</w:t>
      </w:r>
    </w:p>
    <w:p w14:paraId="3D078B32" w14:textId="72AE7DA5" w:rsidR="004D561A" w:rsidRPr="00EE2E09" w:rsidRDefault="17BEBA4E" w:rsidP="00EE2E09">
      <w:pPr>
        <w:pStyle w:val="ListParagraph"/>
        <w:numPr>
          <w:ilvl w:val="1"/>
          <w:numId w:val="9"/>
        </w:numPr>
        <w:spacing w:line="360" w:lineRule="auto"/>
        <w:rPr>
          <w:bCs/>
          <w:sz w:val="20"/>
          <w:szCs w:val="20"/>
        </w:rPr>
      </w:pPr>
      <w:r w:rsidRPr="00EE2E09">
        <w:rPr>
          <w:rFonts w:eastAsiaTheme="minorEastAsia"/>
          <w:bCs/>
          <w:sz w:val="20"/>
          <w:szCs w:val="20"/>
        </w:rPr>
        <w:t xml:space="preserve">What can CUC do to help prevent reinfection? </w:t>
      </w:r>
      <w:r w:rsidRPr="00EE2E09">
        <w:rPr>
          <w:rFonts w:eastAsiaTheme="minorEastAsia"/>
          <w:sz w:val="20"/>
          <w:szCs w:val="20"/>
        </w:rPr>
        <w:t>[OC], [ISI]</w:t>
      </w:r>
    </w:p>
    <w:p w14:paraId="6F20408F" w14:textId="65472686" w:rsidR="00DA0638" w:rsidRPr="00253AE9" w:rsidRDefault="00EE2E09" w:rsidP="00927E7F">
      <w:pPr>
        <w:pStyle w:val="ListParagraph"/>
        <w:numPr>
          <w:ilvl w:val="0"/>
          <w:numId w:val="9"/>
        </w:numPr>
        <w:spacing w:line="360" w:lineRule="auto"/>
        <w:rPr>
          <w:b/>
          <w:bCs/>
          <w:sz w:val="20"/>
          <w:szCs w:val="20"/>
        </w:rPr>
      </w:pPr>
      <w:r>
        <w:rPr>
          <w:b/>
          <w:bCs/>
          <w:sz w:val="20"/>
          <w:szCs w:val="20"/>
        </w:rPr>
        <w:t xml:space="preserve">I don’t have </w:t>
      </w:r>
      <w:proofErr w:type="spellStart"/>
      <w:r>
        <w:rPr>
          <w:b/>
          <w:bCs/>
          <w:sz w:val="20"/>
          <w:szCs w:val="20"/>
        </w:rPr>
        <w:t>anymore</w:t>
      </w:r>
      <w:proofErr w:type="spellEnd"/>
      <w:r>
        <w:rPr>
          <w:b/>
          <w:bCs/>
          <w:sz w:val="20"/>
          <w:szCs w:val="20"/>
        </w:rPr>
        <w:t xml:space="preserve"> questions</w:t>
      </w:r>
      <w:r w:rsidR="0047145B">
        <w:rPr>
          <w:b/>
          <w:bCs/>
          <w:sz w:val="20"/>
          <w:szCs w:val="20"/>
        </w:rPr>
        <w:t>, i</w:t>
      </w:r>
      <w:r w:rsidR="17BEBA4E" w:rsidRPr="17BEBA4E">
        <w:rPr>
          <w:b/>
          <w:bCs/>
          <w:sz w:val="20"/>
          <w:szCs w:val="20"/>
        </w:rPr>
        <w:t>s there anything you would like to add?</w:t>
      </w:r>
    </w:p>
    <w:p w14:paraId="1134B5E2" w14:textId="430AE28B" w:rsidR="4FDABAD8" w:rsidRPr="00253AE9" w:rsidRDefault="4FDABAD8" w:rsidP="1EFB96B7">
      <w:pPr>
        <w:rPr>
          <w:rFonts w:eastAsia="Calibri"/>
          <w:color w:val="000000" w:themeColor="text1"/>
          <w:sz w:val="20"/>
          <w:szCs w:val="20"/>
        </w:rPr>
      </w:pPr>
    </w:p>
    <w:p w14:paraId="4917FC30" w14:textId="35910623" w:rsidR="00826584" w:rsidRDefault="00826584">
      <w:pPr>
        <w:rPr>
          <w:rFonts w:eastAsia="Calibri"/>
          <w:color w:val="000000" w:themeColor="text1"/>
          <w:sz w:val="20"/>
          <w:szCs w:val="20"/>
        </w:rPr>
      </w:pPr>
    </w:p>
    <w:p w14:paraId="3CE35135" w14:textId="57BDA196" w:rsidR="00826584" w:rsidRPr="009B7E9F" w:rsidRDefault="00826584">
      <w:pPr>
        <w:rPr>
          <w:rFonts w:eastAsia="Calibri"/>
          <w:color w:val="000000" w:themeColor="text1"/>
          <w:sz w:val="20"/>
          <w:szCs w:val="20"/>
        </w:rPr>
      </w:pPr>
      <w:bookmarkStart w:id="1" w:name="_Hlk81575037"/>
      <w:r>
        <w:rPr>
          <w:rFonts w:eastAsia="Calibri"/>
          <w:color w:val="000000" w:themeColor="text1"/>
          <w:sz w:val="20"/>
          <w:szCs w:val="20"/>
        </w:rPr>
        <w:t xml:space="preserve">For the </w:t>
      </w:r>
      <w:r w:rsidRPr="00826584">
        <w:rPr>
          <w:rFonts w:eastAsia="Calibri"/>
          <w:b/>
          <w:color w:val="000000" w:themeColor="text1"/>
          <w:sz w:val="20"/>
          <w:szCs w:val="20"/>
        </w:rPr>
        <w:t>Central Pharma</w:t>
      </w:r>
      <w:r w:rsidR="005436A9">
        <w:rPr>
          <w:rFonts w:eastAsia="Calibri"/>
          <w:b/>
          <w:color w:val="000000" w:themeColor="text1"/>
          <w:sz w:val="20"/>
          <w:szCs w:val="20"/>
        </w:rPr>
        <w:t>cist</w:t>
      </w:r>
      <w:r w:rsidR="009B7E9F">
        <w:rPr>
          <w:rFonts w:eastAsia="Calibri"/>
          <w:color w:val="000000" w:themeColor="text1"/>
          <w:sz w:val="20"/>
          <w:szCs w:val="20"/>
        </w:rPr>
        <w:t xml:space="preserve"> – skip screening and testing questions</w:t>
      </w:r>
    </w:p>
    <w:p w14:paraId="4DB31134" w14:textId="77777777" w:rsidR="00826584" w:rsidRPr="00826584" w:rsidRDefault="00826584">
      <w:pPr>
        <w:rPr>
          <w:rFonts w:eastAsia="Calibri"/>
          <w:b/>
          <w:color w:val="000000" w:themeColor="text1"/>
          <w:sz w:val="20"/>
          <w:szCs w:val="20"/>
        </w:rPr>
      </w:pPr>
    </w:p>
    <w:p w14:paraId="22004E01" w14:textId="7BCF6789" w:rsidR="00826584" w:rsidRPr="00826584" w:rsidRDefault="00826584" w:rsidP="00826584">
      <w:pPr>
        <w:pStyle w:val="ListParagraph"/>
        <w:numPr>
          <w:ilvl w:val="0"/>
          <w:numId w:val="35"/>
        </w:numPr>
        <w:rPr>
          <w:sz w:val="20"/>
          <w:szCs w:val="20"/>
        </w:rPr>
      </w:pPr>
      <w:r w:rsidRPr="00826584">
        <w:rPr>
          <w:sz w:val="20"/>
          <w:szCs w:val="20"/>
        </w:rPr>
        <w:t>What are the CUC processes for patients to get their hep C medication?</w:t>
      </w:r>
    </w:p>
    <w:p w14:paraId="00BD3A09" w14:textId="06E7C2A6" w:rsidR="00826584" w:rsidRPr="00826584" w:rsidRDefault="00826584" w:rsidP="00826584">
      <w:pPr>
        <w:pStyle w:val="ListParagraph"/>
        <w:numPr>
          <w:ilvl w:val="0"/>
          <w:numId w:val="35"/>
        </w:numPr>
        <w:rPr>
          <w:sz w:val="20"/>
          <w:szCs w:val="20"/>
        </w:rPr>
      </w:pPr>
      <w:r w:rsidRPr="00826584">
        <w:rPr>
          <w:sz w:val="20"/>
          <w:szCs w:val="20"/>
        </w:rPr>
        <w:t>Can you describe the documentation process?</w:t>
      </w:r>
    </w:p>
    <w:p w14:paraId="76680B30" w14:textId="77777777" w:rsidR="00826584" w:rsidRPr="00826584" w:rsidRDefault="00826584" w:rsidP="00826584">
      <w:pPr>
        <w:pStyle w:val="ListParagraph"/>
        <w:numPr>
          <w:ilvl w:val="0"/>
          <w:numId w:val="35"/>
        </w:numPr>
        <w:rPr>
          <w:sz w:val="20"/>
          <w:szCs w:val="20"/>
        </w:rPr>
      </w:pPr>
      <w:r w:rsidRPr="00826584">
        <w:rPr>
          <w:sz w:val="20"/>
          <w:szCs w:val="20"/>
        </w:rPr>
        <w:t>From your perspective what do you see as barriers to patients getting their hep C medication?</w:t>
      </w:r>
    </w:p>
    <w:p w14:paraId="108218D1" w14:textId="77777777" w:rsidR="00826584" w:rsidRPr="00826584" w:rsidRDefault="00826584" w:rsidP="00826584">
      <w:pPr>
        <w:pStyle w:val="ListParagraph"/>
        <w:numPr>
          <w:ilvl w:val="0"/>
          <w:numId w:val="35"/>
        </w:numPr>
        <w:rPr>
          <w:sz w:val="20"/>
          <w:szCs w:val="20"/>
        </w:rPr>
      </w:pPr>
      <w:r w:rsidRPr="00826584">
        <w:rPr>
          <w:sz w:val="20"/>
          <w:szCs w:val="20"/>
        </w:rPr>
        <w:t>What could be done to make it easier?</w:t>
      </w:r>
    </w:p>
    <w:p w14:paraId="69FEC9FD" w14:textId="74EAFF7C" w:rsidR="00826584" w:rsidRDefault="00826584" w:rsidP="00826584"/>
    <w:p w14:paraId="76584090" w14:textId="77777777" w:rsidR="00826584" w:rsidRDefault="00826584" w:rsidP="00826584"/>
    <w:p w14:paraId="0203670C" w14:textId="48758520" w:rsidR="00826584" w:rsidRDefault="00826584" w:rsidP="00826584">
      <w:pPr>
        <w:rPr>
          <w:rFonts w:eastAsia="Calibri"/>
          <w:b/>
          <w:color w:val="000000" w:themeColor="text1"/>
          <w:sz w:val="20"/>
          <w:szCs w:val="20"/>
        </w:rPr>
      </w:pPr>
      <w:r>
        <w:rPr>
          <w:rFonts w:eastAsia="Calibri"/>
          <w:color w:val="000000" w:themeColor="text1"/>
          <w:sz w:val="20"/>
          <w:szCs w:val="20"/>
        </w:rPr>
        <w:t xml:space="preserve">For </w:t>
      </w:r>
      <w:r w:rsidRPr="00826584">
        <w:rPr>
          <w:rFonts w:eastAsia="Calibri"/>
          <w:color w:val="000000" w:themeColor="text1"/>
          <w:sz w:val="20"/>
          <w:szCs w:val="20"/>
        </w:rPr>
        <w:t>the</w:t>
      </w:r>
      <w:r w:rsidRPr="00826584">
        <w:rPr>
          <w:rFonts w:eastAsia="Calibri"/>
          <w:b/>
          <w:color w:val="000000" w:themeColor="text1"/>
          <w:sz w:val="20"/>
          <w:szCs w:val="20"/>
        </w:rPr>
        <w:t xml:space="preserve"> </w:t>
      </w:r>
      <w:r w:rsidR="005436A9">
        <w:rPr>
          <w:rFonts w:eastAsia="Calibri"/>
          <w:b/>
          <w:color w:val="000000" w:themeColor="text1"/>
          <w:sz w:val="20"/>
          <w:szCs w:val="20"/>
        </w:rPr>
        <w:t xml:space="preserve">C-Level </w:t>
      </w:r>
      <w:r w:rsidR="00AD3F22">
        <w:rPr>
          <w:rFonts w:eastAsia="Calibri"/>
          <w:b/>
          <w:color w:val="000000" w:themeColor="text1"/>
          <w:sz w:val="20"/>
          <w:szCs w:val="20"/>
        </w:rPr>
        <w:t>Leadership</w:t>
      </w:r>
    </w:p>
    <w:p w14:paraId="690B633D" w14:textId="77777777" w:rsidR="00826584" w:rsidRPr="00826584" w:rsidRDefault="00826584" w:rsidP="00826584">
      <w:pPr>
        <w:rPr>
          <w:rFonts w:eastAsia="Calibri"/>
          <w:color w:val="000000" w:themeColor="text1"/>
          <w:sz w:val="20"/>
          <w:szCs w:val="20"/>
        </w:rPr>
      </w:pPr>
    </w:p>
    <w:p w14:paraId="7AF28263" w14:textId="77777777" w:rsidR="00142DE8" w:rsidRPr="009B7E9F" w:rsidRDefault="00B50FF4" w:rsidP="00826584">
      <w:pPr>
        <w:pStyle w:val="ListParagraph"/>
        <w:numPr>
          <w:ilvl w:val="0"/>
          <w:numId w:val="36"/>
        </w:numPr>
        <w:rPr>
          <w:sz w:val="20"/>
          <w:szCs w:val="20"/>
        </w:rPr>
      </w:pPr>
      <w:r w:rsidRPr="009B7E9F">
        <w:rPr>
          <w:sz w:val="20"/>
          <w:szCs w:val="20"/>
        </w:rPr>
        <w:t>Can you describe an example of a new program that was rolled out at CUC that was successfully implemented?</w:t>
      </w:r>
    </w:p>
    <w:p w14:paraId="5794EDC2" w14:textId="15FFBF56" w:rsidR="00826584" w:rsidRPr="009B7E9F" w:rsidRDefault="00A0062C" w:rsidP="00A0062C">
      <w:pPr>
        <w:pStyle w:val="ListParagraph"/>
        <w:numPr>
          <w:ilvl w:val="0"/>
          <w:numId w:val="32"/>
        </w:numPr>
        <w:rPr>
          <w:sz w:val="20"/>
          <w:szCs w:val="20"/>
        </w:rPr>
      </w:pPr>
      <w:r w:rsidRPr="009B7E9F">
        <w:rPr>
          <w:sz w:val="20"/>
          <w:szCs w:val="20"/>
        </w:rPr>
        <w:t xml:space="preserve">Probe: </w:t>
      </w:r>
      <w:r w:rsidR="00B50FF4" w:rsidRPr="009B7E9F">
        <w:rPr>
          <w:sz w:val="20"/>
          <w:szCs w:val="20"/>
        </w:rPr>
        <w:t>What are the steps required when implementing a new program?</w:t>
      </w:r>
    </w:p>
    <w:p w14:paraId="07720060" w14:textId="7B5F315D" w:rsidR="00826584" w:rsidRPr="009B7E9F" w:rsidRDefault="00B50FF4" w:rsidP="00826584">
      <w:pPr>
        <w:pStyle w:val="ListParagraph"/>
        <w:numPr>
          <w:ilvl w:val="0"/>
          <w:numId w:val="36"/>
        </w:numPr>
        <w:rPr>
          <w:sz w:val="20"/>
          <w:szCs w:val="20"/>
        </w:rPr>
      </w:pPr>
      <w:r w:rsidRPr="009B7E9F">
        <w:rPr>
          <w:sz w:val="20"/>
          <w:szCs w:val="20"/>
        </w:rPr>
        <w:t>In your role, what do you have to do to ensure successful implementation of a new program?</w:t>
      </w:r>
    </w:p>
    <w:p w14:paraId="3B8525A3" w14:textId="0FCA1AA5" w:rsidR="00826584" w:rsidRPr="009B7E9F" w:rsidRDefault="00322F97" w:rsidP="00826584">
      <w:pPr>
        <w:pStyle w:val="ListParagraph"/>
        <w:numPr>
          <w:ilvl w:val="0"/>
          <w:numId w:val="36"/>
        </w:numPr>
        <w:rPr>
          <w:sz w:val="20"/>
          <w:szCs w:val="20"/>
        </w:rPr>
      </w:pPr>
      <w:r w:rsidRPr="009B7E9F">
        <w:rPr>
          <w:sz w:val="20"/>
          <w:szCs w:val="20"/>
        </w:rPr>
        <w:t xml:space="preserve">Can you describe </w:t>
      </w:r>
      <w:r w:rsidR="00142DE8" w:rsidRPr="009B7E9F">
        <w:rPr>
          <w:sz w:val="20"/>
          <w:szCs w:val="20"/>
        </w:rPr>
        <w:t xml:space="preserve">when </w:t>
      </w:r>
      <w:r w:rsidRPr="009B7E9F">
        <w:rPr>
          <w:sz w:val="20"/>
          <w:szCs w:val="20"/>
        </w:rPr>
        <w:t xml:space="preserve">a change in CUC procedures </w:t>
      </w:r>
      <w:r w:rsidR="00142DE8" w:rsidRPr="009B7E9F">
        <w:rPr>
          <w:sz w:val="20"/>
          <w:szCs w:val="20"/>
        </w:rPr>
        <w:t xml:space="preserve">was planned but </w:t>
      </w:r>
      <w:r w:rsidRPr="009B7E9F">
        <w:rPr>
          <w:sz w:val="20"/>
          <w:szCs w:val="20"/>
        </w:rPr>
        <w:t>fell short of its mark</w:t>
      </w:r>
      <w:r w:rsidR="00826584" w:rsidRPr="009B7E9F">
        <w:rPr>
          <w:sz w:val="20"/>
          <w:szCs w:val="20"/>
        </w:rPr>
        <w:t>?</w:t>
      </w:r>
    </w:p>
    <w:bookmarkEnd w:id="1"/>
    <w:p w14:paraId="278B28D1" w14:textId="77777777" w:rsidR="00826584" w:rsidRPr="00826584" w:rsidRDefault="00826584" w:rsidP="00142DE8">
      <w:pPr>
        <w:pStyle w:val="ListParagraph"/>
        <w:rPr>
          <w:sz w:val="20"/>
          <w:szCs w:val="20"/>
        </w:rPr>
      </w:pPr>
    </w:p>
    <w:p w14:paraId="37721DE0" w14:textId="7002F7A4" w:rsidR="00826584" w:rsidRDefault="00826584">
      <w:pPr>
        <w:rPr>
          <w:rFonts w:eastAsia="Calibri"/>
          <w:color w:val="000000" w:themeColor="text1"/>
          <w:sz w:val="20"/>
          <w:szCs w:val="20"/>
        </w:rPr>
      </w:pPr>
      <w:r>
        <w:rPr>
          <w:rFonts w:eastAsia="Calibri"/>
          <w:color w:val="000000" w:themeColor="text1"/>
          <w:sz w:val="20"/>
          <w:szCs w:val="20"/>
        </w:rPr>
        <w:br w:type="page"/>
      </w:r>
    </w:p>
    <w:p w14:paraId="2952961F" w14:textId="379A59C1" w:rsidR="4FDABAD8" w:rsidRPr="00253AE9" w:rsidRDefault="1EFB96B7" w:rsidP="69EFD212">
      <w:pPr>
        <w:rPr>
          <w:rFonts w:eastAsia="Calibri"/>
          <w:color w:val="000000" w:themeColor="text1"/>
          <w:sz w:val="20"/>
          <w:szCs w:val="20"/>
        </w:rPr>
      </w:pPr>
      <w:r w:rsidRPr="1EFB96B7">
        <w:rPr>
          <w:rFonts w:eastAsia="Calibri"/>
          <w:color w:val="000000" w:themeColor="text1"/>
          <w:sz w:val="20"/>
          <w:szCs w:val="20"/>
        </w:rPr>
        <w:lastRenderedPageBreak/>
        <w:t>We’re recording the age, gender, race, and ethnicity of people we interview.</w:t>
      </w:r>
    </w:p>
    <w:p w14:paraId="45395CF1" w14:textId="59CDC223" w:rsidR="4FDABAD8" w:rsidRPr="00253AE9" w:rsidRDefault="4FDABAD8" w:rsidP="69EFD212">
      <w:pPr>
        <w:rPr>
          <w:rFonts w:eastAsia="Calibri"/>
          <w:color w:val="000000" w:themeColor="text1"/>
          <w:sz w:val="20"/>
          <w:szCs w:val="20"/>
        </w:rPr>
      </w:pPr>
    </w:p>
    <w:p w14:paraId="5F8204A1" w14:textId="7A65F607" w:rsidR="4FDABAD8" w:rsidRPr="00253AE9" w:rsidRDefault="6C3BE7AD" w:rsidP="69EFD212">
      <w:pPr>
        <w:rPr>
          <w:rFonts w:eastAsia="Calibri"/>
          <w:color w:val="000000" w:themeColor="text1"/>
          <w:sz w:val="20"/>
          <w:szCs w:val="20"/>
        </w:rPr>
      </w:pPr>
      <w:r w:rsidRPr="6C3BE7AD">
        <w:rPr>
          <w:rFonts w:eastAsia="Calibri"/>
          <w:color w:val="000000" w:themeColor="text1"/>
          <w:sz w:val="20"/>
          <w:szCs w:val="20"/>
        </w:rPr>
        <w:t>What is your age?</w:t>
      </w:r>
    </w:p>
    <w:p w14:paraId="39953931" w14:textId="77777777" w:rsidR="00DD41ED" w:rsidRDefault="1EFB96B7" w:rsidP="69EFD212">
      <w:pPr>
        <w:rPr>
          <w:rFonts w:eastAsia="Calibri"/>
          <w:color w:val="000000" w:themeColor="text1"/>
          <w:sz w:val="20"/>
          <w:szCs w:val="20"/>
        </w:rPr>
      </w:pPr>
      <w:r w:rsidRPr="1EFB96B7">
        <w:rPr>
          <w:rFonts w:eastAsia="Calibri"/>
          <w:color w:val="000000" w:themeColor="text1"/>
          <w:sz w:val="20"/>
          <w:szCs w:val="20"/>
        </w:rPr>
        <w:t>What gender do you identify as?</w:t>
      </w:r>
      <w:r w:rsidR="00DD41ED">
        <w:rPr>
          <w:rFonts w:eastAsia="Calibri"/>
          <w:color w:val="000000" w:themeColor="text1"/>
          <w:sz w:val="20"/>
          <w:szCs w:val="20"/>
        </w:rPr>
        <w:t xml:space="preserve"> </w:t>
      </w:r>
    </w:p>
    <w:p w14:paraId="76234A7B" w14:textId="2CBFEFC8" w:rsidR="4FDABAD8" w:rsidRDefault="00DD41ED" w:rsidP="00DD41ED">
      <w:pPr>
        <w:ind w:firstLine="720"/>
        <w:rPr>
          <w:rFonts w:eastAsia="Calibri"/>
          <w:color w:val="000000" w:themeColor="text1"/>
          <w:sz w:val="20"/>
          <w:szCs w:val="20"/>
        </w:rPr>
      </w:pPr>
      <w:r>
        <w:rPr>
          <w:rFonts w:eastAsia="Calibri"/>
          <w:color w:val="000000" w:themeColor="text1"/>
          <w:sz w:val="20"/>
          <w:szCs w:val="20"/>
        </w:rPr>
        <w:t xml:space="preserve">Male </w:t>
      </w:r>
    </w:p>
    <w:p w14:paraId="5A5EA379" w14:textId="67F527F5" w:rsidR="00DD41ED" w:rsidRDefault="00DD41ED" w:rsidP="00DD41ED">
      <w:pPr>
        <w:ind w:firstLine="720"/>
        <w:rPr>
          <w:rFonts w:eastAsia="Calibri"/>
          <w:color w:val="000000" w:themeColor="text1"/>
          <w:sz w:val="20"/>
          <w:szCs w:val="20"/>
        </w:rPr>
      </w:pPr>
      <w:r>
        <w:rPr>
          <w:rFonts w:eastAsia="Calibri"/>
          <w:color w:val="000000" w:themeColor="text1"/>
          <w:sz w:val="20"/>
          <w:szCs w:val="20"/>
        </w:rPr>
        <w:t>Female</w:t>
      </w:r>
    </w:p>
    <w:p w14:paraId="430ABFF7" w14:textId="3B1566F1" w:rsidR="00DD41ED" w:rsidRDefault="00DD41ED" w:rsidP="00DD41ED">
      <w:pPr>
        <w:ind w:firstLine="720"/>
        <w:rPr>
          <w:rFonts w:eastAsia="Calibri"/>
          <w:color w:val="000000" w:themeColor="text1"/>
          <w:sz w:val="20"/>
          <w:szCs w:val="20"/>
        </w:rPr>
      </w:pPr>
      <w:r>
        <w:rPr>
          <w:rFonts w:eastAsia="Calibri"/>
          <w:color w:val="000000" w:themeColor="text1"/>
          <w:sz w:val="20"/>
          <w:szCs w:val="20"/>
        </w:rPr>
        <w:t>Trans Male</w:t>
      </w:r>
    </w:p>
    <w:p w14:paraId="3F1B0E15" w14:textId="64CB6EFA" w:rsidR="00DD41ED" w:rsidRDefault="00DD41ED" w:rsidP="00DD41ED">
      <w:pPr>
        <w:ind w:firstLine="720"/>
        <w:rPr>
          <w:rFonts w:eastAsia="Calibri"/>
          <w:color w:val="000000" w:themeColor="text1"/>
          <w:sz w:val="20"/>
          <w:szCs w:val="20"/>
        </w:rPr>
      </w:pPr>
      <w:r>
        <w:rPr>
          <w:rFonts w:eastAsia="Calibri"/>
          <w:color w:val="000000" w:themeColor="text1"/>
          <w:sz w:val="20"/>
          <w:szCs w:val="20"/>
        </w:rPr>
        <w:t>Trans Female</w:t>
      </w:r>
    </w:p>
    <w:p w14:paraId="6B6D5232" w14:textId="6DBA22CB" w:rsidR="00DD41ED" w:rsidRDefault="00DD41ED" w:rsidP="00DD41ED">
      <w:pPr>
        <w:ind w:firstLine="720"/>
        <w:rPr>
          <w:rFonts w:eastAsia="Calibri"/>
          <w:color w:val="000000" w:themeColor="text1"/>
          <w:sz w:val="20"/>
          <w:szCs w:val="20"/>
        </w:rPr>
      </w:pPr>
      <w:r>
        <w:rPr>
          <w:rFonts w:eastAsia="Calibri"/>
          <w:color w:val="000000" w:themeColor="text1"/>
          <w:sz w:val="20"/>
          <w:szCs w:val="20"/>
        </w:rPr>
        <w:t>Another Gender or Non-Binary</w:t>
      </w:r>
    </w:p>
    <w:p w14:paraId="18D5BB50" w14:textId="4F3885C1" w:rsidR="00DD41ED" w:rsidRDefault="00DD41ED" w:rsidP="00DD41ED">
      <w:pPr>
        <w:ind w:firstLine="720"/>
        <w:rPr>
          <w:rFonts w:eastAsia="Calibri"/>
          <w:color w:val="000000" w:themeColor="text1"/>
          <w:sz w:val="20"/>
          <w:szCs w:val="20"/>
        </w:rPr>
      </w:pPr>
      <w:r>
        <w:rPr>
          <w:rFonts w:eastAsia="Calibri"/>
          <w:color w:val="000000" w:themeColor="text1"/>
          <w:sz w:val="20"/>
          <w:szCs w:val="20"/>
        </w:rPr>
        <w:t>Don’t Know</w:t>
      </w:r>
    </w:p>
    <w:p w14:paraId="46702E2E" w14:textId="083E1BB1" w:rsidR="00DD41ED" w:rsidRPr="00253AE9" w:rsidRDefault="00DD41ED" w:rsidP="00DD41ED">
      <w:pPr>
        <w:ind w:firstLine="720"/>
        <w:rPr>
          <w:rFonts w:eastAsia="Calibri"/>
          <w:color w:val="000000" w:themeColor="text1"/>
          <w:sz w:val="20"/>
          <w:szCs w:val="20"/>
        </w:rPr>
      </w:pPr>
      <w:r>
        <w:rPr>
          <w:rFonts w:eastAsia="Calibri"/>
          <w:color w:val="000000" w:themeColor="text1"/>
          <w:sz w:val="20"/>
          <w:szCs w:val="20"/>
        </w:rPr>
        <w:t>Not Disclosing</w:t>
      </w:r>
    </w:p>
    <w:p w14:paraId="40CC6066" w14:textId="77777777" w:rsidR="00DD41ED" w:rsidRDefault="1EFB96B7" w:rsidP="69EFD212">
      <w:pPr>
        <w:rPr>
          <w:rFonts w:eastAsia="Calibri"/>
          <w:color w:val="000000" w:themeColor="text1"/>
          <w:sz w:val="20"/>
          <w:szCs w:val="20"/>
        </w:rPr>
      </w:pPr>
      <w:r w:rsidRPr="1EFB96B7">
        <w:rPr>
          <w:rFonts w:eastAsia="Calibri"/>
          <w:color w:val="000000" w:themeColor="text1"/>
          <w:sz w:val="20"/>
          <w:szCs w:val="20"/>
        </w:rPr>
        <w:t>What is your race?</w:t>
      </w:r>
      <w:r w:rsidR="00DD41ED">
        <w:rPr>
          <w:rFonts w:eastAsia="Calibri"/>
          <w:color w:val="000000" w:themeColor="text1"/>
          <w:sz w:val="20"/>
          <w:szCs w:val="20"/>
        </w:rPr>
        <w:t xml:space="preserve"> (check all that apply) </w:t>
      </w:r>
    </w:p>
    <w:p w14:paraId="0727CF0F" w14:textId="77777777" w:rsidR="00DD41ED" w:rsidRDefault="00DD41ED" w:rsidP="00DD41ED">
      <w:pPr>
        <w:ind w:firstLine="720"/>
        <w:rPr>
          <w:rFonts w:eastAsia="Calibri"/>
          <w:color w:val="000000" w:themeColor="text1"/>
          <w:sz w:val="20"/>
          <w:szCs w:val="20"/>
        </w:rPr>
      </w:pPr>
      <w:r>
        <w:rPr>
          <w:rFonts w:eastAsia="Calibri"/>
          <w:color w:val="000000" w:themeColor="text1"/>
          <w:sz w:val="20"/>
          <w:szCs w:val="20"/>
        </w:rPr>
        <w:t xml:space="preserve">White </w:t>
      </w:r>
    </w:p>
    <w:p w14:paraId="241116D5" w14:textId="77777777" w:rsidR="00DD41ED" w:rsidRDefault="00DD41ED" w:rsidP="00DD41ED">
      <w:pPr>
        <w:ind w:firstLine="720"/>
        <w:rPr>
          <w:rFonts w:eastAsia="Calibri"/>
          <w:color w:val="000000" w:themeColor="text1"/>
          <w:sz w:val="20"/>
          <w:szCs w:val="20"/>
        </w:rPr>
      </w:pPr>
      <w:r>
        <w:rPr>
          <w:rFonts w:eastAsia="Calibri"/>
          <w:color w:val="000000" w:themeColor="text1"/>
          <w:sz w:val="20"/>
          <w:szCs w:val="20"/>
        </w:rPr>
        <w:t xml:space="preserve">Black/African American </w:t>
      </w:r>
    </w:p>
    <w:p w14:paraId="036D2EBB" w14:textId="77777777" w:rsidR="00DD41ED" w:rsidRDefault="00DD41ED" w:rsidP="00DD41ED">
      <w:pPr>
        <w:ind w:firstLine="720"/>
        <w:rPr>
          <w:rFonts w:eastAsia="Calibri"/>
          <w:color w:val="000000" w:themeColor="text1"/>
          <w:sz w:val="20"/>
          <w:szCs w:val="20"/>
        </w:rPr>
      </w:pPr>
      <w:r>
        <w:rPr>
          <w:rFonts w:eastAsia="Calibri"/>
          <w:color w:val="000000" w:themeColor="text1"/>
          <w:sz w:val="20"/>
          <w:szCs w:val="20"/>
        </w:rPr>
        <w:t>Asian</w:t>
      </w:r>
    </w:p>
    <w:p w14:paraId="144E5C1A" w14:textId="77777777" w:rsidR="00DD41ED" w:rsidRDefault="00DD41ED" w:rsidP="00DD41ED">
      <w:pPr>
        <w:ind w:firstLine="720"/>
        <w:rPr>
          <w:rFonts w:eastAsia="Calibri"/>
          <w:color w:val="000000" w:themeColor="text1"/>
          <w:sz w:val="20"/>
          <w:szCs w:val="20"/>
        </w:rPr>
      </w:pPr>
      <w:r>
        <w:rPr>
          <w:rFonts w:eastAsia="Calibri"/>
          <w:color w:val="000000" w:themeColor="text1"/>
          <w:sz w:val="20"/>
          <w:szCs w:val="20"/>
        </w:rPr>
        <w:t>Native American/Alaska Native</w:t>
      </w:r>
    </w:p>
    <w:p w14:paraId="7CD25C26" w14:textId="77777777" w:rsidR="00DD41ED" w:rsidRDefault="00DD41ED" w:rsidP="00DD41ED">
      <w:pPr>
        <w:ind w:firstLine="720"/>
        <w:rPr>
          <w:rFonts w:eastAsia="Calibri"/>
          <w:color w:val="000000" w:themeColor="text1"/>
          <w:sz w:val="20"/>
          <w:szCs w:val="20"/>
        </w:rPr>
      </w:pPr>
      <w:r>
        <w:rPr>
          <w:rFonts w:eastAsia="Calibri"/>
          <w:color w:val="000000" w:themeColor="text1"/>
          <w:sz w:val="20"/>
          <w:szCs w:val="20"/>
        </w:rPr>
        <w:t>Native Hawaiian</w:t>
      </w:r>
    </w:p>
    <w:p w14:paraId="5A7A0D00" w14:textId="77777777" w:rsidR="00DD41ED" w:rsidRDefault="00DD41ED" w:rsidP="00DD41ED">
      <w:pPr>
        <w:ind w:firstLine="720"/>
        <w:rPr>
          <w:rFonts w:eastAsia="Calibri"/>
          <w:color w:val="000000" w:themeColor="text1"/>
          <w:sz w:val="20"/>
          <w:szCs w:val="20"/>
        </w:rPr>
      </w:pPr>
      <w:proofErr w:type="gramStart"/>
      <w:r>
        <w:rPr>
          <w:rFonts w:eastAsia="Calibri"/>
          <w:color w:val="000000" w:themeColor="text1"/>
          <w:sz w:val="20"/>
          <w:szCs w:val="20"/>
        </w:rPr>
        <w:t>Other</w:t>
      </w:r>
      <w:proofErr w:type="gramEnd"/>
      <w:r>
        <w:rPr>
          <w:rFonts w:eastAsia="Calibri"/>
          <w:color w:val="000000" w:themeColor="text1"/>
          <w:sz w:val="20"/>
          <w:szCs w:val="20"/>
        </w:rPr>
        <w:t xml:space="preserve"> Pacific Islander</w:t>
      </w:r>
    </w:p>
    <w:p w14:paraId="2167B247" w14:textId="64BDA544" w:rsidR="4FDABAD8" w:rsidRPr="00253AE9" w:rsidRDefault="00DD41ED" w:rsidP="00DD41ED">
      <w:pPr>
        <w:ind w:firstLine="720"/>
        <w:rPr>
          <w:rFonts w:eastAsia="Calibri"/>
          <w:color w:val="000000" w:themeColor="text1"/>
          <w:sz w:val="20"/>
          <w:szCs w:val="20"/>
        </w:rPr>
      </w:pPr>
      <w:r>
        <w:rPr>
          <w:rFonts w:eastAsia="Calibri"/>
          <w:color w:val="000000" w:themeColor="text1"/>
          <w:sz w:val="20"/>
          <w:szCs w:val="20"/>
        </w:rPr>
        <w:t xml:space="preserve">Not Disclosing </w:t>
      </w:r>
    </w:p>
    <w:p w14:paraId="301C0C89" w14:textId="24A3F21C" w:rsidR="00DD41ED" w:rsidRDefault="7649A9DF" w:rsidP="69EFD212">
      <w:pPr>
        <w:rPr>
          <w:rFonts w:eastAsia="Calibri"/>
          <w:color w:val="000000" w:themeColor="text1"/>
          <w:sz w:val="20"/>
          <w:szCs w:val="20"/>
        </w:rPr>
      </w:pPr>
      <w:r w:rsidRPr="7649A9DF">
        <w:rPr>
          <w:rFonts w:eastAsia="Calibri"/>
          <w:color w:val="000000" w:themeColor="text1"/>
          <w:sz w:val="20"/>
          <w:szCs w:val="20"/>
        </w:rPr>
        <w:t>Do you identify as Hispanic or Non-Hispanic?</w:t>
      </w:r>
    </w:p>
    <w:p w14:paraId="35DF65BD" w14:textId="77777777" w:rsidR="00DD41ED" w:rsidRDefault="00DD41ED" w:rsidP="00DD41ED">
      <w:pPr>
        <w:ind w:firstLine="720"/>
        <w:rPr>
          <w:rFonts w:eastAsia="Calibri"/>
          <w:color w:val="000000" w:themeColor="text1"/>
          <w:sz w:val="20"/>
          <w:szCs w:val="20"/>
        </w:rPr>
      </w:pPr>
      <w:r>
        <w:rPr>
          <w:rFonts w:eastAsia="Calibri"/>
          <w:color w:val="000000" w:themeColor="text1"/>
          <w:sz w:val="20"/>
          <w:szCs w:val="20"/>
        </w:rPr>
        <w:t>Hispanic</w:t>
      </w:r>
    </w:p>
    <w:p w14:paraId="24B4FD32" w14:textId="1BEA0F8B" w:rsidR="4FDABAD8" w:rsidRPr="00253AE9" w:rsidRDefault="7649A9DF" w:rsidP="00DD41ED">
      <w:pPr>
        <w:ind w:firstLine="720"/>
        <w:rPr>
          <w:rFonts w:eastAsia="Calibri"/>
          <w:color w:val="000000" w:themeColor="text1"/>
          <w:sz w:val="20"/>
          <w:szCs w:val="20"/>
        </w:rPr>
      </w:pPr>
      <w:r w:rsidRPr="7649A9DF">
        <w:rPr>
          <w:rFonts w:eastAsia="Calibri"/>
          <w:color w:val="000000" w:themeColor="text1"/>
          <w:sz w:val="20"/>
          <w:szCs w:val="20"/>
        </w:rPr>
        <w:t>Non-Hispanic</w:t>
      </w:r>
    </w:p>
    <w:p w14:paraId="434A17EC" w14:textId="6F2E7641" w:rsidR="4FDABAD8" w:rsidRPr="00253AE9" w:rsidRDefault="4FDABAD8" w:rsidP="69EFD212">
      <w:pPr>
        <w:rPr>
          <w:sz w:val="20"/>
          <w:szCs w:val="20"/>
        </w:rPr>
      </w:pPr>
    </w:p>
    <w:p w14:paraId="2CB38D32" w14:textId="37172D05" w:rsidR="00412D1D" w:rsidRDefault="5FE849CF" w:rsidP="0DCFBA87">
      <w:pPr>
        <w:rPr>
          <w:sz w:val="20"/>
          <w:szCs w:val="20"/>
          <w:lang w:val="en-GB"/>
        </w:rPr>
      </w:pPr>
      <w:r w:rsidRPr="5FE849CF">
        <w:rPr>
          <w:sz w:val="20"/>
          <w:szCs w:val="20"/>
          <w:lang w:val="en-GB"/>
        </w:rPr>
        <w:t>Thank you for your time.</w:t>
      </w:r>
    </w:p>
    <w:p w14:paraId="579C6EC4" w14:textId="0B2F8100" w:rsidR="5FE849CF" w:rsidRDefault="5FE849CF" w:rsidP="5FE849CF">
      <w:pPr>
        <w:rPr>
          <w:sz w:val="20"/>
          <w:szCs w:val="20"/>
          <w:lang w:val="en-GB"/>
        </w:rPr>
      </w:pPr>
    </w:p>
    <w:p w14:paraId="22054124" w14:textId="4938D0DD" w:rsidR="5FE849CF" w:rsidRDefault="7649A9DF" w:rsidP="5FE849CF">
      <w:pPr>
        <w:rPr>
          <w:sz w:val="20"/>
          <w:szCs w:val="20"/>
          <w:lang w:val="en-GB"/>
        </w:rPr>
      </w:pPr>
      <w:r w:rsidRPr="7649A9DF">
        <w:rPr>
          <w:sz w:val="20"/>
          <w:szCs w:val="20"/>
          <w:u w:val="single"/>
          <w:lang w:val="en-GB"/>
        </w:rPr>
        <w:t>For providers</w:t>
      </w:r>
      <w:r w:rsidRPr="7649A9DF">
        <w:rPr>
          <w:sz w:val="20"/>
          <w:szCs w:val="20"/>
          <w:lang w:val="en-GB"/>
        </w:rPr>
        <w:t xml:space="preserve"> (MD, NP): We would like to interview patients, do you have any suggestions on the best way to identify and coordinate interviews with hep C patients?</w:t>
      </w:r>
    </w:p>
    <w:p w14:paraId="399A7651" w14:textId="77777777" w:rsidR="00412D1D" w:rsidRDefault="00412D1D" w:rsidP="0DCFBA87"/>
    <w:tbl>
      <w:tblPr>
        <w:tblStyle w:val="TableGrid"/>
        <w:tblW w:w="0" w:type="auto"/>
        <w:tblLayout w:type="fixed"/>
        <w:tblLook w:val="06A0" w:firstRow="1" w:lastRow="0" w:firstColumn="1" w:lastColumn="0" w:noHBand="1" w:noVBand="1"/>
      </w:tblPr>
      <w:tblGrid>
        <w:gridCol w:w="1305"/>
        <w:gridCol w:w="4605"/>
      </w:tblGrid>
      <w:tr w:rsidR="00412D1D" w14:paraId="2EE0D350" w14:textId="77777777" w:rsidTr="003B4F96">
        <w:tc>
          <w:tcPr>
            <w:tcW w:w="1305" w:type="dxa"/>
          </w:tcPr>
          <w:p w14:paraId="75B9C29C" w14:textId="77777777" w:rsidR="00412D1D" w:rsidRPr="00412D1D" w:rsidRDefault="00412D1D" w:rsidP="003B4F96">
            <w:pPr>
              <w:jc w:val="center"/>
              <w:rPr>
                <w:rFonts w:ascii="Calibri" w:eastAsia="Calibri" w:hAnsi="Calibri" w:cs="Calibri"/>
                <w:b/>
                <w:bCs/>
                <w:sz w:val="16"/>
                <w:szCs w:val="16"/>
              </w:rPr>
            </w:pPr>
            <w:r w:rsidRPr="00412D1D">
              <w:rPr>
                <w:rFonts w:ascii="Calibri" w:eastAsia="Calibri" w:hAnsi="Calibri" w:cs="Calibri"/>
                <w:b/>
                <w:bCs/>
                <w:sz w:val="16"/>
                <w:szCs w:val="16"/>
              </w:rPr>
              <w:t>PRISM Codes</w:t>
            </w:r>
          </w:p>
        </w:tc>
        <w:tc>
          <w:tcPr>
            <w:tcW w:w="4605" w:type="dxa"/>
          </w:tcPr>
          <w:p w14:paraId="726BDBEC" w14:textId="77777777" w:rsidR="00412D1D" w:rsidRPr="00412D1D" w:rsidRDefault="00412D1D" w:rsidP="003B4F96">
            <w:pPr>
              <w:rPr>
                <w:rFonts w:ascii="Calibri" w:eastAsia="Calibri" w:hAnsi="Calibri" w:cs="Calibri"/>
                <w:b/>
                <w:bCs/>
                <w:sz w:val="16"/>
                <w:szCs w:val="16"/>
              </w:rPr>
            </w:pPr>
            <w:r w:rsidRPr="00412D1D">
              <w:rPr>
                <w:rFonts w:ascii="Calibri" w:eastAsia="Calibri" w:hAnsi="Calibri" w:cs="Calibri"/>
                <w:b/>
                <w:bCs/>
                <w:sz w:val="16"/>
                <w:szCs w:val="16"/>
              </w:rPr>
              <w:t>PRISM Domains</w:t>
            </w:r>
          </w:p>
        </w:tc>
      </w:tr>
      <w:tr w:rsidR="00412D1D" w14:paraId="09D0A0D7" w14:textId="77777777" w:rsidTr="003B4F96">
        <w:tc>
          <w:tcPr>
            <w:tcW w:w="1305" w:type="dxa"/>
          </w:tcPr>
          <w:p w14:paraId="0217712B" w14:textId="77777777" w:rsidR="00412D1D" w:rsidRPr="00412D1D" w:rsidRDefault="00412D1D" w:rsidP="003B4F96">
            <w:pPr>
              <w:jc w:val="center"/>
              <w:rPr>
                <w:rFonts w:ascii="Calibri" w:eastAsia="Calibri" w:hAnsi="Calibri" w:cs="Calibri"/>
                <w:sz w:val="16"/>
                <w:szCs w:val="16"/>
              </w:rPr>
            </w:pPr>
            <w:r w:rsidRPr="00412D1D">
              <w:rPr>
                <w:rFonts w:ascii="Calibri" w:eastAsia="Calibri" w:hAnsi="Calibri" w:cs="Calibri"/>
                <w:sz w:val="16"/>
                <w:szCs w:val="16"/>
              </w:rPr>
              <w:t>[OC]</w:t>
            </w:r>
          </w:p>
        </w:tc>
        <w:tc>
          <w:tcPr>
            <w:tcW w:w="4605" w:type="dxa"/>
          </w:tcPr>
          <w:p w14:paraId="585D2E93" w14:textId="77777777" w:rsidR="00412D1D" w:rsidRPr="00412D1D" w:rsidRDefault="00412D1D" w:rsidP="003B4F96">
            <w:pPr>
              <w:rPr>
                <w:rFonts w:ascii="Calibri" w:eastAsia="Calibri" w:hAnsi="Calibri" w:cs="Calibri"/>
                <w:sz w:val="16"/>
                <w:szCs w:val="16"/>
              </w:rPr>
            </w:pPr>
            <w:r w:rsidRPr="00412D1D">
              <w:rPr>
                <w:rFonts w:ascii="Calibri" w:eastAsia="Calibri" w:hAnsi="Calibri" w:cs="Calibri"/>
                <w:sz w:val="16"/>
                <w:szCs w:val="16"/>
              </w:rPr>
              <w:t>Organization Characteristics</w:t>
            </w:r>
          </w:p>
        </w:tc>
      </w:tr>
      <w:tr w:rsidR="00412D1D" w14:paraId="721BB632" w14:textId="77777777" w:rsidTr="003B4F96">
        <w:tc>
          <w:tcPr>
            <w:tcW w:w="1305" w:type="dxa"/>
          </w:tcPr>
          <w:p w14:paraId="23B6FDA6" w14:textId="77777777" w:rsidR="00412D1D" w:rsidRPr="00412D1D" w:rsidRDefault="00412D1D" w:rsidP="003B4F96">
            <w:pPr>
              <w:jc w:val="center"/>
              <w:rPr>
                <w:rFonts w:ascii="Calibri" w:eastAsia="Calibri" w:hAnsi="Calibri" w:cs="Calibri"/>
                <w:sz w:val="16"/>
                <w:szCs w:val="16"/>
              </w:rPr>
            </w:pPr>
            <w:r w:rsidRPr="00412D1D">
              <w:rPr>
                <w:rFonts w:ascii="Calibri" w:eastAsia="Calibri" w:hAnsi="Calibri" w:cs="Calibri"/>
                <w:sz w:val="16"/>
                <w:szCs w:val="16"/>
              </w:rPr>
              <w:t>[OC/S]</w:t>
            </w:r>
          </w:p>
        </w:tc>
        <w:tc>
          <w:tcPr>
            <w:tcW w:w="4605" w:type="dxa"/>
          </w:tcPr>
          <w:p w14:paraId="3E2D7CDB" w14:textId="77777777" w:rsidR="00412D1D" w:rsidRPr="00412D1D" w:rsidRDefault="00412D1D" w:rsidP="003B4F96">
            <w:pPr>
              <w:rPr>
                <w:rFonts w:ascii="Calibri" w:eastAsia="Calibri" w:hAnsi="Calibri" w:cs="Calibri"/>
                <w:sz w:val="16"/>
                <w:szCs w:val="16"/>
              </w:rPr>
            </w:pPr>
            <w:r w:rsidRPr="00412D1D">
              <w:rPr>
                <w:rFonts w:ascii="Calibri" w:eastAsia="Calibri" w:hAnsi="Calibri" w:cs="Calibri"/>
                <w:sz w:val="16"/>
                <w:szCs w:val="16"/>
              </w:rPr>
              <w:t>Organization Characteristics/Staff</w:t>
            </w:r>
          </w:p>
        </w:tc>
      </w:tr>
      <w:tr w:rsidR="00412D1D" w14:paraId="74523D16" w14:textId="77777777" w:rsidTr="003B4F96">
        <w:tc>
          <w:tcPr>
            <w:tcW w:w="1305" w:type="dxa"/>
          </w:tcPr>
          <w:p w14:paraId="2C2997CC" w14:textId="77777777" w:rsidR="00412D1D" w:rsidRPr="00412D1D" w:rsidRDefault="00412D1D" w:rsidP="003B4F96">
            <w:pPr>
              <w:jc w:val="center"/>
              <w:rPr>
                <w:rFonts w:ascii="Calibri" w:eastAsia="Calibri" w:hAnsi="Calibri" w:cs="Calibri"/>
                <w:sz w:val="16"/>
                <w:szCs w:val="16"/>
              </w:rPr>
            </w:pPr>
            <w:r w:rsidRPr="00412D1D">
              <w:rPr>
                <w:rFonts w:ascii="Calibri" w:eastAsia="Calibri" w:hAnsi="Calibri" w:cs="Calibri"/>
                <w:sz w:val="16"/>
                <w:szCs w:val="16"/>
              </w:rPr>
              <w:t>[PC]</w:t>
            </w:r>
          </w:p>
        </w:tc>
        <w:tc>
          <w:tcPr>
            <w:tcW w:w="4605" w:type="dxa"/>
          </w:tcPr>
          <w:p w14:paraId="52B13BDC" w14:textId="77777777" w:rsidR="00412D1D" w:rsidRPr="00412D1D" w:rsidRDefault="00412D1D" w:rsidP="003B4F96">
            <w:pPr>
              <w:rPr>
                <w:rFonts w:ascii="Calibri" w:eastAsia="Calibri" w:hAnsi="Calibri" w:cs="Calibri"/>
                <w:sz w:val="16"/>
                <w:szCs w:val="16"/>
              </w:rPr>
            </w:pPr>
            <w:r w:rsidRPr="00412D1D">
              <w:rPr>
                <w:rFonts w:ascii="Calibri" w:eastAsia="Calibri" w:hAnsi="Calibri" w:cs="Calibri"/>
                <w:sz w:val="16"/>
                <w:szCs w:val="16"/>
              </w:rPr>
              <w:t>Patient Characteristics</w:t>
            </w:r>
          </w:p>
        </w:tc>
      </w:tr>
      <w:tr w:rsidR="00412D1D" w14:paraId="41815D58" w14:textId="77777777" w:rsidTr="003B4F96">
        <w:tc>
          <w:tcPr>
            <w:tcW w:w="1305" w:type="dxa"/>
          </w:tcPr>
          <w:p w14:paraId="11FE70DA" w14:textId="77777777" w:rsidR="00412D1D" w:rsidRPr="00412D1D" w:rsidRDefault="00412D1D" w:rsidP="003B4F96">
            <w:pPr>
              <w:jc w:val="center"/>
              <w:rPr>
                <w:rFonts w:ascii="Calibri" w:eastAsia="Calibri" w:hAnsi="Calibri" w:cs="Calibri"/>
                <w:sz w:val="16"/>
                <w:szCs w:val="16"/>
              </w:rPr>
            </w:pPr>
            <w:r w:rsidRPr="00412D1D">
              <w:rPr>
                <w:rFonts w:ascii="Calibri" w:eastAsia="Calibri" w:hAnsi="Calibri" w:cs="Calibri"/>
                <w:sz w:val="16"/>
                <w:szCs w:val="16"/>
              </w:rPr>
              <w:t>[ISI]</w:t>
            </w:r>
          </w:p>
        </w:tc>
        <w:tc>
          <w:tcPr>
            <w:tcW w:w="4605" w:type="dxa"/>
          </w:tcPr>
          <w:p w14:paraId="693C1869" w14:textId="77777777" w:rsidR="00412D1D" w:rsidRPr="00412D1D" w:rsidRDefault="00412D1D" w:rsidP="003B4F96">
            <w:pPr>
              <w:rPr>
                <w:rFonts w:ascii="Calibri" w:eastAsia="Calibri" w:hAnsi="Calibri" w:cs="Calibri"/>
                <w:sz w:val="16"/>
                <w:szCs w:val="16"/>
              </w:rPr>
            </w:pPr>
            <w:r w:rsidRPr="00412D1D">
              <w:rPr>
                <w:rFonts w:ascii="Calibri" w:eastAsia="Calibri" w:hAnsi="Calibri" w:cs="Calibri"/>
                <w:sz w:val="16"/>
                <w:szCs w:val="16"/>
              </w:rPr>
              <w:t>Implementation and Sustainability Infrastructure</w:t>
            </w:r>
          </w:p>
        </w:tc>
      </w:tr>
      <w:tr w:rsidR="00412D1D" w14:paraId="5D70DB16" w14:textId="77777777" w:rsidTr="003B4F96">
        <w:tc>
          <w:tcPr>
            <w:tcW w:w="1305" w:type="dxa"/>
          </w:tcPr>
          <w:p w14:paraId="1AE6D3B6" w14:textId="77777777" w:rsidR="00412D1D" w:rsidRPr="00412D1D" w:rsidRDefault="00412D1D" w:rsidP="003B4F96">
            <w:pPr>
              <w:jc w:val="center"/>
              <w:rPr>
                <w:rFonts w:ascii="Calibri" w:eastAsia="Calibri" w:hAnsi="Calibri" w:cs="Calibri"/>
                <w:sz w:val="16"/>
                <w:szCs w:val="16"/>
              </w:rPr>
            </w:pPr>
            <w:r w:rsidRPr="00412D1D">
              <w:rPr>
                <w:rFonts w:ascii="Calibri" w:eastAsia="Calibri" w:hAnsi="Calibri" w:cs="Calibri"/>
                <w:sz w:val="16"/>
                <w:szCs w:val="16"/>
              </w:rPr>
              <w:t>[EE]</w:t>
            </w:r>
          </w:p>
        </w:tc>
        <w:tc>
          <w:tcPr>
            <w:tcW w:w="4605" w:type="dxa"/>
          </w:tcPr>
          <w:p w14:paraId="24549F52" w14:textId="77777777" w:rsidR="00412D1D" w:rsidRPr="00412D1D" w:rsidRDefault="00412D1D" w:rsidP="003B4F96">
            <w:pPr>
              <w:rPr>
                <w:rFonts w:ascii="Calibri" w:eastAsia="Calibri" w:hAnsi="Calibri" w:cs="Calibri"/>
                <w:sz w:val="16"/>
                <w:szCs w:val="16"/>
              </w:rPr>
            </w:pPr>
            <w:r w:rsidRPr="00412D1D">
              <w:rPr>
                <w:rFonts w:ascii="Calibri" w:eastAsia="Calibri" w:hAnsi="Calibri" w:cs="Calibri"/>
                <w:sz w:val="16"/>
                <w:szCs w:val="16"/>
              </w:rPr>
              <w:t>External Environment</w:t>
            </w:r>
          </w:p>
        </w:tc>
      </w:tr>
      <w:tr w:rsidR="00412D1D" w14:paraId="045A4586" w14:textId="77777777" w:rsidTr="003B4F96">
        <w:tc>
          <w:tcPr>
            <w:tcW w:w="1305" w:type="dxa"/>
          </w:tcPr>
          <w:p w14:paraId="4D91D413" w14:textId="77777777" w:rsidR="00412D1D" w:rsidRPr="00412D1D" w:rsidRDefault="00412D1D" w:rsidP="003B4F96">
            <w:pPr>
              <w:jc w:val="center"/>
              <w:rPr>
                <w:rFonts w:ascii="Calibri" w:eastAsia="Calibri" w:hAnsi="Calibri" w:cs="Calibri"/>
                <w:sz w:val="16"/>
                <w:szCs w:val="16"/>
              </w:rPr>
            </w:pPr>
            <w:r w:rsidRPr="00412D1D">
              <w:rPr>
                <w:rFonts w:ascii="Calibri" w:eastAsia="Calibri" w:hAnsi="Calibri" w:cs="Calibri"/>
                <w:sz w:val="16"/>
                <w:szCs w:val="16"/>
              </w:rPr>
              <w:t>[SP]</w:t>
            </w:r>
          </w:p>
        </w:tc>
        <w:tc>
          <w:tcPr>
            <w:tcW w:w="4605" w:type="dxa"/>
          </w:tcPr>
          <w:p w14:paraId="6E81CB1F" w14:textId="77777777" w:rsidR="00412D1D" w:rsidRPr="00412D1D" w:rsidRDefault="00412D1D" w:rsidP="003B4F96">
            <w:pPr>
              <w:rPr>
                <w:rFonts w:ascii="Calibri" w:eastAsia="Calibri" w:hAnsi="Calibri" w:cs="Calibri"/>
                <w:sz w:val="16"/>
                <w:szCs w:val="16"/>
              </w:rPr>
            </w:pPr>
            <w:r w:rsidRPr="00412D1D">
              <w:rPr>
                <w:rFonts w:ascii="Calibri" w:eastAsia="Calibri" w:hAnsi="Calibri" w:cs="Calibri"/>
                <w:sz w:val="16"/>
                <w:szCs w:val="16"/>
              </w:rPr>
              <w:t>Side Project (Barriers to Completing Treatment)</w:t>
            </w:r>
          </w:p>
        </w:tc>
      </w:tr>
    </w:tbl>
    <w:p w14:paraId="0E0DB8AA" w14:textId="6B02BD2C" w:rsidR="00215492" w:rsidRPr="00253AE9" w:rsidRDefault="00215492" w:rsidP="672E1629">
      <w:pPr>
        <w:rPr>
          <w:sz w:val="20"/>
          <w:szCs w:val="20"/>
        </w:rPr>
      </w:pPr>
    </w:p>
    <w:sectPr w:rsidR="00215492" w:rsidRPr="00253AE9" w:rsidSect="00EE6E42">
      <w:headerReference w:type="default" r:id="rId8"/>
      <w:pgSz w:w="12240" w:h="15840"/>
      <w:pgMar w:top="1440" w:right="1440" w:bottom="1440" w:left="1440" w:header="720" w:footer="720"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A9EA85C" w16cex:dateUtc="2021-08-24T21:06:00Z"/>
  <w16cex:commentExtensible w16cex:durableId="24D09B00" w16cex:dateUtc="2021-08-25T14:33:00Z"/>
  <w16cex:commentExtensible w16cex:durableId="06D70B0E" w16cex:dateUtc="2021-08-24T21:09:00Z"/>
  <w16cex:commentExtensible w16cex:durableId="32131758" w16cex:dateUtc="2021-08-24T21:08:00Z"/>
  <w16cex:commentExtensible w16cex:durableId="24D09B4F" w16cex:dateUtc="2021-08-25T14:34:00Z"/>
  <w16cex:commentExtensible w16cex:durableId="24D09D12" w16cex:dateUtc="2021-08-25T14:42:00Z"/>
  <w16cex:commentExtensible w16cex:durableId="14BDDDC3" w16cex:dateUtc="2021-08-24T21:12:00Z"/>
  <w16cex:commentExtensible w16cex:durableId="288E745C" w16cex:dateUtc="2021-08-24T21:16:00Z"/>
  <w16cex:commentExtensible w16cex:durableId="3D440541" w16cex:dateUtc="2021-08-24T21:17:00Z"/>
  <w16cex:commentExtensible w16cex:durableId="6AECFF57" w16cex:dateUtc="2021-08-24T21:18:00Z"/>
  <w16cex:commentExtensible w16cex:durableId="5195B8DD" w16cex:dateUtc="2021-08-24T21:14:00Z"/>
  <w16cex:commentExtensible w16cex:durableId="24D09B9D" w16cex:dateUtc="2021-08-25T14:36:00Z"/>
  <w16cex:commentExtensible w16cex:durableId="24D09BCC" w16cex:dateUtc="2021-08-25T14:37:00Z"/>
  <w16cex:commentExtensible w16cex:durableId="5F18CC15" w16cex:dateUtc="2021-08-24T21:20:00Z"/>
  <w16cex:commentExtensible w16cex:durableId="71420B58" w16cex:dateUtc="2021-08-24T21:20:00Z"/>
  <w16cex:commentExtensible w16cex:durableId="64FBF5CC" w16cex:dateUtc="2021-08-24T21:26:00Z"/>
  <w16cex:commentExtensible w16cex:durableId="3CC99288" w16cex:dateUtc="2021-08-25T19:29:24.035Z"/>
  <w16cex:commentExtensible w16cex:durableId="6072DEF5" w16cex:dateUtc="2021-08-25T19:30:09.199Z"/>
  <w16cex:commentExtensible w16cex:durableId="21BF21F8" w16cex:dateUtc="2021-08-27T17:44:49.33Z"/>
  <w16cex:commentExtensible w16cex:durableId="57635EF6" w16cex:dateUtc="2021-08-27T17:47:50.21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D21032" w14:textId="77777777" w:rsidR="00AB0A1D" w:rsidRDefault="00AB0A1D" w:rsidP="00412D1D">
      <w:r>
        <w:separator/>
      </w:r>
    </w:p>
  </w:endnote>
  <w:endnote w:type="continuationSeparator" w:id="0">
    <w:p w14:paraId="4E0E1FB4" w14:textId="77777777" w:rsidR="00AB0A1D" w:rsidRDefault="00AB0A1D" w:rsidP="00412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2489CB" w14:textId="77777777" w:rsidR="00AB0A1D" w:rsidRDefault="00AB0A1D" w:rsidP="00412D1D">
      <w:r>
        <w:separator/>
      </w:r>
    </w:p>
  </w:footnote>
  <w:footnote w:type="continuationSeparator" w:id="0">
    <w:p w14:paraId="3AB575D0" w14:textId="77777777" w:rsidR="00AB0A1D" w:rsidRDefault="00AB0A1D" w:rsidP="00412D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41F8E3" w14:textId="2EC0A2D3" w:rsidR="00412D1D" w:rsidRPr="00412D1D" w:rsidRDefault="00412D1D" w:rsidP="00412D1D">
    <w:pPr>
      <w:jc w:val="center"/>
      <w:rPr>
        <w:rFonts w:ascii="Calibri" w:eastAsia="Calibri" w:hAnsi="Calibri" w:cs="Calibri"/>
        <w:color w:val="000000" w:themeColor="text1"/>
        <w:sz w:val="28"/>
        <w:szCs w:val="28"/>
      </w:rPr>
    </w:pPr>
    <w:r w:rsidRPr="1EFB96B7">
      <w:rPr>
        <w:rFonts w:ascii="Calibri" w:eastAsia="Calibri" w:hAnsi="Calibri" w:cs="Calibri"/>
        <w:b/>
        <w:bCs/>
        <w:color w:val="000000" w:themeColor="text1"/>
        <w:sz w:val="28"/>
        <w:szCs w:val="28"/>
      </w:rPr>
      <w:t>Erase Hep C Phase 1 – Clinic Staff Interview Guide</w:t>
    </w:r>
  </w:p>
</w:hdr>
</file>

<file path=word/intelligence.xml><?xml version="1.0" encoding="utf-8"?>
<int:Intelligence xmlns:int="http://schemas.microsoft.com/office/intelligence/2019/intelligence">
  <int:IntelligenceSettings/>
  <int:Manifest>
    <int:WordHash hashCode="vDkizOszTPNW+3" id="5ZIQrtjM"/>
  </int:Manifest>
  <int:Observations>
    <int:Content id="5ZIQrtjM">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34624"/>
    <w:multiLevelType w:val="hybridMultilevel"/>
    <w:tmpl w:val="FEE2EB20"/>
    <w:lvl w:ilvl="0" w:tplc="0E4A8056">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2E4AC4"/>
    <w:multiLevelType w:val="hybridMultilevel"/>
    <w:tmpl w:val="086ED5F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E613FA2"/>
    <w:multiLevelType w:val="hybridMultilevel"/>
    <w:tmpl w:val="BEFC4326"/>
    <w:lvl w:ilvl="0" w:tplc="8B2ECD66">
      <w:start w:val="1"/>
      <w:numFmt w:val="decimal"/>
      <w:lvlText w:val="%1."/>
      <w:lvlJc w:val="left"/>
      <w:pPr>
        <w:ind w:left="720" w:hanging="360"/>
      </w:pPr>
    </w:lvl>
    <w:lvl w:ilvl="1" w:tplc="497A5C84">
      <w:start w:val="1"/>
      <w:numFmt w:val="lowerLetter"/>
      <w:lvlText w:val="%2."/>
      <w:lvlJc w:val="left"/>
      <w:pPr>
        <w:ind w:left="1440" w:hanging="360"/>
      </w:pPr>
    </w:lvl>
    <w:lvl w:ilvl="2" w:tplc="B4B8A46E">
      <w:start w:val="1"/>
      <w:numFmt w:val="lowerRoman"/>
      <w:lvlText w:val="%3."/>
      <w:lvlJc w:val="right"/>
      <w:pPr>
        <w:ind w:left="2160" w:hanging="180"/>
      </w:pPr>
    </w:lvl>
    <w:lvl w:ilvl="3" w:tplc="BFDCE75E">
      <w:start w:val="1"/>
      <w:numFmt w:val="decimal"/>
      <w:lvlText w:val="%4."/>
      <w:lvlJc w:val="left"/>
      <w:pPr>
        <w:ind w:left="2880" w:hanging="360"/>
      </w:pPr>
    </w:lvl>
    <w:lvl w:ilvl="4" w:tplc="8FBCB8E6">
      <w:start w:val="1"/>
      <w:numFmt w:val="lowerLetter"/>
      <w:lvlText w:val="%5."/>
      <w:lvlJc w:val="left"/>
      <w:pPr>
        <w:ind w:left="3600" w:hanging="360"/>
      </w:pPr>
    </w:lvl>
    <w:lvl w:ilvl="5" w:tplc="E5B02146">
      <w:start w:val="1"/>
      <w:numFmt w:val="lowerRoman"/>
      <w:lvlText w:val="%6."/>
      <w:lvlJc w:val="right"/>
      <w:pPr>
        <w:ind w:left="4320" w:hanging="180"/>
      </w:pPr>
    </w:lvl>
    <w:lvl w:ilvl="6" w:tplc="C582C08A">
      <w:start w:val="1"/>
      <w:numFmt w:val="decimal"/>
      <w:lvlText w:val="%7."/>
      <w:lvlJc w:val="left"/>
      <w:pPr>
        <w:ind w:left="5040" w:hanging="360"/>
      </w:pPr>
    </w:lvl>
    <w:lvl w:ilvl="7" w:tplc="28A83C08">
      <w:start w:val="1"/>
      <w:numFmt w:val="lowerLetter"/>
      <w:lvlText w:val="%8."/>
      <w:lvlJc w:val="left"/>
      <w:pPr>
        <w:ind w:left="5760" w:hanging="360"/>
      </w:pPr>
    </w:lvl>
    <w:lvl w:ilvl="8" w:tplc="8EF038EA">
      <w:start w:val="1"/>
      <w:numFmt w:val="lowerRoman"/>
      <w:lvlText w:val="%9."/>
      <w:lvlJc w:val="right"/>
      <w:pPr>
        <w:ind w:left="6480" w:hanging="180"/>
      </w:pPr>
    </w:lvl>
  </w:abstractNum>
  <w:abstractNum w:abstractNumId="3" w15:restartNumberingAfterBreak="0">
    <w:nsid w:val="0EF32A83"/>
    <w:multiLevelType w:val="hybridMultilevel"/>
    <w:tmpl w:val="369C783C"/>
    <w:lvl w:ilvl="0" w:tplc="0E621A36">
      <w:start w:val="1"/>
      <w:numFmt w:val="bullet"/>
      <w:lvlText w:val=""/>
      <w:lvlJc w:val="left"/>
      <w:pPr>
        <w:ind w:left="2160" w:hanging="360"/>
      </w:pPr>
      <w:rPr>
        <w:rFonts w:ascii="Symbol" w:hAnsi="Symbol" w:hint="default"/>
      </w:rPr>
    </w:lvl>
    <w:lvl w:ilvl="1" w:tplc="EC5069C0">
      <w:start w:val="1"/>
      <w:numFmt w:val="bullet"/>
      <w:lvlText w:val="o"/>
      <w:lvlJc w:val="left"/>
      <w:pPr>
        <w:ind w:left="2880" w:hanging="360"/>
      </w:pPr>
      <w:rPr>
        <w:rFonts w:ascii="Courier New" w:hAnsi="Courier New" w:hint="default"/>
      </w:rPr>
    </w:lvl>
    <w:lvl w:ilvl="2" w:tplc="47201282">
      <w:start w:val="1"/>
      <w:numFmt w:val="bullet"/>
      <w:lvlText w:val=""/>
      <w:lvlJc w:val="left"/>
      <w:pPr>
        <w:ind w:left="3600" w:hanging="360"/>
      </w:pPr>
      <w:rPr>
        <w:rFonts w:ascii="Wingdings" w:hAnsi="Wingdings" w:hint="default"/>
      </w:rPr>
    </w:lvl>
    <w:lvl w:ilvl="3" w:tplc="6C94DC72">
      <w:start w:val="1"/>
      <w:numFmt w:val="bullet"/>
      <w:lvlText w:val=""/>
      <w:lvlJc w:val="left"/>
      <w:pPr>
        <w:ind w:left="4320" w:hanging="360"/>
      </w:pPr>
      <w:rPr>
        <w:rFonts w:ascii="Symbol" w:hAnsi="Symbol" w:hint="default"/>
      </w:rPr>
    </w:lvl>
    <w:lvl w:ilvl="4" w:tplc="B0622E04">
      <w:start w:val="1"/>
      <w:numFmt w:val="bullet"/>
      <w:lvlText w:val="o"/>
      <w:lvlJc w:val="left"/>
      <w:pPr>
        <w:ind w:left="5040" w:hanging="360"/>
      </w:pPr>
      <w:rPr>
        <w:rFonts w:ascii="Courier New" w:hAnsi="Courier New" w:hint="default"/>
      </w:rPr>
    </w:lvl>
    <w:lvl w:ilvl="5" w:tplc="AC22318E">
      <w:start w:val="1"/>
      <w:numFmt w:val="bullet"/>
      <w:lvlText w:val=""/>
      <w:lvlJc w:val="left"/>
      <w:pPr>
        <w:ind w:left="5760" w:hanging="360"/>
      </w:pPr>
      <w:rPr>
        <w:rFonts w:ascii="Wingdings" w:hAnsi="Wingdings" w:hint="default"/>
      </w:rPr>
    </w:lvl>
    <w:lvl w:ilvl="6" w:tplc="5A4EFC42">
      <w:start w:val="1"/>
      <w:numFmt w:val="bullet"/>
      <w:lvlText w:val=""/>
      <w:lvlJc w:val="left"/>
      <w:pPr>
        <w:ind w:left="6480" w:hanging="360"/>
      </w:pPr>
      <w:rPr>
        <w:rFonts w:ascii="Symbol" w:hAnsi="Symbol" w:hint="default"/>
      </w:rPr>
    </w:lvl>
    <w:lvl w:ilvl="7" w:tplc="2A9E3F84">
      <w:start w:val="1"/>
      <w:numFmt w:val="bullet"/>
      <w:lvlText w:val="o"/>
      <w:lvlJc w:val="left"/>
      <w:pPr>
        <w:ind w:left="7200" w:hanging="360"/>
      </w:pPr>
      <w:rPr>
        <w:rFonts w:ascii="Courier New" w:hAnsi="Courier New" w:hint="default"/>
      </w:rPr>
    </w:lvl>
    <w:lvl w:ilvl="8" w:tplc="257C898E">
      <w:start w:val="1"/>
      <w:numFmt w:val="bullet"/>
      <w:lvlText w:val=""/>
      <w:lvlJc w:val="left"/>
      <w:pPr>
        <w:ind w:left="7920" w:hanging="360"/>
      </w:pPr>
      <w:rPr>
        <w:rFonts w:ascii="Wingdings" w:hAnsi="Wingdings" w:hint="default"/>
      </w:rPr>
    </w:lvl>
  </w:abstractNum>
  <w:abstractNum w:abstractNumId="4" w15:restartNumberingAfterBreak="0">
    <w:nsid w:val="0F0271CE"/>
    <w:multiLevelType w:val="hybridMultilevel"/>
    <w:tmpl w:val="587E6B22"/>
    <w:lvl w:ilvl="0" w:tplc="683E6A4E">
      <w:start w:val="1"/>
      <w:numFmt w:val="decimal"/>
      <w:lvlText w:val="%1."/>
      <w:lvlJc w:val="left"/>
      <w:pPr>
        <w:ind w:left="720" w:hanging="360"/>
      </w:pPr>
    </w:lvl>
    <w:lvl w:ilvl="1" w:tplc="AAD2EB6A">
      <w:start w:val="1"/>
      <w:numFmt w:val="lowerLetter"/>
      <w:lvlText w:val="%2."/>
      <w:lvlJc w:val="left"/>
      <w:pPr>
        <w:ind w:left="1440" w:hanging="360"/>
      </w:pPr>
    </w:lvl>
    <w:lvl w:ilvl="2" w:tplc="BF920012">
      <w:start w:val="1"/>
      <w:numFmt w:val="lowerLetter"/>
      <w:lvlText w:val="%3."/>
      <w:lvlJc w:val="left"/>
      <w:pPr>
        <w:ind w:left="2160" w:hanging="180"/>
      </w:pPr>
    </w:lvl>
    <w:lvl w:ilvl="3" w:tplc="EEFCCE30">
      <w:start w:val="1"/>
      <w:numFmt w:val="decimal"/>
      <w:lvlText w:val="%4."/>
      <w:lvlJc w:val="left"/>
      <w:pPr>
        <w:ind w:left="2880" w:hanging="360"/>
      </w:pPr>
    </w:lvl>
    <w:lvl w:ilvl="4" w:tplc="92262AF6">
      <w:start w:val="1"/>
      <w:numFmt w:val="lowerLetter"/>
      <w:lvlText w:val="%5."/>
      <w:lvlJc w:val="left"/>
      <w:pPr>
        <w:ind w:left="3600" w:hanging="360"/>
      </w:pPr>
    </w:lvl>
    <w:lvl w:ilvl="5" w:tplc="92D8E4A2">
      <w:start w:val="1"/>
      <w:numFmt w:val="lowerRoman"/>
      <w:lvlText w:val="%6."/>
      <w:lvlJc w:val="right"/>
      <w:pPr>
        <w:ind w:left="4320" w:hanging="180"/>
      </w:pPr>
    </w:lvl>
    <w:lvl w:ilvl="6" w:tplc="B9DCA836">
      <w:start w:val="1"/>
      <w:numFmt w:val="decimal"/>
      <w:lvlText w:val="%7."/>
      <w:lvlJc w:val="left"/>
      <w:pPr>
        <w:ind w:left="5040" w:hanging="360"/>
      </w:pPr>
    </w:lvl>
    <w:lvl w:ilvl="7" w:tplc="9A1ED99A">
      <w:start w:val="1"/>
      <w:numFmt w:val="lowerLetter"/>
      <w:lvlText w:val="%8."/>
      <w:lvlJc w:val="left"/>
      <w:pPr>
        <w:ind w:left="5760" w:hanging="360"/>
      </w:pPr>
    </w:lvl>
    <w:lvl w:ilvl="8" w:tplc="6C906DC6">
      <w:start w:val="1"/>
      <w:numFmt w:val="lowerRoman"/>
      <w:lvlText w:val="%9."/>
      <w:lvlJc w:val="right"/>
      <w:pPr>
        <w:ind w:left="6480" w:hanging="180"/>
      </w:pPr>
    </w:lvl>
  </w:abstractNum>
  <w:abstractNum w:abstractNumId="5" w15:restartNumberingAfterBreak="0">
    <w:nsid w:val="15201200"/>
    <w:multiLevelType w:val="hybridMultilevel"/>
    <w:tmpl w:val="6220C35E"/>
    <w:lvl w:ilvl="0" w:tplc="7C460556">
      <w:start w:val="1"/>
      <w:numFmt w:val="bullet"/>
      <w:lvlText w:val=""/>
      <w:lvlJc w:val="left"/>
      <w:pPr>
        <w:ind w:left="720" w:hanging="360"/>
      </w:pPr>
      <w:rPr>
        <w:rFonts w:ascii="Symbol" w:hAnsi="Symbol" w:hint="default"/>
      </w:rPr>
    </w:lvl>
    <w:lvl w:ilvl="1" w:tplc="334A1D26">
      <w:start w:val="1"/>
      <w:numFmt w:val="bullet"/>
      <w:lvlText w:val="o"/>
      <w:lvlJc w:val="left"/>
      <w:pPr>
        <w:ind w:left="1440" w:hanging="360"/>
      </w:pPr>
      <w:rPr>
        <w:rFonts w:ascii="Courier New" w:hAnsi="Courier New" w:hint="default"/>
      </w:rPr>
    </w:lvl>
    <w:lvl w:ilvl="2" w:tplc="A86CBAA2">
      <w:start w:val="1"/>
      <w:numFmt w:val="bullet"/>
      <w:lvlText w:val=""/>
      <w:lvlJc w:val="left"/>
      <w:pPr>
        <w:ind w:left="2160" w:hanging="360"/>
      </w:pPr>
      <w:rPr>
        <w:rFonts w:ascii="Wingdings" w:hAnsi="Wingdings" w:hint="default"/>
      </w:rPr>
    </w:lvl>
    <w:lvl w:ilvl="3" w:tplc="9176E2D8">
      <w:start w:val="1"/>
      <w:numFmt w:val="bullet"/>
      <w:lvlText w:val=""/>
      <w:lvlJc w:val="left"/>
      <w:pPr>
        <w:ind w:left="2880" w:hanging="360"/>
      </w:pPr>
      <w:rPr>
        <w:rFonts w:ascii="Symbol" w:hAnsi="Symbol" w:hint="default"/>
      </w:rPr>
    </w:lvl>
    <w:lvl w:ilvl="4" w:tplc="24D8D494">
      <w:start w:val="1"/>
      <w:numFmt w:val="bullet"/>
      <w:lvlText w:val="o"/>
      <w:lvlJc w:val="left"/>
      <w:pPr>
        <w:ind w:left="3600" w:hanging="360"/>
      </w:pPr>
      <w:rPr>
        <w:rFonts w:ascii="Courier New" w:hAnsi="Courier New" w:hint="default"/>
      </w:rPr>
    </w:lvl>
    <w:lvl w:ilvl="5" w:tplc="B6E28308">
      <w:start w:val="1"/>
      <w:numFmt w:val="bullet"/>
      <w:lvlText w:val=""/>
      <w:lvlJc w:val="left"/>
      <w:pPr>
        <w:ind w:left="4320" w:hanging="360"/>
      </w:pPr>
      <w:rPr>
        <w:rFonts w:ascii="Wingdings" w:hAnsi="Wingdings" w:hint="default"/>
      </w:rPr>
    </w:lvl>
    <w:lvl w:ilvl="6" w:tplc="6F78A7D2">
      <w:start w:val="1"/>
      <w:numFmt w:val="bullet"/>
      <w:lvlText w:val=""/>
      <w:lvlJc w:val="left"/>
      <w:pPr>
        <w:ind w:left="5040" w:hanging="360"/>
      </w:pPr>
      <w:rPr>
        <w:rFonts w:ascii="Symbol" w:hAnsi="Symbol" w:hint="default"/>
      </w:rPr>
    </w:lvl>
    <w:lvl w:ilvl="7" w:tplc="B3565AFE">
      <w:start w:val="1"/>
      <w:numFmt w:val="bullet"/>
      <w:lvlText w:val="o"/>
      <w:lvlJc w:val="left"/>
      <w:pPr>
        <w:ind w:left="5760" w:hanging="360"/>
      </w:pPr>
      <w:rPr>
        <w:rFonts w:ascii="Courier New" w:hAnsi="Courier New" w:hint="default"/>
      </w:rPr>
    </w:lvl>
    <w:lvl w:ilvl="8" w:tplc="348E71F8">
      <w:start w:val="1"/>
      <w:numFmt w:val="bullet"/>
      <w:lvlText w:val=""/>
      <w:lvlJc w:val="left"/>
      <w:pPr>
        <w:ind w:left="6480" w:hanging="360"/>
      </w:pPr>
      <w:rPr>
        <w:rFonts w:ascii="Wingdings" w:hAnsi="Wingdings" w:hint="default"/>
      </w:rPr>
    </w:lvl>
  </w:abstractNum>
  <w:abstractNum w:abstractNumId="6" w15:restartNumberingAfterBreak="0">
    <w:nsid w:val="18300D4E"/>
    <w:multiLevelType w:val="hybridMultilevel"/>
    <w:tmpl w:val="45D8D8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36223A"/>
    <w:multiLevelType w:val="hybridMultilevel"/>
    <w:tmpl w:val="7B7CA47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20D26093"/>
    <w:multiLevelType w:val="hybridMultilevel"/>
    <w:tmpl w:val="7A687976"/>
    <w:lvl w:ilvl="0" w:tplc="49D4CB3E">
      <w:start w:val="1"/>
      <w:numFmt w:val="bullet"/>
      <w:lvlText w:val=""/>
      <w:lvlJc w:val="left"/>
      <w:pPr>
        <w:ind w:left="2160" w:hanging="360"/>
      </w:pPr>
      <w:rPr>
        <w:rFonts w:ascii="Symbol" w:hAnsi="Symbol" w:hint="default"/>
      </w:rPr>
    </w:lvl>
    <w:lvl w:ilvl="1" w:tplc="C5A26844">
      <w:start w:val="1"/>
      <w:numFmt w:val="bullet"/>
      <w:lvlText w:val="o"/>
      <w:lvlJc w:val="left"/>
      <w:pPr>
        <w:ind w:left="2880" w:hanging="360"/>
      </w:pPr>
      <w:rPr>
        <w:rFonts w:ascii="Courier New" w:hAnsi="Courier New" w:hint="default"/>
      </w:rPr>
    </w:lvl>
    <w:lvl w:ilvl="2" w:tplc="7856FA70">
      <w:start w:val="1"/>
      <w:numFmt w:val="bullet"/>
      <w:lvlText w:val=""/>
      <w:lvlJc w:val="left"/>
      <w:pPr>
        <w:ind w:left="3600" w:hanging="360"/>
      </w:pPr>
      <w:rPr>
        <w:rFonts w:ascii="Wingdings" w:hAnsi="Wingdings" w:hint="default"/>
      </w:rPr>
    </w:lvl>
    <w:lvl w:ilvl="3" w:tplc="1F78A8EA">
      <w:start w:val="1"/>
      <w:numFmt w:val="bullet"/>
      <w:lvlText w:val=""/>
      <w:lvlJc w:val="left"/>
      <w:pPr>
        <w:ind w:left="4320" w:hanging="360"/>
      </w:pPr>
      <w:rPr>
        <w:rFonts w:ascii="Symbol" w:hAnsi="Symbol" w:hint="default"/>
      </w:rPr>
    </w:lvl>
    <w:lvl w:ilvl="4" w:tplc="8D94CF1A">
      <w:start w:val="1"/>
      <w:numFmt w:val="bullet"/>
      <w:lvlText w:val="o"/>
      <w:lvlJc w:val="left"/>
      <w:pPr>
        <w:ind w:left="5040" w:hanging="360"/>
      </w:pPr>
      <w:rPr>
        <w:rFonts w:ascii="Courier New" w:hAnsi="Courier New" w:hint="default"/>
      </w:rPr>
    </w:lvl>
    <w:lvl w:ilvl="5" w:tplc="9F089796">
      <w:start w:val="1"/>
      <w:numFmt w:val="bullet"/>
      <w:lvlText w:val=""/>
      <w:lvlJc w:val="left"/>
      <w:pPr>
        <w:ind w:left="5760" w:hanging="360"/>
      </w:pPr>
      <w:rPr>
        <w:rFonts w:ascii="Wingdings" w:hAnsi="Wingdings" w:hint="default"/>
      </w:rPr>
    </w:lvl>
    <w:lvl w:ilvl="6" w:tplc="F43A1588">
      <w:start w:val="1"/>
      <w:numFmt w:val="bullet"/>
      <w:lvlText w:val=""/>
      <w:lvlJc w:val="left"/>
      <w:pPr>
        <w:ind w:left="6480" w:hanging="360"/>
      </w:pPr>
      <w:rPr>
        <w:rFonts w:ascii="Symbol" w:hAnsi="Symbol" w:hint="default"/>
      </w:rPr>
    </w:lvl>
    <w:lvl w:ilvl="7" w:tplc="54E672AA">
      <w:start w:val="1"/>
      <w:numFmt w:val="bullet"/>
      <w:lvlText w:val="o"/>
      <w:lvlJc w:val="left"/>
      <w:pPr>
        <w:ind w:left="7200" w:hanging="360"/>
      </w:pPr>
      <w:rPr>
        <w:rFonts w:ascii="Courier New" w:hAnsi="Courier New" w:hint="default"/>
      </w:rPr>
    </w:lvl>
    <w:lvl w:ilvl="8" w:tplc="4A74BE56">
      <w:start w:val="1"/>
      <w:numFmt w:val="bullet"/>
      <w:lvlText w:val=""/>
      <w:lvlJc w:val="left"/>
      <w:pPr>
        <w:ind w:left="7920" w:hanging="360"/>
      </w:pPr>
      <w:rPr>
        <w:rFonts w:ascii="Wingdings" w:hAnsi="Wingdings" w:hint="default"/>
      </w:rPr>
    </w:lvl>
  </w:abstractNum>
  <w:abstractNum w:abstractNumId="9" w15:restartNumberingAfterBreak="0">
    <w:nsid w:val="22153E3A"/>
    <w:multiLevelType w:val="hybridMultilevel"/>
    <w:tmpl w:val="45D8D8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C917B2"/>
    <w:multiLevelType w:val="hybridMultilevel"/>
    <w:tmpl w:val="C9A8CD3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C602C6AE">
      <w:start w:val="1"/>
      <w:numFmt w:val="lowerRoman"/>
      <w:lvlText w:val="%3."/>
      <w:lvlJc w:val="right"/>
      <w:pPr>
        <w:ind w:left="2160" w:hanging="180"/>
      </w:pPr>
    </w:lvl>
    <w:lvl w:ilvl="3" w:tplc="92BCD37A">
      <w:start w:val="1"/>
      <w:numFmt w:val="decimal"/>
      <w:lvlText w:val="%4."/>
      <w:lvlJc w:val="left"/>
      <w:pPr>
        <w:ind w:left="2880" w:hanging="360"/>
      </w:pPr>
    </w:lvl>
    <w:lvl w:ilvl="4" w:tplc="77A6764C">
      <w:start w:val="1"/>
      <w:numFmt w:val="lowerLetter"/>
      <w:lvlText w:val="%5."/>
      <w:lvlJc w:val="left"/>
      <w:pPr>
        <w:ind w:left="3600" w:hanging="360"/>
      </w:pPr>
    </w:lvl>
    <w:lvl w:ilvl="5" w:tplc="B5A2A336">
      <w:start w:val="1"/>
      <w:numFmt w:val="lowerRoman"/>
      <w:lvlText w:val="%6."/>
      <w:lvlJc w:val="right"/>
      <w:pPr>
        <w:ind w:left="4320" w:hanging="180"/>
      </w:pPr>
    </w:lvl>
    <w:lvl w:ilvl="6" w:tplc="CF36E558">
      <w:start w:val="1"/>
      <w:numFmt w:val="decimal"/>
      <w:lvlText w:val="%7."/>
      <w:lvlJc w:val="left"/>
      <w:pPr>
        <w:ind w:left="5040" w:hanging="360"/>
      </w:pPr>
    </w:lvl>
    <w:lvl w:ilvl="7" w:tplc="127EDCB0">
      <w:start w:val="1"/>
      <w:numFmt w:val="lowerLetter"/>
      <w:lvlText w:val="%8."/>
      <w:lvlJc w:val="left"/>
      <w:pPr>
        <w:ind w:left="5760" w:hanging="360"/>
      </w:pPr>
    </w:lvl>
    <w:lvl w:ilvl="8" w:tplc="ECBA3E9C">
      <w:start w:val="1"/>
      <w:numFmt w:val="lowerRoman"/>
      <w:lvlText w:val="%9."/>
      <w:lvlJc w:val="right"/>
      <w:pPr>
        <w:ind w:left="6480" w:hanging="180"/>
      </w:pPr>
    </w:lvl>
  </w:abstractNum>
  <w:abstractNum w:abstractNumId="11" w15:restartNumberingAfterBreak="0">
    <w:nsid w:val="26181D44"/>
    <w:multiLevelType w:val="hybridMultilevel"/>
    <w:tmpl w:val="E5A8F262"/>
    <w:lvl w:ilvl="0" w:tplc="63BC9C90">
      <w:start w:val="1"/>
      <w:numFmt w:val="bullet"/>
      <w:lvlText w:val=""/>
      <w:lvlJc w:val="left"/>
      <w:pPr>
        <w:ind w:left="720" w:hanging="360"/>
      </w:pPr>
      <w:rPr>
        <w:rFonts w:ascii="Symbol" w:hAnsi="Symbol" w:hint="default"/>
      </w:rPr>
    </w:lvl>
    <w:lvl w:ilvl="1" w:tplc="E51AD21C">
      <w:start w:val="1"/>
      <w:numFmt w:val="bullet"/>
      <w:lvlText w:val=""/>
      <w:lvlJc w:val="left"/>
      <w:pPr>
        <w:ind w:left="1440" w:hanging="360"/>
      </w:pPr>
      <w:rPr>
        <w:rFonts w:ascii="Symbol" w:hAnsi="Symbol" w:hint="default"/>
      </w:rPr>
    </w:lvl>
    <w:lvl w:ilvl="2" w:tplc="186E8C84">
      <w:start w:val="1"/>
      <w:numFmt w:val="bullet"/>
      <w:lvlText w:val=""/>
      <w:lvlJc w:val="left"/>
      <w:pPr>
        <w:ind w:left="2160" w:hanging="360"/>
      </w:pPr>
      <w:rPr>
        <w:rFonts w:ascii="Symbol" w:hAnsi="Symbol" w:hint="default"/>
      </w:rPr>
    </w:lvl>
    <w:lvl w:ilvl="3" w:tplc="24B4507A">
      <w:start w:val="1"/>
      <w:numFmt w:val="bullet"/>
      <w:lvlText w:val=""/>
      <w:lvlJc w:val="left"/>
      <w:pPr>
        <w:ind w:left="2880" w:hanging="360"/>
      </w:pPr>
      <w:rPr>
        <w:rFonts w:ascii="Symbol" w:hAnsi="Symbol" w:hint="default"/>
      </w:rPr>
    </w:lvl>
    <w:lvl w:ilvl="4" w:tplc="AFD4D1C8">
      <w:start w:val="1"/>
      <w:numFmt w:val="bullet"/>
      <w:lvlText w:val="o"/>
      <w:lvlJc w:val="left"/>
      <w:pPr>
        <w:ind w:left="3600" w:hanging="360"/>
      </w:pPr>
      <w:rPr>
        <w:rFonts w:ascii="Courier New" w:hAnsi="Courier New" w:hint="default"/>
      </w:rPr>
    </w:lvl>
    <w:lvl w:ilvl="5" w:tplc="8DA8C8A4">
      <w:start w:val="1"/>
      <w:numFmt w:val="bullet"/>
      <w:lvlText w:val=""/>
      <w:lvlJc w:val="left"/>
      <w:pPr>
        <w:ind w:left="4320" w:hanging="360"/>
      </w:pPr>
      <w:rPr>
        <w:rFonts w:ascii="Wingdings" w:hAnsi="Wingdings" w:hint="default"/>
      </w:rPr>
    </w:lvl>
    <w:lvl w:ilvl="6" w:tplc="B1081B12">
      <w:start w:val="1"/>
      <w:numFmt w:val="bullet"/>
      <w:lvlText w:val=""/>
      <w:lvlJc w:val="left"/>
      <w:pPr>
        <w:ind w:left="5040" w:hanging="360"/>
      </w:pPr>
      <w:rPr>
        <w:rFonts w:ascii="Symbol" w:hAnsi="Symbol" w:hint="default"/>
      </w:rPr>
    </w:lvl>
    <w:lvl w:ilvl="7" w:tplc="DD7C6D38">
      <w:start w:val="1"/>
      <w:numFmt w:val="bullet"/>
      <w:lvlText w:val="o"/>
      <w:lvlJc w:val="left"/>
      <w:pPr>
        <w:ind w:left="5760" w:hanging="360"/>
      </w:pPr>
      <w:rPr>
        <w:rFonts w:ascii="Courier New" w:hAnsi="Courier New" w:hint="default"/>
      </w:rPr>
    </w:lvl>
    <w:lvl w:ilvl="8" w:tplc="778EE94A">
      <w:start w:val="1"/>
      <w:numFmt w:val="bullet"/>
      <w:lvlText w:val=""/>
      <w:lvlJc w:val="left"/>
      <w:pPr>
        <w:ind w:left="6480" w:hanging="360"/>
      </w:pPr>
      <w:rPr>
        <w:rFonts w:ascii="Wingdings" w:hAnsi="Wingdings" w:hint="default"/>
      </w:rPr>
    </w:lvl>
  </w:abstractNum>
  <w:abstractNum w:abstractNumId="12" w15:restartNumberingAfterBreak="0">
    <w:nsid w:val="26DE40F2"/>
    <w:multiLevelType w:val="hybridMultilevel"/>
    <w:tmpl w:val="9D065E6A"/>
    <w:lvl w:ilvl="0" w:tplc="5C580ADA">
      <w:start w:val="1"/>
      <w:numFmt w:val="decimal"/>
      <w:lvlText w:val="%1."/>
      <w:lvlJc w:val="left"/>
      <w:pPr>
        <w:ind w:left="720" w:hanging="360"/>
      </w:pPr>
    </w:lvl>
    <w:lvl w:ilvl="1" w:tplc="C2607F22">
      <w:start w:val="1"/>
      <w:numFmt w:val="lowerLetter"/>
      <w:lvlText w:val="%2."/>
      <w:lvlJc w:val="left"/>
      <w:pPr>
        <w:ind w:left="1440" w:hanging="360"/>
      </w:pPr>
    </w:lvl>
    <w:lvl w:ilvl="2" w:tplc="B4162DCC">
      <w:start w:val="1"/>
      <w:numFmt w:val="lowerRoman"/>
      <w:lvlText w:val="%3."/>
      <w:lvlJc w:val="right"/>
      <w:pPr>
        <w:ind w:left="2160" w:hanging="180"/>
      </w:pPr>
    </w:lvl>
    <w:lvl w:ilvl="3" w:tplc="766C7DB6">
      <w:start w:val="1"/>
      <w:numFmt w:val="decimal"/>
      <w:lvlText w:val="%4."/>
      <w:lvlJc w:val="left"/>
      <w:pPr>
        <w:ind w:left="2880" w:hanging="360"/>
      </w:pPr>
    </w:lvl>
    <w:lvl w:ilvl="4" w:tplc="1E46CEA4">
      <w:start w:val="1"/>
      <w:numFmt w:val="lowerLetter"/>
      <w:lvlText w:val="%5."/>
      <w:lvlJc w:val="left"/>
      <w:pPr>
        <w:ind w:left="3600" w:hanging="360"/>
      </w:pPr>
    </w:lvl>
    <w:lvl w:ilvl="5" w:tplc="F4027F06">
      <w:start w:val="1"/>
      <w:numFmt w:val="lowerRoman"/>
      <w:lvlText w:val="%6."/>
      <w:lvlJc w:val="right"/>
      <w:pPr>
        <w:ind w:left="4320" w:hanging="180"/>
      </w:pPr>
    </w:lvl>
    <w:lvl w:ilvl="6" w:tplc="6E1A752E">
      <w:start w:val="1"/>
      <w:numFmt w:val="decimal"/>
      <w:lvlText w:val="%7."/>
      <w:lvlJc w:val="left"/>
      <w:pPr>
        <w:ind w:left="5040" w:hanging="360"/>
      </w:pPr>
    </w:lvl>
    <w:lvl w:ilvl="7" w:tplc="C0C24510">
      <w:start w:val="1"/>
      <w:numFmt w:val="lowerLetter"/>
      <w:lvlText w:val="%8."/>
      <w:lvlJc w:val="left"/>
      <w:pPr>
        <w:ind w:left="5760" w:hanging="360"/>
      </w:pPr>
    </w:lvl>
    <w:lvl w:ilvl="8" w:tplc="E80217C0">
      <w:start w:val="1"/>
      <w:numFmt w:val="lowerRoman"/>
      <w:lvlText w:val="%9."/>
      <w:lvlJc w:val="right"/>
      <w:pPr>
        <w:ind w:left="6480" w:hanging="180"/>
      </w:pPr>
    </w:lvl>
  </w:abstractNum>
  <w:abstractNum w:abstractNumId="13" w15:restartNumberingAfterBreak="0">
    <w:nsid w:val="2B872606"/>
    <w:multiLevelType w:val="hybridMultilevel"/>
    <w:tmpl w:val="2456775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2DED0DCB"/>
    <w:multiLevelType w:val="hybridMultilevel"/>
    <w:tmpl w:val="AF7801BE"/>
    <w:lvl w:ilvl="0" w:tplc="562C4722">
      <w:start w:val="1"/>
      <w:numFmt w:val="bullet"/>
      <w:lvlText w:val=""/>
      <w:lvlJc w:val="left"/>
      <w:pPr>
        <w:ind w:left="1800" w:hanging="360"/>
      </w:pPr>
      <w:rPr>
        <w:rFonts w:ascii="Symbol" w:hAnsi="Symbol" w:hint="default"/>
      </w:rPr>
    </w:lvl>
    <w:lvl w:ilvl="1" w:tplc="4D4E25EA">
      <w:start w:val="1"/>
      <w:numFmt w:val="bullet"/>
      <w:lvlText w:val=""/>
      <w:lvlJc w:val="left"/>
      <w:pPr>
        <w:ind w:left="2520" w:hanging="360"/>
      </w:pPr>
      <w:rPr>
        <w:rFonts w:ascii="Symbol" w:hAnsi="Symbol" w:hint="default"/>
      </w:rPr>
    </w:lvl>
    <w:lvl w:ilvl="2" w:tplc="076E84F6">
      <w:start w:val="1"/>
      <w:numFmt w:val="bullet"/>
      <w:lvlText w:val=""/>
      <w:lvlJc w:val="left"/>
      <w:pPr>
        <w:ind w:left="3240" w:hanging="360"/>
      </w:pPr>
      <w:rPr>
        <w:rFonts w:ascii="Wingdings" w:hAnsi="Wingdings" w:hint="default"/>
      </w:rPr>
    </w:lvl>
    <w:lvl w:ilvl="3" w:tplc="39863696">
      <w:start w:val="1"/>
      <w:numFmt w:val="bullet"/>
      <w:lvlText w:val=""/>
      <w:lvlJc w:val="left"/>
      <w:pPr>
        <w:ind w:left="3960" w:hanging="360"/>
      </w:pPr>
      <w:rPr>
        <w:rFonts w:ascii="Symbol" w:hAnsi="Symbol" w:hint="default"/>
      </w:rPr>
    </w:lvl>
    <w:lvl w:ilvl="4" w:tplc="90FA2DD2">
      <w:start w:val="1"/>
      <w:numFmt w:val="bullet"/>
      <w:lvlText w:val="o"/>
      <w:lvlJc w:val="left"/>
      <w:pPr>
        <w:ind w:left="4680" w:hanging="360"/>
      </w:pPr>
      <w:rPr>
        <w:rFonts w:ascii="Courier New" w:hAnsi="Courier New" w:hint="default"/>
      </w:rPr>
    </w:lvl>
    <w:lvl w:ilvl="5" w:tplc="1916B0CC">
      <w:start w:val="1"/>
      <w:numFmt w:val="bullet"/>
      <w:lvlText w:val=""/>
      <w:lvlJc w:val="left"/>
      <w:pPr>
        <w:ind w:left="5400" w:hanging="360"/>
      </w:pPr>
      <w:rPr>
        <w:rFonts w:ascii="Wingdings" w:hAnsi="Wingdings" w:hint="default"/>
      </w:rPr>
    </w:lvl>
    <w:lvl w:ilvl="6" w:tplc="FDA66AE6">
      <w:start w:val="1"/>
      <w:numFmt w:val="bullet"/>
      <w:lvlText w:val=""/>
      <w:lvlJc w:val="left"/>
      <w:pPr>
        <w:ind w:left="6120" w:hanging="360"/>
      </w:pPr>
      <w:rPr>
        <w:rFonts w:ascii="Symbol" w:hAnsi="Symbol" w:hint="default"/>
      </w:rPr>
    </w:lvl>
    <w:lvl w:ilvl="7" w:tplc="59B88368">
      <w:start w:val="1"/>
      <w:numFmt w:val="bullet"/>
      <w:lvlText w:val="o"/>
      <w:lvlJc w:val="left"/>
      <w:pPr>
        <w:ind w:left="6840" w:hanging="360"/>
      </w:pPr>
      <w:rPr>
        <w:rFonts w:ascii="Courier New" w:hAnsi="Courier New" w:hint="default"/>
      </w:rPr>
    </w:lvl>
    <w:lvl w:ilvl="8" w:tplc="B516AD86">
      <w:start w:val="1"/>
      <w:numFmt w:val="bullet"/>
      <w:lvlText w:val=""/>
      <w:lvlJc w:val="left"/>
      <w:pPr>
        <w:ind w:left="7560" w:hanging="360"/>
      </w:pPr>
      <w:rPr>
        <w:rFonts w:ascii="Wingdings" w:hAnsi="Wingdings" w:hint="default"/>
      </w:rPr>
    </w:lvl>
  </w:abstractNum>
  <w:abstractNum w:abstractNumId="15" w15:restartNumberingAfterBreak="0">
    <w:nsid w:val="31D14A55"/>
    <w:multiLevelType w:val="hybridMultilevel"/>
    <w:tmpl w:val="D00E5F68"/>
    <w:lvl w:ilvl="0" w:tplc="AF5E2E70">
      <w:start w:val="1"/>
      <w:numFmt w:val="bullet"/>
      <w:lvlText w:val=""/>
      <w:lvlJc w:val="left"/>
      <w:pPr>
        <w:ind w:left="2160" w:hanging="360"/>
      </w:pPr>
      <w:rPr>
        <w:rFonts w:ascii="Symbol" w:hAnsi="Symbol" w:hint="default"/>
      </w:rPr>
    </w:lvl>
    <w:lvl w:ilvl="1" w:tplc="DE2843A2">
      <w:start w:val="1"/>
      <w:numFmt w:val="bullet"/>
      <w:lvlText w:val="o"/>
      <w:lvlJc w:val="left"/>
      <w:pPr>
        <w:ind w:left="2880" w:hanging="360"/>
      </w:pPr>
      <w:rPr>
        <w:rFonts w:ascii="Courier New" w:hAnsi="Courier New" w:hint="default"/>
      </w:rPr>
    </w:lvl>
    <w:lvl w:ilvl="2" w:tplc="026AEADC">
      <w:start w:val="1"/>
      <w:numFmt w:val="bullet"/>
      <w:lvlText w:val=""/>
      <w:lvlJc w:val="left"/>
      <w:pPr>
        <w:ind w:left="3600" w:hanging="360"/>
      </w:pPr>
      <w:rPr>
        <w:rFonts w:ascii="Wingdings" w:hAnsi="Wingdings" w:hint="default"/>
      </w:rPr>
    </w:lvl>
    <w:lvl w:ilvl="3" w:tplc="A8B486C8">
      <w:start w:val="1"/>
      <w:numFmt w:val="bullet"/>
      <w:lvlText w:val=""/>
      <w:lvlJc w:val="left"/>
      <w:pPr>
        <w:ind w:left="4320" w:hanging="360"/>
      </w:pPr>
      <w:rPr>
        <w:rFonts w:ascii="Symbol" w:hAnsi="Symbol" w:hint="default"/>
      </w:rPr>
    </w:lvl>
    <w:lvl w:ilvl="4" w:tplc="36E42220">
      <w:start w:val="1"/>
      <w:numFmt w:val="bullet"/>
      <w:lvlText w:val="o"/>
      <w:lvlJc w:val="left"/>
      <w:pPr>
        <w:ind w:left="5040" w:hanging="360"/>
      </w:pPr>
      <w:rPr>
        <w:rFonts w:ascii="Courier New" w:hAnsi="Courier New" w:hint="default"/>
      </w:rPr>
    </w:lvl>
    <w:lvl w:ilvl="5" w:tplc="8CAE5762">
      <w:start w:val="1"/>
      <w:numFmt w:val="bullet"/>
      <w:lvlText w:val=""/>
      <w:lvlJc w:val="left"/>
      <w:pPr>
        <w:ind w:left="5760" w:hanging="360"/>
      </w:pPr>
      <w:rPr>
        <w:rFonts w:ascii="Wingdings" w:hAnsi="Wingdings" w:hint="default"/>
      </w:rPr>
    </w:lvl>
    <w:lvl w:ilvl="6" w:tplc="BC242A0E">
      <w:start w:val="1"/>
      <w:numFmt w:val="bullet"/>
      <w:lvlText w:val=""/>
      <w:lvlJc w:val="left"/>
      <w:pPr>
        <w:ind w:left="6480" w:hanging="360"/>
      </w:pPr>
      <w:rPr>
        <w:rFonts w:ascii="Symbol" w:hAnsi="Symbol" w:hint="default"/>
      </w:rPr>
    </w:lvl>
    <w:lvl w:ilvl="7" w:tplc="D33E695E">
      <w:start w:val="1"/>
      <w:numFmt w:val="bullet"/>
      <w:lvlText w:val="o"/>
      <w:lvlJc w:val="left"/>
      <w:pPr>
        <w:ind w:left="7200" w:hanging="360"/>
      </w:pPr>
      <w:rPr>
        <w:rFonts w:ascii="Courier New" w:hAnsi="Courier New" w:hint="default"/>
      </w:rPr>
    </w:lvl>
    <w:lvl w:ilvl="8" w:tplc="A85EAA58">
      <w:start w:val="1"/>
      <w:numFmt w:val="bullet"/>
      <w:lvlText w:val=""/>
      <w:lvlJc w:val="left"/>
      <w:pPr>
        <w:ind w:left="7920" w:hanging="360"/>
      </w:pPr>
      <w:rPr>
        <w:rFonts w:ascii="Wingdings" w:hAnsi="Wingdings" w:hint="default"/>
      </w:rPr>
    </w:lvl>
  </w:abstractNum>
  <w:abstractNum w:abstractNumId="16" w15:restartNumberingAfterBreak="0">
    <w:nsid w:val="367B4CAA"/>
    <w:multiLevelType w:val="hybridMultilevel"/>
    <w:tmpl w:val="B7AA76FE"/>
    <w:lvl w:ilvl="0" w:tplc="60CE45CC">
      <w:start w:val="1"/>
      <w:numFmt w:val="bullet"/>
      <w:lvlText w:val=""/>
      <w:lvlJc w:val="left"/>
      <w:pPr>
        <w:ind w:left="1800" w:hanging="360"/>
      </w:pPr>
      <w:rPr>
        <w:rFonts w:ascii="Symbol" w:hAnsi="Symbol" w:hint="default"/>
      </w:rPr>
    </w:lvl>
    <w:lvl w:ilvl="1" w:tplc="23A24810">
      <w:start w:val="1"/>
      <w:numFmt w:val="bullet"/>
      <w:lvlText w:val=""/>
      <w:lvlJc w:val="left"/>
      <w:pPr>
        <w:ind w:left="2520" w:hanging="360"/>
      </w:pPr>
      <w:rPr>
        <w:rFonts w:ascii="Symbol" w:hAnsi="Symbol" w:hint="default"/>
      </w:rPr>
    </w:lvl>
    <w:lvl w:ilvl="2" w:tplc="038442B6">
      <w:start w:val="1"/>
      <w:numFmt w:val="bullet"/>
      <w:lvlText w:val=""/>
      <w:lvlJc w:val="left"/>
      <w:pPr>
        <w:ind w:left="3240" w:hanging="360"/>
      </w:pPr>
      <w:rPr>
        <w:rFonts w:ascii="Wingdings" w:hAnsi="Wingdings" w:hint="default"/>
      </w:rPr>
    </w:lvl>
    <w:lvl w:ilvl="3" w:tplc="9D2E6874">
      <w:start w:val="1"/>
      <w:numFmt w:val="bullet"/>
      <w:lvlText w:val=""/>
      <w:lvlJc w:val="left"/>
      <w:pPr>
        <w:ind w:left="3960" w:hanging="360"/>
      </w:pPr>
      <w:rPr>
        <w:rFonts w:ascii="Symbol" w:hAnsi="Symbol" w:hint="default"/>
      </w:rPr>
    </w:lvl>
    <w:lvl w:ilvl="4" w:tplc="8FCC1722">
      <w:start w:val="1"/>
      <w:numFmt w:val="bullet"/>
      <w:lvlText w:val="o"/>
      <w:lvlJc w:val="left"/>
      <w:pPr>
        <w:ind w:left="4680" w:hanging="360"/>
      </w:pPr>
      <w:rPr>
        <w:rFonts w:ascii="Courier New" w:hAnsi="Courier New" w:hint="default"/>
      </w:rPr>
    </w:lvl>
    <w:lvl w:ilvl="5" w:tplc="BF6E6630">
      <w:start w:val="1"/>
      <w:numFmt w:val="bullet"/>
      <w:lvlText w:val=""/>
      <w:lvlJc w:val="left"/>
      <w:pPr>
        <w:ind w:left="5400" w:hanging="360"/>
      </w:pPr>
      <w:rPr>
        <w:rFonts w:ascii="Wingdings" w:hAnsi="Wingdings" w:hint="default"/>
      </w:rPr>
    </w:lvl>
    <w:lvl w:ilvl="6" w:tplc="D0AC0598">
      <w:start w:val="1"/>
      <w:numFmt w:val="bullet"/>
      <w:lvlText w:val=""/>
      <w:lvlJc w:val="left"/>
      <w:pPr>
        <w:ind w:left="6120" w:hanging="360"/>
      </w:pPr>
      <w:rPr>
        <w:rFonts w:ascii="Symbol" w:hAnsi="Symbol" w:hint="default"/>
      </w:rPr>
    </w:lvl>
    <w:lvl w:ilvl="7" w:tplc="F7005178">
      <w:start w:val="1"/>
      <w:numFmt w:val="bullet"/>
      <w:lvlText w:val="o"/>
      <w:lvlJc w:val="left"/>
      <w:pPr>
        <w:ind w:left="6840" w:hanging="360"/>
      </w:pPr>
      <w:rPr>
        <w:rFonts w:ascii="Courier New" w:hAnsi="Courier New" w:hint="default"/>
      </w:rPr>
    </w:lvl>
    <w:lvl w:ilvl="8" w:tplc="0360D910">
      <w:start w:val="1"/>
      <w:numFmt w:val="bullet"/>
      <w:lvlText w:val=""/>
      <w:lvlJc w:val="left"/>
      <w:pPr>
        <w:ind w:left="7560" w:hanging="360"/>
      </w:pPr>
      <w:rPr>
        <w:rFonts w:ascii="Wingdings" w:hAnsi="Wingdings" w:hint="default"/>
      </w:rPr>
    </w:lvl>
  </w:abstractNum>
  <w:abstractNum w:abstractNumId="17" w15:restartNumberingAfterBreak="0">
    <w:nsid w:val="37AE4CEB"/>
    <w:multiLevelType w:val="hybridMultilevel"/>
    <w:tmpl w:val="18D05D10"/>
    <w:lvl w:ilvl="0" w:tplc="89DC35C6">
      <w:start w:val="1"/>
      <w:numFmt w:val="bullet"/>
      <w:lvlText w:val=""/>
      <w:lvlJc w:val="left"/>
      <w:pPr>
        <w:ind w:left="1080" w:hanging="360"/>
      </w:pPr>
      <w:rPr>
        <w:rFonts w:ascii="Symbol" w:hAnsi="Symbol" w:hint="default"/>
      </w:rPr>
    </w:lvl>
    <w:lvl w:ilvl="1" w:tplc="5CE88598">
      <w:start w:val="1"/>
      <w:numFmt w:val="bullet"/>
      <w:lvlText w:val="o"/>
      <w:lvlJc w:val="left"/>
      <w:pPr>
        <w:ind w:left="1800" w:hanging="360"/>
      </w:pPr>
      <w:rPr>
        <w:rFonts w:ascii="Courier New" w:hAnsi="Courier New" w:hint="default"/>
      </w:rPr>
    </w:lvl>
    <w:lvl w:ilvl="2" w:tplc="B6D49880">
      <w:start w:val="1"/>
      <w:numFmt w:val="bullet"/>
      <w:lvlText w:val=""/>
      <w:lvlJc w:val="left"/>
      <w:pPr>
        <w:ind w:left="2520" w:hanging="360"/>
      </w:pPr>
      <w:rPr>
        <w:rFonts w:ascii="Wingdings" w:hAnsi="Wingdings" w:hint="default"/>
      </w:rPr>
    </w:lvl>
    <w:lvl w:ilvl="3" w:tplc="0E5E7198">
      <w:start w:val="1"/>
      <w:numFmt w:val="bullet"/>
      <w:lvlText w:val=""/>
      <w:lvlJc w:val="left"/>
      <w:pPr>
        <w:ind w:left="3240" w:hanging="360"/>
      </w:pPr>
      <w:rPr>
        <w:rFonts w:ascii="Symbol" w:hAnsi="Symbol" w:hint="default"/>
      </w:rPr>
    </w:lvl>
    <w:lvl w:ilvl="4" w:tplc="2CC2567A">
      <w:start w:val="1"/>
      <w:numFmt w:val="bullet"/>
      <w:lvlText w:val="o"/>
      <w:lvlJc w:val="left"/>
      <w:pPr>
        <w:ind w:left="3960" w:hanging="360"/>
      </w:pPr>
      <w:rPr>
        <w:rFonts w:ascii="Courier New" w:hAnsi="Courier New" w:hint="default"/>
      </w:rPr>
    </w:lvl>
    <w:lvl w:ilvl="5" w:tplc="014C34B6">
      <w:start w:val="1"/>
      <w:numFmt w:val="bullet"/>
      <w:lvlText w:val=""/>
      <w:lvlJc w:val="left"/>
      <w:pPr>
        <w:ind w:left="4680" w:hanging="360"/>
      </w:pPr>
      <w:rPr>
        <w:rFonts w:ascii="Wingdings" w:hAnsi="Wingdings" w:hint="default"/>
      </w:rPr>
    </w:lvl>
    <w:lvl w:ilvl="6" w:tplc="84262CE6">
      <w:start w:val="1"/>
      <w:numFmt w:val="bullet"/>
      <w:lvlText w:val=""/>
      <w:lvlJc w:val="left"/>
      <w:pPr>
        <w:ind w:left="5400" w:hanging="360"/>
      </w:pPr>
      <w:rPr>
        <w:rFonts w:ascii="Symbol" w:hAnsi="Symbol" w:hint="default"/>
      </w:rPr>
    </w:lvl>
    <w:lvl w:ilvl="7" w:tplc="C52498A2">
      <w:start w:val="1"/>
      <w:numFmt w:val="bullet"/>
      <w:lvlText w:val="o"/>
      <w:lvlJc w:val="left"/>
      <w:pPr>
        <w:ind w:left="6120" w:hanging="360"/>
      </w:pPr>
      <w:rPr>
        <w:rFonts w:ascii="Courier New" w:hAnsi="Courier New" w:hint="default"/>
      </w:rPr>
    </w:lvl>
    <w:lvl w:ilvl="8" w:tplc="EE389B1C">
      <w:start w:val="1"/>
      <w:numFmt w:val="bullet"/>
      <w:lvlText w:val=""/>
      <w:lvlJc w:val="left"/>
      <w:pPr>
        <w:ind w:left="6840" w:hanging="360"/>
      </w:pPr>
      <w:rPr>
        <w:rFonts w:ascii="Wingdings" w:hAnsi="Wingdings" w:hint="default"/>
      </w:rPr>
    </w:lvl>
  </w:abstractNum>
  <w:abstractNum w:abstractNumId="18" w15:restartNumberingAfterBreak="0">
    <w:nsid w:val="3A02308E"/>
    <w:multiLevelType w:val="hybridMultilevel"/>
    <w:tmpl w:val="EB662D04"/>
    <w:lvl w:ilvl="0" w:tplc="797ABDE2">
      <w:start w:val="1"/>
      <w:numFmt w:val="bullet"/>
      <w:lvlText w:val=""/>
      <w:lvlJc w:val="left"/>
      <w:pPr>
        <w:ind w:left="720" w:hanging="360"/>
      </w:pPr>
      <w:rPr>
        <w:rFonts w:ascii="Symbol" w:hAnsi="Symbol" w:hint="default"/>
      </w:rPr>
    </w:lvl>
    <w:lvl w:ilvl="1" w:tplc="3648C8A8">
      <w:start w:val="1"/>
      <w:numFmt w:val="bullet"/>
      <w:lvlText w:val="o"/>
      <w:lvlJc w:val="left"/>
      <w:pPr>
        <w:ind w:left="1440" w:hanging="360"/>
      </w:pPr>
      <w:rPr>
        <w:rFonts w:ascii="Courier New" w:hAnsi="Courier New" w:hint="default"/>
      </w:rPr>
    </w:lvl>
    <w:lvl w:ilvl="2" w:tplc="791CACD8">
      <w:start w:val="1"/>
      <w:numFmt w:val="bullet"/>
      <w:lvlText w:val=""/>
      <w:lvlJc w:val="left"/>
      <w:pPr>
        <w:ind w:left="2160" w:hanging="360"/>
      </w:pPr>
      <w:rPr>
        <w:rFonts w:ascii="Wingdings" w:hAnsi="Wingdings" w:hint="default"/>
      </w:rPr>
    </w:lvl>
    <w:lvl w:ilvl="3" w:tplc="5C443470">
      <w:start w:val="1"/>
      <w:numFmt w:val="bullet"/>
      <w:lvlText w:val=""/>
      <w:lvlJc w:val="left"/>
      <w:pPr>
        <w:ind w:left="2880" w:hanging="360"/>
      </w:pPr>
      <w:rPr>
        <w:rFonts w:ascii="Symbol" w:hAnsi="Symbol" w:hint="default"/>
      </w:rPr>
    </w:lvl>
    <w:lvl w:ilvl="4" w:tplc="2F589F98">
      <w:start w:val="1"/>
      <w:numFmt w:val="bullet"/>
      <w:lvlText w:val="o"/>
      <w:lvlJc w:val="left"/>
      <w:pPr>
        <w:ind w:left="3600" w:hanging="360"/>
      </w:pPr>
      <w:rPr>
        <w:rFonts w:ascii="Courier New" w:hAnsi="Courier New" w:hint="default"/>
      </w:rPr>
    </w:lvl>
    <w:lvl w:ilvl="5" w:tplc="1DC4580E">
      <w:start w:val="1"/>
      <w:numFmt w:val="bullet"/>
      <w:lvlText w:val=""/>
      <w:lvlJc w:val="left"/>
      <w:pPr>
        <w:ind w:left="4320" w:hanging="360"/>
      </w:pPr>
      <w:rPr>
        <w:rFonts w:ascii="Wingdings" w:hAnsi="Wingdings" w:hint="default"/>
      </w:rPr>
    </w:lvl>
    <w:lvl w:ilvl="6" w:tplc="8ED05CDE">
      <w:start w:val="1"/>
      <w:numFmt w:val="bullet"/>
      <w:lvlText w:val=""/>
      <w:lvlJc w:val="left"/>
      <w:pPr>
        <w:ind w:left="5040" w:hanging="360"/>
      </w:pPr>
      <w:rPr>
        <w:rFonts w:ascii="Symbol" w:hAnsi="Symbol" w:hint="default"/>
      </w:rPr>
    </w:lvl>
    <w:lvl w:ilvl="7" w:tplc="064AC68C">
      <w:start w:val="1"/>
      <w:numFmt w:val="bullet"/>
      <w:lvlText w:val="o"/>
      <w:lvlJc w:val="left"/>
      <w:pPr>
        <w:ind w:left="5760" w:hanging="360"/>
      </w:pPr>
      <w:rPr>
        <w:rFonts w:ascii="Courier New" w:hAnsi="Courier New" w:hint="default"/>
      </w:rPr>
    </w:lvl>
    <w:lvl w:ilvl="8" w:tplc="5DDC3044">
      <w:start w:val="1"/>
      <w:numFmt w:val="bullet"/>
      <w:lvlText w:val=""/>
      <w:lvlJc w:val="left"/>
      <w:pPr>
        <w:ind w:left="6480" w:hanging="360"/>
      </w:pPr>
      <w:rPr>
        <w:rFonts w:ascii="Wingdings" w:hAnsi="Wingdings" w:hint="default"/>
      </w:rPr>
    </w:lvl>
  </w:abstractNum>
  <w:abstractNum w:abstractNumId="19" w15:restartNumberingAfterBreak="0">
    <w:nsid w:val="3DBD45D0"/>
    <w:multiLevelType w:val="hybridMultilevel"/>
    <w:tmpl w:val="F8489834"/>
    <w:lvl w:ilvl="0" w:tplc="9ED2703A">
      <w:start w:val="1"/>
      <w:numFmt w:val="bullet"/>
      <w:lvlText w:val=""/>
      <w:lvlJc w:val="left"/>
      <w:pPr>
        <w:ind w:left="720" w:hanging="360"/>
      </w:pPr>
      <w:rPr>
        <w:rFonts w:ascii="Symbol" w:hAnsi="Symbol" w:hint="default"/>
      </w:rPr>
    </w:lvl>
    <w:lvl w:ilvl="1" w:tplc="DE0C20CA">
      <w:start w:val="1"/>
      <w:numFmt w:val="bullet"/>
      <w:lvlText w:val="o"/>
      <w:lvlJc w:val="left"/>
      <w:pPr>
        <w:ind w:left="1440" w:hanging="360"/>
      </w:pPr>
      <w:rPr>
        <w:rFonts w:ascii="Courier New" w:hAnsi="Courier New" w:hint="default"/>
      </w:rPr>
    </w:lvl>
    <w:lvl w:ilvl="2" w:tplc="3C34F130">
      <w:start w:val="1"/>
      <w:numFmt w:val="bullet"/>
      <w:lvlText w:val=""/>
      <w:lvlJc w:val="left"/>
      <w:pPr>
        <w:ind w:left="2160" w:hanging="360"/>
      </w:pPr>
      <w:rPr>
        <w:rFonts w:ascii="Symbol" w:hAnsi="Symbol" w:hint="default"/>
      </w:rPr>
    </w:lvl>
    <w:lvl w:ilvl="3" w:tplc="80F0FD50">
      <w:start w:val="1"/>
      <w:numFmt w:val="bullet"/>
      <w:lvlText w:val=""/>
      <w:lvlJc w:val="left"/>
      <w:pPr>
        <w:ind w:left="2880" w:hanging="360"/>
      </w:pPr>
      <w:rPr>
        <w:rFonts w:ascii="Symbol" w:hAnsi="Symbol" w:hint="default"/>
      </w:rPr>
    </w:lvl>
    <w:lvl w:ilvl="4" w:tplc="784EC504">
      <w:start w:val="1"/>
      <w:numFmt w:val="bullet"/>
      <w:lvlText w:val="o"/>
      <w:lvlJc w:val="left"/>
      <w:pPr>
        <w:ind w:left="3600" w:hanging="360"/>
      </w:pPr>
      <w:rPr>
        <w:rFonts w:ascii="Courier New" w:hAnsi="Courier New" w:hint="default"/>
      </w:rPr>
    </w:lvl>
    <w:lvl w:ilvl="5" w:tplc="AE2408DC">
      <w:start w:val="1"/>
      <w:numFmt w:val="bullet"/>
      <w:lvlText w:val=""/>
      <w:lvlJc w:val="left"/>
      <w:pPr>
        <w:ind w:left="4320" w:hanging="360"/>
      </w:pPr>
      <w:rPr>
        <w:rFonts w:ascii="Wingdings" w:hAnsi="Wingdings" w:hint="default"/>
      </w:rPr>
    </w:lvl>
    <w:lvl w:ilvl="6" w:tplc="46080622">
      <w:start w:val="1"/>
      <w:numFmt w:val="bullet"/>
      <w:lvlText w:val=""/>
      <w:lvlJc w:val="left"/>
      <w:pPr>
        <w:ind w:left="5040" w:hanging="360"/>
      </w:pPr>
      <w:rPr>
        <w:rFonts w:ascii="Symbol" w:hAnsi="Symbol" w:hint="default"/>
      </w:rPr>
    </w:lvl>
    <w:lvl w:ilvl="7" w:tplc="8AC2BDFC">
      <w:start w:val="1"/>
      <w:numFmt w:val="bullet"/>
      <w:lvlText w:val="o"/>
      <w:lvlJc w:val="left"/>
      <w:pPr>
        <w:ind w:left="5760" w:hanging="360"/>
      </w:pPr>
      <w:rPr>
        <w:rFonts w:ascii="Courier New" w:hAnsi="Courier New" w:hint="default"/>
      </w:rPr>
    </w:lvl>
    <w:lvl w:ilvl="8" w:tplc="F446E88E">
      <w:start w:val="1"/>
      <w:numFmt w:val="bullet"/>
      <w:lvlText w:val=""/>
      <w:lvlJc w:val="left"/>
      <w:pPr>
        <w:ind w:left="6480" w:hanging="360"/>
      </w:pPr>
      <w:rPr>
        <w:rFonts w:ascii="Wingdings" w:hAnsi="Wingdings" w:hint="default"/>
      </w:rPr>
    </w:lvl>
  </w:abstractNum>
  <w:abstractNum w:abstractNumId="20" w15:restartNumberingAfterBreak="0">
    <w:nsid w:val="447B5889"/>
    <w:multiLevelType w:val="hybridMultilevel"/>
    <w:tmpl w:val="BC66158E"/>
    <w:lvl w:ilvl="0" w:tplc="5CDCE780">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D61CFA"/>
    <w:multiLevelType w:val="hybridMultilevel"/>
    <w:tmpl w:val="BD7CDE5A"/>
    <w:lvl w:ilvl="0" w:tplc="D36446B8">
      <w:start w:val="1"/>
      <w:numFmt w:val="bullet"/>
      <w:lvlText w:val=""/>
      <w:lvlJc w:val="left"/>
      <w:pPr>
        <w:ind w:left="720" w:hanging="360"/>
      </w:pPr>
      <w:rPr>
        <w:rFonts w:ascii="Symbol" w:hAnsi="Symbol" w:hint="default"/>
      </w:rPr>
    </w:lvl>
    <w:lvl w:ilvl="1" w:tplc="93D4B492">
      <w:start w:val="1"/>
      <w:numFmt w:val="bullet"/>
      <w:lvlText w:val="o"/>
      <w:lvlJc w:val="left"/>
      <w:pPr>
        <w:ind w:left="1440" w:hanging="360"/>
      </w:pPr>
      <w:rPr>
        <w:rFonts w:ascii="Courier New" w:hAnsi="Courier New" w:hint="default"/>
      </w:rPr>
    </w:lvl>
    <w:lvl w:ilvl="2" w:tplc="F01A9E2E">
      <w:start w:val="1"/>
      <w:numFmt w:val="bullet"/>
      <w:lvlText w:val=""/>
      <w:lvlJc w:val="left"/>
      <w:pPr>
        <w:ind w:left="2160" w:hanging="360"/>
      </w:pPr>
      <w:rPr>
        <w:rFonts w:ascii="Symbol" w:hAnsi="Symbol" w:hint="default"/>
      </w:rPr>
    </w:lvl>
    <w:lvl w:ilvl="3" w:tplc="BA9465F6">
      <w:start w:val="1"/>
      <w:numFmt w:val="bullet"/>
      <w:lvlText w:val=""/>
      <w:lvlJc w:val="left"/>
      <w:pPr>
        <w:ind w:left="2880" w:hanging="360"/>
      </w:pPr>
      <w:rPr>
        <w:rFonts w:ascii="Symbol" w:hAnsi="Symbol" w:hint="default"/>
      </w:rPr>
    </w:lvl>
    <w:lvl w:ilvl="4" w:tplc="F11A0100">
      <w:start w:val="1"/>
      <w:numFmt w:val="bullet"/>
      <w:lvlText w:val="o"/>
      <w:lvlJc w:val="left"/>
      <w:pPr>
        <w:ind w:left="3600" w:hanging="360"/>
      </w:pPr>
      <w:rPr>
        <w:rFonts w:ascii="Courier New" w:hAnsi="Courier New" w:hint="default"/>
      </w:rPr>
    </w:lvl>
    <w:lvl w:ilvl="5" w:tplc="A72E2ADC">
      <w:start w:val="1"/>
      <w:numFmt w:val="bullet"/>
      <w:lvlText w:val=""/>
      <w:lvlJc w:val="left"/>
      <w:pPr>
        <w:ind w:left="4320" w:hanging="360"/>
      </w:pPr>
      <w:rPr>
        <w:rFonts w:ascii="Wingdings" w:hAnsi="Wingdings" w:hint="default"/>
      </w:rPr>
    </w:lvl>
    <w:lvl w:ilvl="6" w:tplc="98D00096">
      <w:start w:val="1"/>
      <w:numFmt w:val="bullet"/>
      <w:lvlText w:val=""/>
      <w:lvlJc w:val="left"/>
      <w:pPr>
        <w:ind w:left="5040" w:hanging="360"/>
      </w:pPr>
      <w:rPr>
        <w:rFonts w:ascii="Symbol" w:hAnsi="Symbol" w:hint="default"/>
      </w:rPr>
    </w:lvl>
    <w:lvl w:ilvl="7" w:tplc="D706961A">
      <w:start w:val="1"/>
      <w:numFmt w:val="bullet"/>
      <w:lvlText w:val="o"/>
      <w:lvlJc w:val="left"/>
      <w:pPr>
        <w:ind w:left="5760" w:hanging="360"/>
      </w:pPr>
      <w:rPr>
        <w:rFonts w:ascii="Courier New" w:hAnsi="Courier New" w:hint="default"/>
      </w:rPr>
    </w:lvl>
    <w:lvl w:ilvl="8" w:tplc="CE0085A2">
      <w:start w:val="1"/>
      <w:numFmt w:val="bullet"/>
      <w:lvlText w:val=""/>
      <w:lvlJc w:val="left"/>
      <w:pPr>
        <w:ind w:left="6480" w:hanging="360"/>
      </w:pPr>
      <w:rPr>
        <w:rFonts w:ascii="Wingdings" w:hAnsi="Wingdings" w:hint="default"/>
      </w:rPr>
    </w:lvl>
  </w:abstractNum>
  <w:abstractNum w:abstractNumId="22" w15:restartNumberingAfterBreak="0">
    <w:nsid w:val="48593864"/>
    <w:multiLevelType w:val="hybridMultilevel"/>
    <w:tmpl w:val="310263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C42FFA"/>
    <w:multiLevelType w:val="hybridMultilevel"/>
    <w:tmpl w:val="A8C2C47A"/>
    <w:lvl w:ilvl="0" w:tplc="FB56DE78">
      <w:start w:val="1"/>
      <w:numFmt w:val="lowerLetter"/>
      <w:lvlText w:val="%1."/>
      <w:lvlJc w:val="left"/>
      <w:pPr>
        <w:ind w:left="1080" w:hanging="360"/>
      </w:pPr>
    </w:lvl>
    <w:lvl w:ilvl="1" w:tplc="5F9669AC">
      <w:start w:val="1"/>
      <w:numFmt w:val="lowerLetter"/>
      <w:lvlText w:val="%2."/>
      <w:lvlJc w:val="left"/>
      <w:pPr>
        <w:ind w:left="1800" w:hanging="360"/>
      </w:pPr>
    </w:lvl>
    <w:lvl w:ilvl="2" w:tplc="42E25CC6">
      <w:start w:val="1"/>
      <w:numFmt w:val="lowerRoman"/>
      <w:lvlText w:val="%3."/>
      <w:lvlJc w:val="right"/>
      <w:pPr>
        <w:ind w:left="2520" w:hanging="180"/>
      </w:pPr>
    </w:lvl>
    <w:lvl w:ilvl="3" w:tplc="89BC824A">
      <w:start w:val="1"/>
      <w:numFmt w:val="decimal"/>
      <w:lvlText w:val="%4."/>
      <w:lvlJc w:val="left"/>
      <w:pPr>
        <w:ind w:left="3240" w:hanging="360"/>
      </w:pPr>
    </w:lvl>
    <w:lvl w:ilvl="4" w:tplc="F162BEA2">
      <w:start w:val="1"/>
      <w:numFmt w:val="lowerLetter"/>
      <w:lvlText w:val="%5."/>
      <w:lvlJc w:val="left"/>
      <w:pPr>
        <w:ind w:left="3960" w:hanging="360"/>
      </w:pPr>
    </w:lvl>
    <w:lvl w:ilvl="5" w:tplc="DEF86D5A">
      <w:start w:val="1"/>
      <w:numFmt w:val="lowerRoman"/>
      <w:lvlText w:val="%6."/>
      <w:lvlJc w:val="right"/>
      <w:pPr>
        <w:ind w:left="4680" w:hanging="180"/>
      </w:pPr>
    </w:lvl>
    <w:lvl w:ilvl="6" w:tplc="86D2B226">
      <w:start w:val="1"/>
      <w:numFmt w:val="decimal"/>
      <w:lvlText w:val="%7."/>
      <w:lvlJc w:val="left"/>
      <w:pPr>
        <w:ind w:left="5400" w:hanging="360"/>
      </w:pPr>
    </w:lvl>
    <w:lvl w:ilvl="7" w:tplc="CE6E04C8">
      <w:start w:val="1"/>
      <w:numFmt w:val="lowerLetter"/>
      <w:lvlText w:val="%8."/>
      <w:lvlJc w:val="left"/>
      <w:pPr>
        <w:ind w:left="6120" w:hanging="360"/>
      </w:pPr>
    </w:lvl>
    <w:lvl w:ilvl="8" w:tplc="B7966398">
      <w:start w:val="1"/>
      <w:numFmt w:val="lowerRoman"/>
      <w:lvlText w:val="%9."/>
      <w:lvlJc w:val="right"/>
      <w:pPr>
        <w:ind w:left="6840" w:hanging="180"/>
      </w:pPr>
    </w:lvl>
  </w:abstractNum>
  <w:abstractNum w:abstractNumId="24" w15:restartNumberingAfterBreak="0">
    <w:nsid w:val="49E40352"/>
    <w:multiLevelType w:val="hybridMultilevel"/>
    <w:tmpl w:val="0344C65C"/>
    <w:lvl w:ilvl="0" w:tplc="5D1C8780">
      <w:start w:val="1"/>
      <w:numFmt w:val="bullet"/>
      <w:lvlText w:val=""/>
      <w:lvlJc w:val="left"/>
      <w:pPr>
        <w:ind w:left="720" w:hanging="360"/>
      </w:pPr>
      <w:rPr>
        <w:rFonts w:ascii="Symbol" w:hAnsi="Symbol" w:hint="default"/>
      </w:rPr>
    </w:lvl>
    <w:lvl w:ilvl="1" w:tplc="9A5E7EBA">
      <w:start w:val="1"/>
      <w:numFmt w:val="bullet"/>
      <w:lvlText w:val="o"/>
      <w:lvlJc w:val="left"/>
      <w:pPr>
        <w:ind w:left="1440" w:hanging="360"/>
      </w:pPr>
      <w:rPr>
        <w:rFonts w:ascii="Courier New" w:hAnsi="Courier New" w:hint="default"/>
      </w:rPr>
    </w:lvl>
    <w:lvl w:ilvl="2" w:tplc="10889080">
      <w:start w:val="1"/>
      <w:numFmt w:val="bullet"/>
      <w:lvlText w:val=""/>
      <w:lvlJc w:val="left"/>
      <w:pPr>
        <w:ind w:left="2160" w:hanging="360"/>
      </w:pPr>
      <w:rPr>
        <w:rFonts w:ascii="Wingdings" w:hAnsi="Wingdings" w:hint="default"/>
      </w:rPr>
    </w:lvl>
    <w:lvl w:ilvl="3" w:tplc="FFE20D46">
      <w:start w:val="1"/>
      <w:numFmt w:val="bullet"/>
      <w:lvlText w:val=""/>
      <w:lvlJc w:val="left"/>
      <w:pPr>
        <w:ind w:left="2880" w:hanging="360"/>
      </w:pPr>
      <w:rPr>
        <w:rFonts w:ascii="Symbol" w:hAnsi="Symbol" w:hint="default"/>
      </w:rPr>
    </w:lvl>
    <w:lvl w:ilvl="4" w:tplc="75060746">
      <w:start w:val="1"/>
      <w:numFmt w:val="bullet"/>
      <w:lvlText w:val="o"/>
      <w:lvlJc w:val="left"/>
      <w:pPr>
        <w:ind w:left="3600" w:hanging="360"/>
      </w:pPr>
      <w:rPr>
        <w:rFonts w:ascii="Courier New" w:hAnsi="Courier New" w:hint="default"/>
      </w:rPr>
    </w:lvl>
    <w:lvl w:ilvl="5" w:tplc="7D8E32C2">
      <w:start w:val="1"/>
      <w:numFmt w:val="bullet"/>
      <w:lvlText w:val=""/>
      <w:lvlJc w:val="left"/>
      <w:pPr>
        <w:ind w:left="4320" w:hanging="360"/>
      </w:pPr>
      <w:rPr>
        <w:rFonts w:ascii="Wingdings" w:hAnsi="Wingdings" w:hint="default"/>
      </w:rPr>
    </w:lvl>
    <w:lvl w:ilvl="6" w:tplc="AFBEA958">
      <w:start w:val="1"/>
      <w:numFmt w:val="bullet"/>
      <w:lvlText w:val=""/>
      <w:lvlJc w:val="left"/>
      <w:pPr>
        <w:ind w:left="5040" w:hanging="360"/>
      </w:pPr>
      <w:rPr>
        <w:rFonts w:ascii="Symbol" w:hAnsi="Symbol" w:hint="default"/>
      </w:rPr>
    </w:lvl>
    <w:lvl w:ilvl="7" w:tplc="02943BB6">
      <w:start w:val="1"/>
      <w:numFmt w:val="bullet"/>
      <w:lvlText w:val="o"/>
      <w:lvlJc w:val="left"/>
      <w:pPr>
        <w:ind w:left="5760" w:hanging="360"/>
      </w:pPr>
      <w:rPr>
        <w:rFonts w:ascii="Courier New" w:hAnsi="Courier New" w:hint="default"/>
      </w:rPr>
    </w:lvl>
    <w:lvl w:ilvl="8" w:tplc="245AF8B2">
      <w:start w:val="1"/>
      <w:numFmt w:val="bullet"/>
      <w:lvlText w:val=""/>
      <w:lvlJc w:val="left"/>
      <w:pPr>
        <w:ind w:left="6480" w:hanging="360"/>
      </w:pPr>
      <w:rPr>
        <w:rFonts w:ascii="Wingdings" w:hAnsi="Wingdings" w:hint="default"/>
      </w:rPr>
    </w:lvl>
  </w:abstractNum>
  <w:abstractNum w:abstractNumId="25" w15:restartNumberingAfterBreak="0">
    <w:nsid w:val="4C580EEA"/>
    <w:multiLevelType w:val="hybridMultilevel"/>
    <w:tmpl w:val="8D30FC1A"/>
    <w:lvl w:ilvl="0" w:tplc="0180C55E">
      <w:start w:val="1"/>
      <w:numFmt w:val="bullet"/>
      <w:lvlText w:val="·"/>
      <w:lvlJc w:val="left"/>
      <w:pPr>
        <w:ind w:left="1080" w:hanging="360"/>
      </w:pPr>
      <w:rPr>
        <w:rFonts w:ascii="Symbol" w:hAnsi="Symbol" w:hint="default"/>
      </w:rPr>
    </w:lvl>
    <w:lvl w:ilvl="1" w:tplc="5D3C2766">
      <w:start w:val="1"/>
      <w:numFmt w:val="bullet"/>
      <w:lvlText w:val="o"/>
      <w:lvlJc w:val="left"/>
      <w:pPr>
        <w:ind w:left="1800" w:hanging="360"/>
      </w:pPr>
      <w:rPr>
        <w:rFonts w:ascii="&quot;Courier New&quot;" w:hAnsi="&quot;Courier New&quot;" w:hint="default"/>
      </w:rPr>
    </w:lvl>
    <w:lvl w:ilvl="2" w:tplc="E9283252">
      <w:start w:val="1"/>
      <w:numFmt w:val="bullet"/>
      <w:lvlText w:val=""/>
      <w:lvlJc w:val="left"/>
      <w:pPr>
        <w:ind w:left="2520" w:hanging="360"/>
      </w:pPr>
      <w:rPr>
        <w:rFonts w:ascii="Wingdings" w:hAnsi="Wingdings" w:hint="default"/>
      </w:rPr>
    </w:lvl>
    <w:lvl w:ilvl="3" w:tplc="DEF0238E">
      <w:start w:val="1"/>
      <w:numFmt w:val="bullet"/>
      <w:lvlText w:val=""/>
      <w:lvlJc w:val="left"/>
      <w:pPr>
        <w:ind w:left="3240" w:hanging="360"/>
      </w:pPr>
      <w:rPr>
        <w:rFonts w:ascii="Symbol" w:hAnsi="Symbol" w:hint="default"/>
      </w:rPr>
    </w:lvl>
    <w:lvl w:ilvl="4" w:tplc="4BA0B02A">
      <w:start w:val="1"/>
      <w:numFmt w:val="bullet"/>
      <w:lvlText w:val="o"/>
      <w:lvlJc w:val="left"/>
      <w:pPr>
        <w:ind w:left="3960" w:hanging="360"/>
      </w:pPr>
      <w:rPr>
        <w:rFonts w:ascii="Courier New" w:hAnsi="Courier New" w:hint="default"/>
      </w:rPr>
    </w:lvl>
    <w:lvl w:ilvl="5" w:tplc="C806292C">
      <w:start w:val="1"/>
      <w:numFmt w:val="bullet"/>
      <w:lvlText w:val=""/>
      <w:lvlJc w:val="left"/>
      <w:pPr>
        <w:ind w:left="4680" w:hanging="360"/>
      </w:pPr>
      <w:rPr>
        <w:rFonts w:ascii="Wingdings" w:hAnsi="Wingdings" w:hint="default"/>
      </w:rPr>
    </w:lvl>
    <w:lvl w:ilvl="6" w:tplc="09901268">
      <w:start w:val="1"/>
      <w:numFmt w:val="bullet"/>
      <w:lvlText w:val=""/>
      <w:lvlJc w:val="left"/>
      <w:pPr>
        <w:ind w:left="5400" w:hanging="360"/>
      </w:pPr>
      <w:rPr>
        <w:rFonts w:ascii="Symbol" w:hAnsi="Symbol" w:hint="default"/>
      </w:rPr>
    </w:lvl>
    <w:lvl w:ilvl="7" w:tplc="7C7E889A">
      <w:start w:val="1"/>
      <w:numFmt w:val="bullet"/>
      <w:lvlText w:val="o"/>
      <w:lvlJc w:val="left"/>
      <w:pPr>
        <w:ind w:left="6120" w:hanging="360"/>
      </w:pPr>
      <w:rPr>
        <w:rFonts w:ascii="Courier New" w:hAnsi="Courier New" w:hint="default"/>
      </w:rPr>
    </w:lvl>
    <w:lvl w:ilvl="8" w:tplc="104218F2">
      <w:start w:val="1"/>
      <w:numFmt w:val="bullet"/>
      <w:lvlText w:val=""/>
      <w:lvlJc w:val="left"/>
      <w:pPr>
        <w:ind w:left="6840" w:hanging="360"/>
      </w:pPr>
      <w:rPr>
        <w:rFonts w:ascii="Wingdings" w:hAnsi="Wingdings" w:hint="default"/>
      </w:rPr>
    </w:lvl>
  </w:abstractNum>
  <w:abstractNum w:abstractNumId="26" w15:restartNumberingAfterBreak="0">
    <w:nsid w:val="4D2F5BF5"/>
    <w:multiLevelType w:val="hybridMultilevel"/>
    <w:tmpl w:val="0E4A90F0"/>
    <w:lvl w:ilvl="0" w:tplc="D568AF60">
      <w:start w:val="1"/>
      <w:numFmt w:val="bullet"/>
      <w:lvlText w:val=""/>
      <w:lvlJc w:val="left"/>
      <w:pPr>
        <w:ind w:left="1080" w:hanging="360"/>
      </w:pPr>
      <w:rPr>
        <w:rFonts w:ascii="Symbol" w:hAnsi="Symbol" w:hint="default"/>
      </w:rPr>
    </w:lvl>
    <w:lvl w:ilvl="1" w:tplc="AC8E7042">
      <w:start w:val="1"/>
      <w:numFmt w:val="bullet"/>
      <w:lvlText w:val="o"/>
      <w:lvlJc w:val="left"/>
      <w:pPr>
        <w:ind w:left="1800" w:hanging="360"/>
      </w:pPr>
      <w:rPr>
        <w:rFonts w:ascii="Courier New" w:hAnsi="Courier New" w:hint="default"/>
      </w:rPr>
    </w:lvl>
    <w:lvl w:ilvl="2" w:tplc="04BC0EF8">
      <w:start w:val="1"/>
      <w:numFmt w:val="bullet"/>
      <w:lvlText w:val=""/>
      <w:lvlJc w:val="left"/>
      <w:pPr>
        <w:ind w:left="2520" w:hanging="360"/>
      </w:pPr>
      <w:rPr>
        <w:rFonts w:ascii="Wingdings" w:hAnsi="Wingdings" w:hint="default"/>
      </w:rPr>
    </w:lvl>
    <w:lvl w:ilvl="3" w:tplc="A1B8ABB6">
      <w:start w:val="1"/>
      <w:numFmt w:val="bullet"/>
      <w:lvlText w:val=""/>
      <w:lvlJc w:val="left"/>
      <w:pPr>
        <w:ind w:left="3240" w:hanging="360"/>
      </w:pPr>
      <w:rPr>
        <w:rFonts w:ascii="Symbol" w:hAnsi="Symbol" w:hint="default"/>
      </w:rPr>
    </w:lvl>
    <w:lvl w:ilvl="4" w:tplc="194CDCE6">
      <w:start w:val="1"/>
      <w:numFmt w:val="bullet"/>
      <w:lvlText w:val="o"/>
      <w:lvlJc w:val="left"/>
      <w:pPr>
        <w:ind w:left="3960" w:hanging="360"/>
      </w:pPr>
      <w:rPr>
        <w:rFonts w:ascii="Courier New" w:hAnsi="Courier New" w:hint="default"/>
      </w:rPr>
    </w:lvl>
    <w:lvl w:ilvl="5" w:tplc="135AE9A4">
      <w:start w:val="1"/>
      <w:numFmt w:val="bullet"/>
      <w:lvlText w:val=""/>
      <w:lvlJc w:val="left"/>
      <w:pPr>
        <w:ind w:left="4680" w:hanging="360"/>
      </w:pPr>
      <w:rPr>
        <w:rFonts w:ascii="Wingdings" w:hAnsi="Wingdings" w:hint="default"/>
      </w:rPr>
    </w:lvl>
    <w:lvl w:ilvl="6" w:tplc="FD9037DC">
      <w:start w:val="1"/>
      <w:numFmt w:val="bullet"/>
      <w:lvlText w:val=""/>
      <w:lvlJc w:val="left"/>
      <w:pPr>
        <w:ind w:left="5400" w:hanging="360"/>
      </w:pPr>
      <w:rPr>
        <w:rFonts w:ascii="Symbol" w:hAnsi="Symbol" w:hint="default"/>
      </w:rPr>
    </w:lvl>
    <w:lvl w:ilvl="7" w:tplc="51BCEDFA">
      <w:start w:val="1"/>
      <w:numFmt w:val="bullet"/>
      <w:lvlText w:val="o"/>
      <w:lvlJc w:val="left"/>
      <w:pPr>
        <w:ind w:left="6120" w:hanging="360"/>
      </w:pPr>
      <w:rPr>
        <w:rFonts w:ascii="Courier New" w:hAnsi="Courier New" w:hint="default"/>
      </w:rPr>
    </w:lvl>
    <w:lvl w:ilvl="8" w:tplc="4D32DF0E">
      <w:start w:val="1"/>
      <w:numFmt w:val="bullet"/>
      <w:lvlText w:val=""/>
      <w:lvlJc w:val="left"/>
      <w:pPr>
        <w:ind w:left="6840" w:hanging="360"/>
      </w:pPr>
      <w:rPr>
        <w:rFonts w:ascii="Wingdings" w:hAnsi="Wingdings" w:hint="default"/>
      </w:rPr>
    </w:lvl>
  </w:abstractNum>
  <w:abstractNum w:abstractNumId="27" w15:restartNumberingAfterBreak="0">
    <w:nsid w:val="4DED38E4"/>
    <w:multiLevelType w:val="hybridMultilevel"/>
    <w:tmpl w:val="664030D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5003424A"/>
    <w:multiLevelType w:val="hybridMultilevel"/>
    <w:tmpl w:val="BCB05D7C"/>
    <w:lvl w:ilvl="0" w:tplc="C36CAD48">
      <w:start w:val="1"/>
      <w:numFmt w:val="bullet"/>
      <w:lvlText w:val=""/>
      <w:lvlJc w:val="left"/>
      <w:pPr>
        <w:ind w:left="2160" w:hanging="360"/>
      </w:pPr>
      <w:rPr>
        <w:rFonts w:ascii="Symbol" w:hAnsi="Symbol" w:hint="default"/>
      </w:rPr>
    </w:lvl>
    <w:lvl w:ilvl="1" w:tplc="5208973E">
      <w:start w:val="1"/>
      <w:numFmt w:val="bullet"/>
      <w:lvlText w:val="o"/>
      <w:lvlJc w:val="left"/>
      <w:pPr>
        <w:ind w:left="2880" w:hanging="360"/>
      </w:pPr>
      <w:rPr>
        <w:rFonts w:ascii="Courier New" w:hAnsi="Courier New" w:hint="default"/>
      </w:rPr>
    </w:lvl>
    <w:lvl w:ilvl="2" w:tplc="CA9436CA">
      <w:start w:val="1"/>
      <w:numFmt w:val="bullet"/>
      <w:lvlText w:val=""/>
      <w:lvlJc w:val="left"/>
      <w:pPr>
        <w:ind w:left="3600" w:hanging="360"/>
      </w:pPr>
      <w:rPr>
        <w:rFonts w:ascii="Wingdings" w:hAnsi="Wingdings" w:hint="default"/>
      </w:rPr>
    </w:lvl>
    <w:lvl w:ilvl="3" w:tplc="3EDAA956">
      <w:start w:val="1"/>
      <w:numFmt w:val="bullet"/>
      <w:lvlText w:val=""/>
      <w:lvlJc w:val="left"/>
      <w:pPr>
        <w:ind w:left="4320" w:hanging="360"/>
      </w:pPr>
      <w:rPr>
        <w:rFonts w:ascii="Symbol" w:hAnsi="Symbol" w:hint="default"/>
      </w:rPr>
    </w:lvl>
    <w:lvl w:ilvl="4" w:tplc="ECEE1C0A">
      <w:start w:val="1"/>
      <w:numFmt w:val="bullet"/>
      <w:lvlText w:val="o"/>
      <w:lvlJc w:val="left"/>
      <w:pPr>
        <w:ind w:left="5040" w:hanging="360"/>
      </w:pPr>
      <w:rPr>
        <w:rFonts w:ascii="Courier New" w:hAnsi="Courier New" w:hint="default"/>
      </w:rPr>
    </w:lvl>
    <w:lvl w:ilvl="5" w:tplc="1DB037E8">
      <w:start w:val="1"/>
      <w:numFmt w:val="bullet"/>
      <w:lvlText w:val=""/>
      <w:lvlJc w:val="left"/>
      <w:pPr>
        <w:ind w:left="5760" w:hanging="360"/>
      </w:pPr>
      <w:rPr>
        <w:rFonts w:ascii="Wingdings" w:hAnsi="Wingdings" w:hint="default"/>
      </w:rPr>
    </w:lvl>
    <w:lvl w:ilvl="6" w:tplc="30189136">
      <w:start w:val="1"/>
      <w:numFmt w:val="bullet"/>
      <w:lvlText w:val=""/>
      <w:lvlJc w:val="left"/>
      <w:pPr>
        <w:ind w:left="6480" w:hanging="360"/>
      </w:pPr>
      <w:rPr>
        <w:rFonts w:ascii="Symbol" w:hAnsi="Symbol" w:hint="default"/>
      </w:rPr>
    </w:lvl>
    <w:lvl w:ilvl="7" w:tplc="2CF05088">
      <w:start w:val="1"/>
      <w:numFmt w:val="bullet"/>
      <w:lvlText w:val="o"/>
      <w:lvlJc w:val="left"/>
      <w:pPr>
        <w:ind w:left="7200" w:hanging="360"/>
      </w:pPr>
      <w:rPr>
        <w:rFonts w:ascii="Courier New" w:hAnsi="Courier New" w:hint="default"/>
      </w:rPr>
    </w:lvl>
    <w:lvl w:ilvl="8" w:tplc="D054B474">
      <w:start w:val="1"/>
      <w:numFmt w:val="bullet"/>
      <w:lvlText w:val=""/>
      <w:lvlJc w:val="left"/>
      <w:pPr>
        <w:ind w:left="7920" w:hanging="360"/>
      </w:pPr>
      <w:rPr>
        <w:rFonts w:ascii="Wingdings" w:hAnsi="Wingdings" w:hint="default"/>
      </w:rPr>
    </w:lvl>
  </w:abstractNum>
  <w:abstractNum w:abstractNumId="29" w15:restartNumberingAfterBreak="0">
    <w:nsid w:val="52513C01"/>
    <w:multiLevelType w:val="hybridMultilevel"/>
    <w:tmpl w:val="8B5CEFD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68491839"/>
    <w:multiLevelType w:val="hybridMultilevel"/>
    <w:tmpl w:val="3A227626"/>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DA762EC"/>
    <w:multiLevelType w:val="hybridMultilevel"/>
    <w:tmpl w:val="996A08CC"/>
    <w:lvl w:ilvl="0" w:tplc="D6CAB098">
      <w:start w:val="1"/>
      <w:numFmt w:val="decimal"/>
      <w:lvlText w:val="%1."/>
      <w:lvlJc w:val="left"/>
      <w:pPr>
        <w:ind w:left="720" w:hanging="360"/>
      </w:pPr>
    </w:lvl>
    <w:lvl w:ilvl="1" w:tplc="247270A2">
      <w:start w:val="1"/>
      <w:numFmt w:val="lowerLetter"/>
      <w:lvlText w:val="%2."/>
      <w:lvlJc w:val="left"/>
      <w:pPr>
        <w:ind w:left="1440" w:hanging="360"/>
      </w:pPr>
    </w:lvl>
    <w:lvl w:ilvl="2" w:tplc="81B466AC">
      <w:start w:val="1"/>
      <w:numFmt w:val="lowerRoman"/>
      <w:lvlText w:val="%3."/>
      <w:lvlJc w:val="right"/>
      <w:pPr>
        <w:ind w:left="2160" w:hanging="180"/>
      </w:pPr>
    </w:lvl>
    <w:lvl w:ilvl="3" w:tplc="697AFEA6">
      <w:start w:val="1"/>
      <w:numFmt w:val="decimal"/>
      <w:lvlText w:val="%4."/>
      <w:lvlJc w:val="left"/>
      <w:pPr>
        <w:ind w:left="2880" w:hanging="360"/>
      </w:pPr>
    </w:lvl>
    <w:lvl w:ilvl="4" w:tplc="D8CC8C54">
      <w:start w:val="1"/>
      <w:numFmt w:val="lowerLetter"/>
      <w:lvlText w:val="%5."/>
      <w:lvlJc w:val="left"/>
      <w:pPr>
        <w:ind w:left="3600" w:hanging="360"/>
      </w:pPr>
    </w:lvl>
    <w:lvl w:ilvl="5" w:tplc="1072276A">
      <w:start w:val="1"/>
      <w:numFmt w:val="lowerRoman"/>
      <w:lvlText w:val="%6."/>
      <w:lvlJc w:val="right"/>
      <w:pPr>
        <w:ind w:left="4320" w:hanging="180"/>
      </w:pPr>
    </w:lvl>
    <w:lvl w:ilvl="6" w:tplc="72F828AC">
      <w:start w:val="1"/>
      <w:numFmt w:val="decimal"/>
      <w:lvlText w:val="%7."/>
      <w:lvlJc w:val="left"/>
      <w:pPr>
        <w:ind w:left="5040" w:hanging="360"/>
      </w:pPr>
    </w:lvl>
    <w:lvl w:ilvl="7" w:tplc="D19860C6">
      <w:start w:val="1"/>
      <w:numFmt w:val="lowerLetter"/>
      <w:lvlText w:val="%8."/>
      <w:lvlJc w:val="left"/>
      <w:pPr>
        <w:ind w:left="5760" w:hanging="360"/>
      </w:pPr>
    </w:lvl>
    <w:lvl w:ilvl="8" w:tplc="13888736">
      <w:start w:val="1"/>
      <w:numFmt w:val="lowerRoman"/>
      <w:lvlText w:val="%9."/>
      <w:lvlJc w:val="right"/>
      <w:pPr>
        <w:ind w:left="6480" w:hanging="180"/>
      </w:pPr>
    </w:lvl>
  </w:abstractNum>
  <w:abstractNum w:abstractNumId="32" w15:restartNumberingAfterBreak="0">
    <w:nsid w:val="6F141AC1"/>
    <w:multiLevelType w:val="hybridMultilevel"/>
    <w:tmpl w:val="0560A5F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0431C9D"/>
    <w:multiLevelType w:val="hybridMultilevel"/>
    <w:tmpl w:val="9A1EEF30"/>
    <w:lvl w:ilvl="0" w:tplc="9692DF9C">
      <w:start w:val="1"/>
      <w:numFmt w:val="decimal"/>
      <w:lvlText w:val="%1."/>
      <w:lvlJc w:val="left"/>
      <w:pPr>
        <w:ind w:left="720" w:hanging="360"/>
      </w:pPr>
    </w:lvl>
    <w:lvl w:ilvl="1" w:tplc="0A047D1A">
      <w:start w:val="1"/>
      <w:numFmt w:val="lowerLetter"/>
      <w:lvlText w:val="%2."/>
      <w:lvlJc w:val="left"/>
      <w:pPr>
        <w:ind w:left="1440" w:hanging="360"/>
      </w:pPr>
    </w:lvl>
    <w:lvl w:ilvl="2" w:tplc="C602C6AE">
      <w:start w:val="1"/>
      <w:numFmt w:val="lowerRoman"/>
      <w:lvlText w:val="%3."/>
      <w:lvlJc w:val="right"/>
      <w:pPr>
        <w:ind w:left="2160" w:hanging="180"/>
      </w:pPr>
    </w:lvl>
    <w:lvl w:ilvl="3" w:tplc="92BCD37A">
      <w:start w:val="1"/>
      <w:numFmt w:val="decimal"/>
      <w:lvlText w:val="%4."/>
      <w:lvlJc w:val="left"/>
      <w:pPr>
        <w:ind w:left="2880" w:hanging="360"/>
      </w:pPr>
    </w:lvl>
    <w:lvl w:ilvl="4" w:tplc="77A6764C">
      <w:start w:val="1"/>
      <w:numFmt w:val="lowerLetter"/>
      <w:lvlText w:val="%5."/>
      <w:lvlJc w:val="left"/>
      <w:pPr>
        <w:ind w:left="3600" w:hanging="360"/>
      </w:pPr>
    </w:lvl>
    <w:lvl w:ilvl="5" w:tplc="B5A2A336">
      <w:start w:val="1"/>
      <w:numFmt w:val="lowerRoman"/>
      <w:lvlText w:val="%6."/>
      <w:lvlJc w:val="right"/>
      <w:pPr>
        <w:ind w:left="4320" w:hanging="180"/>
      </w:pPr>
    </w:lvl>
    <w:lvl w:ilvl="6" w:tplc="CF36E558">
      <w:start w:val="1"/>
      <w:numFmt w:val="decimal"/>
      <w:lvlText w:val="%7."/>
      <w:lvlJc w:val="left"/>
      <w:pPr>
        <w:ind w:left="5040" w:hanging="360"/>
      </w:pPr>
    </w:lvl>
    <w:lvl w:ilvl="7" w:tplc="127EDCB0">
      <w:start w:val="1"/>
      <w:numFmt w:val="lowerLetter"/>
      <w:lvlText w:val="%8."/>
      <w:lvlJc w:val="left"/>
      <w:pPr>
        <w:ind w:left="5760" w:hanging="360"/>
      </w:pPr>
    </w:lvl>
    <w:lvl w:ilvl="8" w:tplc="ECBA3E9C">
      <w:start w:val="1"/>
      <w:numFmt w:val="lowerRoman"/>
      <w:lvlText w:val="%9."/>
      <w:lvlJc w:val="right"/>
      <w:pPr>
        <w:ind w:left="6480" w:hanging="180"/>
      </w:pPr>
    </w:lvl>
  </w:abstractNum>
  <w:abstractNum w:abstractNumId="34" w15:restartNumberingAfterBreak="0">
    <w:nsid w:val="726561A2"/>
    <w:multiLevelType w:val="hybridMultilevel"/>
    <w:tmpl w:val="A6C09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717E5B"/>
    <w:multiLevelType w:val="hybridMultilevel"/>
    <w:tmpl w:val="88CEB0B4"/>
    <w:lvl w:ilvl="0" w:tplc="82940C40">
      <w:start w:val="1"/>
      <w:numFmt w:val="bullet"/>
      <w:lvlText w:val=""/>
      <w:lvlJc w:val="left"/>
      <w:pPr>
        <w:ind w:left="1800" w:hanging="360"/>
      </w:pPr>
      <w:rPr>
        <w:rFonts w:ascii="Symbol" w:hAnsi="Symbol" w:hint="default"/>
      </w:rPr>
    </w:lvl>
    <w:lvl w:ilvl="1" w:tplc="4C58277E">
      <w:start w:val="1"/>
      <w:numFmt w:val="bullet"/>
      <w:lvlText w:val="o"/>
      <w:lvlJc w:val="left"/>
      <w:pPr>
        <w:ind w:left="2520" w:hanging="360"/>
      </w:pPr>
      <w:rPr>
        <w:rFonts w:ascii="Courier New" w:hAnsi="Courier New" w:hint="default"/>
      </w:rPr>
    </w:lvl>
    <w:lvl w:ilvl="2" w:tplc="88E8D6F8">
      <w:start w:val="1"/>
      <w:numFmt w:val="bullet"/>
      <w:lvlText w:val=""/>
      <w:lvlJc w:val="left"/>
      <w:pPr>
        <w:ind w:left="3240" w:hanging="360"/>
      </w:pPr>
      <w:rPr>
        <w:rFonts w:ascii="Wingdings" w:hAnsi="Wingdings" w:hint="default"/>
      </w:rPr>
    </w:lvl>
    <w:lvl w:ilvl="3" w:tplc="A7C00602">
      <w:start w:val="1"/>
      <w:numFmt w:val="bullet"/>
      <w:lvlText w:val=""/>
      <w:lvlJc w:val="left"/>
      <w:pPr>
        <w:ind w:left="3960" w:hanging="360"/>
      </w:pPr>
      <w:rPr>
        <w:rFonts w:ascii="Symbol" w:hAnsi="Symbol" w:hint="default"/>
      </w:rPr>
    </w:lvl>
    <w:lvl w:ilvl="4" w:tplc="C3D423A0">
      <w:start w:val="1"/>
      <w:numFmt w:val="bullet"/>
      <w:lvlText w:val="o"/>
      <w:lvlJc w:val="left"/>
      <w:pPr>
        <w:ind w:left="4680" w:hanging="360"/>
      </w:pPr>
      <w:rPr>
        <w:rFonts w:ascii="Courier New" w:hAnsi="Courier New" w:hint="default"/>
      </w:rPr>
    </w:lvl>
    <w:lvl w:ilvl="5" w:tplc="FCFCDE2E">
      <w:start w:val="1"/>
      <w:numFmt w:val="bullet"/>
      <w:lvlText w:val=""/>
      <w:lvlJc w:val="left"/>
      <w:pPr>
        <w:ind w:left="5400" w:hanging="360"/>
      </w:pPr>
      <w:rPr>
        <w:rFonts w:ascii="Wingdings" w:hAnsi="Wingdings" w:hint="default"/>
      </w:rPr>
    </w:lvl>
    <w:lvl w:ilvl="6" w:tplc="1EBC7A02">
      <w:start w:val="1"/>
      <w:numFmt w:val="bullet"/>
      <w:lvlText w:val=""/>
      <w:lvlJc w:val="left"/>
      <w:pPr>
        <w:ind w:left="6120" w:hanging="360"/>
      </w:pPr>
      <w:rPr>
        <w:rFonts w:ascii="Symbol" w:hAnsi="Symbol" w:hint="default"/>
      </w:rPr>
    </w:lvl>
    <w:lvl w:ilvl="7" w:tplc="01705EC8">
      <w:start w:val="1"/>
      <w:numFmt w:val="bullet"/>
      <w:lvlText w:val="o"/>
      <w:lvlJc w:val="left"/>
      <w:pPr>
        <w:ind w:left="6840" w:hanging="360"/>
      </w:pPr>
      <w:rPr>
        <w:rFonts w:ascii="Courier New" w:hAnsi="Courier New" w:hint="default"/>
      </w:rPr>
    </w:lvl>
    <w:lvl w:ilvl="8" w:tplc="B3AA371A">
      <w:start w:val="1"/>
      <w:numFmt w:val="bullet"/>
      <w:lvlText w:val=""/>
      <w:lvlJc w:val="left"/>
      <w:pPr>
        <w:ind w:left="7560" w:hanging="360"/>
      </w:pPr>
      <w:rPr>
        <w:rFonts w:ascii="Wingdings" w:hAnsi="Wingdings" w:hint="default"/>
      </w:rPr>
    </w:lvl>
  </w:abstractNum>
  <w:abstractNum w:abstractNumId="36" w15:restartNumberingAfterBreak="0">
    <w:nsid w:val="7BEE362D"/>
    <w:multiLevelType w:val="hybridMultilevel"/>
    <w:tmpl w:val="4886BE94"/>
    <w:lvl w:ilvl="0" w:tplc="D18A5B40">
      <w:start w:val="1"/>
      <w:numFmt w:val="bullet"/>
      <w:lvlText w:val=""/>
      <w:lvlJc w:val="left"/>
      <w:pPr>
        <w:ind w:left="720" w:hanging="360"/>
      </w:pPr>
      <w:rPr>
        <w:rFonts w:ascii="Symbol" w:hAnsi="Symbol" w:hint="default"/>
      </w:rPr>
    </w:lvl>
    <w:lvl w:ilvl="1" w:tplc="19BEF7CA">
      <w:start w:val="1"/>
      <w:numFmt w:val="bullet"/>
      <w:lvlText w:val="o"/>
      <w:lvlJc w:val="left"/>
      <w:pPr>
        <w:ind w:left="1440" w:hanging="360"/>
      </w:pPr>
      <w:rPr>
        <w:rFonts w:ascii="Courier New" w:hAnsi="Courier New" w:hint="default"/>
      </w:rPr>
    </w:lvl>
    <w:lvl w:ilvl="2" w:tplc="AFA4D028">
      <w:start w:val="1"/>
      <w:numFmt w:val="bullet"/>
      <w:lvlText w:val=""/>
      <w:lvlJc w:val="left"/>
      <w:pPr>
        <w:ind w:left="2160" w:hanging="360"/>
      </w:pPr>
      <w:rPr>
        <w:rFonts w:ascii="Wingdings" w:hAnsi="Wingdings" w:hint="default"/>
      </w:rPr>
    </w:lvl>
    <w:lvl w:ilvl="3" w:tplc="13A85584">
      <w:start w:val="1"/>
      <w:numFmt w:val="bullet"/>
      <w:lvlText w:val=""/>
      <w:lvlJc w:val="left"/>
      <w:pPr>
        <w:ind w:left="2880" w:hanging="360"/>
      </w:pPr>
      <w:rPr>
        <w:rFonts w:ascii="Symbol" w:hAnsi="Symbol" w:hint="default"/>
      </w:rPr>
    </w:lvl>
    <w:lvl w:ilvl="4" w:tplc="1B98F0D0">
      <w:start w:val="1"/>
      <w:numFmt w:val="bullet"/>
      <w:lvlText w:val="o"/>
      <w:lvlJc w:val="left"/>
      <w:pPr>
        <w:ind w:left="3600" w:hanging="360"/>
      </w:pPr>
      <w:rPr>
        <w:rFonts w:ascii="Courier New" w:hAnsi="Courier New" w:hint="default"/>
      </w:rPr>
    </w:lvl>
    <w:lvl w:ilvl="5" w:tplc="127C6F4C">
      <w:start w:val="1"/>
      <w:numFmt w:val="bullet"/>
      <w:lvlText w:val=""/>
      <w:lvlJc w:val="left"/>
      <w:pPr>
        <w:ind w:left="4320" w:hanging="360"/>
      </w:pPr>
      <w:rPr>
        <w:rFonts w:ascii="Wingdings" w:hAnsi="Wingdings" w:hint="default"/>
      </w:rPr>
    </w:lvl>
    <w:lvl w:ilvl="6" w:tplc="103889B8">
      <w:start w:val="1"/>
      <w:numFmt w:val="bullet"/>
      <w:lvlText w:val=""/>
      <w:lvlJc w:val="left"/>
      <w:pPr>
        <w:ind w:left="5040" w:hanging="360"/>
      </w:pPr>
      <w:rPr>
        <w:rFonts w:ascii="Symbol" w:hAnsi="Symbol" w:hint="default"/>
      </w:rPr>
    </w:lvl>
    <w:lvl w:ilvl="7" w:tplc="F83CB096">
      <w:start w:val="1"/>
      <w:numFmt w:val="bullet"/>
      <w:lvlText w:val="o"/>
      <w:lvlJc w:val="left"/>
      <w:pPr>
        <w:ind w:left="5760" w:hanging="360"/>
      </w:pPr>
      <w:rPr>
        <w:rFonts w:ascii="Courier New" w:hAnsi="Courier New" w:hint="default"/>
      </w:rPr>
    </w:lvl>
    <w:lvl w:ilvl="8" w:tplc="F1A4AFD6">
      <w:start w:val="1"/>
      <w:numFmt w:val="bullet"/>
      <w:lvlText w:val=""/>
      <w:lvlJc w:val="left"/>
      <w:pPr>
        <w:ind w:left="6480" w:hanging="360"/>
      </w:pPr>
      <w:rPr>
        <w:rFonts w:ascii="Wingdings" w:hAnsi="Wingdings" w:hint="default"/>
      </w:rPr>
    </w:lvl>
  </w:abstractNum>
  <w:abstractNum w:abstractNumId="37" w15:restartNumberingAfterBreak="0">
    <w:nsid w:val="7C5513B0"/>
    <w:multiLevelType w:val="hybridMultilevel"/>
    <w:tmpl w:val="1C6CE6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23"/>
  </w:num>
  <w:num w:numId="2">
    <w:abstractNumId w:val="14"/>
  </w:num>
  <w:num w:numId="3">
    <w:abstractNumId w:val="26"/>
  </w:num>
  <w:num w:numId="4">
    <w:abstractNumId w:val="16"/>
  </w:num>
  <w:num w:numId="5">
    <w:abstractNumId w:val="17"/>
  </w:num>
  <w:num w:numId="6">
    <w:abstractNumId w:val="2"/>
  </w:num>
  <w:num w:numId="7">
    <w:abstractNumId w:val="31"/>
  </w:num>
  <w:num w:numId="8">
    <w:abstractNumId w:val="25"/>
  </w:num>
  <w:num w:numId="9">
    <w:abstractNumId w:val="10"/>
  </w:num>
  <w:num w:numId="10">
    <w:abstractNumId w:val="35"/>
  </w:num>
  <w:num w:numId="11">
    <w:abstractNumId w:val="5"/>
  </w:num>
  <w:num w:numId="12">
    <w:abstractNumId w:val="11"/>
  </w:num>
  <w:num w:numId="13">
    <w:abstractNumId w:val="19"/>
  </w:num>
  <w:num w:numId="14">
    <w:abstractNumId w:val="4"/>
  </w:num>
  <w:num w:numId="15">
    <w:abstractNumId w:val="8"/>
  </w:num>
  <w:num w:numId="16">
    <w:abstractNumId w:val="15"/>
  </w:num>
  <w:num w:numId="17">
    <w:abstractNumId w:val="24"/>
  </w:num>
  <w:num w:numId="18">
    <w:abstractNumId w:val="12"/>
  </w:num>
  <w:num w:numId="19">
    <w:abstractNumId w:val="28"/>
  </w:num>
  <w:num w:numId="20">
    <w:abstractNumId w:val="18"/>
  </w:num>
  <w:num w:numId="21">
    <w:abstractNumId w:val="3"/>
  </w:num>
  <w:num w:numId="22">
    <w:abstractNumId w:val="21"/>
  </w:num>
  <w:num w:numId="23">
    <w:abstractNumId w:val="36"/>
  </w:num>
  <w:num w:numId="24">
    <w:abstractNumId w:val="30"/>
  </w:num>
  <w:num w:numId="25">
    <w:abstractNumId w:val="22"/>
  </w:num>
  <w:num w:numId="26">
    <w:abstractNumId w:val="27"/>
  </w:num>
  <w:num w:numId="27">
    <w:abstractNumId w:val="13"/>
  </w:num>
  <w:num w:numId="28">
    <w:abstractNumId w:val="37"/>
  </w:num>
  <w:num w:numId="29">
    <w:abstractNumId w:val="29"/>
  </w:num>
  <w:num w:numId="30">
    <w:abstractNumId w:val="33"/>
  </w:num>
  <w:num w:numId="31">
    <w:abstractNumId w:val="34"/>
  </w:num>
  <w:num w:numId="32">
    <w:abstractNumId w:val="1"/>
  </w:num>
  <w:num w:numId="33">
    <w:abstractNumId w:val="7"/>
  </w:num>
  <w:num w:numId="34">
    <w:abstractNumId w:val="32"/>
  </w:num>
  <w:num w:numId="35">
    <w:abstractNumId w:val="6"/>
  </w:num>
  <w:num w:numId="36">
    <w:abstractNumId w:val="9"/>
  </w:num>
  <w:num w:numId="37">
    <w:abstractNumId w:val="20"/>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10D"/>
    <w:rsid w:val="0000459F"/>
    <w:rsid w:val="00027A31"/>
    <w:rsid w:val="00037BFE"/>
    <w:rsid w:val="00063E65"/>
    <w:rsid w:val="000644F3"/>
    <w:rsid w:val="00064AF9"/>
    <w:rsid w:val="000920C8"/>
    <w:rsid w:val="00093B46"/>
    <w:rsid w:val="000A30CB"/>
    <w:rsid w:val="000B018B"/>
    <w:rsid w:val="000C66D2"/>
    <w:rsid w:val="001173C7"/>
    <w:rsid w:val="00117939"/>
    <w:rsid w:val="0012712C"/>
    <w:rsid w:val="00142DE8"/>
    <w:rsid w:val="001636F1"/>
    <w:rsid w:val="001754C4"/>
    <w:rsid w:val="001931CE"/>
    <w:rsid w:val="001A6A4B"/>
    <w:rsid w:val="001B065D"/>
    <w:rsid w:val="001D3867"/>
    <w:rsid w:val="001E04F4"/>
    <w:rsid w:val="001F3ADB"/>
    <w:rsid w:val="00215492"/>
    <w:rsid w:val="00253AE9"/>
    <w:rsid w:val="00263352"/>
    <w:rsid w:val="0026426F"/>
    <w:rsid w:val="002A38E0"/>
    <w:rsid w:val="002A4480"/>
    <w:rsid w:val="002C1FE8"/>
    <w:rsid w:val="00310A53"/>
    <w:rsid w:val="00317AB0"/>
    <w:rsid w:val="00322F97"/>
    <w:rsid w:val="003262C2"/>
    <w:rsid w:val="00365104"/>
    <w:rsid w:val="00372E8A"/>
    <w:rsid w:val="00384450"/>
    <w:rsid w:val="00386917"/>
    <w:rsid w:val="003A3558"/>
    <w:rsid w:val="003C5362"/>
    <w:rsid w:val="003C5F1B"/>
    <w:rsid w:val="003D2761"/>
    <w:rsid w:val="003E358C"/>
    <w:rsid w:val="003F6BF2"/>
    <w:rsid w:val="00412D1D"/>
    <w:rsid w:val="004248D2"/>
    <w:rsid w:val="004522E8"/>
    <w:rsid w:val="0047145B"/>
    <w:rsid w:val="00483B11"/>
    <w:rsid w:val="004A0A0F"/>
    <w:rsid w:val="004A5137"/>
    <w:rsid w:val="004A6EBB"/>
    <w:rsid w:val="004C0F70"/>
    <w:rsid w:val="004D4838"/>
    <w:rsid w:val="004D561A"/>
    <w:rsid w:val="004D6ADD"/>
    <w:rsid w:val="004E7206"/>
    <w:rsid w:val="004F1AE4"/>
    <w:rsid w:val="00521583"/>
    <w:rsid w:val="00530391"/>
    <w:rsid w:val="005436A9"/>
    <w:rsid w:val="005457AD"/>
    <w:rsid w:val="00557986"/>
    <w:rsid w:val="00564980"/>
    <w:rsid w:val="00565769"/>
    <w:rsid w:val="00571A67"/>
    <w:rsid w:val="005873E1"/>
    <w:rsid w:val="00597C9F"/>
    <w:rsid w:val="005A332E"/>
    <w:rsid w:val="005B4F08"/>
    <w:rsid w:val="00630D2D"/>
    <w:rsid w:val="00631414"/>
    <w:rsid w:val="0065328A"/>
    <w:rsid w:val="00673928"/>
    <w:rsid w:val="00684B61"/>
    <w:rsid w:val="0069442B"/>
    <w:rsid w:val="006A0BE7"/>
    <w:rsid w:val="006D0D1B"/>
    <w:rsid w:val="00700B91"/>
    <w:rsid w:val="0070509A"/>
    <w:rsid w:val="0071123B"/>
    <w:rsid w:val="00725C55"/>
    <w:rsid w:val="00736D5E"/>
    <w:rsid w:val="0076660D"/>
    <w:rsid w:val="00774F5E"/>
    <w:rsid w:val="0078327B"/>
    <w:rsid w:val="007A7CF3"/>
    <w:rsid w:val="007C0F14"/>
    <w:rsid w:val="007C4209"/>
    <w:rsid w:val="007C653A"/>
    <w:rsid w:val="007D5CD2"/>
    <w:rsid w:val="007F6B46"/>
    <w:rsid w:val="008045CC"/>
    <w:rsid w:val="00820554"/>
    <w:rsid w:val="00826584"/>
    <w:rsid w:val="00842EC7"/>
    <w:rsid w:val="008542F3"/>
    <w:rsid w:val="00854B0D"/>
    <w:rsid w:val="0085715A"/>
    <w:rsid w:val="00894343"/>
    <w:rsid w:val="008A0F5B"/>
    <w:rsid w:val="008A7B8D"/>
    <w:rsid w:val="008B2517"/>
    <w:rsid w:val="008C4051"/>
    <w:rsid w:val="008C4D93"/>
    <w:rsid w:val="008F4647"/>
    <w:rsid w:val="008F73A7"/>
    <w:rsid w:val="00903788"/>
    <w:rsid w:val="00905479"/>
    <w:rsid w:val="00921F61"/>
    <w:rsid w:val="00927E7F"/>
    <w:rsid w:val="00932DC7"/>
    <w:rsid w:val="00950B7E"/>
    <w:rsid w:val="0096279F"/>
    <w:rsid w:val="00970B6B"/>
    <w:rsid w:val="009728B6"/>
    <w:rsid w:val="00974361"/>
    <w:rsid w:val="00984BAD"/>
    <w:rsid w:val="009A2380"/>
    <w:rsid w:val="009A70DE"/>
    <w:rsid w:val="009B7E9F"/>
    <w:rsid w:val="009D5BA3"/>
    <w:rsid w:val="009E2D0C"/>
    <w:rsid w:val="009E4328"/>
    <w:rsid w:val="00A0062C"/>
    <w:rsid w:val="00A03452"/>
    <w:rsid w:val="00A10785"/>
    <w:rsid w:val="00A17963"/>
    <w:rsid w:val="00A32497"/>
    <w:rsid w:val="00A46220"/>
    <w:rsid w:val="00A5401B"/>
    <w:rsid w:val="00A5648E"/>
    <w:rsid w:val="00A756AF"/>
    <w:rsid w:val="00A93ADA"/>
    <w:rsid w:val="00A95E54"/>
    <w:rsid w:val="00AA7065"/>
    <w:rsid w:val="00AB0477"/>
    <w:rsid w:val="00AB0A1D"/>
    <w:rsid w:val="00AB1D89"/>
    <w:rsid w:val="00AD3F22"/>
    <w:rsid w:val="00AD41EC"/>
    <w:rsid w:val="00AD5D9D"/>
    <w:rsid w:val="00AF1AF3"/>
    <w:rsid w:val="00AF38CF"/>
    <w:rsid w:val="00B04C8F"/>
    <w:rsid w:val="00B05A92"/>
    <w:rsid w:val="00B13C4B"/>
    <w:rsid w:val="00B15171"/>
    <w:rsid w:val="00B3122B"/>
    <w:rsid w:val="00B50FF4"/>
    <w:rsid w:val="00B519B4"/>
    <w:rsid w:val="00B56DE5"/>
    <w:rsid w:val="00B647A3"/>
    <w:rsid w:val="00B7129E"/>
    <w:rsid w:val="00B80325"/>
    <w:rsid w:val="00B929F7"/>
    <w:rsid w:val="00BB2828"/>
    <w:rsid w:val="00BD6AC3"/>
    <w:rsid w:val="00BE1406"/>
    <w:rsid w:val="00BE4EEF"/>
    <w:rsid w:val="00C0095F"/>
    <w:rsid w:val="00C14D23"/>
    <w:rsid w:val="00C244A4"/>
    <w:rsid w:val="00C25452"/>
    <w:rsid w:val="00C42EEE"/>
    <w:rsid w:val="00C45902"/>
    <w:rsid w:val="00C86CAA"/>
    <w:rsid w:val="00C916E3"/>
    <w:rsid w:val="00CB454B"/>
    <w:rsid w:val="00CE7506"/>
    <w:rsid w:val="00CF5D9F"/>
    <w:rsid w:val="00D02C19"/>
    <w:rsid w:val="00D1010D"/>
    <w:rsid w:val="00D30239"/>
    <w:rsid w:val="00D3112E"/>
    <w:rsid w:val="00D53A47"/>
    <w:rsid w:val="00D6743D"/>
    <w:rsid w:val="00DA0638"/>
    <w:rsid w:val="00DB410F"/>
    <w:rsid w:val="00DB500C"/>
    <w:rsid w:val="00DC0920"/>
    <w:rsid w:val="00DD41ED"/>
    <w:rsid w:val="00DF45E2"/>
    <w:rsid w:val="00E06B00"/>
    <w:rsid w:val="00E120B1"/>
    <w:rsid w:val="00E14B59"/>
    <w:rsid w:val="00E75269"/>
    <w:rsid w:val="00E8668A"/>
    <w:rsid w:val="00E87EE3"/>
    <w:rsid w:val="00E90D30"/>
    <w:rsid w:val="00EA0CDB"/>
    <w:rsid w:val="00EA6EEF"/>
    <w:rsid w:val="00EC2408"/>
    <w:rsid w:val="00ED6293"/>
    <w:rsid w:val="00EE2E09"/>
    <w:rsid w:val="00EE6E42"/>
    <w:rsid w:val="00EF3AD4"/>
    <w:rsid w:val="00EF3BD4"/>
    <w:rsid w:val="00F0130B"/>
    <w:rsid w:val="00F12D2E"/>
    <w:rsid w:val="00F16532"/>
    <w:rsid w:val="00F24102"/>
    <w:rsid w:val="00F273C7"/>
    <w:rsid w:val="00F32460"/>
    <w:rsid w:val="00F374D6"/>
    <w:rsid w:val="00F45707"/>
    <w:rsid w:val="00F64CA1"/>
    <w:rsid w:val="00F74FB7"/>
    <w:rsid w:val="00FA04C2"/>
    <w:rsid w:val="00FA1084"/>
    <w:rsid w:val="00FA3E76"/>
    <w:rsid w:val="00FB6699"/>
    <w:rsid w:val="00FC3562"/>
    <w:rsid w:val="00FC607E"/>
    <w:rsid w:val="00FF4D53"/>
    <w:rsid w:val="05DEBD87"/>
    <w:rsid w:val="0758E9DE"/>
    <w:rsid w:val="0A451F90"/>
    <w:rsid w:val="0A65EBAB"/>
    <w:rsid w:val="0AA0CB9A"/>
    <w:rsid w:val="0B57006A"/>
    <w:rsid w:val="0CA7BC90"/>
    <w:rsid w:val="0DCFBA87"/>
    <w:rsid w:val="0F7CD0CC"/>
    <w:rsid w:val="120F829F"/>
    <w:rsid w:val="17BEBA4E"/>
    <w:rsid w:val="1EFB96B7"/>
    <w:rsid w:val="20FC431A"/>
    <w:rsid w:val="2491150B"/>
    <w:rsid w:val="260E4FD7"/>
    <w:rsid w:val="2799E5E0"/>
    <w:rsid w:val="2A93CFDF"/>
    <w:rsid w:val="2E497C8A"/>
    <w:rsid w:val="2EA9C994"/>
    <w:rsid w:val="2F5F1642"/>
    <w:rsid w:val="30C1742A"/>
    <w:rsid w:val="32FEDE7D"/>
    <w:rsid w:val="375E115F"/>
    <w:rsid w:val="3909497F"/>
    <w:rsid w:val="46E815DA"/>
    <w:rsid w:val="4B9AB17D"/>
    <w:rsid w:val="4FDABAD8"/>
    <w:rsid w:val="542A766A"/>
    <w:rsid w:val="56F999AD"/>
    <w:rsid w:val="5B6BF836"/>
    <w:rsid w:val="5D2B0769"/>
    <w:rsid w:val="5FE849CF"/>
    <w:rsid w:val="672E1629"/>
    <w:rsid w:val="67F8D71E"/>
    <w:rsid w:val="68D2B4BF"/>
    <w:rsid w:val="69694F9F"/>
    <w:rsid w:val="69EFD212"/>
    <w:rsid w:val="6BDAD678"/>
    <w:rsid w:val="6C0F6930"/>
    <w:rsid w:val="6C3BE7AD"/>
    <w:rsid w:val="6D39DB89"/>
    <w:rsid w:val="6D862BC4"/>
    <w:rsid w:val="705A648E"/>
    <w:rsid w:val="72BCADB4"/>
    <w:rsid w:val="7649A9DF"/>
    <w:rsid w:val="795B66E4"/>
    <w:rsid w:val="79E2BDEF"/>
    <w:rsid w:val="7A609911"/>
    <w:rsid w:val="7AB98806"/>
    <w:rsid w:val="7B2A1CA7"/>
    <w:rsid w:val="7EC784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877C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E90D30"/>
    <w:rPr>
      <w:sz w:val="20"/>
      <w:szCs w:val="20"/>
    </w:rPr>
  </w:style>
  <w:style w:type="character" w:customStyle="1" w:styleId="CommentTextChar">
    <w:name w:val="Comment Text Char"/>
    <w:basedOn w:val="DefaultParagraphFont"/>
    <w:link w:val="CommentText"/>
    <w:uiPriority w:val="99"/>
    <w:rsid w:val="00E90D30"/>
    <w:rPr>
      <w:sz w:val="20"/>
      <w:szCs w:val="20"/>
    </w:rPr>
  </w:style>
  <w:style w:type="paragraph" w:styleId="ListParagraph">
    <w:name w:val="List Paragraph"/>
    <w:basedOn w:val="Normal"/>
    <w:uiPriority w:val="34"/>
    <w:qFormat/>
    <w:rsid w:val="00E90D30"/>
    <w:pPr>
      <w:ind w:left="720"/>
      <w:contextualSpacing/>
    </w:pPr>
  </w:style>
  <w:style w:type="character" w:styleId="CommentReference">
    <w:name w:val="annotation reference"/>
    <w:basedOn w:val="DefaultParagraphFont"/>
    <w:uiPriority w:val="99"/>
    <w:semiHidden/>
    <w:unhideWhenUsed/>
    <w:rsid w:val="00E90D30"/>
    <w:rPr>
      <w:sz w:val="16"/>
      <w:szCs w:val="16"/>
    </w:rPr>
  </w:style>
  <w:style w:type="paragraph" w:styleId="BalloonText">
    <w:name w:val="Balloon Text"/>
    <w:basedOn w:val="Normal"/>
    <w:link w:val="BalloonTextChar"/>
    <w:uiPriority w:val="99"/>
    <w:semiHidden/>
    <w:unhideWhenUsed/>
    <w:rsid w:val="00E90D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0D30"/>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DC0920"/>
    <w:rPr>
      <w:b/>
      <w:bCs/>
    </w:rPr>
  </w:style>
  <w:style w:type="character" w:customStyle="1" w:styleId="CommentSubjectChar">
    <w:name w:val="Comment Subject Char"/>
    <w:basedOn w:val="CommentTextChar"/>
    <w:link w:val="CommentSubject"/>
    <w:uiPriority w:val="99"/>
    <w:semiHidden/>
    <w:rsid w:val="00DC0920"/>
    <w:rPr>
      <w:b/>
      <w:bCs/>
      <w:sz w:val="20"/>
      <w:szCs w:val="20"/>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412D1D"/>
    <w:pPr>
      <w:tabs>
        <w:tab w:val="center" w:pos="4680"/>
        <w:tab w:val="right" w:pos="9360"/>
      </w:tabs>
    </w:pPr>
  </w:style>
  <w:style w:type="character" w:customStyle="1" w:styleId="HeaderChar">
    <w:name w:val="Header Char"/>
    <w:basedOn w:val="DefaultParagraphFont"/>
    <w:link w:val="Header"/>
    <w:uiPriority w:val="99"/>
    <w:rsid w:val="00412D1D"/>
  </w:style>
  <w:style w:type="paragraph" w:styleId="Footer">
    <w:name w:val="footer"/>
    <w:basedOn w:val="Normal"/>
    <w:link w:val="FooterChar"/>
    <w:uiPriority w:val="99"/>
    <w:unhideWhenUsed/>
    <w:rsid w:val="00412D1D"/>
    <w:pPr>
      <w:tabs>
        <w:tab w:val="center" w:pos="4680"/>
        <w:tab w:val="right" w:pos="9360"/>
      </w:tabs>
    </w:pPr>
  </w:style>
  <w:style w:type="character" w:customStyle="1" w:styleId="FooterChar">
    <w:name w:val="Footer Char"/>
    <w:basedOn w:val="DefaultParagraphFont"/>
    <w:link w:val="Footer"/>
    <w:uiPriority w:val="99"/>
    <w:rsid w:val="00412D1D"/>
  </w:style>
  <w:style w:type="paragraph" w:styleId="Revision">
    <w:name w:val="Revision"/>
    <w:hidden/>
    <w:uiPriority w:val="99"/>
    <w:semiHidden/>
    <w:rsid w:val="004522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1949851">
      <w:bodyDiv w:val="1"/>
      <w:marLeft w:val="0"/>
      <w:marRight w:val="0"/>
      <w:marTop w:val="0"/>
      <w:marBottom w:val="0"/>
      <w:divBdr>
        <w:top w:val="none" w:sz="0" w:space="0" w:color="auto"/>
        <w:left w:val="none" w:sz="0" w:space="0" w:color="auto"/>
        <w:bottom w:val="none" w:sz="0" w:space="0" w:color="auto"/>
        <w:right w:val="none" w:sz="0" w:space="0" w:color="auto"/>
      </w:divBdr>
    </w:div>
    <w:div w:id="1907177665">
      <w:bodyDiv w:val="1"/>
      <w:marLeft w:val="0"/>
      <w:marRight w:val="0"/>
      <w:marTop w:val="0"/>
      <w:marBottom w:val="0"/>
      <w:divBdr>
        <w:top w:val="none" w:sz="0" w:space="0" w:color="auto"/>
        <w:left w:val="none" w:sz="0" w:space="0" w:color="auto"/>
        <w:bottom w:val="none" w:sz="0" w:space="0" w:color="auto"/>
        <w:right w:val="none" w:sz="0" w:space="0" w:color="auto"/>
      </w:divBdr>
      <w:divsChild>
        <w:div w:id="1951738222">
          <w:marLeft w:val="0"/>
          <w:marRight w:val="0"/>
          <w:marTop w:val="0"/>
          <w:marBottom w:val="0"/>
          <w:divBdr>
            <w:top w:val="none" w:sz="0" w:space="0" w:color="auto"/>
            <w:left w:val="none" w:sz="0" w:space="0" w:color="auto"/>
            <w:bottom w:val="none" w:sz="0" w:space="0" w:color="auto"/>
            <w:right w:val="none" w:sz="0" w:space="0" w:color="auto"/>
          </w:divBdr>
        </w:div>
      </w:divsChild>
    </w:div>
    <w:div w:id="2023120581">
      <w:bodyDiv w:val="1"/>
      <w:marLeft w:val="0"/>
      <w:marRight w:val="0"/>
      <w:marTop w:val="0"/>
      <w:marBottom w:val="0"/>
      <w:divBdr>
        <w:top w:val="none" w:sz="0" w:space="0" w:color="auto"/>
        <w:left w:val="none" w:sz="0" w:space="0" w:color="auto"/>
        <w:bottom w:val="none" w:sz="0" w:space="0" w:color="auto"/>
        <w:right w:val="none" w:sz="0" w:space="0" w:color="auto"/>
      </w:divBdr>
      <w:divsChild>
        <w:div w:id="1380520611">
          <w:marLeft w:val="0"/>
          <w:marRight w:val="0"/>
          <w:marTop w:val="0"/>
          <w:marBottom w:val="0"/>
          <w:divBdr>
            <w:top w:val="none" w:sz="0" w:space="0" w:color="auto"/>
            <w:left w:val="none" w:sz="0" w:space="0" w:color="auto"/>
            <w:bottom w:val="none" w:sz="0" w:space="0" w:color="auto"/>
            <w:right w:val="none" w:sz="0" w:space="0" w:color="auto"/>
          </w:divBdr>
          <w:divsChild>
            <w:div w:id="163240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123bcf9df7464a19" Type="http://schemas.microsoft.com/office/2019/09/relationships/intelligence" Target="intelligenc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75B6CB-804A-4797-85E6-F5F40FE22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4</Pages>
  <Words>1001</Words>
  <Characters>5711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Dell Medical School</Company>
  <LinksUpToDate>false</LinksUpToDate>
  <CharactersWithSpaces>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Desai, Anmol</cp:lastModifiedBy>
  <cp:revision>50</cp:revision>
  <dcterms:created xsi:type="dcterms:W3CDTF">2021-08-25T22:50:00Z</dcterms:created>
  <dcterms:modified xsi:type="dcterms:W3CDTF">2023-06-28T18:19:00Z</dcterms:modified>
</cp:coreProperties>
</file>