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DF" w:rsidRPr="00D801ED" w:rsidRDefault="008E49DF" w:rsidP="008E49DF">
      <w:pPr>
        <w:spacing w:after="0"/>
        <w:rPr>
          <w:rFonts w:ascii="Arial" w:eastAsia="Malgun Gothic" w:hAnsi="Arial" w:cs="Arial"/>
          <w:b/>
          <w:sz w:val="22"/>
          <w:lang w:val="pt-BR" w:eastAsia="ko-KR"/>
        </w:rPr>
      </w:pPr>
    </w:p>
    <w:p w:rsidR="008E49DF" w:rsidRPr="00D801ED" w:rsidRDefault="008E49DF" w:rsidP="008E49DF">
      <w:pPr>
        <w:spacing w:after="0"/>
        <w:rPr>
          <w:rFonts w:ascii="Arial" w:hAnsi="Arial" w:cs="Arial"/>
          <w:b/>
          <w:sz w:val="22"/>
        </w:rPr>
      </w:pPr>
      <w:r w:rsidRPr="00D801ED">
        <w:rPr>
          <w:rFonts w:ascii="Arial" w:hAnsi="Arial" w:cs="Arial"/>
          <w:b/>
          <w:sz w:val="22"/>
        </w:rPr>
        <w:t>Consolidated criteria for reporting qualitative studies (COREQ): 32-item checklist</w:t>
      </w:r>
    </w:p>
    <w:p w:rsidR="008E49DF" w:rsidRPr="00D801ED" w:rsidRDefault="008E49DF" w:rsidP="008E49DF">
      <w:pPr>
        <w:spacing w:after="0"/>
        <w:rPr>
          <w:rFonts w:ascii="Arial" w:hAnsi="Arial" w:cs="Arial"/>
          <w:sz w:val="22"/>
        </w:rPr>
      </w:pPr>
    </w:p>
    <w:p w:rsidR="008E49DF" w:rsidRPr="00D801ED" w:rsidRDefault="008E49DF" w:rsidP="008E49DF">
      <w:pPr>
        <w:spacing w:after="0"/>
        <w:rPr>
          <w:rFonts w:ascii="Arial" w:hAnsi="Arial" w:cs="Arial"/>
          <w:sz w:val="22"/>
        </w:rPr>
      </w:pPr>
    </w:p>
    <w:p w:rsidR="008E49DF" w:rsidRPr="00D801ED" w:rsidRDefault="008E49DF" w:rsidP="008E49DF">
      <w:pPr>
        <w:spacing w:after="0"/>
        <w:rPr>
          <w:rFonts w:ascii="Arial" w:hAnsi="Arial" w:cs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8E49DF" w:rsidRPr="00D801ED" w:rsidTr="00C57B41">
        <w:tc>
          <w:tcPr>
            <w:tcW w:w="2844" w:type="dxa"/>
            <w:shd w:val="clear" w:color="auto" w:fill="C0C0C0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 xml:space="preserve">No.  Item </w:t>
            </w: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</w:p>
        </w:tc>
        <w:tc>
          <w:tcPr>
            <w:tcW w:w="4356" w:type="dxa"/>
            <w:shd w:val="clear" w:color="auto" w:fill="C0C0C0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b/>
                <w:sz w:val="22"/>
              </w:rPr>
            </w:pPr>
            <w:r w:rsidRPr="00D801ED">
              <w:rPr>
                <w:rFonts w:ascii="Arial" w:eastAsia="Times New Roman" w:hAnsi="Arial" w:cs="Arial"/>
                <w:b/>
                <w:sz w:val="22"/>
              </w:rPr>
              <w:t>Reported on Page #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 xml:space="preserve">Domain 1: Research team and reﬂexivity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Personal Characteristics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1. Inter viewer/facilitator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Which author/s conducted the interview or focus group?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  <w:lang w:val="pt-BR"/>
              </w:rPr>
            </w:pPr>
            <w:r w:rsidRPr="00D801ED">
              <w:rPr>
                <w:rFonts w:ascii="Arial" w:eastAsia="Times New Roman" w:hAnsi="Arial" w:cs="Arial"/>
                <w:sz w:val="22"/>
                <w:lang w:val="pt-B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2. Credentials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were the researcher’s credentials? E.g. PhD, MD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3. Occupation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was their occupation at the time of the study?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4. Gender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the researcher male or female?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5. Experience and training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experience or training did the researcher have?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Relationship with participants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6. Relationship established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a relationship established prior to study commencement?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val="pt-BR"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val="pt-BR" w:eastAsia="ko-KR"/>
              </w:rPr>
              <w:t>N/A</w:t>
            </w:r>
          </w:p>
        </w:tc>
      </w:tr>
      <w:tr w:rsidR="008E49DF" w:rsidRPr="00D801ED" w:rsidTr="00C57B41">
        <w:trPr>
          <w:trHeight w:val="1521"/>
        </w:trPr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7. Participant knowledge of the interviewer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8. Interviewer characteristics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</w:tbl>
    <w:p w:rsidR="008E49DF" w:rsidRPr="00D801ED" w:rsidRDefault="008E49DF" w:rsidP="008E49DF">
      <w:pPr>
        <w:rPr>
          <w:rFonts w:ascii="Arial" w:hAnsi="Arial" w:cs="Arial"/>
          <w:sz w:val="22"/>
        </w:rPr>
      </w:pPr>
      <w:r w:rsidRPr="00D801ED">
        <w:rPr>
          <w:rFonts w:ascii="Arial" w:hAnsi="Arial" w:cs="Arial"/>
          <w:sz w:val="22"/>
        </w:rP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lastRenderedPageBreak/>
              <w:t xml:space="preserve">Domain 2: study design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Theoretical framework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9. Methodological orientation and Theory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Participant selection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rPr>
          <w:trHeight w:val="1351"/>
        </w:trPr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10. Sampling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How were participants selected? e.g. purposive, convenience, consecutive, snowball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16, 17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11. Method of approach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How were participants approached? e.g. face-to-face, telephone, mail, email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16, 17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12. Sample size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How many participants were in the study?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13. Non-participation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How many people refused to participate or dropped out? Reasons?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  <w:lang w:val="pt-BR"/>
              </w:rPr>
            </w:pPr>
            <w:r w:rsidRPr="00D801ED">
              <w:rPr>
                <w:rFonts w:ascii="Arial" w:eastAsia="Times New Roman" w:hAnsi="Arial" w:cs="Arial"/>
                <w:sz w:val="22"/>
                <w:lang w:val="pt-B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>Setting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14. Setting of data collection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Where was the data collected? e.g. home, clinic, workplace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15. Presence of non-participants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anyone else present besides the participants and researchers?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16. Description of sample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are the important characteristics of the sample? e.g. demographic data, date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Data collection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rPr>
          <w:trHeight w:val="825"/>
        </w:trPr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17. Interview guide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questions, prompts, guides provided by the authors? Was it pilot tested?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>
              <w:rPr>
                <w:rFonts w:ascii="Arial" w:eastAsia="Malgun Gothic" w:hAnsi="Arial" w:cs="Arial"/>
                <w:sz w:val="22"/>
                <w:lang w:eastAsia="ko-KR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18. Repeat interviews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repeat inter views carried out? If yes, how many?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rPr>
          <w:trHeight w:val="556"/>
        </w:trPr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19. Audio/visual recording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Did the research use audio or visual recording to collect the data?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rPr>
          <w:trHeight w:val="1077"/>
        </w:trPr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20. Field notes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ﬁeld notes made during and/or after the </w:t>
            </w:r>
            <w:proofErr w:type="spellStart"/>
            <w:r w:rsidRPr="00D801ED">
              <w:rPr>
                <w:rFonts w:ascii="Arial" w:hAnsi="Arial" w:cs="Arial"/>
                <w:sz w:val="22"/>
              </w:rPr>
              <w:t>inter view</w:t>
            </w:r>
            <w:proofErr w:type="spellEnd"/>
            <w:r w:rsidRPr="00D801ED">
              <w:rPr>
                <w:rFonts w:ascii="Arial" w:hAnsi="Arial" w:cs="Arial"/>
                <w:sz w:val="22"/>
              </w:rPr>
              <w:t xml:space="preserve"> or focus group?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21. Duration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was the duration of the inter views or focus group?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22. Data saturation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data saturation discussed?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23. Transcripts returned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transcripts returned to participants for comment and/or correction?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2"/>
              </w:rPr>
            </w:pPr>
            <w:r w:rsidRPr="00D801ED">
              <w:rPr>
                <w:rFonts w:ascii="Arial" w:hAnsi="Arial" w:cs="Arial"/>
                <w:b/>
                <w:sz w:val="22"/>
              </w:rPr>
              <w:t xml:space="preserve">Domain 3: analysis and ﬁndings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Data analysis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lastRenderedPageBreak/>
              <w:t>24. Number of data coders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How many data coders coded the data?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25. Description of the coding tree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Did authors provide a description of the coding tree?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26. Derivation of themes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themes identiﬁed in advance or derived from the data? </w:t>
            </w:r>
          </w:p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>
              <w:rPr>
                <w:rFonts w:ascii="Arial" w:eastAsia="Times New Roman" w:hAnsi="Arial" w:cs="Arial"/>
                <w:sz w:val="22"/>
              </w:rPr>
              <w:t>17</w:t>
            </w:r>
          </w:p>
        </w:tc>
      </w:tr>
      <w:tr w:rsidR="008E49DF" w:rsidRPr="00D801ED" w:rsidTr="00C57B41">
        <w:trPr>
          <w:trHeight w:val="476"/>
        </w:trPr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27. Software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What software, if applicable, was used to manage the data? </w:t>
            </w:r>
          </w:p>
        </w:tc>
        <w:tc>
          <w:tcPr>
            <w:tcW w:w="2340" w:type="dxa"/>
          </w:tcPr>
          <w:p w:rsidR="008E49DF" w:rsidRPr="00D801ED" w:rsidRDefault="00D004AA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>
              <w:rPr>
                <w:rFonts w:ascii="Arial" w:eastAsia="Malgun Gothic" w:hAnsi="Arial" w:cs="Arial"/>
                <w:sz w:val="22"/>
                <w:lang w:eastAsia="ko-KR"/>
              </w:rPr>
              <w:t>17</w:t>
            </w:r>
            <w:bookmarkStart w:id="0" w:name="_GoBack"/>
            <w:bookmarkEnd w:id="0"/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28. Participant checking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Did participants provide feedback on the ﬁndings?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2"/>
              </w:rPr>
            </w:pPr>
            <w:r w:rsidRPr="00D801ED">
              <w:rPr>
                <w:rFonts w:ascii="Arial" w:hAnsi="Arial" w:cs="Arial"/>
                <w:i/>
                <w:sz w:val="22"/>
              </w:rPr>
              <w:t xml:space="preserve">Reporting 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29. Quotations presented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participant quotations presented to illustrate the themes/ﬁndings? Was each quotation identiﬁed? e.g. participant number </w:t>
            </w:r>
          </w:p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Malgun Gothic" w:hAnsi="Arial" w:cs="Arial"/>
                <w:sz w:val="22"/>
                <w:lang w:eastAsia="ko-KR"/>
              </w:rPr>
            </w:pPr>
            <w:r w:rsidRPr="00D801ED">
              <w:rPr>
                <w:rFonts w:ascii="Arial" w:eastAsia="Malgun Gothic" w:hAnsi="Arial" w:cs="Arial"/>
                <w:sz w:val="22"/>
                <w:lang w:eastAsia="ko-KR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30. Data and ﬁndings consistent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Was there consistency between the data presented and the ﬁndings?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31. Clarity of major themes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Were major themes clearly presented in the ﬁndings?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  <w:tr w:rsidR="008E49DF" w:rsidRPr="00D801ED" w:rsidTr="00C57B41">
        <w:tc>
          <w:tcPr>
            <w:tcW w:w="2844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>32. Clarity of minor themes</w:t>
            </w:r>
          </w:p>
        </w:tc>
        <w:tc>
          <w:tcPr>
            <w:tcW w:w="4356" w:type="dxa"/>
          </w:tcPr>
          <w:p w:rsidR="008E49DF" w:rsidRPr="00D801ED" w:rsidRDefault="008E49DF" w:rsidP="00C57B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2"/>
              </w:rPr>
            </w:pPr>
            <w:r w:rsidRPr="00D801ED">
              <w:rPr>
                <w:rFonts w:ascii="Arial" w:hAnsi="Arial" w:cs="Arial"/>
                <w:sz w:val="22"/>
              </w:rPr>
              <w:t xml:space="preserve">Is there a description of diverse cases or discussion of minor themes?      </w:t>
            </w:r>
          </w:p>
        </w:tc>
        <w:tc>
          <w:tcPr>
            <w:tcW w:w="2340" w:type="dxa"/>
          </w:tcPr>
          <w:p w:rsidR="008E49DF" w:rsidRPr="00D801ED" w:rsidRDefault="008E49DF" w:rsidP="00C57B41">
            <w:pPr>
              <w:spacing w:after="0"/>
              <w:rPr>
                <w:rFonts w:ascii="Arial" w:eastAsia="Times New Roman" w:hAnsi="Arial" w:cs="Arial"/>
                <w:sz w:val="22"/>
              </w:rPr>
            </w:pPr>
            <w:r w:rsidRPr="00D801ED">
              <w:rPr>
                <w:rFonts w:ascii="Arial" w:eastAsia="Times New Roman" w:hAnsi="Arial" w:cs="Arial"/>
                <w:sz w:val="22"/>
              </w:rPr>
              <w:t>N/A</w:t>
            </w:r>
          </w:p>
        </w:tc>
      </w:tr>
    </w:tbl>
    <w:p w:rsidR="008E49DF" w:rsidRPr="00D801ED" w:rsidRDefault="008E49DF" w:rsidP="008E49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Arial"/>
          <w:sz w:val="22"/>
        </w:rPr>
      </w:pPr>
    </w:p>
    <w:p w:rsidR="008E49DF" w:rsidRPr="00D801ED" w:rsidRDefault="008E49DF" w:rsidP="008E49DF">
      <w:pPr>
        <w:rPr>
          <w:rFonts w:ascii="Arial" w:hAnsi="Arial" w:cs="Arial"/>
          <w:sz w:val="22"/>
        </w:rPr>
      </w:pPr>
      <w:r w:rsidRPr="00D801ED">
        <w:rPr>
          <w:rFonts w:ascii="Arial" w:hAnsi="Arial" w:cs="Arial"/>
          <w:i/>
          <w:sz w:val="22"/>
        </w:rPr>
        <w:t xml:space="preserve">N/A = </w:t>
      </w:r>
      <w:r w:rsidRPr="00D801ED">
        <w:rPr>
          <w:rFonts w:ascii="Arial" w:hAnsi="Arial" w:cs="Arial"/>
          <w:sz w:val="22"/>
        </w:rPr>
        <w:t>Not applicable</w:t>
      </w:r>
    </w:p>
    <w:p w:rsidR="00B43F93" w:rsidRDefault="00B43F93"/>
    <w:sectPr w:rsidR="00B43F9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DF"/>
    <w:rsid w:val="008E49DF"/>
    <w:rsid w:val="00B43F93"/>
    <w:rsid w:val="00D0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68AB"/>
  <w15:chartTrackingRefBased/>
  <w15:docId w15:val="{AAFA53CC-34AA-4D48-ADA7-A90A0B47E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9DF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3064</Characters>
  <Application>Microsoft Office Word</Application>
  <DocSecurity>0</DocSecurity>
  <Lines>25</Lines>
  <Paragraphs>7</Paragraphs>
  <ScaleCrop>false</ScaleCrop>
  <Company>VUmc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Ngo, T.N.H. (Hà)</dc:creator>
  <cp:keywords/>
  <dc:description/>
  <cp:lastModifiedBy>Ngo, T.N.H. (Hà)</cp:lastModifiedBy>
  <cp:revision>2</cp:revision>
  <dcterms:created xsi:type="dcterms:W3CDTF">2023-09-28T16:09:00Z</dcterms:created>
  <dcterms:modified xsi:type="dcterms:W3CDTF">2023-09-28T16:11:00Z</dcterms:modified>
</cp:coreProperties>
</file>