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tblpY="591"/>
        <w:tblW w:w="14215" w:type="dxa"/>
        <w:tblLook w:val="04A0" w:firstRow="1" w:lastRow="0" w:firstColumn="1" w:lastColumn="0" w:noHBand="0" w:noVBand="1"/>
      </w:tblPr>
      <w:tblGrid>
        <w:gridCol w:w="3235"/>
        <w:gridCol w:w="10980"/>
      </w:tblGrid>
      <w:tr w:rsidR="007D4075" w:rsidRPr="002C137C" w14:paraId="0936778C" w14:textId="77777777" w:rsidTr="00255D4E">
        <w:tc>
          <w:tcPr>
            <w:tcW w:w="3235" w:type="dxa"/>
            <w:shd w:val="clear" w:color="auto" w:fill="auto"/>
          </w:tcPr>
          <w:p w14:paraId="01ABA4BB" w14:textId="72943086" w:rsidR="007D4075" w:rsidRPr="002C137C" w:rsidRDefault="00255D4E" w:rsidP="001B37D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Matrix topic </w:t>
            </w:r>
          </w:p>
        </w:tc>
        <w:tc>
          <w:tcPr>
            <w:tcW w:w="10980" w:type="dxa"/>
            <w:shd w:val="clear" w:color="auto" w:fill="auto"/>
          </w:tcPr>
          <w:p w14:paraId="29E638A8" w14:textId="11C4BFCD" w:rsidR="007D4075" w:rsidRPr="002C137C" w:rsidRDefault="00255D4E" w:rsidP="001B37D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Definition </w:t>
            </w:r>
          </w:p>
        </w:tc>
      </w:tr>
      <w:tr w:rsidR="002C137C" w:rsidRPr="002C137C" w14:paraId="411068F6" w14:textId="77777777" w:rsidTr="00255D4E">
        <w:tc>
          <w:tcPr>
            <w:tcW w:w="3235" w:type="dxa"/>
            <w:shd w:val="clear" w:color="auto" w:fill="E2EFD9" w:themeFill="accent6" w:themeFillTint="33"/>
          </w:tcPr>
          <w:p w14:paraId="2898DBC9" w14:textId="65A413F7" w:rsidR="008A5CFF" w:rsidRPr="002C137C" w:rsidRDefault="000E5F19" w:rsidP="001B37DD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>Initial p</w:t>
            </w:r>
            <w:r w:rsidR="00FF7552" w:rsidRPr="002C137C">
              <w:rPr>
                <w:rFonts w:cstheme="minorHAnsi"/>
              </w:rPr>
              <w:t>rogram implementation</w:t>
            </w:r>
            <w:r w:rsidR="008A5CFF" w:rsidRPr="002C137C">
              <w:rPr>
                <w:rFonts w:cstheme="minorHAnsi"/>
              </w:rPr>
              <w:t xml:space="preserve"> </w:t>
            </w:r>
          </w:p>
        </w:tc>
        <w:tc>
          <w:tcPr>
            <w:tcW w:w="10980" w:type="dxa"/>
            <w:shd w:val="clear" w:color="auto" w:fill="E2EFD9" w:themeFill="accent6" w:themeFillTint="33"/>
          </w:tcPr>
          <w:p w14:paraId="0B348431" w14:textId="7B2B4B60" w:rsidR="008A5CFF" w:rsidRPr="002C137C" w:rsidRDefault="00A81090" w:rsidP="001B37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Description of </w:t>
            </w:r>
            <w:r w:rsidR="00C11344">
              <w:rPr>
                <w:rFonts w:cstheme="minorHAnsi"/>
              </w:rPr>
              <w:t xml:space="preserve">adoption of </w:t>
            </w:r>
            <w:r w:rsidR="00A11584">
              <w:rPr>
                <w:rFonts w:cstheme="minorHAnsi"/>
              </w:rPr>
              <w:t xml:space="preserve">core program component and implementation strategies </w:t>
            </w:r>
            <w:r w:rsidR="00C11344">
              <w:rPr>
                <w:rFonts w:cstheme="minorHAnsi"/>
              </w:rPr>
              <w:t xml:space="preserve">during the first month of the program </w:t>
            </w:r>
          </w:p>
        </w:tc>
      </w:tr>
      <w:tr w:rsidR="002C137C" w:rsidRPr="002C137C" w14:paraId="55E8452E" w14:textId="77777777" w:rsidTr="00255D4E">
        <w:tc>
          <w:tcPr>
            <w:tcW w:w="3235" w:type="dxa"/>
            <w:shd w:val="clear" w:color="auto" w:fill="E2EFD9" w:themeFill="accent6" w:themeFillTint="33"/>
          </w:tcPr>
          <w:p w14:paraId="184F3E39" w14:textId="23FAC67D" w:rsidR="008A5CFF" w:rsidRPr="002C137C" w:rsidRDefault="00C614F6" w:rsidP="001B37DD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>Program i</w:t>
            </w:r>
            <w:r w:rsidR="008A5CFF" w:rsidRPr="002C137C">
              <w:rPr>
                <w:rFonts w:cstheme="minorHAnsi"/>
              </w:rPr>
              <w:t xml:space="preserve">mplementation </w:t>
            </w:r>
          </w:p>
          <w:p w14:paraId="27683F31" w14:textId="39CB6806" w:rsidR="008A5CFF" w:rsidRPr="002C137C" w:rsidRDefault="00C614F6" w:rsidP="001B37DD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>Before COVID-19</w:t>
            </w:r>
          </w:p>
        </w:tc>
        <w:tc>
          <w:tcPr>
            <w:tcW w:w="10980" w:type="dxa"/>
            <w:shd w:val="clear" w:color="auto" w:fill="E2EFD9" w:themeFill="accent6" w:themeFillTint="33"/>
          </w:tcPr>
          <w:p w14:paraId="654D03C7" w14:textId="45EE1D51" w:rsidR="008A5CFF" w:rsidRPr="002C137C" w:rsidRDefault="00C11344" w:rsidP="001B37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Description of the implementation of core program component and implementation strategies before COVID-19 </w:t>
            </w:r>
          </w:p>
        </w:tc>
      </w:tr>
      <w:tr w:rsidR="002C137C" w:rsidRPr="002C137C" w14:paraId="64A2B008" w14:textId="77777777" w:rsidTr="00255D4E">
        <w:tc>
          <w:tcPr>
            <w:tcW w:w="3235" w:type="dxa"/>
            <w:shd w:val="clear" w:color="auto" w:fill="DEEAF6" w:themeFill="accent5" w:themeFillTint="33"/>
          </w:tcPr>
          <w:p w14:paraId="16B842EA" w14:textId="0E5DE5AB" w:rsidR="00C614F6" w:rsidRPr="002C137C" w:rsidRDefault="00C614F6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 xml:space="preserve">Dynamic context: </w:t>
            </w:r>
          </w:p>
          <w:p w14:paraId="09B141C6" w14:textId="77777777" w:rsidR="008A5CFF" w:rsidRDefault="008A5CFF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 xml:space="preserve">Community changes </w:t>
            </w:r>
            <w:r w:rsidR="005657DD">
              <w:rPr>
                <w:rFonts w:cstheme="minorHAnsi"/>
              </w:rPr>
              <w:t>during</w:t>
            </w:r>
            <w:r w:rsidRPr="002C137C">
              <w:rPr>
                <w:rFonts w:cstheme="minorHAnsi"/>
              </w:rPr>
              <w:t xml:space="preserve"> COVID</w:t>
            </w:r>
            <w:r w:rsidR="00C614F6" w:rsidRPr="002C137C">
              <w:rPr>
                <w:rFonts w:cstheme="minorHAnsi"/>
              </w:rPr>
              <w:t>-19</w:t>
            </w:r>
          </w:p>
          <w:p w14:paraId="1E1985B1" w14:textId="6D4CABB7" w:rsidR="00255D4E" w:rsidRPr="002C137C" w:rsidRDefault="00255D4E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(PRISM) </w:t>
            </w:r>
          </w:p>
        </w:tc>
        <w:tc>
          <w:tcPr>
            <w:tcW w:w="10980" w:type="dxa"/>
            <w:shd w:val="clear" w:color="auto" w:fill="DEEAF6" w:themeFill="accent5" w:themeFillTint="33"/>
          </w:tcPr>
          <w:p w14:paraId="542A9EEE" w14:textId="3AE1DDCD" w:rsidR="008A5CFF" w:rsidRPr="002C137C" w:rsidRDefault="00C11344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Community factors that underwent changes during COVID-19, including transportation, lockdowns, community organization, community reactions to COVID-19. </w:t>
            </w:r>
          </w:p>
        </w:tc>
      </w:tr>
      <w:tr w:rsidR="002C137C" w:rsidRPr="002C137C" w14:paraId="26959159" w14:textId="77777777" w:rsidTr="00255D4E">
        <w:tc>
          <w:tcPr>
            <w:tcW w:w="3235" w:type="dxa"/>
            <w:shd w:val="clear" w:color="auto" w:fill="DEEAF6" w:themeFill="accent5" w:themeFillTint="33"/>
          </w:tcPr>
          <w:p w14:paraId="7152CBF0" w14:textId="6BA846BC" w:rsidR="00C614F6" w:rsidRPr="002C137C" w:rsidRDefault="00C614F6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 xml:space="preserve">Dynamic context: </w:t>
            </w:r>
          </w:p>
          <w:p w14:paraId="78277790" w14:textId="77777777" w:rsidR="008A5CFF" w:rsidRDefault="008A5CFF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 xml:space="preserve">Organizational changes </w:t>
            </w:r>
            <w:r w:rsidR="005657DD">
              <w:rPr>
                <w:rFonts w:cstheme="minorHAnsi"/>
              </w:rPr>
              <w:t>during</w:t>
            </w:r>
            <w:r w:rsidRPr="002C137C">
              <w:rPr>
                <w:rFonts w:cstheme="minorHAnsi"/>
              </w:rPr>
              <w:t xml:space="preserve"> COVID</w:t>
            </w:r>
            <w:r w:rsidR="00C614F6" w:rsidRPr="002C137C">
              <w:rPr>
                <w:rFonts w:cstheme="minorHAnsi"/>
              </w:rPr>
              <w:t>-19</w:t>
            </w:r>
          </w:p>
          <w:p w14:paraId="5048116D" w14:textId="3606C9F9" w:rsidR="00255D4E" w:rsidRPr="002C137C" w:rsidRDefault="00255D4E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(PRISM) </w:t>
            </w:r>
          </w:p>
        </w:tc>
        <w:tc>
          <w:tcPr>
            <w:tcW w:w="10980" w:type="dxa"/>
            <w:shd w:val="clear" w:color="auto" w:fill="DEEAF6" w:themeFill="accent5" w:themeFillTint="33"/>
          </w:tcPr>
          <w:p w14:paraId="77D1595D" w14:textId="729E3847" w:rsidR="008A5CFF" w:rsidRPr="002C137C" w:rsidRDefault="00C11344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Organizational factors that underwent </w:t>
            </w:r>
            <w:r w:rsidR="00DF0E3C">
              <w:rPr>
                <w:rFonts w:cstheme="minorHAnsi"/>
              </w:rPr>
              <w:t xml:space="preserve">changes during COVID-19, including </w:t>
            </w:r>
            <w:r w:rsidR="00F856AD">
              <w:rPr>
                <w:rFonts w:cstheme="minorHAnsi"/>
              </w:rPr>
              <w:t xml:space="preserve">reallocation of staff, </w:t>
            </w:r>
            <w:r w:rsidR="00385E49">
              <w:rPr>
                <w:rFonts w:cstheme="minorHAnsi"/>
              </w:rPr>
              <w:t xml:space="preserve">disruptions to supply chain, health service suspensions, </w:t>
            </w:r>
            <w:r w:rsidR="00335D66">
              <w:rPr>
                <w:rFonts w:cstheme="minorHAnsi"/>
              </w:rPr>
              <w:t xml:space="preserve">additional COVID-19 responsibilities, etc. </w:t>
            </w:r>
          </w:p>
        </w:tc>
      </w:tr>
      <w:tr w:rsidR="002C137C" w:rsidRPr="002C137C" w14:paraId="217D3EB0" w14:textId="77777777" w:rsidTr="00255D4E">
        <w:tc>
          <w:tcPr>
            <w:tcW w:w="3235" w:type="dxa"/>
            <w:shd w:val="clear" w:color="auto" w:fill="E2EFD9" w:themeFill="accent6" w:themeFillTint="33"/>
          </w:tcPr>
          <w:p w14:paraId="3A07CC0D" w14:textId="46547AC7" w:rsidR="008A5CFF" w:rsidRPr="002C137C" w:rsidRDefault="003113BB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 xml:space="preserve">Program </w:t>
            </w:r>
            <w:r w:rsidR="005657DD">
              <w:rPr>
                <w:rFonts w:cstheme="minorHAnsi"/>
              </w:rPr>
              <w:t>i</w:t>
            </w:r>
            <w:r w:rsidR="008A5CFF" w:rsidRPr="002C137C">
              <w:rPr>
                <w:rFonts w:cstheme="minorHAnsi"/>
              </w:rPr>
              <w:t xml:space="preserve">mplementation </w:t>
            </w:r>
          </w:p>
          <w:p w14:paraId="35D8594E" w14:textId="364547B4" w:rsidR="008A5CFF" w:rsidRPr="002C137C" w:rsidRDefault="005657DD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>during</w:t>
            </w:r>
            <w:r w:rsidR="008A5CFF" w:rsidRPr="002C137C">
              <w:rPr>
                <w:rFonts w:cstheme="minorHAnsi"/>
              </w:rPr>
              <w:t xml:space="preserve"> COVID</w:t>
            </w:r>
            <w:r>
              <w:rPr>
                <w:rFonts w:cstheme="minorHAnsi"/>
              </w:rPr>
              <w:t>-19</w:t>
            </w:r>
          </w:p>
        </w:tc>
        <w:tc>
          <w:tcPr>
            <w:tcW w:w="10980" w:type="dxa"/>
            <w:shd w:val="clear" w:color="auto" w:fill="E2EFD9" w:themeFill="accent6" w:themeFillTint="33"/>
          </w:tcPr>
          <w:p w14:paraId="47E6E4CB" w14:textId="546B0BA9" w:rsidR="008A5CFF" w:rsidRPr="002C137C" w:rsidRDefault="00A26B1D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Description of implementation (delivery + adaptations) of core program component and implementation strategies during COVID-19, similarities and differences compared to pre-COVID-19 </w:t>
            </w:r>
          </w:p>
        </w:tc>
      </w:tr>
      <w:tr w:rsidR="002C137C" w:rsidRPr="002C137C" w14:paraId="53328CEC" w14:textId="77777777" w:rsidTr="00255D4E">
        <w:tc>
          <w:tcPr>
            <w:tcW w:w="3235" w:type="dxa"/>
            <w:shd w:val="clear" w:color="auto" w:fill="FFF2CC" w:themeFill="accent4" w:themeFillTint="33"/>
          </w:tcPr>
          <w:p w14:paraId="121ACF8A" w14:textId="5C34F989" w:rsidR="008A5CFF" w:rsidRPr="002C137C" w:rsidRDefault="008A5CFF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>Implications for</w:t>
            </w:r>
            <w:r w:rsidR="003113BB" w:rsidRPr="002C137C">
              <w:rPr>
                <w:rFonts w:cstheme="minorHAnsi"/>
              </w:rPr>
              <w:t xml:space="preserve"> health</w:t>
            </w:r>
            <w:r w:rsidRPr="002C137C">
              <w:rPr>
                <w:rFonts w:cstheme="minorHAnsi"/>
              </w:rPr>
              <w:t xml:space="preserve"> equity </w:t>
            </w:r>
          </w:p>
        </w:tc>
        <w:tc>
          <w:tcPr>
            <w:tcW w:w="10980" w:type="dxa"/>
            <w:shd w:val="clear" w:color="auto" w:fill="FFF2CC" w:themeFill="accent4" w:themeFillTint="33"/>
          </w:tcPr>
          <w:p w14:paraId="70066C4A" w14:textId="25BA69FD" w:rsidR="00BA6725" w:rsidRDefault="00CC7A09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>Difficulties reaching or implementing program at the patient- and healthcare-facility level</w:t>
            </w:r>
            <w:r w:rsidR="00BA6725">
              <w:rPr>
                <w:rFonts w:cstheme="minorHAnsi"/>
              </w:rPr>
              <w:t xml:space="preserve"> from the perspective of participants; subgroups of participants less reached; healthcare facilities with difficulties to implement program</w:t>
            </w:r>
            <w:r w:rsidR="001B709F">
              <w:rPr>
                <w:rFonts w:cstheme="minorHAnsi"/>
              </w:rPr>
              <w:t xml:space="preserve">; contextual changes leading to larger difficulties to reach / implement program; program adaptations that may facilitate reaching subgroups of participants. </w:t>
            </w:r>
          </w:p>
          <w:p w14:paraId="2998AB77" w14:textId="687FB6D2" w:rsidR="008A5CFF" w:rsidRPr="002C137C" w:rsidRDefault="008A5CFF" w:rsidP="0035661F">
            <w:pPr>
              <w:rPr>
                <w:rFonts w:cstheme="minorHAnsi"/>
              </w:rPr>
            </w:pPr>
          </w:p>
        </w:tc>
      </w:tr>
      <w:tr w:rsidR="002C137C" w:rsidRPr="002C137C" w14:paraId="2E4AC627" w14:textId="77777777" w:rsidTr="00255D4E">
        <w:tc>
          <w:tcPr>
            <w:tcW w:w="3235" w:type="dxa"/>
            <w:shd w:val="clear" w:color="auto" w:fill="FFF2CC" w:themeFill="accent4" w:themeFillTint="33"/>
          </w:tcPr>
          <w:p w14:paraId="6D1A0243" w14:textId="34513014" w:rsidR="008A5CFF" w:rsidRPr="002C137C" w:rsidRDefault="008A5CFF" w:rsidP="0035661F">
            <w:pPr>
              <w:rPr>
                <w:rFonts w:cstheme="minorHAnsi"/>
              </w:rPr>
            </w:pPr>
            <w:r w:rsidRPr="002C137C">
              <w:rPr>
                <w:rFonts w:cstheme="minorHAnsi"/>
              </w:rPr>
              <w:t xml:space="preserve">Implications for sustainability </w:t>
            </w:r>
          </w:p>
        </w:tc>
        <w:tc>
          <w:tcPr>
            <w:tcW w:w="10980" w:type="dxa"/>
            <w:shd w:val="clear" w:color="auto" w:fill="FFF2CC" w:themeFill="accent4" w:themeFillTint="33"/>
          </w:tcPr>
          <w:p w14:paraId="59FC251C" w14:textId="3632523C" w:rsidR="00BA6725" w:rsidRDefault="00AF4F74" w:rsidP="0035661F">
            <w:pPr>
              <w:rPr>
                <w:rFonts w:cstheme="minorHAnsi"/>
              </w:rPr>
            </w:pPr>
            <w:r>
              <w:rPr>
                <w:rFonts w:cstheme="minorHAnsi"/>
              </w:rPr>
              <w:t>Intention to sustain program beyond study period and recommendations for doing so</w:t>
            </w:r>
            <w:r w:rsidR="001B709F">
              <w:rPr>
                <w:rFonts w:cstheme="minorHAnsi"/>
              </w:rPr>
              <w:t xml:space="preserve">; contextual changes </w:t>
            </w:r>
            <w:r w:rsidR="002E11BE">
              <w:rPr>
                <w:rFonts w:cstheme="minorHAnsi"/>
              </w:rPr>
              <w:t>that threatened</w:t>
            </w:r>
            <w:r w:rsidR="001B709F">
              <w:rPr>
                <w:rFonts w:cstheme="minorHAnsi"/>
              </w:rPr>
              <w:t xml:space="preserve"> </w:t>
            </w:r>
            <w:r w:rsidR="002E11BE">
              <w:rPr>
                <w:rFonts w:cstheme="minorHAnsi"/>
              </w:rPr>
              <w:t>program implementation and may threaten program sustainability</w:t>
            </w:r>
            <w:r w:rsidR="001B709F">
              <w:rPr>
                <w:rFonts w:cstheme="minorHAnsi"/>
              </w:rPr>
              <w:t xml:space="preserve">; </w:t>
            </w:r>
            <w:r w:rsidR="002E11BE">
              <w:rPr>
                <w:rFonts w:cstheme="minorHAnsi"/>
              </w:rPr>
              <w:t>program</w:t>
            </w:r>
            <w:r w:rsidR="001B709F">
              <w:rPr>
                <w:rFonts w:cstheme="minorHAnsi"/>
              </w:rPr>
              <w:t xml:space="preserve"> adaptations that may facilitate program </w:t>
            </w:r>
            <w:r w:rsidR="00A646CC">
              <w:rPr>
                <w:rFonts w:cstheme="minorHAnsi"/>
              </w:rPr>
              <w:t>sustainability</w:t>
            </w:r>
            <w:r w:rsidR="001B709F">
              <w:rPr>
                <w:rFonts w:cstheme="minorHAnsi"/>
              </w:rPr>
              <w:t xml:space="preserve"> over time.</w:t>
            </w:r>
          </w:p>
          <w:p w14:paraId="19D5B5C9" w14:textId="7BA0059B" w:rsidR="00BA6725" w:rsidRPr="002C137C" w:rsidRDefault="00BA6725" w:rsidP="0035661F">
            <w:pPr>
              <w:rPr>
                <w:rFonts w:cstheme="minorHAnsi"/>
              </w:rPr>
            </w:pPr>
          </w:p>
        </w:tc>
      </w:tr>
      <w:tr w:rsidR="00563124" w:rsidRPr="002C137C" w14:paraId="70DFF7BD" w14:textId="77777777" w:rsidTr="00052BCE">
        <w:tc>
          <w:tcPr>
            <w:tcW w:w="14215" w:type="dxa"/>
            <w:gridSpan w:val="2"/>
            <w:shd w:val="clear" w:color="auto" w:fill="auto"/>
          </w:tcPr>
          <w:p w14:paraId="5394A041" w14:textId="77777777" w:rsidR="005F7A8A" w:rsidRDefault="00563124" w:rsidP="00563124">
            <w:pPr>
              <w:rPr>
                <w:rFonts w:cstheme="minorHAnsi"/>
              </w:rPr>
            </w:pPr>
            <w:r w:rsidRPr="00563124">
              <w:rPr>
                <w:rFonts w:cstheme="minorHAnsi"/>
              </w:rPr>
              <w:t xml:space="preserve">MHD- Municipal health district; HP – Health post; HC – health center; HTN – Hypertension; HTZ – HTN medication </w:t>
            </w:r>
          </w:p>
          <w:p w14:paraId="519C3667" w14:textId="6F4F62F7" w:rsidR="00563124" w:rsidRPr="002C137C" w:rsidRDefault="00563124" w:rsidP="00563124">
            <w:pPr>
              <w:rPr>
                <w:rFonts w:cstheme="minorHAnsi"/>
              </w:rPr>
            </w:pPr>
            <w:r w:rsidRPr="00563124">
              <w:rPr>
                <w:rFonts w:cstheme="minorHAnsi"/>
              </w:rPr>
              <w:t xml:space="preserve">Participants: RA – INCAP Research assistant; EV – INCAP </w:t>
            </w:r>
            <w:r w:rsidR="00D63B17">
              <w:rPr>
                <w:rFonts w:cstheme="minorHAnsi"/>
              </w:rPr>
              <w:t xml:space="preserve">field </w:t>
            </w:r>
            <w:r w:rsidRPr="00563124">
              <w:rPr>
                <w:rFonts w:cstheme="minorHAnsi"/>
              </w:rPr>
              <w:t>data collector;</w:t>
            </w:r>
          </w:p>
        </w:tc>
      </w:tr>
    </w:tbl>
    <w:p w14:paraId="27757A0A" w14:textId="60D79B23" w:rsidR="009E175E" w:rsidRPr="002C137C" w:rsidRDefault="009E175E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676ED2" w14:textId="77777777" w:rsidR="009E175E" w:rsidRPr="002C137C" w:rsidRDefault="009E175E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B621BA0" w14:textId="6DCA8225" w:rsidR="001B37DD" w:rsidRPr="002C137C" w:rsidRDefault="001B37DD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CEFA80D" w14:textId="610EAFB2" w:rsidR="001B37DD" w:rsidRPr="002C137C" w:rsidRDefault="001B37DD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B35460" w14:textId="31B8AA50" w:rsidR="009E175E" w:rsidRPr="002C137C" w:rsidRDefault="009E175E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6A84D3" w14:textId="55764A40" w:rsidR="009E175E" w:rsidRPr="002C137C" w:rsidRDefault="009E175E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0C17D8F" w14:textId="25FE1862" w:rsidR="009E175E" w:rsidRPr="002C137C" w:rsidRDefault="008C12A0" w:rsidP="008A5CF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C1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2B317D1" w14:textId="1BA57635" w:rsidR="009E175E" w:rsidRPr="002C137C" w:rsidRDefault="009E175E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ED77A70" w14:textId="77777777" w:rsidR="009E175E" w:rsidRPr="002C137C" w:rsidRDefault="009E175E" w:rsidP="001B37D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9E175E" w:rsidRPr="002C137C" w:rsidSect="000B40E9">
      <w:footerReference w:type="default" r:id="rId8"/>
      <w:pgSz w:w="15840" w:h="12240" w:orient="landscape"/>
      <w:pgMar w:top="360" w:right="1440" w:bottom="63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8F7A7" w14:textId="77777777" w:rsidR="00A547BD" w:rsidRDefault="00A547BD" w:rsidP="00B451B8">
      <w:pPr>
        <w:spacing w:after="0" w:line="240" w:lineRule="auto"/>
      </w:pPr>
      <w:r>
        <w:separator/>
      </w:r>
    </w:p>
  </w:endnote>
  <w:endnote w:type="continuationSeparator" w:id="0">
    <w:p w14:paraId="18A64C20" w14:textId="77777777" w:rsidR="00A547BD" w:rsidRDefault="00A547BD" w:rsidP="00B4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9ACC" w14:textId="1B7AFE59" w:rsidR="00B451B8" w:rsidRDefault="00B451B8" w:rsidP="00B451B8">
    <w:pPr>
      <w:pStyle w:val="Header"/>
      <w:rPr>
        <w:sz w:val="16"/>
        <w:szCs w:val="16"/>
      </w:rPr>
    </w:pPr>
    <w:r w:rsidRPr="00B451B8">
      <w:rPr>
        <w:sz w:val="16"/>
        <w:szCs w:val="16"/>
      </w:rPr>
      <w:t>MHD- Municipal health district</w:t>
    </w:r>
    <w:r>
      <w:rPr>
        <w:sz w:val="16"/>
        <w:szCs w:val="16"/>
      </w:rPr>
      <w:t>; HP – Health post</w:t>
    </w:r>
    <w:r w:rsidR="00D26640">
      <w:rPr>
        <w:sz w:val="16"/>
        <w:szCs w:val="16"/>
      </w:rPr>
      <w:t xml:space="preserve">; </w:t>
    </w:r>
    <w:r w:rsidR="00126406">
      <w:rPr>
        <w:sz w:val="16"/>
        <w:szCs w:val="16"/>
      </w:rPr>
      <w:t xml:space="preserve">HC – heath center; </w:t>
    </w:r>
    <w:r>
      <w:rPr>
        <w:sz w:val="16"/>
        <w:szCs w:val="16"/>
      </w:rPr>
      <w:t xml:space="preserve">HTN – Hypertension; </w:t>
    </w:r>
    <w:r w:rsidR="00D26640">
      <w:rPr>
        <w:sz w:val="16"/>
        <w:szCs w:val="16"/>
      </w:rPr>
      <w:t xml:space="preserve">HTZ – HTN medication </w:t>
    </w:r>
  </w:p>
  <w:p w14:paraId="31DE6BD9" w14:textId="1142C294" w:rsidR="00D26640" w:rsidRPr="00B451B8" w:rsidRDefault="00D26640" w:rsidP="00B451B8">
    <w:pPr>
      <w:pStyle w:val="Header"/>
      <w:rPr>
        <w:sz w:val="16"/>
        <w:szCs w:val="16"/>
      </w:rPr>
    </w:pPr>
    <w:r>
      <w:rPr>
        <w:sz w:val="16"/>
        <w:szCs w:val="16"/>
      </w:rPr>
      <w:t xml:space="preserve">Participants: RA – INCAP Research assistant; EV – INCAP evaluator/data </w:t>
    </w:r>
    <w:proofErr w:type="gramStart"/>
    <w:r>
      <w:rPr>
        <w:sz w:val="16"/>
        <w:szCs w:val="16"/>
      </w:rPr>
      <w:t>collector;</w:t>
    </w:r>
    <w:proofErr w:type="gramEnd"/>
    <w:r>
      <w:rPr>
        <w:sz w:val="16"/>
        <w:szCs w:val="16"/>
      </w:rPr>
      <w:t xml:space="preserve"> </w:t>
    </w:r>
  </w:p>
  <w:p w14:paraId="41AA00F4" w14:textId="77777777" w:rsidR="00B451B8" w:rsidRDefault="00B451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107E2" w14:textId="77777777" w:rsidR="00A547BD" w:rsidRDefault="00A547BD" w:rsidP="00B451B8">
      <w:pPr>
        <w:spacing w:after="0" w:line="240" w:lineRule="auto"/>
      </w:pPr>
      <w:r>
        <w:separator/>
      </w:r>
    </w:p>
  </w:footnote>
  <w:footnote w:type="continuationSeparator" w:id="0">
    <w:p w14:paraId="57E3FCFE" w14:textId="77777777" w:rsidR="00A547BD" w:rsidRDefault="00A547BD" w:rsidP="00B45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A0A6B"/>
    <w:multiLevelType w:val="hybridMultilevel"/>
    <w:tmpl w:val="D2BAC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10642"/>
    <w:multiLevelType w:val="hybridMultilevel"/>
    <w:tmpl w:val="F3E06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926786">
    <w:abstractNumId w:val="0"/>
  </w:num>
  <w:num w:numId="2" w16cid:durableId="90433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DD"/>
    <w:rsid w:val="00010CA2"/>
    <w:rsid w:val="00016D18"/>
    <w:rsid w:val="0003125F"/>
    <w:rsid w:val="000374A7"/>
    <w:rsid w:val="00052BCE"/>
    <w:rsid w:val="0005486C"/>
    <w:rsid w:val="00072C43"/>
    <w:rsid w:val="000742C1"/>
    <w:rsid w:val="000768F8"/>
    <w:rsid w:val="00076E0F"/>
    <w:rsid w:val="00083E34"/>
    <w:rsid w:val="00092618"/>
    <w:rsid w:val="00096C9F"/>
    <w:rsid w:val="000A2811"/>
    <w:rsid w:val="000B40E9"/>
    <w:rsid w:val="000C16C4"/>
    <w:rsid w:val="000C3B01"/>
    <w:rsid w:val="000D3766"/>
    <w:rsid w:val="000D76F3"/>
    <w:rsid w:val="000E28DC"/>
    <w:rsid w:val="000E43DE"/>
    <w:rsid w:val="000E5F19"/>
    <w:rsid w:val="000E77B8"/>
    <w:rsid w:val="000F1AA0"/>
    <w:rsid w:val="000F5B3E"/>
    <w:rsid w:val="001058A1"/>
    <w:rsid w:val="0011331E"/>
    <w:rsid w:val="00113576"/>
    <w:rsid w:val="00126406"/>
    <w:rsid w:val="0013560B"/>
    <w:rsid w:val="00135B12"/>
    <w:rsid w:val="001429C7"/>
    <w:rsid w:val="001462C1"/>
    <w:rsid w:val="00147527"/>
    <w:rsid w:val="00154611"/>
    <w:rsid w:val="00157D47"/>
    <w:rsid w:val="001613D4"/>
    <w:rsid w:val="00163B4C"/>
    <w:rsid w:val="0018531C"/>
    <w:rsid w:val="00197E53"/>
    <w:rsid w:val="001B0DC1"/>
    <w:rsid w:val="001B1600"/>
    <w:rsid w:val="001B17C2"/>
    <w:rsid w:val="001B37DD"/>
    <w:rsid w:val="001B404B"/>
    <w:rsid w:val="001B5C66"/>
    <w:rsid w:val="001B709F"/>
    <w:rsid w:val="001C10B9"/>
    <w:rsid w:val="001C1890"/>
    <w:rsid w:val="001C25C1"/>
    <w:rsid w:val="001C5ECF"/>
    <w:rsid w:val="001D0A06"/>
    <w:rsid w:val="001E1C8E"/>
    <w:rsid w:val="001E4D88"/>
    <w:rsid w:val="002037DE"/>
    <w:rsid w:val="002113A6"/>
    <w:rsid w:val="00211AE4"/>
    <w:rsid w:val="00212DF1"/>
    <w:rsid w:val="00217464"/>
    <w:rsid w:val="002231E4"/>
    <w:rsid w:val="00227D79"/>
    <w:rsid w:val="00242600"/>
    <w:rsid w:val="002479F8"/>
    <w:rsid w:val="00255D4E"/>
    <w:rsid w:val="00260614"/>
    <w:rsid w:val="00263EBB"/>
    <w:rsid w:val="00276BB6"/>
    <w:rsid w:val="00285225"/>
    <w:rsid w:val="002865C2"/>
    <w:rsid w:val="002867FE"/>
    <w:rsid w:val="00292B55"/>
    <w:rsid w:val="00294225"/>
    <w:rsid w:val="002961B5"/>
    <w:rsid w:val="002A0973"/>
    <w:rsid w:val="002A2284"/>
    <w:rsid w:val="002A67CA"/>
    <w:rsid w:val="002A7BD9"/>
    <w:rsid w:val="002B16F1"/>
    <w:rsid w:val="002B75C5"/>
    <w:rsid w:val="002C09EF"/>
    <w:rsid w:val="002C137C"/>
    <w:rsid w:val="002C4168"/>
    <w:rsid w:val="002C6A80"/>
    <w:rsid w:val="002D6E47"/>
    <w:rsid w:val="002E11BE"/>
    <w:rsid w:val="002E1EF3"/>
    <w:rsid w:val="002E53B1"/>
    <w:rsid w:val="002E69B6"/>
    <w:rsid w:val="002E7F12"/>
    <w:rsid w:val="002F4349"/>
    <w:rsid w:val="002F5283"/>
    <w:rsid w:val="002F5EB2"/>
    <w:rsid w:val="00300E60"/>
    <w:rsid w:val="00300FDD"/>
    <w:rsid w:val="00301238"/>
    <w:rsid w:val="0030644A"/>
    <w:rsid w:val="003113BB"/>
    <w:rsid w:val="00313B66"/>
    <w:rsid w:val="00314582"/>
    <w:rsid w:val="0031547C"/>
    <w:rsid w:val="0031581F"/>
    <w:rsid w:val="00333743"/>
    <w:rsid w:val="00335D66"/>
    <w:rsid w:val="00341D74"/>
    <w:rsid w:val="00356017"/>
    <w:rsid w:val="0035661F"/>
    <w:rsid w:val="00357EEC"/>
    <w:rsid w:val="00366A96"/>
    <w:rsid w:val="00370667"/>
    <w:rsid w:val="00373AB9"/>
    <w:rsid w:val="00373BF5"/>
    <w:rsid w:val="0037534E"/>
    <w:rsid w:val="003769A0"/>
    <w:rsid w:val="00385E49"/>
    <w:rsid w:val="003960A1"/>
    <w:rsid w:val="003B12D0"/>
    <w:rsid w:val="003B4280"/>
    <w:rsid w:val="003D0C90"/>
    <w:rsid w:val="003D7789"/>
    <w:rsid w:val="003E507E"/>
    <w:rsid w:val="003E75E8"/>
    <w:rsid w:val="003E7F86"/>
    <w:rsid w:val="003F03EB"/>
    <w:rsid w:val="003F304E"/>
    <w:rsid w:val="00406C7E"/>
    <w:rsid w:val="004076E6"/>
    <w:rsid w:val="004103BB"/>
    <w:rsid w:val="00414319"/>
    <w:rsid w:val="00415836"/>
    <w:rsid w:val="00432C98"/>
    <w:rsid w:val="00436AE7"/>
    <w:rsid w:val="00456511"/>
    <w:rsid w:val="00464F1F"/>
    <w:rsid w:val="00467C28"/>
    <w:rsid w:val="00471DD1"/>
    <w:rsid w:val="004774C2"/>
    <w:rsid w:val="0048511C"/>
    <w:rsid w:val="00487411"/>
    <w:rsid w:val="00490C8D"/>
    <w:rsid w:val="00492BAC"/>
    <w:rsid w:val="004A3766"/>
    <w:rsid w:val="004B168F"/>
    <w:rsid w:val="004B4E6B"/>
    <w:rsid w:val="004D17CE"/>
    <w:rsid w:val="004D543F"/>
    <w:rsid w:val="004F2A38"/>
    <w:rsid w:val="004F602A"/>
    <w:rsid w:val="00501E19"/>
    <w:rsid w:val="00503D66"/>
    <w:rsid w:val="005053C2"/>
    <w:rsid w:val="00533F68"/>
    <w:rsid w:val="00541235"/>
    <w:rsid w:val="005547A0"/>
    <w:rsid w:val="005629AF"/>
    <w:rsid w:val="00563124"/>
    <w:rsid w:val="00564804"/>
    <w:rsid w:val="005657DD"/>
    <w:rsid w:val="005744A3"/>
    <w:rsid w:val="005A41A5"/>
    <w:rsid w:val="005A707F"/>
    <w:rsid w:val="005B0099"/>
    <w:rsid w:val="005C0B34"/>
    <w:rsid w:val="005C12B9"/>
    <w:rsid w:val="005C78E5"/>
    <w:rsid w:val="005D015D"/>
    <w:rsid w:val="005D64E9"/>
    <w:rsid w:val="005D6A6A"/>
    <w:rsid w:val="005E0253"/>
    <w:rsid w:val="005E179C"/>
    <w:rsid w:val="005E1AB1"/>
    <w:rsid w:val="005E4848"/>
    <w:rsid w:val="005F3FFF"/>
    <w:rsid w:val="005F5410"/>
    <w:rsid w:val="005F7A8A"/>
    <w:rsid w:val="006015F5"/>
    <w:rsid w:val="00602149"/>
    <w:rsid w:val="00602E3E"/>
    <w:rsid w:val="00603CA1"/>
    <w:rsid w:val="00605946"/>
    <w:rsid w:val="00611658"/>
    <w:rsid w:val="00616481"/>
    <w:rsid w:val="00631F42"/>
    <w:rsid w:val="006417EA"/>
    <w:rsid w:val="0064196E"/>
    <w:rsid w:val="00646D68"/>
    <w:rsid w:val="00651987"/>
    <w:rsid w:val="00656ADF"/>
    <w:rsid w:val="00660B64"/>
    <w:rsid w:val="00662777"/>
    <w:rsid w:val="00667CD0"/>
    <w:rsid w:val="00675D35"/>
    <w:rsid w:val="006907F6"/>
    <w:rsid w:val="006915FF"/>
    <w:rsid w:val="0069737F"/>
    <w:rsid w:val="006A0DAB"/>
    <w:rsid w:val="006C0871"/>
    <w:rsid w:val="006C08BC"/>
    <w:rsid w:val="006C280D"/>
    <w:rsid w:val="006C4AFF"/>
    <w:rsid w:val="006E6690"/>
    <w:rsid w:val="006F45BF"/>
    <w:rsid w:val="007015EF"/>
    <w:rsid w:val="007016E6"/>
    <w:rsid w:val="007107A2"/>
    <w:rsid w:val="007172E6"/>
    <w:rsid w:val="0072456B"/>
    <w:rsid w:val="00732861"/>
    <w:rsid w:val="00776B42"/>
    <w:rsid w:val="007A00B8"/>
    <w:rsid w:val="007A370F"/>
    <w:rsid w:val="007A4802"/>
    <w:rsid w:val="007A5BB0"/>
    <w:rsid w:val="007B268F"/>
    <w:rsid w:val="007B4369"/>
    <w:rsid w:val="007B685D"/>
    <w:rsid w:val="007D27A2"/>
    <w:rsid w:val="007D4075"/>
    <w:rsid w:val="007E2B8A"/>
    <w:rsid w:val="007E33B6"/>
    <w:rsid w:val="007E54B0"/>
    <w:rsid w:val="007F334D"/>
    <w:rsid w:val="008004C9"/>
    <w:rsid w:val="00805F4A"/>
    <w:rsid w:val="00806244"/>
    <w:rsid w:val="00820F65"/>
    <w:rsid w:val="00823298"/>
    <w:rsid w:val="00827E0C"/>
    <w:rsid w:val="00827F76"/>
    <w:rsid w:val="00833D5D"/>
    <w:rsid w:val="008378FD"/>
    <w:rsid w:val="00843496"/>
    <w:rsid w:val="00854B99"/>
    <w:rsid w:val="00861698"/>
    <w:rsid w:val="008657F6"/>
    <w:rsid w:val="00867BEC"/>
    <w:rsid w:val="00880BA5"/>
    <w:rsid w:val="00890DEF"/>
    <w:rsid w:val="00891F96"/>
    <w:rsid w:val="00892041"/>
    <w:rsid w:val="008A5CFF"/>
    <w:rsid w:val="008B06C7"/>
    <w:rsid w:val="008B37F8"/>
    <w:rsid w:val="008C12A0"/>
    <w:rsid w:val="008C3E48"/>
    <w:rsid w:val="008C4F07"/>
    <w:rsid w:val="008C5AF1"/>
    <w:rsid w:val="008D0EE4"/>
    <w:rsid w:val="008D7628"/>
    <w:rsid w:val="008E30DA"/>
    <w:rsid w:val="008E36F3"/>
    <w:rsid w:val="008E51A0"/>
    <w:rsid w:val="008F1882"/>
    <w:rsid w:val="008F59CE"/>
    <w:rsid w:val="008F5CDC"/>
    <w:rsid w:val="00910145"/>
    <w:rsid w:val="00914100"/>
    <w:rsid w:val="009167B4"/>
    <w:rsid w:val="00916ED9"/>
    <w:rsid w:val="0092104A"/>
    <w:rsid w:val="00925571"/>
    <w:rsid w:val="009255AA"/>
    <w:rsid w:val="00927CE7"/>
    <w:rsid w:val="00930902"/>
    <w:rsid w:val="00930A78"/>
    <w:rsid w:val="00937A0B"/>
    <w:rsid w:val="00950ABA"/>
    <w:rsid w:val="0095455D"/>
    <w:rsid w:val="00955B86"/>
    <w:rsid w:val="009565C6"/>
    <w:rsid w:val="00960C7C"/>
    <w:rsid w:val="0096188B"/>
    <w:rsid w:val="00963765"/>
    <w:rsid w:val="00970701"/>
    <w:rsid w:val="0097223B"/>
    <w:rsid w:val="009741B0"/>
    <w:rsid w:val="009742C8"/>
    <w:rsid w:val="00977E5D"/>
    <w:rsid w:val="009821A2"/>
    <w:rsid w:val="009832E6"/>
    <w:rsid w:val="00991A81"/>
    <w:rsid w:val="0099474B"/>
    <w:rsid w:val="0099503B"/>
    <w:rsid w:val="009A718B"/>
    <w:rsid w:val="009A771C"/>
    <w:rsid w:val="009B0384"/>
    <w:rsid w:val="009B41A4"/>
    <w:rsid w:val="009B68A0"/>
    <w:rsid w:val="009C47D0"/>
    <w:rsid w:val="009D2F2A"/>
    <w:rsid w:val="009D43BD"/>
    <w:rsid w:val="009D4404"/>
    <w:rsid w:val="009D4BAA"/>
    <w:rsid w:val="009D5514"/>
    <w:rsid w:val="009E175E"/>
    <w:rsid w:val="009F0656"/>
    <w:rsid w:val="009F51E4"/>
    <w:rsid w:val="00A012A6"/>
    <w:rsid w:val="00A03BDC"/>
    <w:rsid w:val="00A10274"/>
    <w:rsid w:val="00A11584"/>
    <w:rsid w:val="00A16FA9"/>
    <w:rsid w:val="00A204DA"/>
    <w:rsid w:val="00A23C31"/>
    <w:rsid w:val="00A26B1D"/>
    <w:rsid w:val="00A31B08"/>
    <w:rsid w:val="00A42395"/>
    <w:rsid w:val="00A457EA"/>
    <w:rsid w:val="00A50123"/>
    <w:rsid w:val="00A51670"/>
    <w:rsid w:val="00A52A9A"/>
    <w:rsid w:val="00A538EA"/>
    <w:rsid w:val="00A547BD"/>
    <w:rsid w:val="00A63EE3"/>
    <w:rsid w:val="00A646CC"/>
    <w:rsid w:val="00A7404E"/>
    <w:rsid w:val="00A80573"/>
    <w:rsid w:val="00A81090"/>
    <w:rsid w:val="00A85DE9"/>
    <w:rsid w:val="00A96552"/>
    <w:rsid w:val="00A97A0A"/>
    <w:rsid w:val="00AB661B"/>
    <w:rsid w:val="00AC2BA4"/>
    <w:rsid w:val="00AF254B"/>
    <w:rsid w:val="00AF4517"/>
    <w:rsid w:val="00AF4F74"/>
    <w:rsid w:val="00B10F25"/>
    <w:rsid w:val="00B1690F"/>
    <w:rsid w:val="00B176D5"/>
    <w:rsid w:val="00B219D2"/>
    <w:rsid w:val="00B24A22"/>
    <w:rsid w:val="00B34C3C"/>
    <w:rsid w:val="00B435F2"/>
    <w:rsid w:val="00B451B8"/>
    <w:rsid w:val="00B52385"/>
    <w:rsid w:val="00B579BD"/>
    <w:rsid w:val="00B57A99"/>
    <w:rsid w:val="00B60A08"/>
    <w:rsid w:val="00B64E44"/>
    <w:rsid w:val="00B75391"/>
    <w:rsid w:val="00B758BF"/>
    <w:rsid w:val="00B85F27"/>
    <w:rsid w:val="00B91643"/>
    <w:rsid w:val="00B92D3D"/>
    <w:rsid w:val="00BA1594"/>
    <w:rsid w:val="00BA6725"/>
    <w:rsid w:val="00BA764B"/>
    <w:rsid w:val="00BC170F"/>
    <w:rsid w:val="00BC44A2"/>
    <w:rsid w:val="00BD18E7"/>
    <w:rsid w:val="00BE3065"/>
    <w:rsid w:val="00BE39FE"/>
    <w:rsid w:val="00BE75C7"/>
    <w:rsid w:val="00BE79FD"/>
    <w:rsid w:val="00BE7DDF"/>
    <w:rsid w:val="00BF48D5"/>
    <w:rsid w:val="00BF5924"/>
    <w:rsid w:val="00BF7EC4"/>
    <w:rsid w:val="00C00110"/>
    <w:rsid w:val="00C00D2F"/>
    <w:rsid w:val="00C052D8"/>
    <w:rsid w:val="00C11344"/>
    <w:rsid w:val="00C12316"/>
    <w:rsid w:val="00C12CDA"/>
    <w:rsid w:val="00C13823"/>
    <w:rsid w:val="00C139BA"/>
    <w:rsid w:val="00C13D40"/>
    <w:rsid w:val="00C14FEC"/>
    <w:rsid w:val="00C27B92"/>
    <w:rsid w:val="00C34F9E"/>
    <w:rsid w:val="00C412B6"/>
    <w:rsid w:val="00C440F1"/>
    <w:rsid w:val="00C454B1"/>
    <w:rsid w:val="00C614F6"/>
    <w:rsid w:val="00C6385A"/>
    <w:rsid w:val="00C66AE8"/>
    <w:rsid w:val="00C81F3E"/>
    <w:rsid w:val="00C93BE8"/>
    <w:rsid w:val="00C95D58"/>
    <w:rsid w:val="00C97556"/>
    <w:rsid w:val="00C97A10"/>
    <w:rsid w:val="00C97A40"/>
    <w:rsid w:val="00CA4CE7"/>
    <w:rsid w:val="00CB7581"/>
    <w:rsid w:val="00CC3BE3"/>
    <w:rsid w:val="00CC557E"/>
    <w:rsid w:val="00CC7A09"/>
    <w:rsid w:val="00CE35B5"/>
    <w:rsid w:val="00CF3A21"/>
    <w:rsid w:val="00CF4889"/>
    <w:rsid w:val="00CF7661"/>
    <w:rsid w:val="00D004AA"/>
    <w:rsid w:val="00D0057D"/>
    <w:rsid w:val="00D02F27"/>
    <w:rsid w:val="00D14382"/>
    <w:rsid w:val="00D15FBA"/>
    <w:rsid w:val="00D2265F"/>
    <w:rsid w:val="00D26640"/>
    <w:rsid w:val="00D52BA9"/>
    <w:rsid w:val="00D54D1D"/>
    <w:rsid w:val="00D63B17"/>
    <w:rsid w:val="00D7442D"/>
    <w:rsid w:val="00D7599A"/>
    <w:rsid w:val="00D81858"/>
    <w:rsid w:val="00D85F2B"/>
    <w:rsid w:val="00D94B83"/>
    <w:rsid w:val="00D95AC7"/>
    <w:rsid w:val="00DA2853"/>
    <w:rsid w:val="00DA630E"/>
    <w:rsid w:val="00DA6FE7"/>
    <w:rsid w:val="00DB7845"/>
    <w:rsid w:val="00DC5EBB"/>
    <w:rsid w:val="00DD2B92"/>
    <w:rsid w:val="00DD332F"/>
    <w:rsid w:val="00DE3037"/>
    <w:rsid w:val="00DF01AF"/>
    <w:rsid w:val="00DF0E3C"/>
    <w:rsid w:val="00DF4166"/>
    <w:rsid w:val="00DF562C"/>
    <w:rsid w:val="00DF62A0"/>
    <w:rsid w:val="00DF6C28"/>
    <w:rsid w:val="00DF6DD7"/>
    <w:rsid w:val="00E008DF"/>
    <w:rsid w:val="00E06068"/>
    <w:rsid w:val="00E1026F"/>
    <w:rsid w:val="00E17060"/>
    <w:rsid w:val="00E21383"/>
    <w:rsid w:val="00E22906"/>
    <w:rsid w:val="00E24B42"/>
    <w:rsid w:val="00E26DA5"/>
    <w:rsid w:val="00E34629"/>
    <w:rsid w:val="00E34EFC"/>
    <w:rsid w:val="00E42B4F"/>
    <w:rsid w:val="00E4564C"/>
    <w:rsid w:val="00E53F39"/>
    <w:rsid w:val="00E56C12"/>
    <w:rsid w:val="00E64D70"/>
    <w:rsid w:val="00E80C12"/>
    <w:rsid w:val="00E81016"/>
    <w:rsid w:val="00E9154A"/>
    <w:rsid w:val="00E952B0"/>
    <w:rsid w:val="00EA3AC1"/>
    <w:rsid w:val="00EA5B61"/>
    <w:rsid w:val="00EA5C4E"/>
    <w:rsid w:val="00EA7FB9"/>
    <w:rsid w:val="00EC6010"/>
    <w:rsid w:val="00ED6845"/>
    <w:rsid w:val="00EE1653"/>
    <w:rsid w:val="00EE5542"/>
    <w:rsid w:val="00EF02BE"/>
    <w:rsid w:val="00EF504A"/>
    <w:rsid w:val="00EF5338"/>
    <w:rsid w:val="00EF6334"/>
    <w:rsid w:val="00F11C7E"/>
    <w:rsid w:val="00F13BA7"/>
    <w:rsid w:val="00F22493"/>
    <w:rsid w:val="00F34E09"/>
    <w:rsid w:val="00F35953"/>
    <w:rsid w:val="00F37FC1"/>
    <w:rsid w:val="00F530AE"/>
    <w:rsid w:val="00F54A81"/>
    <w:rsid w:val="00F61702"/>
    <w:rsid w:val="00F703B1"/>
    <w:rsid w:val="00F716E3"/>
    <w:rsid w:val="00F7429B"/>
    <w:rsid w:val="00F77964"/>
    <w:rsid w:val="00F82A70"/>
    <w:rsid w:val="00F856AD"/>
    <w:rsid w:val="00F869BC"/>
    <w:rsid w:val="00F91EE1"/>
    <w:rsid w:val="00F92BA3"/>
    <w:rsid w:val="00FA2322"/>
    <w:rsid w:val="00FB7F87"/>
    <w:rsid w:val="00FC15D1"/>
    <w:rsid w:val="00FC75DE"/>
    <w:rsid w:val="00FD23F1"/>
    <w:rsid w:val="00FE1626"/>
    <w:rsid w:val="00FE23FB"/>
    <w:rsid w:val="00FE46AE"/>
    <w:rsid w:val="00FE4778"/>
    <w:rsid w:val="00FE6427"/>
    <w:rsid w:val="00FF71C1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63BA"/>
  <w15:chartTrackingRefBased/>
  <w15:docId w15:val="{EAFC8FD7-758A-4A21-8E0E-9F572ACF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14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6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4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4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4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48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10F25"/>
  </w:style>
  <w:style w:type="character" w:customStyle="1" w:styleId="eop">
    <w:name w:val="eop"/>
    <w:basedOn w:val="DefaultParagraphFont"/>
    <w:rsid w:val="005629AF"/>
  </w:style>
  <w:style w:type="paragraph" w:styleId="ListParagraph">
    <w:name w:val="List Paragraph"/>
    <w:basedOn w:val="Normal"/>
    <w:uiPriority w:val="34"/>
    <w:qFormat/>
    <w:rsid w:val="002037D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5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B8"/>
  </w:style>
  <w:style w:type="paragraph" w:styleId="Footer">
    <w:name w:val="footer"/>
    <w:basedOn w:val="Normal"/>
    <w:link w:val="FooterChar"/>
    <w:uiPriority w:val="99"/>
    <w:unhideWhenUsed/>
    <w:rsid w:val="00B45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B8"/>
  </w:style>
  <w:style w:type="paragraph" w:styleId="HTMLPreformatted">
    <w:name w:val="HTML Preformatted"/>
    <w:basedOn w:val="Normal"/>
    <w:link w:val="HTMLPreformattedChar"/>
    <w:uiPriority w:val="99"/>
    <w:unhideWhenUsed/>
    <w:rsid w:val="00A102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GT" w:eastAsia="es-G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10274"/>
    <w:rPr>
      <w:rFonts w:ascii="Courier New" w:eastAsia="Times New Roman" w:hAnsi="Courier New" w:cs="Courier New"/>
      <w:sz w:val="20"/>
      <w:szCs w:val="20"/>
      <w:lang w:val="es-GT"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DCFE-2D12-4632-9A2C-AB54B4B0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Paniagua</dc:creator>
  <cp:keywords/>
  <dc:description/>
  <cp:lastModifiedBy>Alejandra Paniagua-Avila</cp:lastModifiedBy>
  <cp:revision>5</cp:revision>
  <dcterms:created xsi:type="dcterms:W3CDTF">2023-10-02T02:31:00Z</dcterms:created>
  <dcterms:modified xsi:type="dcterms:W3CDTF">2023-10-02T02:33:00Z</dcterms:modified>
</cp:coreProperties>
</file>