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A3B8" w14:textId="39FB6BCC" w:rsidR="00F82B38" w:rsidRPr="008B662C" w:rsidRDefault="001D7B1F" w:rsidP="008B662C">
      <w:pPr>
        <w:rPr>
          <w:b/>
          <w:bCs/>
          <w:sz w:val="24"/>
          <w:szCs w:val="28"/>
        </w:rPr>
      </w:pPr>
      <w:bookmarkStart w:id="0" w:name="_Toc185356682"/>
      <w:r w:rsidRPr="008B662C">
        <w:rPr>
          <w:b/>
          <w:bCs/>
          <w:sz w:val="24"/>
          <w:szCs w:val="28"/>
        </w:rPr>
        <w:t>Additional file 2</w:t>
      </w:r>
      <w:r w:rsidR="00F82B38" w:rsidRPr="008B662C">
        <w:rPr>
          <w:b/>
          <w:bCs/>
          <w:sz w:val="24"/>
          <w:szCs w:val="28"/>
        </w:rPr>
        <w:t xml:space="preserve">: Preliminary list of </w:t>
      </w:r>
      <w:r w:rsidR="008B662C" w:rsidRPr="008B662C">
        <w:rPr>
          <w:b/>
          <w:bCs/>
          <w:sz w:val="24"/>
          <w:szCs w:val="28"/>
        </w:rPr>
        <w:t xml:space="preserve">SCALE-POCT </w:t>
      </w:r>
      <w:r w:rsidR="00F82B38" w:rsidRPr="008B662C">
        <w:rPr>
          <w:b/>
          <w:bCs/>
          <w:sz w:val="24"/>
          <w:szCs w:val="28"/>
        </w:rPr>
        <w:t>study sites</w:t>
      </w:r>
      <w:bookmarkEnd w:id="0"/>
    </w:p>
    <w:tbl>
      <w:tblPr>
        <w:tblStyle w:val="TableGrid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3531"/>
        <w:gridCol w:w="2139"/>
      </w:tblGrid>
      <w:tr w:rsidR="00F82B38" w:rsidRPr="008B662C" w14:paraId="06E8D916" w14:textId="77777777" w:rsidTr="008B662C">
        <w:tc>
          <w:tcPr>
            <w:tcW w:w="2405" w:type="dxa"/>
            <w:hideMark/>
          </w:tcPr>
          <w:p w14:paraId="5E9CA5A1" w14:textId="77777777" w:rsidR="00F82B38" w:rsidRPr="008B662C" w:rsidRDefault="00F82B38" w:rsidP="00D733C8">
            <w:pPr>
              <w:rPr>
                <w:rFonts w:cs="Calibri"/>
                <w:b/>
                <w:bCs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b/>
                <w:bCs/>
                <w:sz w:val="18"/>
                <w:szCs w:val="18"/>
                <w:lang w:val="en-CA"/>
              </w:rPr>
              <w:t>Name of Site</w:t>
            </w:r>
          </w:p>
        </w:tc>
        <w:tc>
          <w:tcPr>
            <w:tcW w:w="851" w:type="dxa"/>
            <w:hideMark/>
          </w:tcPr>
          <w:p w14:paraId="3A8AFEE2" w14:textId="77777777" w:rsidR="00F82B38" w:rsidRPr="008B662C" w:rsidRDefault="00F82B38" w:rsidP="00D733C8">
            <w:pPr>
              <w:rPr>
                <w:rFonts w:cs="Calibri"/>
                <w:b/>
                <w:bCs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b/>
                <w:bCs/>
                <w:sz w:val="18"/>
                <w:szCs w:val="18"/>
                <w:lang w:val="en-CA"/>
              </w:rPr>
              <w:t>Province</w:t>
            </w:r>
          </w:p>
        </w:tc>
        <w:tc>
          <w:tcPr>
            <w:tcW w:w="992" w:type="dxa"/>
            <w:hideMark/>
          </w:tcPr>
          <w:p w14:paraId="01610570" w14:textId="77777777" w:rsidR="00F82B38" w:rsidRPr="008B662C" w:rsidRDefault="00F82B38" w:rsidP="00D733C8">
            <w:pPr>
              <w:rPr>
                <w:rFonts w:cs="Calibri"/>
                <w:b/>
                <w:bCs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b/>
                <w:bCs/>
                <w:sz w:val="18"/>
                <w:szCs w:val="18"/>
                <w:lang w:val="en-CA"/>
              </w:rPr>
              <w:t>City</w:t>
            </w:r>
          </w:p>
        </w:tc>
        <w:tc>
          <w:tcPr>
            <w:tcW w:w="3531" w:type="dxa"/>
            <w:hideMark/>
          </w:tcPr>
          <w:p w14:paraId="021A4B4B" w14:textId="77777777" w:rsidR="00F82B38" w:rsidRPr="008B662C" w:rsidRDefault="00F82B38" w:rsidP="00D733C8">
            <w:pPr>
              <w:rPr>
                <w:rFonts w:cs="Calibri"/>
                <w:b/>
                <w:bCs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b/>
                <w:bCs/>
                <w:sz w:val="18"/>
                <w:szCs w:val="18"/>
                <w:lang w:val="en-CA"/>
              </w:rPr>
              <w:t>Type of Setting</w:t>
            </w:r>
          </w:p>
        </w:tc>
        <w:tc>
          <w:tcPr>
            <w:tcW w:w="2139" w:type="dxa"/>
            <w:hideMark/>
          </w:tcPr>
          <w:p w14:paraId="45C7392A" w14:textId="77777777" w:rsidR="00F82B38" w:rsidRPr="008B662C" w:rsidRDefault="00F82B38" w:rsidP="00D733C8">
            <w:pPr>
              <w:rPr>
                <w:rFonts w:cs="Calibri"/>
                <w:b/>
                <w:bCs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b/>
                <w:bCs/>
                <w:sz w:val="18"/>
                <w:szCs w:val="18"/>
                <w:lang w:val="en-CA"/>
              </w:rPr>
              <w:t>Primary Population(s) Served</w:t>
            </w:r>
          </w:p>
        </w:tc>
      </w:tr>
      <w:tr w:rsidR="001D7B1F" w:rsidRPr="008B662C" w14:paraId="46B6EF94" w14:textId="77777777" w:rsidTr="008B662C">
        <w:tc>
          <w:tcPr>
            <w:tcW w:w="2405" w:type="dxa"/>
          </w:tcPr>
          <w:p w14:paraId="07191D95" w14:textId="218049B0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Provincial prison #1</w:t>
            </w:r>
          </w:p>
        </w:tc>
        <w:tc>
          <w:tcPr>
            <w:tcW w:w="851" w:type="dxa"/>
          </w:tcPr>
          <w:p w14:paraId="69909A6B" w14:textId="104F160C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6B80EB09" w14:textId="157AAB73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TBD</w:t>
            </w:r>
          </w:p>
        </w:tc>
        <w:tc>
          <w:tcPr>
            <w:tcW w:w="3531" w:type="dxa"/>
          </w:tcPr>
          <w:p w14:paraId="4BC5B540" w14:textId="2CB1C806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 xml:space="preserve">Provision 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P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rison</w:t>
            </w:r>
          </w:p>
        </w:tc>
        <w:tc>
          <w:tcPr>
            <w:tcW w:w="2139" w:type="dxa"/>
          </w:tcPr>
          <w:p w14:paraId="7AC73130" w14:textId="48B7E5A4" w:rsidR="001D7B1F" w:rsidRPr="008B662C" w:rsidRDefault="001D7B1F" w:rsidP="001D7B1F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1D7B1F" w:rsidRPr="008B662C" w14:paraId="793A91E8" w14:textId="77777777" w:rsidTr="008B662C">
        <w:tc>
          <w:tcPr>
            <w:tcW w:w="2405" w:type="dxa"/>
          </w:tcPr>
          <w:p w14:paraId="522D98D5" w14:textId="54AE6007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Provincial prison #</w:t>
            </w:r>
            <w:r w:rsidRPr="008B662C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A4D06A9" w14:textId="30651AA4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38054EB9" w14:textId="4BE8FE61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TBD</w:t>
            </w:r>
          </w:p>
        </w:tc>
        <w:tc>
          <w:tcPr>
            <w:tcW w:w="3531" w:type="dxa"/>
          </w:tcPr>
          <w:p w14:paraId="3EA9D411" w14:textId="06F31A36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 xml:space="preserve">Provision 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P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rison</w:t>
            </w:r>
          </w:p>
        </w:tc>
        <w:tc>
          <w:tcPr>
            <w:tcW w:w="2139" w:type="dxa"/>
          </w:tcPr>
          <w:p w14:paraId="1439673F" w14:textId="40315FB2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F82B38" w:rsidRPr="008B662C" w14:paraId="18BA67C8" w14:textId="77777777" w:rsidTr="008B662C">
        <w:tc>
          <w:tcPr>
            <w:tcW w:w="2405" w:type="dxa"/>
            <w:hideMark/>
          </w:tcPr>
          <w:p w14:paraId="2DDCDD89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CAMH Rapid Access Addiction Medicine Clinic</w:t>
            </w:r>
          </w:p>
        </w:tc>
        <w:tc>
          <w:tcPr>
            <w:tcW w:w="851" w:type="dxa"/>
            <w:hideMark/>
          </w:tcPr>
          <w:p w14:paraId="0D2BA19F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  <w:hideMark/>
          </w:tcPr>
          <w:p w14:paraId="5DE403DC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Toronto</w:t>
            </w:r>
          </w:p>
        </w:tc>
        <w:tc>
          <w:tcPr>
            <w:tcW w:w="3531" w:type="dxa"/>
            <w:hideMark/>
          </w:tcPr>
          <w:p w14:paraId="0F750A7B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Addiction Medicine Clinic</w:t>
            </w:r>
          </w:p>
        </w:tc>
        <w:tc>
          <w:tcPr>
            <w:tcW w:w="2139" w:type="dxa"/>
            <w:hideMark/>
          </w:tcPr>
          <w:p w14:paraId="181FD851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270CB717" w14:textId="77777777" w:rsidTr="008B662C">
        <w:tc>
          <w:tcPr>
            <w:tcW w:w="2405" w:type="dxa"/>
            <w:hideMark/>
          </w:tcPr>
          <w:p w14:paraId="422C1AA7" w14:textId="32F7BDA3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1D7B1F">
              <w:rPr>
                <w:rFonts w:cs="Calibri"/>
                <w:sz w:val="18"/>
                <w:szCs w:val="18"/>
                <w:lang w:val="en-CA"/>
              </w:rPr>
              <w:t>Parkdale</w:t>
            </w:r>
            <w:r w:rsidR="00F82B38" w:rsidRPr="008B662C">
              <w:rPr>
                <w:rFonts w:cs="Calibri"/>
                <w:sz w:val="18"/>
                <w:szCs w:val="18"/>
                <w:lang w:val="en-CA"/>
              </w:rPr>
              <w:t xml:space="preserve"> Community Health Centre</w:t>
            </w:r>
          </w:p>
        </w:tc>
        <w:tc>
          <w:tcPr>
            <w:tcW w:w="851" w:type="dxa"/>
            <w:hideMark/>
          </w:tcPr>
          <w:p w14:paraId="31075EF2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  <w:hideMark/>
          </w:tcPr>
          <w:p w14:paraId="02D2416F" w14:textId="4815FC42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Toronto</w:t>
            </w:r>
          </w:p>
        </w:tc>
        <w:tc>
          <w:tcPr>
            <w:tcW w:w="3531" w:type="dxa"/>
            <w:hideMark/>
          </w:tcPr>
          <w:p w14:paraId="5724F8CB" w14:textId="58AE3F35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</w:t>
            </w:r>
            <w:r w:rsidRPr="008B662C">
              <w:rPr>
                <w:rFonts w:cs="Calibri"/>
                <w:sz w:val="18"/>
                <w:szCs w:val="18"/>
              </w:rPr>
              <w:t xml:space="preserve">verdose </w:t>
            </w:r>
            <w:r w:rsidRPr="008B662C">
              <w:rPr>
                <w:rFonts w:cs="Calibri"/>
                <w:sz w:val="18"/>
                <w:szCs w:val="18"/>
              </w:rPr>
              <w:t>P</w:t>
            </w:r>
            <w:r w:rsidRPr="008B662C">
              <w:rPr>
                <w:rFonts w:cs="Calibri"/>
                <w:sz w:val="18"/>
                <w:szCs w:val="18"/>
              </w:rPr>
              <w:t>revention, N</w:t>
            </w:r>
            <w:r w:rsidRPr="008B662C">
              <w:rPr>
                <w:rFonts w:cs="Calibri"/>
                <w:sz w:val="18"/>
                <w:szCs w:val="18"/>
              </w:rPr>
              <w:t>eedle and Syringe Programs</w:t>
            </w:r>
            <w:r w:rsidRPr="008B662C">
              <w:rPr>
                <w:rFonts w:cs="Calibri"/>
                <w:sz w:val="18"/>
                <w:szCs w:val="18"/>
              </w:rPr>
              <w:t xml:space="preserve"> and </w:t>
            </w:r>
            <w:r w:rsidRPr="008B662C">
              <w:rPr>
                <w:rFonts w:cs="Calibri"/>
                <w:sz w:val="18"/>
                <w:szCs w:val="18"/>
              </w:rPr>
              <w:t>C</w:t>
            </w:r>
            <w:r w:rsidRPr="008B662C">
              <w:rPr>
                <w:rFonts w:cs="Calibri"/>
                <w:sz w:val="18"/>
                <w:szCs w:val="18"/>
              </w:rPr>
              <w:t xml:space="preserve">ommunity </w:t>
            </w:r>
            <w:r w:rsidRPr="008B662C">
              <w:rPr>
                <w:rFonts w:cs="Calibri"/>
                <w:sz w:val="18"/>
                <w:szCs w:val="18"/>
              </w:rPr>
              <w:t>H</w:t>
            </w:r>
            <w:r w:rsidRPr="008B662C">
              <w:rPr>
                <w:rFonts w:cs="Calibri"/>
                <w:sz w:val="18"/>
                <w:szCs w:val="18"/>
              </w:rPr>
              <w:t xml:space="preserve">ealth </w:t>
            </w:r>
            <w:r w:rsidRPr="008B662C">
              <w:rPr>
                <w:rFonts w:cs="Calibri"/>
                <w:sz w:val="18"/>
                <w:szCs w:val="18"/>
              </w:rPr>
              <w:t>C</w:t>
            </w:r>
            <w:r w:rsidRPr="008B662C">
              <w:rPr>
                <w:rFonts w:cs="Calibri"/>
                <w:sz w:val="18"/>
                <w:szCs w:val="18"/>
              </w:rPr>
              <w:t>enters</w:t>
            </w:r>
          </w:p>
        </w:tc>
        <w:tc>
          <w:tcPr>
            <w:tcW w:w="2139" w:type="dxa"/>
            <w:hideMark/>
          </w:tcPr>
          <w:p w14:paraId="406969CD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1D7B1F" w:rsidRPr="008B662C" w14:paraId="50031EE0" w14:textId="77777777" w:rsidTr="008B662C">
        <w:tc>
          <w:tcPr>
            <w:tcW w:w="2405" w:type="dxa"/>
          </w:tcPr>
          <w:p w14:paraId="3306F7E6" w14:textId="30318FE3" w:rsidR="001D7B1F" w:rsidRPr="008B662C" w:rsidRDefault="001D7B1F" w:rsidP="001D7B1F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Inner City Health Associates</w:t>
            </w:r>
          </w:p>
        </w:tc>
        <w:tc>
          <w:tcPr>
            <w:tcW w:w="851" w:type="dxa"/>
          </w:tcPr>
          <w:p w14:paraId="2D60EF19" w14:textId="651356ED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7AC162ED" w14:textId="1FD4843D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Toronto</w:t>
            </w:r>
          </w:p>
        </w:tc>
        <w:tc>
          <w:tcPr>
            <w:tcW w:w="3531" w:type="dxa"/>
          </w:tcPr>
          <w:p w14:paraId="67FD1DEC" w14:textId="71DDAFB4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7471E24A" w14:textId="714F2622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experiencing homelessness</w:t>
            </w:r>
          </w:p>
        </w:tc>
      </w:tr>
      <w:tr w:rsidR="00F82B38" w:rsidRPr="008B662C" w14:paraId="08483275" w14:textId="77777777" w:rsidTr="008B662C">
        <w:tc>
          <w:tcPr>
            <w:tcW w:w="2405" w:type="dxa"/>
            <w:hideMark/>
          </w:tcPr>
          <w:p w14:paraId="17439808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Regional HIV/AIDS Overdose Prevention Counterpoint</w:t>
            </w:r>
          </w:p>
        </w:tc>
        <w:tc>
          <w:tcPr>
            <w:tcW w:w="851" w:type="dxa"/>
            <w:hideMark/>
          </w:tcPr>
          <w:p w14:paraId="172C3444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  <w:hideMark/>
          </w:tcPr>
          <w:p w14:paraId="15DDC183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Toronto</w:t>
            </w:r>
          </w:p>
        </w:tc>
        <w:tc>
          <w:tcPr>
            <w:tcW w:w="3531" w:type="dxa"/>
            <w:hideMark/>
          </w:tcPr>
          <w:p w14:paraId="775589E4" w14:textId="1AB0F621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  <w:hideMark/>
          </w:tcPr>
          <w:p w14:paraId="2797DEB9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1D7B1F" w:rsidRPr="008B662C" w14:paraId="229BA848" w14:textId="77777777" w:rsidTr="008B662C">
        <w:tc>
          <w:tcPr>
            <w:tcW w:w="2405" w:type="dxa"/>
          </w:tcPr>
          <w:p w14:paraId="7C5B8D04" w14:textId="7BE77E51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proofErr w:type="spellStart"/>
            <w:r w:rsidRPr="008B662C">
              <w:rPr>
                <w:rFonts w:cs="Calibri"/>
                <w:sz w:val="18"/>
                <w:szCs w:val="18"/>
                <w:lang w:val="en-CA"/>
              </w:rPr>
              <w:t>Accès</w:t>
            </w:r>
            <w:proofErr w:type="spellEnd"/>
            <w:r w:rsidRPr="008B662C">
              <w:rPr>
                <w:rFonts w:cs="Calibri"/>
                <w:sz w:val="18"/>
                <w:szCs w:val="18"/>
                <w:lang w:val="en-CA"/>
              </w:rPr>
              <w:t xml:space="preserve"> Réseau Network</w:t>
            </w:r>
          </w:p>
        </w:tc>
        <w:tc>
          <w:tcPr>
            <w:tcW w:w="851" w:type="dxa"/>
          </w:tcPr>
          <w:p w14:paraId="5F3DC58B" w14:textId="3F2FFC37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5FD03F55" w14:textId="7AE5D17F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Sudbury</w:t>
            </w:r>
          </w:p>
        </w:tc>
        <w:tc>
          <w:tcPr>
            <w:tcW w:w="3531" w:type="dxa"/>
          </w:tcPr>
          <w:p w14:paraId="531A97EA" w14:textId="351BC351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3E42C566" w14:textId="6013F8C9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1D7B1F" w:rsidRPr="008B662C" w14:paraId="6F76D68C" w14:textId="77777777" w:rsidTr="008B662C">
        <w:tc>
          <w:tcPr>
            <w:tcW w:w="2405" w:type="dxa"/>
          </w:tcPr>
          <w:p w14:paraId="7B9A51AA" w14:textId="205F707A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Elevate NWO</w:t>
            </w:r>
          </w:p>
        </w:tc>
        <w:tc>
          <w:tcPr>
            <w:tcW w:w="851" w:type="dxa"/>
          </w:tcPr>
          <w:p w14:paraId="6A3BE71C" w14:textId="65874F7F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171DFCDC" w14:textId="240A685D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Thunder Bay</w:t>
            </w:r>
          </w:p>
        </w:tc>
        <w:tc>
          <w:tcPr>
            <w:tcW w:w="3531" w:type="dxa"/>
          </w:tcPr>
          <w:p w14:paraId="747A35AC" w14:textId="438079F3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0F69F8B4" w14:textId="3F2812D8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1D7B1F" w:rsidRPr="008B662C" w14:paraId="58F0CDB9" w14:textId="77777777" w:rsidTr="008B662C">
        <w:tc>
          <w:tcPr>
            <w:tcW w:w="2405" w:type="dxa"/>
          </w:tcPr>
          <w:p w14:paraId="165BBFAB" w14:textId="41D4C559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Recovery Ottawa</w:t>
            </w:r>
          </w:p>
        </w:tc>
        <w:tc>
          <w:tcPr>
            <w:tcW w:w="851" w:type="dxa"/>
          </w:tcPr>
          <w:p w14:paraId="58D4CF9F" w14:textId="014BEB1E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ON</w:t>
            </w:r>
          </w:p>
        </w:tc>
        <w:tc>
          <w:tcPr>
            <w:tcW w:w="992" w:type="dxa"/>
          </w:tcPr>
          <w:p w14:paraId="772DF20E" w14:textId="18751E4A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Ottawa</w:t>
            </w:r>
          </w:p>
        </w:tc>
        <w:tc>
          <w:tcPr>
            <w:tcW w:w="3531" w:type="dxa"/>
          </w:tcPr>
          <w:p w14:paraId="38AC077C" w14:textId="29221AFC" w:rsidR="001D7B1F" w:rsidRPr="008B662C" w:rsidRDefault="001D7B1F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3AA7F863" w14:textId="419CC900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1D7B1F" w:rsidRPr="008B662C" w14:paraId="1D8C5E34" w14:textId="77777777" w:rsidTr="008B662C">
        <w:tc>
          <w:tcPr>
            <w:tcW w:w="2405" w:type="dxa"/>
          </w:tcPr>
          <w:p w14:paraId="5BA590E1" w14:textId="7A2CF4AC" w:rsidR="001D7B1F" w:rsidRPr="001D7B1F" w:rsidRDefault="001D7B1F" w:rsidP="001D7B1F">
            <w:pPr>
              <w:rPr>
                <w:rFonts w:cs="Calibri"/>
                <w:sz w:val="18"/>
                <w:szCs w:val="18"/>
                <w:lang w:val="en-CA"/>
              </w:rPr>
            </w:pPr>
            <w:r w:rsidRPr="001D7B1F">
              <w:rPr>
                <w:rFonts w:cs="Calibri"/>
                <w:sz w:val="18"/>
                <w:szCs w:val="18"/>
              </w:rPr>
              <w:t>Okanagan </w:t>
            </w:r>
            <w:r w:rsidRPr="008B662C">
              <w:rPr>
                <w:rFonts w:cs="Calibri"/>
                <w:sz w:val="18"/>
                <w:szCs w:val="18"/>
              </w:rPr>
              <w:t>Correctional Centre</w:t>
            </w:r>
          </w:p>
          <w:p w14:paraId="22A0ED33" w14:textId="77777777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</w:p>
        </w:tc>
        <w:tc>
          <w:tcPr>
            <w:tcW w:w="851" w:type="dxa"/>
          </w:tcPr>
          <w:p w14:paraId="12B88610" w14:textId="2BF3432D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</w:tcPr>
          <w:p w14:paraId="4BFBC0B2" w14:textId="4DB9B44C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Oliver</w:t>
            </w:r>
          </w:p>
        </w:tc>
        <w:tc>
          <w:tcPr>
            <w:tcW w:w="3531" w:type="dxa"/>
          </w:tcPr>
          <w:p w14:paraId="141C3EF0" w14:textId="183594BD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Provision Prison</w:t>
            </w:r>
          </w:p>
        </w:tc>
        <w:tc>
          <w:tcPr>
            <w:tcW w:w="2139" w:type="dxa"/>
          </w:tcPr>
          <w:p w14:paraId="1AA7419A" w14:textId="47B6F196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1D7B1F" w:rsidRPr="008B662C" w14:paraId="65AFAF46" w14:textId="77777777" w:rsidTr="008B662C">
        <w:tc>
          <w:tcPr>
            <w:tcW w:w="2405" w:type="dxa"/>
          </w:tcPr>
          <w:p w14:paraId="15E35B46" w14:textId="0BC98ED8" w:rsidR="001D7B1F" w:rsidRPr="008B662C" w:rsidRDefault="001D7B1F" w:rsidP="001D7B1F">
            <w:pPr>
              <w:rPr>
                <w:rFonts w:cs="Calibri"/>
                <w:sz w:val="18"/>
                <w:szCs w:val="18"/>
                <w:lang w:val="en-CA"/>
              </w:rPr>
            </w:pPr>
            <w:r w:rsidRPr="001D7B1F">
              <w:rPr>
                <w:rFonts w:cs="Calibri"/>
                <w:sz w:val="18"/>
                <w:szCs w:val="18"/>
                <w:lang w:val="en-CA"/>
              </w:rPr>
              <w:t>Vancouver Island Regional Correctional Centre</w:t>
            </w:r>
          </w:p>
        </w:tc>
        <w:tc>
          <w:tcPr>
            <w:tcW w:w="851" w:type="dxa"/>
          </w:tcPr>
          <w:p w14:paraId="4E314CB8" w14:textId="6C424F45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</w:tcPr>
          <w:p w14:paraId="545902D6" w14:textId="23FBF5CF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Vancouver</w:t>
            </w:r>
          </w:p>
        </w:tc>
        <w:tc>
          <w:tcPr>
            <w:tcW w:w="3531" w:type="dxa"/>
          </w:tcPr>
          <w:p w14:paraId="75CEBD55" w14:textId="5CFF8F51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Provision Prison</w:t>
            </w:r>
          </w:p>
        </w:tc>
        <w:tc>
          <w:tcPr>
            <w:tcW w:w="2139" w:type="dxa"/>
          </w:tcPr>
          <w:p w14:paraId="17424DCF" w14:textId="30423783" w:rsidR="001D7B1F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8B662C" w:rsidRPr="008B662C" w14:paraId="7F2A191E" w14:textId="77777777" w:rsidTr="008B662C">
        <w:tc>
          <w:tcPr>
            <w:tcW w:w="2405" w:type="dxa"/>
          </w:tcPr>
          <w:p w14:paraId="1CBD0AC0" w14:textId="77777777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Rapid Access Addiction Clinic at St. Paul's Hospital 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 </w:t>
            </w:r>
          </w:p>
          <w:p w14:paraId="5068C867" w14:textId="77777777" w:rsidR="008B662C" w:rsidRPr="008B662C" w:rsidRDefault="008B662C" w:rsidP="001D7B1F">
            <w:pPr>
              <w:rPr>
                <w:rFonts w:cs="Calibri"/>
                <w:sz w:val="18"/>
                <w:szCs w:val="18"/>
                <w:lang w:val="en-CA"/>
              </w:rPr>
            </w:pPr>
          </w:p>
        </w:tc>
        <w:tc>
          <w:tcPr>
            <w:tcW w:w="851" w:type="dxa"/>
          </w:tcPr>
          <w:p w14:paraId="5EDCFA19" w14:textId="37266F4F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</w:tcPr>
          <w:p w14:paraId="5E737363" w14:textId="0D0E87E5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Vancouver</w:t>
            </w:r>
          </w:p>
        </w:tc>
        <w:tc>
          <w:tcPr>
            <w:tcW w:w="3531" w:type="dxa"/>
          </w:tcPr>
          <w:p w14:paraId="0E1E82CC" w14:textId="53BB72E7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Addiction Medicine Clinic</w:t>
            </w:r>
          </w:p>
        </w:tc>
        <w:tc>
          <w:tcPr>
            <w:tcW w:w="2139" w:type="dxa"/>
          </w:tcPr>
          <w:p w14:paraId="438C79D1" w14:textId="3D662EB9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6FE7ADD6" w14:textId="77777777" w:rsidTr="008B662C">
        <w:tc>
          <w:tcPr>
            <w:tcW w:w="2405" w:type="dxa"/>
            <w:hideMark/>
          </w:tcPr>
          <w:p w14:paraId="089A1152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Victoria Cool Aid</w:t>
            </w:r>
          </w:p>
        </w:tc>
        <w:tc>
          <w:tcPr>
            <w:tcW w:w="851" w:type="dxa"/>
            <w:hideMark/>
          </w:tcPr>
          <w:p w14:paraId="1997227A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  <w:hideMark/>
          </w:tcPr>
          <w:p w14:paraId="561251D3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Victoria</w:t>
            </w:r>
          </w:p>
        </w:tc>
        <w:tc>
          <w:tcPr>
            <w:tcW w:w="3531" w:type="dxa"/>
            <w:hideMark/>
          </w:tcPr>
          <w:p w14:paraId="17D9EBA3" w14:textId="4F34670C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  <w:hideMark/>
          </w:tcPr>
          <w:p w14:paraId="1E3199D8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8B662C" w:rsidRPr="008B662C" w14:paraId="2DC4A598" w14:textId="77777777" w:rsidTr="008B662C">
        <w:tc>
          <w:tcPr>
            <w:tcW w:w="2405" w:type="dxa"/>
          </w:tcPr>
          <w:p w14:paraId="6C117BA7" w14:textId="77777777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Dr Peter Center 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 </w:t>
            </w:r>
          </w:p>
          <w:p w14:paraId="2FADB7E3" w14:textId="77777777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</w:p>
        </w:tc>
        <w:tc>
          <w:tcPr>
            <w:tcW w:w="851" w:type="dxa"/>
          </w:tcPr>
          <w:p w14:paraId="367459C1" w14:textId="3526861F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</w:tcPr>
          <w:p w14:paraId="28A4163C" w14:textId="27B922D2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Vancouver</w:t>
            </w:r>
          </w:p>
        </w:tc>
        <w:tc>
          <w:tcPr>
            <w:tcW w:w="3531" w:type="dxa"/>
          </w:tcPr>
          <w:p w14:paraId="39F5BC76" w14:textId="65AA603F" w:rsidR="008B662C" w:rsidRPr="008B662C" w:rsidRDefault="008B662C" w:rsidP="00D733C8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234BCB58" w14:textId="3B991081" w:rsidR="008B662C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8B662C" w:rsidRPr="008B662C" w14:paraId="4EEA7F76" w14:textId="77777777" w:rsidTr="008B662C">
        <w:tc>
          <w:tcPr>
            <w:tcW w:w="2405" w:type="dxa"/>
          </w:tcPr>
          <w:p w14:paraId="53218E90" w14:textId="54082132" w:rsidR="008B662C" w:rsidRPr="008B662C" w:rsidRDefault="008B662C" w:rsidP="008B662C">
            <w:pPr>
              <w:rPr>
                <w:rFonts w:cs="Calibri"/>
                <w:sz w:val="18"/>
                <w:szCs w:val="18"/>
                <w:lang w:val="fr-FR"/>
              </w:rPr>
            </w:pPr>
            <w:r w:rsidRPr="008B662C">
              <w:rPr>
                <w:rFonts w:cs="Calibri"/>
                <w:sz w:val="18"/>
                <w:szCs w:val="18"/>
                <w:lang w:val="fr-FR"/>
              </w:rPr>
              <w:t xml:space="preserve">Vancouver </w:t>
            </w:r>
            <w:proofErr w:type="spellStart"/>
            <w:r w:rsidRPr="008B662C">
              <w:rPr>
                <w:rFonts w:cs="Calibri"/>
                <w:sz w:val="18"/>
                <w:szCs w:val="18"/>
                <w:lang w:val="fr-FR"/>
              </w:rPr>
              <w:t>Infectious</w:t>
            </w:r>
            <w:proofErr w:type="spellEnd"/>
            <w:r w:rsidRPr="008B662C">
              <w:rPr>
                <w:rFonts w:cs="Calibr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B662C">
              <w:rPr>
                <w:rFonts w:cs="Calibri"/>
                <w:sz w:val="18"/>
                <w:szCs w:val="18"/>
                <w:lang w:val="fr-FR"/>
              </w:rPr>
              <w:t>Disease</w:t>
            </w:r>
            <w:proofErr w:type="spellEnd"/>
            <w:r w:rsidRPr="008B662C">
              <w:rPr>
                <w:rFonts w:cs="Calibri"/>
                <w:sz w:val="18"/>
                <w:szCs w:val="18"/>
                <w:lang w:val="fr-FR"/>
              </w:rPr>
              <w:t xml:space="preserve"> Center (VIDC) </w:t>
            </w:r>
          </w:p>
        </w:tc>
        <w:tc>
          <w:tcPr>
            <w:tcW w:w="851" w:type="dxa"/>
          </w:tcPr>
          <w:p w14:paraId="4966FA30" w14:textId="57C1CDD6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BC</w:t>
            </w:r>
          </w:p>
        </w:tc>
        <w:tc>
          <w:tcPr>
            <w:tcW w:w="992" w:type="dxa"/>
          </w:tcPr>
          <w:p w14:paraId="0E98CF0B" w14:textId="67C1FAEF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Vancouver</w:t>
            </w:r>
          </w:p>
        </w:tc>
        <w:tc>
          <w:tcPr>
            <w:tcW w:w="3531" w:type="dxa"/>
          </w:tcPr>
          <w:p w14:paraId="174B970A" w14:textId="17C4844F" w:rsidR="008B662C" w:rsidRPr="008B662C" w:rsidRDefault="008B662C" w:rsidP="008B662C">
            <w:pPr>
              <w:rPr>
                <w:rFonts w:cs="Calibri"/>
                <w:sz w:val="18"/>
                <w:szCs w:val="18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49EE1D65" w14:textId="69148A3C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551F103E" w14:textId="77777777" w:rsidTr="008B662C">
        <w:tc>
          <w:tcPr>
            <w:tcW w:w="2405" w:type="dxa"/>
            <w:hideMark/>
          </w:tcPr>
          <w:p w14:paraId="5D1B8805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Médecins du Monde</w:t>
            </w:r>
          </w:p>
        </w:tc>
        <w:tc>
          <w:tcPr>
            <w:tcW w:w="851" w:type="dxa"/>
            <w:hideMark/>
          </w:tcPr>
          <w:p w14:paraId="043E0495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5A4276A8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Montreal</w:t>
            </w:r>
          </w:p>
        </w:tc>
        <w:tc>
          <w:tcPr>
            <w:tcW w:w="3531" w:type="dxa"/>
            <w:hideMark/>
          </w:tcPr>
          <w:p w14:paraId="42CF0384" w14:textId="426A326A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  <w:hideMark/>
          </w:tcPr>
          <w:p w14:paraId="1AC6BBCB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Immigrants, refugees</w:t>
            </w:r>
          </w:p>
        </w:tc>
      </w:tr>
      <w:tr w:rsidR="00F82B38" w:rsidRPr="008B662C" w14:paraId="707D755F" w14:textId="77777777" w:rsidTr="008B662C">
        <w:tc>
          <w:tcPr>
            <w:tcW w:w="2405" w:type="dxa"/>
            <w:hideMark/>
          </w:tcPr>
          <w:p w14:paraId="23BF0EE4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fr-CA"/>
              </w:rPr>
            </w:pPr>
            <w:r w:rsidRPr="008B662C">
              <w:rPr>
                <w:rFonts w:cs="Calibri"/>
                <w:sz w:val="18"/>
                <w:szCs w:val="18"/>
                <w:lang w:val="fr-CA"/>
              </w:rPr>
              <w:t>Centre de Détention de Québec – Secteur femmes</w:t>
            </w:r>
          </w:p>
        </w:tc>
        <w:tc>
          <w:tcPr>
            <w:tcW w:w="851" w:type="dxa"/>
            <w:hideMark/>
          </w:tcPr>
          <w:p w14:paraId="73AAF7AC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00EC8031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Quebec City</w:t>
            </w:r>
          </w:p>
        </w:tc>
        <w:tc>
          <w:tcPr>
            <w:tcW w:w="3531" w:type="dxa"/>
            <w:hideMark/>
          </w:tcPr>
          <w:p w14:paraId="0BFE9146" w14:textId="143C4B21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 xml:space="preserve">Provision </w:t>
            </w:r>
            <w:r w:rsidR="008B662C" w:rsidRPr="008B662C">
              <w:rPr>
                <w:rFonts w:cs="Calibri"/>
                <w:sz w:val="18"/>
                <w:szCs w:val="18"/>
                <w:lang w:val="en-CA"/>
              </w:rPr>
              <w:t>P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rison</w:t>
            </w:r>
          </w:p>
        </w:tc>
        <w:tc>
          <w:tcPr>
            <w:tcW w:w="2139" w:type="dxa"/>
            <w:hideMark/>
          </w:tcPr>
          <w:p w14:paraId="4017EA1F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F82B38" w:rsidRPr="008B662C" w14:paraId="517F6D11" w14:textId="77777777" w:rsidTr="008B662C">
        <w:trPr>
          <w:trHeight w:val="99"/>
        </w:trPr>
        <w:tc>
          <w:tcPr>
            <w:tcW w:w="2405" w:type="dxa"/>
            <w:hideMark/>
          </w:tcPr>
          <w:p w14:paraId="180CB866" w14:textId="62F591C3" w:rsidR="00F82B38" w:rsidRPr="008B662C" w:rsidRDefault="00F82B38" w:rsidP="00D733C8">
            <w:pPr>
              <w:rPr>
                <w:rFonts w:cs="Calibri"/>
                <w:sz w:val="18"/>
                <w:szCs w:val="18"/>
                <w:lang w:val="fr-CA"/>
              </w:rPr>
            </w:pPr>
            <w:r w:rsidRPr="008B662C">
              <w:rPr>
                <w:rFonts w:cs="Calibri"/>
                <w:sz w:val="18"/>
                <w:szCs w:val="18"/>
                <w:lang w:val="fr-CA"/>
              </w:rPr>
              <w:t>Centre de réadaptation en dépendance d</w:t>
            </w:r>
            <w:r w:rsidR="008B662C" w:rsidRPr="008B662C">
              <w:rPr>
                <w:rFonts w:cs="Calibri"/>
                <w:sz w:val="18"/>
                <w:szCs w:val="18"/>
                <w:lang w:val="fr-CA"/>
              </w:rPr>
              <w:t>e</w:t>
            </w:r>
            <w:r w:rsidRPr="008B662C">
              <w:rPr>
                <w:rFonts w:cs="Calibri"/>
                <w:sz w:val="18"/>
                <w:szCs w:val="18"/>
                <w:lang w:val="fr-CA"/>
              </w:rPr>
              <w:t xml:space="preserve"> Québec</w:t>
            </w:r>
          </w:p>
        </w:tc>
        <w:tc>
          <w:tcPr>
            <w:tcW w:w="851" w:type="dxa"/>
            <w:hideMark/>
          </w:tcPr>
          <w:p w14:paraId="3B0AD056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28E73E52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Quebec City</w:t>
            </w:r>
          </w:p>
        </w:tc>
        <w:tc>
          <w:tcPr>
            <w:tcW w:w="3531" w:type="dxa"/>
            <w:hideMark/>
          </w:tcPr>
          <w:p w14:paraId="4A4EA9C7" w14:textId="5BD74AED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Addiction Medicine Clinic</w:t>
            </w:r>
          </w:p>
        </w:tc>
        <w:tc>
          <w:tcPr>
            <w:tcW w:w="2139" w:type="dxa"/>
            <w:hideMark/>
          </w:tcPr>
          <w:p w14:paraId="46D416E7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1A6B4BCC" w14:textId="77777777" w:rsidTr="008B662C">
        <w:tc>
          <w:tcPr>
            <w:tcW w:w="2405" w:type="dxa"/>
            <w:hideMark/>
          </w:tcPr>
          <w:p w14:paraId="4EA1593D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proofErr w:type="spellStart"/>
            <w:r w:rsidRPr="008B662C">
              <w:rPr>
                <w:rFonts w:cs="Calibri"/>
                <w:sz w:val="18"/>
                <w:szCs w:val="18"/>
                <w:lang w:val="en-CA"/>
              </w:rPr>
              <w:t>L’Anonyme</w:t>
            </w:r>
            <w:proofErr w:type="spellEnd"/>
          </w:p>
        </w:tc>
        <w:tc>
          <w:tcPr>
            <w:tcW w:w="851" w:type="dxa"/>
            <w:hideMark/>
          </w:tcPr>
          <w:p w14:paraId="1EE962E3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7A835D40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Montreal</w:t>
            </w:r>
          </w:p>
        </w:tc>
        <w:tc>
          <w:tcPr>
            <w:tcW w:w="3531" w:type="dxa"/>
            <w:hideMark/>
          </w:tcPr>
          <w:p w14:paraId="1C9D68B2" w14:textId="1FA99B3F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  <w:hideMark/>
          </w:tcPr>
          <w:p w14:paraId="5DC645A9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0DB4B811" w14:textId="77777777" w:rsidTr="008B662C">
        <w:tc>
          <w:tcPr>
            <w:tcW w:w="2405" w:type="dxa"/>
            <w:hideMark/>
          </w:tcPr>
          <w:p w14:paraId="21479E10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fr-CA"/>
              </w:rPr>
            </w:pPr>
            <w:r w:rsidRPr="008B662C">
              <w:rPr>
                <w:rFonts w:cs="Calibri"/>
                <w:sz w:val="18"/>
                <w:szCs w:val="18"/>
                <w:lang w:val="fr-CA"/>
              </w:rPr>
              <w:t>Établissement de détention de Laval</w:t>
            </w:r>
          </w:p>
        </w:tc>
        <w:tc>
          <w:tcPr>
            <w:tcW w:w="851" w:type="dxa"/>
            <w:hideMark/>
          </w:tcPr>
          <w:p w14:paraId="53879431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134D077A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Laval</w:t>
            </w:r>
          </w:p>
        </w:tc>
        <w:tc>
          <w:tcPr>
            <w:tcW w:w="3531" w:type="dxa"/>
            <w:hideMark/>
          </w:tcPr>
          <w:p w14:paraId="0D248779" w14:textId="7B6356C7" w:rsidR="00F82B38" w:rsidRPr="008B662C" w:rsidRDefault="001D7B1F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 xml:space="preserve">Provision </w:t>
            </w:r>
            <w:r w:rsidR="008B662C" w:rsidRPr="008B662C">
              <w:rPr>
                <w:rFonts w:cs="Calibri"/>
                <w:sz w:val="18"/>
                <w:szCs w:val="18"/>
                <w:lang w:val="en-CA"/>
              </w:rPr>
              <w:t>P</w:t>
            </w:r>
            <w:r w:rsidRPr="008B662C">
              <w:rPr>
                <w:rFonts w:cs="Calibri"/>
                <w:sz w:val="18"/>
                <w:szCs w:val="18"/>
                <w:lang w:val="en-CA"/>
              </w:rPr>
              <w:t>rison</w:t>
            </w:r>
          </w:p>
        </w:tc>
        <w:tc>
          <w:tcPr>
            <w:tcW w:w="2139" w:type="dxa"/>
            <w:hideMark/>
          </w:tcPr>
          <w:p w14:paraId="4D6DF09E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are incarcerated</w:t>
            </w:r>
          </w:p>
        </w:tc>
      </w:tr>
      <w:tr w:rsidR="008B662C" w:rsidRPr="008B662C" w14:paraId="088546BD" w14:textId="77777777" w:rsidTr="008B662C">
        <w:tc>
          <w:tcPr>
            <w:tcW w:w="2405" w:type="dxa"/>
          </w:tcPr>
          <w:p w14:paraId="3FC19851" w14:textId="74600035" w:rsidR="008B662C" w:rsidRPr="008B662C" w:rsidRDefault="008B662C" w:rsidP="008B662C">
            <w:pPr>
              <w:rPr>
                <w:rFonts w:cs="Calibri"/>
                <w:sz w:val="18"/>
                <w:szCs w:val="18"/>
                <w:lang w:val="fr-CA"/>
              </w:rPr>
            </w:pPr>
            <w:r w:rsidRPr="008B662C">
              <w:rPr>
                <w:rFonts w:cs="Calibri"/>
                <w:sz w:val="18"/>
                <w:szCs w:val="18"/>
                <w:lang w:val="fr-CA"/>
              </w:rPr>
              <w:t>SABSA</w:t>
            </w:r>
          </w:p>
        </w:tc>
        <w:tc>
          <w:tcPr>
            <w:tcW w:w="851" w:type="dxa"/>
          </w:tcPr>
          <w:p w14:paraId="00FD3113" w14:textId="1777C0CB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</w:tcPr>
          <w:p w14:paraId="0C504A9F" w14:textId="7B6949F6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Quebec City</w:t>
            </w:r>
          </w:p>
        </w:tc>
        <w:tc>
          <w:tcPr>
            <w:tcW w:w="3531" w:type="dxa"/>
          </w:tcPr>
          <w:p w14:paraId="7F4B6963" w14:textId="41CF0128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0B16E614" w14:textId="0720CF7E" w:rsidR="008B662C" w:rsidRPr="008B662C" w:rsidRDefault="008B662C" w:rsidP="008B662C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8B662C" w14:paraId="6FEFBEE6" w14:textId="77777777" w:rsidTr="008B662C">
        <w:tc>
          <w:tcPr>
            <w:tcW w:w="2405" w:type="dxa"/>
            <w:hideMark/>
          </w:tcPr>
          <w:p w14:paraId="69060F68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Spectre de Rue</w:t>
            </w:r>
          </w:p>
        </w:tc>
        <w:tc>
          <w:tcPr>
            <w:tcW w:w="851" w:type="dxa"/>
            <w:hideMark/>
          </w:tcPr>
          <w:p w14:paraId="288A0191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  <w:hideMark/>
          </w:tcPr>
          <w:p w14:paraId="516AEA05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Montreal</w:t>
            </w:r>
          </w:p>
        </w:tc>
        <w:tc>
          <w:tcPr>
            <w:tcW w:w="3531" w:type="dxa"/>
            <w:hideMark/>
          </w:tcPr>
          <w:p w14:paraId="0DA0B390" w14:textId="72739D26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  <w:hideMark/>
          </w:tcPr>
          <w:p w14:paraId="69154472" w14:textId="7777777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  <w:tr w:rsidR="00F82B38" w:rsidRPr="00EE00E3" w14:paraId="062C3905" w14:textId="77777777" w:rsidTr="008B662C">
        <w:tc>
          <w:tcPr>
            <w:tcW w:w="2405" w:type="dxa"/>
          </w:tcPr>
          <w:p w14:paraId="360E6210" w14:textId="3D4AC3FF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CACTUS Montréal</w:t>
            </w:r>
          </w:p>
        </w:tc>
        <w:tc>
          <w:tcPr>
            <w:tcW w:w="851" w:type="dxa"/>
          </w:tcPr>
          <w:p w14:paraId="60D4D6CD" w14:textId="60963AE7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QC</w:t>
            </w:r>
          </w:p>
        </w:tc>
        <w:tc>
          <w:tcPr>
            <w:tcW w:w="992" w:type="dxa"/>
          </w:tcPr>
          <w:p w14:paraId="60417241" w14:textId="524F1854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Montreal</w:t>
            </w:r>
          </w:p>
        </w:tc>
        <w:tc>
          <w:tcPr>
            <w:tcW w:w="3531" w:type="dxa"/>
          </w:tcPr>
          <w:p w14:paraId="49C90426" w14:textId="6CDD8406" w:rsidR="00F82B38" w:rsidRPr="008B662C" w:rsidRDefault="008B662C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</w:rPr>
              <w:t>Overdose Prevention, Needle and Syringe Programs and Community Health Centers</w:t>
            </w:r>
          </w:p>
        </w:tc>
        <w:tc>
          <w:tcPr>
            <w:tcW w:w="2139" w:type="dxa"/>
          </w:tcPr>
          <w:p w14:paraId="3FB10C28" w14:textId="085031EF" w:rsidR="00F82B38" w:rsidRPr="008B662C" w:rsidRDefault="00F82B38" w:rsidP="00D733C8">
            <w:pPr>
              <w:rPr>
                <w:rFonts w:cs="Calibri"/>
                <w:sz w:val="18"/>
                <w:szCs w:val="18"/>
                <w:lang w:val="en-CA"/>
              </w:rPr>
            </w:pPr>
            <w:r w:rsidRPr="008B662C">
              <w:rPr>
                <w:rFonts w:cs="Calibri"/>
                <w:sz w:val="18"/>
                <w:szCs w:val="18"/>
                <w:lang w:val="en-CA"/>
              </w:rPr>
              <w:t>People who use drugs</w:t>
            </w:r>
          </w:p>
        </w:tc>
      </w:tr>
    </w:tbl>
    <w:p w14:paraId="75518C55" w14:textId="08FD3502" w:rsidR="00D96AC8" w:rsidRPr="00F82B38" w:rsidRDefault="00D96AC8" w:rsidP="008B662C">
      <w:pPr>
        <w:spacing w:line="279" w:lineRule="auto"/>
      </w:pPr>
    </w:p>
    <w:sectPr w:rsidR="00D96AC8" w:rsidRPr="00F82B38" w:rsidSect="008B66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570F3"/>
    <w:multiLevelType w:val="multilevel"/>
    <w:tmpl w:val="F4EA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E271E"/>
    <w:multiLevelType w:val="multilevel"/>
    <w:tmpl w:val="A4E46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C20D5"/>
    <w:multiLevelType w:val="multilevel"/>
    <w:tmpl w:val="65A4C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53185"/>
    <w:multiLevelType w:val="multilevel"/>
    <w:tmpl w:val="EC2C1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22B26"/>
    <w:multiLevelType w:val="multilevel"/>
    <w:tmpl w:val="354A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480109">
    <w:abstractNumId w:val="2"/>
  </w:num>
  <w:num w:numId="2" w16cid:durableId="355615212">
    <w:abstractNumId w:val="0"/>
  </w:num>
  <w:num w:numId="3" w16cid:durableId="2041784350">
    <w:abstractNumId w:val="4"/>
  </w:num>
  <w:num w:numId="4" w16cid:durableId="98373834">
    <w:abstractNumId w:val="1"/>
  </w:num>
  <w:num w:numId="5" w16cid:durableId="1547571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38"/>
    <w:rsid w:val="00022801"/>
    <w:rsid w:val="00023860"/>
    <w:rsid w:val="00034F1D"/>
    <w:rsid w:val="00040846"/>
    <w:rsid w:val="000838F4"/>
    <w:rsid w:val="000A1096"/>
    <w:rsid w:val="000A39EE"/>
    <w:rsid w:val="000C0005"/>
    <w:rsid w:val="000C682D"/>
    <w:rsid w:val="000D113D"/>
    <w:rsid w:val="000D4203"/>
    <w:rsid w:val="000D7700"/>
    <w:rsid w:val="000E2325"/>
    <w:rsid w:val="000E3B17"/>
    <w:rsid w:val="00101F7F"/>
    <w:rsid w:val="001072D5"/>
    <w:rsid w:val="001119AF"/>
    <w:rsid w:val="0012018F"/>
    <w:rsid w:val="001238F4"/>
    <w:rsid w:val="00124CE0"/>
    <w:rsid w:val="001333DA"/>
    <w:rsid w:val="001366F6"/>
    <w:rsid w:val="00151B9A"/>
    <w:rsid w:val="00152975"/>
    <w:rsid w:val="00154932"/>
    <w:rsid w:val="0016098C"/>
    <w:rsid w:val="001624FF"/>
    <w:rsid w:val="00162994"/>
    <w:rsid w:val="0017027C"/>
    <w:rsid w:val="0018340A"/>
    <w:rsid w:val="00187064"/>
    <w:rsid w:val="001870B9"/>
    <w:rsid w:val="0019293B"/>
    <w:rsid w:val="00197E5B"/>
    <w:rsid w:val="001B3E4D"/>
    <w:rsid w:val="001C5A92"/>
    <w:rsid w:val="001D7B1F"/>
    <w:rsid w:val="001E1137"/>
    <w:rsid w:val="001E4EC1"/>
    <w:rsid w:val="001E7B8A"/>
    <w:rsid w:val="001F276C"/>
    <w:rsid w:val="001F6A3B"/>
    <w:rsid w:val="0020219F"/>
    <w:rsid w:val="00216D0B"/>
    <w:rsid w:val="00231012"/>
    <w:rsid w:val="00232DE2"/>
    <w:rsid w:val="00234A9A"/>
    <w:rsid w:val="00240317"/>
    <w:rsid w:val="00250F7B"/>
    <w:rsid w:val="00255434"/>
    <w:rsid w:val="00264C3F"/>
    <w:rsid w:val="00265011"/>
    <w:rsid w:val="00265651"/>
    <w:rsid w:val="00276D32"/>
    <w:rsid w:val="00277CF0"/>
    <w:rsid w:val="0028784C"/>
    <w:rsid w:val="002928E5"/>
    <w:rsid w:val="002976C9"/>
    <w:rsid w:val="0029793B"/>
    <w:rsid w:val="002B5D84"/>
    <w:rsid w:val="002E5CE5"/>
    <w:rsid w:val="002F5AE8"/>
    <w:rsid w:val="002F692F"/>
    <w:rsid w:val="0030017F"/>
    <w:rsid w:val="00306D2D"/>
    <w:rsid w:val="003167E0"/>
    <w:rsid w:val="00320A75"/>
    <w:rsid w:val="003225FF"/>
    <w:rsid w:val="0032275F"/>
    <w:rsid w:val="00327DEA"/>
    <w:rsid w:val="003515B9"/>
    <w:rsid w:val="0035302B"/>
    <w:rsid w:val="00362857"/>
    <w:rsid w:val="003702C3"/>
    <w:rsid w:val="0038415A"/>
    <w:rsid w:val="00385D3F"/>
    <w:rsid w:val="00396970"/>
    <w:rsid w:val="003B1EE9"/>
    <w:rsid w:val="003C52AE"/>
    <w:rsid w:val="003D0BF3"/>
    <w:rsid w:val="003D119B"/>
    <w:rsid w:val="003D3B6E"/>
    <w:rsid w:val="003D5FCD"/>
    <w:rsid w:val="003E2279"/>
    <w:rsid w:val="003E3B91"/>
    <w:rsid w:val="003F3048"/>
    <w:rsid w:val="003F65D7"/>
    <w:rsid w:val="004117B4"/>
    <w:rsid w:val="00415E32"/>
    <w:rsid w:val="004341CE"/>
    <w:rsid w:val="004409CD"/>
    <w:rsid w:val="004448E4"/>
    <w:rsid w:val="004452A1"/>
    <w:rsid w:val="0044795A"/>
    <w:rsid w:val="00447D4C"/>
    <w:rsid w:val="004527CC"/>
    <w:rsid w:val="00452FF4"/>
    <w:rsid w:val="00454A37"/>
    <w:rsid w:val="0045651D"/>
    <w:rsid w:val="004623FC"/>
    <w:rsid w:val="00465833"/>
    <w:rsid w:val="00474716"/>
    <w:rsid w:val="00492E38"/>
    <w:rsid w:val="004B5ECF"/>
    <w:rsid w:val="004D34DB"/>
    <w:rsid w:val="004F6126"/>
    <w:rsid w:val="00504606"/>
    <w:rsid w:val="00511461"/>
    <w:rsid w:val="0051733F"/>
    <w:rsid w:val="00525616"/>
    <w:rsid w:val="00531290"/>
    <w:rsid w:val="00543106"/>
    <w:rsid w:val="0054621B"/>
    <w:rsid w:val="00553526"/>
    <w:rsid w:val="00556586"/>
    <w:rsid w:val="0056254C"/>
    <w:rsid w:val="00582930"/>
    <w:rsid w:val="005A2A05"/>
    <w:rsid w:val="005A2F99"/>
    <w:rsid w:val="005A72F1"/>
    <w:rsid w:val="005C5D4B"/>
    <w:rsid w:val="005D2412"/>
    <w:rsid w:val="005D255B"/>
    <w:rsid w:val="005E7B01"/>
    <w:rsid w:val="005F54E5"/>
    <w:rsid w:val="005F679F"/>
    <w:rsid w:val="006046CA"/>
    <w:rsid w:val="00621339"/>
    <w:rsid w:val="00626813"/>
    <w:rsid w:val="00631363"/>
    <w:rsid w:val="0063641A"/>
    <w:rsid w:val="00641DAE"/>
    <w:rsid w:val="0065126B"/>
    <w:rsid w:val="00652045"/>
    <w:rsid w:val="0065224E"/>
    <w:rsid w:val="006702BA"/>
    <w:rsid w:val="00676135"/>
    <w:rsid w:val="00677AD4"/>
    <w:rsid w:val="00681EAB"/>
    <w:rsid w:val="006822C9"/>
    <w:rsid w:val="00690AE6"/>
    <w:rsid w:val="0069474B"/>
    <w:rsid w:val="006A01C8"/>
    <w:rsid w:val="006A7849"/>
    <w:rsid w:val="006B23A4"/>
    <w:rsid w:val="006B38DC"/>
    <w:rsid w:val="006B5208"/>
    <w:rsid w:val="006B56C3"/>
    <w:rsid w:val="006C5166"/>
    <w:rsid w:val="006D76BF"/>
    <w:rsid w:val="006E3463"/>
    <w:rsid w:val="006F2FD1"/>
    <w:rsid w:val="00735466"/>
    <w:rsid w:val="00743E53"/>
    <w:rsid w:val="00757FB2"/>
    <w:rsid w:val="00761058"/>
    <w:rsid w:val="0076586C"/>
    <w:rsid w:val="00765F27"/>
    <w:rsid w:val="007737EE"/>
    <w:rsid w:val="00775314"/>
    <w:rsid w:val="007763E2"/>
    <w:rsid w:val="00785404"/>
    <w:rsid w:val="0078730B"/>
    <w:rsid w:val="0079490F"/>
    <w:rsid w:val="007B5D94"/>
    <w:rsid w:val="007B7D78"/>
    <w:rsid w:val="007C2260"/>
    <w:rsid w:val="007C3EE2"/>
    <w:rsid w:val="007C4DB0"/>
    <w:rsid w:val="007D2DCC"/>
    <w:rsid w:val="007D7AA2"/>
    <w:rsid w:val="007F5A53"/>
    <w:rsid w:val="007F7E99"/>
    <w:rsid w:val="00807766"/>
    <w:rsid w:val="00812659"/>
    <w:rsid w:val="008150D7"/>
    <w:rsid w:val="008239C2"/>
    <w:rsid w:val="00824862"/>
    <w:rsid w:val="00834C7F"/>
    <w:rsid w:val="008616C2"/>
    <w:rsid w:val="00863F38"/>
    <w:rsid w:val="00875A03"/>
    <w:rsid w:val="00893B63"/>
    <w:rsid w:val="008A17E8"/>
    <w:rsid w:val="008A44B3"/>
    <w:rsid w:val="008A50C0"/>
    <w:rsid w:val="008A5A3F"/>
    <w:rsid w:val="008B662C"/>
    <w:rsid w:val="008C6C07"/>
    <w:rsid w:val="008D71DE"/>
    <w:rsid w:val="009066EB"/>
    <w:rsid w:val="00910C0A"/>
    <w:rsid w:val="0091655F"/>
    <w:rsid w:val="00917017"/>
    <w:rsid w:val="00923791"/>
    <w:rsid w:val="00940D70"/>
    <w:rsid w:val="00946088"/>
    <w:rsid w:val="00952D1C"/>
    <w:rsid w:val="00957C2D"/>
    <w:rsid w:val="00961231"/>
    <w:rsid w:val="009641B3"/>
    <w:rsid w:val="00964E02"/>
    <w:rsid w:val="009659B6"/>
    <w:rsid w:val="009A6A6B"/>
    <w:rsid w:val="009C3B86"/>
    <w:rsid w:val="009C46E1"/>
    <w:rsid w:val="009D323C"/>
    <w:rsid w:val="009D58EE"/>
    <w:rsid w:val="00A00B26"/>
    <w:rsid w:val="00A043FB"/>
    <w:rsid w:val="00A172D9"/>
    <w:rsid w:val="00A207A9"/>
    <w:rsid w:val="00A22D17"/>
    <w:rsid w:val="00A26229"/>
    <w:rsid w:val="00A31511"/>
    <w:rsid w:val="00A419DF"/>
    <w:rsid w:val="00A4623E"/>
    <w:rsid w:val="00A570C2"/>
    <w:rsid w:val="00A657F3"/>
    <w:rsid w:val="00A70F5E"/>
    <w:rsid w:val="00A74EDD"/>
    <w:rsid w:val="00A925ED"/>
    <w:rsid w:val="00A939AB"/>
    <w:rsid w:val="00AB000E"/>
    <w:rsid w:val="00AC3944"/>
    <w:rsid w:val="00AE2708"/>
    <w:rsid w:val="00B10305"/>
    <w:rsid w:val="00B103E7"/>
    <w:rsid w:val="00B140F2"/>
    <w:rsid w:val="00B144BE"/>
    <w:rsid w:val="00B372AA"/>
    <w:rsid w:val="00B61790"/>
    <w:rsid w:val="00B67979"/>
    <w:rsid w:val="00B81C38"/>
    <w:rsid w:val="00B821E0"/>
    <w:rsid w:val="00B907A9"/>
    <w:rsid w:val="00B91571"/>
    <w:rsid w:val="00B922D4"/>
    <w:rsid w:val="00B95988"/>
    <w:rsid w:val="00BB2422"/>
    <w:rsid w:val="00BB6A18"/>
    <w:rsid w:val="00BC3D07"/>
    <w:rsid w:val="00BC7C28"/>
    <w:rsid w:val="00BD0C7A"/>
    <w:rsid w:val="00BD2197"/>
    <w:rsid w:val="00BE1958"/>
    <w:rsid w:val="00BE4039"/>
    <w:rsid w:val="00BE6CF1"/>
    <w:rsid w:val="00BF066C"/>
    <w:rsid w:val="00BF285A"/>
    <w:rsid w:val="00BF6041"/>
    <w:rsid w:val="00BF758C"/>
    <w:rsid w:val="00C0041E"/>
    <w:rsid w:val="00C149A8"/>
    <w:rsid w:val="00C20F74"/>
    <w:rsid w:val="00C47292"/>
    <w:rsid w:val="00C54FDC"/>
    <w:rsid w:val="00C66B62"/>
    <w:rsid w:val="00C72444"/>
    <w:rsid w:val="00C74B0E"/>
    <w:rsid w:val="00C76B20"/>
    <w:rsid w:val="00C87436"/>
    <w:rsid w:val="00C920E4"/>
    <w:rsid w:val="00C978D3"/>
    <w:rsid w:val="00CA7E25"/>
    <w:rsid w:val="00CC2BBA"/>
    <w:rsid w:val="00CC667C"/>
    <w:rsid w:val="00CC6968"/>
    <w:rsid w:val="00CD184C"/>
    <w:rsid w:val="00CE6412"/>
    <w:rsid w:val="00CF56D2"/>
    <w:rsid w:val="00D01B99"/>
    <w:rsid w:val="00D1655D"/>
    <w:rsid w:val="00D27FF8"/>
    <w:rsid w:val="00D378A4"/>
    <w:rsid w:val="00D54F40"/>
    <w:rsid w:val="00D57912"/>
    <w:rsid w:val="00D669E3"/>
    <w:rsid w:val="00D73374"/>
    <w:rsid w:val="00D73CCC"/>
    <w:rsid w:val="00D73EC5"/>
    <w:rsid w:val="00D773B8"/>
    <w:rsid w:val="00D8018D"/>
    <w:rsid w:val="00D80607"/>
    <w:rsid w:val="00D829AD"/>
    <w:rsid w:val="00D91717"/>
    <w:rsid w:val="00D96AC8"/>
    <w:rsid w:val="00DA5ADA"/>
    <w:rsid w:val="00DB416F"/>
    <w:rsid w:val="00DC0C1B"/>
    <w:rsid w:val="00DD1CE3"/>
    <w:rsid w:val="00DD2B1D"/>
    <w:rsid w:val="00DD5A94"/>
    <w:rsid w:val="00DE1DCE"/>
    <w:rsid w:val="00DE5C6D"/>
    <w:rsid w:val="00DE717F"/>
    <w:rsid w:val="00E0359D"/>
    <w:rsid w:val="00E2299E"/>
    <w:rsid w:val="00E33184"/>
    <w:rsid w:val="00E602F0"/>
    <w:rsid w:val="00E72C67"/>
    <w:rsid w:val="00E751D4"/>
    <w:rsid w:val="00E81C1E"/>
    <w:rsid w:val="00E84F41"/>
    <w:rsid w:val="00E9351D"/>
    <w:rsid w:val="00E93FF4"/>
    <w:rsid w:val="00EA0A09"/>
    <w:rsid w:val="00EA504B"/>
    <w:rsid w:val="00EC2460"/>
    <w:rsid w:val="00EC271F"/>
    <w:rsid w:val="00ED2BFC"/>
    <w:rsid w:val="00ED58CE"/>
    <w:rsid w:val="00ED6664"/>
    <w:rsid w:val="00F0241A"/>
    <w:rsid w:val="00F12D2E"/>
    <w:rsid w:val="00F22A70"/>
    <w:rsid w:val="00F2639C"/>
    <w:rsid w:val="00F3578C"/>
    <w:rsid w:val="00F41A12"/>
    <w:rsid w:val="00F440E4"/>
    <w:rsid w:val="00F52B28"/>
    <w:rsid w:val="00F60BCF"/>
    <w:rsid w:val="00F6457A"/>
    <w:rsid w:val="00F76010"/>
    <w:rsid w:val="00F82B38"/>
    <w:rsid w:val="00F8430F"/>
    <w:rsid w:val="00F97095"/>
    <w:rsid w:val="00FB02C3"/>
    <w:rsid w:val="00FB0ED5"/>
    <w:rsid w:val="00FB3C01"/>
    <w:rsid w:val="00FB5A31"/>
    <w:rsid w:val="00FD2B0A"/>
    <w:rsid w:val="00FD4DAE"/>
    <w:rsid w:val="00FE2FD5"/>
    <w:rsid w:val="00F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358E1"/>
  <w15:chartTrackingRefBased/>
  <w15:docId w15:val="{5F0586F6-7EB6-E849-B0E8-0D8A957F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B38"/>
    <w:pPr>
      <w:spacing w:line="240" w:lineRule="auto"/>
    </w:pPr>
    <w:rPr>
      <w:rFonts w:ascii="Calibri" w:eastAsiaTheme="minorEastAsia" w:hAnsi="Calibri"/>
      <w:kern w:val="0"/>
      <w:sz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B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2B38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7B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ADA6390FD81449C73DF4CEF7D47A9" ma:contentTypeVersion="15" ma:contentTypeDescription="Create a new document." ma:contentTypeScope="" ma:versionID="8a096d09bd3d861855af3e4d6ee2676e">
  <xsd:schema xmlns:xsd="http://www.w3.org/2001/XMLSchema" xmlns:xs="http://www.w3.org/2001/XMLSchema" xmlns:p="http://schemas.microsoft.com/office/2006/metadata/properties" xmlns:ns2="3836ce22-961c-4fcd-9ce6-a2b28f5a59e6" xmlns:ns3="8819fdbf-e0dc-466a-8f6b-0123277880e4" targetNamespace="http://schemas.microsoft.com/office/2006/metadata/properties" ma:root="true" ma:fieldsID="3aba1b0f54b7c838279a78722ec5b2fd" ns2:_="" ns3:_="">
    <xsd:import namespace="3836ce22-961c-4fcd-9ce6-a2b28f5a59e6"/>
    <xsd:import namespace="8819fdbf-e0dc-466a-8f6b-012327788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6ce22-961c-4fcd-9ce6-a2b28f5a5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baaf764-73f0-4b4c-b8e1-b7d465e08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fdbf-e0dc-466a-8f6b-012327788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3cbe110-376c-4867-8eac-492b3ad58c47}" ma:internalName="TaxCatchAll" ma:showField="CatchAllData" ma:web="8819fdbf-e0dc-466a-8f6b-012327788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36ce22-961c-4fcd-9ce6-a2b28f5a59e6">
      <Terms xmlns="http://schemas.microsoft.com/office/infopath/2007/PartnerControls"/>
    </lcf76f155ced4ddcb4097134ff3c332f>
    <TaxCatchAll xmlns="8819fdbf-e0dc-466a-8f6b-0123277880e4" xsi:nil="true"/>
  </documentManagement>
</p:properties>
</file>

<file path=customXml/itemProps1.xml><?xml version="1.0" encoding="utf-8"?>
<ds:datastoreItem xmlns:ds="http://schemas.openxmlformats.org/officeDocument/2006/customXml" ds:itemID="{072080F3-7A15-4EAB-8D9D-E6CF327EFB6E}"/>
</file>

<file path=customXml/itemProps2.xml><?xml version="1.0" encoding="utf-8"?>
<ds:datastoreItem xmlns:ds="http://schemas.openxmlformats.org/officeDocument/2006/customXml" ds:itemID="{84B6D91F-C78B-4328-93B8-20B55AEB496B}"/>
</file>

<file path=customXml/itemProps3.xml><?xml version="1.0" encoding="utf-8"?>
<ds:datastoreItem xmlns:ds="http://schemas.openxmlformats.org/officeDocument/2006/customXml" ds:itemID="{8D6BA51D-9E08-4DA7-8FF3-CEE2E656CF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Fontaine</dc:creator>
  <cp:keywords/>
  <dc:description/>
  <cp:lastModifiedBy>Guillaume Fontaine</cp:lastModifiedBy>
  <cp:revision>1</cp:revision>
  <dcterms:created xsi:type="dcterms:W3CDTF">2025-10-05T22:16:00Z</dcterms:created>
  <dcterms:modified xsi:type="dcterms:W3CDTF">2025-10-06T00:38:00Z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0x010100AE0ADA6390FD81449C73DF4CEF7D47A9</vt:lpwstr>
  </property>
</Properties>
</file>