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10FB" w14:textId="484BFC8A" w:rsidR="00D96AC8" w:rsidRPr="00B65209" w:rsidRDefault="00B20C6E" w:rsidP="00D42C92">
      <w:pPr>
        <w:spacing w:after="0" w:line="240" w:lineRule="auto"/>
        <w:rPr>
          <w:rFonts w:cs="Calibri"/>
          <w:b/>
          <w:bCs/>
          <w:sz w:val="24"/>
          <w:szCs w:val="36"/>
        </w:rPr>
      </w:pPr>
      <w:r w:rsidRPr="00B65209">
        <w:rPr>
          <w:rFonts w:cs="Calibri"/>
          <w:b/>
          <w:bCs/>
          <w:sz w:val="24"/>
          <w:szCs w:val="36"/>
        </w:rPr>
        <w:t>Additional file 3: Interview and focus group guides</w:t>
      </w:r>
    </w:p>
    <w:p w14:paraId="00711D1B" w14:textId="77777777" w:rsidR="00D42C92" w:rsidRDefault="00D42C92" w:rsidP="00D42C92">
      <w:pPr>
        <w:spacing w:after="0" w:line="240" w:lineRule="auto"/>
        <w:rPr>
          <w:rFonts w:cs="Calibri"/>
          <w:b/>
          <w:bCs/>
          <w:sz w:val="22"/>
          <w:szCs w:val="32"/>
        </w:rPr>
      </w:pPr>
    </w:p>
    <w:p w14:paraId="179BE3EE" w14:textId="5CBAAC4E" w:rsidR="00B20C6E" w:rsidRPr="00B20C6E" w:rsidRDefault="00B20C6E" w:rsidP="00D42C92">
      <w:pPr>
        <w:spacing w:after="0" w:line="240" w:lineRule="auto"/>
        <w:rPr>
          <w:rFonts w:cs="Calibri"/>
          <w:b/>
          <w:bCs/>
          <w:sz w:val="22"/>
          <w:szCs w:val="32"/>
          <w:lang w:val="en-GB"/>
        </w:rPr>
      </w:pPr>
      <w:r w:rsidRPr="00B20C6E">
        <w:rPr>
          <w:rFonts w:cs="Calibri"/>
          <w:b/>
          <w:bCs/>
          <w:sz w:val="22"/>
          <w:szCs w:val="32"/>
        </w:rPr>
        <w:t xml:space="preserve">Process mapping </w:t>
      </w:r>
      <w:r w:rsidRPr="00B20C6E">
        <w:rPr>
          <w:rFonts w:cs="Calibri"/>
          <w:b/>
          <w:bCs/>
          <w:sz w:val="22"/>
          <w:szCs w:val="32"/>
          <w:lang w:val="en-GB"/>
        </w:rPr>
        <w:t>focus group discussion guide (Objective 1)</w:t>
      </w:r>
    </w:p>
    <w:p w14:paraId="78311F88" w14:textId="77777777" w:rsidR="00D42C92" w:rsidRDefault="00D42C92" w:rsidP="00D42C92">
      <w:pPr>
        <w:spacing w:after="0" w:line="240" w:lineRule="auto"/>
        <w:rPr>
          <w:rFonts w:eastAsia="Calibri" w:cs="Calibri"/>
          <w:szCs w:val="22"/>
          <w:lang w:eastAsia="en-GB"/>
        </w:rPr>
      </w:pPr>
    </w:p>
    <w:p w14:paraId="5F4DA5AA" w14:textId="49846C07" w:rsidR="00B65209" w:rsidRPr="00F86CD6" w:rsidRDefault="00B65209" w:rsidP="00D42C92">
      <w:pPr>
        <w:spacing w:after="0" w:line="240" w:lineRule="auto"/>
        <w:rPr>
          <w:rFonts w:eastAsia="Calibri" w:cs="Calibri"/>
          <w:szCs w:val="22"/>
          <w:lang w:eastAsia="en-GB"/>
        </w:rPr>
      </w:pPr>
      <w:r w:rsidRPr="00F86CD6">
        <w:rPr>
          <w:rFonts w:eastAsia="Calibri" w:cs="Calibri"/>
          <w:szCs w:val="22"/>
          <w:lang w:eastAsia="en-GB"/>
        </w:rPr>
        <w:t xml:space="preserve">Hello, my name is {Researcher Name}, I am a researcher at McGill University working on the hepatitis C point-of-care study. Thank you again for agreeing to participate in this focus group discussion. To remind you of the aim of the study, we are interested in understanding what the current processes are for hepatitis C point-of-care testing. We will also ask some questions around barriers and enablers of the current process. </w:t>
      </w:r>
    </w:p>
    <w:p w14:paraId="6CDF31BF" w14:textId="77777777" w:rsidR="00D42C92" w:rsidRDefault="00D42C92" w:rsidP="00D42C92">
      <w:pPr>
        <w:spacing w:after="0" w:line="240" w:lineRule="auto"/>
        <w:rPr>
          <w:rFonts w:eastAsia="Calibri" w:cs="Calibri"/>
          <w:szCs w:val="22"/>
          <w:lang w:eastAsia="en-GB"/>
        </w:rPr>
      </w:pPr>
    </w:p>
    <w:p w14:paraId="40D94798" w14:textId="0E765673" w:rsidR="00B65209" w:rsidRPr="00F86CD6" w:rsidRDefault="00B65209" w:rsidP="00D42C92">
      <w:pPr>
        <w:spacing w:after="0" w:line="240" w:lineRule="auto"/>
        <w:rPr>
          <w:rFonts w:eastAsia="Calibri" w:cs="Calibri"/>
          <w:szCs w:val="22"/>
          <w:lang w:eastAsia="en-GB"/>
        </w:rPr>
      </w:pPr>
      <w:r w:rsidRPr="00F86CD6">
        <w:rPr>
          <w:rFonts w:eastAsia="Calibri" w:cs="Calibri"/>
          <w:szCs w:val="22"/>
          <w:lang w:eastAsia="en-GB"/>
        </w:rPr>
        <w:t xml:space="preserve">If it is okay with you, before we get started, I will start recording now. </w:t>
      </w:r>
      <w:r w:rsidRPr="00F86CD6">
        <w:rPr>
          <w:rFonts w:eastAsia="Calibri" w:cs="Calibri"/>
          <w:i/>
          <w:iCs/>
          <w:szCs w:val="22"/>
          <w:lang w:eastAsia="en-GB"/>
        </w:rPr>
        <w:t xml:space="preserve">(START RECORDING) </w:t>
      </w:r>
    </w:p>
    <w:p w14:paraId="2D752DFA" w14:textId="77777777" w:rsidR="00D42C92" w:rsidRDefault="00D42C92" w:rsidP="00D42C92">
      <w:pPr>
        <w:spacing w:after="0" w:line="240" w:lineRule="auto"/>
        <w:rPr>
          <w:rFonts w:eastAsia="Calibri" w:cs="Calibri"/>
          <w:szCs w:val="22"/>
          <w:lang w:eastAsia="en-GB"/>
        </w:rPr>
      </w:pPr>
    </w:p>
    <w:p w14:paraId="6A9C6E14" w14:textId="0F93A031" w:rsidR="00B65209" w:rsidRPr="00F86CD6" w:rsidRDefault="00B65209" w:rsidP="00D42C92">
      <w:pPr>
        <w:spacing w:after="0" w:line="240" w:lineRule="auto"/>
        <w:rPr>
          <w:rFonts w:eastAsia="Calibri" w:cs="Calibri"/>
          <w:szCs w:val="22"/>
          <w:lang w:eastAsia="en-GB"/>
        </w:rPr>
      </w:pPr>
      <w:r w:rsidRPr="00F86CD6">
        <w:rPr>
          <w:rFonts w:eastAsia="Calibri" w:cs="Calibri"/>
          <w:szCs w:val="22"/>
          <w:lang w:eastAsia="en-GB"/>
        </w:rPr>
        <w:t xml:space="preserve">I want to first walk you through our understanding of the current point of care testing process using what we call a process map. A process map is basically a diagram that shows the steps required or taken to complete an activity like point-of-care testing. As I walk through this brief process map, please stop me at any point to add your thoughts and insights as to how point of care testing really happens at your {Location/site}. </w:t>
      </w:r>
    </w:p>
    <w:p w14:paraId="36A6D6AF" w14:textId="77777777" w:rsidR="00D42C92" w:rsidRDefault="00D42C92" w:rsidP="00D42C92">
      <w:pPr>
        <w:spacing w:after="0" w:line="240" w:lineRule="auto"/>
        <w:rPr>
          <w:rFonts w:eastAsia="Calibri" w:cs="Calibri"/>
          <w:i/>
          <w:iCs/>
          <w:szCs w:val="22"/>
          <w:lang w:eastAsia="en-GB"/>
        </w:rPr>
      </w:pPr>
    </w:p>
    <w:p w14:paraId="0E37E9A2" w14:textId="03718FD0" w:rsidR="00B65209" w:rsidRPr="00F86CD6" w:rsidRDefault="00B65209" w:rsidP="00D42C92">
      <w:pPr>
        <w:spacing w:after="0" w:line="240" w:lineRule="auto"/>
        <w:rPr>
          <w:rFonts w:eastAsia="Calibri" w:cs="Calibri"/>
          <w:i/>
          <w:iCs/>
          <w:szCs w:val="22"/>
          <w:lang w:eastAsia="en-GB"/>
        </w:rPr>
      </w:pPr>
      <w:r w:rsidRPr="00F86CD6">
        <w:rPr>
          <w:rFonts w:eastAsia="Calibri" w:cs="Calibri"/>
          <w:i/>
          <w:iCs/>
          <w:szCs w:val="22"/>
          <w:lang w:eastAsia="en-GB"/>
        </w:rPr>
        <w:t xml:space="preserve">(Begin talking through the process map below) </w:t>
      </w:r>
    </w:p>
    <w:p w14:paraId="120AA2B4" w14:textId="77777777" w:rsidR="00B65209" w:rsidRPr="00F86CD6" w:rsidRDefault="00B65209" w:rsidP="00D42C92">
      <w:pPr>
        <w:spacing w:after="0" w:line="240" w:lineRule="auto"/>
        <w:rPr>
          <w:rFonts w:eastAsia="Calibri" w:cs="Calibri"/>
          <w:szCs w:val="22"/>
          <w:lang w:eastAsia="en-GB"/>
        </w:rPr>
      </w:pPr>
      <w:r w:rsidRPr="00F86CD6">
        <w:rPr>
          <w:rFonts w:eastAsia="Calibri" w:cs="Calibri"/>
          <w:noProof/>
          <w:szCs w:val="22"/>
          <w:lang w:eastAsia="en-GB"/>
        </w:rPr>
        <w:drawing>
          <wp:inline distT="0" distB="0" distL="0" distR="0" wp14:anchorId="3306AA34" wp14:editId="21BC4B75">
            <wp:extent cx="5410200" cy="5243630"/>
            <wp:effectExtent l="0" t="0" r="0" b="1905"/>
            <wp:docPr id="644418378" name="Picture 13" descr="A diagram of a patient tes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765429" name="Picture 1" descr="A diagram of a patient testing&#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415880" cy="5249135"/>
                    </a:xfrm>
                    <a:prstGeom prst="rect">
                      <a:avLst/>
                    </a:prstGeom>
                  </pic:spPr>
                </pic:pic>
              </a:graphicData>
            </a:graphic>
          </wp:inline>
        </w:drawing>
      </w:r>
    </w:p>
    <w:p w14:paraId="3D10855E" w14:textId="77777777" w:rsidR="00B65209" w:rsidRPr="0006745B" w:rsidRDefault="00B65209" w:rsidP="00D42C92">
      <w:pPr>
        <w:spacing w:after="0" w:line="240" w:lineRule="auto"/>
      </w:pPr>
    </w:p>
    <w:p w14:paraId="3DD946E8" w14:textId="77777777" w:rsidR="00B65209" w:rsidRDefault="00B65209" w:rsidP="00D42C92">
      <w:pPr>
        <w:spacing w:after="0" w:line="240" w:lineRule="auto"/>
        <w:rPr>
          <w:rFonts w:eastAsia="Calibri" w:cs="Calibri"/>
          <w:szCs w:val="22"/>
          <w:lang w:eastAsia="en-GB"/>
        </w:rPr>
      </w:pPr>
      <w:r w:rsidRPr="00475799">
        <w:rPr>
          <w:rFonts w:eastAsia="Calibri" w:cs="Calibri"/>
          <w:szCs w:val="22"/>
          <w:lang w:eastAsia="en-GB"/>
        </w:rPr>
        <w:t>Thank you for providing a detailed explanation of your current processes for hepatitis C point-of-care testing. Before we conclude, I would like to ask a few more questions to gather your perspectives on the existing processes.</w:t>
      </w:r>
    </w:p>
    <w:p w14:paraId="5382115D" w14:textId="77777777" w:rsidR="00B65209" w:rsidRPr="00475799" w:rsidRDefault="00B65209" w:rsidP="00D42C92">
      <w:pPr>
        <w:spacing w:after="0" w:line="240" w:lineRule="auto"/>
        <w:rPr>
          <w:rFonts w:eastAsia="Calibri" w:cs="Calibri"/>
          <w:szCs w:val="22"/>
          <w:lang w:eastAsia="en-GB"/>
        </w:rPr>
      </w:pPr>
    </w:p>
    <w:p w14:paraId="3FE109E2" w14:textId="77777777" w:rsidR="00B65209" w:rsidRPr="00475799" w:rsidRDefault="00B65209" w:rsidP="00D42C92">
      <w:pPr>
        <w:spacing w:after="0" w:line="240" w:lineRule="auto"/>
        <w:rPr>
          <w:rFonts w:eastAsia="Calibri" w:cs="Calibri"/>
          <w:szCs w:val="22"/>
          <w:lang w:eastAsia="en-GB"/>
        </w:rPr>
      </w:pPr>
      <w:r w:rsidRPr="00475799">
        <w:rPr>
          <w:rFonts w:eastAsia="Calibri" w:cs="Calibri"/>
          <w:szCs w:val="22"/>
          <w:lang w:eastAsia="en-GB"/>
        </w:rPr>
        <w:lastRenderedPageBreak/>
        <w:t xml:space="preserve">The questions </w:t>
      </w:r>
      <w:r>
        <w:rPr>
          <w:rFonts w:eastAsia="Calibri" w:cs="Calibri"/>
          <w:szCs w:val="22"/>
          <w:lang w:eastAsia="en-GB"/>
        </w:rPr>
        <w:t xml:space="preserve">below </w:t>
      </w:r>
      <w:r w:rsidRPr="00475799">
        <w:rPr>
          <w:rFonts w:eastAsia="Calibri" w:cs="Calibri"/>
          <w:szCs w:val="22"/>
          <w:lang w:eastAsia="en-GB"/>
        </w:rPr>
        <w:t>will be tailored to fit each specific setting and will align with a 90 to 120-minute schedule. They will be selected based on initial insights gathered from the process map walk-through.</w:t>
      </w:r>
    </w:p>
    <w:p w14:paraId="3744E890" w14:textId="77777777" w:rsidR="00B65209" w:rsidRDefault="00B65209" w:rsidP="00D42C92">
      <w:pPr>
        <w:spacing w:after="0" w:line="240" w:lineRule="auto"/>
      </w:pPr>
    </w:p>
    <w:p w14:paraId="699A9E66" w14:textId="77777777" w:rsidR="00B65209" w:rsidRDefault="00B65209" w:rsidP="00D42C92">
      <w:pPr>
        <w:spacing w:after="0" w:line="240" w:lineRule="auto"/>
      </w:pPr>
      <w:r>
        <w:t xml:space="preserve">List of potential questions: </w:t>
      </w:r>
    </w:p>
    <w:p w14:paraId="6BBB90D5" w14:textId="77777777" w:rsidR="00B65209" w:rsidRDefault="00B65209" w:rsidP="00D42C92">
      <w:pPr>
        <w:spacing w:after="0" w:line="240" w:lineRule="auto"/>
      </w:pPr>
    </w:p>
    <w:tbl>
      <w:tblPr>
        <w:tblpPr w:leftFromText="187" w:rightFromText="187" w:vertAnchor="text" w:horzAnchor="page" w:tblpX="1196" w:tblpY="1"/>
        <w:tblOverlap w:val="never"/>
        <w:tblW w:w="9776" w:type="dxa"/>
        <w:tblLayout w:type="fixed"/>
        <w:tblLook w:val="04A0" w:firstRow="1" w:lastRow="0" w:firstColumn="1" w:lastColumn="0" w:noHBand="0" w:noVBand="1"/>
      </w:tblPr>
      <w:tblGrid>
        <w:gridCol w:w="412"/>
        <w:gridCol w:w="5112"/>
        <w:gridCol w:w="4252"/>
      </w:tblGrid>
      <w:tr w:rsidR="00B65209" w:rsidRPr="00F86CD6" w14:paraId="62220590" w14:textId="77777777" w:rsidTr="00D733C8">
        <w:trPr>
          <w:trHeight w:val="240"/>
        </w:trPr>
        <w:tc>
          <w:tcPr>
            <w:tcW w:w="5524" w:type="dxa"/>
            <w:gridSpan w:val="2"/>
            <w:tcBorders>
              <w:top w:val="single" w:sz="4" w:space="0" w:color="auto"/>
              <w:left w:val="single" w:sz="4" w:space="0" w:color="auto"/>
              <w:bottom w:val="single" w:sz="4" w:space="0" w:color="auto"/>
              <w:right w:val="single" w:sz="4" w:space="0" w:color="auto"/>
            </w:tcBorders>
            <w:noWrap/>
          </w:tcPr>
          <w:p w14:paraId="15B03D28" w14:textId="77777777" w:rsidR="00B65209" w:rsidRPr="00F86CD6" w:rsidRDefault="00B65209" w:rsidP="00D42C92">
            <w:pPr>
              <w:spacing w:after="0" w:line="240" w:lineRule="auto"/>
              <w:rPr>
                <w:rFonts w:cs="Calibri"/>
                <w:b/>
                <w:bCs/>
                <w:szCs w:val="20"/>
              </w:rPr>
            </w:pPr>
            <w:r w:rsidRPr="00F86CD6">
              <w:rPr>
                <w:rFonts w:cs="Calibri"/>
                <w:b/>
                <w:bCs/>
                <w:szCs w:val="20"/>
              </w:rPr>
              <w:t>I. INTERVENTION CHARACTERISTICS</w:t>
            </w:r>
          </w:p>
        </w:tc>
        <w:tc>
          <w:tcPr>
            <w:tcW w:w="4252" w:type="dxa"/>
            <w:tcBorders>
              <w:top w:val="single" w:sz="4" w:space="0" w:color="auto"/>
              <w:left w:val="single" w:sz="4" w:space="0" w:color="auto"/>
              <w:bottom w:val="single" w:sz="4" w:space="0" w:color="auto"/>
              <w:right w:val="single" w:sz="4" w:space="0" w:color="auto"/>
            </w:tcBorders>
          </w:tcPr>
          <w:p w14:paraId="2526F216" w14:textId="77777777" w:rsidR="00B65209" w:rsidRPr="00F86CD6" w:rsidRDefault="00B65209" w:rsidP="00D42C92">
            <w:pPr>
              <w:spacing w:after="0" w:line="240" w:lineRule="auto"/>
              <w:rPr>
                <w:rFonts w:cs="Calibri"/>
                <w:szCs w:val="20"/>
              </w:rPr>
            </w:pPr>
            <w:r w:rsidRPr="00F86CD6">
              <w:rPr>
                <w:rFonts w:cs="Calibri"/>
                <w:szCs w:val="20"/>
              </w:rPr>
              <w:t> </w:t>
            </w:r>
          </w:p>
        </w:tc>
      </w:tr>
      <w:tr w:rsidR="00B65209" w:rsidRPr="00F86CD6" w14:paraId="53941AE2"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4E3C61C5" w14:textId="77777777" w:rsidR="00B65209" w:rsidRPr="00F86CD6" w:rsidRDefault="00B65209" w:rsidP="00D42C92">
            <w:pPr>
              <w:spacing w:after="0" w:line="240" w:lineRule="auto"/>
              <w:rPr>
                <w:rFonts w:cs="Calibri"/>
                <w:szCs w:val="20"/>
              </w:rPr>
            </w:pPr>
            <w:r w:rsidRPr="00F86CD6">
              <w:rPr>
                <w:rFonts w:cs="Calibri"/>
                <w:szCs w:val="20"/>
              </w:rPr>
              <w:t>A</w:t>
            </w:r>
          </w:p>
        </w:tc>
        <w:tc>
          <w:tcPr>
            <w:tcW w:w="5112" w:type="dxa"/>
            <w:tcBorders>
              <w:top w:val="single" w:sz="4" w:space="0" w:color="auto"/>
              <w:left w:val="single" w:sz="4" w:space="0" w:color="auto"/>
              <w:bottom w:val="single" w:sz="4" w:space="0" w:color="auto"/>
              <w:right w:val="single" w:sz="4" w:space="0" w:color="auto"/>
            </w:tcBorders>
          </w:tcPr>
          <w:p w14:paraId="7D7F9116" w14:textId="77777777" w:rsidR="00B65209" w:rsidRPr="00F86CD6" w:rsidRDefault="00B65209" w:rsidP="00D42C92">
            <w:pPr>
              <w:spacing w:after="0" w:line="240" w:lineRule="auto"/>
              <w:rPr>
                <w:rFonts w:cs="Calibri"/>
                <w:szCs w:val="20"/>
                <w:u w:val="single"/>
              </w:rPr>
            </w:pPr>
            <w:r w:rsidRPr="00F86CD6">
              <w:rPr>
                <w:rFonts w:cs="Calibri"/>
                <w:szCs w:val="20"/>
                <w:u w:val="single"/>
              </w:rPr>
              <w:t>Intervention Source</w:t>
            </w:r>
          </w:p>
          <w:p w14:paraId="21EE06FC" w14:textId="77777777" w:rsidR="00B65209" w:rsidRPr="00F86CD6" w:rsidRDefault="00B65209" w:rsidP="00D42C92">
            <w:pPr>
              <w:spacing w:after="0" w:line="240" w:lineRule="auto"/>
              <w:rPr>
                <w:rFonts w:cs="Calibri"/>
                <w:szCs w:val="20"/>
              </w:rPr>
            </w:pPr>
            <w:r w:rsidRPr="00F86CD6">
              <w:rPr>
                <w:rFonts w:cs="Calibri"/>
                <w:szCs w:val="20"/>
              </w:rPr>
              <w:t>Perception of key stakeholders about whether the intervention is externally or internally developed.</w:t>
            </w:r>
          </w:p>
        </w:tc>
        <w:tc>
          <w:tcPr>
            <w:tcW w:w="4252" w:type="dxa"/>
            <w:tcBorders>
              <w:top w:val="single" w:sz="4" w:space="0" w:color="auto"/>
              <w:left w:val="single" w:sz="4" w:space="0" w:color="auto"/>
              <w:bottom w:val="single" w:sz="4" w:space="0" w:color="auto"/>
              <w:right w:val="single" w:sz="4" w:space="0" w:color="auto"/>
            </w:tcBorders>
          </w:tcPr>
          <w:p w14:paraId="438EAD1D" w14:textId="77777777" w:rsidR="00B65209" w:rsidRPr="00F86CD6" w:rsidRDefault="00B65209" w:rsidP="00D42C92">
            <w:pPr>
              <w:spacing w:after="0" w:line="240" w:lineRule="auto"/>
              <w:rPr>
                <w:rFonts w:cs="Calibri"/>
                <w:szCs w:val="20"/>
              </w:rPr>
            </w:pPr>
            <w:r w:rsidRPr="00F86CD6">
              <w:rPr>
                <w:rFonts w:cs="Calibri"/>
                <w:szCs w:val="20"/>
              </w:rPr>
              <w:t>Why is point-of-care testing being implemented in your setting? Or would be implemented?</w:t>
            </w:r>
          </w:p>
        </w:tc>
      </w:tr>
      <w:tr w:rsidR="00B65209" w:rsidRPr="00F86CD6" w14:paraId="1BB51684"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73D838C6" w14:textId="77777777" w:rsidR="00B65209" w:rsidRPr="00F86CD6" w:rsidRDefault="00B65209" w:rsidP="00D42C92">
            <w:pPr>
              <w:spacing w:after="0" w:line="240" w:lineRule="auto"/>
              <w:rPr>
                <w:rFonts w:cs="Calibri"/>
                <w:szCs w:val="20"/>
              </w:rPr>
            </w:pPr>
            <w:r w:rsidRPr="00F86CD6">
              <w:rPr>
                <w:rFonts w:cs="Calibri"/>
                <w:szCs w:val="20"/>
              </w:rPr>
              <w:t>B</w:t>
            </w:r>
          </w:p>
        </w:tc>
        <w:tc>
          <w:tcPr>
            <w:tcW w:w="5112" w:type="dxa"/>
            <w:tcBorders>
              <w:top w:val="single" w:sz="4" w:space="0" w:color="auto"/>
              <w:left w:val="single" w:sz="4" w:space="0" w:color="auto"/>
              <w:bottom w:val="single" w:sz="4" w:space="0" w:color="auto"/>
              <w:right w:val="single" w:sz="4" w:space="0" w:color="auto"/>
            </w:tcBorders>
          </w:tcPr>
          <w:p w14:paraId="4906FA9E" w14:textId="77777777" w:rsidR="00B65209" w:rsidRPr="00F86CD6" w:rsidRDefault="00B65209" w:rsidP="00D42C92">
            <w:pPr>
              <w:spacing w:after="0" w:line="240" w:lineRule="auto"/>
              <w:rPr>
                <w:rFonts w:cs="Calibri"/>
                <w:szCs w:val="20"/>
                <w:u w:val="single"/>
              </w:rPr>
            </w:pPr>
            <w:r w:rsidRPr="00F86CD6">
              <w:rPr>
                <w:rFonts w:cs="Calibri"/>
                <w:szCs w:val="20"/>
                <w:u w:val="single"/>
              </w:rPr>
              <w:t>Evidence Strength &amp; Quality</w:t>
            </w:r>
          </w:p>
          <w:p w14:paraId="2BC94E73" w14:textId="77777777" w:rsidR="00B65209" w:rsidRPr="00F86CD6" w:rsidRDefault="00B65209" w:rsidP="00D42C92">
            <w:pPr>
              <w:spacing w:after="0" w:line="240" w:lineRule="auto"/>
              <w:rPr>
                <w:rFonts w:cs="Calibri"/>
                <w:szCs w:val="20"/>
              </w:rPr>
            </w:pPr>
            <w:r w:rsidRPr="00F86CD6">
              <w:rPr>
                <w:rFonts w:cs="Calibri"/>
                <w:szCs w:val="20"/>
              </w:rPr>
              <w:t>Stakeholders’ perceptions of the quality and validity of evidence supporting the belief that the intervention will have desired outcomes.</w:t>
            </w:r>
          </w:p>
        </w:tc>
        <w:tc>
          <w:tcPr>
            <w:tcW w:w="4252" w:type="dxa"/>
            <w:tcBorders>
              <w:top w:val="single" w:sz="4" w:space="0" w:color="auto"/>
              <w:left w:val="single" w:sz="4" w:space="0" w:color="auto"/>
              <w:bottom w:val="single" w:sz="4" w:space="0" w:color="auto"/>
              <w:right w:val="single" w:sz="4" w:space="0" w:color="auto"/>
            </w:tcBorders>
          </w:tcPr>
          <w:p w14:paraId="64D35D74" w14:textId="77777777" w:rsidR="00B65209" w:rsidRPr="00F86CD6" w:rsidRDefault="00B65209" w:rsidP="00D42C92">
            <w:pPr>
              <w:spacing w:after="0" w:line="240" w:lineRule="auto"/>
              <w:rPr>
                <w:rFonts w:cs="Calibri"/>
                <w:szCs w:val="20"/>
              </w:rPr>
            </w:pPr>
            <w:r w:rsidRPr="00F86CD6">
              <w:rPr>
                <w:rFonts w:cs="Calibri"/>
                <w:szCs w:val="20"/>
              </w:rPr>
              <w:t>What kind of supporting evidence or proof is needed about the effectiveness of point-of-care testing to get staff on board?</w:t>
            </w:r>
          </w:p>
        </w:tc>
      </w:tr>
      <w:tr w:rsidR="00B65209" w:rsidRPr="00F86CD6" w14:paraId="3EAD0D7C"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0D2D8499" w14:textId="77777777" w:rsidR="00B65209" w:rsidRPr="00F86CD6" w:rsidRDefault="00B65209" w:rsidP="00D42C92">
            <w:pPr>
              <w:spacing w:after="0" w:line="240" w:lineRule="auto"/>
              <w:rPr>
                <w:rFonts w:cs="Calibri"/>
                <w:szCs w:val="20"/>
              </w:rPr>
            </w:pPr>
            <w:r w:rsidRPr="00F86CD6">
              <w:rPr>
                <w:rFonts w:cs="Calibri"/>
                <w:szCs w:val="20"/>
              </w:rPr>
              <w:t>C</w:t>
            </w:r>
          </w:p>
        </w:tc>
        <w:tc>
          <w:tcPr>
            <w:tcW w:w="5112" w:type="dxa"/>
            <w:tcBorders>
              <w:top w:val="single" w:sz="4" w:space="0" w:color="auto"/>
              <w:left w:val="single" w:sz="4" w:space="0" w:color="auto"/>
              <w:bottom w:val="single" w:sz="4" w:space="0" w:color="auto"/>
              <w:right w:val="single" w:sz="4" w:space="0" w:color="auto"/>
            </w:tcBorders>
          </w:tcPr>
          <w:p w14:paraId="26448F5D"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Relative Advantage </w:t>
            </w:r>
          </w:p>
          <w:p w14:paraId="2F3CBBF4" w14:textId="77777777" w:rsidR="00B65209" w:rsidRPr="00F86CD6" w:rsidRDefault="00B65209" w:rsidP="00D42C92">
            <w:pPr>
              <w:spacing w:after="0" w:line="240" w:lineRule="auto"/>
              <w:rPr>
                <w:rFonts w:cs="Calibri"/>
                <w:szCs w:val="20"/>
              </w:rPr>
            </w:pPr>
            <w:r w:rsidRPr="00F86CD6">
              <w:rPr>
                <w:rFonts w:cs="Calibri"/>
                <w:szCs w:val="20"/>
              </w:rPr>
              <w:t>Stakeholders' perception of the advantage of implementing the intervention versus an alternative solution.</w:t>
            </w:r>
          </w:p>
        </w:tc>
        <w:tc>
          <w:tcPr>
            <w:tcW w:w="4252" w:type="dxa"/>
            <w:tcBorders>
              <w:top w:val="single" w:sz="4" w:space="0" w:color="auto"/>
              <w:left w:val="single" w:sz="4" w:space="0" w:color="auto"/>
              <w:bottom w:val="single" w:sz="4" w:space="0" w:color="auto"/>
              <w:right w:val="single" w:sz="4" w:space="0" w:color="auto"/>
            </w:tcBorders>
          </w:tcPr>
          <w:p w14:paraId="480338F6" w14:textId="77777777" w:rsidR="00B65209" w:rsidRPr="00F86CD6" w:rsidRDefault="00B65209" w:rsidP="00D42C92">
            <w:pPr>
              <w:spacing w:after="0" w:line="240" w:lineRule="auto"/>
              <w:rPr>
                <w:rFonts w:cs="Calibri"/>
                <w:szCs w:val="20"/>
              </w:rPr>
            </w:pPr>
            <w:r w:rsidRPr="00F86CD6">
              <w:rPr>
                <w:rFonts w:cs="Calibri"/>
                <w:szCs w:val="20"/>
              </w:rPr>
              <w:t>Is there another intervention that people would rather implement?</w:t>
            </w:r>
          </w:p>
        </w:tc>
      </w:tr>
      <w:tr w:rsidR="00B65209" w:rsidRPr="00F86CD6" w14:paraId="7AC050DE"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0FEB18E7" w14:textId="77777777" w:rsidR="00B65209" w:rsidRPr="00F86CD6" w:rsidRDefault="00B65209" w:rsidP="00D42C92">
            <w:pPr>
              <w:spacing w:after="0" w:line="240" w:lineRule="auto"/>
              <w:rPr>
                <w:rFonts w:cs="Calibri"/>
                <w:szCs w:val="20"/>
              </w:rPr>
            </w:pPr>
            <w:r w:rsidRPr="00F86CD6">
              <w:rPr>
                <w:rFonts w:cs="Calibri"/>
                <w:szCs w:val="20"/>
              </w:rPr>
              <w:t>D</w:t>
            </w:r>
          </w:p>
        </w:tc>
        <w:tc>
          <w:tcPr>
            <w:tcW w:w="5112" w:type="dxa"/>
            <w:tcBorders>
              <w:top w:val="single" w:sz="4" w:space="0" w:color="auto"/>
              <w:left w:val="single" w:sz="4" w:space="0" w:color="auto"/>
              <w:bottom w:val="single" w:sz="4" w:space="0" w:color="auto"/>
              <w:right w:val="single" w:sz="4" w:space="0" w:color="auto"/>
            </w:tcBorders>
          </w:tcPr>
          <w:p w14:paraId="49271B00" w14:textId="77777777" w:rsidR="00B65209" w:rsidRPr="00F86CD6" w:rsidRDefault="00B65209" w:rsidP="00D42C92">
            <w:pPr>
              <w:spacing w:after="0" w:line="240" w:lineRule="auto"/>
              <w:rPr>
                <w:rFonts w:cs="Calibri"/>
                <w:szCs w:val="20"/>
                <w:u w:val="single"/>
              </w:rPr>
            </w:pPr>
            <w:r w:rsidRPr="00F86CD6">
              <w:rPr>
                <w:rFonts w:cs="Calibri"/>
                <w:szCs w:val="20"/>
                <w:u w:val="single"/>
              </w:rPr>
              <w:t>Adaptability</w:t>
            </w:r>
          </w:p>
          <w:p w14:paraId="7C43BAF8" w14:textId="77777777" w:rsidR="00B65209" w:rsidRPr="00F86CD6" w:rsidRDefault="00B65209" w:rsidP="00D42C92">
            <w:pPr>
              <w:spacing w:after="0" w:line="240" w:lineRule="auto"/>
              <w:rPr>
                <w:rFonts w:cs="Calibri"/>
                <w:szCs w:val="20"/>
              </w:rPr>
            </w:pPr>
            <w:r w:rsidRPr="00F86CD6">
              <w:rPr>
                <w:rFonts w:cs="Calibri"/>
                <w:szCs w:val="20"/>
              </w:rPr>
              <w:t>The degree to which an intervention can be adapted, tailored, refined, or reinvented to meet local needs</w:t>
            </w:r>
          </w:p>
        </w:tc>
        <w:tc>
          <w:tcPr>
            <w:tcW w:w="4252" w:type="dxa"/>
            <w:tcBorders>
              <w:top w:val="single" w:sz="4" w:space="0" w:color="auto"/>
              <w:left w:val="single" w:sz="4" w:space="0" w:color="auto"/>
              <w:bottom w:val="single" w:sz="4" w:space="0" w:color="auto"/>
              <w:right w:val="single" w:sz="4" w:space="0" w:color="auto"/>
            </w:tcBorders>
          </w:tcPr>
          <w:p w14:paraId="4D68B27B" w14:textId="77777777" w:rsidR="00B65209" w:rsidRPr="00F86CD6" w:rsidRDefault="00B65209" w:rsidP="00D42C92">
            <w:pPr>
              <w:spacing w:after="0" w:line="240" w:lineRule="auto"/>
              <w:rPr>
                <w:rFonts w:cs="Calibri"/>
                <w:szCs w:val="20"/>
              </w:rPr>
            </w:pPr>
            <w:r w:rsidRPr="00F86CD6">
              <w:rPr>
                <w:rFonts w:cs="Calibri"/>
                <w:szCs w:val="20"/>
              </w:rPr>
              <w:t>What kinds of changes or alterations do you think you will need to make to point-of-care testing so it will work effectively in your setting?</w:t>
            </w:r>
          </w:p>
          <w:p w14:paraId="4493F239" w14:textId="77777777" w:rsidR="00B65209" w:rsidRPr="00F86CD6" w:rsidRDefault="00B65209" w:rsidP="00D42C92">
            <w:pPr>
              <w:spacing w:after="0" w:line="240" w:lineRule="auto"/>
              <w:rPr>
                <w:rFonts w:cs="Calibri"/>
                <w:szCs w:val="20"/>
              </w:rPr>
            </w:pPr>
          </w:p>
        </w:tc>
      </w:tr>
      <w:tr w:rsidR="00B65209" w:rsidRPr="00F86CD6" w14:paraId="2A2F4153"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3EEB3E86" w14:textId="77777777" w:rsidR="00B65209" w:rsidRPr="00F86CD6" w:rsidRDefault="00B65209" w:rsidP="00D42C92">
            <w:pPr>
              <w:spacing w:after="0" w:line="240" w:lineRule="auto"/>
              <w:rPr>
                <w:rFonts w:cs="Calibri"/>
                <w:szCs w:val="20"/>
              </w:rPr>
            </w:pPr>
            <w:r w:rsidRPr="00F86CD6">
              <w:rPr>
                <w:rFonts w:cs="Calibri"/>
                <w:szCs w:val="20"/>
              </w:rPr>
              <w:t>E</w:t>
            </w:r>
          </w:p>
        </w:tc>
        <w:tc>
          <w:tcPr>
            <w:tcW w:w="5112" w:type="dxa"/>
            <w:tcBorders>
              <w:top w:val="single" w:sz="4" w:space="0" w:color="auto"/>
              <w:left w:val="single" w:sz="4" w:space="0" w:color="auto"/>
              <w:bottom w:val="single" w:sz="4" w:space="0" w:color="auto"/>
              <w:right w:val="single" w:sz="4" w:space="0" w:color="auto"/>
            </w:tcBorders>
          </w:tcPr>
          <w:p w14:paraId="61CA677B" w14:textId="77777777" w:rsidR="00B65209" w:rsidRPr="00F86CD6" w:rsidRDefault="00B65209" w:rsidP="00D42C92">
            <w:pPr>
              <w:spacing w:after="0" w:line="240" w:lineRule="auto"/>
              <w:rPr>
                <w:rFonts w:cs="Calibri"/>
                <w:szCs w:val="20"/>
                <w:u w:val="single"/>
              </w:rPr>
            </w:pPr>
            <w:r w:rsidRPr="00F86CD6">
              <w:rPr>
                <w:rFonts w:cs="Calibri"/>
                <w:szCs w:val="20"/>
                <w:u w:val="single"/>
              </w:rPr>
              <w:t>Trialability</w:t>
            </w:r>
          </w:p>
        </w:tc>
        <w:tc>
          <w:tcPr>
            <w:tcW w:w="4252" w:type="dxa"/>
            <w:tcBorders>
              <w:top w:val="single" w:sz="4" w:space="0" w:color="auto"/>
              <w:left w:val="single" w:sz="4" w:space="0" w:color="auto"/>
              <w:bottom w:val="single" w:sz="4" w:space="0" w:color="auto"/>
              <w:right w:val="single" w:sz="4" w:space="0" w:color="auto"/>
            </w:tcBorders>
          </w:tcPr>
          <w:p w14:paraId="2CF0BA7E" w14:textId="77777777" w:rsidR="00B65209" w:rsidRPr="00F86CD6" w:rsidRDefault="00B65209" w:rsidP="00D42C92">
            <w:pPr>
              <w:spacing w:after="0" w:line="240" w:lineRule="auto"/>
              <w:rPr>
                <w:rFonts w:cs="Calibri"/>
                <w:szCs w:val="20"/>
              </w:rPr>
            </w:pPr>
            <w:r w:rsidRPr="00F86CD6">
              <w:rPr>
                <w:rFonts w:cs="Calibri"/>
                <w:szCs w:val="20"/>
              </w:rPr>
              <w:t>Do you think it would be possible to pilot any changes to point-of-care testing before making it available to everyone?</w:t>
            </w:r>
          </w:p>
        </w:tc>
      </w:tr>
      <w:tr w:rsidR="00B65209" w:rsidRPr="00F86CD6" w14:paraId="529FA896"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71E9E6EA" w14:textId="77777777" w:rsidR="00B65209" w:rsidRPr="00F86CD6" w:rsidRDefault="00B65209" w:rsidP="00D42C92">
            <w:pPr>
              <w:spacing w:after="0" w:line="240" w:lineRule="auto"/>
              <w:rPr>
                <w:rFonts w:cs="Calibri"/>
                <w:szCs w:val="20"/>
              </w:rPr>
            </w:pPr>
            <w:r w:rsidRPr="00F86CD6">
              <w:rPr>
                <w:rFonts w:cs="Calibri"/>
                <w:szCs w:val="20"/>
              </w:rPr>
              <w:t>F</w:t>
            </w:r>
          </w:p>
        </w:tc>
        <w:tc>
          <w:tcPr>
            <w:tcW w:w="5112" w:type="dxa"/>
            <w:tcBorders>
              <w:top w:val="single" w:sz="4" w:space="0" w:color="auto"/>
              <w:left w:val="single" w:sz="4" w:space="0" w:color="auto"/>
              <w:bottom w:val="single" w:sz="4" w:space="0" w:color="auto"/>
              <w:right w:val="single" w:sz="4" w:space="0" w:color="auto"/>
            </w:tcBorders>
          </w:tcPr>
          <w:p w14:paraId="354C9013"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Complexity </w:t>
            </w:r>
          </w:p>
          <w:p w14:paraId="5540067D" w14:textId="77777777" w:rsidR="00B65209" w:rsidRPr="00F86CD6" w:rsidRDefault="00B65209" w:rsidP="00D42C92">
            <w:pPr>
              <w:spacing w:after="0" w:line="240" w:lineRule="auto"/>
              <w:rPr>
                <w:rFonts w:cs="Calibri"/>
                <w:szCs w:val="20"/>
              </w:rPr>
            </w:pPr>
            <w:r w:rsidRPr="00F86CD6">
              <w:rPr>
                <w:rFonts w:cs="Calibri"/>
                <w:szCs w:val="20"/>
              </w:rPr>
              <w:t>Perceived difficulty of implementation, reflected by duration, scope, radicalness, disruptiveness, centrality, and intricacy and number of steps required to implement.</w:t>
            </w:r>
          </w:p>
        </w:tc>
        <w:tc>
          <w:tcPr>
            <w:tcW w:w="4252" w:type="dxa"/>
            <w:tcBorders>
              <w:top w:val="single" w:sz="4" w:space="0" w:color="auto"/>
              <w:left w:val="single" w:sz="4" w:space="0" w:color="auto"/>
              <w:bottom w:val="single" w:sz="4" w:space="0" w:color="auto"/>
              <w:right w:val="single" w:sz="4" w:space="0" w:color="auto"/>
            </w:tcBorders>
          </w:tcPr>
          <w:p w14:paraId="1445BE3B" w14:textId="77777777" w:rsidR="00B65209" w:rsidRPr="00F86CD6" w:rsidRDefault="00B65209" w:rsidP="00D42C92">
            <w:pPr>
              <w:spacing w:after="0" w:line="240" w:lineRule="auto"/>
              <w:rPr>
                <w:rFonts w:cs="Calibri"/>
                <w:szCs w:val="20"/>
              </w:rPr>
            </w:pPr>
            <w:r w:rsidRPr="00F86CD6">
              <w:rPr>
                <w:rFonts w:cs="Calibri"/>
                <w:color w:val="333333"/>
                <w:szCs w:val="20"/>
                <w:shd w:val="clear" w:color="auto" w:fill="FFFFFF"/>
              </w:rPr>
              <w:t>How complicated is point-of-care testing?</w:t>
            </w:r>
          </w:p>
        </w:tc>
      </w:tr>
      <w:tr w:rsidR="00B65209" w:rsidRPr="00F86CD6" w14:paraId="0F18CF26"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52136373" w14:textId="77777777" w:rsidR="00B65209" w:rsidRPr="00F86CD6" w:rsidRDefault="00B65209" w:rsidP="00D42C92">
            <w:pPr>
              <w:spacing w:after="0" w:line="240" w:lineRule="auto"/>
              <w:rPr>
                <w:rFonts w:cs="Calibri"/>
                <w:szCs w:val="20"/>
              </w:rPr>
            </w:pPr>
            <w:r w:rsidRPr="00F86CD6">
              <w:rPr>
                <w:rFonts w:cs="Calibri"/>
                <w:szCs w:val="20"/>
              </w:rPr>
              <w:t>G</w:t>
            </w:r>
          </w:p>
        </w:tc>
        <w:tc>
          <w:tcPr>
            <w:tcW w:w="5112" w:type="dxa"/>
            <w:tcBorders>
              <w:top w:val="single" w:sz="4" w:space="0" w:color="auto"/>
              <w:left w:val="single" w:sz="4" w:space="0" w:color="auto"/>
              <w:bottom w:val="single" w:sz="4" w:space="0" w:color="auto"/>
              <w:right w:val="single" w:sz="4" w:space="0" w:color="auto"/>
            </w:tcBorders>
          </w:tcPr>
          <w:p w14:paraId="4CDB0E44" w14:textId="77777777" w:rsidR="00B65209" w:rsidRPr="00F86CD6" w:rsidRDefault="00B65209" w:rsidP="00D42C92">
            <w:pPr>
              <w:spacing w:after="0" w:line="240" w:lineRule="auto"/>
              <w:rPr>
                <w:rFonts w:cs="Calibri"/>
                <w:szCs w:val="20"/>
                <w:u w:val="single"/>
              </w:rPr>
            </w:pPr>
            <w:r w:rsidRPr="00F86CD6">
              <w:rPr>
                <w:rFonts w:cs="Calibri"/>
                <w:szCs w:val="20"/>
                <w:u w:val="single"/>
              </w:rPr>
              <w:t>Design Quality &amp; Packaging</w:t>
            </w:r>
          </w:p>
          <w:p w14:paraId="0ABF183B" w14:textId="77777777" w:rsidR="00B65209" w:rsidRPr="00F86CD6" w:rsidRDefault="00B65209" w:rsidP="00D42C92">
            <w:pPr>
              <w:spacing w:after="0" w:line="240" w:lineRule="auto"/>
              <w:rPr>
                <w:rFonts w:cs="Calibri"/>
                <w:szCs w:val="20"/>
              </w:rPr>
            </w:pPr>
            <w:r w:rsidRPr="00F86CD6">
              <w:rPr>
                <w:rFonts w:cs="Calibri"/>
                <w:szCs w:val="20"/>
              </w:rPr>
              <w:t>Perceived excellence in how the intervention is bundled, presented, and assembled.</w:t>
            </w:r>
          </w:p>
        </w:tc>
        <w:tc>
          <w:tcPr>
            <w:tcW w:w="4252" w:type="dxa"/>
            <w:tcBorders>
              <w:top w:val="single" w:sz="4" w:space="0" w:color="auto"/>
              <w:left w:val="single" w:sz="4" w:space="0" w:color="auto"/>
              <w:bottom w:val="single" w:sz="4" w:space="0" w:color="auto"/>
              <w:right w:val="single" w:sz="4" w:space="0" w:color="auto"/>
            </w:tcBorders>
          </w:tcPr>
          <w:p w14:paraId="60113485" w14:textId="77777777" w:rsidR="00B65209" w:rsidRPr="00F86CD6" w:rsidRDefault="00B65209" w:rsidP="00D42C92">
            <w:pPr>
              <w:spacing w:after="0" w:line="240" w:lineRule="auto"/>
              <w:rPr>
                <w:rFonts w:cs="Calibri"/>
                <w:szCs w:val="20"/>
              </w:rPr>
            </w:pPr>
            <w:r w:rsidRPr="00F86CD6">
              <w:rPr>
                <w:rFonts w:cs="Calibri"/>
                <w:szCs w:val="20"/>
              </w:rPr>
              <w:t>How have the available materials affected implementation in your setting?</w:t>
            </w:r>
          </w:p>
        </w:tc>
      </w:tr>
      <w:tr w:rsidR="00B65209" w:rsidRPr="00F86CD6" w14:paraId="08BEE049"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45CFAFCF" w14:textId="77777777" w:rsidR="00B65209" w:rsidRPr="00F86CD6" w:rsidRDefault="00B65209" w:rsidP="00D42C92">
            <w:pPr>
              <w:spacing w:after="0" w:line="240" w:lineRule="auto"/>
              <w:rPr>
                <w:rFonts w:cs="Calibri"/>
                <w:szCs w:val="20"/>
              </w:rPr>
            </w:pPr>
            <w:r w:rsidRPr="00F86CD6">
              <w:rPr>
                <w:rFonts w:cs="Calibri"/>
                <w:szCs w:val="20"/>
              </w:rPr>
              <w:t>H.</w:t>
            </w:r>
          </w:p>
        </w:tc>
        <w:tc>
          <w:tcPr>
            <w:tcW w:w="5112" w:type="dxa"/>
            <w:tcBorders>
              <w:top w:val="single" w:sz="4" w:space="0" w:color="auto"/>
              <w:left w:val="single" w:sz="4" w:space="0" w:color="auto"/>
              <w:bottom w:val="single" w:sz="4" w:space="0" w:color="auto"/>
              <w:right w:val="single" w:sz="4" w:space="0" w:color="auto"/>
            </w:tcBorders>
          </w:tcPr>
          <w:p w14:paraId="4B986B38"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Cost </w:t>
            </w:r>
          </w:p>
          <w:p w14:paraId="31562713" w14:textId="77777777" w:rsidR="00B65209" w:rsidRPr="00F86CD6" w:rsidRDefault="00B65209" w:rsidP="00D42C92">
            <w:pPr>
              <w:spacing w:after="0" w:line="240" w:lineRule="auto"/>
              <w:rPr>
                <w:rFonts w:cs="Calibri"/>
                <w:szCs w:val="20"/>
              </w:rPr>
            </w:pPr>
            <w:r w:rsidRPr="00F86CD6">
              <w:rPr>
                <w:rFonts w:cs="Calibri"/>
                <w:szCs w:val="20"/>
              </w:rPr>
              <w:t>Costs of the intervention and costs associated with implementing that intervention including investment, supply, and opportunity costs.</w:t>
            </w:r>
          </w:p>
        </w:tc>
        <w:tc>
          <w:tcPr>
            <w:tcW w:w="4252" w:type="dxa"/>
            <w:tcBorders>
              <w:top w:val="single" w:sz="4" w:space="0" w:color="auto"/>
              <w:left w:val="single" w:sz="4" w:space="0" w:color="auto"/>
              <w:bottom w:val="single" w:sz="4" w:space="0" w:color="auto"/>
              <w:right w:val="single" w:sz="4" w:space="0" w:color="auto"/>
            </w:tcBorders>
          </w:tcPr>
          <w:p w14:paraId="5125D4AD" w14:textId="77777777" w:rsidR="00B65209" w:rsidRPr="00F86CD6" w:rsidRDefault="00B65209" w:rsidP="00D42C92">
            <w:pPr>
              <w:spacing w:after="0" w:line="240" w:lineRule="auto"/>
              <w:rPr>
                <w:rFonts w:cs="Calibri"/>
                <w:szCs w:val="20"/>
              </w:rPr>
            </w:pPr>
            <w:r w:rsidRPr="00F86CD6">
              <w:rPr>
                <w:rFonts w:cs="Calibri"/>
                <w:szCs w:val="20"/>
              </w:rPr>
              <w:t>What costs are incurred when implementing point-of-care testing?</w:t>
            </w:r>
          </w:p>
          <w:p w14:paraId="335CC358" w14:textId="77777777" w:rsidR="00B65209" w:rsidRPr="00F86CD6" w:rsidRDefault="00B65209" w:rsidP="00D42C92">
            <w:pPr>
              <w:spacing w:after="0" w:line="240" w:lineRule="auto"/>
              <w:rPr>
                <w:rFonts w:cs="Calibri"/>
                <w:szCs w:val="20"/>
              </w:rPr>
            </w:pPr>
          </w:p>
        </w:tc>
      </w:tr>
      <w:tr w:rsidR="00B65209" w:rsidRPr="00F86CD6" w14:paraId="0910263A" w14:textId="77777777" w:rsidTr="00D733C8">
        <w:trPr>
          <w:trHeight w:val="240"/>
        </w:trPr>
        <w:tc>
          <w:tcPr>
            <w:tcW w:w="5524" w:type="dxa"/>
            <w:gridSpan w:val="2"/>
            <w:tcBorders>
              <w:top w:val="single" w:sz="4" w:space="0" w:color="auto"/>
              <w:left w:val="single" w:sz="4" w:space="0" w:color="auto"/>
              <w:bottom w:val="single" w:sz="4" w:space="0" w:color="auto"/>
              <w:right w:val="single" w:sz="4" w:space="0" w:color="auto"/>
            </w:tcBorders>
            <w:noWrap/>
          </w:tcPr>
          <w:p w14:paraId="1DAF17C7" w14:textId="77777777" w:rsidR="00B65209" w:rsidRPr="00F86CD6" w:rsidRDefault="00B65209" w:rsidP="00D42C92">
            <w:pPr>
              <w:spacing w:after="0" w:line="240" w:lineRule="auto"/>
              <w:rPr>
                <w:rFonts w:cs="Calibri"/>
                <w:b/>
                <w:bCs/>
                <w:szCs w:val="20"/>
              </w:rPr>
            </w:pPr>
            <w:r w:rsidRPr="00F86CD6">
              <w:rPr>
                <w:rFonts w:cs="Calibri"/>
                <w:b/>
                <w:bCs/>
                <w:szCs w:val="20"/>
              </w:rPr>
              <w:t>II. OUTER SETTING</w:t>
            </w:r>
          </w:p>
        </w:tc>
        <w:tc>
          <w:tcPr>
            <w:tcW w:w="4252" w:type="dxa"/>
            <w:tcBorders>
              <w:top w:val="single" w:sz="4" w:space="0" w:color="auto"/>
              <w:left w:val="single" w:sz="4" w:space="0" w:color="auto"/>
              <w:bottom w:val="single" w:sz="4" w:space="0" w:color="auto"/>
              <w:right w:val="single" w:sz="4" w:space="0" w:color="auto"/>
            </w:tcBorders>
          </w:tcPr>
          <w:p w14:paraId="612FFD2A" w14:textId="77777777" w:rsidR="00B65209" w:rsidRPr="00F86CD6" w:rsidRDefault="00B65209" w:rsidP="00D42C92">
            <w:pPr>
              <w:spacing w:after="0" w:line="240" w:lineRule="auto"/>
              <w:rPr>
                <w:rFonts w:cs="Calibri"/>
                <w:szCs w:val="20"/>
              </w:rPr>
            </w:pPr>
            <w:r w:rsidRPr="00F86CD6">
              <w:rPr>
                <w:rFonts w:cs="Calibri"/>
                <w:szCs w:val="20"/>
              </w:rPr>
              <w:t> </w:t>
            </w:r>
          </w:p>
        </w:tc>
      </w:tr>
      <w:tr w:rsidR="00B65209" w:rsidRPr="00F86CD6" w14:paraId="28F24A5F"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4B973D1C" w14:textId="77777777" w:rsidR="00B65209" w:rsidRPr="00F86CD6" w:rsidRDefault="00B65209" w:rsidP="00D42C92">
            <w:pPr>
              <w:spacing w:after="0" w:line="240" w:lineRule="auto"/>
              <w:rPr>
                <w:rFonts w:cs="Calibri"/>
                <w:szCs w:val="20"/>
              </w:rPr>
            </w:pPr>
            <w:r w:rsidRPr="00F86CD6">
              <w:rPr>
                <w:rFonts w:cs="Calibri"/>
                <w:szCs w:val="20"/>
              </w:rPr>
              <w:t>A</w:t>
            </w:r>
          </w:p>
        </w:tc>
        <w:tc>
          <w:tcPr>
            <w:tcW w:w="5112" w:type="dxa"/>
            <w:tcBorders>
              <w:top w:val="single" w:sz="4" w:space="0" w:color="auto"/>
              <w:left w:val="single" w:sz="4" w:space="0" w:color="auto"/>
              <w:bottom w:val="single" w:sz="4" w:space="0" w:color="auto"/>
              <w:right w:val="single" w:sz="4" w:space="0" w:color="auto"/>
            </w:tcBorders>
          </w:tcPr>
          <w:p w14:paraId="0410444D" w14:textId="77777777" w:rsidR="00B65209" w:rsidRPr="00F86CD6" w:rsidRDefault="00B65209" w:rsidP="00D42C92">
            <w:pPr>
              <w:spacing w:after="0" w:line="240" w:lineRule="auto"/>
              <w:rPr>
                <w:rFonts w:cs="Calibri"/>
                <w:szCs w:val="20"/>
                <w:u w:val="single"/>
              </w:rPr>
            </w:pPr>
            <w:r w:rsidRPr="00F86CD6">
              <w:rPr>
                <w:rFonts w:cs="Calibri"/>
                <w:szCs w:val="20"/>
                <w:u w:val="single"/>
              </w:rPr>
              <w:t>Patient Needs &amp; Resources</w:t>
            </w:r>
          </w:p>
          <w:p w14:paraId="7F18EB60" w14:textId="77777777" w:rsidR="00B65209" w:rsidRPr="00F86CD6" w:rsidRDefault="00B65209" w:rsidP="00D42C92">
            <w:pPr>
              <w:spacing w:after="0" w:line="240" w:lineRule="auto"/>
              <w:rPr>
                <w:rFonts w:cs="Calibri"/>
                <w:szCs w:val="20"/>
              </w:rPr>
            </w:pPr>
            <w:r w:rsidRPr="00F86CD6">
              <w:rPr>
                <w:rFonts w:cs="Calibri"/>
                <w:szCs w:val="20"/>
              </w:rPr>
              <w:t>The extent to which patient needs, as well as barriers and facilitators to meet those needs, are accurately known and prioritized by the organization.</w:t>
            </w:r>
          </w:p>
        </w:tc>
        <w:tc>
          <w:tcPr>
            <w:tcW w:w="4252" w:type="dxa"/>
            <w:tcBorders>
              <w:top w:val="single" w:sz="4" w:space="0" w:color="auto"/>
              <w:left w:val="single" w:sz="4" w:space="0" w:color="auto"/>
              <w:bottom w:val="single" w:sz="4" w:space="0" w:color="auto"/>
              <w:right w:val="single" w:sz="4" w:space="0" w:color="auto"/>
            </w:tcBorders>
          </w:tcPr>
          <w:p w14:paraId="7A0AC4EC" w14:textId="77777777" w:rsidR="00B65209" w:rsidRPr="00F86CD6" w:rsidRDefault="00B65209" w:rsidP="00D42C92">
            <w:pPr>
              <w:spacing w:after="0" w:line="240" w:lineRule="auto"/>
              <w:rPr>
                <w:rFonts w:cs="Calibri"/>
                <w:szCs w:val="20"/>
              </w:rPr>
            </w:pPr>
            <w:r w:rsidRPr="00F86CD6">
              <w:rPr>
                <w:rFonts w:cs="Calibri"/>
                <w:szCs w:val="20"/>
              </w:rPr>
              <w:t>To what extent were the needs and preferences of the individuals served by your organization considered when deciding to implement point-of-care testing?</w:t>
            </w:r>
          </w:p>
          <w:p w14:paraId="0A31861A" w14:textId="77777777" w:rsidR="00B65209" w:rsidRPr="00F86CD6" w:rsidRDefault="00B65209" w:rsidP="00D42C92">
            <w:pPr>
              <w:spacing w:after="0" w:line="240" w:lineRule="auto"/>
              <w:rPr>
                <w:rFonts w:cs="Calibri"/>
                <w:szCs w:val="20"/>
              </w:rPr>
            </w:pPr>
          </w:p>
        </w:tc>
      </w:tr>
      <w:tr w:rsidR="00B65209" w:rsidRPr="00F86CD6" w14:paraId="42CB5D13"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721BD774" w14:textId="77777777" w:rsidR="00B65209" w:rsidRPr="00F86CD6" w:rsidRDefault="00B65209" w:rsidP="00D42C92">
            <w:pPr>
              <w:spacing w:after="0" w:line="240" w:lineRule="auto"/>
              <w:rPr>
                <w:rFonts w:cs="Calibri"/>
                <w:szCs w:val="20"/>
              </w:rPr>
            </w:pPr>
            <w:r w:rsidRPr="00F86CD6">
              <w:rPr>
                <w:rFonts w:cs="Calibri"/>
                <w:szCs w:val="20"/>
              </w:rPr>
              <w:t>B</w:t>
            </w:r>
          </w:p>
        </w:tc>
        <w:tc>
          <w:tcPr>
            <w:tcW w:w="5112" w:type="dxa"/>
            <w:tcBorders>
              <w:top w:val="single" w:sz="4" w:space="0" w:color="auto"/>
              <w:left w:val="single" w:sz="4" w:space="0" w:color="auto"/>
              <w:bottom w:val="single" w:sz="4" w:space="0" w:color="auto"/>
              <w:right w:val="single" w:sz="4" w:space="0" w:color="auto"/>
            </w:tcBorders>
          </w:tcPr>
          <w:p w14:paraId="31257F24"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Cosmopolitanism </w:t>
            </w:r>
          </w:p>
          <w:p w14:paraId="068B679E" w14:textId="77777777" w:rsidR="00B65209" w:rsidRPr="00F86CD6" w:rsidRDefault="00B65209" w:rsidP="00D42C92">
            <w:pPr>
              <w:spacing w:after="0" w:line="240" w:lineRule="auto"/>
              <w:rPr>
                <w:rFonts w:cs="Calibri"/>
                <w:szCs w:val="20"/>
                <w:u w:val="single"/>
              </w:rPr>
            </w:pPr>
            <w:r w:rsidRPr="00F86CD6">
              <w:rPr>
                <w:rFonts w:cs="Calibri"/>
                <w:szCs w:val="20"/>
              </w:rPr>
              <w:t>The degree to which an organization is networked with other external organizations</w:t>
            </w:r>
            <w:r w:rsidRPr="00F86CD6">
              <w:rPr>
                <w:rFonts w:cs="Calibri"/>
                <w:szCs w:val="20"/>
                <w:u w:val="single"/>
              </w:rPr>
              <w:t>.</w:t>
            </w:r>
          </w:p>
        </w:tc>
        <w:tc>
          <w:tcPr>
            <w:tcW w:w="4252" w:type="dxa"/>
            <w:tcBorders>
              <w:top w:val="single" w:sz="4" w:space="0" w:color="auto"/>
              <w:left w:val="single" w:sz="4" w:space="0" w:color="auto"/>
              <w:bottom w:val="single" w:sz="4" w:space="0" w:color="auto"/>
              <w:right w:val="single" w:sz="4" w:space="0" w:color="auto"/>
            </w:tcBorders>
          </w:tcPr>
          <w:p w14:paraId="2D12BC37" w14:textId="77777777" w:rsidR="00B65209" w:rsidRPr="00F86CD6" w:rsidRDefault="00B65209" w:rsidP="00D42C92">
            <w:pPr>
              <w:spacing w:after="0" w:line="240" w:lineRule="auto"/>
              <w:rPr>
                <w:rFonts w:cs="Calibri"/>
                <w:szCs w:val="20"/>
              </w:rPr>
            </w:pPr>
            <w:r w:rsidRPr="00F86CD6">
              <w:rPr>
                <w:rFonts w:cs="Calibri"/>
                <w:szCs w:val="20"/>
              </w:rPr>
              <w:t>What kind of information exchange do you have with others outside your setting, either related to point-of-care testing, or more generally about your profession?</w:t>
            </w:r>
          </w:p>
        </w:tc>
      </w:tr>
      <w:tr w:rsidR="00B65209" w:rsidRPr="00F86CD6" w14:paraId="619BB9B9"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0EBE8C9B" w14:textId="77777777" w:rsidR="00B65209" w:rsidRPr="00F86CD6" w:rsidRDefault="00B65209" w:rsidP="00D42C92">
            <w:pPr>
              <w:spacing w:after="0" w:line="240" w:lineRule="auto"/>
              <w:rPr>
                <w:rFonts w:cs="Calibri"/>
                <w:szCs w:val="20"/>
              </w:rPr>
            </w:pPr>
            <w:r w:rsidRPr="00F86CD6">
              <w:rPr>
                <w:rFonts w:cs="Calibri"/>
                <w:szCs w:val="20"/>
              </w:rPr>
              <w:t>C</w:t>
            </w:r>
          </w:p>
        </w:tc>
        <w:tc>
          <w:tcPr>
            <w:tcW w:w="5112" w:type="dxa"/>
            <w:tcBorders>
              <w:top w:val="single" w:sz="4" w:space="0" w:color="auto"/>
              <w:left w:val="single" w:sz="4" w:space="0" w:color="auto"/>
              <w:bottom w:val="single" w:sz="4" w:space="0" w:color="auto"/>
              <w:right w:val="single" w:sz="4" w:space="0" w:color="auto"/>
            </w:tcBorders>
          </w:tcPr>
          <w:p w14:paraId="3F24BC99" w14:textId="77777777" w:rsidR="00B65209" w:rsidRPr="00F86CD6" w:rsidRDefault="00B65209" w:rsidP="00D42C92">
            <w:pPr>
              <w:spacing w:after="0" w:line="240" w:lineRule="auto"/>
              <w:rPr>
                <w:rFonts w:cs="Calibri"/>
                <w:szCs w:val="20"/>
                <w:u w:val="single"/>
              </w:rPr>
            </w:pPr>
            <w:r w:rsidRPr="00F86CD6">
              <w:rPr>
                <w:rFonts w:cs="Calibri"/>
                <w:szCs w:val="20"/>
                <w:u w:val="single"/>
              </w:rPr>
              <w:t>Peer Pressure</w:t>
            </w:r>
          </w:p>
          <w:p w14:paraId="7F640C73" w14:textId="77777777" w:rsidR="00B65209" w:rsidRPr="00F86CD6" w:rsidRDefault="00B65209" w:rsidP="00D42C92">
            <w:pPr>
              <w:spacing w:after="0" w:line="240" w:lineRule="auto"/>
              <w:rPr>
                <w:rFonts w:cs="Calibri"/>
                <w:szCs w:val="20"/>
              </w:rPr>
            </w:pPr>
            <w:r w:rsidRPr="00F86CD6">
              <w:rPr>
                <w:rFonts w:cs="Calibri"/>
                <w:szCs w:val="20"/>
              </w:rPr>
              <w:t>Mimetic or competitive pressure to implement an intervention; typically, because most or other key peer or competing organizations have already implemented or are in a bid for a competitive edge.</w:t>
            </w:r>
          </w:p>
        </w:tc>
        <w:tc>
          <w:tcPr>
            <w:tcW w:w="4252" w:type="dxa"/>
            <w:tcBorders>
              <w:top w:val="single" w:sz="4" w:space="0" w:color="auto"/>
              <w:left w:val="single" w:sz="4" w:space="0" w:color="auto"/>
              <w:bottom w:val="single" w:sz="4" w:space="0" w:color="auto"/>
              <w:right w:val="single" w:sz="4" w:space="0" w:color="auto"/>
            </w:tcBorders>
          </w:tcPr>
          <w:p w14:paraId="3C3E93EF" w14:textId="77777777" w:rsidR="00B65209" w:rsidRPr="00F86CD6" w:rsidRDefault="00B65209" w:rsidP="00D42C92">
            <w:pPr>
              <w:spacing w:after="0" w:line="240" w:lineRule="auto"/>
              <w:rPr>
                <w:rFonts w:cs="Calibri"/>
                <w:szCs w:val="20"/>
              </w:rPr>
            </w:pPr>
            <w:r w:rsidRPr="00F86CD6">
              <w:rPr>
                <w:rFonts w:cs="Calibri"/>
                <w:szCs w:val="20"/>
              </w:rPr>
              <w:t>Can you tell me what you know about any other service providers that have implemented point-of-care testing or other similar models?</w:t>
            </w:r>
          </w:p>
          <w:p w14:paraId="47BE10EA" w14:textId="77777777" w:rsidR="00B65209" w:rsidRPr="00F86CD6" w:rsidRDefault="00B65209" w:rsidP="00D42C92">
            <w:pPr>
              <w:spacing w:after="0" w:line="240" w:lineRule="auto"/>
              <w:rPr>
                <w:rFonts w:cs="Calibri"/>
                <w:szCs w:val="20"/>
              </w:rPr>
            </w:pPr>
          </w:p>
        </w:tc>
      </w:tr>
      <w:tr w:rsidR="00B65209" w:rsidRPr="00F86CD6" w14:paraId="045E5520"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2E30CA72" w14:textId="77777777" w:rsidR="00B65209" w:rsidRPr="00F86CD6" w:rsidRDefault="00B65209" w:rsidP="00D42C92">
            <w:pPr>
              <w:spacing w:after="0" w:line="240" w:lineRule="auto"/>
              <w:rPr>
                <w:rFonts w:cs="Calibri"/>
                <w:szCs w:val="20"/>
              </w:rPr>
            </w:pPr>
            <w:r w:rsidRPr="00F86CD6">
              <w:rPr>
                <w:rFonts w:cs="Calibri"/>
                <w:szCs w:val="20"/>
              </w:rPr>
              <w:t>D</w:t>
            </w:r>
          </w:p>
        </w:tc>
        <w:tc>
          <w:tcPr>
            <w:tcW w:w="5112" w:type="dxa"/>
            <w:tcBorders>
              <w:top w:val="single" w:sz="4" w:space="0" w:color="auto"/>
              <w:left w:val="single" w:sz="4" w:space="0" w:color="auto"/>
              <w:bottom w:val="single" w:sz="4" w:space="0" w:color="auto"/>
              <w:right w:val="single" w:sz="4" w:space="0" w:color="auto"/>
            </w:tcBorders>
          </w:tcPr>
          <w:p w14:paraId="20D341E5"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External Policies &amp; Incentives </w:t>
            </w:r>
          </w:p>
          <w:p w14:paraId="6393B6CC" w14:textId="77777777" w:rsidR="00B65209" w:rsidRPr="00F86CD6" w:rsidRDefault="00B65209" w:rsidP="00D42C92">
            <w:pPr>
              <w:spacing w:after="0" w:line="240" w:lineRule="auto"/>
              <w:rPr>
                <w:rFonts w:cs="Calibri"/>
                <w:szCs w:val="20"/>
              </w:rPr>
            </w:pPr>
            <w:r w:rsidRPr="00F86CD6">
              <w:rPr>
                <w:rFonts w:cs="Calibri"/>
                <w:szCs w:val="20"/>
              </w:rPr>
              <w:t xml:space="preserve">A broad construct that includes external strategies to spread interventions including policy and regulations (governmental or other central entity), external mandates, </w:t>
            </w:r>
            <w:r w:rsidRPr="00F86CD6">
              <w:rPr>
                <w:rFonts w:cs="Calibri"/>
                <w:szCs w:val="20"/>
              </w:rPr>
              <w:lastRenderedPageBreak/>
              <w:t>recommendations and guidelines, pay-for-performance, collaboratives, and public or benchmark reporting.</w:t>
            </w:r>
          </w:p>
        </w:tc>
        <w:tc>
          <w:tcPr>
            <w:tcW w:w="4252" w:type="dxa"/>
            <w:tcBorders>
              <w:top w:val="single" w:sz="4" w:space="0" w:color="auto"/>
              <w:left w:val="single" w:sz="4" w:space="0" w:color="auto"/>
              <w:bottom w:val="single" w:sz="4" w:space="0" w:color="auto"/>
              <w:right w:val="single" w:sz="4" w:space="0" w:color="auto"/>
            </w:tcBorders>
          </w:tcPr>
          <w:p w14:paraId="34D88A53" w14:textId="77777777" w:rsidR="00B65209" w:rsidRPr="00F86CD6" w:rsidRDefault="00B65209" w:rsidP="00D42C92">
            <w:pPr>
              <w:spacing w:after="0" w:line="240" w:lineRule="auto"/>
              <w:rPr>
                <w:rFonts w:cs="Calibri"/>
                <w:szCs w:val="20"/>
              </w:rPr>
            </w:pPr>
            <w:r w:rsidRPr="00F86CD6">
              <w:rPr>
                <w:rFonts w:cs="Calibri"/>
                <w:szCs w:val="20"/>
              </w:rPr>
              <w:lastRenderedPageBreak/>
              <w:t>What kind of local, state, or national performance measures, policies, regulations, or guidelines influenced the decision to implement point-of-care testing?</w:t>
            </w:r>
          </w:p>
          <w:p w14:paraId="723F604D" w14:textId="77777777" w:rsidR="00B65209" w:rsidRPr="00F86CD6" w:rsidRDefault="00B65209" w:rsidP="00D42C92">
            <w:pPr>
              <w:spacing w:after="0" w:line="240" w:lineRule="auto"/>
              <w:rPr>
                <w:rFonts w:cs="Calibri"/>
                <w:szCs w:val="20"/>
              </w:rPr>
            </w:pPr>
          </w:p>
        </w:tc>
      </w:tr>
      <w:tr w:rsidR="00B65209" w:rsidRPr="00F86CD6" w14:paraId="2F4B6D81" w14:textId="77777777" w:rsidTr="00D733C8">
        <w:trPr>
          <w:trHeight w:val="240"/>
        </w:trPr>
        <w:tc>
          <w:tcPr>
            <w:tcW w:w="5524" w:type="dxa"/>
            <w:gridSpan w:val="2"/>
            <w:tcBorders>
              <w:top w:val="single" w:sz="4" w:space="0" w:color="auto"/>
              <w:left w:val="single" w:sz="4" w:space="0" w:color="auto"/>
              <w:bottom w:val="single" w:sz="4" w:space="0" w:color="auto"/>
              <w:right w:val="single" w:sz="4" w:space="0" w:color="auto"/>
            </w:tcBorders>
            <w:noWrap/>
          </w:tcPr>
          <w:p w14:paraId="31F4565C" w14:textId="77777777" w:rsidR="00B65209" w:rsidRPr="00F86CD6" w:rsidRDefault="00B65209" w:rsidP="00D42C92">
            <w:pPr>
              <w:spacing w:after="0" w:line="240" w:lineRule="auto"/>
              <w:rPr>
                <w:rFonts w:cs="Calibri"/>
                <w:b/>
                <w:bCs/>
                <w:szCs w:val="20"/>
              </w:rPr>
            </w:pPr>
            <w:r w:rsidRPr="00F86CD6">
              <w:rPr>
                <w:rFonts w:cs="Calibri"/>
                <w:b/>
                <w:bCs/>
                <w:szCs w:val="20"/>
              </w:rPr>
              <w:t>III. INNER SETTING</w:t>
            </w:r>
          </w:p>
        </w:tc>
        <w:tc>
          <w:tcPr>
            <w:tcW w:w="4252" w:type="dxa"/>
            <w:tcBorders>
              <w:top w:val="single" w:sz="4" w:space="0" w:color="auto"/>
              <w:left w:val="single" w:sz="4" w:space="0" w:color="auto"/>
              <w:bottom w:val="single" w:sz="4" w:space="0" w:color="auto"/>
              <w:right w:val="single" w:sz="4" w:space="0" w:color="auto"/>
            </w:tcBorders>
          </w:tcPr>
          <w:p w14:paraId="05A1E7EF" w14:textId="77777777" w:rsidR="00B65209" w:rsidRPr="00F86CD6" w:rsidRDefault="00B65209" w:rsidP="00D42C92">
            <w:pPr>
              <w:spacing w:after="0" w:line="240" w:lineRule="auto"/>
              <w:rPr>
                <w:rFonts w:cs="Calibri"/>
                <w:szCs w:val="20"/>
              </w:rPr>
            </w:pPr>
            <w:r w:rsidRPr="00F86CD6">
              <w:rPr>
                <w:rFonts w:cs="Calibri"/>
                <w:szCs w:val="20"/>
              </w:rPr>
              <w:t> </w:t>
            </w:r>
          </w:p>
        </w:tc>
      </w:tr>
      <w:tr w:rsidR="00B65209" w:rsidRPr="00F86CD6" w14:paraId="63F4AF6D"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7BB4B1BF" w14:textId="77777777" w:rsidR="00B65209" w:rsidRPr="00F86CD6" w:rsidRDefault="00B65209" w:rsidP="00D42C92">
            <w:pPr>
              <w:spacing w:after="0" w:line="240" w:lineRule="auto"/>
              <w:rPr>
                <w:rFonts w:cs="Calibri"/>
                <w:szCs w:val="20"/>
              </w:rPr>
            </w:pPr>
            <w:r w:rsidRPr="00F86CD6">
              <w:rPr>
                <w:rFonts w:cs="Calibri"/>
                <w:szCs w:val="20"/>
              </w:rPr>
              <w:t>A</w:t>
            </w:r>
          </w:p>
        </w:tc>
        <w:tc>
          <w:tcPr>
            <w:tcW w:w="5112" w:type="dxa"/>
            <w:tcBorders>
              <w:top w:val="single" w:sz="4" w:space="0" w:color="auto"/>
              <w:left w:val="single" w:sz="4" w:space="0" w:color="auto"/>
              <w:bottom w:val="single" w:sz="4" w:space="0" w:color="auto"/>
              <w:right w:val="single" w:sz="4" w:space="0" w:color="auto"/>
            </w:tcBorders>
          </w:tcPr>
          <w:p w14:paraId="5E13DBF4" w14:textId="77777777" w:rsidR="00B65209" w:rsidRPr="00F86CD6" w:rsidRDefault="00B65209" w:rsidP="00D42C92">
            <w:pPr>
              <w:spacing w:after="0" w:line="240" w:lineRule="auto"/>
              <w:rPr>
                <w:rFonts w:cs="Calibri"/>
                <w:szCs w:val="20"/>
                <w:u w:val="single"/>
              </w:rPr>
            </w:pPr>
            <w:r w:rsidRPr="00F86CD6">
              <w:rPr>
                <w:rFonts w:cs="Calibri"/>
                <w:szCs w:val="20"/>
                <w:u w:val="single"/>
              </w:rPr>
              <w:t>Structural Characteristics</w:t>
            </w:r>
          </w:p>
          <w:p w14:paraId="3AEA0B50" w14:textId="77777777" w:rsidR="00B65209" w:rsidRPr="00F86CD6" w:rsidRDefault="00B65209" w:rsidP="00D42C92">
            <w:pPr>
              <w:spacing w:after="0" w:line="240" w:lineRule="auto"/>
              <w:rPr>
                <w:rFonts w:cs="Calibri"/>
                <w:szCs w:val="20"/>
              </w:rPr>
            </w:pPr>
            <w:r w:rsidRPr="00F86CD6">
              <w:rPr>
                <w:rFonts w:cs="Calibri"/>
                <w:szCs w:val="20"/>
              </w:rPr>
              <w:t>The social architecture, age, maturity, and size of an organization.</w:t>
            </w:r>
          </w:p>
        </w:tc>
        <w:tc>
          <w:tcPr>
            <w:tcW w:w="4252" w:type="dxa"/>
            <w:tcBorders>
              <w:top w:val="single" w:sz="4" w:space="0" w:color="auto"/>
              <w:left w:val="single" w:sz="4" w:space="0" w:color="auto"/>
              <w:bottom w:val="single" w:sz="4" w:space="0" w:color="auto"/>
              <w:right w:val="single" w:sz="4" w:space="0" w:color="auto"/>
            </w:tcBorders>
          </w:tcPr>
          <w:p w14:paraId="3FC0D694" w14:textId="77777777" w:rsidR="00B65209" w:rsidRPr="00F86CD6" w:rsidRDefault="00B65209" w:rsidP="00D42C92">
            <w:pPr>
              <w:spacing w:after="0" w:line="240" w:lineRule="auto"/>
              <w:rPr>
                <w:rFonts w:cs="Calibri"/>
                <w:szCs w:val="20"/>
              </w:rPr>
            </w:pPr>
            <w:r w:rsidRPr="00F86CD6">
              <w:rPr>
                <w:rFonts w:cs="Calibri"/>
                <w:szCs w:val="20"/>
              </w:rPr>
              <w:t>What kinds of infrastructure changes are needed to accommodate point-of-care testing?</w:t>
            </w:r>
          </w:p>
        </w:tc>
      </w:tr>
      <w:tr w:rsidR="00B65209" w:rsidRPr="00F86CD6" w14:paraId="1C315D32"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3CFAC343" w14:textId="77777777" w:rsidR="00B65209" w:rsidRPr="00F86CD6" w:rsidRDefault="00B65209" w:rsidP="00D42C92">
            <w:pPr>
              <w:spacing w:after="0" w:line="240" w:lineRule="auto"/>
              <w:rPr>
                <w:rFonts w:cs="Calibri"/>
                <w:szCs w:val="20"/>
              </w:rPr>
            </w:pPr>
            <w:r w:rsidRPr="00F86CD6">
              <w:rPr>
                <w:rFonts w:cs="Calibri"/>
                <w:szCs w:val="20"/>
              </w:rPr>
              <w:t>B</w:t>
            </w:r>
          </w:p>
        </w:tc>
        <w:tc>
          <w:tcPr>
            <w:tcW w:w="5112" w:type="dxa"/>
            <w:tcBorders>
              <w:top w:val="single" w:sz="4" w:space="0" w:color="auto"/>
              <w:left w:val="single" w:sz="4" w:space="0" w:color="auto"/>
              <w:bottom w:val="single" w:sz="4" w:space="0" w:color="auto"/>
              <w:right w:val="single" w:sz="4" w:space="0" w:color="auto"/>
            </w:tcBorders>
          </w:tcPr>
          <w:p w14:paraId="7B21B2EF"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Networks &amp; Communications </w:t>
            </w:r>
          </w:p>
          <w:p w14:paraId="56DA739C" w14:textId="77777777" w:rsidR="00B65209" w:rsidRPr="00F86CD6" w:rsidRDefault="00B65209" w:rsidP="00D42C92">
            <w:pPr>
              <w:spacing w:after="0" w:line="240" w:lineRule="auto"/>
              <w:rPr>
                <w:rFonts w:cs="Calibri"/>
                <w:szCs w:val="20"/>
              </w:rPr>
            </w:pPr>
            <w:r w:rsidRPr="00F86CD6">
              <w:rPr>
                <w:rFonts w:cs="Calibri"/>
                <w:szCs w:val="20"/>
              </w:rPr>
              <w:t>The nature and quality of webs of social networks and the nature and quality of formal and informal communications within an organization.</w:t>
            </w:r>
          </w:p>
        </w:tc>
        <w:tc>
          <w:tcPr>
            <w:tcW w:w="4252" w:type="dxa"/>
            <w:tcBorders>
              <w:top w:val="single" w:sz="4" w:space="0" w:color="auto"/>
              <w:left w:val="single" w:sz="4" w:space="0" w:color="auto"/>
              <w:bottom w:val="single" w:sz="4" w:space="0" w:color="auto"/>
              <w:right w:val="single" w:sz="4" w:space="0" w:color="auto"/>
            </w:tcBorders>
          </w:tcPr>
          <w:p w14:paraId="1591FA05" w14:textId="77777777" w:rsidR="00B65209" w:rsidRPr="00F86CD6" w:rsidRDefault="00B65209" w:rsidP="00D42C92">
            <w:pPr>
              <w:spacing w:after="0" w:line="240" w:lineRule="auto"/>
              <w:rPr>
                <w:rFonts w:cs="Calibri"/>
                <w:szCs w:val="20"/>
              </w:rPr>
            </w:pPr>
            <w:r w:rsidRPr="00F86CD6">
              <w:rPr>
                <w:rFonts w:cs="Calibri"/>
                <w:szCs w:val="20"/>
              </w:rPr>
              <w:t>When you need to get something done or to solve a problem, who are your "go-to" people?</w:t>
            </w:r>
          </w:p>
        </w:tc>
      </w:tr>
      <w:tr w:rsidR="00B65209" w:rsidRPr="00F86CD6" w14:paraId="01466E78"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2CD116AA" w14:textId="77777777" w:rsidR="00B65209" w:rsidRPr="00F86CD6" w:rsidRDefault="00B65209" w:rsidP="00D42C92">
            <w:pPr>
              <w:spacing w:after="0" w:line="240" w:lineRule="auto"/>
              <w:rPr>
                <w:rFonts w:cs="Calibri"/>
                <w:szCs w:val="20"/>
              </w:rPr>
            </w:pPr>
            <w:r w:rsidRPr="00F86CD6">
              <w:rPr>
                <w:rFonts w:cs="Calibri"/>
                <w:szCs w:val="20"/>
              </w:rPr>
              <w:t>C</w:t>
            </w:r>
          </w:p>
        </w:tc>
        <w:tc>
          <w:tcPr>
            <w:tcW w:w="5112" w:type="dxa"/>
            <w:tcBorders>
              <w:top w:val="single" w:sz="4" w:space="0" w:color="auto"/>
              <w:left w:val="single" w:sz="4" w:space="0" w:color="auto"/>
              <w:bottom w:val="single" w:sz="4" w:space="0" w:color="auto"/>
              <w:right w:val="single" w:sz="4" w:space="0" w:color="auto"/>
            </w:tcBorders>
          </w:tcPr>
          <w:p w14:paraId="6C5F46E1" w14:textId="77777777" w:rsidR="00B65209" w:rsidRPr="00F86CD6" w:rsidRDefault="00B65209" w:rsidP="00D42C92">
            <w:pPr>
              <w:spacing w:after="0" w:line="240" w:lineRule="auto"/>
              <w:rPr>
                <w:rFonts w:cs="Calibri"/>
                <w:szCs w:val="20"/>
                <w:u w:val="single"/>
              </w:rPr>
            </w:pPr>
            <w:r w:rsidRPr="00F86CD6">
              <w:rPr>
                <w:rFonts w:cs="Calibri"/>
                <w:szCs w:val="20"/>
                <w:u w:val="single"/>
              </w:rPr>
              <w:t>Culture</w:t>
            </w:r>
          </w:p>
          <w:p w14:paraId="1E2F1EC0" w14:textId="77777777" w:rsidR="00B65209" w:rsidRPr="00F86CD6" w:rsidRDefault="00B65209" w:rsidP="00D42C92">
            <w:pPr>
              <w:spacing w:after="0" w:line="240" w:lineRule="auto"/>
              <w:rPr>
                <w:rFonts w:cs="Calibri"/>
                <w:szCs w:val="20"/>
              </w:rPr>
            </w:pPr>
            <w:r w:rsidRPr="00F86CD6">
              <w:rPr>
                <w:rFonts w:cs="Calibri"/>
                <w:szCs w:val="20"/>
              </w:rPr>
              <w:t>Norms, values, and basic assumptions of a given organization.</w:t>
            </w:r>
          </w:p>
        </w:tc>
        <w:tc>
          <w:tcPr>
            <w:tcW w:w="4252" w:type="dxa"/>
            <w:tcBorders>
              <w:top w:val="single" w:sz="4" w:space="0" w:color="auto"/>
              <w:left w:val="single" w:sz="4" w:space="0" w:color="auto"/>
              <w:bottom w:val="single" w:sz="4" w:space="0" w:color="auto"/>
              <w:right w:val="single" w:sz="4" w:space="0" w:color="auto"/>
            </w:tcBorders>
          </w:tcPr>
          <w:p w14:paraId="10BB6CB7" w14:textId="77777777" w:rsidR="00B65209" w:rsidRPr="00F86CD6" w:rsidRDefault="00B65209" w:rsidP="00D42C92">
            <w:pPr>
              <w:spacing w:after="0" w:line="240" w:lineRule="auto"/>
              <w:rPr>
                <w:rFonts w:cs="Calibri"/>
                <w:szCs w:val="20"/>
              </w:rPr>
            </w:pPr>
            <w:r w:rsidRPr="00F86CD6">
              <w:rPr>
                <w:rFonts w:cs="Calibri"/>
                <w:szCs w:val="20"/>
              </w:rPr>
              <w:t>How do you think your organization's culture (general beliefs, values, assumptions that people embrace) affect the implementation of point-of-care testing?</w:t>
            </w:r>
          </w:p>
        </w:tc>
      </w:tr>
      <w:tr w:rsidR="00B65209" w:rsidRPr="00F86CD6" w14:paraId="73FB0061" w14:textId="77777777" w:rsidTr="00D733C8">
        <w:trPr>
          <w:trHeight w:val="720"/>
        </w:trPr>
        <w:tc>
          <w:tcPr>
            <w:tcW w:w="412" w:type="dxa"/>
            <w:tcBorders>
              <w:top w:val="single" w:sz="4" w:space="0" w:color="auto"/>
              <w:left w:val="single" w:sz="4" w:space="0" w:color="auto"/>
              <w:bottom w:val="single" w:sz="4" w:space="0" w:color="auto"/>
              <w:right w:val="single" w:sz="4" w:space="0" w:color="auto"/>
            </w:tcBorders>
            <w:noWrap/>
          </w:tcPr>
          <w:p w14:paraId="060897BC" w14:textId="77777777" w:rsidR="00B65209" w:rsidRPr="00F86CD6" w:rsidRDefault="00B65209" w:rsidP="00D42C92">
            <w:pPr>
              <w:spacing w:after="0" w:line="240" w:lineRule="auto"/>
              <w:rPr>
                <w:rFonts w:cs="Calibri"/>
                <w:szCs w:val="20"/>
              </w:rPr>
            </w:pPr>
            <w:r w:rsidRPr="00F86CD6">
              <w:rPr>
                <w:rFonts w:cs="Calibri"/>
                <w:szCs w:val="20"/>
              </w:rPr>
              <w:t>D</w:t>
            </w:r>
          </w:p>
        </w:tc>
        <w:tc>
          <w:tcPr>
            <w:tcW w:w="5112" w:type="dxa"/>
            <w:tcBorders>
              <w:top w:val="single" w:sz="4" w:space="0" w:color="auto"/>
              <w:left w:val="single" w:sz="4" w:space="0" w:color="auto"/>
              <w:bottom w:val="single" w:sz="4" w:space="0" w:color="auto"/>
              <w:right w:val="single" w:sz="4" w:space="0" w:color="auto"/>
            </w:tcBorders>
          </w:tcPr>
          <w:p w14:paraId="12B1CC3C" w14:textId="77777777" w:rsidR="00B65209" w:rsidRPr="00F86CD6" w:rsidRDefault="00B65209" w:rsidP="00D42C92">
            <w:pPr>
              <w:spacing w:after="0" w:line="240" w:lineRule="auto"/>
              <w:rPr>
                <w:rFonts w:cs="Calibri"/>
                <w:szCs w:val="20"/>
                <w:u w:val="single"/>
              </w:rPr>
            </w:pPr>
            <w:r w:rsidRPr="00F86CD6">
              <w:rPr>
                <w:rFonts w:cs="Calibri"/>
                <w:szCs w:val="20"/>
                <w:u w:val="single"/>
              </w:rPr>
              <w:t>Implementation Climate</w:t>
            </w:r>
          </w:p>
          <w:p w14:paraId="49F4DCF8" w14:textId="77777777" w:rsidR="00B65209" w:rsidRPr="00F86CD6" w:rsidRDefault="00B65209" w:rsidP="00D42C92">
            <w:pPr>
              <w:spacing w:after="0" w:line="240" w:lineRule="auto"/>
              <w:rPr>
                <w:rFonts w:cs="Calibri"/>
                <w:szCs w:val="20"/>
              </w:rPr>
            </w:pPr>
            <w:r w:rsidRPr="00F86CD6">
              <w:rPr>
                <w:rFonts w:cs="Calibri"/>
                <w:szCs w:val="20"/>
              </w:rPr>
              <w:t>The absorptive capacity for change, shared receptivity of involved individuals to an intervention, and the extent to which use of that intervention will be rewarded, supported, and expected within their organization.</w:t>
            </w:r>
          </w:p>
        </w:tc>
        <w:tc>
          <w:tcPr>
            <w:tcW w:w="4252" w:type="dxa"/>
            <w:tcBorders>
              <w:top w:val="single" w:sz="4" w:space="0" w:color="auto"/>
              <w:left w:val="single" w:sz="4" w:space="0" w:color="auto"/>
              <w:bottom w:val="single" w:sz="4" w:space="0" w:color="auto"/>
              <w:right w:val="single" w:sz="4" w:space="0" w:color="auto"/>
            </w:tcBorders>
          </w:tcPr>
          <w:p w14:paraId="51CDFD02" w14:textId="77777777" w:rsidR="00B65209" w:rsidRPr="00F86CD6" w:rsidRDefault="00B65209" w:rsidP="00D42C92">
            <w:pPr>
              <w:spacing w:after="0" w:line="240" w:lineRule="auto"/>
              <w:rPr>
                <w:rFonts w:cs="Calibri"/>
                <w:szCs w:val="20"/>
              </w:rPr>
            </w:pPr>
            <w:r w:rsidRPr="00F86CD6">
              <w:rPr>
                <w:rFonts w:cs="Calibri"/>
                <w:szCs w:val="20"/>
              </w:rPr>
              <w:t>What is the general level of receptivity in your organization to implementing point-of-care testing?</w:t>
            </w:r>
          </w:p>
          <w:p w14:paraId="66700EF7" w14:textId="77777777" w:rsidR="00B65209" w:rsidRPr="00F86CD6" w:rsidRDefault="00B65209" w:rsidP="00D42C92">
            <w:pPr>
              <w:spacing w:after="0" w:line="240" w:lineRule="auto"/>
              <w:rPr>
                <w:rFonts w:cs="Calibri"/>
                <w:szCs w:val="20"/>
              </w:rPr>
            </w:pPr>
          </w:p>
        </w:tc>
      </w:tr>
      <w:tr w:rsidR="00B65209" w:rsidRPr="00F86CD6" w14:paraId="74AC1643"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7F4A8398" w14:textId="77777777" w:rsidR="00B65209" w:rsidRPr="00F86CD6" w:rsidRDefault="00B65209" w:rsidP="00D42C92">
            <w:pPr>
              <w:spacing w:after="0" w:line="240" w:lineRule="auto"/>
              <w:rPr>
                <w:rFonts w:cs="Calibri"/>
                <w:szCs w:val="20"/>
              </w:rPr>
            </w:pPr>
            <w:r w:rsidRPr="00F86CD6">
              <w:rPr>
                <w:rFonts w:cs="Calibri"/>
                <w:szCs w:val="20"/>
              </w:rPr>
              <w:t>1</w:t>
            </w:r>
          </w:p>
        </w:tc>
        <w:tc>
          <w:tcPr>
            <w:tcW w:w="5112" w:type="dxa"/>
            <w:tcBorders>
              <w:top w:val="single" w:sz="4" w:space="0" w:color="auto"/>
              <w:left w:val="single" w:sz="4" w:space="0" w:color="auto"/>
              <w:bottom w:val="single" w:sz="4" w:space="0" w:color="auto"/>
              <w:right w:val="single" w:sz="4" w:space="0" w:color="auto"/>
            </w:tcBorders>
          </w:tcPr>
          <w:p w14:paraId="68A74FE2" w14:textId="77777777" w:rsidR="00B65209" w:rsidRPr="00F86CD6" w:rsidRDefault="00B65209" w:rsidP="00D42C92">
            <w:pPr>
              <w:spacing w:after="0" w:line="240" w:lineRule="auto"/>
              <w:rPr>
                <w:rFonts w:cs="Calibri"/>
                <w:szCs w:val="20"/>
                <w:u w:val="single"/>
              </w:rPr>
            </w:pPr>
            <w:r w:rsidRPr="00F86CD6">
              <w:rPr>
                <w:rFonts w:cs="Calibri"/>
                <w:szCs w:val="20"/>
                <w:u w:val="single"/>
              </w:rPr>
              <w:t>Tension for Change</w:t>
            </w:r>
          </w:p>
          <w:p w14:paraId="75B08011" w14:textId="77777777" w:rsidR="00B65209" w:rsidRPr="00F86CD6" w:rsidRDefault="00B65209" w:rsidP="00D42C92">
            <w:pPr>
              <w:spacing w:after="0" w:line="240" w:lineRule="auto"/>
              <w:rPr>
                <w:rFonts w:cs="Calibri"/>
                <w:szCs w:val="20"/>
              </w:rPr>
            </w:pPr>
            <w:r w:rsidRPr="00F86CD6">
              <w:rPr>
                <w:rFonts w:cs="Calibri"/>
                <w:szCs w:val="20"/>
              </w:rPr>
              <w:t>The degree to which stakeholders perceive the current situation as intolerable or needing change.</w:t>
            </w:r>
          </w:p>
        </w:tc>
        <w:tc>
          <w:tcPr>
            <w:tcW w:w="4252" w:type="dxa"/>
            <w:tcBorders>
              <w:top w:val="single" w:sz="4" w:space="0" w:color="auto"/>
              <w:left w:val="single" w:sz="4" w:space="0" w:color="auto"/>
              <w:bottom w:val="single" w:sz="4" w:space="0" w:color="auto"/>
              <w:right w:val="single" w:sz="4" w:space="0" w:color="auto"/>
            </w:tcBorders>
          </w:tcPr>
          <w:p w14:paraId="0F2E0CC2" w14:textId="77777777" w:rsidR="00B65209" w:rsidRPr="00F86CD6" w:rsidRDefault="00B65209" w:rsidP="00D42C92">
            <w:pPr>
              <w:spacing w:after="0" w:line="240" w:lineRule="auto"/>
              <w:rPr>
                <w:rFonts w:cs="Calibri"/>
                <w:szCs w:val="20"/>
              </w:rPr>
            </w:pPr>
            <w:r w:rsidRPr="00F86CD6">
              <w:rPr>
                <w:rFonts w:cs="Calibri"/>
                <w:szCs w:val="20"/>
              </w:rPr>
              <w:t>How do people feel about current programs/practices/process that are available related to point-of-care testing?</w:t>
            </w:r>
          </w:p>
        </w:tc>
      </w:tr>
      <w:tr w:rsidR="00B65209" w:rsidRPr="00F86CD6" w14:paraId="332DCE7E" w14:textId="77777777" w:rsidTr="00D733C8">
        <w:trPr>
          <w:trHeight w:val="720"/>
        </w:trPr>
        <w:tc>
          <w:tcPr>
            <w:tcW w:w="412" w:type="dxa"/>
            <w:tcBorders>
              <w:top w:val="single" w:sz="4" w:space="0" w:color="auto"/>
              <w:left w:val="single" w:sz="4" w:space="0" w:color="auto"/>
              <w:bottom w:val="single" w:sz="4" w:space="0" w:color="auto"/>
              <w:right w:val="single" w:sz="4" w:space="0" w:color="auto"/>
            </w:tcBorders>
            <w:noWrap/>
          </w:tcPr>
          <w:p w14:paraId="08DEF37E" w14:textId="77777777" w:rsidR="00B65209" w:rsidRPr="00F86CD6" w:rsidRDefault="00B65209" w:rsidP="00D42C92">
            <w:pPr>
              <w:spacing w:after="0" w:line="240" w:lineRule="auto"/>
              <w:rPr>
                <w:rFonts w:cs="Calibri"/>
                <w:szCs w:val="20"/>
              </w:rPr>
            </w:pPr>
            <w:r w:rsidRPr="00F86CD6">
              <w:rPr>
                <w:rFonts w:cs="Calibri"/>
                <w:szCs w:val="20"/>
              </w:rPr>
              <w:t>2</w:t>
            </w:r>
          </w:p>
        </w:tc>
        <w:tc>
          <w:tcPr>
            <w:tcW w:w="5112" w:type="dxa"/>
            <w:tcBorders>
              <w:top w:val="single" w:sz="4" w:space="0" w:color="auto"/>
              <w:left w:val="single" w:sz="4" w:space="0" w:color="auto"/>
              <w:bottom w:val="single" w:sz="4" w:space="0" w:color="auto"/>
              <w:right w:val="single" w:sz="4" w:space="0" w:color="auto"/>
            </w:tcBorders>
          </w:tcPr>
          <w:p w14:paraId="6C2FD282" w14:textId="77777777" w:rsidR="00B65209" w:rsidRPr="00F86CD6" w:rsidRDefault="00B65209" w:rsidP="00D42C92">
            <w:pPr>
              <w:spacing w:after="0" w:line="240" w:lineRule="auto"/>
              <w:rPr>
                <w:rFonts w:cs="Calibri"/>
                <w:szCs w:val="20"/>
                <w:u w:val="single"/>
              </w:rPr>
            </w:pPr>
            <w:r w:rsidRPr="00F86CD6">
              <w:rPr>
                <w:rFonts w:cs="Calibri"/>
                <w:szCs w:val="20"/>
                <w:u w:val="single"/>
              </w:rPr>
              <w:t>Compatibility</w:t>
            </w:r>
          </w:p>
          <w:p w14:paraId="01ABA5BD" w14:textId="77777777" w:rsidR="00B65209" w:rsidRPr="00F86CD6" w:rsidRDefault="00B65209" w:rsidP="00D42C92">
            <w:pPr>
              <w:spacing w:after="0" w:line="240" w:lineRule="auto"/>
              <w:rPr>
                <w:rFonts w:cs="Calibri"/>
                <w:szCs w:val="20"/>
              </w:rPr>
            </w:pPr>
            <w:r w:rsidRPr="00F86CD6">
              <w:rPr>
                <w:rFonts w:cs="Calibri"/>
                <w:szCs w:val="20"/>
              </w:rPr>
              <w:t>The degree of tangible fit between meaning and values attached to the intervention by involved individuals, how those align with individuals’ own norms, values, and perceived risks and needs, and how the intervention fits with existing workflows and systems.</w:t>
            </w:r>
          </w:p>
        </w:tc>
        <w:tc>
          <w:tcPr>
            <w:tcW w:w="4252" w:type="dxa"/>
            <w:tcBorders>
              <w:top w:val="single" w:sz="4" w:space="0" w:color="auto"/>
              <w:left w:val="single" w:sz="4" w:space="0" w:color="auto"/>
              <w:bottom w:val="single" w:sz="4" w:space="0" w:color="auto"/>
              <w:right w:val="single" w:sz="4" w:space="0" w:color="auto"/>
            </w:tcBorders>
          </w:tcPr>
          <w:p w14:paraId="3101F557" w14:textId="77777777" w:rsidR="00B65209" w:rsidRPr="00F86CD6" w:rsidRDefault="00B65209" w:rsidP="00D42C92">
            <w:pPr>
              <w:spacing w:after="0" w:line="240" w:lineRule="auto"/>
              <w:rPr>
                <w:rFonts w:cs="Calibri"/>
                <w:szCs w:val="20"/>
              </w:rPr>
            </w:pPr>
            <w:r w:rsidRPr="00F86CD6">
              <w:rPr>
                <w:rFonts w:cs="Calibri"/>
                <w:szCs w:val="20"/>
              </w:rPr>
              <w:t>How well does point-of-care testing fit with existing work processes and practices in your setting?</w:t>
            </w:r>
          </w:p>
        </w:tc>
      </w:tr>
      <w:tr w:rsidR="00B65209" w:rsidRPr="00F86CD6" w14:paraId="2E364721"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7F5797FA" w14:textId="77777777" w:rsidR="00B65209" w:rsidRPr="00F86CD6" w:rsidRDefault="00B65209" w:rsidP="00D42C92">
            <w:pPr>
              <w:spacing w:after="0" w:line="240" w:lineRule="auto"/>
              <w:rPr>
                <w:rFonts w:cs="Calibri"/>
                <w:szCs w:val="20"/>
              </w:rPr>
            </w:pPr>
            <w:r w:rsidRPr="00F86CD6">
              <w:rPr>
                <w:rFonts w:cs="Calibri"/>
                <w:szCs w:val="20"/>
              </w:rPr>
              <w:t>3</w:t>
            </w:r>
          </w:p>
        </w:tc>
        <w:tc>
          <w:tcPr>
            <w:tcW w:w="5112" w:type="dxa"/>
            <w:tcBorders>
              <w:top w:val="single" w:sz="4" w:space="0" w:color="auto"/>
              <w:left w:val="single" w:sz="4" w:space="0" w:color="auto"/>
              <w:bottom w:val="single" w:sz="4" w:space="0" w:color="auto"/>
              <w:right w:val="single" w:sz="4" w:space="0" w:color="auto"/>
            </w:tcBorders>
          </w:tcPr>
          <w:p w14:paraId="5E6E5AB6" w14:textId="77777777" w:rsidR="00B65209" w:rsidRPr="00F86CD6" w:rsidRDefault="00B65209" w:rsidP="00D42C92">
            <w:pPr>
              <w:spacing w:after="0" w:line="240" w:lineRule="auto"/>
              <w:rPr>
                <w:rFonts w:cs="Calibri"/>
                <w:szCs w:val="20"/>
                <w:u w:val="single"/>
              </w:rPr>
            </w:pPr>
            <w:r w:rsidRPr="00F86CD6">
              <w:rPr>
                <w:rFonts w:cs="Calibri"/>
                <w:szCs w:val="20"/>
                <w:u w:val="single"/>
              </w:rPr>
              <w:t>Relative Priority</w:t>
            </w:r>
          </w:p>
          <w:p w14:paraId="4A9AF2ED" w14:textId="77777777" w:rsidR="00B65209" w:rsidRPr="00F86CD6" w:rsidRDefault="00B65209" w:rsidP="00D42C92">
            <w:pPr>
              <w:spacing w:after="0" w:line="240" w:lineRule="auto"/>
              <w:rPr>
                <w:rFonts w:cs="Calibri"/>
                <w:szCs w:val="20"/>
              </w:rPr>
            </w:pPr>
            <w:proofErr w:type="gramStart"/>
            <w:r w:rsidRPr="00F86CD6">
              <w:rPr>
                <w:rFonts w:cs="Calibri"/>
                <w:szCs w:val="20"/>
              </w:rPr>
              <w:t>Individuals’</w:t>
            </w:r>
            <w:proofErr w:type="gramEnd"/>
            <w:r w:rsidRPr="00F86CD6">
              <w:rPr>
                <w:rFonts w:cs="Calibri"/>
                <w:szCs w:val="20"/>
              </w:rPr>
              <w:t xml:space="preserve"> shared perception of the importance of the implementation within the organization.</w:t>
            </w:r>
          </w:p>
        </w:tc>
        <w:tc>
          <w:tcPr>
            <w:tcW w:w="4252" w:type="dxa"/>
            <w:tcBorders>
              <w:top w:val="single" w:sz="4" w:space="0" w:color="auto"/>
              <w:left w:val="single" w:sz="4" w:space="0" w:color="auto"/>
              <w:bottom w:val="single" w:sz="4" w:space="0" w:color="auto"/>
              <w:right w:val="single" w:sz="4" w:space="0" w:color="auto"/>
            </w:tcBorders>
          </w:tcPr>
          <w:p w14:paraId="35663CC6" w14:textId="77777777" w:rsidR="00B65209" w:rsidRPr="00F86CD6" w:rsidRDefault="00B65209" w:rsidP="00D42C92">
            <w:pPr>
              <w:spacing w:after="0" w:line="240" w:lineRule="auto"/>
              <w:rPr>
                <w:rFonts w:cs="Calibri"/>
                <w:szCs w:val="20"/>
              </w:rPr>
            </w:pPr>
            <w:r w:rsidRPr="00F86CD6">
              <w:rPr>
                <w:rFonts w:cs="Calibri"/>
                <w:szCs w:val="20"/>
              </w:rPr>
              <w:t>What kinds of high-priority initiatives or activities are already happening in your setting?</w:t>
            </w:r>
          </w:p>
        </w:tc>
      </w:tr>
      <w:tr w:rsidR="00B65209" w:rsidRPr="00F86CD6" w14:paraId="06B3CEC2"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7353969A" w14:textId="77777777" w:rsidR="00B65209" w:rsidRPr="00F86CD6" w:rsidRDefault="00B65209" w:rsidP="00D42C92">
            <w:pPr>
              <w:spacing w:after="0" w:line="240" w:lineRule="auto"/>
              <w:rPr>
                <w:rFonts w:cs="Calibri"/>
                <w:szCs w:val="20"/>
              </w:rPr>
            </w:pPr>
            <w:r w:rsidRPr="00F86CD6">
              <w:rPr>
                <w:rFonts w:cs="Calibri"/>
                <w:szCs w:val="20"/>
              </w:rPr>
              <w:t>4</w:t>
            </w:r>
          </w:p>
        </w:tc>
        <w:tc>
          <w:tcPr>
            <w:tcW w:w="5112" w:type="dxa"/>
            <w:tcBorders>
              <w:top w:val="single" w:sz="4" w:space="0" w:color="auto"/>
              <w:left w:val="single" w:sz="4" w:space="0" w:color="auto"/>
              <w:bottom w:val="single" w:sz="4" w:space="0" w:color="auto"/>
              <w:right w:val="single" w:sz="4" w:space="0" w:color="auto"/>
            </w:tcBorders>
          </w:tcPr>
          <w:p w14:paraId="68C57513" w14:textId="77777777" w:rsidR="00B65209" w:rsidRPr="00F86CD6" w:rsidRDefault="00B65209" w:rsidP="00D42C92">
            <w:pPr>
              <w:spacing w:after="0" w:line="240" w:lineRule="auto"/>
              <w:rPr>
                <w:rFonts w:cs="Calibri"/>
                <w:szCs w:val="20"/>
                <w:u w:val="single"/>
              </w:rPr>
            </w:pPr>
            <w:r w:rsidRPr="00F86CD6">
              <w:rPr>
                <w:rFonts w:cs="Calibri"/>
                <w:szCs w:val="20"/>
                <w:u w:val="single"/>
              </w:rPr>
              <w:t>Organizational Incentives &amp; Rewards</w:t>
            </w:r>
          </w:p>
          <w:p w14:paraId="7A293FBA" w14:textId="77777777" w:rsidR="00B65209" w:rsidRPr="00F86CD6" w:rsidRDefault="00B65209" w:rsidP="00D42C92">
            <w:pPr>
              <w:spacing w:after="0" w:line="240" w:lineRule="auto"/>
              <w:rPr>
                <w:rFonts w:cs="Calibri"/>
                <w:szCs w:val="20"/>
              </w:rPr>
            </w:pPr>
            <w:r w:rsidRPr="00F86CD6">
              <w:rPr>
                <w:rFonts w:cs="Calibri"/>
                <w:szCs w:val="20"/>
              </w:rPr>
              <w:t>Extrinsic incentives such as goal-sharing awards, performance reviews, promotions, and raises in salary, and less tangible incentives such as increased stature or respect.</w:t>
            </w:r>
          </w:p>
        </w:tc>
        <w:tc>
          <w:tcPr>
            <w:tcW w:w="4252" w:type="dxa"/>
            <w:tcBorders>
              <w:top w:val="single" w:sz="4" w:space="0" w:color="auto"/>
              <w:left w:val="single" w:sz="4" w:space="0" w:color="auto"/>
              <w:bottom w:val="single" w:sz="4" w:space="0" w:color="auto"/>
              <w:right w:val="single" w:sz="4" w:space="0" w:color="auto"/>
            </w:tcBorders>
          </w:tcPr>
          <w:p w14:paraId="1B7EBD01" w14:textId="77777777" w:rsidR="00B65209" w:rsidRPr="00F86CD6" w:rsidRDefault="00B65209" w:rsidP="00D42C92">
            <w:pPr>
              <w:spacing w:after="0" w:line="240" w:lineRule="auto"/>
              <w:rPr>
                <w:rFonts w:cs="Calibri"/>
                <w:szCs w:val="20"/>
              </w:rPr>
            </w:pPr>
            <w:r w:rsidRPr="00F86CD6">
              <w:rPr>
                <w:rFonts w:cs="Calibri"/>
                <w:szCs w:val="20"/>
              </w:rPr>
              <w:t>What kinds of incentives are there to help ensure that the implementation of point-of-care testing is successful?</w:t>
            </w:r>
          </w:p>
          <w:p w14:paraId="6825A18F" w14:textId="77777777" w:rsidR="00B65209" w:rsidRPr="00F86CD6" w:rsidRDefault="00B65209" w:rsidP="00D42C92">
            <w:pPr>
              <w:spacing w:after="0" w:line="240" w:lineRule="auto"/>
              <w:rPr>
                <w:rFonts w:cs="Calibri"/>
                <w:szCs w:val="20"/>
              </w:rPr>
            </w:pPr>
          </w:p>
        </w:tc>
      </w:tr>
      <w:tr w:rsidR="00B65209" w:rsidRPr="00F86CD6" w14:paraId="09FF3485"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3B0F99DB" w14:textId="77777777" w:rsidR="00B65209" w:rsidRPr="00F86CD6" w:rsidRDefault="00B65209" w:rsidP="00D42C92">
            <w:pPr>
              <w:spacing w:after="0" w:line="240" w:lineRule="auto"/>
              <w:rPr>
                <w:rFonts w:cs="Calibri"/>
                <w:szCs w:val="20"/>
              </w:rPr>
            </w:pPr>
            <w:r w:rsidRPr="00F86CD6">
              <w:rPr>
                <w:rFonts w:cs="Calibri"/>
                <w:szCs w:val="20"/>
              </w:rPr>
              <w:t>5</w:t>
            </w:r>
          </w:p>
        </w:tc>
        <w:tc>
          <w:tcPr>
            <w:tcW w:w="5112" w:type="dxa"/>
            <w:tcBorders>
              <w:top w:val="single" w:sz="4" w:space="0" w:color="auto"/>
              <w:left w:val="single" w:sz="4" w:space="0" w:color="auto"/>
              <w:bottom w:val="single" w:sz="4" w:space="0" w:color="auto"/>
              <w:right w:val="single" w:sz="4" w:space="0" w:color="auto"/>
            </w:tcBorders>
          </w:tcPr>
          <w:p w14:paraId="608E34EF" w14:textId="77777777" w:rsidR="00B65209" w:rsidRPr="00F86CD6" w:rsidRDefault="00B65209" w:rsidP="00D42C92">
            <w:pPr>
              <w:spacing w:after="0" w:line="240" w:lineRule="auto"/>
              <w:rPr>
                <w:rFonts w:cs="Calibri"/>
                <w:szCs w:val="20"/>
                <w:u w:val="single"/>
              </w:rPr>
            </w:pPr>
            <w:r w:rsidRPr="00F86CD6">
              <w:rPr>
                <w:rFonts w:cs="Calibri"/>
                <w:szCs w:val="20"/>
                <w:u w:val="single"/>
              </w:rPr>
              <w:t>Goals and Feedback</w:t>
            </w:r>
          </w:p>
          <w:p w14:paraId="4A918E83" w14:textId="77777777" w:rsidR="00B65209" w:rsidRPr="00F86CD6" w:rsidRDefault="00B65209" w:rsidP="00D42C92">
            <w:pPr>
              <w:spacing w:after="0" w:line="240" w:lineRule="auto"/>
              <w:rPr>
                <w:rFonts w:cs="Calibri"/>
                <w:szCs w:val="20"/>
              </w:rPr>
            </w:pPr>
            <w:r w:rsidRPr="00F86CD6">
              <w:rPr>
                <w:rFonts w:cs="Calibri"/>
                <w:szCs w:val="20"/>
              </w:rPr>
              <w:t>The degree to which goals are clearly communicated, acted upon, and fed back to staff, and alignment of that feedback with goals.</w:t>
            </w:r>
          </w:p>
        </w:tc>
        <w:tc>
          <w:tcPr>
            <w:tcW w:w="4252" w:type="dxa"/>
            <w:tcBorders>
              <w:top w:val="single" w:sz="4" w:space="0" w:color="auto"/>
              <w:left w:val="single" w:sz="4" w:space="0" w:color="auto"/>
              <w:bottom w:val="single" w:sz="4" w:space="0" w:color="auto"/>
              <w:right w:val="single" w:sz="4" w:space="0" w:color="auto"/>
            </w:tcBorders>
          </w:tcPr>
          <w:p w14:paraId="4D1521B0" w14:textId="77777777" w:rsidR="00B65209" w:rsidRPr="00F86CD6" w:rsidRDefault="00B65209" w:rsidP="00D42C92">
            <w:pPr>
              <w:spacing w:after="0" w:line="240" w:lineRule="auto"/>
              <w:rPr>
                <w:rFonts w:cs="Calibri"/>
                <w:szCs w:val="20"/>
              </w:rPr>
            </w:pPr>
            <w:r w:rsidRPr="00F86CD6">
              <w:rPr>
                <w:rFonts w:cs="Calibri"/>
                <w:szCs w:val="20"/>
              </w:rPr>
              <w:t>Have you/your unit/your organization set goals related to the implementation of point-of-care testing?</w:t>
            </w:r>
          </w:p>
          <w:p w14:paraId="3EBA3E92" w14:textId="77777777" w:rsidR="00B65209" w:rsidRPr="00F86CD6" w:rsidRDefault="00B65209" w:rsidP="00D42C92">
            <w:pPr>
              <w:spacing w:after="0" w:line="240" w:lineRule="auto"/>
              <w:rPr>
                <w:rFonts w:cs="Calibri"/>
                <w:szCs w:val="20"/>
              </w:rPr>
            </w:pPr>
          </w:p>
        </w:tc>
      </w:tr>
      <w:tr w:rsidR="00B65209" w:rsidRPr="00F86CD6" w14:paraId="225521BF"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1E8E7EC0" w14:textId="77777777" w:rsidR="00B65209" w:rsidRPr="00F86CD6" w:rsidRDefault="00B65209" w:rsidP="00D42C92">
            <w:pPr>
              <w:spacing w:after="0" w:line="240" w:lineRule="auto"/>
              <w:rPr>
                <w:rFonts w:cs="Calibri"/>
                <w:szCs w:val="20"/>
              </w:rPr>
            </w:pPr>
            <w:r w:rsidRPr="00F86CD6">
              <w:rPr>
                <w:rFonts w:cs="Calibri"/>
                <w:szCs w:val="20"/>
              </w:rPr>
              <w:t>6</w:t>
            </w:r>
          </w:p>
        </w:tc>
        <w:tc>
          <w:tcPr>
            <w:tcW w:w="5112" w:type="dxa"/>
            <w:tcBorders>
              <w:top w:val="single" w:sz="4" w:space="0" w:color="auto"/>
              <w:left w:val="single" w:sz="4" w:space="0" w:color="auto"/>
              <w:bottom w:val="single" w:sz="4" w:space="0" w:color="auto"/>
              <w:right w:val="single" w:sz="4" w:space="0" w:color="auto"/>
            </w:tcBorders>
          </w:tcPr>
          <w:p w14:paraId="5BA15A93"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Learning Climate </w:t>
            </w:r>
          </w:p>
          <w:p w14:paraId="581C9689" w14:textId="77777777" w:rsidR="00B65209" w:rsidRPr="00F86CD6" w:rsidRDefault="00B65209" w:rsidP="00D42C92">
            <w:pPr>
              <w:spacing w:after="0" w:line="240" w:lineRule="auto"/>
              <w:rPr>
                <w:rFonts w:cs="Calibri"/>
                <w:szCs w:val="20"/>
              </w:rPr>
            </w:pPr>
            <w:r w:rsidRPr="00F86CD6">
              <w:rPr>
                <w:rFonts w:cs="Calibri"/>
                <w:szCs w:val="20"/>
              </w:rPr>
              <w:t>A climate in which: a) leaders express their own fallibility and need for team members’ assistance and input; b) team members feel that they are essential, valued, and knowledgeable partners in the change process; c) individuals feel psychologically safe to try new methods; and d) there is sufficient time and space for reflective thinking and evaluation.</w:t>
            </w:r>
          </w:p>
        </w:tc>
        <w:tc>
          <w:tcPr>
            <w:tcW w:w="4252" w:type="dxa"/>
            <w:tcBorders>
              <w:top w:val="single" w:sz="4" w:space="0" w:color="auto"/>
              <w:left w:val="single" w:sz="4" w:space="0" w:color="auto"/>
              <w:bottom w:val="single" w:sz="4" w:space="0" w:color="auto"/>
              <w:right w:val="single" w:sz="4" w:space="0" w:color="auto"/>
            </w:tcBorders>
          </w:tcPr>
          <w:p w14:paraId="5BC7FD81" w14:textId="77777777" w:rsidR="00B65209" w:rsidRPr="00F86CD6" w:rsidRDefault="00B65209" w:rsidP="00D42C92">
            <w:pPr>
              <w:spacing w:after="0" w:line="240" w:lineRule="auto"/>
              <w:rPr>
                <w:rFonts w:cs="Calibri"/>
                <w:szCs w:val="20"/>
              </w:rPr>
            </w:pPr>
            <w:r w:rsidRPr="00F86CD6">
              <w:rPr>
                <w:rFonts w:cs="Calibri"/>
                <w:szCs w:val="20"/>
              </w:rPr>
              <w:t>To what extent do you feel like you can try new things to improve your work processes?</w:t>
            </w:r>
          </w:p>
        </w:tc>
      </w:tr>
      <w:tr w:rsidR="00B65209" w:rsidRPr="00F86CD6" w14:paraId="56C52D85"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36FC54BC" w14:textId="77777777" w:rsidR="00B65209" w:rsidRPr="00F86CD6" w:rsidRDefault="00B65209" w:rsidP="00D42C92">
            <w:pPr>
              <w:spacing w:after="0" w:line="240" w:lineRule="auto"/>
              <w:rPr>
                <w:rFonts w:cs="Calibri"/>
                <w:szCs w:val="20"/>
              </w:rPr>
            </w:pPr>
            <w:r w:rsidRPr="00F86CD6">
              <w:rPr>
                <w:rFonts w:cs="Calibri"/>
                <w:szCs w:val="20"/>
              </w:rPr>
              <w:t>7</w:t>
            </w:r>
          </w:p>
        </w:tc>
        <w:tc>
          <w:tcPr>
            <w:tcW w:w="5112" w:type="dxa"/>
            <w:tcBorders>
              <w:top w:val="single" w:sz="4" w:space="0" w:color="auto"/>
              <w:left w:val="single" w:sz="4" w:space="0" w:color="auto"/>
              <w:bottom w:val="single" w:sz="4" w:space="0" w:color="auto"/>
              <w:right w:val="single" w:sz="4" w:space="0" w:color="auto"/>
            </w:tcBorders>
          </w:tcPr>
          <w:p w14:paraId="094B7A8E" w14:textId="77777777" w:rsidR="00B65209" w:rsidRPr="00F86CD6" w:rsidRDefault="00B65209" w:rsidP="00D42C92">
            <w:pPr>
              <w:spacing w:after="0" w:line="240" w:lineRule="auto"/>
              <w:rPr>
                <w:rFonts w:cs="Calibri"/>
                <w:szCs w:val="20"/>
                <w:u w:val="single"/>
              </w:rPr>
            </w:pPr>
            <w:r w:rsidRPr="00F86CD6">
              <w:rPr>
                <w:rFonts w:cs="Calibri"/>
                <w:szCs w:val="20"/>
                <w:u w:val="single"/>
              </w:rPr>
              <w:t>Available Resources</w:t>
            </w:r>
          </w:p>
          <w:p w14:paraId="2FA94D4A" w14:textId="77777777" w:rsidR="00B65209" w:rsidRPr="00F86CD6" w:rsidRDefault="00B65209" w:rsidP="00D42C92">
            <w:pPr>
              <w:spacing w:after="0" w:line="240" w:lineRule="auto"/>
              <w:rPr>
                <w:rFonts w:cs="Calibri"/>
                <w:szCs w:val="20"/>
              </w:rPr>
            </w:pPr>
            <w:r w:rsidRPr="00F86CD6">
              <w:rPr>
                <w:rFonts w:cs="Calibri"/>
                <w:szCs w:val="20"/>
              </w:rPr>
              <w:t>The level of resources dedicated for implementation and on-going operations, including money, training, education, physical space, and time.</w:t>
            </w:r>
          </w:p>
        </w:tc>
        <w:tc>
          <w:tcPr>
            <w:tcW w:w="4252" w:type="dxa"/>
            <w:tcBorders>
              <w:top w:val="single" w:sz="4" w:space="0" w:color="auto"/>
              <w:left w:val="single" w:sz="4" w:space="0" w:color="auto"/>
              <w:bottom w:val="single" w:sz="4" w:space="0" w:color="auto"/>
              <w:right w:val="single" w:sz="4" w:space="0" w:color="auto"/>
            </w:tcBorders>
          </w:tcPr>
          <w:p w14:paraId="0D06D01A" w14:textId="77777777" w:rsidR="00B65209" w:rsidRPr="00F86CD6" w:rsidRDefault="00B65209" w:rsidP="00D42C92">
            <w:pPr>
              <w:spacing w:after="0" w:line="240" w:lineRule="auto"/>
              <w:rPr>
                <w:rFonts w:cs="Calibri"/>
                <w:szCs w:val="20"/>
              </w:rPr>
            </w:pPr>
            <w:r w:rsidRPr="00F86CD6">
              <w:rPr>
                <w:rFonts w:cs="Calibri"/>
                <w:szCs w:val="20"/>
              </w:rPr>
              <w:t>41. Do you expect to have sufficient resources to implement and administer point-of-care testing?</w:t>
            </w:r>
          </w:p>
          <w:p w14:paraId="596A1C1B" w14:textId="77777777" w:rsidR="00B65209" w:rsidRPr="00F86CD6" w:rsidRDefault="00B65209" w:rsidP="00D42C92">
            <w:pPr>
              <w:spacing w:after="0" w:line="240" w:lineRule="auto"/>
              <w:rPr>
                <w:rFonts w:cs="Calibri"/>
                <w:szCs w:val="20"/>
              </w:rPr>
            </w:pPr>
            <w:r w:rsidRPr="00F86CD6">
              <w:rPr>
                <w:rFonts w:cs="Calibri"/>
                <w:szCs w:val="20"/>
              </w:rPr>
              <w:t>42. How do you expect to procure necessary resources?</w:t>
            </w:r>
          </w:p>
        </w:tc>
      </w:tr>
      <w:tr w:rsidR="00B65209" w:rsidRPr="00F86CD6" w14:paraId="10CDDAEB"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65702EDE" w14:textId="77777777" w:rsidR="00B65209" w:rsidRPr="00F86CD6" w:rsidRDefault="00B65209" w:rsidP="00D42C92">
            <w:pPr>
              <w:spacing w:after="0" w:line="240" w:lineRule="auto"/>
              <w:rPr>
                <w:rFonts w:cs="Calibri"/>
                <w:szCs w:val="20"/>
              </w:rPr>
            </w:pPr>
            <w:r w:rsidRPr="00F86CD6">
              <w:rPr>
                <w:rFonts w:cs="Calibri"/>
                <w:szCs w:val="20"/>
              </w:rPr>
              <w:t>8</w:t>
            </w:r>
          </w:p>
        </w:tc>
        <w:tc>
          <w:tcPr>
            <w:tcW w:w="5112" w:type="dxa"/>
            <w:tcBorders>
              <w:top w:val="single" w:sz="4" w:space="0" w:color="auto"/>
              <w:left w:val="single" w:sz="4" w:space="0" w:color="auto"/>
              <w:bottom w:val="single" w:sz="4" w:space="0" w:color="auto"/>
              <w:right w:val="single" w:sz="4" w:space="0" w:color="auto"/>
            </w:tcBorders>
          </w:tcPr>
          <w:p w14:paraId="1BC2D58A" w14:textId="77777777" w:rsidR="00B65209" w:rsidRPr="00F86CD6" w:rsidRDefault="00B65209" w:rsidP="00D42C92">
            <w:pPr>
              <w:spacing w:after="0" w:line="240" w:lineRule="auto"/>
              <w:rPr>
                <w:rFonts w:cs="Calibri"/>
                <w:szCs w:val="20"/>
                <w:u w:val="single"/>
              </w:rPr>
            </w:pPr>
            <w:r w:rsidRPr="00F86CD6">
              <w:rPr>
                <w:rFonts w:cs="Calibri"/>
                <w:szCs w:val="20"/>
                <w:u w:val="single"/>
              </w:rPr>
              <w:t>Access to Knowledge &amp; Information</w:t>
            </w:r>
          </w:p>
          <w:p w14:paraId="1C86CF46" w14:textId="77777777" w:rsidR="00B65209" w:rsidRPr="00F86CD6" w:rsidRDefault="00B65209" w:rsidP="00D42C92">
            <w:pPr>
              <w:spacing w:after="0" w:line="240" w:lineRule="auto"/>
              <w:rPr>
                <w:rFonts w:cs="Calibri"/>
                <w:szCs w:val="20"/>
              </w:rPr>
            </w:pPr>
            <w:r w:rsidRPr="00F86CD6">
              <w:rPr>
                <w:rFonts w:cs="Calibri"/>
                <w:szCs w:val="20"/>
              </w:rPr>
              <w:lastRenderedPageBreak/>
              <w:t>Ease of access to digestible information and knowledge about the intervention and how to incorporate it into work tasks.</w:t>
            </w:r>
          </w:p>
        </w:tc>
        <w:tc>
          <w:tcPr>
            <w:tcW w:w="4252" w:type="dxa"/>
            <w:tcBorders>
              <w:top w:val="single" w:sz="4" w:space="0" w:color="auto"/>
              <w:left w:val="single" w:sz="4" w:space="0" w:color="auto"/>
              <w:bottom w:val="single" w:sz="4" w:space="0" w:color="auto"/>
              <w:right w:val="single" w:sz="4" w:space="0" w:color="auto"/>
            </w:tcBorders>
          </w:tcPr>
          <w:p w14:paraId="7ACA767C" w14:textId="77777777" w:rsidR="00B65209" w:rsidRPr="00F86CD6" w:rsidRDefault="00B65209" w:rsidP="00D42C92">
            <w:pPr>
              <w:spacing w:after="0" w:line="240" w:lineRule="auto"/>
              <w:rPr>
                <w:rFonts w:cs="Calibri"/>
                <w:szCs w:val="20"/>
              </w:rPr>
            </w:pPr>
            <w:r w:rsidRPr="00F86CD6">
              <w:rPr>
                <w:rFonts w:cs="Calibri"/>
                <w:szCs w:val="20"/>
              </w:rPr>
              <w:lastRenderedPageBreak/>
              <w:t>What kind of training is planned for you? For colleagues?</w:t>
            </w:r>
          </w:p>
          <w:p w14:paraId="44306CE1" w14:textId="77777777" w:rsidR="00B65209" w:rsidRPr="00F86CD6" w:rsidRDefault="00B65209" w:rsidP="00D42C92">
            <w:pPr>
              <w:spacing w:after="0" w:line="240" w:lineRule="auto"/>
              <w:rPr>
                <w:rFonts w:cs="Calibri"/>
                <w:szCs w:val="20"/>
              </w:rPr>
            </w:pPr>
          </w:p>
        </w:tc>
      </w:tr>
      <w:tr w:rsidR="00B65209" w:rsidRPr="00F86CD6" w14:paraId="1ED9A396" w14:textId="77777777" w:rsidTr="00D733C8">
        <w:trPr>
          <w:trHeight w:val="240"/>
        </w:trPr>
        <w:tc>
          <w:tcPr>
            <w:tcW w:w="5524" w:type="dxa"/>
            <w:gridSpan w:val="2"/>
            <w:tcBorders>
              <w:top w:val="single" w:sz="4" w:space="0" w:color="auto"/>
              <w:left w:val="single" w:sz="4" w:space="0" w:color="auto"/>
              <w:bottom w:val="single" w:sz="4" w:space="0" w:color="auto"/>
              <w:right w:val="single" w:sz="4" w:space="0" w:color="auto"/>
            </w:tcBorders>
            <w:noWrap/>
          </w:tcPr>
          <w:p w14:paraId="4454216B" w14:textId="77777777" w:rsidR="00B65209" w:rsidRPr="00F86CD6" w:rsidRDefault="00B65209" w:rsidP="00D42C92">
            <w:pPr>
              <w:spacing w:after="0" w:line="240" w:lineRule="auto"/>
              <w:rPr>
                <w:rFonts w:cs="Calibri"/>
                <w:b/>
                <w:bCs/>
                <w:szCs w:val="20"/>
              </w:rPr>
            </w:pPr>
            <w:r w:rsidRPr="00F86CD6">
              <w:rPr>
                <w:rFonts w:cs="Calibri"/>
                <w:b/>
                <w:bCs/>
                <w:szCs w:val="20"/>
              </w:rPr>
              <w:t>IV. CHARACTERISTICS OF INDIVIDUALS</w:t>
            </w:r>
          </w:p>
        </w:tc>
        <w:tc>
          <w:tcPr>
            <w:tcW w:w="4252" w:type="dxa"/>
            <w:tcBorders>
              <w:top w:val="single" w:sz="4" w:space="0" w:color="auto"/>
              <w:left w:val="single" w:sz="4" w:space="0" w:color="auto"/>
              <w:bottom w:val="single" w:sz="4" w:space="0" w:color="auto"/>
              <w:right w:val="single" w:sz="4" w:space="0" w:color="auto"/>
            </w:tcBorders>
          </w:tcPr>
          <w:p w14:paraId="6A92DA9D" w14:textId="77777777" w:rsidR="00B65209" w:rsidRPr="00F86CD6" w:rsidRDefault="00B65209" w:rsidP="00D42C92">
            <w:pPr>
              <w:spacing w:after="0" w:line="240" w:lineRule="auto"/>
              <w:rPr>
                <w:rFonts w:cs="Calibri"/>
                <w:szCs w:val="20"/>
              </w:rPr>
            </w:pPr>
            <w:r w:rsidRPr="00F86CD6">
              <w:rPr>
                <w:rFonts w:cs="Calibri"/>
                <w:szCs w:val="20"/>
              </w:rPr>
              <w:t> </w:t>
            </w:r>
          </w:p>
        </w:tc>
      </w:tr>
      <w:tr w:rsidR="00B65209" w:rsidRPr="00F86CD6" w14:paraId="79F9B683"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1E657036" w14:textId="77777777" w:rsidR="00B65209" w:rsidRPr="00F86CD6" w:rsidRDefault="00B65209" w:rsidP="00D42C92">
            <w:pPr>
              <w:spacing w:after="0" w:line="240" w:lineRule="auto"/>
              <w:rPr>
                <w:rFonts w:cs="Calibri"/>
                <w:szCs w:val="20"/>
              </w:rPr>
            </w:pPr>
            <w:r w:rsidRPr="00F86CD6">
              <w:rPr>
                <w:rFonts w:cs="Calibri"/>
                <w:szCs w:val="20"/>
              </w:rPr>
              <w:t>A</w:t>
            </w:r>
          </w:p>
        </w:tc>
        <w:tc>
          <w:tcPr>
            <w:tcW w:w="5112" w:type="dxa"/>
            <w:tcBorders>
              <w:top w:val="single" w:sz="4" w:space="0" w:color="auto"/>
              <w:left w:val="single" w:sz="4" w:space="0" w:color="auto"/>
              <w:bottom w:val="single" w:sz="4" w:space="0" w:color="auto"/>
              <w:right w:val="single" w:sz="4" w:space="0" w:color="auto"/>
            </w:tcBorders>
          </w:tcPr>
          <w:p w14:paraId="348E7C5E" w14:textId="77777777" w:rsidR="00B65209" w:rsidRPr="00F86CD6" w:rsidRDefault="00B65209" w:rsidP="00D42C92">
            <w:pPr>
              <w:spacing w:after="0" w:line="240" w:lineRule="auto"/>
              <w:rPr>
                <w:rFonts w:cs="Calibri"/>
                <w:szCs w:val="20"/>
                <w:u w:val="single"/>
              </w:rPr>
            </w:pPr>
            <w:r w:rsidRPr="00F86CD6">
              <w:rPr>
                <w:rFonts w:cs="Calibri"/>
                <w:szCs w:val="20"/>
                <w:u w:val="single"/>
              </w:rPr>
              <w:t>Knowledge &amp; Beliefs about the Intervention</w:t>
            </w:r>
          </w:p>
          <w:p w14:paraId="5945F731" w14:textId="77777777" w:rsidR="00B65209" w:rsidRPr="00F86CD6" w:rsidRDefault="00B65209" w:rsidP="00D42C92">
            <w:pPr>
              <w:spacing w:after="0" w:line="240" w:lineRule="auto"/>
              <w:rPr>
                <w:rFonts w:cs="Calibri"/>
                <w:szCs w:val="20"/>
              </w:rPr>
            </w:pPr>
            <w:r w:rsidRPr="00F86CD6">
              <w:rPr>
                <w:rFonts w:cs="Calibri"/>
                <w:szCs w:val="20"/>
              </w:rPr>
              <w:t>Individuals’ attitudes toward and value placed on the intervention as well as familiarity with facts, truths, and principles related to the intervention.</w:t>
            </w:r>
          </w:p>
        </w:tc>
        <w:tc>
          <w:tcPr>
            <w:tcW w:w="4252" w:type="dxa"/>
            <w:tcBorders>
              <w:top w:val="single" w:sz="4" w:space="0" w:color="auto"/>
              <w:left w:val="single" w:sz="4" w:space="0" w:color="auto"/>
              <w:bottom w:val="single" w:sz="4" w:space="0" w:color="auto"/>
              <w:right w:val="single" w:sz="4" w:space="0" w:color="auto"/>
            </w:tcBorders>
          </w:tcPr>
          <w:p w14:paraId="6C28F2DB" w14:textId="77777777" w:rsidR="00B65209" w:rsidRPr="00F86CD6" w:rsidRDefault="00B65209" w:rsidP="00D42C92">
            <w:pPr>
              <w:spacing w:after="0" w:line="240" w:lineRule="auto"/>
              <w:rPr>
                <w:rFonts w:cs="Calibri"/>
                <w:szCs w:val="20"/>
              </w:rPr>
            </w:pPr>
            <w:r w:rsidRPr="00F86CD6">
              <w:rPr>
                <w:rFonts w:cs="Calibri"/>
                <w:szCs w:val="20"/>
              </w:rPr>
              <w:t>At what stage of implementation is point-of-care testing at in your organization?</w:t>
            </w:r>
          </w:p>
        </w:tc>
      </w:tr>
      <w:tr w:rsidR="00B65209" w:rsidRPr="00F86CD6" w14:paraId="7D39428A"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7BDBC2A3" w14:textId="77777777" w:rsidR="00B65209" w:rsidRPr="00F86CD6" w:rsidRDefault="00B65209" w:rsidP="00D42C92">
            <w:pPr>
              <w:spacing w:after="0" w:line="240" w:lineRule="auto"/>
              <w:rPr>
                <w:rFonts w:cs="Calibri"/>
                <w:szCs w:val="20"/>
              </w:rPr>
            </w:pPr>
            <w:r w:rsidRPr="00F86CD6">
              <w:rPr>
                <w:rFonts w:cs="Calibri"/>
                <w:szCs w:val="20"/>
              </w:rPr>
              <w:t>B</w:t>
            </w:r>
          </w:p>
        </w:tc>
        <w:tc>
          <w:tcPr>
            <w:tcW w:w="5112" w:type="dxa"/>
            <w:tcBorders>
              <w:top w:val="single" w:sz="4" w:space="0" w:color="auto"/>
              <w:left w:val="single" w:sz="4" w:space="0" w:color="auto"/>
              <w:bottom w:val="single" w:sz="4" w:space="0" w:color="auto"/>
              <w:right w:val="single" w:sz="4" w:space="0" w:color="auto"/>
            </w:tcBorders>
          </w:tcPr>
          <w:p w14:paraId="38C6DB94" w14:textId="77777777" w:rsidR="00B65209" w:rsidRPr="00F86CD6" w:rsidRDefault="00B65209" w:rsidP="00D42C92">
            <w:pPr>
              <w:spacing w:after="0" w:line="240" w:lineRule="auto"/>
              <w:rPr>
                <w:rFonts w:cs="Calibri"/>
                <w:szCs w:val="20"/>
                <w:u w:val="single"/>
              </w:rPr>
            </w:pPr>
            <w:r w:rsidRPr="00F86CD6">
              <w:rPr>
                <w:rFonts w:cs="Calibri"/>
                <w:szCs w:val="20"/>
                <w:u w:val="single"/>
              </w:rPr>
              <w:t>Self-efficacy</w:t>
            </w:r>
          </w:p>
          <w:p w14:paraId="3FE29A0D" w14:textId="77777777" w:rsidR="00B65209" w:rsidRPr="00F86CD6" w:rsidRDefault="00B65209" w:rsidP="00D42C92">
            <w:pPr>
              <w:spacing w:after="0" w:line="240" w:lineRule="auto"/>
              <w:rPr>
                <w:rFonts w:cs="Calibri"/>
                <w:szCs w:val="20"/>
              </w:rPr>
            </w:pPr>
            <w:r w:rsidRPr="00F86CD6">
              <w:rPr>
                <w:rFonts w:cs="Calibri"/>
                <w:szCs w:val="20"/>
              </w:rPr>
              <w:t>Individual belief in their own capabilities to execute courses of action to achieve implementation goals</w:t>
            </w:r>
          </w:p>
        </w:tc>
        <w:tc>
          <w:tcPr>
            <w:tcW w:w="4252" w:type="dxa"/>
            <w:tcBorders>
              <w:top w:val="single" w:sz="4" w:space="0" w:color="auto"/>
              <w:left w:val="single" w:sz="4" w:space="0" w:color="auto"/>
              <w:bottom w:val="single" w:sz="4" w:space="0" w:color="auto"/>
              <w:right w:val="single" w:sz="4" w:space="0" w:color="auto"/>
            </w:tcBorders>
          </w:tcPr>
          <w:p w14:paraId="733CC407" w14:textId="77777777" w:rsidR="00B65209" w:rsidRPr="00F86CD6" w:rsidRDefault="00B65209" w:rsidP="00D42C92">
            <w:pPr>
              <w:spacing w:after="0" w:line="240" w:lineRule="auto"/>
              <w:rPr>
                <w:rFonts w:cs="Calibri"/>
                <w:szCs w:val="20"/>
              </w:rPr>
            </w:pPr>
            <w:r w:rsidRPr="00F86CD6">
              <w:rPr>
                <w:rFonts w:cs="Calibri"/>
                <w:szCs w:val="20"/>
              </w:rPr>
              <w:t>How confident do you think your colleagues feel about implementing point-of-care testing?</w:t>
            </w:r>
          </w:p>
        </w:tc>
      </w:tr>
      <w:tr w:rsidR="00B65209" w:rsidRPr="00F86CD6" w14:paraId="2B3E9728"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18BAAE08" w14:textId="77777777" w:rsidR="00B65209" w:rsidRPr="00F86CD6" w:rsidRDefault="00B65209" w:rsidP="00D42C92">
            <w:pPr>
              <w:spacing w:after="0" w:line="240" w:lineRule="auto"/>
              <w:rPr>
                <w:rFonts w:cs="Calibri"/>
                <w:szCs w:val="20"/>
              </w:rPr>
            </w:pPr>
            <w:r w:rsidRPr="00F86CD6">
              <w:rPr>
                <w:rFonts w:cs="Calibri"/>
                <w:szCs w:val="20"/>
              </w:rPr>
              <w:t>C</w:t>
            </w:r>
          </w:p>
        </w:tc>
        <w:tc>
          <w:tcPr>
            <w:tcW w:w="5112" w:type="dxa"/>
            <w:tcBorders>
              <w:top w:val="single" w:sz="4" w:space="0" w:color="auto"/>
              <w:left w:val="single" w:sz="4" w:space="0" w:color="auto"/>
              <w:bottom w:val="single" w:sz="4" w:space="0" w:color="auto"/>
              <w:right w:val="single" w:sz="4" w:space="0" w:color="auto"/>
            </w:tcBorders>
          </w:tcPr>
          <w:p w14:paraId="4CB33329" w14:textId="77777777" w:rsidR="00B65209" w:rsidRPr="00F86CD6" w:rsidRDefault="00B65209" w:rsidP="00D42C92">
            <w:pPr>
              <w:spacing w:after="0" w:line="240" w:lineRule="auto"/>
              <w:rPr>
                <w:rFonts w:cs="Calibri"/>
                <w:szCs w:val="20"/>
                <w:u w:val="single"/>
              </w:rPr>
            </w:pPr>
            <w:r w:rsidRPr="00F86CD6">
              <w:rPr>
                <w:rFonts w:cs="Calibri"/>
                <w:szCs w:val="20"/>
                <w:u w:val="single"/>
              </w:rPr>
              <w:t>Individual Stage of Change</w:t>
            </w:r>
          </w:p>
          <w:p w14:paraId="11BE85F6" w14:textId="77777777" w:rsidR="00B65209" w:rsidRPr="00F86CD6" w:rsidRDefault="00B65209" w:rsidP="00D42C92">
            <w:pPr>
              <w:spacing w:after="0" w:line="240" w:lineRule="auto"/>
              <w:rPr>
                <w:rFonts w:cs="Calibri"/>
                <w:szCs w:val="20"/>
              </w:rPr>
            </w:pPr>
            <w:r w:rsidRPr="00F86CD6">
              <w:rPr>
                <w:rFonts w:cs="Calibri"/>
                <w:szCs w:val="20"/>
              </w:rPr>
              <w:t>Characterization of the phase an individual is in, as he or she progresses toward skilled, enthusiastic, and sustained use of the intervention.</w:t>
            </w:r>
          </w:p>
        </w:tc>
        <w:tc>
          <w:tcPr>
            <w:tcW w:w="4252" w:type="dxa"/>
            <w:tcBorders>
              <w:top w:val="single" w:sz="4" w:space="0" w:color="auto"/>
              <w:left w:val="single" w:sz="4" w:space="0" w:color="auto"/>
              <w:bottom w:val="single" w:sz="4" w:space="0" w:color="auto"/>
              <w:right w:val="single" w:sz="4" w:space="0" w:color="auto"/>
            </w:tcBorders>
          </w:tcPr>
          <w:p w14:paraId="5525EE94" w14:textId="77777777" w:rsidR="00B65209" w:rsidRPr="00F86CD6" w:rsidRDefault="00B65209" w:rsidP="00D42C92">
            <w:pPr>
              <w:spacing w:after="0" w:line="240" w:lineRule="auto"/>
              <w:rPr>
                <w:rFonts w:cs="Calibri"/>
                <w:szCs w:val="20"/>
              </w:rPr>
            </w:pPr>
            <w:r w:rsidRPr="00F86CD6">
              <w:rPr>
                <w:rFonts w:cs="Calibri"/>
                <w:szCs w:val="20"/>
              </w:rPr>
              <w:t>How prepared are you to use point-of-care testing?</w:t>
            </w:r>
          </w:p>
        </w:tc>
      </w:tr>
      <w:tr w:rsidR="00B65209" w:rsidRPr="00F86CD6" w14:paraId="2FEE9CC6" w14:textId="77777777" w:rsidTr="00D733C8">
        <w:trPr>
          <w:trHeight w:val="240"/>
        </w:trPr>
        <w:tc>
          <w:tcPr>
            <w:tcW w:w="5524" w:type="dxa"/>
            <w:gridSpan w:val="2"/>
            <w:tcBorders>
              <w:top w:val="single" w:sz="4" w:space="0" w:color="auto"/>
              <w:left w:val="single" w:sz="4" w:space="0" w:color="auto"/>
              <w:bottom w:val="single" w:sz="4" w:space="0" w:color="auto"/>
              <w:right w:val="single" w:sz="4" w:space="0" w:color="auto"/>
            </w:tcBorders>
            <w:noWrap/>
          </w:tcPr>
          <w:p w14:paraId="1B39A8E2" w14:textId="77777777" w:rsidR="00B65209" w:rsidRPr="00F86CD6" w:rsidRDefault="00B65209" w:rsidP="00D42C92">
            <w:pPr>
              <w:spacing w:after="0" w:line="240" w:lineRule="auto"/>
              <w:rPr>
                <w:rFonts w:cs="Calibri"/>
                <w:b/>
                <w:bCs/>
                <w:szCs w:val="20"/>
              </w:rPr>
            </w:pPr>
            <w:r w:rsidRPr="00F86CD6">
              <w:rPr>
                <w:rFonts w:cs="Calibri"/>
                <w:b/>
                <w:bCs/>
                <w:szCs w:val="20"/>
              </w:rPr>
              <w:t>V. PROCESS</w:t>
            </w:r>
          </w:p>
        </w:tc>
        <w:tc>
          <w:tcPr>
            <w:tcW w:w="4252" w:type="dxa"/>
            <w:tcBorders>
              <w:top w:val="single" w:sz="4" w:space="0" w:color="auto"/>
              <w:left w:val="single" w:sz="4" w:space="0" w:color="auto"/>
              <w:bottom w:val="single" w:sz="4" w:space="0" w:color="auto"/>
              <w:right w:val="single" w:sz="4" w:space="0" w:color="auto"/>
            </w:tcBorders>
          </w:tcPr>
          <w:p w14:paraId="0E10A74B" w14:textId="77777777" w:rsidR="00B65209" w:rsidRPr="00F86CD6" w:rsidRDefault="00B65209" w:rsidP="00D42C92">
            <w:pPr>
              <w:spacing w:after="0" w:line="240" w:lineRule="auto"/>
              <w:rPr>
                <w:rFonts w:cs="Calibri"/>
                <w:szCs w:val="20"/>
              </w:rPr>
            </w:pPr>
            <w:r w:rsidRPr="00F86CD6">
              <w:rPr>
                <w:rFonts w:cs="Calibri"/>
                <w:szCs w:val="20"/>
              </w:rPr>
              <w:t> </w:t>
            </w:r>
          </w:p>
        </w:tc>
      </w:tr>
      <w:tr w:rsidR="00B65209" w:rsidRPr="00F86CD6" w14:paraId="3878C992"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70011811" w14:textId="77777777" w:rsidR="00B65209" w:rsidRPr="00F86CD6" w:rsidRDefault="00B65209" w:rsidP="00D42C92">
            <w:pPr>
              <w:spacing w:after="0" w:line="240" w:lineRule="auto"/>
              <w:rPr>
                <w:rFonts w:cs="Calibri"/>
                <w:szCs w:val="20"/>
              </w:rPr>
            </w:pPr>
            <w:r w:rsidRPr="00F86CD6">
              <w:rPr>
                <w:rFonts w:cs="Calibri"/>
                <w:szCs w:val="20"/>
              </w:rPr>
              <w:t>A</w:t>
            </w:r>
          </w:p>
        </w:tc>
        <w:tc>
          <w:tcPr>
            <w:tcW w:w="5112" w:type="dxa"/>
            <w:tcBorders>
              <w:top w:val="single" w:sz="4" w:space="0" w:color="auto"/>
              <w:left w:val="single" w:sz="4" w:space="0" w:color="auto"/>
              <w:bottom w:val="single" w:sz="4" w:space="0" w:color="auto"/>
              <w:right w:val="single" w:sz="4" w:space="0" w:color="auto"/>
            </w:tcBorders>
          </w:tcPr>
          <w:p w14:paraId="75053098" w14:textId="77777777" w:rsidR="00B65209" w:rsidRPr="00F86CD6" w:rsidRDefault="00B65209" w:rsidP="00D42C92">
            <w:pPr>
              <w:spacing w:after="0" w:line="240" w:lineRule="auto"/>
              <w:rPr>
                <w:rFonts w:cs="Calibri"/>
                <w:szCs w:val="20"/>
                <w:u w:val="single"/>
              </w:rPr>
            </w:pPr>
            <w:r w:rsidRPr="00F86CD6">
              <w:rPr>
                <w:rFonts w:cs="Calibri"/>
                <w:szCs w:val="20"/>
                <w:u w:val="single"/>
              </w:rPr>
              <w:t>Planning</w:t>
            </w:r>
          </w:p>
          <w:p w14:paraId="63263120" w14:textId="77777777" w:rsidR="00B65209" w:rsidRPr="00F86CD6" w:rsidRDefault="00B65209" w:rsidP="00D42C92">
            <w:pPr>
              <w:spacing w:after="0" w:line="240" w:lineRule="auto"/>
              <w:rPr>
                <w:rFonts w:cs="Calibri"/>
                <w:szCs w:val="20"/>
              </w:rPr>
            </w:pPr>
            <w:r w:rsidRPr="00F86CD6">
              <w:rPr>
                <w:rFonts w:cs="Calibri"/>
                <w:szCs w:val="20"/>
              </w:rPr>
              <w:t>The degree to which a scheme or method of behavior and tasks for implementing an intervention are developed in advance, and the quality of those schemes or methods.</w:t>
            </w:r>
          </w:p>
        </w:tc>
        <w:tc>
          <w:tcPr>
            <w:tcW w:w="4252" w:type="dxa"/>
            <w:tcBorders>
              <w:top w:val="single" w:sz="4" w:space="0" w:color="auto"/>
              <w:left w:val="single" w:sz="4" w:space="0" w:color="auto"/>
              <w:bottom w:val="single" w:sz="4" w:space="0" w:color="auto"/>
              <w:right w:val="single" w:sz="4" w:space="0" w:color="auto"/>
            </w:tcBorders>
          </w:tcPr>
          <w:p w14:paraId="4B3786D8" w14:textId="77777777" w:rsidR="00B65209" w:rsidRPr="00F86CD6" w:rsidRDefault="00B65209" w:rsidP="00D42C92">
            <w:pPr>
              <w:spacing w:after="0" w:line="240" w:lineRule="auto"/>
              <w:rPr>
                <w:rFonts w:cs="Calibri"/>
                <w:szCs w:val="20"/>
              </w:rPr>
            </w:pPr>
            <w:r w:rsidRPr="00F86CD6">
              <w:rPr>
                <w:rFonts w:cs="Calibri"/>
                <w:szCs w:val="20"/>
              </w:rPr>
              <w:t>Can you describe the plan for implementing point-of-care testing?</w:t>
            </w:r>
          </w:p>
          <w:p w14:paraId="2C3CEDBA" w14:textId="77777777" w:rsidR="00B65209" w:rsidRPr="00F86CD6" w:rsidRDefault="00B65209" w:rsidP="00D42C92">
            <w:pPr>
              <w:spacing w:after="0" w:line="240" w:lineRule="auto"/>
              <w:rPr>
                <w:rFonts w:cs="Calibri"/>
                <w:szCs w:val="20"/>
              </w:rPr>
            </w:pPr>
          </w:p>
        </w:tc>
      </w:tr>
      <w:tr w:rsidR="00B65209" w:rsidRPr="00F86CD6" w14:paraId="2CF70541"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0CD9A715" w14:textId="77777777" w:rsidR="00B65209" w:rsidRPr="00F86CD6" w:rsidRDefault="00B65209" w:rsidP="00D42C92">
            <w:pPr>
              <w:spacing w:after="0" w:line="240" w:lineRule="auto"/>
              <w:rPr>
                <w:rFonts w:cs="Calibri"/>
                <w:szCs w:val="20"/>
              </w:rPr>
            </w:pPr>
            <w:r w:rsidRPr="00F86CD6">
              <w:rPr>
                <w:rFonts w:cs="Calibri"/>
                <w:szCs w:val="20"/>
              </w:rPr>
              <w:t>1</w:t>
            </w:r>
          </w:p>
        </w:tc>
        <w:tc>
          <w:tcPr>
            <w:tcW w:w="5112" w:type="dxa"/>
            <w:tcBorders>
              <w:top w:val="single" w:sz="4" w:space="0" w:color="auto"/>
              <w:left w:val="single" w:sz="4" w:space="0" w:color="auto"/>
              <w:bottom w:val="single" w:sz="4" w:space="0" w:color="auto"/>
              <w:right w:val="single" w:sz="4" w:space="0" w:color="auto"/>
            </w:tcBorders>
          </w:tcPr>
          <w:p w14:paraId="14EB7738" w14:textId="77777777" w:rsidR="00B65209" w:rsidRPr="00F86CD6" w:rsidRDefault="00B65209" w:rsidP="00D42C92">
            <w:pPr>
              <w:spacing w:after="0" w:line="240" w:lineRule="auto"/>
              <w:rPr>
                <w:rFonts w:cs="Calibri"/>
                <w:szCs w:val="20"/>
                <w:u w:val="single"/>
              </w:rPr>
            </w:pPr>
            <w:r w:rsidRPr="00F86CD6">
              <w:rPr>
                <w:rFonts w:cs="Calibri"/>
                <w:szCs w:val="20"/>
                <w:u w:val="single"/>
              </w:rPr>
              <w:t>Opinion Leaders</w:t>
            </w:r>
          </w:p>
          <w:p w14:paraId="284967BA" w14:textId="77777777" w:rsidR="00B65209" w:rsidRPr="00F86CD6" w:rsidRDefault="00B65209" w:rsidP="00D42C92">
            <w:pPr>
              <w:spacing w:after="0" w:line="240" w:lineRule="auto"/>
              <w:rPr>
                <w:rFonts w:cs="Calibri"/>
                <w:szCs w:val="20"/>
              </w:rPr>
            </w:pPr>
            <w:r w:rsidRPr="00F86CD6">
              <w:rPr>
                <w:rFonts w:cs="Calibri"/>
                <w:szCs w:val="20"/>
              </w:rPr>
              <w:t>Individuals in an organization who have formal or informal influence on the attitudes and beliefs of their colleagues with respect to implementing the intervention.</w:t>
            </w:r>
          </w:p>
        </w:tc>
        <w:tc>
          <w:tcPr>
            <w:tcW w:w="4252" w:type="dxa"/>
            <w:tcBorders>
              <w:top w:val="single" w:sz="4" w:space="0" w:color="auto"/>
              <w:left w:val="single" w:sz="4" w:space="0" w:color="auto"/>
              <w:bottom w:val="single" w:sz="4" w:space="0" w:color="auto"/>
              <w:right w:val="single" w:sz="4" w:space="0" w:color="auto"/>
            </w:tcBorders>
          </w:tcPr>
          <w:p w14:paraId="231D0FE2" w14:textId="77777777" w:rsidR="00B65209" w:rsidRPr="00F86CD6" w:rsidRDefault="00B65209" w:rsidP="00D42C92">
            <w:pPr>
              <w:spacing w:after="0" w:line="240" w:lineRule="auto"/>
              <w:rPr>
                <w:rFonts w:cs="Calibri"/>
                <w:szCs w:val="20"/>
              </w:rPr>
            </w:pPr>
            <w:r w:rsidRPr="00F86CD6">
              <w:rPr>
                <w:rFonts w:cs="Calibri"/>
                <w:szCs w:val="20"/>
              </w:rPr>
              <w:t>Who are the key influential individuals to get on board with this implementation?</w:t>
            </w:r>
          </w:p>
        </w:tc>
      </w:tr>
      <w:tr w:rsidR="00B65209" w:rsidRPr="00F86CD6" w14:paraId="68497C16"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1B915247" w14:textId="77777777" w:rsidR="00B65209" w:rsidRPr="00F86CD6" w:rsidRDefault="00B65209" w:rsidP="00D42C92">
            <w:pPr>
              <w:spacing w:after="0" w:line="240" w:lineRule="auto"/>
              <w:rPr>
                <w:rFonts w:cs="Calibri"/>
                <w:szCs w:val="20"/>
              </w:rPr>
            </w:pPr>
            <w:r w:rsidRPr="00F86CD6">
              <w:rPr>
                <w:rFonts w:cs="Calibri"/>
                <w:szCs w:val="20"/>
              </w:rPr>
              <w:t>2</w:t>
            </w:r>
          </w:p>
        </w:tc>
        <w:tc>
          <w:tcPr>
            <w:tcW w:w="5112" w:type="dxa"/>
            <w:tcBorders>
              <w:top w:val="single" w:sz="4" w:space="0" w:color="auto"/>
              <w:left w:val="single" w:sz="4" w:space="0" w:color="auto"/>
              <w:bottom w:val="single" w:sz="4" w:space="0" w:color="auto"/>
              <w:right w:val="single" w:sz="4" w:space="0" w:color="auto"/>
            </w:tcBorders>
          </w:tcPr>
          <w:p w14:paraId="310E2218" w14:textId="77777777" w:rsidR="00B65209" w:rsidRPr="00F86CD6" w:rsidRDefault="00B65209" w:rsidP="00D42C92">
            <w:pPr>
              <w:spacing w:after="0" w:line="240" w:lineRule="auto"/>
              <w:rPr>
                <w:rFonts w:cs="Calibri"/>
                <w:szCs w:val="20"/>
                <w:u w:val="single"/>
              </w:rPr>
            </w:pPr>
            <w:r w:rsidRPr="00F86CD6">
              <w:rPr>
                <w:rFonts w:cs="Calibri"/>
                <w:szCs w:val="20"/>
                <w:u w:val="single"/>
              </w:rPr>
              <w:t>Formally Appointed Internal Implementation Leaders</w:t>
            </w:r>
          </w:p>
          <w:p w14:paraId="063EC452" w14:textId="77777777" w:rsidR="00B65209" w:rsidRPr="00F86CD6" w:rsidRDefault="00B65209" w:rsidP="00D42C92">
            <w:pPr>
              <w:spacing w:after="0" w:line="240" w:lineRule="auto"/>
              <w:rPr>
                <w:rFonts w:cs="Calibri"/>
                <w:szCs w:val="20"/>
              </w:rPr>
            </w:pPr>
            <w:r w:rsidRPr="00F86CD6">
              <w:rPr>
                <w:rFonts w:cs="Calibri"/>
                <w:szCs w:val="20"/>
              </w:rPr>
              <w:t xml:space="preserve">Individuals from within the organization who have been formally appointed with responsibility for implementing an intervention as coordinator, project manager, team leader, or </w:t>
            </w:r>
            <w:proofErr w:type="gramStart"/>
            <w:r w:rsidRPr="00F86CD6">
              <w:rPr>
                <w:rFonts w:cs="Calibri"/>
                <w:szCs w:val="20"/>
              </w:rPr>
              <w:t>other</w:t>
            </w:r>
            <w:proofErr w:type="gramEnd"/>
            <w:r w:rsidRPr="00F86CD6">
              <w:rPr>
                <w:rFonts w:cs="Calibri"/>
                <w:szCs w:val="20"/>
              </w:rPr>
              <w:t xml:space="preserve"> similar role.</w:t>
            </w:r>
          </w:p>
        </w:tc>
        <w:tc>
          <w:tcPr>
            <w:tcW w:w="4252" w:type="dxa"/>
            <w:tcBorders>
              <w:top w:val="single" w:sz="4" w:space="0" w:color="auto"/>
              <w:left w:val="single" w:sz="4" w:space="0" w:color="auto"/>
              <w:bottom w:val="single" w:sz="4" w:space="0" w:color="auto"/>
              <w:right w:val="single" w:sz="4" w:space="0" w:color="auto"/>
            </w:tcBorders>
          </w:tcPr>
          <w:p w14:paraId="30FE29D9" w14:textId="77777777" w:rsidR="00B65209" w:rsidRPr="00F86CD6" w:rsidRDefault="00B65209" w:rsidP="00D42C92">
            <w:pPr>
              <w:spacing w:after="0" w:line="240" w:lineRule="auto"/>
              <w:rPr>
                <w:rFonts w:cs="Calibri"/>
                <w:szCs w:val="20"/>
              </w:rPr>
            </w:pPr>
            <w:r w:rsidRPr="00F86CD6">
              <w:rPr>
                <w:rFonts w:cs="Calibri"/>
                <w:szCs w:val="20"/>
              </w:rPr>
              <w:t>How did your organization become involved in implementing the point-of-care testing?</w:t>
            </w:r>
          </w:p>
          <w:p w14:paraId="21983C2E" w14:textId="77777777" w:rsidR="00B65209" w:rsidRPr="00F86CD6" w:rsidRDefault="00B65209" w:rsidP="00D42C92">
            <w:pPr>
              <w:spacing w:after="0" w:line="240" w:lineRule="auto"/>
              <w:rPr>
                <w:rFonts w:cs="Calibri"/>
                <w:szCs w:val="20"/>
              </w:rPr>
            </w:pPr>
            <w:r w:rsidRPr="00F86CD6">
              <w:rPr>
                <w:rFonts w:cs="Calibri"/>
                <w:szCs w:val="20"/>
              </w:rPr>
              <w:t>Who else is involved with leading the implementation?</w:t>
            </w:r>
          </w:p>
        </w:tc>
      </w:tr>
      <w:tr w:rsidR="00B65209" w:rsidRPr="00F86CD6" w14:paraId="4EF13478"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662A4DDA" w14:textId="77777777" w:rsidR="00B65209" w:rsidRPr="00F86CD6" w:rsidRDefault="00B65209" w:rsidP="00D42C92">
            <w:pPr>
              <w:spacing w:after="0" w:line="240" w:lineRule="auto"/>
              <w:rPr>
                <w:rFonts w:cs="Calibri"/>
                <w:szCs w:val="20"/>
              </w:rPr>
            </w:pPr>
            <w:r w:rsidRPr="00F86CD6">
              <w:rPr>
                <w:rFonts w:cs="Calibri"/>
                <w:szCs w:val="20"/>
              </w:rPr>
              <w:t>3</w:t>
            </w:r>
          </w:p>
        </w:tc>
        <w:tc>
          <w:tcPr>
            <w:tcW w:w="5112" w:type="dxa"/>
            <w:tcBorders>
              <w:top w:val="single" w:sz="4" w:space="0" w:color="auto"/>
              <w:left w:val="single" w:sz="4" w:space="0" w:color="auto"/>
              <w:bottom w:val="single" w:sz="4" w:space="0" w:color="auto"/>
              <w:right w:val="single" w:sz="4" w:space="0" w:color="auto"/>
            </w:tcBorders>
          </w:tcPr>
          <w:p w14:paraId="7FF999AE" w14:textId="77777777" w:rsidR="00B65209" w:rsidRPr="00F86CD6" w:rsidRDefault="00B65209" w:rsidP="00D42C92">
            <w:pPr>
              <w:spacing w:after="0" w:line="240" w:lineRule="auto"/>
              <w:rPr>
                <w:rFonts w:cs="Calibri"/>
                <w:szCs w:val="20"/>
                <w:u w:val="single"/>
              </w:rPr>
            </w:pPr>
            <w:r w:rsidRPr="00F86CD6">
              <w:rPr>
                <w:rFonts w:cs="Calibri"/>
                <w:szCs w:val="20"/>
                <w:u w:val="single"/>
              </w:rPr>
              <w:t>Champions</w:t>
            </w:r>
          </w:p>
          <w:p w14:paraId="2589A139" w14:textId="77777777" w:rsidR="00B65209" w:rsidRPr="00F86CD6" w:rsidRDefault="00B65209" w:rsidP="00D42C92">
            <w:pPr>
              <w:spacing w:after="0" w:line="240" w:lineRule="auto"/>
              <w:rPr>
                <w:rFonts w:cs="Calibri"/>
                <w:szCs w:val="20"/>
              </w:rPr>
            </w:pPr>
            <w:r w:rsidRPr="00F86CD6">
              <w:rPr>
                <w:rFonts w:cs="Calibri"/>
                <w:szCs w:val="20"/>
              </w:rPr>
              <w:t>“Individuals who dedicate themselves to supporting, marketing, and ‘driving through’ an [implementation]” [101] (p. 182), overcoming indifference or resistance that the intervention may provoke in an organization.</w:t>
            </w:r>
          </w:p>
        </w:tc>
        <w:tc>
          <w:tcPr>
            <w:tcW w:w="4252" w:type="dxa"/>
            <w:tcBorders>
              <w:top w:val="single" w:sz="4" w:space="0" w:color="auto"/>
              <w:left w:val="single" w:sz="4" w:space="0" w:color="auto"/>
              <w:bottom w:val="single" w:sz="4" w:space="0" w:color="auto"/>
              <w:right w:val="single" w:sz="4" w:space="0" w:color="auto"/>
            </w:tcBorders>
          </w:tcPr>
          <w:p w14:paraId="2BFAC8AC" w14:textId="77777777" w:rsidR="00B65209" w:rsidRPr="00F86CD6" w:rsidRDefault="00B65209" w:rsidP="00D42C92">
            <w:pPr>
              <w:spacing w:after="0" w:line="240" w:lineRule="auto"/>
              <w:rPr>
                <w:rFonts w:cs="Calibri"/>
                <w:szCs w:val="20"/>
              </w:rPr>
            </w:pPr>
            <w:r w:rsidRPr="00F86CD6">
              <w:rPr>
                <w:rFonts w:cs="Calibri"/>
                <w:szCs w:val="20"/>
              </w:rPr>
              <w:t>Other than the formal implementation leader, are there people in your organization who are likely to champion (go above and beyond what might be expected) point-of-care testing?</w:t>
            </w:r>
          </w:p>
        </w:tc>
      </w:tr>
      <w:tr w:rsidR="00B65209" w:rsidRPr="00F86CD6" w14:paraId="6D679BA3" w14:textId="77777777" w:rsidTr="00D733C8">
        <w:trPr>
          <w:trHeight w:val="480"/>
        </w:trPr>
        <w:tc>
          <w:tcPr>
            <w:tcW w:w="412" w:type="dxa"/>
            <w:tcBorders>
              <w:top w:val="single" w:sz="4" w:space="0" w:color="auto"/>
              <w:left w:val="single" w:sz="4" w:space="0" w:color="auto"/>
              <w:bottom w:val="single" w:sz="4" w:space="0" w:color="auto"/>
              <w:right w:val="single" w:sz="4" w:space="0" w:color="auto"/>
            </w:tcBorders>
            <w:noWrap/>
          </w:tcPr>
          <w:p w14:paraId="1676AC19" w14:textId="77777777" w:rsidR="00B65209" w:rsidRPr="00F86CD6" w:rsidRDefault="00B65209" w:rsidP="00D42C92">
            <w:pPr>
              <w:spacing w:after="0" w:line="240" w:lineRule="auto"/>
              <w:rPr>
                <w:rFonts w:cs="Calibri"/>
                <w:szCs w:val="20"/>
              </w:rPr>
            </w:pPr>
            <w:r w:rsidRPr="00F86CD6">
              <w:rPr>
                <w:rFonts w:cs="Calibri"/>
                <w:szCs w:val="20"/>
              </w:rPr>
              <w:t>4</w:t>
            </w:r>
          </w:p>
        </w:tc>
        <w:tc>
          <w:tcPr>
            <w:tcW w:w="5112" w:type="dxa"/>
            <w:tcBorders>
              <w:top w:val="single" w:sz="4" w:space="0" w:color="auto"/>
              <w:left w:val="single" w:sz="4" w:space="0" w:color="auto"/>
              <w:bottom w:val="single" w:sz="4" w:space="0" w:color="auto"/>
              <w:right w:val="single" w:sz="4" w:space="0" w:color="auto"/>
            </w:tcBorders>
          </w:tcPr>
          <w:p w14:paraId="61B50004" w14:textId="77777777" w:rsidR="00B65209" w:rsidRPr="00F86CD6" w:rsidRDefault="00B65209" w:rsidP="00D42C92">
            <w:pPr>
              <w:spacing w:after="0" w:line="240" w:lineRule="auto"/>
              <w:rPr>
                <w:rFonts w:cs="Calibri"/>
                <w:szCs w:val="20"/>
                <w:u w:val="single"/>
              </w:rPr>
            </w:pPr>
            <w:r w:rsidRPr="00F86CD6">
              <w:rPr>
                <w:rFonts w:cs="Calibri"/>
                <w:szCs w:val="20"/>
                <w:u w:val="single"/>
              </w:rPr>
              <w:t>External Change Agents</w:t>
            </w:r>
          </w:p>
          <w:p w14:paraId="77CE777C" w14:textId="77777777" w:rsidR="00B65209" w:rsidRPr="00F86CD6" w:rsidRDefault="00B65209" w:rsidP="00D42C92">
            <w:pPr>
              <w:spacing w:after="0" w:line="240" w:lineRule="auto"/>
              <w:rPr>
                <w:rFonts w:cs="Calibri"/>
                <w:szCs w:val="20"/>
              </w:rPr>
            </w:pPr>
            <w:r w:rsidRPr="00F86CD6">
              <w:rPr>
                <w:rFonts w:cs="Calibri"/>
                <w:szCs w:val="20"/>
              </w:rPr>
              <w:t>Individuals who are affiliated with an outside entity who formally influence or facilitate intervention decisions in a desirable direction.</w:t>
            </w:r>
          </w:p>
        </w:tc>
        <w:tc>
          <w:tcPr>
            <w:tcW w:w="4252" w:type="dxa"/>
            <w:tcBorders>
              <w:top w:val="single" w:sz="4" w:space="0" w:color="auto"/>
              <w:left w:val="single" w:sz="4" w:space="0" w:color="auto"/>
              <w:bottom w:val="single" w:sz="4" w:space="0" w:color="auto"/>
              <w:right w:val="single" w:sz="4" w:space="0" w:color="auto"/>
            </w:tcBorders>
          </w:tcPr>
          <w:p w14:paraId="46CACEAD" w14:textId="77777777" w:rsidR="00B65209" w:rsidRPr="00F86CD6" w:rsidRDefault="00B65209" w:rsidP="00D42C92">
            <w:pPr>
              <w:spacing w:after="0" w:line="240" w:lineRule="auto"/>
              <w:rPr>
                <w:rFonts w:cs="Calibri"/>
                <w:szCs w:val="20"/>
              </w:rPr>
            </w:pPr>
            <w:r w:rsidRPr="00F86CD6">
              <w:rPr>
                <w:rFonts w:cs="Calibri"/>
                <w:color w:val="333333"/>
                <w:szCs w:val="20"/>
                <w:shd w:val="clear" w:color="auto" w:fill="FFFFFF"/>
              </w:rPr>
              <w:t>Does someone (or a team) outside your organization help you implement point-of-care testing?</w:t>
            </w:r>
          </w:p>
        </w:tc>
      </w:tr>
      <w:tr w:rsidR="00B65209" w:rsidRPr="00F86CD6" w14:paraId="332A4338"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3ACA9F6C" w14:textId="77777777" w:rsidR="00B65209" w:rsidRPr="00F86CD6" w:rsidRDefault="00B65209" w:rsidP="00D42C92">
            <w:pPr>
              <w:spacing w:after="0" w:line="240" w:lineRule="auto"/>
              <w:rPr>
                <w:rFonts w:cs="Calibri"/>
                <w:szCs w:val="20"/>
              </w:rPr>
            </w:pPr>
            <w:r w:rsidRPr="00F86CD6">
              <w:rPr>
                <w:rFonts w:cs="Calibri"/>
                <w:szCs w:val="20"/>
              </w:rPr>
              <w:t>5</w:t>
            </w:r>
          </w:p>
        </w:tc>
        <w:tc>
          <w:tcPr>
            <w:tcW w:w="5112" w:type="dxa"/>
            <w:tcBorders>
              <w:top w:val="single" w:sz="4" w:space="0" w:color="auto"/>
              <w:left w:val="single" w:sz="4" w:space="0" w:color="auto"/>
              <w:bottom w:val="single" w:sz="4" w:space="0" w:color="auto"/>
              <w:right w:val="single" w:sz="4" w:space="0" w:color="auto"/>
            </w:tcBorders>
          </w:tcPr>
          <w:p w14:paraId="0A52B898" w14:textId="77777777" w:rsidR="00B65209" w:rsidRPr="00F86CD6" w:rsidRDefault="00B65209" w:rsidP="00D42C92">
            <w:pPr>
              <w:spacing w:after="0" w:line="240" w:lineRule="auto"/>
              <w:rPr>
                <w:rFonts w:cs="Calibri"/>
                <w:szCs w:val="20"/>
                <w:u w:val="single"/>
              </w:rPr>
            </w:pPr>
            <w:r w:rsidRPr="00F86CD6">
              <w:rPr>
                <w:rFonts w:cs="Calibri"/>
                <w:szCs w:val="20"/>
                <w:u w:val="single"/>
              </w:rPr>
              <w:t>Key Stakeholders</w:t>
            </w:r>
          </w:p>
        </w:tc>
        <w:tc>
          <w:tcPr>
            <w:tcW w:w="4252" w:type="dxa"/>
            <w:tcBorders>
              <w:top w:val="single" w:sz="4" w:space="0" w:color="auto"/>
              <w:left w:val="single" w:sz="4" w:space="0" w:color="auto"/>
              <w:bottom w:val="single" w:sz="4" w:space="0" w:color="auto"/>
              <w:right w:val="single" w:sz="4" w:space="0" w:color="auto"/>
            </w:tcBorders>
          </w:tcPr>
          <w:p w14:paraId="22806833" w14:textId="77777777" w:rsidR="00B65209" w:rsidRPr="00F86CD6" w:rsidRDefault="00B65209" w:rsidP="00D42C92">
            <w:pPr>
              <w:spacing w:after="0" w:line="240" w:lineRule="auto"/>
              <w:rPr>
                <w:rFonts w:cs="Calibri"/>
                <w:szCs w:val="20"/>
              </w:rPr>
            </w:pPr>
            <w:r w:rsidRPr="00F86CD6">
              <w:rPr>
                <w:rFonts w:cs="Calibri"/>
                <w:szCs w:val="20"/>
              </w:rPr>
              <w:t>What is your communication or education strategy (not including training, see Access to Knowledge and Information) for getting the word out about point-of-care testing?</w:t>
            </w:r>
          </w:p>
        </w:tc>
      </w:tr>
      <w:tr w:rsidR="00B65209" w:rsidRPr="00F86CD6" w14:paraId="1C871DE4"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77619B40" w14:textId="77777777" w:rsidR="00B65209" w:rsidRPr="00F86CD6" w:rsidRDefault="00B65209" w:rsidP="00D42C92">
            <w:pPr>
              <w:spacing w:after="0" w:line="240" w:lineRule="auto"/>
              <w:rPr>
                <w:rFonts w:cs="Calibri"/>
                <w:szCs w:val="20"/>
              </w:rPr>
            </w:pPr>
            <w:r w:rsidRPr="00F86CD6">
              <w:rPr>
                <w:rFonts w:cs="Calibri"/>
                <w:szCs w:val="20"/>
              </w:rPr>
              <w:t>6.</w:t>
            </w:r>
          </w:p>
        </w:tc>
        <w:tc>
          <w:tcPr>
            <w:tcW w:w="5112" w:type="dxa"/>
            <w:tcBorders>
              <w:top w:val="single" w:sz="4" w:space="0" w:color="auto"/>
              <w:left w:val="single" w:sz="4" w:space="0" w:color="auto"/>
              <w:bottom w:val="single" w:sz="4" w:space="0" w:color="auto"/>
              <w:right w:val="single" w:sz="4" w:space="0" w:color="auto"/>
            </w:tcBorders>
          </w:tcPr>
          <w:p w14:paraId="768DD345"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Intervention Participants </w:t>
            </w:r>
          </w:p>
        </w:tc>
        <w:tc>
          <w:tcPr>
            <w:tcW w:w="4252" w:type="dxa"/>
            <w:tcBorders>
              <w:top w:val="single" w:sz="4" w:space="0" w:color="auto"/>
              <w:left w:val="single" w:sz="4" w:space="0" w:color="auto"/>
              <w:bottom w:val="single" w:sz="4" w:space="0" w:color="auto"/>
              <w:right w:val="single" w:sz="4" w:space="0" w:color="auto"/>
            </w:tcBorders>
          </w:tcPr>
          <w:p w14:paraId="39EEE2FF" w14:textId="77777777" w:rsidR="00B65209" w:rsidRPr="00F86CD6" w:rsidRDefault="00B65209" w:rsidP="00D42C92">
            <w:pPr>
              <w:spacing w:after="0" w:line="240" w:lineRule="auto"/>
              <w:rPr>
                <w:rFonts w:cs="Calibri"/>
                <w:szCs w:val="20"/>
              </w:rPr>
            </w:pPr>
            <w:r w:rsidRPr="00F86CD6">
              <w:rPr>
                <w:rFonts w:cs="Calibri"/>
                <w:szCs w:val="20"/>
              </w:rPr>
              <w:t>How will you or your colleagues communicate to the individuals that are served by your organization about point-of-care testing?</w:t>
            </w:r>
          </w:p>
        </w:tc>
      </w:tr>
      <w:tr w:rsidR="00B65209" w:rsidRPr="00F86CD6" w14:paraId="6BD8D454"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069271B9" w14:textId="77777777" w:rsidR="00B65209" w:rsidRPr="00F86CD6" w:rsidRDefault="00B65209" w:rsidP="00D42C92">
            <w:pPr>
              <w:spacing w:after="0" w:line="240" w:lineRule="auto"/>
              <w:rPr>
                <w:rFonts w:cs="Calibri"/>
                <w:szCs w:val="20"/>
              </w:rPr>
            </w:pPr>
            <w:r w:rsidRPr="00F86CD6">
              <w:rPr>
                <w:rFonts w:cs="Calibri"/>
                <w:szCs w:val="20"/>
              </w:rPr>
              <w:t>C</w:t>
            </w:r>
          </w:p>
        </w:tc>
        <w:tc>
          <w:tcPr>
            <w:tcW w:w="5112" w:type="dxa"/>
            <w:tcBorders>
              <w:top w:val="single" w:sz="4" w:space="0" w:color="auto"/>
              <w:left w:val="single" w:sz="4" w:space="0" w:color="auto"/>
              <w:bottom w:val="single" w:sz="4" w:space="0" w:color="auto"/>
              <w:right w:val="single" w:sz="4" w:space="0" w:color="auto"/>
            </w:tcBorders>
          </w:tcPr>
          <w:p w14:paraId="3B217B08" w14:textId="77777777" w:rsidR="00B65209" w:rsidRPr="00F86CD6" w:rsidRDefault="00B65209" w:rsidP="00D42C92">
            <w:pPr>
              <w:spacing w:after="0" w:line="240" w:lineRule="auto"/>
              <w:rPr>
                <w:rFonts w:cs="Calibri"/>
                <w:szCs w:val="20"/>
                <w:u w:val="single"/>
              </w:rPr>
            </w:pPr>
            <w:r w:rsidRPr="00F86CD6">
              <w:rPr>
                <w:rFonts w:cs="Calibri"/>
                <w:szCs w:val="20"/>
                <w:u w:val="single"/>
              </w:rPr>
              <w:t>Executing</w:t>
            </w:r>
          </w:p>
          <w:p w14:paraId="0E79BDEC" w14:textId="77777777" w:rsidR="00B65209" w:rsidRPr="00F86CD6" w:rsidRDefault="00B65209" w:rsidP="00D42C92">
            <w:pPr>
              <w:spacing w:after="0" w:line="240" w:lineRule="auto"/>
              <w:rPr>
                <w:rFonts w:cs="Calibri"/>
                <w:szCs w:val="20"/>
              </w:rPr>
            </w:pPr>
            <w:r w:rsidRPr="00F86CD6">
              <w:rPr>
                <w:rFonts w:cs="Calibri"/>
                <w:szCs w:val="20"/>
              </w:rPr>
              <w:t>Carrying out or accomplishing the implementation according to plan.</w:t>
            </w:r>
          </w:p>
        </w:tc>
        <w:tc>
          <w:tcPr>
            <w:tcW w:w="4252" w:type="dxa"/>
            <w:tcBorders>
              <w:top w:val="single" w:sz="4" w:space="0" w:color="auto"/>
              <w:left w:val="single" w:sz="4" w:space="0" w:color="auto"/>
              <w:bottom w:val="single" w:sz="4" w:space="0" w:color="auto"/>
              <w:right w:val="single" w:sz="4" w:space="0" w:color="auto"/>
            </w:tcBorders>
          </w:tcPr>
          <w:p w14:paraId="6F77BC4E" w14:textId="77777777" w:rsidR="00B65209" w:rsidRPr="00F86CD6" w:rsidRDefault="00B65209" w:rsidP="00D42C92">
            <w:pPr>
              <w:spacing w:after="0" w:line="240" w:lineRule="auto"/>
              <w:rPr>
                <w:rFonts w:cs="Calibri"/>
                <w:szCs w:val="20"/>
              </w:rPr>
            </w:pPr>
            <w:r w:rsidRPr="00F86CD6">
              <w:rPr>
                <w:rFonts w:cs="Calibri"/>
                <w:szCs w:val="20"/>
              </w:rPr>
              <w:t>Has point-of-care testing been implemented according to the implementation plan or framework? What is your view of point-of-care testing?</w:t>
            </w:r>
          </w:p>
          <w:p w14:paraId="5F7FF7AB" w14:textId="77777777" w:rsidR="00B65209" w:rsidRPr="00F86CD6" w:rsidRDefault="00B65209" w:rsidP="00D42C92">
            <w:pPr>
              <w:spacing w:after="0" w:line="240" w:lineRule="auto"/>
              <w:rPr>
                <w:rFonts w:cs="Calibri"/>
                <w:szCs w:val="20"/>
              </w:rPr>
            </w:pPr>
          </w:p>
          <w:p w14:paraId="4B4D3436" w14:textId="77777777" w:rsidR="00B65209" w:rsidRPr="00F86CD6" w:rsidRDefault="00B65209" w:rsidP="00D42C92">
            <w:pPr>
              <w:spacing w:after="0" w:line="240" w:lineRule="auto"/>
              <w:rPr>
                <w:rFonts w:cs="Calibri"/>
                <w:szCs w:val="20"/>
              </w:rPr>
            </w:pPr>
          </w:p>
        </w:tc>
      </w:tr>
      <w:tr w:rsidR="00B65209" w:rsidRPr="00F86CD6" w14:paraId="6FF64CD1"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78569D1D" w14:textId="77777777" w:rsidR="00B65209" w:rsidRPr="00F86CD6" w:rsidRDefault="00B65209" w:rsidP="00D42C92">
            <w:pPr>
              <w:spacing w:after="0" w:line="240" w:lineRule="auto"/>
              <w:rPr>
                <w:rFonts w:cs="Calibri"/>
                <w:szCs w:val="20"/>
              </w:rPr>
            </w:pPr>
            <w:r w:rsidRPr="00F86CD6">
              <w:rPr>
                <w:rFonts w:cs="Calibri"/>
                <w:szCs w:val="20"/>
              </w:rPr>
              <w:t>D.</w:t>
            </w:r>
          </w:p>
        </w:tc>
        <w:tc>
          <w:tcPr>
            <w:tcW w:w="5112" w:type="dxa"/>
            <w:tcBorders>
              <w:top w:val="single" w:sz="4" w:space="0" w:color="auto"/>
              <w:left w:val="single" w:sz="4" w:space="0" w:color="auto"/>
              <w:bottom w:val="single" w:sz="4" w:space="0" w:color="auto"/>
              <w:right w:val="single" w:sz="4" w:space="0" w:color="auto"/>
            </w:tcBorders>
          </w:tcPr>
          <w:p w14:paraId="2DD65274"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Relative Advantage </w:t>
            </w:r>
          </w:p>
          <w:p w14:paraId="1225FBCB" w14:textId="77777777" w:rsidR="00B65209" w:rsidRPr="00F86CD6" w:rsidRDefault="00B65209" w:rsidP="00D42C92">
            <w:pPr>
              <w:spacing w:after="0" w:line="240" w:lineRule="auto"/>
              <w:rPr>
                <w:rFonts w:cs="Calibri"/>
                <w:szCs w:val="20"/>
              </w:rPr>
            </w:pPr>
            <w:r w:rsidRPr="00F86CD6">
              <w:rPr>
                <w:rFonts w:cs="Calibri"/>
                <w:szCs w:val="20"/>
              </w:rPr>
              <w:t>Stakeholders’ perception of the advantage of implementing the intervention versus an alternative solution.</w:t>
            </w:r>
          </w:p>
        </w:tc>
        <w:tc>
          <w:tcPr>
            <w:tcW w:w="4252" w:type="dxa"/>
            <w:tcBorders>
              <w:top w:val="single" w:sz="4" w:space="0" w:color="auto"/>
              <w:left w:val="single" w:sz="4" w:space="0" w:color="auto"/>
              <w:bottom w:val="single" w:sz="4" w:space="0" w:color="auto"/>
              <w:right w:val="single" w:sz="4" w:space="0" w:color="auto"/>
            </w:tcBorders>
          </w:tcPr>
          <w:p w14:paraId="56395171" w14:textId="77777777" w:rsidR="00B65209" w:rsidRPr="00F86CD6" w:rsidRDefault="00B65209" w:rsidP="00D42C92">
            <w:pPr>
              <w:spacing w:after="0" w:line="240" w:lineRule="auto"/>
              <w:rPr>
                <w:rFonts w:cs="Calibri"/>
                <w:szCs w:val="20"/>
              </w:rPr>
            </w:pPr>
            <w:r w:rsidRPr="00F86CD6">
              <w:rPr>
                <w:rFonts w:cs="Calibri"/>
                <w:szCs w:val="20"/>
              </w:rPr>
              <w:t>How does point-of-care testing compare to other alternatives that may have been considered or that you know about?</w:t>
            </w:r>
          </w:p>
        </w:tc>
      </w:tr>
      <w:tr w:rsidR="00B65209" w:rsidRPr="00F86CD6" w14:paraId="20C71179"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56EDD5ED" w14:textId="77777777" w:rsidR="00B65209" w:rsidRPr="00F86CD6" w:rsidRDefault="00B65209" w:rsidP="00D42C92">
            <w:pPr>
              <w:spacing w:after="0" w:line="240" w:lineRule="auto"/>
              <w:rPr>
                <w:rFonts w:cs="Calibri"/>
                <w:szCs w:val="20"/>
              </w:rPr>
            </w:pPr>
            <w:r w:rsidRPr="00F86CD6">
              <w:rPr>
                <w:rFonts w:cs="Calibri"/>
                <w:szCs w:val="20"/>
              </w:rPr>
              <w:lastRenderedPageBreak/>
              <w:t>D</w:t>
            </w:r>
          </w:p>
        </w:tc>
        <w:tc>
          <w:tcPr>
            <w:tcW w:w="5112" w:type="dxa"/>
            <w:tcBorders>
              <w:top w:val="single" w:sz="4" w:space="0" w:color="auto"/>
              <w:left w:val="single" w:sz="4" w:space="0" w:color="auto"/>
              <w:bottom w:val="single" w:sz="4" w:space="0" w:color="auto"/>
              <w:right w:val="single" w:sz="4" w:space="0" w:color="auto"/>
            </w:tcBorders>
          </w:tcPr>
          <w:p w14:paraId="7D34C36E"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Adaptability </w:t>
            </w:r>
          </w:p>
          <w:p w14:paraId="6C3A4719" w14:textId="77777777" w:rsidR="00B65209" w:rsidRPr="00F86CD6" w:rsidRDefault="00B65209" w:rsidP="00D42C92">
            <w:pPr>
              <w:spacing w:after="0" w:line="240" w:lineRule="auto"/>
              <w:rPr>
                <w:rFonts w:cs="Calibri"/>
                <w:szCs w:val="20"/>
              </w:rPr>
            </w:pPr>
            <w:r w:rsidRPr="00F86CD6">
              <w:rPr>
                <w:rFonts w:cs="Calibri"/>
                <w:szCs w:val="20"/>
              </w:rPr>
              <w:t>The degree to which an intervention can be adapted, tailored, refined, or reinvented to meet local needs</w:t>
            </w:r>
          </w:p>
          <w:p w14:paraId="12C678C1" w14:textId="77777777" w:rsidR="00B65209" w:rsidRPr="00F86CD6" w:rsidRDefault="00B65209" w:rsidP="00D42C92">
            <w:pPr>
              <w:spacing w:after="0" w:line="240" w:lineRule="auto"/>
              <w:rPr>
                <w:rFonts w:cs="Calibri"/>
                <w:szCs w:val="20"/>
                <w:u w:val="single"/>
              </w:rPr>
            </w:pPr>
          </w:p>
        </w:tc>
        <w:tc>
          <w:tcPr>
            <w:tcW w:w="4252" w:type="dxa"/>
            <w:tcBorders>
              <w:top w:val="single" w:sz="4" w:space="0" w:color="auto"/>
              <w:left w:val="single" w:sz="4" w:space="0" w:color="auto"/>
              <w:bottom w:val="single" w:sz="4" w:space="0" w:color="auto"/>
              <w:right w:val="single" w:sz="4" w:space="0" w:color="auto"/>
            </w:tcBorders>
          </w:tcPr>
          <w:p w14:paraId="63134287" w14:textId="77777777" w:rsidR="00B65209" w:rsidRPr="00F86CD6" w:rsidRDefault="00B65209" w:rsidP="00D42C92">
            <w:pPr>
              <w:spacing w:after="0" w:line="240" w:lineRule="auto"/>
              <w:rPr>
                <w:rFonts w:cs="Calibri"/>
                <w:szCs w:val="20"/>
              </w:rPr>
            </w:pPr>
            <w:r w:rsidRPr="00F86CD6">
              <w:rPr>
                <w:rFonts w:cs="Calibri"/>
                <w:szCs w:val="20"/>
              </w:rPr>
              <w:t xml:space="preserve">What kinds of changes or alterations do you think you will need to make to point-of-care </w:t>
            </w:r>
            <w:proofErr w:type="gramStart"/>
            <w:r w:rsidRPr="00F86CD6">
              <w:rPr>
                <w:rFonts w:cs="Calibri"/>
                <w:szCs w:val="20"/>
              </w:rPr>
              <w:t>testing</w:t>
            </w:r>
            <w:proofErr w:type="gramEnd"/>
            <w:r w:rsidRPr="00F86CD6">
              <w:rPr>
                <w:rFonts w:cs="Calibri"/>
                <w:szCs w:val="20"/>
              </w:rPr>
              <w:t xml:space="preserve"> so it works effectively in your setting?</w:t>
            </w:r>
          </w:p>
          <w:p w14:paraId="74EC1AA5" w14:textId="77777777" w:rsidR="00B65209" w:rsidRPr="00F86CD6" w:rsidRDefault="00B65209" w:rsidP="00D42C92">
            <w:pPr>
              <w:spacing w:after="0" w:line="240" w:lineRule="auto"/>
              <w:rPr>
                <w:rFonts w:cs="Calibri"/>
                <w:szCs w:val="20"/>
              </w:rPr>
            </w:pPr>
          </w:p>
        </w:tc>
      </w:tr>
      <w:tr w:rsidR="00B65209" w:rsidRPr="00F86CD6" w14:paraId="2C2EDDAC" w14:textId="77777777" w:rsidTr="00D733C8">
        <w:trPr>
          <w:trHeight w:val="240"/>
        </w:trPr>
        <w:tc>
          <w:tcPr>
            <w:tcW w:w="412" w:type="dxa"/>
            <w:tcBorders>
              <w:top w:val="single" w:sz="4" w:space="0" w:color="auto"/>
              <w:left w:val="single" w:sz="4" w:space="0" w:color="auto"/>
              <w:bottom w:val="single" w:sz="4" w:space="0" w:color="auto"/>
              <w:right w:val="single" w:sz="4" w:space="0" w:color="auto"/>
            </w:tcBorders>
            <w:noWrap/>
          </w:tcPr>
          <w:p w14:paraId="0FF6073B" w14:textId="77777777" w:rsidR="00B65209" w:rsidRPr="00F86CD6" w:rsidRDefault="00B65209" w:rsidP="00D42C92">
            <w:pPr>
              <w:spacing w:after="0" w:line="240" w:lineRule="auto"/>
              <w:rPr>
                <w:rFonts w:cs="Calibri"/>
                <w:szCs w:val="20"/>
              </w:rPr>
            </w:pPr>
            <w:r w:rsidRPr="00F86CD6">
              <w:rPr>
                <w:rFonts w:cs="Calibri"/>
                <w:szCs w:val="20"/>
              </w:rPr>
              <w:t>E</w:t>
            </w:r>
          </w:p>
        </w:tc>
        <w:tc>
          <w:tcPr>
            <w:tcW w:w="5112" w:type="dxa"/>
            <w:tcBorders>
              <w:top w:val="single" w:sz="4" w:space="0" w:color="auto"/>
              <w:left w:val="single" w:sz="4" w:space="0" w:color="auto"/>
              <w:bottom w:val="single" w:sz="4" w:space="0" w:color="auto"/>
              <w:right w:val="single" w:sz="4" w:space="0" w:color="auto"/>
            </w:tcBorders>
          </w:tcPr>
          <w:p w14:paraId="6C8025B8" w14:textId="77777777" w:rsidR="00B65209" w:rsidRPr="00F86CD6" w:rsidRDefault="00B65209" w:rsidP="00D42C92">
            <w:pPr>
              <w:spacing w:after="0" w:line="240" w:lineRule="auto"/>
              <w:rPr>
                <w:rFonts w:cs="Calibri"/>
                <w:szCs w:val="20"/>
                <w:u w:val="single"/>
              </w:rPr>
            </w:pPr>
            <w:r w:rsidRPr="00F86CD6">
              <w:rPr>
                <w:rFonts w:cs="Calibri"/>
                <w:szCs w:val="20"/>
                <w:u w:val="single"/>
              </w:rPr>
              <w:t xml:space="preserve">Reflecting &amp; Evaluating </w:t>
            </w:r>
          </w:p>
          <w:p w14:paraId="0B33E208" w14:textId="77777777" w:rsidR="00B65209" w:rsidRPr="00F86CD6" w:rsidRDefault="00B65209" w:rsidP="00D42C92">
            <w:pPr>
              <w:spacing w:after="0" w:line="240" w:lineRule="auto"/>
              <w:rPr>
                <w:rFonts w:cs="Calibri"/>
                <w:szCs w:val="20"/>
              </w:rPr>
            </w:pPr>
            <w:r w:rsidRPr="00F86CD6">
              <w:rPr>
                <w:rFonts w:cs="Calibri"/>
                <w:szCs w:val="20"/>
              </w:rPr>
              <w:t>Quantitative and qualitative feedback about the progress and quality of implementation accompanied with regular personal and team debriefing about progress and experience.</w:t>
            </w:r>
          </w:p>
        </w:tc>
        <w:tc>
          <w:tcPr>
            <w:tcW w:w="4252" w:type="dxa"/>
            <w:tcBorders>
              <w:top w:val="single" w:sz="4" w:space="0" w:color="auto"/>
              <w:left w:val="single" w:sz="4" w:space="0" w:color="auto"/>
              <w:bottom w:val="single" w:sz="4" w:space="0" w:color="auto"/>
              <w:right w:val="single" w:sz="4" w:space="0" w:color="auto"/>
            </w:tcBorders>
          </w:tcPr>
          <w:p w14:paraId="60730CD2" w14:textId="77777777" w:rsidR="00B65209" w:rsidRPr="00F86CD6" w:rsidRDefault="00B65209" w:rsidP="00D42C92">
            <w:pPr>
              <w:spacing w:after="0" w:line="240" w:lineRule="auto"/>
              <w:rPr>
                <w:rFonts w:cs="Calibri"/>
                <w:szCs w:val="20"/>
              </w:rPr>
            </w:pPr>
            <w:r w:rsidRPr="00F86CD6">
              <w:rPr>
                <w:rFonts w:cs="Calibri"/>
                <w:szCs w:val="20"/>
              </w:rPr>
              <w:t>Will you receive feedback reports about the implementation or point-of-care testing itself?</w:t>
            </w:r>
          </w:p>
          <w:p w14:paraId="38BFABCE" w14:textId="77777777" w:rsidR="00B65209" w:rsidRPr="00F86CD6" w:rsidRDefault="00B65209" w:rsidP="00D42C92">
            <w:pPr>
              <w:spacing w:after="0" w:line="240" w:lineRule="auto"/>
              <w:rPr>
                <w:rFonts w:cs="Calibri"/>
                <w:szCs w:val="20"/>
              </w:rPr>
            </w:pPr>
          </w:p>
        </w:tc>
      </w:tr>
    </w:tbl>
    <w:p w14:paraId="1CFACF2D" w14:textId="77777777" w:rsidR="00B65209" w:rsidRDefault="00B65209" w:rsidP="00D42C92">
      <w:pPr>
        <w:spacing w:after="0" w:line="240" w:lineRule="auto"/>
      </w:pPr>
    </w:p>
    <w:p w14:paraId="5CEAB3F5" w14:textId="77777777" w:rsidR="00B65209" w:rsidRDefault="00B65209" w:rsidP="00D42C92">
      <w:pPr>
        <w:spacing w:after="0" w:line="240" w:lineRule="auto"/>
      </w:pPr>
      <w:r>
        <w:br w:type="page"/>
      </w:r>
    </w:p>
    <w:p w14:paraId="3E9DD4CF" w14:textId="77777777" w:rsidR="00383DFB" w:rsidRPr="008A5D07" w:rsidRDefault="00383DFB" w:rsidP="00D42C92">
      <w:pPr>
        <w:pStyle w:val="Heading1"/>
        <w:spacing w:before="0" w:after="0" w:line="240" w:lineRule="auto"/>
        <w:rPr>
          <w:rFonts w:ascii="Calibri" w:hAnsi="Calibri" w:cs="Calibri"/>
          <w:b/>
          <w:bCs/>
          <w:color w:val="000000" w:themeColor="text1"/>
          <w:sz w:val="22"/>
          <w:szCs w:val="22"/>
        </w:rPr>
      </w:pPr>
      <w:r w:rsidRPr="008A5D07">
        <w:rPr>
          <w:rFonts w:ascii="Calibri" w:hAnsi="Calibri" w:cs="Calibri"/>
          <w:b/>
          <w:bCs/>
          <w:color w:val="000000" w:themeColor="text1"/>
          <w:sz w:val="22"/>
          <w:szCs w:val="22"/>
        </w:rPr>
        <w:lastRenderedPageBreak/>
        <w:t>Interview guide for consumers (Objective 2)</w:t>
      </w:r>
    </w:p>
    <w:p w14:paraId="04647DF3" w14:textId="77777777" w:rsidR="00D42C92" w:rsidRDefault="00D42C92" w:rsidP="00D42C92">
      <w:pPr>
        <w:spacing w:after="0" w:line="240" w:lineRule="auto"/>
        <w:rPr>
          <w:b/>
          <w:bCs/>
        </w:rPr>
      </w:pPr>
    </w:p>
    <w:p w14:paraId="5CA6D700" w14:textId="3986D34A" w:rsidR="00383DFB" w:rsidRDefault="00383DFB" w:rsidP="00D42C92">
      <w:pPr>
        <w:spacing w:after="0" w:line="240" w:lineRule="auto"/>
      </w:pPr>
      <w:r w:rsidRPr="009E7FD8">
        <w:rPr>
          <w:b/>
          <w:bCs/>
        </w:rPr>
        <w:t>Purpose</w:t>
      </w:r>
      <w:r w:rsidRPr="009E7FD8">
        <w:t> </w:t>
      </w:r>
    </w:p>
    <w:p w14:paraId="2E3BF7BE" w14:textId="77777777" w:rsidR="00D42C92" w:rsidRDefault="00D42C92" w:rsidP="00D42C92">
      <w:pPr>
        <w:spacing w:after="0" w:line="240" w:lineRule="auto"/>
      </w:pPr>
    </w:p>
    <w:p w14:paraId="0792FAC3" w14:textId="1E40925F" w:rsidR="00383DFB" w:rsidRPr="009E7FD8" w:rsidRDefault="00383DFB" w:rsidP="00D42C92">
      <w:pPr>
        <w:spacing w:after="0" w:line="240" w:lineRule="auto"/>
      </w:pPr>
      <w:r w:rsidRPr="009E7FD8">
        <w:t>The purpose of this interview is to explore your thoughts, experiences, and preferences regarding point-of-care testing (</w:t>
      </w:r>
      <w:proofErr w:type="spellStart"/>
      <w:r w:rsidRPr="009E7FD8">
        <w:t>PoCT</w:t>
      </w:r>
      <w:proofErr w:type="spellEnd"/>
      <w:r w:rsidRPr="009E7FD8">
        <w:t>) for hepatitis C (HCV). We aim to better understand the factors that influence your decision to be tested, your experience with testing, and what could be done to improve testing services. Your insights will inform the development of more accessible and user-friendly testing services.</w:t>
      </w:r>
    </w:p>
    <w:p w14:paraId="72FE34CC" w14:textId="77777777" w:rsidR="00D42C92" w:rsidRDefault="00D42C92" w:rsidP="00D42C92">
      <w:pPr>
        <w:spacing w:after="0" w:line="240" w:lineRule="auto"/>
        <w:rPr>
          <w:b/>
          <w:bCs/>
        </w:rPr>
      </w:pPr>
    </w:p>
    <w:p w14:paraId="2CAAC390" w14:textId="4D9BF476" w:rsidR="00383DFB" w:rsidRPr="009E7FD8" w:rsidRDefault="00383DFB" w:rsidP="00D42C92">
      <w:pPr>
        <w:spacing w:after="0" w:line="240" w:lineRule="auto"/>
      </w:pPr>
      <w:r w:rsidRPr="009E7FD8">
        <w:rPr>
          <w:b/>
          <w:bCs/>
        </w:rPr>
        <w:t>Introduction</w:t>
      </w:r>
    </w:p>
    <w:p w14:paraId="2E1D320C" w14:textId="77777777" w:rsidR="00383DFB" w:rsidRDefault="00383DFB" w:rsidP="00D42C92">
      <w:pPr>
        <w:numPr>
          <w:ilvl w:val="0"/>
          <w:numId w:val="31"/>
        </w:numPr>
        <w:spacing w:after="0" w:line="240" w:lineRule="auto"/>
      </w:pPr>
      <w:r w:rsidRPr="001A0297">
        <w:t>Thank you for agreeing to participate in this interview.</w:t>
      </w:r>
    </w:p>
    <w:p w14:paraId="3115BBD2" w14:textId="77777777" w:rsidR="00383DFB" w:rsidRPr="001A0297" w:rsidRDefault="00383DFB" w:rsidP="00D42C92">
      <w:pPr>
        <w:numPr>
          <w:ilvl w:val="0"/>
          <w:numId w:val="31"/>
        </w:numPr>
        <w:spacing w:after="0" w:line="240" w:lineRule="auto"/>
      </w:pPr>
      <w:r w:rsidRPr="001A0297">
        <w:t>The purpose of this interview is to better understand your perspective on hepatitis C (HCV) point-of-care testing, including your preferences and perceptions regarding this type of test.</w:t>
      </w:r>
    </w:p>
    <w:p w14:paraId="29D32961" w14:textId="77777777" w:rsidR="00383DFB" w:rsidRPr="001A0297" w:rsidRDefault="00383DFB" w:rsidP="00D42C92">
      <w:pPr>
        <w:numPr>
          <w:ilvl w:val="0"/>
          <w:numId w:val="31"/>
        </w:numPr>
        <w:spacing w:after="0" w:line="240" w:lineRule="auto"/>
      </w:pPr>
      <w:r w:rsidRPr="001A0297">
        <w:t>Your responses will help improve the way HCV testing and treatment are offered in various community settings</w:t>
      </w:r>
      <w:r>
        <w:t>.</w:t>
      </w:r>
    </w:p>
    <w:p w14:paraId="24E729A9" w14:textId="77777777" w:rsidR="00383DFB" w:rsidRPr="001A0297" w:rsidRDefault="00383DFB" w:rsidP="00D42C92">
      <w:pPr>
        <w:numPr>
          <w:ilvl w:val="0"/>
          <w:numId w:val="31"/>
        </w:numPr>
        <w:spacing w:after="0" w:line="240" w:lineRule="auto"/>
      </w:pPr>
      <w:r w:rsidRPr="001A0297">
        <w:t>This interview is confidential, and your responses will remain anonymous. You may choose to skip any question or end the interview at any time.</w:t>
      </w:r>
    </w:p>
    <w:p w14:paraId="3026F42E" w14:textId="77777777" w:rsidR="00D42C92" w:rsidRDefault="00D42C92" w:rsidP="00D42C92">
      <w:pPr>
        <w:spacing w:after="0" w:line="240" w:lineRule="auto"/>
        <w:rPr>
          <w:b/>
          <w:bCs/>
        </w:rPr>
      </w:pPr>
    </w:p>
    <w:p w14:paraId="5335ED71" w14:textId="1D3C5F76" w:rsidR="00383DFB" w:rsidRPr="009E7FD8" w:rsidRDefault="00383DFB" w:rsidP="00D42C92">
      <w:pPr>
        <w:spacing w:after="0" w:line="240" w:lineRule="auto"/>
        <w:rPr>
          <w:b/>
          <w:bCs/>
        </w:rPr>
      </w:pPr>
      <w:r w:rsidRPr="009E7FD8">
        <w:rPr>
          <w:b/>
          <w:bCs/>
        </w:rPr>
        <w:t>Section 1: Background and Context</w:t>
      </w:r>
    </w:p>
    <w:p w14:paraId="56E2F8F7" w14:textId="77777777" w:rsidR="00383DFB" w:rsidRPr="009E7FD8" w:rsidRDefault="00383DFB" w:rsidP="00D42C92">
      <w:pPr>
        <w:numPr>
          <w:ilvl w:val="0"/>
          <w:numId w:val="25"/>
        </w:numPr>
        <w:spacing w:after="0" w:line="240" w:lineRule="auto"/>
      </w:pPr>
      <w:r w:rsidRPr="009E7FD8">
        <w:rPr>
          <w:b/>
          <w:bCs/>
        </w:rPr>
        <w:t>Can you tell me a little about yourself?</w:t>
      </w:r>
    </w:p>
    <w:p w14:paraId="5C7611AB" w14:textId="77777777" w:rsidR="00383DFB" w:rsidRPr="009E7FD8" w:rsidRDefault="00383DFB" w:rsidP="00D42C92">
      <w:pPr>
        <w:numPr>
          <w:ilvl w:val="1"/>
          <w:numId w:val="25"/>
        </w:numPr>
        <w:spacing w:after="0" w:line="240" w:lineRule="auto"/>
      </w:pPr>
      <w:r w:rsidRPr="009E7FD8">
        <w:t>Age, gender, and general background (if applicable).</w:t>
      </w:r>
    </w:p>
    <w:p w14:paraId="3890A337" w14:textId="77777777" w:rsidR="00383DFB" w:rsidRPr="009E7FD8" w:rsidRDefault="00383DFB" w:rsidP="00D42C92">
      <w:pPr>
        <w:numPr>
          <w:ilvl w:val="1"/>
          <w:numId w:val="25"/>
        </w:numPr>
        <w:spacing w:after="0" w:line="240" w:lineRule="auto"/>
      </w:pPr>
      <w:r w:rsidRPr="009E7FD8">
        <w:t>How would you describe your overall health and access to healthcare services?</w:t>
      </w:r>
    </w:p>
    <w:p w14:paraId="1FD24382" w14:textId="77777777" w:rsidR="00383DFB" w:rsidRPr="009E7FD8" w:rsidRDefault="00383DFB" w:rsidP="00D42C92">
      <w:pPr>
        <w:numPr>
          <w:ilvl w:val="0"/>
          <w:numId w:val="25"/>
        </w:numPr>
        <w:spacing w:after="0" w:line="240" w:lineRule="auto"/>
      </w:pPr>
      <w:r w:rsidRPr="009E7FD8">
        <w:rPr>
          <w:b/>
          <w:bCs/>
        </w:rPr>
        <w:t>Have you ever been tested for hepatitis C (HCV) before?</w:t>
      </w:r>
    </w:p>
    <w:p w14:paraId="6074937D" w14:textId="77777777" w:rsidR="00383DFB" w:rsidRPr="009E7FD8" w:rsidRDefault="00383DFB" w:rsidP="00D42C92">
      <w:pPr>
        <w:numPr>
          <w:ilvl w:val="1"/>
          <w:numId w:val="25"/>
        </w:numPr>
        <w:spacing w:after="0" w:line="240" w:lineRule="auto"/>
      </w:pPr>
      <w:r w:rsidRPr="009E7FD8">
        <w:t>When and where did this testing occur?</w:t>
      </w:r>
    </w:p>
    <w:p w14:paraId="734B0444" w14:textId="77777777" w:rsidR="00383DFB" w:rsidRPr="009E7FD8" w:rsidRDefault="00383DFB" w:rsidP="00D42C92">
      <w:pPr>
        <w:numPr>
          <w:ilvl w:val="1"/>
          <w:numId w:val="25"/>
        </w:numPr>
        <w:spacing w:after="0" w:line="240" w:lineRule="auto"/>
      </w:pPr>
      <w:r w:rsidRPr="009E7FD8">
        <w:t>How was the testing done (e.g., blood draw, point-of-care test, etc.)?</w:t>
      </w:r>
    </w:p>
    <w:p w14:paraId="1FEF8716" w14:textId="77777777" w:rsidR="00383DFB" w:rsidRPr="009E7FD8" w:rsidRDefault="00383DFB" w:rsidP="00D42C92">
      <w:pPr>
        <w:numPr>
          <w:ilvl w:val="0"/>
          <w:numId w:val="25"/>
        </w:numPr>
        <w:spacing w:after="0" w:line="240" w:lineRule="auto"/>
      </w:pPr>
      <w:r w:rsidRPr="009E7FD8">
        <w:rPr>
          <w:b/>
          <w:bCs/>
        </w:rPr>
        <w:t>Have you heard of point-of-care testing (</w:t>
      </w:r>
      <w:proofErr w:type="spellStart"/>
      <w:r w:rsidRPr="009E7FD8">
        <w:rPr>
          <w:b/>
          <w:bCs/>
        </w:rPr>
        <w:t>PoCT</w:t>
      </w:r>
      <w:proofErr w:type="spellEnd"/>
      <w:r w:rsidRPr="009E7FD8">
        <w:rPr>
          <w:b/>
          <w:bCs/>
        </w:rPr>
        <w:t>) for hepatitis C?</w:t>
      </w:r>
    </w:p>
    <w:p w14:paraId="431E1D80" w14:textId="77777777" w:rsidR="00383DFB" w:rsidRPr="009E7FD8" w:rsidRDefault="00383DFB" w:rsidP="00D42C92">
      <w:pPr>
        <w:numPr>
          <w:ilvl w:val="1"/>
          <w:numId w:val="25"/>
        </w:numPr>
        <w:spacing w:after="0" w:line="240" w:lineRule="auto"/>
      </w:pPr>
      <w:r w:rsidRPr="009E7FD8">
        <w:t>If yes, what do you know about it?</w:t>
      </w:r>
    </w:p>
    <w:p w14:paraId="478A6D52" w14:textId="45494236" w:rsidR="00383DFB" w:rsidRPr="009E7FD8" w:rsidRDefault="00383DFB" w:rsidP="00D42C92">
      <w:pPr>
        <w:numPr>
          <w:ilvl w:val="1"/>
          <w:numId w:val="25"/>
        </w:numPr>
        <w:spacing w:after="0" w:line="240" w:lineRule="auto"/>
      </w:pPr>
      <w:r w:rsidRPr="009E7FD8">
        <w:t xml:space="preserve">Have you ever been offered </w:t>
      </w:r>
      <w:proofErr w:type="spellStart"/>
      <w:r w:rsidRPr="009E7FD8">
        <w:t>PoCT</w:t>
      </w:r>
      <w:proofErr w:type="spellEnd"/>
      <w:r w:rsidRPr="009E7FD8">
        <w:t xml:space="preserve"> for HCV before?</w:t>
      </w:r>
    </w:p>
    <w:p w14:paraId="7ACE7D51" w14:textId="77777777" w:rsidR="00D42C92" w:rsidRDefault="00D42C92" w:rsidP="00D42C92">
      <w:pPr>
        <w:spacing w:after="0" w:line="240" w:lineRule="auto"/>
        <w:rPr>
          <w:b/>
          <w:bCs/>
        </w:rPr>
      </w:pPr>
    </w:p>
    <w:p w14:paraId="2490C386" w14:textId="61725908" w:rsidR="00383DFB" w:rsidRPr="009E7FD8" w:rsidRDefault="00383DFB" w:rsidP="00D42C92">
      <w:pPr>
        <w:spacing w:after="0" w:line="240" w:lineRule="auto"/>
        <w:rPr>
          <w:b/>
          <w:bCs/>
        </w:rPr>
      </w:pPr>
      <w:r w:rsidRPr="009E7FD8">
        <w:rPr>
          <w:b/>
          <w:bCs/>
        </w:rPr>
        <w:t>Section 2: Acceptability of Point-of-Care Testing (TDF: Beliefs about Consequences, Beliefs about Capabilities, Emotions)</w:t>
      </w:r>
    </w:p>
    <w:p w14:paraId="60A9B243" w14:textId="77777777" w:rsidR="00383DFB" w:rsidRPr="009E7FD8" w:rsidRDefault="00383DFB" w:rsidP="00D42C92">
      <w:pPr>
        <w:numPr>
          <w:ilvl w:val="0"/>
          <w:numId w:val="26"/>
        </w:numPr>
        <w:spacing w:after="0" w:line="240" w:lineRule="auto"/>
      </w:pPr>
      <w:r w:rsidRPr="009E7FD8">
        <w:rPr>
          <w:b/>
          <w:bCs/>
        </w:rPr>
        <w:t>What do you think about the idea of being tested for hepatitis C using a rapid point-of-care test?</w:t>
      </w:r>
    </w:p>
    <w:p w14:paraId="69289239" w14:textId="77777777" w:rsidR="00383DFB" w:rsidRPr="009E7FD8" w:rsidRDefault="00383DFB" w:rsidP="00D42C92">
      <w:pPr>
        <w:numPr>
          <w:ilvl w:val="1"/>
          <w:numId w:val="26"/>
        </w:numPr>
        <w:spacing w:after="0" w:line="240" w:lineRule="auto"/>
      </w:pPr>
      <w:r w:rsidRPr="009E7FD8">
        <w:t>How would you feel about receiving your results on the same day?</w:t>
      </w:r>
    </w:p>
    <w:p w14:paraId="547E8566" w14:textId="77777777" w:rsidR="00383DFB" w:rsidRPr="009E7FD8" w:rsidRDefault="00383DFB" w:rsidP="00D42C92">
      <w:pPr>
        <w:numPr>
          <w:ilvl w:val="1"/>
          <w:numId w:val="26"/>
        </w:numPr>
        <w:spacing w:after="0" w:line="240" w:lineRule="auto"/>
      </w:pPr>
      <w:r w:rsidRPr="009E7FD8">
        <w:t>Would you prefer to receive your results immediately, or would you rather wait for a lab-based result?</w:t>
      </w:r>
    </w:p>
    <w:p w14:paraId="14D07B17" w14:textId="77777777" w:rsidR="00383DFB" w:rsidRPr="009E7FD8" w:rsidRDefault="00383DFB" w:rsidP="00D42C92">
      <w:pPr>
        <w:numPr>
          <w:ilvl w:val="0"/>
          <w:numId w:val="26"/>
        </w:numPr>
        <w:spacing w:after="0" w:line="240" w:lineRule="auto"/>
      </w:pPr>
      <w:r w:rsidRPr="009E7FD8">
        <w:rPr>
          <w:b/>
          <w:bCs/>
        </w:rPr>
        <w:t>What do you see as the main benefits of using a rapid point-of-care test for hepatitis C?</w:t>
      </w:r>
    </w:p>
    <w:p w14:paraId="1D0EDD73" w14:textId="77777777" w:rsidR="00383DFB" w:rsidRPr="009E7FD8" w:rsidRDefault="00383DFB" w:rsidP="00D42C92">
      <w:pPr>
        <w:numPr>
          <w:ilvl w:val="1"/>
          <w:numId w:val="26"/>
        </w:numPr>
        <w:spacing w:after="0" w:line="240" w:lineRule="auto"/>
      </w:pPr>
      <w:r w:rsidRPr="009E7FD8">
        <w:t>PROMPT: Convenience, speed of results, peace of mind, ability to act on results right away, etc.</w:t>
      </w:r>
    </w:p>
    <w:p w14:paraId="5E52522D" w14:textId="77777777" w:rsidR="00383DFB" w:rsidRPr="009E7FD8" w:rsidRDefault="00383DFB" w:rsidP="00D42C92">
      <w:pPr>
        <w:numPr>
          <w:ilvl w:val="0"/>
          <w:numId w:val="26"/>
        </w:numPr>
        <w:spacing w:after="0" w:line="240" w:lineRule="auto"/>
      </w:pPr>
      <w:r w:rsidRPr="009E7FD8">
        <w:rPr>
          <w:b/>
          <w:bCs/>
        </w:rPr>
        <w:t>What concerns, if any, do you have about using a point-of-care test for HCV?</w:t>
      </w:r>
    </w:p>
    <w:p w14:paraId="17277A8B" w14:textId="77777777" w:rsidR="00383DFB" w:rsidRPr="009E7FD8" w:rsidRDefault="00383DFB" w:rsidP="00D42C92">
      <w:pPr>
        <w:numPr>
          <w:ilvl w:val="1"/>
          <w:numId w:val="26"/>
        </w:numPr>
        <w:spacing w:after="0" w:line="240" w:lineRule="auto"/>
      </w:pPr>
      <w:r w:rsidRPr="009E7FD8">
        <w:t>PROMPT: Accuracy of results, privacy, discomfort, fear of needles, anxiety about receiving immediate results, etc.</w:t>
      </w:r>
    </w:p>
    <w:p w14:paraId="6094D314" w14:textId="77777777" w:rsidR="00383DFB" w:rsidRPr="009E7FD8" w:rsidRDefault="00383DFB" w:rsidP="00D42C92">
      <w:pPr>
        <w:numPr>
          <w:ilvl w:val="0"/>
          <w:numId w:val="26"/>
        </w:numPr>
        <w:spacing w:after="0" w:line="240" w:lineRule="auto"/>
      </w:pPr>
      <w:r w:rsidRPr="009E7FD8">
        <w:rPr>
          <w:b/>
          <w:bCs/>
        </w:rPr>
        <w:t>Have you had any positive or negative experiences with testing (for HCV or other conditions) that you’d like to share?</w:t>
      </w:r>
    </w:p>
    <w:p w14:paraId="48728307" w14:textId="77777777" w:rsidR="00383DFB" w:rsidRPr="009E7FD8" w:rsidRDefault="00383DFB" w:rsidP="00D42C92">
      <w:pPr>
        <w:numPr>
          <w:ilvl w:val="1"/>
          <w:numId w:val="26"/>
        </w:numPr>
        <w:spacing w:after="0" w:line="240" w:lineRule="auto"/>
      </w:pPr>
      <w:r w:rsidRPr="009E7FD8">
        <w:t>PROMPT: Experiences with HIV testing, TB testing, STI testing, etc.</w:t>
      </w:r>
    </w:p>
    <w:p w14:paraId="6C19786F" w14:textId="77777777" w:rsidR="00383DFB" w:rsidRPr="009E7FD8" w:rsidRDefault="00383DFB" w:rsidP="00D42C92">
      <w:pPr>
        <w:numPr>
          <w:ilvl w:val="0"/>
          <w:numId w:val="26"/>
        </w:numPr>
        <w:spacing w:after="0" w:line="240" w:lineRule="auto"/>
      </w:pPr>
      <w:r w:rsidRPr="009E7FD8">
        <w:rPr>
          <w:b/>
          <w:bCs/>
        </w:rPr>
        <w:t>If you were to test positive for hepatitis C during a point-of-care test, how would you want to be supported or informed?</w:t>
      </w:r>
    </w:p>
    <w:p w14:paraId="282E32D0" w14:textId="77777777" w:rsidR="00383DFB" w:rsidRPr="009E7FD8" w:rsidRDefault="00383DFB" w:rsidP="00D42C92">
      <w:pPr>
        <w:numPr>
          <w:ilvl w:val="1"/>
          <w:numId w:val="26"/>
        </w:numPr>
        <w:spacing w:after="0" w:line="240" w:lineRule="auto"/>
      </w:pPr>
      <w:r w:rsidRPr="009E7FD8">
        <w:t>Who would you want to deliver the result to you (e.g., nurse, doctor, peer worker)?</w:t>
      </w:r>
    </w:p>
    <w:p w14:paraId="72BA9121" w14:textId="6FEE1806" w:rsidR="00383DFB" w:rsidRPr="009E7FD8" w:rsidRDefault="00383DFB" w:rsidP="00D42C92">
      <w:pPr>
        <w:numPr>
          <w:ilvl w:val="1"/>
          <w:numId w:val="26"/>
        </w:numPr>
        <w:spacing w:after="0" w:line="240" w:lineRule="auto"/>
      </w:pPr>
      <w:r w:rsidRPr="009E7FD8">
        <w:t>What information or support would you need at that moment?</w:t>
      </w:r>
    </w:p>
    <w:p w14:paraId="4DC2869A" w14:textId="77777777" w:rsidR="00D42C92" w:rsidRDefault="00D42C92" w:rsidP="00D42C92">
      <w:pPr>
        <w:spacing w:after="0" w:line="240" w:lineRule="auto"/>
        <w:rPr>
          <w:b/>
          <w:bCs/>
        </w:rPr>
      </w:pPr>
    </w:p>
    <w:p w14:paraId="7A5E9359" w14:textId="5EAA7E77" w:rsidR="00383DFB" w:rsidRPr="009E7FD8" w:rsidRDefault="00383DFB" w:rsidP="00D42C92">
      <w:pPr>
        <w:spacing w:after="0" w:line="240" w:lineRule="auto"/>
        <w:rPr>
          <w:b/>
          <w:bCs/>
        </w:rPr>
      </w:pPr>
      <w:r w:rsidRPr="009E7FD8">
        <w:rPr>
          <w:b/>
          <w:bCs/>
        </w:rPr>
        <w:t>Section 3: Factors Influencing Testing Preferences (TDF: Social Influences, Environmental Context, and Resources)</w:t>
      </w:r>
    </w:p>
    <w:p w14:paraId="1947C0FC" w14:textId="77777777" w:rsidR="00383DFB" w:rsidRPr="009E7FD8" w:rsidRDefault="00383DFB" w:rsidP="00D42C92">
      <w:pPr>
        <w:numPr>
          <w:ilvl w:val="0"/>
          <w:numId w:val="27"/>
        </w:numPr>
        <w:spacing w:after="0" w:line="240" w:lineRule="auto"/>
      </w:pPr>
      <w:r w:rsidRPr="009E7FD8">
        <w:rPr>
          <w:b/>
          <w:bCs/>
        </w:rPr>
        <w:t>Where would you feel most comfortable getting tested for hepatitis C?</w:t>
      </w:r>
    </w:p>
    <w:p w14:paraId="70C33C91" w14:textId="77777777" w:rsidR="00383DFB" w:rsidRPr="009E7FD8" w:rsidRDefault="00383DFB" w:rsidP="00D42C92">
      <w:pPr>
        <w:numPr>
          <w:ilvl w:val="1"/>
          <w:numId w:val="27"/>
        </w:numPr>
        <w:spacing w:after="0" w:line="240" w:lineRule="auto"/>
      </w:pPr>
      <w:r w:rsidRPr="009E7FD8">
        <w:t>PROMPT: Community health center, doctor’s office, harm reduction site, mobile clinic, pharmacy, outreach van, etc.</w:t>
      </w:r>
    </w:p>
    <w:p w14:paraId="0CF76949" w14:textId="77777777" w:rsidR="00383DFB" w:rsidRPr="009E7FD8" w:rsidRDefault="00383DFB" w:rsidP="00D42C92">
      <w:pPr>
        <w:numPr>
          <w:ilvl w:val="1"/>
          <w:numId w:val="27"/>
        </w:numPr>
        <w:spacing w:after="0" w:line="240" w:lineRule="auto"/>
      </w:pPr>
      <w:r w:rsidRPr="009E7FD8">
        <w:t>What factors make you feel comfortable in these settings?</w:t>
      </w:r>
    </w:p>
    <w:p w14:paraId="0A8ECA7F" w14:textId="77777777" w:rsidR="00383DFB" w:rsidRPr="009E7FD8" w:rsidRDefault="00383DFB" w:rsidP="00D42C92">
      <w:pPr>
        <w:numPr>
          <w:ilvl w:val="0"/>
          <w:numId w:val="27"/>
        </w:numPr>
        <w:spacing w:after="0" w:line="240" w:lineRule="auto"/>
      </w:pPr>
      <w:r w:rsidRPr="009E7FD8">
        <w:rPr>
          <w:b/>
          <w:bCs/>
        </w:rPr>
        <w:t>Are there any places where you would feel uncomfortable or unsafe getting tested for hepatitis C?</w:t>
      </w:r>
    </w:p>
    <w:p w14:paraId="22FB2DB9" w14:textId="77777777" w:rsidR="00383DFB" w:rsidRPr="009E7FD8" w:rsidRDefault="00383DFB" w:rsidP="00D42C92">
      <w:pPr>
        <w:numPr>
          <w:ilvl w:val="1"/>
          <w:numId w:val="27"/>
        </w:numPr>
        <w:spacing w:after="0" w:line="240" w:lineRule="auto"/>
      </w:pPr>
      <w:r w:rsidRPr="009E7FD8">
        <w:t>PROMPT: Reasons for discomfort (e.g., stigma, lack of privacy, fear of judgment, fear of authorities, etc.)</w:t>
      </w:r>
    </w:p>
    <w:p w14:paraId="1915E5E8" w14:textId="77777777" w:rsidR="00383DFB" w:rsidRPr="009E7FD8" w:rsidRDefault="00383DFB" w:rsidP="00D42C92">
      <w:pPr>
        <w:numPr>
          <w:ilvl w:val="0"/>
          <w:numId w:val="27"/>
        </w:numPr>
        <w:spacing w:after="0" w:line="240" w:lineRule="auto"/>
      </w:pPr>
      <w:r w:rsidRPr="009E7FD8">
        <w:rPr>
          <w:b/>
          <w:bCs/>
        </w:rPr>
        <w:t>If you were to get tested for hepatitis C, would you prefer to test with a health worker, a peer worker, or self-test?</w:t>
      </w:r>
    </w:p>
    <w:p w14:paraId="7821A4A2" w14:textId="77777777" w:rsidR="00383DFB" w:rsidRPr="009E7FD8" w:rsidRDefault="00383DFB" w:rsidP="00D42C92">
      <w:pPr>
        <w:numPr>
          <w:ilvl w:val="1"/>
          <w:numId w:val="27"/>
        </w:numPr>
        <w:spacing w:after="0" w:line="240" w:lineRule="auto"/>
      </w:pPr>
      <w:r w:rsidRPr="009E7FD8">
        <w:t>Why would you prefer this option?</w:t>
      </w:r>
    </w:p>
    <w:p w14:paraId="3DB5D343" w14:textId="77777777" w:rsidR="00383DFB" w:rsidRPr="009E7FD8" w:rsidRDefault="00383DFB" w:rsidP="00D42C92">
      <w:pPr>
        <w:numPr>
          <w:ilvl w:val="0"/>
          <w:numId w:val="27"/>
        </w:numPr>
        <w:spacing w:after="0" w:line="240" w:lineRule="auto"/>
      </w:pPr>
      <w:r w:rsidRPr="009E7FD8">
        <w:rPr>
          <w:b/>
          <w:bCs/>
        </w:rPr>
        <w:lastRenderedPageBreak/>
        <w:t>How important is privacy to you when it comes to being tested for hepatitis C?</w:t>
      </w:r>
    </w:p>
    <w:p w14:paraId="03768749" w14:textId="77777777" w:rsidR="00383DFB" w:rsidRPr="009E7FD8" w:rsidRDefault="00383DFB" w:rsidP="00D42C92">
      <w:pPr>
        <w:numPr>
          <w:ilvl w:val="1"/>
          <w:numId w:val="27"/>
        </w:numPr>
        <w:spacing w:after="0" w:line="240" w:lineRule="auto"/>
      </w:pPr>
      <w:r w:rsidRPr="009E7FD8">
        <w:t>PROMPT: Private testing rooms, anonymous testing, no name reporting, etc.</w:t>
      </w:r>
    </w:p>
    <w:p w14:paraId="7530BC1B" w14:textId="77777777" w:rsidR="00383DFB" w:rsidRPr="009E7FD8" w:rsidRDefault="00383DFB" w:rsidP="00D42C92">
      <w:pPr>
        <w:numPr>
          <w:ilvl w:val="0"/>
          <w:numId w:val="27"/>
        </w:numPr>
        <w:spacing w:after="0" w:line="240" w:lineRule="auto"/>
      </w:pPr>
      <w:r w:rsidRPr="009E7FD8">
        <w:rPr>
          <w:b/>
          <w:bCs/>
        </w:rPr>
        <w:t>Would you be willing to pay for a point-of-care hepatitis C test if it were not free?</w:t>
      </w:r>
    </w:p>
    <w:p w14:paraId="69AD47AD" w14:textId="77777777" w:rsidR="00383DFB" w:rsidRPr="009E7FD8" w:rsidRDefault="00383DFB" w:rsidP="00D42C92">
      <w:pPr>
        <w:numPr>
          <w:ilvl w:val="1"/>
          <w:numId w:val="27"/>
        </w:numPr>
        <w:spacing w:after="0" w:line="240" w:lineRule="auto"/>
      </w:pPr>
      <w:r w:rsidRPr="009E7FD8">
        <w:t>If yes, how much would you be willing to pay?</w:t>
      </w:r>
    </w:p>
    <w:p w14:paraId="1A3291F0" w14:textId="624C48C9" w:rsidR="00383DFB" w:rsidRPr="009E7FD8" w:rsidRDefault="00383DFB" w:rsidP="00D42C92">
      <w:pPr>
        <w:numPr>
          <w:ilvl w:val="1"/>
          <w:numId w:val="27"/>
        </w:numPr>
        <w:spacing w:after="0" w:line="240" w:lineRule="auto"/>
      </w:pPr>
      <w:r w:rsidRPr="009E7FD8">
        <w:t>If no, why not?</w:t>
      </w:r>
    </w:p>
    <w:p w14:paraId="72BB8C6B" w14:textId="77777777" w:rsidR="00D42C92" w:rsidRDefault="00D42C92" w:rsidP="00D42C92">
      <w:pPr>
        <w:spacing w:after="0" w:line="240" w:lineRule="auto"/>
        <w:rPr>
          <w:b/>
          <w:bCs/>
        </w:rPr>
      </w:pPr>
    </w:p>
    <w:p w14:paraId="21156959" w14:textId="3AB2A6F3" w:rsidR="00383DFB" w:rsidRPr="009E7FD8" w:rsidRDefault="00383DFB" w:rsidP="00D42C92">
      <w:pPr>
        <w:spacing w:after="0" w:line="240" w:lineRule="auto"/>
        <w:rPr>
          <w:b/>
          <w:bCs/>
        </w:rPr>
      </w:pPr>
      <w:r w:rsidRPr="009E7FD8">
        <w:rPr>
          <w:b/>
          <w:bCs/>
        </w:rPr>
        <w:t>Section 4: Barriers and Facilitators to Point-of-Care Testing (TDF: Barriers, Skills, Knowledge, Environmental Context)</w:t>
      </w:r>
    </w:p>
    <w:p w14:paraId="4D7747E9" w14:textId="77777777" w:rsidR="00383DFB" w:rsidRPr="009E7FD8" w:rsidRDefault="00383DFB" w:rsidP="00D42C92">
      <w:pPr>
        <w:numPr>
          <w:ilvl w:val="0"/>
          <w:numId w:val="28"/>
        </w:numPr>
        <w:spacing w:after="0" w:line="240" w:lineRule="auto"/>
      </w:pPr>
      <w:r w:rsidRPr="009E7FD8">
        <w:rPr>
          <w:b/>
          <w:bCs/>
        </w:rPr>
        <w:t>What are some reasons why people might not want to be tested for hepatitis C?</w:t>
      </w:r>
    </w:p>
    <w:p w14:paraId="740E818B" w14:textId="77777777" w:rsidR="00383DFB" w:rsidRPr="009E7FD8" w:rsidRDefault="00383DFB" w:rsidP="00D42C92">
      <w:pPr>
        <w:numPr>
          <w:ilvl w:val="1"/>
          <w:numId w:val="28"/>
        </w:numPr>
        <w:spacing w:after="0" w:line="240" w:lineRule="auto"/>
      </w:pPr>
      <w:r w:rsidRPr="009E7FD8">
        <w:t>PROMPT: Fear of results, stigma, lack of knowledge, access to testing, fear of needles, distrust of healthcare providers, etc.</w:t>
      </w:r>
    </w:p>
    <w:p w14:paraId="6B8CB1C5" w14:textId="77777777" w:rsidR="00383DFB" w:rsidRPr="009E7FD8" w:rsidRDefault="00383DFB" w:rsidP="00D42C92">
      <w:pPr>
        <w:numPr>
          <w:ilvl w:val="0"/>
          <w:numId w:val="28"/>
        </w:numPr>
        <w:spacing w:after="0" w:line="240" w:lineRule="auto"/>
      </w:pPr>
      <w:r w:rsidRPr="009E7FD8">
        <w:rPr>
          <w:b/>
          <w:bCs/>
        </w:rPr>
        <w:t>What might make it easier for you or others to get tested for hepatitis C?</w:t>
      </w:r>
    </w:p>
    <w:p w14:paraId="0F8CD193" w14:textId="77777777" w:rsidR="00383DFB" w:rsidRPr="009E7FD8" w:rsidRDefault="00383DFB" w:rsidP="00D42C92">
      <w:pPr>
        <w:numPr>
          <w:ilvl w:val="1"/>
          <w:numId w:val="28"/>
        </w:numPr>
        <w:spacing w:after="0" w:line="240" w:lineRule="auto"/>
      </w:pPr>
      <w:r w:rsidRPr="009E7FD8">
        <w:t>PROMPT: Free testing, incentives (e.g., gift cards, food vouchers), mobile testing sites, outreach services, access in non-clinical settings, etc.</w:t>
      </w:r>
    </w:p>
    <w:p w14:paraId="2850A362" w14:textId="77777777" w:rsidR="00383DFB" w:rsidRPr="009E7FD8" w:rsidRDefault="00383DFB" w:rsidP="00D42C92">
      <w:pPr>
        <w:numPr>
          <w:ilvl w:val="0"/>
          <w:numId w:val="28"/>
        </w:numPr>
        <w:spacing w:after="0" w:line="240" w:lineRule="auto"/>
      </w:pPr>
      <w:r w:rsidRPr="009E7FD8">
        <w:rPr>
          <w:b/>
          <w:bCs/>
        </w:rPr>
        <w:t>What do you think would motivate people to get tested for hepatitis C?</w:t>
      </w:r>
    </w:p>
    <w:p w14:paraId="3898BC2C" w14:textId="77777777" w:rsidR="00383DFB" w:rsidRPr="009E7FD8" w:rsidRDefault="00383DFB" w:rsidP="00D42C92">
      <w:pPr>
        <w:numPr>
          <w:ilvl w:val="1"/>
          <w:numId w:val="28"/>
        </w:numPr>
        <w:spacing w:after="0" w:line="240" w:lineRule="auto"/>
      </w:pPr>
      <w:r w:rsidRPr="009E7FD8">
        <w:t>PROMPT: Education, outreach, peer support, community champions, seeing others get tested, etc.</w:t>
      </w:r>
    </w:p>
    <w:p w14:paraId="5677A818" w14:textId="77777777" w:rsidR="00383DFB" w:rsidRPr="009E7FD8" w:rsidRDefault="00383DFB" w:rsidP="00D42C92">
      <w:pPr>
        <w:numPr>
          <w:ilvl w:val="0"/>
          <w:numId w:val="28"/>
        </w:numPr>
        <w:spacing w:after="0" w:line="240" w:lineRule="auto"/>
      </w:pPr>
      <w:r w:rsidRPr="009E7FD8">
        <w:rPr>
          <w:b/>
          <w:bCs/>
        </w:rPr>
        <w:t>What, if anything, would stop you from getting tested for hepatitis C?</w:t>
      </w:r>
    </w:p>
    <w:p w14:paraId="47787ED4" w14:textId="77777777" w:rsidR="00383DFB" w:rsidRPr="009E7FD8" w:rsidRDefault="00383DFB" w:rsidP="00D42C92">
      <w:pPr>
        <w:numPr>
          <w:ilvl w:val="1"/>
          <w:numId w:val="28"/>
        </w:numPr>
        <w:spacing w:after="0" w:line="240" w:lineRule="auto"/>
      </w:pPr>
      <w:r w:rsidRPr="009E7FD8">
        <w:t>PROMPT: Fear, stigma, access, cost, discomfort, wait times, etc.</w:t>
      </w:r>
    </w:p>
    <w:p w14:paraId="74A66A3F" w14:textId="77777777" w:rsidR="00383DFB" w:rsidRPr="009E7FD8" w:rsidRDefault="00383DFB" w:rsidP="00D42C92">
      <w:pPr>
        <w:numPr>
          <w:ilvl w:val="0"/>
          <w:numId w:val="28"/>
        </w:numPr>
        <w:spacing w:after="0" w:line="240" w:lineRule="auto"/>
      </w:pPr>
      <w:r w:rsidRPr="009E7FD8">
        <w:rPr>
          <w:b/>
          <w:bCs/>
        </w:rPr>
        <w:t>If you had control over how hepatitis C testing is offered, what would you change?</w:t>
      </w:r>
    </w:p>
    <w:p w14:paraId="4F2233F3" w14:textId="522D74D0" w:rsidR="00383DFB" w:rsidRPr="009E7FD8" w:rsidRDefault="00383DFB" w:rsidP="00D42C92">
      <w:pPr>
        <w:numPr>
          <w:ilvl w:val="1"/>
          <w:numId w:val="28"/>
        </w:numPr>
        <w:spacing w:after="0" w:line="240" w:lineRule="auto"/>
      </w:pPr>
      <w:r w:rsidRPr="009E7FD8">
        <w:t>PROMPT: Location, timing, who does the testing, privacy, support available, speed of results, etc.</w:t>
      </w:r>
    </w:p>
    <w:p w14:paraId="4374FCBD" w14:textId="77777777" w:rsidR="00D42C92" w:rsidRDefault="00D42C92" w:rsidP="00D42C92">
      <w:pPr>
        <w:spacing w:after="0" w:line="240" w:lineRule="auto"/>
        <w:rPr>
          <w:b/>
          <w:bCs/>
        </w:rPr>
      </w:pPr>
    </w:p>
    <w:p w14:paraId="6E2FDA79" w14:textId="2006E467" w:rsidR="00383DFB" w:rsidRPr="009E7FD8" w:rsidRDefault="00383DFB" w:rsidP="00D42C92">
      <w:pPr>
        <w:spacing w:after="0" w:line="240" w:lineRule="auto"/>
        <w:rPr>
          <w:b/>
          <w:bCs/>
        </w:rPr>
      </w:pPr>
      <w:r w:rsidRPr="009E7FD8">
        <w:rPr>
          <w:b/>
          <w:bCs/>
        </w:rPr>
        <w:t>Section 5: Final Reflections and Recommendations</w:t>
      </w:r>
    </w:p>
    <w:p w14:paraId="3CDD550F" w14:textId="77777777" w:rsidR="00383DFB" w:rsidRPr="009E7FD8" w:rsidRDefault="00383DFB" w:rsidP="00D42C92">
      <w:pPr>
        <w:numPr>
          <w:ilvl w:val="0"/>
          <w:numId w:val="29"/>
        </w:numPr>
        <w:spacing w:after="0" w:line="240" w:lineRule="auto"/>
      </w:pPr>
      <w:r w:rsidRPr="009E7FD8">
        <w:rPr>
          <w:b/>
          <w:bCs/>
        </w:rPr>
        <w:t>If you could design the perfect hepatitis C testing service, what would it look like?</w:t>
      </w:r>
    </w:p>
    <w:p w14:paraId="1214F918" w14:textId="77777777" w:rsidR="00383DFB" w:rsidRPr="009E7FD8" w:rsidRDefault="00383DFB" w:rsidP="00D42C92">
      <w:pPr>
        <w:numPr>
          <w:ilvl w:val="1"/>
          <w:numId w:val="29"/>
        </w:numPr>
        <w:spacing w:after="0" w:line="240" w:lineRule="auto"/>
      </w:pPr>
      <w:r w:rsidRPr="009E7FD8">
        <w:t>PROMPT: Where it’s offered, who delivers it, speed of results, level of support, cost, etc.</w:t>
      </w:r>
    </w:p>
    <w:p w14:paraId="49A4BCA0" w14:textId="77777777" w:rsidR="00383DFB" w:rsidRPr="009E7FD8" w:rsidRDefault="00383DFB" w:rsidP="00D42C92">
      <w:pPr>
        <w:numPr>
          <w:ilvl w:val="0"/>
          <w:numId w:val="29"/>
        </w:numPr>
        <w:spacing w:after="0" w:line="240" w:lineRule="auto"/>
      </w:pPr>
      <w:r w:rsidRPr="009E7FD8">
        <w:rPr>
          <w:b/>
          <w:bCs/>
        </w:rPr>
        <w:t>Is there anything we haven’t asked you that you’d like to add?</w:t>
      </w:r>
    </w:p>
    <w:p w14:paraId="2258EBCE" w14:textId="3A2E0422" w:rsidR="00383DFB" w:rsidRDefault="00383DFB" w:rsidP="00D42C92">
      <w:pPr>
        <w:numPr>
          <w:ilvl w:val="1"/>
          <w:numId w:val="29"/>
        </w:numPr>
        <w:spacing w:after="0" w:line="240" w:lineRule="auto"/>
      </w:pPr>
      <w:r w:rsidRPr="009E7FD8">
        <w:t>Do you have any suggestions for how testing services could be improved for people like you?</w:t>
      </w:r>
    </w:p>
    <w:p w14:paraId="6E40BB25" w14:textId="77777777" w:rsidR="00D42C92" w:rsidRDefault="00D42C92" w:rsidP="00D42C92">
      <w:pPr>
        <w:spacing w:after="0" w:line="240" w:lineRule="auto"/>
        <w:rPr>
          <w:b/>
          <w:bCs/>
          <w:lang w:val="fr-CA"/>
        </w:rPr>
      </w:pPr>
    </w:p>
    <w:p w14:paraId="485AF535" w14:textId="7A10B6C6" w:rsidR="00383DFB" w:rsidRPr="009E7FD8" w:rsidRDefault="00383DFB" w:rsidP="00D42C92">
      <w:pPr>
        <w:spacing w:after="0" w:line="240" w:lineRule="auto"/>
        <w:rPr>
          <w:b/>
          <w:bCs/>
          <w:lang w:val="fr-CA"/>
        </w:rPr>
      </w:pPr>
      <w:r w:rsidRPr="000343E8">
        <w:rPr>
          <w:b/>
          <w:bCs/>
          <w:lang w:val="fr-CA"/>
        </w:rPr>
        <w:t xml:space="preserve">Section 6: </w:t>
      </w:r>
      <w:proofErr w:type="spellStart"/>
      <w:r w:rsidRPr="000343E8">
        <w:rPr>
          <w:b/>
          <w:bCs/>
          <w:lang w:val="fr-CA"/>
        </w:rPr>
        <w:t>Sociodemographic</w:t>
      </w:r>
      <w:proofErr w:type="spellEnd"/>
      <w:r w:rsidRPr="000343E8">
        <w:rPr>
          <w:b/>
          <w:bCs/>
          <w:lang w:val="fr-CA"/>
        </w:rPr>
        <w:t xml:space="preserve"> questions</w:t>
      </w:r>
    </w:p>
    <w:p w14:paraId="647DD502" w14:textId="77777777" w:rsidR="00383DFB" w:rsidRPr="000343E8" w:rsidRDefault="00383DFB" w:rsidP="00D42C92">
      <w:pPr>
        <w:pStyle w:val="ListParagraph"/>
        <w:numPr>
          <w:ilvl w:val="0"/>
          <w:numId w:val="29"/>
        </w:numPr>
        <w:spacing w:after="0" w:line="240" w:lineRule="auto"/>
        <w:ind w:hanging="357"/>
      </w:pPr>
      <w:r w:rsidRPr="000343E8">
        <w:t>How do you identify your gender? (Select one)</w:t>
      </w:r>
    </w:p>
    <w:p w14:paraId="4A619700" w14:textId="77777777" w:rsidR="00383DFB" w:rsidRPr="000343E8" w:rsidRDefault="00383DFB" w:rsidP="00D42C92">
      <w:pPr>
        <w:numPr>
          <w:ilvl w:val="1"/>
          <w:numId w:val="29"/>
        </w:numPr>
        <w:spacing w:after="0" w:line="240" w:lineRule="auto"/>
        <w:ind w:hanging="357"/>
      </w:pPr>
      <w:r w:rsidRPr="000343E8">
        <w:t>Man</w:t>
      </w:r>
    </w:p>
    <w:p w14:paraId="1CEABCB5" w14:textId="77777777" w:rsidR="00383DFB" w:rsidRPr="000343E8" w:rsidRDefault="00383DFB" w:rsidP="00D42C92">
      <w:pPr>
        <w:numPr>
          <w:ilvl w:val="1"/>
          <w:numId w:val="29"/>
        </w:numPr>
        <w:spacing w:after="0" w:line="240" w:lineRule="auto"/>
        <w:ind w:hanging="357"/>
      </w:pPr>
      <w:r w:rsidRPr="000343E8">
        <w:t>Woman</w:t>
      </w:r>
    </w:p>
    <w:p w14:paraId="74564032" w14:textId="77777777" w:rsidR="00383DFB" w:rsidRPr="000343E8" w:rsidRDefault="00383DFB" w:rsidP="00D42C92">
      <w:pPr>
        <w:numPr>
          <w:ilvl w:val="1"/>
          <w:numId w:val="29"/>
        </w:numPr>
        <w:spacing w:after="0" w:line="240" w:lineRule="auto"/>
        <w:ind w:hanging="357"/>
      </w:pPr>
      <w:r w:rsidRPr="000343E8">
        <w:t>Non-binary / gender diverse</w:t>
      </w:r>
    </w:p>
    <w:p w14:paraId="2BE9B334" w14:textId="77777777" w:rsidR="00383DFB" w:rsidRPr="000343E8" w:rsidRDefault="00383DFB" w:rsidP="00D42C92">
      <w:pPr>
        <w:numPr>
          <w:ilvl w:val="1"/>
          <w:numId w:val="29"/>
        </w:numPr>
        <w:spacing w:after="0" w:line="240" w:lineRule="auto"/>
        <w:ind w:hanging="357"/>
      </w:pPr>
      <w:r w:rsidRPr="000343E8">
        <w:t>Prefer not to say</w:t>
      </w:r>
    </w:p>
    <w:p w14:paraId="110CC8F9" w14:textId="0AB482F4" w:rsidR="00383DFB" w:rsidRPr="009E7FD8" w:rsidRDefault="00383DFB" w:rsidP="00D42C92">
      <w:pPr>
        <w:numPr>
          <w:ilvl w:val="1"/>
          <w:numId w:val="29"/>
        </w:numPr>
        <w:spacing w:after="0" w:line="240" w:lineRule="auto"/>
        <w:ind w:hanging="357"/>
      </w:pPr>
      <w:r w:rsidRPr="000343E8">
        <w:t>Other (please specify)</w:t>
      </w:r>
    </w:p>
    <w:p w14:paraId="0E4C8163" w14:textId="77777777" w:rsidR="00D42C92" w:rsidRDefault="00D42C92" w:rsidP="00D42C92">
      <w:pPr>
        <w:spacing w:after="0" w:line="240" w:lineRule="auto"/>
        <w:rPr>
          <w:b/>
          <w:bCs/>
        </w:rPr>
      </w:pPr>
    </w:p>
    <w:p w14:paraId="3286B53A" w14:textId="445865F7" w:rsidR="00383DFB" w:rsidRPr="009E7FD8" w:rsidRDefault="00383DFB" w:rsidP="00D42C92">
      <w:pPr>
        <w:spacing w:after="0" w:line="240" w:lineRule="auto"/>
        <w:rPr>
          <w:b/>
          <w:bCs/>
        </w:rPr>
      </w:pPr>
      <w:r w:rsidRPr="009E7FD8">
        <w:rPr>
          <w:b/>
          <w:bCs/>
        </w:rPr>
        <w:t>Conclusion</w:t>
      </w:r>
    </w:p>
    <w:p w14:paraId="74E33175" w14:textId="77777777" w:rsidR="00383DFB" w:rsidRPr="009E7FD8" w:rsidRDefault="00383DFB" w:rsidP="00D42C92">
      <w:pPr>
        <w:numPr>
          <w:ilvl w:val="0"/>
          <w:numId w:val="30"/>
        </w:numPr>
        <w:spacing w:after="0" w:line="240" w:lineRule="auto"/>
      </w:pPr>
      <w:r w:rsidRPr="009E7FD8">
        <w:t>Thank you for sharing your time and experiences with us. Your insights will help improve hepatitis C testing services in the future.</w:t>
      </w:r>
    </w:p>
    <w:p w14:paraId="4AED48F8" w14:textId="77777777" w:rsidR="00383DFB" w:rsidRPr="009E7FD8" w:rsidRDefault="00383DFB" w:rsidP="00D42C92">
      <w:pPr>
        <w:numPr>
          <w:ilvl w:val="0"/>
          <w:numId w:val="30"/>
        </w:numPr>
        <w:spacing w:after="0" w:line="240" w:lineRule="auto"/>
      </w:pPr>
      <w:r w:rsidRPr="009E7FD8">
        <w:t>If you have any further thoughts, ideas, or suggestions after this interview, please don’t hesitate to contact us through [insert contact method].</w:t>
      </w:r>
    </w:p>
    <w:p w14:paraId="0B1BEE2D" w14:textId="77777777" w:rsidR="00383DFB" w:rsidRDefault="00383DFB" w:rsidP="00D42C92">
      <w:pPr>
        <w:spacing w:after="0" w:line="240" w:lineRule="auto"/>
        <w:rPr>
          <w:rFonts w:eastAsiaTheme="majorEastAsia" w:cs="Calibri"/>
          <w:b/>
          <w:bCs/>
          <w:color w:val="000000" w:themeColor="text1"/>
          <w:szCs w:val="20"/>
        </w:rPr>
      </w:pPr>
      <w:r>
        <w:rPr>
          <w:rFonts w:cs="Calibri"/>
          <w:b/>
          <w:bCs/>
          <w:color w:val="000000" w:themeColor="text1"/>
          <w:szCs w:val="20"/>
        </w:rPr>
        <w:br w:type="page"/>
      </w:r>
    </w:p>
    <w:p w14:paraId="1C3CE2AD" w14:textId="6FEE8F74" w:rsidR="00C200A6" w:rsidRPr="008A5D07" w:rsidRDefault="00C200A6" w:rsidP="00D42C92">
      <w:pPr>
        <w:pStyle w:val="Heading1"/>
        <w:spacing w:before="0" w:after="0" w:line="240" w:lineRule="auto"/>
        <w:rPr>
          <w:rFonts w:ascii="Calibri" w:hAnsi="Calibri" w:cs="Calibri"/>
          <w:b/>
          <w:bCs/>
          <w:color w:val="000000" w:themeColor="text1"/>
          <w:sz w:val="22"/>
          <w:szCs w:val="22"/>
        </w:rPr>
      </w:pPr>
      <w:r w:rsidRPr="008A5D07">
        <w:rPr>
          <w:rFonts w:ascii="Calibri" w:hAnsi="Calibri" w:cs="Calibri"/>
          <w:b/>
          <w:bCs/>
          <w:color w:val="000000" w:themeColor="text1"/>
          <w:sz w:val="22"/>
          <w:szCs w:val="22"/>
        </w:rPr>
        <w:lastRenderedPageBreak/>
        <w:t>Interview guide for providers and managers (Objective 2)</w:t>
      </w:r>
    </w:p>
    <w:p w14:paraId="7B543C8A" w14:textId="77777777" w:rsidR="00D42C92" w:rsidRDefault="00D42C92" w:rsidP="00D42C92">
      <w:pPr>
        <w:spacing w:after="0" w:line="240" w:lineRule="auto"/>
        <w:rPr>
          <w:b/>
          <w:bCs/>
        </w:rPr>
      </w:pPr>
    </w:p>
    <w:p w14:paraId="66D0D392" w14:textId="41D09E43" w:rsidR="00C200A6" w:rsidRPr="00412A6A" w:rsidRDefault="00C200A6" w:rsidP="00D42C92">
      <w:pPr>
        <w:spacing w:after="0" w:line="240" w:lineRule="auto"/>
        <w:rPr>
          <w:b/>
          <w:bCs/>
        </w:rPr>
      </w:pPr>
      <w:r w:rsidRPr="00412A6A">
        <w:rPr>
          <w:b/>
          <w:bCs/>
        </w:rPr>
        <w:t>P</w:t>
      </w:r>
      <w:r w:rsidR="00D42C92">
        <w:rPr>
          <w:b/>
          <w:bCs/>
        </w:rPr>
        <w:t>urpose</w:t>
      </w:r>
    </w:p>
    <w:p w14:paraId="76E48431" w14:textId="74182A92" w:rsidR="00C200A6" w:rsidRPr="00412A6A" w:rsidRDefault="00C200A6" w:rsidP="00D42C92">
      <w:pPr>
        <w:spacing w:after="0" w:line="240" w:lineRule="auto"/>
      </w:pPr>
      <w:r w:rsidRPr="00412A6A">
        <w:t>The purpose of this interview is to gather insights from healthcare workers regarding the implementation of hepatitis C virus (HCV) point-of-care testing (</w:t>
      </w:r>
      <w:proofErr w:type="spellStart"/>
      <w:r w:rsidRPr="00412A6A">
        <w:t>PoCT</w:t>
      </w:r>
      <w:proofErr w:type="spellEnd"/>
      <w:r w:rsidRPr="00412A6A">
        <w:t xml:space="preserve">) across diverse healthcare settings, such as community health clinics, harm reduction sites, drug treatment centers, correctional facilities, and mobile health services. The goal is to understand how the innovation is integrated into daily workflows, assess facilitators and barriers, and identify potential strategies to support and sustain HCV </w:t>
      </w:r>
      <w:proofErr w:type="spellStart"/>
      <w:r w:rsidRPr="00412A6A">
        <w:t>PoCT</w:t>
      </w:r>
      <w:proofErr w:type="spellEnd"/>
      <w:r w:rsidRPr="00412A6A">
        <w:t xml:space="preserve"> in these settings.</w:t>
      </w:r>
    </w:p>
    <w:p w14:paraId="3E0978E4" w14:textId="77777777" w:rsidR="00D42C92" w:rsidRDefault="00D42C92" w:rsidP="00D42C92">
      <w:pPr>
        <w:spacing w:after="0" w:line="240" w:lineRule="auto"/>
        <w:rPr>
          <w:b/>
          <w:bCs/>
        </w:rPr>
      </w:pPr>
    </w:p>
    <w:p w14:paraId="37B04B8E" w14:textId="69A36FEB" w:rsidR="00C200A6" w:rsidRPr="00412A6A" w:rsidRDefault="00C200A6" w:rsidP="00D42C92">
      <w:pPr>
        <w:spacing w:after="0" w:line="240" w:lineRule="auto"/>
        <w:rPr>
          <w:b/>
          <w:bCs/>
        </w:rPr>
      </w:pPr>
      <w:r w:rsidRPr="00412A6A">
        <w:rPr>
          <w:b/>
          <w:bCs/>
        </w:rPr>
        <w:t>Introduction Questions</w:t>
      </w:r>
    </w:p>
    <w:p w14:paraId="014F54E4" w14:textId="77777777" w:rsidR="00C200A6" w:rsidRPr="00412A6A" w:rsidRDefault="00C200A6" w:rsidP="00D42C92">
      <w:pPr>
        <w:numPr>
          <w:ilvl w:val="0"/>
          <w:numId w:val="1"/>
        </w:numPr>
        <w:spacing w:after="0" w:line="240" w:lineRule="auto"/>
      </w:pPr>
      <w:r w:rsidRPr="00412A6A">
        <w:t>Can you tell me about your role and responsibilities in relation to HCV testing and care?</w:t>
      </w:r>
    </w:p>
    <w:p w14:paraId="5B785B2F" w14:textId="77777777" w:rsidR="00C200A6" w:rsidRPr="00412A6A" w:rsidRDefault="00C200A6" w:rsidP="00D42C92">
      <w:pPr>
        <w:numPr>
          <w:ilvl w:val="0"/>
          <w:numId w:val="1"/>
        </w:numPr>
        <w:spacing w:after="0" w:line="240" w:lineRule="auto"/>
      </w:pPr>
      <w:r w:rsidRPr="00412A6A">
        <w:t>How long have you been working in this capacity?</w:t>
      </w:r>
    </w:p>
    <w:p w14:paraId="334F084C" w14:textId="77777777" w:rsidR="00C200A6" w:rsidRPr="00412A6A" w:rsidRDefault="00C200A6" w:rsidP="00D42C92">
      <w:pPr>
        <w:numPr>
          <w:ilvl w:val="0"/>
          <w:numId w:val="1"/>
        </w:numPr>
        <w:spacing w:after="0" w:line="240" w:lineRule="auto"/>
      </w:pPr>
      <w:r w:rsidRPr="00412A6A">
        <w:t>Can you describe the type of healthcare setting you work in (e.g., community health clinic, drug treatment centre, correctional facility, mobile health service, etc.)?</w:t>
      </w:r>
    </w:p>
    <w:p w14:paraId="79FE11F7" w14:textId="77777777" w:rsidR="00C200A6" w:rsidRPr="00412A6A" w:rsidRDefault="00C200A6" w:rsidP="00D42C92">
      <w:pPr>
        <w:numPr>
          <w:ilvl w:val="0"/>
          <w:numId w:val="1"/>
        </w:numPr>
        <w:spacing w:after="0" w:line="240" w:lineRule="auto"/>
      </w:pPr>
      <w:r w:rsidRPr="00412A6A">
        <w:t>What are your main responsibilities related to HCV testing?</w:t>
      </w:r>
    </w:p>
    <w:p w14:paraId="23042013" w14:textId="77777777" w:rsidR="00C200A6" w:rsidRPr="00412A6A" w:rsidRDefault="00C200A6" w:rsidP="00D42C92">
      <w:pPr>
        <w:numPr>
          <w:ilvl w:val="0"/>
          <w:numId w:val="1"/>
        </w:numPr>
        <w:spacing w:after="0" w:line="240" w:lineRule="auto"/>
      </w:pPr>
      <w:r w:rsidRPr="00412A6A">
        <w:t>What testing strategies for HCV are currently being implemented at your site (e.g., opt-out testing, reception testing, on-demand testing, outreach testing, etc.)?</w:t>
      </w:r>
    </w:p>
    <w:p w14:paraId="704F4F97" w14:textId="77777777" w:rsidR="00C200A6" w:rsidRPr="00412A6A" w:rsidRDefault="00C200A6" w:rsidP="00D42C92">
      <w:pPr>
        <w:numPr>
          <w:ilvl w:val="0"/>
          <w:numId w:val="1"/>
        </w:numPr>
        <w:spacing w:after="0" w:line="240" w:lineRule="auto"/>
      </w:pPr>
      <w:r w:rsidRPr="00412A6A">
        <w:t>How familiar are you with point-of-care testing for HCV?</w:t>
      </w:r>
    </w:p>
    <w:p w14:paraId="6E676AA5" w14:textId="356D3C29" w:rsidR="00C200A6" w:rsidRPr="00412A6A" w:rsidRDefault="00C200A6" w:rsidP="00D42C92">
      <w:pPr>
        <w:numPr>
          <w:ilvl w:val="0"/>
          <w:numId w:val="1"/>
        </w:numPr>
        <w:spacing w:after="0" w:line="240" w:lineRule="auto"/>
      </w:pPr>
      <w:r w:rsidRPr="00412A6A">
        <w:t>Do you have any hands-on experience with point-of-care testing for HCV? If so, for how long have you been involved in this testing process?</w:t>
      </w:r>
    </w:p>
    <w:p w14:paraId="30644319" w14:textId="77777777" w:rsidR="00D42C92" w:rsidRDefault="00D42C92" w:rsidP="00D42C92">
      <w:pPr>
        <w:spacing w:after="0" w:line="240" w:lineRule="auto"/>
        <w:rPr>
          <w:b/>
          <w:bCs/>
        </w:rPr>
      </w:pPr>
    </w:p>
    <w:p w14:paraId="107320CC" w14:textId="0C6F9999" w:rsidR="00C200A6" w:rsidRPr="00412A6A" w:rsidRDefault="00C200A6" w:rsidP="00D42C92">
      <w:pPr>
        <w:spacing w:after="0" w:line="240" w:lineRule="auto"/>
        <w:rPr>
          <w:b/>
          <w:bCs/>
        </w:rPr>
      </w:pPr>
      <w:r w:rsidRPr="00412A6A">
        <w:rPr>
          <w:b/>
          <w:bCs/>
        </w:rPr>
        <w:t>A. CFIR INNOVATION DOMAIN</w:t>
      </w:r>
    </w:p>
    <w:p w14:paraId="2BBDF852" w14:textId="77777777" w:rsidR="00C200A6" w:rsidRPr="00412A6A" w:rsidRDefault="00C200A6" w:rsidP="00D42C92">
      <w:pPr>
        <w:spacing w:after="0" w:line="240" w:lineRule="auto"/>
        <w:rPr>
          <w:b/>
          <w:bCs/>
        </w:rPr>
      </w:pPr>
      <w:r w:rsidRPr="00412A6A">
        <w:rPr>
          <w:b/>
          <w:bCs/>
        </w:rPr>
        <w:t>A1. Evidence Base for the Innovation</w:t>
      </w:r>
    </w:p>
    <w:p w14:paraId="31EC1CD5" w14:textId="77777777" w:rsidR="00C200A6" w:rsidRPr="00412A6A" w:rsidRDefault="00C200A6" w:rsidP="00D42C92">
      <w:pPr>
        <w:numPr>
          <w:ilvl w:val="0"/>
          <w:numId w:val="2"/>
        </w:numPr>
        <w:spacing w:after="0" w:line="240" w:lineRule="auto"/>
      </w:pPr>
      <w:r w:rsidRPr="00412A6A">
        <w:t xml:space="preserve">To your knowledge, how strong is the evidence that HCV </w:t>
      </w:r>
      <w:proofErr w:type="spellStart"/>
      <w:r w:rsidRPr="00412A6A">
        <w:t>PoCT</w:t>
      </w:r>
      <w:proofErr w:type="spellEnd"/>
      <w:r w:rsidRPr="00412A6A">
        <w:t xml:space="preserve"> is effective in your setting (e.g., community health, harm reduction, correctional facilities, etc.)?</w:t>
      </w:r>
    </w:p>
    <w:p w14:paraId="4A1AF650" w14:textId="77777777" w:rsidR="00C200A6" w:rsidRPr="00412A6A" w:rsidRDefault="00C200A6" w:rsidP="00D42C92">
      <w:pPr>
        <w:numPr>
          <w:ilvl w:val="1"/>
          <w:numId w:val="2"/>
        </w:numPr>
        <w:spacing w:after="0" w:line="240" w:lineRule="auto"/>
      </w:pPr>
      <w:r w:rsidRPr="00412A6A">
        <w:t xml:space="preserve">What do you see as the population-level health benefits of HCV </w:t>
      </w:r>
      <w:proofErr w:type="spellStart"/>
      <w:r w:rsidRPr="00412A6A">
        <w:t>PoCT</w:t>
      </w:r>
      <w:proofErr w:type="spellEnd"/>
      <w:r w:rsidRPr="00412A6A">
        <w:t>?</w:t>
      </w:r>
    </w:p>
    <w:p w14:paraId="07683A3A" w14:textId="77777777" w:rsidR="00C200A6" w:rsidRPr="00412A6A" w:rsidRDefault="00C200A6" w:rsidP="00D42C92">
      <w:pPr>
        <w:numPr>
          <w:ilvl w:val="1"/>
          <w:numId w:val="2"/>
        </w:numPr>
        <w:spacing w:after="0" w:line="240" w:lineRule="auto"/>
      </w:pPr>
      <w:r w:rsidRPr="00412A6A">
        <w:t xml:space="preserve">Are there any perceived downsides or negative impacts of HCV </w:t>
      </w:r>
      <w:proofErr w:type="spellStart"/>
      <w:r w:rsidRPr="00412A6A">
        <w:t>PoCT</w:t>
      </w:r>
      <w:proofErr w:type="spellEnd"/>
      <w:r w:rsidRPr="00412A6A">
        <w:t xml:space="preserve"> at the population level?</w:t>
      </w:r>
    </w:p>
    <w:p w14:paraId="2694FF7C" w14:textId="54F34BCE" w:rsidR="00C200A6" w:rsidRPr="00412A6A" w:rsidRDefault="00C200A6" w:rsidP="00D42C92">
      <w:pPr>
        <w:numPr>
          <w:ilvl w:val="1"/>
          <w:numId w:val="2"/>
        </w:numPr>
        <w:spacing w:after="0" w:line="240" w:lineRule="auto"/>
      </w:pPr>
      <w:r w:rsidRPr="00412A6A">
        <w:t xml:space="preserve">What type of evidence do you rely on to assess the benefits of HCV </w:t>
      </w:r>
      <w:proofErr w:type="spellStart"/>
      <w:r w:rsidRPr="00412A6A">
        <w:t>PoCT</w:t>
      </w:r>
      <w:proofErr w:type="spellEnd"/>
      <w:r w:rsidRPr="00412A6A">
        <w:t xml:space="preserve"> (e.g., peer-reviewed studies, guidelines, policies, community feedback)?</w:t>
      </w:r>
    </w:p>
    <w:p w14:paraId="64790AA0" w14:textId="77777777" w:rsidR="00D42C92" w:rsidRDefault="00D42C92" w:rsidP="00D42C92">
      <w:pPr>
        <w:spacing w:after="0" w:line="240" w:lineRule="auto"/>
        <w:rPr>
          <w:b/>
          <w:bCs/>
        </w:rPr>
      </w:pPr>
    </w:p>
    <w:p w14:paraId="3D19FA82" w14:textId="116ED89F" w:rsidR="00C200A6" w:rsidRPr="00412A6A" w:rsidRDefault="00C200A6" w:rsidP="00D42C92">
      <w:pPr>
        <w:spacing w:after="0" w:line="240" w:lineRule="auto"/>
        <w:rPr>
          <w:b/>
          <w:bCs/>
        </w:rPr>
      </w:pPr>
      <w:r w:rsidRPr="00412A6A">
        <w:rPr>
          <w:b/>
          <w:bCs/>
        </w:rPr>
        <w:t xml:space="preserve">A2. Relative Advantage of HCV </w:t>
      </w:r>
      <w:proofErr w:type="spellStart"/>
      <w:r w:rsidRPr="00412A6A">
        <w:rPr>
          <w:b/>
          <w:bCs/>
        </w:rPr>
        <w:t>PoCT</w:t>
      </w:r>
      <w:proofErr w:type="spellEnd"/>
    </w:p>
    <w:p w14:paraId="28AC2B7D" w14:textId="77777777" w:rsidR="00C200A6" w:rsidRPr="00412A6A" w:rsidRDefault="00C200A6" w:rsidP="00D42C92">
      <w:pPr>
        <w:numPr>
          <w:ilvl w:val="0"/>
          <w:numId w:val="3"/>
        </w:numPr>
        <w:spacing w:after="0" w:line="240" w:lineRule="auto"/>
      </w:pPr>
      <w:r w:rsidRPr="00412A6A">
        <w:t xml:space="preserve">How does HCV </w:t>
      </w:r>
      <w:proofErr w:type="spellStart"/>
      <w:r w:rsidRPr="00412A6A">
        <w:t>PoCT</w:t>
      </w:r>
      <w:proofErr w:type="spellEnd"/>
      <w:r w:rsidRPr="00412A6A">
        <w:t xml:space="preserve"> compare to alternative approaches for HCV testing, such as traditional venipuncture testing for HCV antibodies or RNA?</w:t>
      </w:r>
    </w:p>
    <w:p w14:paraId="700D2137" w14:textId="77777777" w:rsidR="00C200A6" w:rsidRPr="00412A6A" w:rsidRDefault="00C200A6" w:rsidP="00D42C92">
      <w:pPr>
        <w:numPr>
          <w:ilvl w:val="0"/>
          <w:numId w:val="3"/>
        </w:numPr>
        <w:spacing w:after="0" w:line="240" w:lineRule="auto"/>
      </w:pPr>
      <w:r w:rsidRPr="00412A6A">
        <w:t xml:space="preserve">In your opinion, how much of an advantage does </w:t>
      </w:r>
      <w:proofErr w:type="spellStart"/>
      <w:r w:rsidRPr="00412A6A">
        <w:t>PoCT</w:t>
      </w:r>
      <w:proofErr w:type="spellEnd"/>
      <w:r w:rsidRPr="00412A6A">
        <w:t xml:space="preserve"> have over these traditional methods in terms of:</w:t>
      </w:r>
    </w:p>
    <w:p w14:paraId="42C02DC5" w14:textId="77777777" w:rsidR="00C200A6" w:rsidRPr="00412A6A" w:rsidRDefault="00C200A6" w:rsidP="00D42C92">
      <w:pPr>
        <w:numPr>
          <w:ilvl w:val="0"/>
          <w:numId w:val="4"/>
        </w:numPr>
        <w:spacing w:after="0" w:line="240" w:lineRule="auto"/>
      </w:pPr>
      <w:r w:rsidRPr="00412A6A">
        <w:t>Reducing time-to-diagnosis?</w:t>
      </w:r>
    </w:p>
    <w:p w14:paraId="61A8C2E5" w14:textId="77777777" w:rsidR="00C200A6" w:rsidRPr="00412A6A" w:rsidRDefault="00C200A6" w:rsidP="00D42C92">
      <w:pPr>
        <w:numPr>
          <w:ilvl w:val="0"/>
          <w:numId w:val="4"/>
        </w:numPr>
        <w:spacing w:after="0" w:line="240" w:lineRule="auto"/>
      </w:pPr>
      <w:r w:rsidRPr="00412A6A">
        <w:t>Simplifying workflow?</w:t>
      </w:r>
    </w:p>
    <w:p w14:paraId="7F8C0738" w14:textId="1A371F63" w:rsidR="00C200A6" w:rsidRPr="00412A6A" w:rsidRDefault="00C200A6" w:rsidP="00D42C92">
      <w:pPr>
        <w:numPr>
          <w:ilvl w:val="0"/>
          <w:numId w:val="4"/>
        </w:numPr>
        <w:spacing w:after="0" w:line="240" w:lineRule="auto"/>
      </w:pPr>
      <w:r w:rsidRPr="00412A6A">
        <w:t>Reducing patient drop-off/loss to follow-up?</w:t>
      </w:r>
    </w:p>
    <w:p w14:paraId="2696DC27" w14:textId="77777777" w:rsidR="00D42C92" w:rsidRDefault="00D42C92" w:rsidP="00D42C92">
      <w:pPr>
        <w:spacing w:after="0" w:line="240" w:lineRule="auto"/>
        <w:rPr>
          <w:b/>
          <w:bCs/>
        </w:rPr>
      </w:pPr>
    </w:p>
    <w:p w14:paraId="39FDF205" w14:textId="1299852D" w:rsidR="00C200A6" w:rsidRPr="00412A6A" w:rsidRDefault="00C200A6" w:rsidP="00D42C92">
      <w:pPr>
        <w:spacing w:after="0" w:line="240" w:lineRule="auto"/>
        <w:rPr>
          <w:b/>
          <w:bCs/>
        </w:rPr>
      </w:pPr>
      <w:r w:rsidRPr="00412A6A">
        <w:rPr>
          <w:b/>
          <w:bCs/>
        </w:rPr>
        <w:t xml:space="preserve">A3. Complexity of HCV </w:t>
      </w:r>
      <w:proofErr w:type="spellStart"/>
      <w:r w:rsidRPr="00412A6A">
        <w:rPr>
          <w:b/>
          <w:bCs/>
        </w:rPr>
        <w:t>PoCT</w:t>
      </w:r>
      <w:proofErr w:type="spellEnd"/>
    </w:p>
    <w:p w14:paraId="5E3A7B43" w14:textId="77777777" w:rsidR="00C200A6" w:rsidRPr="00412A6A" w:rsidRDefault="00C200A6" w:rsidP="00D42C92">
      <w:pPr>
        <w:numPr>
          <w:ilvl w:val="0"/>
          <w:numId w:val="5"/>
        </w:numPr>
        <w:spacing w:after="0" w:line="240" w:lineRule="auto"/>
      </w:pPr>
      <w:r w:rsidRPr="00412A6A">
        <w:t xml:space="preserve">In your experience, how complex is HCV </w:t>
      </w:r>
      <w:proofErr w:type="spellStart"/>
      <w:r w:rsidRPr="00412A6A">
        <w:t>PoCT</w:t>
      </w:r>
      <w:proofErr w:type="spellEnd"/>
      <w:r w:rsidRPr="00412A6A">
        <w:t xml:space="preserve"> compared to other clinical workflows?</w:t>
      </w:r>
    </w:p>
    <w:p w14:paraId="0497A431" w14:textId="77777777" w:rsidR="00C200A6" w:rsidRPr="00412A6A" w:rsidRDefault="00C200A6" w:rsidP="00D42C92">
      <w:pPr>
        <w:numPr>
          <w:ilvl w:val="0"/>
          <w:numId w:val="6"/>
        </w:numPr>
        <w:spacing w:after="0" w:line="240" w:lineRule="auto"/>
      </w:pPr>
      <w:r w:rsidRPr="00412A6A">
        <w:t xml:space="preserve">Are there any challenges with integrating </w:t>
      </w:r>
      <w:proofErr w:type="spellStart"/>
      <w:r w:rsidRPr="00412A6A">
        <w:t>PoCT</w:t>
      </w:r>
      <w:proofErr w:type="spellEnd"/>
      <w:r w:rsidRPr="00412A6A">
        <w:t xml:space="preserve"> into daily workflows?</w:t>
      </w:r>
    </w:p>
    <w:p w14:paraId="5641F72C" w14:textId="1DD09CF3" w:rsidR="00C200A6" w:rsidRPr="00412A6A" w:rsidRDefault="00C200A6" w:rsidP="00D42C92">
      <w:pPr>
        <w:numPr>
          <w:ilvl w:val="0"/>
          <w:numId w:val="6"/>
        </w:numPr>
        <w:spacing w:after="0" w:line="240" w:lineRule="auto"/>
      </w:pPr>
      <w:r w:rsidRPr="00412A6A">
        <w:t>Do the multiple testing steps (e.g., antibody test followed by RNA test) affect complexity?</w:t>
      </w:r>
    </w:p>
    <w:p w14:paraId="036E1A97" w14:textId="77777777" w:rsidR="00D42C92" w:rsidRDefault="00D42C92" w:rsidP="00D42C92">
      <w:pPr>
        <w:spacing w:after="0" w:line="240" w:lineRule="auto"/>
        <w:rPr>
          <w:b/>
          <w:bCs/>
        </w:rPr>
      </w:pPr>
    </w:p>
    <w:p w14:paraId="3BB42987" w14:textId="04887E9E" w:rsidR="00C200A6" w:rsidRPr="00412A6A" w:rsidRDefault="00C200A6" w:rsidP="00D42C92">
      <w:pPr>
        <w:spacing w:after="0" w:line="240" w:lineRule="auto"/>
        <w:rPr>
          <w:b/>
          <w:bCs/>
        </w:rPr>
      </w:pPr>
      <w:r w:rsidRPr="00412A6A">
        <w:rPr>
          <w:b/>
          <w:bCs/>
        </w:rPr>
        <w:t>A4. Design Quality and Packaging</w:t>
      </w:r>
    </w:p>
    <w:p w14:paraId="09A9F205" w14:textId="77777777" w:rsidR="00C200A6" w:rsidRPr="00412A6A" w:rsidRDefault="00C200A6" w:rsidP="00D42C92">
      <w:pPr>
        <w:numPr>
          <w:ilvl w:val="0"/>
          <w:numId w:val="7"/>
        </w:numPr>
        <w:spacing w:after="0" w:line="240" w:lineRule="auto"/>
      </w:pPr>
      <w:r w:rsidRPr="00412A6A">
        <w:t xml:space="preserve">How well designed do you think HCV </w:t>
      </w:r>
      <w:proofErr w:type="spellStart"/>
      <w:r w:rsidRPr="00412A6A">
        <w:t>PoCT</w:t>
      </w:r>
      <w:proofErr w:type="spellEnd"/>
      <w:r w:rsidRPr="00412A6A">
        <w:t xml:space="preserve"> devices (e.g., GeneXpert) are in terms of usability, materials, and clarity of instructions?</w:t>
      </w:r>
    </w:p>
    <w:p w14:paraId="08822ACE" w14:textId="231D8216" w:rsidR="00C200A6" w:rsidRPr="00412A6A" w:rsidRDefault="00C200A6" w:rsidP="00D42C92">
      <w:pPr>
        <w:numPr>
          <w:ilvl w:val="0"/>
          <w:numId w:val="7"/>
        </w:numPr>
        <w:spacing w:after="0" w:line="240" w:lineRule="auto"/>
      </w:pPr>
      <w:r w:rsidRPr="00412A6A">
        <w:t>Are there any design-related challenges or improvements that you think should be addressed (e.g., ease of use, speed of results, technical issues)?</w:t>
      </w:r>
    </w:p>
    <w:p w14:paraId="16089CAF" w14:textId="77777777" w:rsidR="00D42C92" w:rsidRDefault="00D42C92" w:rsidP="00D42C92">
      <w:pPr>
        <w:spacing w:after="0" w:line="240" w:lineRule="auto"/>
        <w:rPr>
          <w:b/>
          <w:bCs/>
        </w:rPr>
      </w:pPr>
    </w:p>
    <w:p w14:paraId="04B0C7BA" w14:textId="31FEC642" w:rsidR="00C200A6" w:rsidRPr="00412A6A" w:rsidRDefault="00C200A6" w:rsidP="00D42C92">
      <w:pPr>
        <w:spacing w:after="0" w:line="240" w:lineRule="auto"/>
        <w:rPr>
          <w:b/>
          <w:bCs/>
        </w:rPr>
      </w:pPr>
      <w:r w:rsidRPr="00412A6A">
        <w:rPr>
          <w:b/>
          <w:bCs/>
        </w:rPr>
        <w:t xml:space="preserve">B. CFIR </w:t>
      </w:r>
      <w:proofErr w:type="gramStart"/>
      <w:r w:rsidRPr="00412A6A">
        <w:rPr>
          <w:b/>
          <w:bCs/>
        </w:rPr>
        <w:t>INDIVIDUALS</w:t>
      </w:r>
      <w:proofErr w:type="gramEnd"/>
      <w:r w:rsidRPr="00412A6A">
        <w:rPr>
          <w:b/>
          <w:bCs/>
        </w:rPr>
        <w:t xml:space="preserve"> DOMAIN</w:t>
      </w:r>
    </w:p>
    <w:p w14:paraId="0CEAE877" w14:textId="77777777" w:rsidR="00C200A6" w:rsidRPr="00412A6A" w:rsidRDefault="00C200A6" w:rsidP="00D42C92">
      <w:pPr>
        <w:spacing w:after="0" w:line="240" w:lineRule="auto"/>
        <w:rPr>
          <w:b/>
          <w:bCs/>
        </w:rPr>
      </w:pPr>
      <w:r w:rsidRPr="00412A6A">
        <w:rPr>
          <w:b/>
          <w:bCs/>
        </w:rPr>
        <w:t>B1. Role of Key Leaders and Champions</w:t>
      </w:r>
    </w:p>
    <w:p w14:paraId="2AE4D20E" w14:textId="77777777" w:rsidR="00C200A6" w:rsidRPr="00412A6A" w:rsidRDefault="00C200A6" w:rsidP="00D42C92">
      <w:pPr>
        <w:numPr>
          <w:ilvl w:val="0"/>
          <w:numId w:val="8"/>
        </w:numPr>
        <w:spacing w:after="0" w:line="240" w:lineRule="auto"/>
      </w:pPr>
      <w:r w:rsidRPr="00412A6A">
        <w:t xml:space="preserve">Who are the key leaders, managers, or clinical champions supporting HCV </w:t>
      </w:r>
      <w:proofErr w:type="spellStart"/>
      <w:r w:rsidRPr="00412A6A">
        <w:t>PoCT</w:t>
      </w:r>
      <w:proofErr w:type="spellEnd"/>
      <w:r w:rsidRPr="00412A6A">
        <w:t xml:space="preserve"> in your organization?</w:t>
      </w:r>
    </w:p>
    <w:p w14:paraId="72907E04" w14:textId="3A52972E" w:rsidR="00C200A6" w:rsidRPr="00412A6A" w:rsidRDefault="00C200A6" w:rsidP="00D42C92">
      <w:pPr>
        <w:numPr>
          <w:ilvl w:val="0"/>
          <w:numId w:val="8"/>
        </w:numPr>
        <w:spacing w:after="0" w:line="240" w:lineRule="auto"/>
      </w:pPr>
      <w:r w:rsidRPr="00412A6A">
        <w:t xml:space="preserve">How do these leaders influence the implementation of </w:t>
      </w:r>
      <w:proofErr w:type="spellStart"/>
      <w:r w:rsidRPr="00412A6A">
        <w:t>PoCT</w:t>
      </w:r>
      <w:proofErr w:type="spellEnd"/>
      <w:r w:rsidRPr="00412A6A">
        <w:t xml:space="preserve"> at your site?</w:t>
      </w:r>
    </w:p>
    <w:p w14:paraId="4BDC330F" w14:textId="77777777" w:rsidR="00D42C92" w:rsidRDefault="00D42C92" w:rsidP="00D42C92">
      <w:pPr>
        <w:spacing w:after="0" w:line="240" w:lineRule="auto"/>
        <w:rPr>
          <w:b/>
          <w:bCs/>
        </w:rPr>
      </w:pPr>
    </w:p>
    <w:p w14:paraId="2C3F5AC9" w14:textId="636F9CB8" w:rsidR="00C200A6" w:rsidRPr="00412A6A" w:rsidRDefault="00C200A6" w:rsidP="00D42C92">
      <w:pPr>
        <w:spacing w:after="0" w:line="240" w:lineRule="auto"/>
        <w:rPr>
          <w:b/>
          <w:bCs/>
        </w:rPr>
      </w:pPr>
      <w:r w:rsidRPr="00412A6A">
        <w:rPr>
          <w:b/>
          <w:bCs/>
        </w:rPr>
        <w:t>B2. Competence, Motivation, and Capability</w:t>
      </w:r>
    </w:p>
    <w:p w14:paraId="158AAA1D" w14:textId="77777777" w:rsidR="00C200A6" w:rsidRPr="00412A6A" w:rsidRDefault="00C200A6" w:rsidP="00D42C92">
      <w:pPr>
        <w:numPr>
          <w:ilvl w:val="0"/>
          <w:numId w:val="9"/>
        </w:numPr>
        <w:spacing w:after="0" w:line="240" w:lineRule="auto"/>
      </w:pPr>
      <w:r w:rsidRPr="00412A6A">
        <w:lastRenderedPageBreak/>
        <w:t xml:space="preserve">To what extent do you feel you have the interpersonal competence, knowledge, and skills to fulfill your role regarding HCV </w:t>
      </w:r>
      <w:proofErr w:type="spellStart"/>
      <w:r w:rsidRPr="00412A6A">
        <w:t>PoCT</w:t>
      </w:r>
      <w:proofErr w:type="spellEnd"/>
      <w:r w:rsidRPr="00412A6A">
        <w:t>?</w:t>
      </w:r>
    </w:p>
    <w:p w14:paraId="03ACCCE4" w14:textId="77777777" w:rsidR="00C200A6" w:rsidRPr="00412A6A" w:rsidRDefault="00C200A6" w:rsidP="00D42C92">
      <w:pPr>
        <w:numPr>
          <w:ilvl w:val="0"/>
          <w:numId w:val="9"/>
        </w:numPr>
        <w:spacing w:after="0" w:line="240" w:lineRule="auto"/>
      </w:pPr>
      <w:r w:rsidRPr="00412A6A">
        <w:t xml:space="preserve">To what extent do you feel you have the availability, scope, and power to fulfill your role regarding HCV </w:t>
      </w:r>
      <w:proofErr w:type="spellStart"/>
      <w:r w:rsidRPr="00412A6A">
        <w:t>PoCT</w:t>
      </w:r>
      <w:proofErr w:type="spellEnd"/>
      <w:r w:rsidRPr="00412A6A">
        <w:t>?</w:t>
      </w:r>
    </w:p>
    <w:p w14:paraId="19B74FDF" w14:textId="6E982D42" w:rsidR="00C200A6" w:rsidRPr="00412A6A" w:rsidRDefault="00C200A6" w:rsidP="00D42C92">
      <w:pPr>
        <w:numPr>
          <w:ilvl w:val="0"/>
          <w:numId w:val="9"/>
        </w:numPr>
        <w:spacing w:after="0" w:line="240" w:lineRule="auto"/>
      </w:pPr>
      <w:r w:rsidRPr="00412A6A">
        <w:t xml:space="preserve">How motivated and enthusiastic are you to implement or support HCV </w:t>
      </w:r>
      <w:proofErr w:type="spellStart"/>
      <w:r w:rsidRPr="00412A6A">
        <w:t>PoCT</w:t>
      </w:r>
      <w:proofErr w:type="spellEnd"/>
      <w:r w:rsidRPr="00412A6A">
        <w:t xml:space="preserve"> in your daily work?</w:t>
      </w:r>
    </w:p>
    <w:p w14:paraId="5A3FBACA" w14:textId="77777777" w:rsidR="00D42C92" w:rsidRDefault="00D42C92" w:rsidP="00D42C92">
      <w:pPr>
        <w:spacing w:after="0" w:line="240" w:lineRule="auto"/>
        <w:rPr>
          <w:b/>
          <w:bCs/>
        </w:rPr>
      </w:pPr>
    </w:p>
    <w:p w14:paraId="287FE69E" w14:textId="599F95B9" w:rsidR="00C200A6" w:rsidRPr="00412A6A" w:rsidRDefault="00C200A6" w:rsidP="00D42C92">
      <w:pPr>
        <w:spacing w:after="0" w:line="240" w:lineRule="auto"/>
        <w:rPr>
          <w:b/>
          <w:bCs/>
        </w:rPr>
      </w:pPr>
      <w:r w:rsidRPr="00412A6A">
        <w:rPr>
          <w:b/>
          <w:bCs/>
        </w:rPr>
        <w:t>C. CFIR INNER SETTING</w:t>
      </w:r>
    </w:p>
    <w:p w14:paraId="4DBF159D" w14:textId="77777777" w:rsidR="00C200A6" w:rsidRPr="00412A6A" w:rsidRDefault="00C200A6" w:rsidP="00D42C92">
      <w:pPr>
        <w:spacing w:after="0" w:line="240" w:lineRule="auto"/>
        <w:rPr>
          <w:b/>
          <w:bCs/>
        </w:rPr>
      </w:pPr>
      <w:r w:rsidRPr="00412A6A">
        <w:rPr>
          <w:b/>
          <w:bCs/>
        </w:rPr>
        <w:t>C1. Structural Characteristics and Compatibility</w:t>
      </w:r>
    </w:p>
    <w:p w14:paraId="36ACF630" w14:textId="77777777" w:rsidR="00C200A6" w:rsidRPr="00412A6A" w:rsidRDefault="00C200A6" w:rsidP="00D42C92">
      <w:pPr>
        <w:numPr>
          <w:ilvl w:val="0"/>
          <w:numId w:val="10"/>
        </w:numPr>
        <w:spacing w:after="0" w:line="240" w:lineRule="auto"/>
      </w:pPr>
      <w:r w:rsidRPr="00412A6A">
        <w:t xml:space="preserve">How do staffing levels at your site affect the implementation and delivery of HCV </w:t>
      </w:r>
      <w:proofErr w:type="spellStart"/>
      <w:r w:rsidRPr="00412A6A">
        <w:t>PoCT</w:t>
      </w:r>
      <w:proofErr w:type="spellEnd"/>
      <w:r w:rsidRPr="00412A6A">
        <w:t>?</w:t>
      </w:r>
    </w:p>
    <w:p w14:paraId="246D5439" w14:textId="77777777" w:rsidR="00C200A6" w:rsidRPr="00412A6A" w:rsidRDefault="00C200A6" w:rsidP="00D42C92">
      <w:pPr>
        <w:numPr>
          <w:ilvl w:val="0"/>
          <w:numId w:val="10"/>
        </w:numPr>
        <w:spacing w:after="0" w:line="240" w:lineRule="auto"/>
      </w:pPr>
      <w:r w:rsidRPr="00412A6A">
        <w:t xml:space="preserve">How do the organization of tasks and responsibilities at your site (e.g., delegation of roles) affect HCV </w:t>
      </w:r>
      <w:proofErr w:type="spellStart"/>
      <w:r w:rsidRPr="00412A6A">
        <w:t>PoCT</w:t>
      </w:r>
      <w:proofErr w:type="spellEnd"/>
      <w:r w:rsidRPr="00412A6A">
        <w:t xml:space="preserve"> implementation?</w:t>
      </w:r>
    </w:p>
    <w:p w14:paraId="1A246559" w14:textId="02089732" w:rsidR="00C200A6" w:rsidRPr="00412A6A" w:rsidRDefault="00C200A6" w:rsidP="00D42C92">
      <w:pPr>
        <w:numPr>
          <w:ilvl w:val="0"/>
          <w:numId w:val="10"/>
        </w:numPr>
        <w:spacing w:after="0" w:line="240" w:lineRule="auto"/>
      </w:pPr>
      <w:r w:rsidRPr="00412A6A">
        <w:t xml:space="preserve">How does HCV </w:t>
      </w:r>
      <w:proofErr w:type="spellStart"/>
      <w:r w:rsidRPr="00412A6A">
        <w:t>PoCT</w:t>
      </w:r>
      <w:proofErr w:type="spellEnd"/>
      <w:r w:rsidRPr="00412A6A">
        <w:t xml:space="preserve"> fit with existing workflows at your site? What changes (if any) were made to workflows to accommodate </w:t>
      </w:r>
      <w:proofErr w:type="spellStart"/>
      <w:r w:rsidRPr="00412A6A">
        <w:t>PoCT</w:t>
      </w:r>
      <w:proofErr w:type="spellEnd"/>
      <w:r w:rsidRPr="00412A6A">
        <w:t>?</w:t>
      </w:r>
    </w:p>
    <w:p w14:paraId="0F7B0075" w14:textId="77777777" w:rsidR="00D42C92" w:rsidRDefault="00D42C92" w:rsidP="00D42C92">
      <w:pPr>
        <w:spacing w:after="0" w:line="240" w:lineRule="auto"/>
        <w:rPr>
          <w:b/>
          <w:bCs/>
        </w:rPr>
      </w:pPr>
    </w:p>
    <w:p w14:paraId="0150B903" w14:textId="59EDB664" w:rsidR="00C200A6" w:rsidRPr="00412A6A" w:rsidRDefault="00C200A6" w:rsidP="00D42C92">
      <w:pPr>
        <w:spacing w:after="0" w:line="240" w:lineRule="auto"/>
        <w:rPr>
          <w:b/>
          <w:bCs/>
        </w:rPr>
      </w:pPr>
      <w:r w:rsidRPr="00412A6A">
        <w:rPr>
          <w:b/>
          <w:bCs/>
        </w:rPr>
        <w:t>C2. Relational Connections and Communications</w:t>
      </w:r>
    </w:p>
    <w:p w14:paraId="10D66BFA" w14:textId="77777777" w:rsidR="00C200A6" w:rsidRPr="00412A6A" w:rsidRDefault="00C200A6" w:rsidP="00D42C92">
      <w:pPr>
        <w:numPr>
          <w:ilvl w:val="0"/>
          <w:numId w:val="11"/>
        </w:numPr>
        <w:spacing w:after="0" w:line="240" w:lineRule="auto"/>
      </w:pPr>
      <w:r w:rsidRPr="00412A6A">
        <w:t xml:space="preserve">To what extent do healthcare workers communicate and work together as a team to support HCV </w:t>
      </w:r>
      <w:proofErr w:type="spellStart"/>
      <w:r w:rsidRPr="00412A6A">
        <w:t>PoCT</w:t>
      </w:r>
      <w:proofErr w:type="spellEnd"/>
      <w:r w:rsidRPr="00412A6A">
        <w:t>?</w:t>
      </w:r>
    </w:p>
    <w:p w14:paraId="0CF91F08" w14:textId="77777777" w:rsidR="00C200A6" w:rsidRPr="00412A6A" w:rsidRDefault="00C200A6" w:rsidP="00D42C92">
      <w:pPr>
        <w:numPr>
          <w:ilvl w:val="0"/>
          <w:numId w:val="11"/>
        </w:numPr>
        <w:spacing w:after="0" w:line="240" w:lineRule="auto"/>
      </w:pPr>
      <w:r w:rsidRPr="00412A6A">
        <w:t xml:space="preserve">How is HCV </w:t>
      </w:r>
      <w:proofErr w:type="spellStart"/>
      <w:r w:rsidRPr="00412A6A">
        <w:t>PoCT</w:t>
      </w:r>
      <w:proofErr w:type="spellEnd"/>
      <w:r w:rsidRPr="00412A6A">
        <w:t xml:space="preserve"> perceived by key stakeholders, such as:</w:t>
      </w:r>
    </w:p>
    <w:p w14:paraId="4C282047" w14:textId="77777777" w:rsidR="00C200A6" w:rsidRPr="00412A6A" w:rsidRDefault="00C200A6" w:rsidP="00D42C92">
      <w:pPr>
        <w:numPr>
          <w:ilvl w:val="0"/>
          <w:numId w:val="12"/>
        </w:numPr>
        <w:spacing w:after="0" w:line="240" w:lineRule="auto"/>
      </w:pPr>
      <w:r w:rsidRPr="00412A6A">
        <w:t>Healthcare workers (e.g., nurses, community workers, peer workers)?</w:t>
      </w:r>
    </w:p>
    <w:p w14:paraId="3B9D2324" w14:textId="71900A4A" w:rsidR="00C200A6" w:rsidRPr="00412A6A" w:rsidRDefault="00C200A6" w:rsidP="00D42C92">
      <w:pPr>
        <w:numPr>
          <w:ilvl w:val="0"/>
          <w:numId w:val="12"/>
        </w:numPr>
        <w:spacing w:after="0" w:line="240" w:lineRule="auto"/>
      </w:pPr>
      <w:r w:rsidRPr="00412A6A">
        <w:t>Patients/clients?</w:t>
      </w:r>
    </w:p>
    <w:p w14:paraId="6BD2D7B4" w14:textId="77777777" w:rsidR="00D42C92" w:rsidRDefault="00D42C92" w:rsidP="00D42C92">
      <w:pPr>
        <w:spacing w:after="0" w:line="240" w:lineRule="auto"/>
        <w:rPr>
          <w:b/>
          <w:bCs/>
        </w:rPr>
      </w:pPr>
    </w:p>
    <w:p w14:paraId="1659F9D1" w14:textId="7CCD5215" w:rsidR="00C200A6" w:rsidRPr="00412A6A" w:rsidRDefault="00C200A6" w:rsidP="00D42C92">
      <w:pPr>
        <w:spacing w:after="0" w:line="240" w:lineRule="auto"/>
        <w:rPr>
          <w:b/>
          <w:bCs/>
        </w:rPr>
      </w:pPr>
      <w:r w:rsidRPr="00412A6A">
        <w:rPr>
          <w:b/>
          <w:bCs/>
        </w:rPr>
        <w:t>C3. Culture and Values</w:t>
      </w:r>
    </w:p>
    <w:p w14:paraId="14D18352" w14:textId="77777777" w:rsidR="00C200A6" w:rsidRPr="00412A6A" w:rsidRDefault="00C200A6" w:rsidP="00D42C92">
      <w:pPr>
        <w:numPr>
          <w:ilvl w:val="0"/>
          <w:numId w:val="13"/>
        </w:numPr>
        <w:spacing w:after="0" w:line="240" w:lineRule="auto"/>
      </w:pPr>
      <w:r w:rsidRPr="00412A6A">
        <w:t xml:space="preserve">To what extent does your organization's culture (shared values, beliefs, and norms) influence the implementation of HCV </w:t>
      </w:r>
      <w:proofErr w:type="spellStart"/>
      <w:r w:rsidRPr="00412A6A">
        <w:t>PoCT</w:t>
      </w:r>
      <w:proofErr w:type="spellEnd"/>
      <w:r w:rsidRPr="00412A6A">
        <w:t>?</w:t>
      </w:r>
    </w:p>
    <w:p w14:paraId="6E3FEBBB" w14:textId="547BA782" w:rsidR="00C200A6" w:rsidRPr="00412A6A" w:rsidRDefault="00C200A6" w:rsidP="00D42C92">
      <w:pPr>
        <w:numPr>
          <w:ilvl w:val="0"/>
          <w:numId w:val="13"/>
        </w:numPr>
        <w:spacing w:after="0" w:line="240" w:lineRule="auto"/>
      </w:pPr>
      <w:r w:rsidRPr="00412A6A">
        <w:t>How well do you think your site prioritizes the needs of patients (e.g., people who use drugs, Indigenous communities, homeless populations) in the design of healthcare services and processes?</w:t>
      </w:r>
    </w:p>
    <w:p w14:paraId="1DDFCB44" w14:textId="77777777" w:rsidR="00D42C92" w:rsidRDefault="00D42C92" w:rsidP="00D42C92">
      <w:pPr>
        <w:spacing w:after="0" w:line="240" w:lineRule="auto"/>
        <w:rPr>
          <w:b/>
          <w:bCs/>
        </w:rPr>
      </w:pPr>
    </w:p>
    <w:p w14:paraId="25435FBE" w14:textId="12A9F9C6" w:rsidR="00C200A6" w:rsidRPr="00412A6A" w:rsidRDefault="00C200A6" w:rsidP="00D42C92">
      <w:pPr>
        <w:spacing w:after="0" w:line="240" w:lineRule="auto"/>
        <w:rPr>
          <w:b/>
          <w:bCs/>
        </w:rPr>
      </w:pPr>
      <w:r w:rsidRPr="00412A6A">
        <w:rPr>
          <w:b/>
          <w:bCs/>
        </w:rPr>
        <w:t>C4. Tension for Change and Priority</w:t>
      </w:r>
    </w:p>
    <w:p w14:paraId="24BCCAC6" w14:textId="77777777" w:rsidR="00C200A6" w:rsidRPr="00412A6A" w:rsidRDefault="00C200A6" w:rsidP="00D42C92">
      <w:pPr>
        <w:numPr>
          <w:ilvl w:val="0"/>
          <w:numId w:val="14"/>
        </w:numPr>
        <w:spacing w:after="0" w:line="240" w:lineRule="auto"/>
      </w:pPr>
      <w:r w:rsidRPr="00412A6A">
        <w:t xml:space="preserve">How urgent is the need for change to implement HCV </w:t>
      </w:r>
      <w:proofErr w:type="spellStart"/>
      <w:r w:rsidRPr="00412A6A">
        <w:t>PoCT</w:t>
      </w:r>
      <w:proofErr w:type="spellEnd"/>
      <w:r w:rsidRPr="00412A6A">
        <w:t xml:space="preserve"> at your site?</w:t>
      </w:r>
    </w:p>
    <w:p w14:paraId="382A6893" w14:textId="666E1C50" w:rsidR="00C200A6" w:rsidRPr="00412A6A" w:rsidRDefault="00C200A6" w:rsidP="00D42C92">
      <w:pPr>
        <w:numPr>
          <w:ilvl w:val="0"/>
          <w:numId w:val="14"/>
        </w:numPr>
        <w:spacing w:after="0" w:line="240" w:lineRule="auto"/>
      </w:pPr>
      <w:r w:rsidRPr="00412A6A">
        <w:t xml:space="preserve">How would you rate the priority of HCV </w:t>
      </w:r>
      <w:proofErr w:type="spellStart"/>
      <w:r w:rsidRPr="00412A6A">
        <w:t>PoCT</w:t>
      </w:r>
      <w:proofErr w:type="spellEnd"/>
      <w:r w:rsidRPr="00412A6A">
        <w:t xml:space="preserve"> compared to other health initiatives currently underway at your site?</w:t>
      </w:r>
    </w:p>
    <w:p w14:paraId="7E6CA3DE" w14:textId="77777777" w:rsidR="00D42C92" w:rsidRDefault="00D42C92" w:rsidP="00D42C92">
      <w:pPr>
        <w:spacing w:after="0" w:line="240" w:lineRule="auto"/>
        <w:rPr>
          <w:b/>
          <w:bCs/>
        </w:rPr>
      </w:pPr>
    </w:p>
    <w:p w14:paraId="4DFAB2FB" w14:textId="2D85BB3B" w:rsidR="00C200A6" w:rsidRPr="00412A6A" w:rsidRDefault="00C200A6" w:rsidP="00D42C92">
      <w:pPr>
        <w:spacing w:after="0" w:line="240" w:lineRule="auto"/>
        <w:rPr>
          <w:b/>
          <w:bCs/>
        </w:rPr>
      </w:pPr>
      <w:r w:rsidRPr="00412A6A">
        <w:rPr>
          <w:b/>
          <w:bCs/>
        </w:rPr>
        <w:t>C5. Incentives and Rewards</w:t>
      </w:r>
    </w:p>
    <w:p w14:paraId="25B13063" w14:textId="77777777" w:rsidR="00C200A6" w:rsidRPr="00412A6A" w:rsidRDefault="00C200A6" w:rsidP="00D42C92">
      <w:pPr>
        <w:numPr>
          <w:ilvl w:val="0"/>
          <w:numId w:val="15"/>
        </w:numPr>
        <w:spacing w:after="0" w:line="240" w:lineRule="auto"/>
      </w:pPr>
      <w:r w:rsidRPr="00412A6A">
        <w:t>Do you think financial incentives for clients (e.g., gift cards, cash, etc.) could increase HCV testing and treatment uptake?</w:t>
      </w:r>
    </w:p>
    <w:p w14:paraId="4325B42C" w14:textId="4044D616" w:rsidR="00C200A6" w:rsidRPr="00412A6A" w:rsidRDefault="00C200A6" w:rsidP="00D42C92">
      <w:pPr>
        <w:numPr>
          <w:ilvl w:val="0"/>
          <w:numId w:val="15"/>
        </w:numPr>
        <w:spacing w:after="0" w:line="240" w:lineRule="auto"/>
      </w:pPr>
      <w:r w:rsidRPr="00412A6A">
        <w:t xml:space="preserve">Do you think financial or non-financial incentives for staff (e.g., training, recognition, stipends) could support </w:t>
      </w:r>
      <w:proofErr w:type="spellStart"/>
      <w:r w:rsidRPr="00412A6A">
        <w:t>PoCT</w:t>
      </w:r>
      <w:proofErr w:type="spellEnd"/>
      <w:r w:rsidRPr="00412A6A">
        <w:t xml:space="preserve"> implementation?</w:t>
      </w:r>
    </w:p>
    <w:p w14:paraId="6ADFEC96" w14:textId="77777777" w:rsidR="00D42C92" w:rsidRDefault="00D42C92" w:rsidP="00D42C92">
      <w:pPr>
        <w:spacing w:after="0" w:line="240" w:lineRule="auto"/>
        <w:rPr>
          <w:b/>
          <w:bCs/>
        </w:rPr>
      </w:pPr>
    </w:p>
    <w:p w14:paraId="187DCA4A" w14:textId="28D768E5" w:rsidR="00C200A6" w:rsidRPr="00412A6A" w:rsidRDefault="00C200A6" w:rsidP="00D42C92">
      <w:pPr>
        <w:spacing w:after="0" w:line="240" w:lineRule="auto"/>
        <w:rPr>
          <w:b/>
          <w:bCs/>
        </w:rPr>
      </w:pPr>
      <w:r w:rsidRPr="00412A6A">
        <w:rPr>
          <w:b/>
          <w:bCs/>
        </w:rPr>
        <w:t>C6. Available Resources</w:t>
      </w:r>
    </w:p>
    <w:p w14:paraId="2CC6253E" w14:textId="77777777" w:rsidR="00C200A6" w:rsidRPr="00412A6A" w:rsidRDefault="00C200A6" w:rsidP="00D42C92">
      <w:pPr>
        <w:numPr>
          <w:ilvl w:val="0"/>
          <w:numId w:val="16"/>
        </w:numPr>
        <w:spacing w:after="0" w:line="240" w:lineRule="auto"/>
      </w:pPr>
      <w:r w:rsidRPr="00412A6A">
        <w:t xml:space="preserve">Are sufficient space, materials, and equipment available to deliver HCV </w:t>
      </w:r>
      <w:proofErr w:type="spellStart"/>
      <w:r w:rsidRPr="00412A6A">
        <w:t>PoCT</w:t>
      </w:r>
      <w:proofErr w:type="spellEnd"/>
      <w:r w:rsidRPr="00412A6A">
        <w:t xml:space="preserve"> at your site?</w:t>
      </w:r>
    </w:p>
    <w:p w14:paraId="488F8361" w14:textId="77777777" w:rsidR="00C200A6" w:rsidRPr="00412A6A" w:rsidRDefault="00C200A6" w:rsidP="00D42C92">
      <w:pPr>
        <w:numPr>
          <w:ilvl w:val="0"/>
          <w:numId w:val="16"/>
        </w:numPr>
        <w:spacing w:after="0" w:line="240" w:lineRule="auto"/>
      </w:pPr>
      <w:r w:rsidRPr="00412A6A">
        <w:t xml:space="preserve">What types of training, resources, or guidance are available to support HCV </w:t>
      </w:r>
      <w:proofErr w:type="spellStart"/>
      <w:r w:rsidRPr="00412A6A">
        <w:t>PoCT</w:t>
      </w:r>
      <w:proofErr w:type="spellEnd"/>
      <w:r w:rsidRPr="00412A6A">
        <w:t xml:space="preserve"> implementation?</w:t>
      </w:r>
    </w:p>
    <w:p w14:paraId="2F363623" w14:textId="62AE33AD" w:rsidR="00C200A6" w:rsidRPr="00412A6A" w:rsidRDefault="00C200A6" w:rsidP="00D42C92">
      <w:pPr>
        <w:numPr>
          <w:ilvl w:val="0"/>
          <w:numId w:val="17"/>
        </w:numPr>
        <w:spacing w:after="0" w:line="240" w:lineRule="auto"/>
      </w:pPr>
      <w:r w:rsidRPr="00412A6A">
        <w:rPr>
          <w:b/>
          <w:bCs/>
        </w:rPr>
        <w:t>PROMPTS</w:t>
      </w:r>
      <w:r w:rsidRPr="00412A6A">
        <w:t>: Peer-to-peer training, nurse-to-nurse training, mentorship, or training from external agencies.</w:t>
      </w:r>
    </w:p>
    <w:p w14:paraId="0567B390" w14:textId="77777777" w:rsidR="00D42C92" w:rsidRDefault="00D42C92" w:rsidP="00D42C92">
      <w:pPr>
        <w:spacing w:after="0" w:line="240" w:lineRule="auto"/>
        <w:rPr>
          <w:b/>
          <w:bCs/>
        </w:rPr>
      </w:pPr>
    </w:p>
    <w:p w14:paraId="4DC79DC1" w14:textId="2B8416B4" w:rsidR="00C200A6" w:rsidRPr="00412A6A" w:rsidRDefault="00C200A6" w:rsidP="00D42C92">
      <w:pPr>
        <w:spacing w:after="0" w:line="240" w:lineRule="auto"/>
        <w:rPr>
          <w:b/>
          <w:bCs/>
        </w:rPr>
      </w:pPr>
      <w:r w:rsidRPr="00412A6A">
        <w:rPr>
          <w:b/>
          <w:bCs/>
        </w:rPr>
        <w:t>D. CFIR IMPLEMENTATION PROCESS</w:t>
      </w:r>
    </w:p>
    <w:p w14:paraId="7DFBC210" w14:textId="77777777" w:rsidR="00C200A6" w:rsidRPr="00412A6A" w:rsidRDefault="00C200A6" w:rsidP="00D42C92">
      <w:pPr>
        <w:spacing w:after="0" w:line="240" w:lineRule="auto"/>
        <w:rPr>
          <w:b/>
          <w:bCs/>
        </w:rPr>
      </w:pPr>
      <w:r w:rsidRPr="00412A6A">
        <w:rPr>
          <w:b/>
          <w:bCs/>
        </w:rPr>
        <w:t>D1. Teaming, Planning, and Strategy Development</w:t>
      </w:r>
    </w:p>
    <w:p w14:paraId="3E50CE8F" w14:textId="77777777" w:rsidR="00C200A6" w:rsidRPr="00412A6A" w:rsidRDefault="00C200A6" w:rsidP="00D42C92">
      <w:pPr>
        <w:numPr>
          <w:ilvl w:val="0"/>
          <w:numId w:val="18"/>
        </w:numPr>
        <w:spacing w:after="0" w:line="240" w:lineRule="auto"/>
      </w:pPr>
      <w:r w:rsidRPr="00412A6A">
        <w:t xml:space="preserve">How is an implementation plan for HCV </w:t>
      </w:r>
      <w:proofErr w:type="spellStart"/>
      <w:r w:rsidRPr="00412A6A">
        <w:t>PoCT</w:t>
      </w:r>
      <w:proofErr w:type="spellEnd"/>
      <w:r w:rsidRPr="00412A6A">
        <w:t xml:space="preserve"> being developed at your site?</w:t>
      </w:r>
    </w:p>
    <w:p w14:paraId="3D110942" w14:textId="77777777" w:rsidR="00C200A6" w:rsidRPr="00412A6A" w:rsidRDefault="00C200A6" w:rsidP="00D42C92">
      <w:pPr>
        <w:numPr>
          <w:ilvl w:val="0"/>
          <w:numId w:val="19"/>
        </w:numPr>
        <w:spacing w:after="0" w:line="240" w:lineRule="auto"/>
      </w:pPr>
      <w:r w:rsidRPr="00412A6A">
        <w:t>To what extent are roles and responsibilities being identified?</w:t>
      </w:r>
    </w:p>
    <w:p w14:paraId="0F9BBC70" w14:textId="5B952E32" w:rsidR="00C200A6" w:rsidRPr="00412A6A" w:rsidRDefault="00C200A6" w:rsidP="00D42C92">
      <w:pPr>
        <w:numPr>
          <w:ilvl w:val="0"/>
          <w:numId w:val="19"/>
        </w:numPr>
        <w:spacing w:after="0" w:line="240" w:lineRule="auto"/>
      </w:pPr>
      <w:r w:rsidRPr="00412A6A">
        <w:t>Have specific steps, actions, and timelines been outlined?</w:t>
      </w:r>
    </w:p>
    <w:p w14:paraId="66E9967E" w14:textId="77777777" w:rsidR="00D42C92" w:rsidRDefault="00D42C92" w:rsidP="00D42C92">
      <w:pPr>
        <w:spacing w:after="0" w:line="240" w:lineRule="auto"/>
        <w:rPr>
          <w:b/>
          <w:bCs/>
        </w:rPr>
      </w:pPr>
    </w:p>
    <w:p w14:paraId="6498C8FC" w14:textId="76604951" w:rsidR="00C200A6" w:rsidRPr="00412A6A" w:rsidRDefault="00C200A6" w:rsidP="00D42C92">
      <w:pPr>
        <w:spacing w:after="0" w:line="240" w:lineRule="auto"/>
        <w:rPr>
          <w:b/>
          <w:bCs/>
        </w:rPr>
      </w:pPr>
      <w:r w:rsidRPr="00412A6A">
        <w:rPr>
          <w:b/>
          <w:bCs/>
        </w:rPr>
        <w:t xml:space="preserve">D2. Adapting and Sustaining </w:t>
      </w:r>
      <w:proofErr w:type="spellStart"/>
      <w:r w:rsidRPr="00412A6A">
        <w:rPr>
          <w:b/>
          <w:bCs/>
        </w:rPr>
        <w:t>PoCT</w:t>
      </w:r>
      <w:proofErr w:type="spellEnd"/>
    </w:p>
    <w:p w14:paraId="54636382" w14:textId="77777777" w:rsidR="00C200A6" w:rsidRPr="00412A6A" w:rsidRDefault="00C200A6" w:rsidP="00D42C92">
      <w:pPr>
        <w:numPr>
          <w:ilvl w:val="0"/>
          <w:numId w:val="20"/>
        </w:numPr>
        <w:spacing w:after="0" w:line="240" w:lineRule="auto"/>
      </w:pPr>
      <w:r w:rsidRPr="00412A6A">
        <w:t xml:space="preserve">Has the implementation process for HCV </w:t>
      </w:r>
      <w:proofErr w:type="spellStart"/>
      <w:r w:rsidRPr="00412A6A">
        <w:t>PoCT</w:t>
      </w:r>
      <w:proofErr w:type="spellEnd"/>
      <w:r w:rsidRPr="00412A6A">
        <w:t xml:space="preserve"> changed over time? If so, how?</w:t>
      </w:r>
    </w:p>
    <w:p w14:paraId="03ED44A7" w14:textId="77777777" w:rsidR="00C200A6" w:rsidRPr="00412A6A" w:rsidRDefault="00C200A6" w:rsidP="00D42C92">
      <w:pPr>
        <w:numPr>
          <w:ilvl w:val="0"/>
          <w:numId w:val="20"/>
        </w:numPr>
        <w:spacing w:after="0" w:line="240" w:lineRule="auto"/>
      </w:pPr>
      <w:r w:rsidRPr="00412A6A">
        <w:t>Were there any key lessons learned that led to modifications or improvements?</w:t>
      </w:r>
    </w:p>
    <w:p w14:paraId="0CC1E00D" w14:textId="4D7C2AAF" w:rsidR="00C200A6" w:rsidRPr="00412A6A" w:rsidRDefault="00C200A6" w:rsidP="00D42C92">
      <w:pPr>
        <w:numPr>
          <w:ilvl w:val="0"/>
          <w:numId w:val="20"/>
        </w:numPr>
        <w:spacing w:after="0" w:line="240" w:lineRule="auto"/>
      </w:pPr>
      <w:r w:rsidRPr="00412A6A">
        <w:t xml:space="preserve">How likely do you think it is that </w:t>
      </w:r>
      <w:proofErr w:type="spellStart"/>
      <w:r w:rsidRPr="00412A6A">
        <w:t>PoCT</w:t>
      </w:r>
      <w:proofErr w:type="spellEnd"/>
      <w:r w:rsidRPr="00412A6A">
        <w:t xml:space="preserve"> will be sustained as a part of your standard clinical care?</w:t>
      </w:r>
    </w:p>
    <w:p w14:paraId="5B5A969D" w14:textId="77777777" w:rsidR="00D42C92" w:rsidRDefault="00D42C92" w:rsidP="00D42C92">
      <w:pPr>
        <w:spacing w:after="0" w:line="240" w:lineRule="auto"/>
        <w:rPr>
          <w:b/>
          <w:bCs/>
        </w:rPr>
      </w:pPr>
    </w:p>
    <w:p w14:paraId="04BCFBDD" w14:textId="2A3F5989" w:rsidR="00C200A6" w:rsidRPr="00412A6A" w:rsidRDefault="00C200A6" w:rsidP="00D42C92">
      <w:pPr>
        <w:spacing w:after="0" w:line="240" w:lineRule="auto"/>
        <w:rPr>
          <w:b/>
          <w:bCs/>
        </w:rPr>
      </w:pPr>
      <w:r>
        <w:rPr>
          <w:b/>
          <w:bCs/>
        </w:rPr>
        <w:t>E</w:t>
      </w:r>
      <w:r w:rsidRPr="00412A6A">
        <w:rPr>
          <w:b/>
          <w:bCs/>
        </w:rPr>
        <w:t>. SCALING-UP HCV TESTING AND TREATMENT</w:t>
      </w:r>
    </w:p>
    <w:p w14:paraId="6116F60B" w14:textId="77777777" w:rsidR="00C200A6" w:rsidRPr="00412A6A" w:rsidRDefault="00C200A6" w:rsidP="00D42C92">
      <w:pPr>
        <w:pStyle w:val="ListParagraph"/>
        <w:numPr>
          <w:ilvl w:val="0"/>
          <w:numId w:val="21"/>
        </w:numPr>
        <w:spacing w:after="0" w:line="240" w:lineRule="auto"/>
      </w:pPr>
      <w:r w:rsidRPr="00412A6A">
        <w:t>What promising interventions could increase HCV testing and treatment at your site?</w:t>
      </w:r>
    </w:p>
    <w:p w14:paraId="48E9FD01" w14:textId="77777777" w:rsidR="00C200A6" w:rsidRPr="00412A6A" w:rsidRDefault="00C200A6" w:rsidP="00D42C92">
      <w:pPr>
        <w:numPr>
          <w:ilvl w:val="0"/>
          <w:numId w:val="21"/>
        </w:numPr>
        <w:spacing w:after="0" w:line="240" w:lineRule="auto"/>
      </w:pPr>
      <w:r w:rsidRPr="00412A6A">
        <w:t>Are other colleagues involved in HCV testing and treatment? How can their engagement be increased?</w:t>
      </w:r>
    </w:p>
    <w:p w14:paraId="539BF69D" w14:textId="77777777" w:rsidR="00C200A6" w:rsidRPr="00412A6A" w:rsidRDefault="00C200A6" w:rsidP="00D42C92">
      <w:pPr>
        <w:numPr>
          <w:ilvl w:val="0"/>
          <w:numId w:val="21"/>
        </w:numPr>
        <w:spacing w:after="0" w:line="240" w:lineRule="auto"/>
      </w:pPr>
      <w:r w:rsidRPr="00412A6A">
        <w:lastRenderedPageBreak/>
        <w:t xml:space="preserve">What do you think is needed to scale up HCV </w:t>
      </w:r>
      <w:proofErr w:type="spellStart"/>
      <w:r w:rsidRPr="00412A6A">
        <w:t>PoCT</w:t>
      </w:r>
      <w:proofErr w:type="spellEnd"/>
      <w:r w:rsidRPr="00412A6A">
        <w:t xml:space="preserve"> across health clinics, harm reduction programs, or correctional facilities across Canada?</w:t>
      </w:r>
    </w:p>
    <w:p w14:paraId="2150CA6A" w14:textId="77777777" w:rsidR="00C200A6" w:rsidRPr="00412A6A" w:rsidRDefault="00C200A6" w:rsidP="00D42C92">
      <w:pPr>
        <w:numPr>
          <w:ilvl w:val="0"/>
          <w:numId w:val="21"/>
        </w:numPr>
        <w:spacing w:after="0" w:line="240" w:lineRule="auto"/>
      </w:pPr>
      <w:r w:rsidRPr="00412A6A">
        <w:t>What are the biggest challenges for retaining patients in HCV care after their test result? What solutions could improve patient follow-up after testing and treatment?</w:t>
      </w:r>
    </w:p>
    <w:p w14:paraId="3AA17DE9" w14:textId="4701B962" w:rsidR="00C200A6" w:rsidRPr="00412A6A" w:rsidRDefault="00C200A6" w:rsidP="00D42C92">
      <w:pPr>
        <w:numPr>
          <w:ilvl w:val="0"/>
          <w:numId w:val="22"/>
        </w:numPr>
        <w:spacing w:after="0" w:line="240" w:lineRule="auto"/>
      </w:pPr>
      <w:r w:rsidRPr="00412A6A">
        <w:rPr>
          <w:b/>
          <w:bCs/>
        </w:rPr>
        <w:t>PROMPTS</w:t>
      </w:r>
      <w:r w:rsidRPr="00412A6A">
        <w:t>: Peer support, financial incentives, patient navigators, discharge planning, etc.</w:t>
      </w:r>
    </w:p>
    <w:p w14:paraId="63D07A0B" w14:textId="77777777" w:rsidR="00D42C92" w:rsidRDefault="00D42C92" w:rsidP="00D42C92">
      <w:pPr>
        <w:spacing w:after="0" w:line="240" w:lineRule="auto"/>
        <w:rPr>
          <w:b/>
          <w:bCs/>
        </w:rPr>
      </w:pPr>
    </w:p>
    <w:p w14:paraId="60683533" w14:textId="3D50E791" w:rsidR="00C200A6" w:rsidRPr="00412A6A" w:rsidRDefault="00C200A6" w:rsidP="00D42C92">
      <w:pPr>
        <w:spacing w:after="0" w:line="240" w:lineRule="auto"/>
        <w:rPr>
          <w:b/>
          <w:bCs/>
        </w:rPr>
      </w:pPr>
      <w:r>
        <w:rPr>
          <w:b/>
          <w:bCs/>
        </w:rPr>
        <w:t>F</w:t>
      </w:r>
      <w:r w:rsidRPr="00412A6A">
        <w:rPr>
          <w:b/>
          <w:bCs/>
        </w:rPr>
        <w:t>. BROADER REFLECTIONS</w:t>
      </w:r>
    </w:p>
    <w:p w14:paraId="18CDD267" w14:textId="77777777" w:rsidR="00C200A6" w:rsidRPr="00412A6A" w:rsidRDefault="00C200A6" w:rsidP="00D42C92">
      <w:pPr>
        <w:numPr>
          <w:ilvl w:val="0"/>
          <w:numId w:val="23"/>
        </w:numPr>
        <w:spacing w:after="0" w:line="240" w:lineRule="auto"/>
      </w:pPr>
      <w:r w:rsidRPr="00412A6A">
        <w:t xml:space="preserve">From your experience, what has been the biggest success in implementing </w:t>
      </w:r>
      <w:proofErr w:type="spellStart"/>
      <w:r w:rsidRPr="00412A6A">
        <w:t>PoCT</w:t>
      </w:r>
      <w:proofErr w:type="spellEnd"/>
      <w:r w:rsidRPr="00412A6A">
        <w:t xml:space="preserve"> for HCV?</w:t>
      </w:r>
    </w:p>
    <w:p w14:paraId="2B0D69F9" w14:textId="77777777" w:rsidR="00C200A6" w:rsidRPr="00412A6A" w:rsidRDefault="00C200A6" w:rsidP="00D42C92">
      <w:pPr>
        <w:numPr>
          <w:ilvl w:val="0"/>
          <w:numId w:val="23"/>
        </w:numPr>
        <w:spacing w:after="0" w:line="240" w:lineRule="auto"/>
      </w:pPr>
      <w:r w:rsidRPr="00412A6A">
        <w:t xml:space="preserve">How can lessons learned from other testing programs (HIV, TB, etc.) be applied to improve HCV </w:t>
      </w:r>
      <w:proofErr w:type="spellStart"/>
      <w:r w:rsidRPr="00412A6A">
        <w:t>PoCT</w:t>
      </w:r>
      <w:proofErr w:type="spellEnd"/>
      <w:r w:rsidRPr="00412A6A">
        <w:t xml:space="preserve"> implementation?</w:t>
      </w:r>
    </w:p>
    <w:p w14:paraId="77E4FBF0" w14:textId="78C4CA95" w:rsidR="00C200A6" w:rsidRPr="00412A6A" w:rsidRDefault="00C200A6" w:rsidP="00D42C92">
      <w:pPr>
        <w:numPr>
          <w:ilvl w:val="0"/>
          <w:numId w:val="23"/>
        </w:numPr>
        <w:spacing w:after="0" w:line="240" w:lineRule="auto"/>
      </w:pPr>
      <w:r w:rsidRPr="00412A6A">
        <w:t xml:space="preserve">If you had one recommendation to improve HCV </w:t>
      </w:r>
      <w:proofErr w:type="spellStart"/>
      <w:r w:rsidRPr="00412A6A">
        <w:t>PoCT</w:t>
      </w:r>
      <w:proofErr w:type="spellEnd"/>
      <w:r w:rsidRPr="00412A6A">
        <w:t>, what would it be?</w:t>
      </w:r>
    </w:p>
    <w:p w14:paraId="6814ED7E" w14:textId="77777777" w:rsidR="00D42C92" w:rsidRDefault="00D42C92" w:rsidP="00D42C92">
      <w:pPr>
        <w:spacing w:after="0" w:line="240" w:lineRule="auto"/>
        <w:rPr>
          <w:b/>
          <w:bCs/>
        </w:rPr>
      </w:pPr>
    </w:p>
    <w:p w14:paraId="26A20C2B" w14:textId="4FE6E611" w:rsidR="00C200A6" w:rsidRPr="00412A6A" w:rsidRDefault="00C200A6" w:rsidP="00D42C92">
      <w:pPr>
        <w:spacing w:after="0" w:line="240" w:lineRule="auto"/>
        <w:rPr>
          <w:b/>
          <w:bCs/>
        </w:rPr>
      </w:pPr>
      <w:r w:rsidRPr="00412A6A">
        <w:rPr>
          <w:b/>
          <w:bCs/>
        </w:rPr>
        <w:t>Conclusion</w:t>
      </w:r>
    </w:p>
    <w:p w14:paraId="31B98957" w14:textId="77777777" w:rsidR="00C200A6" w:rsidRPr="00412A6A" w:rsidRDefault="00C200A6" w:rsidP="00D42C92">
      <w:pPr>
        <w:numPr>
          <w:ilvl w:val="0"/>
          <w:numId w:val="24"/>
        </w:numPr>
        <w:spacing w:after="0" w:line="240" w:lineRule="auto"/>
      </w:pPr>
      <w:r w:rsidRPr="00412A6A">
        <w:t>Thank you for taking the time to share your insights.</w:t>
      </w:r>
    </w:p>
    <w:p w14:paraId="35D69F87" w14:textId="77777777" w:rsidR="00C200A6" w:rsidRPr="00412A6A" w:rsidRDefault="00C200A6" w:rsidP="00D42C92">
      <w:pPr>
        <w:numPr>
          <w:ilvl w:val="0"/>
          <w:numId w:val="24"/>
        </w:numPr>
        <w:spacing w:after="0" w:line="240" w:lineRule="auto"/>
      </w:pPr>
      <w:r w:rsidRPr="00412A6A">
        <w:t xml:space="preserve">Your responses will be used to inform strategies for the successful implementation and sustainability of HCV </w:t>
      </w:r>
      <w:proofErr w:type="spellStart"/>
      <w:r w:rsidRPr="00412A6A">
        <w:t>PoCT</w:t>
      </w:r>
      <w:proofErr w:type="spellEnd"/>
      <w:r w:rsidRPr="00412A6A">
        <w:t xml:space="preserve"> across Canada.</w:t>
      </w:r>
    </w:p>
    <w:p w14:paraId="05B2DE7B" w14:textId="77777777" w:rsidR="00C200A6" w:rsidRDefault="00C200A6" w:rsidP="00D42C92">
      <w:pPr>
        <w:numPr>
          <w:ilvl w:val="0"/>
          <w:numId w:val="24"/>
        </w:numPr>
        <w:spacing w:after="0" w:line="240" w:lineRule="auto"/>
      </w:pPr>
      <w:r w:rsidRPr="00412A6A">
        <w:t>If you have any final comments or suggestions, please feel free to share them now. If not, you can reach out to our research team at any time.</w:t>
      </w:r>
    </w:p>
    <w:p w14:paraId="15403159" w14:textId="309CA0E7" w:rsidR="00C200A6" w:rsidRDefault="00C200A6" w:rsidP="00D42C92">
      <w:pPr>
        <w:spacing w:after="0" w:line="240" w:lineRule="auto"/>
        <w:rPr>
          <w:rFonts w:cs="Calibri"/>
          <w:b/>
          <w:bCs/>
          <w:lang w:val="en-GB"/>
        </w:rPr>
      </w:pPr>
      <w:r>
        <w:rPr>
          <w:rFonts w:cs="Calibri"/>
          <w:b/>
          <w:bCs/>
          <w:lang w:val="en-GB"/>
        </w:rPr>
        <w:br w:type="page"/>
      </w:r>
    </w:p>
    <w:p w14:paraId="43BB9E49" w14:textId="0B74C771" w:rsidR="0013682D" w:rsidRPr="0013682D" w:rsidRDefault="0013682D" w:rsidP="00D42C92">
      <w:pPr>
        <w:pStyle w:val="Heading1"/>
        <w:spacing w:before="0" w:after="0" w:line="240" w:lineRule="auto"/>
        <w:rPr>
          <w:rFonts w:ascii="Calibri" w:hAnsi="Calibri" w:cs="Calibri"/>
          <w:b/>
          <w:bCs/>
          <w:color w:val="000000" w:themeColor="text1"/>
          <w:sz w:val="22"/>
          <w:szCs w:val="22"/>
        </w:rPr>
      </w:pPr>
      <w:r w:rsidRPr="0013682D">
        <w:rPr>
          <w:rFonts w:ascii="Calibri" w:hAnsi="Calibri" w:cs="Calibri"/>
          <w:b/>
          <w:bCs/>
          <w:color w:val="000000" w:themeColor="text1"/>
          <w:sz w:val="22"/>
          <w:szCs w:val="22"/>
        </w:rPr>
        <w:lastRenderedPageBreak/>
        <w:t>Interview guide for decision-makers (Objective 2)</w:t>
      </w:r>
    </w:p>
    <w:p w14:paraId="61B442D0" w14:textId="77777777" w:rsidR="0013682D" w:rsidRPr="00E96422" w:rsidRDefault="0013682D" w:rsidP="00D42C92">
      <w:pPr>
        <w:spacing w:after="0" w:line="240" w:lineRule="auto"/>
        <w:rPr>
          <w:rFonts w:cs="Calibri"/>
          <w:b/>
          <w:bCs/>
          <w:szCs w:val="22"/>
        </w:rPr>
      </w:pPr>
    </w:p>
    <w:p w14:paraId="5B742251" w14:textId="1AED829B" w:rsidR="0013682D" w:rsidRPr="00E96422" w:rsidRDefault="00D42C92" w:rsidP="00D42C92">
      <w:pPr>
        <w:spacing w:after="0" w:line="240" w:lineRule="auto"/>
        <w:rPr>
          <w:rFonts w:cs="Calibri"/>
          <w:b/>
          <w:bCs/>
          <w:szCs w:val="22"/>
        </w:rPr>
      </w:pPr>
      <w:r>
        <w:rPr>
          <w:rFonts w:cs="Calibri"/>
          <w:b/>
          <w:bCs/>
          <w:szCs w:val="22"/>
        </w:rPr>
        <w:t>Purpose</w:t>
      </w:r>
    </w:p>
    <w:p w14:paraId="115567D4" w14:textId="77777777" w:rsidR="0013682D" w:rsidRPr="00E96422" w:rsidRDefault="0013682D" w:rsidP="00D42C92">
      <w:pPr>
        <w:spacing w:after="0" w:line="240" w:lineRule="auto"/>
        <w:rPr>
          <w:rFonts w:cs="Calibri"/>
          <w:szCs w:val="22"/>
        </w:rPr>
      </w:pPr>
      <w:r w:rsidRPr="00E96422">
        <w:rPr>
          <w:rFonts w:cs="Calibri"/>
          <w:szCs w:val="22"/>
        </w:rPr>
        <w:t>We want to understand the implementation of point-of-care testing for hepatitis C</w:t>
      </w:r>
      <w:r>
        <w:rPr>
          <w:rFonts w:cs="Calibri"/>
          <w:szCs w:val="22"/>
        </w:rPr>
        <w:t xml:space="preserve"> virus (HCV)</w:t>
      </w:r>
      <w:r w:rsidRPr="00E96422">
        <w:rPr>
          <w:rFonts w:cs="Calibri"/>
          <w:szCs w:val="22"/>
        </w:rPr>
        <w:t xml:space="preserve">, which includes both antibody </w:t>
      </w:r>
      <w:r>
        <w:rPr>
          <w:rFonts w:cs="Calibri"/>
          <w:szCs w:val="22"/>
        </w:rPr>
        <w:t xml:space="preserve">text to assess exposure </w:t>
      </w:r>
      <w:r w:rsidRPr="00E96422">
        <w:rPr>
          <w:rFonts w:cs="Calibri"/>
          <w:szCs w:val="22"/>
        </w:rPr>
        <w:t>and RNA testing</w:t>
      </w:r>
      <w:r>
        <w:rPr>
          <w:rFonts w:cs="Calibri"/>
          <w:szCs w:val="22"/>
        </w:rPr>
        <w:t xml:space="preserve"> to confirm active infection</w:t>
      </w:r>
      <w:r w:rsidRPr="00E96422">
        <w:rPr>
          <w:rFonts w:cs="Calibri"/>
          <w:szCs w:val="22"/>
        </w:rPr>
        <w:t>. Our focus includes various settings such as drug treatment clinics, needle syringe programs, community health services, and correctional facilities. Throughout the interview, we will ask for your input on these contexts.</w:t>
      </w:r>
    </w:p>
    <w:p w14:paraId="147CE0CC" w14:textId="77777777" w:rsidR="0013682D" w:rsidRDefault="0013682D" w:rsidP="00D42C92">
      <w:pPr>
        <w:spacing w:after="0" w:line="240" w:lineRule="auto"/>
        <w:rPr>
          <w:rFonts w:cs="Calibri"/>
          <w:b/>
          <w:bCs/>
          <w:szCs w:val="22"/>
        </w:rPr>
      </w:pPr>
    </w:p>
    <w:p w14:paraId="15C8AF1B" w14:textId="77777777" w:rsidR="0013682D" w:rsidRPr="00E96422" w:rsidRDefault="0013682D" w:rsidP="00D42C92">
      <w:pPr>
        <w:spacing w:after="0" w:line="240" w:lineRule="auto"/>
        <w:rPr>
          <w:rFonts w:cs="Calibri"/>
          <w:szCs w:val="22"/>
        </w:rPr>
      </w:pPr>
      <w:r w:rsidRPr="00E96422">
        <w:rPr>
          <w:rFonts w:cs="Calibri"/>
          <w:b/>
          <w:bCs/>
          <w:szCs w:val="22"/>
        </w:rPr>
        <w:t>Introduction Questions</w:t>
      </w:r>
    </w:p>
    <w:p w14:paraId="4EF24CBD" w14:textId="77777777" w:rsidR="0013682D" w:rsidRPr="00E96422" w:rsidRDefault="0013682D" w:rsidP="00D42C92">
      <w:pPr>
        <w:numPr>
          <w:ilvl w:val="0"/>
          <w:numId w:val="32"/>
        </w:numPr>
        <w:spacing w:after="0" w:line="240" w:lineRule="auto"/>
        <w:rPr>
          <w:rFonts w:cs="Calibri"/>
          <w:szCs w:val="22"/>
        </w:rPr>
      </w:pPr>
      <w:r w:rsidRPr="00E96422">
        <w:rPr>
          <w:rFonts w:cs="Calibri"/>
          <w:szCs w:val="22"/>
        </w:rPr>
        <w:t>Can you tell me about your role and title? How long have you been in this role?</w:t>
      </w:r>
    </w:p>
    <w:p w14:paraId="4076D5C3" w14:textId="77777777" w:rsidR="0013682D" w:rsidRPr="00E96422" w:rsidRDefault="0013682D" w:rsidP="00D42C92">
      <w:pPr>
        <w:numPr>
          <w:ilvl w:val="0"/>
          <w:numId w:val="32"/>
        </w:numPr>
        <w:spacing w:after="0" w:line="240" w:lineRule="auto"/>
        <w:rPr>
          <w:rFonts w:cs="Calibri"/>
          <w:szCs w:val="22"/>
        </w:rPr>
      </w:pPr>
      <w:r w:rsidRPr="00E96422">
        <w:rPr>
          <w:rFonts w:cs="Calibri"/>
          <w:szCs w:val="22"/>
        </w:rPr>
        <w:t>In which province/territory do you primarily work?</w:t>
      </w:r>
    </w:p>
    <w:p w14:paraId="29F37148" w14:textId="77777777" w:rsidR="0013682D" w:rsidRPr="00E96422" w:rsidRDefault="0013682D" w:rsidP="00D42C92">
      <w:pPr>
        <w:numPr>
          <w:ilvl w:val="0"/>
          <w:numId w:val="32"/>
        </w:numPr>
        <w:spacing w:after="0" w:line="240" w:lineRule="auto"/>
        <w:rPr>
          <w:rFonts w:cs="Calibri"/>
          <w:szCs w:val="22"/>
        </w:rPr>
      </w:pPr>
      <w:r w:rsidRPr="00E96422">
        <w:rPr>
          <w:rFonts w:cs="Calibri"/>
          <w:szCs w:val="22"/>
        </w:rPr>
        <w:t>How long have you been working in this sector?</w:t>
      </w:r>
    </w:p>
    <w:p w14:paraId="7B4DB005" w14:textId="77777777" w:rsidR="0013682D" w:rsidRDefault="0013682D" w:rsidP="00D42C92">
      <w:pPr>
        <w:spacing w:after="0" w:line="240" w:lineRule="auto"/>
        <w:rPr>
          <w:rFonts w:cs="Calibri"/>
          <w:b/>
          <w:bCs/>
          <w:szCs w:val="22"/>
        </w:rPr>
      </w:pPr>
    </w:p>
    <w:p w14:paraId="6E6699FD" w14:textId="77777777" w:rsidR="0013682D" w:rsidRPr="00E96422" w:rsidRDefault="0013682D" w:rsidP="00D42C92">
      <w:pPr>
        <w:spacing w:after="0" w:line="240" w:lineRule="auto"/>
        <w:rPr>
          <w:rFonts w:cs="Calibri"/>
          <w:szCs w:val="22"/>
        </w:rPr>
      </w:pPr>
      <w:r w:rsidRPr="00E96422">
        <w:rPr>
          <w:rFonts w:cs="Calibri"/>
          <w:b/>
          <w:bCs/>
          <w:szCs w:val="22"/>
        </w:rPr>
        <w:t>Scene-setting</w:t>
      </w:r>
    </w:p>
    <w:p w14:paraId="712E6795" w14:textId="77777777" w:rsidR="0013682D" w:rsidRPr="00E96422" w:rsidRDefault="0013682D" w:rsidP="00D42C92">
      <w:pPr>
        <w:numPr>
          <w:ilvl w:val="0"/>
          <w:numId w:val="33"/>
        </w:numPr>
        <w:spacing w:after="0" w:line="240" w:lineRule="auto"/>
        <w:rPr>
          <w:rFonts w:cs="Calibri"/>
          <w:szCs w:val="22"/>
        </w:rPr>
      </w:pPr>
      <w:r w:rsidRPr="00E96422">
        <w:rPr>
          <w:rFonts w:cs="Calibri"/>
          <w:szCs w:val="22"/>
        </w:rPr>
        <w:t>Could you please describe how HCV point-of-care testing is currently (or has been) implemented in your city/province/jurisdiction?</w:t>
      </w:r>
    </w:p>
    <w:p w14:paraId="1C48B5E5" w14:textId="77777777" w:rsidR="0013682D" w:rsidRPr="00E96422" w:rsidRDefault="0013682D" w:rsidP="00D42C92">
      <w:pPr>
        <w:spacing w:after="0" w:line="240" w:lineRule="auto"/>
        <w:rPr>
          <w:rFonts w:cs="Calibri"/>
          <w:szCs w:val="22"/>
        </w:rPr>
      </w:pPr>
    </w:p>
    <w:p w14:paraId="2C76C1EC" w14:textId="77777777" w:rsidR="0013682D" w:rsidRDefault="0013682D" w:rsidP="00D42C92">
      <w:pPr>
        <w:spacing w:after="0" w:line="240" w:lineRule="auto"/>
        <w:rPr>
          <w:rFonts w:cs="Calibri"/>
          <w:b/>
          <w:bCs/>
          <w:szCs w:val="22"/>
        </w:rPr>
      </w:pPr>
      <w:r w:rsidRPr="00E96422">
        <w:rPr>
          <w:rFonts w:cs="Calibri"/>
          <w:b/>
          <w:bCs/>
          <w:szCs w:val="22"/>
        </w:rPr>
        <w:t xml:space="preserve">A. </w:t>
      </w:r>
      <w:r>
        <w:rPr>
          <w:rFonts w:cs="Calibri"/>
          <w:b/>
          <w:bCs/>
          <w:szCs w:val="22"/>
        </w:rPr>
        <w:t xml:space="preserve">POLICY FORMULATION – </w:t>
      </w:r>
      <w:r w:rsidRPr="00E96422">
        <w:rPr>
          <w:rFonts w:cs="Calibri"/>
          <w:b/>
          <w:bCs/>
          <w:szCs w:val="22"/>
        </w:rPr>
        <w:t>KINGDON’S MULTIPLE STREAMS FRAMEWORK</w:t>
      </w:r>
      <w:r>
        <w:rPr>
          <w:rFonts w:cs="Calibri"/>
          <w:b/>
          <w:bCs/>
          <w:szCs w:val="22"/>
        </w:rPr>
        <w:t>***</w:t>
      </w:r>
    </w:p>
    <w:p w14:paraId="62FA4942" w14:textId="77777777" w:rsidR="0013682D" w:rsidRPr="00E96422" w:rsidRDefault="0013682D" w:rsidP="00D42C92">
      <w:pPr>
        <w:spacing w:after="0" w:line="240" w:lineRule="auto"/>
        <w:rPr>
          <w:rFonts w:cs="Calibri"/>
          <w:b/>
          <w:bCs/>
          <w:szCs w:val="22"/>
        </w:rPr>
      </w:pPr>
      <w:r>
        <w:rPr>
          <w:rFonts w:cs="Calibri"/>
          <w:b/>
          <w:bCs/>
          <w:szCs w:val="22"/>
        </w:rPr>
        <w:t xml:space="preserve">***Questions to be asked if the participant is a </w:t>
      </w:r>
      <w:proofErr w:type="gramStart"/>
      <w:r>
        <w:rPr>
          <w:rFonts w:cs="Calibri"/>
          <w:b/>
          <w:bCs/>
          <w:szCs w:val="22"/>
        </w:rPr>
        <w:t>policy-maker</w:t>
      </w:r>
      <w:proofErr w:type="gramEnd"/>
    </w:p>
    <w:p w14:paraId="36D9509A" w14:textId="77777777" w:rsidR="0013682D" w:rsidRDefault="0013682D" w:rsidP="00D42C92">
      <w:pPr>
        <w:spacing w:after="0" w:line="240" w:lineRule="auto"/>
        <w:rPr>
          <w:rFonts w:cs="Calibri"/>
          <w:b/>
          <w:bCs/>
          <w:szCs w:val="22"/>
        </w:rPr>
      </w:pPr>
    </w:p>
    <w:p w14:paraId="49F605CD" w14:textId="77777777" w:rsidR="0013682D" w:rsidRPr="00E96422" w:rsidRDefault="0013682D" w:rsidP="00D42C92">
      <w:pPr>
        <w:spacing w:after="0" w:line="240" w:lineRule="auto"/>
        <w:rPr>
          <w:rFonts w:cs="Calibri"/>
          <w:b/>
          <w:bCs/>
          <w:szCs w:val="22"/>
        </w:rPr>
      </w:pPr>
      <w:r w:rsidRPr="00E96422">
        <w:rPr>
          <w:rFonts w:cs="Calibri"/>
          <w:b/>
          <w:bCs/>
          <w:szCs w:val="22"/>
        </w:rPr>
        <w:t>Problem Stream</w:t>
      </w:r>
    </w:p>
    <w:p w14:paraId="7E496BDA" w14:textId="77777777" w:rsidR="0013682D" w:rsidRDefault="0013682D" w:rsidP="00D42C92">
      <w:pPr>
        <w:numPr>
          <w:ilvl w:val="0"/>
          <w:numId w:val="34"/>
        </w:numPr>
        <w:spacing w:after="0" w:line="240" w:lineRule="auto"/>
        <w:rPr>
          <w:rFonts w:cs="Calibri"/>
          <w:szCs w:val="22"/>
        </w:rPr>
      </w:pPr>
      <w:r w:rsidRPr="00E96422">
        <w:rPr>
          <w:rFonts w:cs="Calibri"/>
          <w:szCs w:val="22"/>
        </w:rPr>
        <w:t>As a policymaker, how do you perceive the issue of HCV in key settings (e.g., drug treatment clinics, needle syringe programs, community health services, and correctional facilities)? What factors have led to its recognition as a significant public health issue?</w:t>
      </w:r>
    </w:p>
    <w:p w14:paraId="61BB76FD" w14:textId="77777777" w:rsidR="0013682D" w:rsidRPr="00100E55" w:rsidRDefault="0013682D" w:rsidP="00D42C92">
      <w:pPr>
        <w:spacing w:after="0" w:line="240" w:lineRule="auto"/>
        <w:ind w:left="720"/>
        <w:rPr>
          <w:rFonts w:cs="Calibri"/>
          <w:szCs w:val="22"/>
        </w:rPr>
      </w:pPr>
    </w:p>
    <w:p w14:paraId="6FD0BE38" w14:textId="77777777" w:rsidR="0013682D" w:rsidRPr="00E96422" w:rsidRDefault="0013682D" w:rsidP="00D42C92">
      <w:pPr>
        <w:numPr>
          <w:ilvl w:val="0"/>
          <w:numId w:val="34"/>
        </w:numPr>
        <w:spacing w:after="0" w:line="240" w:lineRule="auto"/>
        <w:rPr>
          <w:rFonts w:cs="Calibri"/>
          <w:szCs w:val="22"/>
        </w:rPr>
      </w:pPr>
      <w:r w:rsidRPr="00100E55">
        <w:rPr>
          <w:rFonts w:cs="Calibri"/>
          <w:szCs w:val="22"/>
        </w:rPr>
        <w:t>How do regional disparities (e.g., between rural, urban, and Indigenous communities) influence how the problem is perceived and prioritized?</w:t>
      </w:r>
    </w:p>
    <w:p w14:paraId="361E6347" w14:textId="77777777" w:rsidR="0013682D" w:rsidRPr="00100E55" w:rsidRDefault="0013682D" w:rsidP="00D42C92">
      <w:pPr>
        <w:spacing w:after="0" w:line="240" w:lineRule="auto"/>
        <w:ind w:left="720"/>
        <w:rPr>
          <w:rFonts w:cs="Calibri"/>
          <w:szCs w:val="22"/>
        </w:rPr>
      </w:pPr>
    </w:p>
    <w:p w14:paraId="46D37B13" w14:textId="77777777" w:rsidR="0013682D" w:rsidRPr="00100E55" w:rsidRDefault="0013682D" w:rsidP="00D42C92">
      <w:pPr>
        <w:numPr>
          <w:ilvl w:val="0"/>
          <w:numId w:val="34"/>
        </w:numPr>
        <w:spacing w:after="0" w:line="240" w:lineRule="auto"/>
        <w:rPr>
          <w:rFonts w:cs="Calibri"/>
          <w:szCs w:val="22"/>
        </w:rPr>
      </w:pPr>
      <w:r w:rsidRPr="00100E55">
        <w:rPr>
          <w:rFonts w:cs="Calibri"/>
          <w:szCs w:val="22"/>
        </w:rPr>
        <w:t>How is the urgency to address HCV influenced by health equity considerations, including Indigenous health, substance use, and housing insecurity?</w:t>
      </w:r>
    </w:p>
    <w:p w14:paraId="3A257167" w14:textId="77777777" w:rsidR="0013682D" w:rsidRPr="00E96422" w:rsidRDefault="0013682D" w:rsidP="00D42C92">
      <w:pPr>
        <w:spacing w:after="0" w:line="240" w:lineRule="auto"/>
        <w:ind w:left="720"/>
        <w:rPr>
          <w:rFonts w:cs="Calibri"/>
          <w:szCs w:val="22"/>
        </w:rPr>
      </w:pPr>
    </w:p>
    <w:p w14:paraId="497C4CAA" w14:textId="77777777" w:rsidR="0013682D" w:rsidRDefault="0013682D" w:rsidP="00D42C92">
      <w:pPr>
        <w:spacing w:after="0" w:line="240" w:lineRule="auto"/>
        <w:rPr>
          <w:rFonts w:cs="Calibri"/>
          <w:b/>
          <w:bCs/>
          <w:szCs w:val="22"/>
        </w:rPr>
      </w:pPr>
      <w:r w:rsidRPr="00E96422">
        <w:rPr>
          <w:rFonts w:cs="Calibri"/>
          <w:b/>
          <w:bCs/>
          <w:szCs w:val="22"/>
        </w:rPr>
        <w:t>Policy Stream </w:t>
      </w:r>
    </w:p>
    <w:p w14:paraId="40960434" w14:textId="77777777" w:rsidR="0013682D" w:rsidRPr="00100E55" w:rsidRDefault="0013682D" w:rsidP="00D42C92">
      <w:pPr>
        <w:pStyle w:val="ListParagraph"/>
        <w:numPr>
          <w:ilvl w:val="0"/>
          <w:numId w:val="34"/>
        </w:numPr>
        <w:spacing w:after="0" w:line="240" w:lineRule="auto"/>
        <w:rPr>
          <w:rFonts w:cs="Calibri"/>
          <w:szCs w:val="22"/>
        </w:rPr>
      </w:pPr>
      <w:r w:rsidRPr="00100E55">
        <w:rPr>
          <w:rFonts w:cs="Calibri"/>
          <w:szCs w:val="22"/>
        </w:rPr>
        <w:t>Can you explain how legislation, guidelines, or protocols for hepatitis C care and testing are developed and evaluated in your province/territory or at the national level?</w:t>
      </w:r>
    </w:p>
    <w:p w14:paraId="562C0EB0" w14:textId="77777777" w:rsidR="0013682D" w:rsidRPr="00100E55" w:rsidRDefault="0013682D" w:rsidP="00D42C92">
      <w:pPr>
        <w:pStyle w:val="ListParagraph"/>
        <w:numPr>
          <w:ilvl w:val="1"/>
          <w:numId w:val="34"/>
        </w:numPr>
        <w:spacing w:after="0" w:line="240" w:lineRule="auto"/>
        <w:rPr>
          <w:rFonts w:cs="Calibri"/>
          <w:szCs w:val="22"/>
        </w:rPr>
      </w:pPr>
      <w:r w:rsidRPr="00100E55">
        <w:rPr>
          <w:rFonts w:cs="Calibri"/>
          <w:szCs w:val="22"/>
        </w:rPr>
        <w:t>PROMPT: Who are the key stakeholders involved in the development of these policies and guidelines? How do these stakeholders collaborate?</w:t>
      </w:r>
    </w:p>
    <w:p w14:paraId="733C60EF" w14:textId="77777777" w:rsidR="0013682D" w:rsidRDefault="0013682D" w:rsidP="00D42C92">
      <w:pPr>
        <w:pStyle w:val="ListParagraph"/>
        <w:spacing w:after="0" w:line="240" w:lineRule="auto"/>
        <w:rPr>
          <w:rFonts w:cs="Calibri"/>
          <w:szCs w:val="22"/>
        </w:rPr>
      </w:pPr>
    </w:p>
    <w:p w14:paraId="6E5F9959" w14:textId="77777777" w:rsidR="0013682D" w:rsidRDefault="0013682D" w:rsidP="00D42C92">
      <w:pPr>
        <w:pStyle w:val="ListParagraph"/>
        <w:numPr>
          <w:ilvl w:val="0"/>
          <w:numId w:val="34"/>
        </w:numPr>
        <w:spacing w:after="0" w:line="240" w:lineRule="auto"/>
        <w:rPr>
          <w:rFonts w:cs="Calibri"/>
          <w:szCs w:val="22"/>
        </w:rPr>
      </w:pPr>
      <w:r w:rsidRPr="00100E55">
        <w:rPr>
          <w:rFonts w:cs="Calibri"/>
          <w:szCs w:val="22"/>
        </w:rPr>
        <w:t xml:space="preserve">Can you identify areas where Health Canada, provincial health authorities, and community health organizations could better align their policies to support </w:t>
      </w:r>
      <w:proofErr w:type="spellStart"/>
      <w:r w:rsidRPr="00100E55">
        <w:rPr>
          <w:rFonts w:cs="Calibri"/>
          <w:szCs w:val="22"/>
        </w:rPr>
        <w:t>PoCT</w:t>
      </w:r>
      <w:proofErr w:type="spellEnd"/>
      <w:r w:rsidRPr="00100E55">
        <w:rPr>
          <w:rFonts w:cs="Calibri"/>
          <w:szCs w:val="22"/>
        </w:rPr>
        <w:t xml:space="preserve"> implementation?</w:t>
      </w:r>
    </w:p>
    <w:p w14:paraId="648AD428" w14:textId="77777777" w:rsidR="0013682D" w:rsidRDefault="0013682D" w:rsidP="00D42C92">
      <w:pPr>
        <w:pStyle w:val="ListParagraph"/>
        <w:spacing w:after="0" w:line="240" w:lineRule="auto"/>
        <w:rPr>
          <w:rFonts w:cs="Calibri"/>
          <w:szCs w:val="22"/>
        </w:rPr>
      </w:pPr>
    </w:p>
    <w:p w14:paraId="3CF9E0DE" w14:textId="77777777" w:rsidR="0013682D" w:rsidRPr="00100E55" w:rsidRDefault="0013682D" w:rsidP="00D42C92">
      <w:pPr>
        <w:pStyle w:val="ListParagraph"/>
        <w:numPr>
          <w:ilvl w:val="0"/>
          <w:numId w:val="34"/>
        </w:numPr>
        <w:spacing w:after="0" w:line="240" w:lineRule="auto"/>
        <w:rPr>
          <w:rFonts w:cs="Calibri"/>
          <w:szCs w:val="22"/>
        </w:rPr>
      </w:pPr>
      <w:r w:rsidRPr="00100E55">
        <w:rPr>
          <w:rFonts w:cs="Calibri"/>
          <w:szCs w:val="22"/>
        </w:rPr>
        <w:t>What policies or solutions have been considered to address HCV</w:t>
      </w:r>
      <w:r>
        <w:rPr>
          <w:rFonts w:cs="Calibri"/>
          <w:szCs w:val="22"/>
        </w:rPr>
        <w:t>?</w:t>
      </w:r>
    </w:p>
    <w:p w14:paraId="5934726C" w14:textId="77777777" w:rsidR="0013682D" w:rsidRDefault="0013682D" w:rsidP="00D42C92">
      <w:pPr>
        <w:spacing w:after="0" w:line="240" w:lineRule="auto"/>
        <w:rPr>
          <w:rFonts w:cs="Calibri"/>
          <w:szCs w:val="22"/>
        </w:rPr>
      </w:pPr>
    </w:p>
    <w:p w14:paraId="4C1687E7" w14:textId="77777777" w:rsidR="0013682D" w:rsidRDefault="0013682D" w:rsidP="00D42C92">
      <w:pPr>
        <w:spacing w:after="0" w:line="240" w:lineRule="auto"/>
        <w:rPr>
          <w:rFonts w:cs="Calibri"/>
          <w:b/>
          <w:bCs/>
          <w:szCs w:val="22"/>
        </w:rPr>
      </w:pPr>
      <w:r w:rsidRPr="00E96422">
        <w:rPr>
          <w:rFonts w:cs="Calibri"/>
          <w:b/>
          <w:bCs/>
          <w:szCs w:val="22"/>
        </w:rPr>
        <w:t>Politics Stream</w:t>
      </w:r>
    </w:p>
    <w:p w14:paraId="17688DA0" w14:textId="77777777" w:rsidR="0013682D" w:rsidRPr="00E96422" w:rsidRDefault="0013682D" w:rsidP="00D42C92">
      <w:pPr>
        <w:pStyle w:val="ListParagraph"/>
        <w:numPr>
          <w:ilvl w:val="0"/>
          <w:numId w:val="34"/>
        </w:numPr>
        <w:spacing w:after="0" w:line="240" w:lineRule="auto"/>
        <w:ind w:hanging="357"/>
        <w:rPr>
          <w:rFonts w:cs="Calibri"/>
          <w:szCs w:val="22"/>
        </w:rPr>
      </w:pPr>
      <w:r w:rsidRPr="00E96422">
        <w:rPr>
          <w:rFonts w:cs="Calibri"/>
          <w:szCs w:val="22"/>
        </w:rPr>
        <w:t>What sources of information are used to inform decision-making regarding HCV point-of-care testing at the provincial, regional, and national levels?</w:t>
      </w:r>
    </w:p>
    <w:p w14:paraId="210DEB66" w14:textId="77777777" w:rsidR="0013682D" w:rsidRPr="00E96422" w:rsidRDefault="0013682D" w:rsidP="00D42C92">
      <w:pPr>
        <w:numPr>
          <w:ilvl w:val="0"/>
          <w:numId w:val="35"/>
        </w:numPr>
        <w:tabs>
          <w:tab w:val="num" w:pos="720"/>
        </w:tabs>
        <w:spacing w:after="0" w:line="240" w:lineRule="auto"/>
        <w:ind w:hanging="357"/>
        <w:rPr>
          <w:rFonts w:cs="Calibri"/>
          <w:szCs w:val="22"/>
        </w:rPr>
      </w:pPr>
      <w:r w:rsidRPr="00E96422">
        <w:rPr>
          <w:rFonts w:cs="Calibri"/>
          <w:szCs w:val="22"/>
        </w:rPr>
        <w:t>PROMPT: Public opinion, interest groups, government priorities, etc.</w:t>
      </w:r>
    </w:p>
    <w:p w14:paraId="2E0C6B57" w14:textId="77777777" w:rsidR="0013682D" w:rsidRPr="00E96422" w:rsidRDefault="0013682D" w:rsidP="00D42C92">
      <w:pPr>
        <w:numPr>
          <w:ilvl w:val="0"/>
          <w:numId w:val="35"/>
        </w:numPr>
        <w:tabs>
          <w:tab w:val="num" w:pos="720"/>
        </w:tabs>
        <w:spacing w:after="0" w:line="240" w:lineRule="auto"/>
        <w:ind w:hanging="357"/>
        <w:rPr>
          <w:rFonts w:cs="Calibri"/>
          <w:szCs w:val="22"/>
        </w:rPr>
      </w:pPr>
      <w:r w:rsidRPr="00E96422">
        <w:rPr>
          <w:rFonts w:cs="Calibri"/>
          <w:szCs w:val="22"/>
        </w:rPr>
        <w:t>PROMPT: How is this information communicated (e.g., updates to guidelines)?</w:t>
      </w:r>
    </w:p>
    <w:p w14:paraId="2D7EC6CB" w14:textId="77777777" w:rsidR="0013682D" w:rsidRPr="00E96422" w:rsidRDefault="0013682D" w:rsidP="00D42C92">
      <w:pPr>
        <w:numPr>
          <w:ilvl w:val="0"/>
          <w:numId w:val="35"/>
        </w:numPr>
        <w:tabs>
          <w:tab w:val="num" w:pos="720"/>
        </w:tabs>
        <w:spacing w:after="0" w:line="240" w:lineRule="auto"/>
        <w:rPr>
          <w:rFonts w:cs="Calibri"/>
          <w:szCs w:val="22"/>
        </w:rPr>
      </w:pPr>
      <w:r w:rsidRPr="00E96422">
        <w:rPr>
          <w:rFonts w:cs="Calibri"/>
          <w:szCs w:val="22"/>
        </w:rPr>
        <w:t>PROMPT: How can information/decision-making pathways be improved/streamlined?</w:t>
      </w:r>
    </w:p>
    <w:p w14:paraId="739D1995" w14:textId="77777777" w:rsidR="0013682D" w:rsidRDefault="0013682D" w:rsidP="00D42C92">
      <w:pPr>
        <w:spacing w:after="0" w:line="240" w:lineRule="auto"/>
        <w:ind w:left="720"/>
        <w:rPr>
          <w:rFonts w:cs="Calibri"/>
          <w:szCs w:val="22"/>
        </w:rPr>
      </w:pPr>
    </w:p>
    <w:p w14:paraId="6CEB600A" w14:textId="77777777" w:rsidR="0013682D" w:rsidRPr="00100E55" w:rsidRDefault="0013682D" w:rsidP="00D42C92">
      <w:pPr>
        <w:pStyle w:val="ListParagraph"/>
        <w:numPr>
          <w:ilvl w:val="0"/>
          <w:numId w:val="34"/>
        </w:numPr>
        <w:spacing w:after="0" w:line="240" w:lineRule="auto"/>
        <w:rPr>
          <w:rFonts w:cs="Calibri"/>
          <w:szCs w:val="22"/>
        </w:rPr>
      </w:pPr>
      <w:r w:rsidRPr="00100E55">
        <w:rPr>
          <w:rFonts w:cs="Calibri"/>
          <w:szCs w:val="22"/>
        </w:rPr>
        <w:t xml:space="preserve">How does political will and leadership (at different levels) influence the allocation of resources and support for HCV </w:t>
      </w:r>
      <w:proofErr w:type="spellStart"/>
      <w:r w:rsidRPr="00100E55">
        <w:rPr>
          <w:rFonts w:cs="Calibri"/>
          <w:szCs w:val="22"/>
        </w:rPr>
        <w:t>PoCT</w:t>
      </w:r>
      <w:proofErr w:type="spellEnd"/>
      <w:r w:rsidRPr="00100E55">
        <w:rPr>
          <w:rFonts w:cs="Calibri"/>
          <w:szCs w:val="22"/>
        </w:rPr>
        <w:t>?</w:t>
      </w:r>
    </w:p>
    <w:p w14:paraId="1CD043AA" w14:textId="77777777" w:rsidR="0013682D" w:rsidRDefault="0013682D" w:rsidP="00D42C92">
      <w:pPr>
        <w:spacing w:after="0" w:line="240" w:lineRule="auto"/>
        <w:rPr>
          <w:rFonts w:cs="Calibri"/>
          <w:b/>
          <w:bCs/>
          <w:szCs w:val="22"/>
        </w:rPr>
      </w:pPr>
    </w:p>
    <w:p w14:paraId="7CC0971D" w14:textId="77777777" w:rsidR="0013682D" w:rsidRDefault="0013682D" w:rsidP="00D42C92">
      <w:pPr>
        <w:spacing w:after="0" w:line="240" w:lineRule="auto"/>
        <w:rPr>
          <w:rFonts w:cs="Calibri"/>
          <w:b/>
          <w:bCs/>
          <w:szCs w:val="22"/>
        </w:rPr>
      </w:pPr>
      <w:r w:rsidRPr="00E96422">
        <w:rPr>
          <w:rFonts w:cs="Calibri"/>
          <w:b/>
          <w:bCs/>
          <w:szCs w:val="22"/>
        </w:rPr>
        <w:t>Policy Windows</w:t>
      </w:r>
    </w:p>
    <w:p w14:paraId="037222E2" w14:textId="77777777" w:rsidR="0013682D" w:rsidRPr="00E96422" w:rsidRDefault="0013682D" w:rsidP="00D42C92">
      <w:pPr>
        <w:pStyle w:val="ListParagraph"/>
        <w:numPr>
          <w:ilvl w:val="0"/>
          <w:numId w:val="34"/>
        </w:numPr>
        <w:spacing w:after="0" w:line="240" w:lineRule="auto"/>
        <w:rPr>
          <w:rFonts w:cs="Calibri"/>
          <w:szCs w:val="22"/>
        </w:rPr>
      </w:pPr>
      <w:r w:rsidRPr="00E96422">
        <w:rPr>
          <w:rFonts w:cs="Calibri"/>
          <w:szCs w:val="22"/>
        </w:rPr>
        <w:t xml:space="preserve">What are the opportunities to advance HCV </w:t>
      </w:r>
      <w:proofErr w:type="spellStart"/>
      <w:r w:rsidRPr="00E96422">
        <w:rPr>
          <w:rFonts w:cs="Calibri"/>
          <w:szCs w:val="22"/>
        </w:rPr>
        <w:t>PoCT</w:t>
      </w:r>
      <w:proofErr w:type="spellEnd"/>
      <w:r w:rsidRPr="00E96422">
        <w:rPr>
          <w:rFonts w:cs="Calibri"/>
          <w:szCs w:val="22"/>
        </w:rPr>
        <w:t xml:space="preserve"> initiatives in these settings? How do policymakers capitalize on these windows of opportunity?</w:t>
      </w:r>
    </w:p>
    <w:p w14:paraId="4CB0E86E" w14:textId="77777777" w:rsidR="0013682D" w:rsidRPr="00E96422" w:rsidRDefault="0013682D" w:rsidP="00D42C92">
      <w:pPr>
        <w:spacing w:after="0" w:line="240" w:lineRule="auto"/>
        <w:rPr>
          <w:rFonts w:cs="Calibri"/>
          <w:b/>
          <w:bCs/>
          <w:szCs w:val="22"/>
        </w:rPr>
      </w:pPr>
    </w:p>
    <w:p w14:paraId="39D1A3DF" w14:textId="77777777" w:rsidR="0013682D" w:rsidRDefault="0013682D" w:rsidP="00D42C92">
      <w:pPr>
        <w:spacing w:after="0" w:line="240" w:lineRule="auto"/>
        <w:rPr>
          <w:rFonts w:cs="Calibri"/>
          <w:b/>
          <w:bCs/>
          <w:szCs w:val="22"/>
        </w:rPr>
      </w:pPr>
      <w:r w:rsidRPr="00E96422">
        <w:rPr>
          <w:rFonts w:cs="Calibri"/>
          <w:b/>
          <w:bCs/>
          <w:szCs w:val="22"/>
        </w:rPr>
        <w:t>B. CFIR OUTER SETTING</w:t>
      </w:r>
    </w:p>
    <w:p w14:paraId="3A8868AB" w14:textId="77777777" w:rsidR="0013682D" w:rsidRPr="00E96422" w:rsidRDefault="0013682D" w:rsidP="00D42C92">
      <w:pPr>
        <w:spacing w:after="0" w:line="240" w:lineRule="auto"/>
        <w:rPr>
          <w:rFonts w:cs="Calibri"/>
          <w:b/>
          <w:bCs/>
          <w:szCs w:val="22"/>
        </w:rPr>
      </w:pPr>
    </w:p>
    <w:p w14:paraId="1E244CFA" w14:textId="77777777" w:rsidR="0013682D" w:rsidRDefault="0013682D" w:rsidP="00D42C92">
      <w:pPr>
        <w:spacing w:after="0" w:line="240" w:lineRule="auto"/>
        <w:rPr>
          <w:rFonts w:cs="Calibri"/>
          <w:b/>
          <w:bCs/>
          <w:szCs w:val="22"/>
        </w:rPr>
      </w:pPr>
      <w:r w:rsidRPr="00E96422">
        <w:rPr>
          <w:rFonts w:cs="Calibri"/>
          <w:b/>
          <w:bCs/>
          <w:szCs w:val="22"/>
        </w:rPr>
        <w:t xml:space="preserve">Local Conditions (Economic, environmental, political, and technological conditions that support implementation and/or delivery of HCV testing) </w:t>
      </w:r>
    </w:p>
    <w:p w14:paraId="71A9D907" w14:textId="77777777" w:rsidR="0013682D" w:rsidRDefault="0013682D" w:rsidP="00D42C92">
      <w:pPr>
        <w:pStyle w:val="ListParagraph"/>
        <w:numPr>
          <w:ilvl w:val="0"/>
          <w:numId w:val="34"/>
        </w:numPr>
        <w:spacing w:after="0" w:line="240" w:lineRule="auto"/>
        <w:rPr>
          <w:rFonts w:cs="Calibri"/>
          <w:szCs w:val="22"/>
        </w:rPr>
      </w:pPr>
      <w:r w:rsidRPr="00E96422">
        <w:rPr>
          <w:rFonts w:cs="Calibri"/>
          <w:szCs w:val="22"/>
        </w:rPr>
        <w:t xml:space="preserve">Are there any technological disparities or limitations that need to be addressed to ensure equitable access to HCV </w:t>
      </w:r>
      <w:proofErr w:type="spellStart"/>
      <w:r w:rsidRPr="00E96422">
        <w:rPr>
          <w:rFonts w:cs="Calibri"/>
          <w:szCs w:val="22"/>
        </w:rPr>
        <w:t>PoCT</w:t>
      </w:r>
      <w:proofErr w:type="spellEnd"/>
      <w:r w:rsidRPr="00E96422">
        <w:rPr>
          <w:rFonts w:cs="Calibri"/>
          <w:szCs w:val="22"/>
        </w:rPr>
        <w:t xml:space="preserve"> across different settings?</w:t>
      </w:r>
    </w:p>
    <w:p w14:paraId="1BF7C2F4" w14:textId="77777777" w:rsidR="0013682D" w:rsidRPr="00100E55" w:rsidRDefault="0013682D" w:rsidP="00D42C92">
      <w:pPr>
        <w:pStyle w:val="ListParagraph"/>
        <w:spacing w:after="0" w:line="240" w:lineRule="auto"/>
        <w:rPr>
          <w:rFonts w:cs="Calibri"/>
          <w:szCs w:val="22"/>
        </w:rPr>
      </w:pPr>
    </w:p>
    <w:p w14:paraId="0AFEC337" w14:textId="77777777" w:rsidR="0013682D" w:rsidRPr="00100E55" w:rsidRDefault="0013682D" w:rsidP="00D42C92">
      <w:pPr>
        <w:pStyle w:val="ListParagraph"/>
        <w:numPr>
          <w:ilvl w:val="0"/>
          <w:numId w:val="34"/>
        </w:numPr>
        <w:spacing w:after="0" w:line="240" w:lineRule="auto"/>
        <w:rPr>
          <w:rFonts w:cs="Calibri"/>
          <w:szCs w:val="22"/>
        </w:rPr>
      </w:pPr>
      <w:r w:rsidRPr="00100E55">
        <w:rPr>
          <w:rFonts w:cs="Calibri"/>
          <w:szCs w:val="22"/>
        </w:rPr>
        <w:t xml:space="preserve">How do the availability of testing kits, trained personnel, and infrastructure affect </w:t>
      </w:r>
      <w:proofErr w:type="spellStart"/>
      <w:r w:rsidRPr="00100E55">
        <w:rPr>
          <w:rFonts w:cs="Calibri"/>
          <w:szCs w:val="22"/>
        </w:rPr>
        <w:t>PoCT</w:t>
      </w:r>
      <w:proofErr w:type="spellEnd"/>
      <w:r w:rsidRPr="00100E55">
        <w:rPr>
          <w:rFonts w:cs="Calibri"/>
          <w:szCs w:val="22"/>
        </w:rPr>
        <w:t xml:space="preserve"> delivery in different settings (e.g., harm reduction sites vs. health clinics) in your jurisdiction?</w:t>
      </w:r>
    </w:p>
    <w:p w14:paraId="6A93CDC6" w14:textId="77777777" w:rsidR="0013682D" w:rsidRPr="00E96422" w:rsidRDefault="0013682D" w:rsidP="00D42C92">
      <w:pPr>
        <w:pStyle w:val="ListParagraph"/>
        <w:spacing w:after="0" w:line="240" w:lineRule="auto"/>
        <w:rPr>
          <w:rFonts w:cs="Calibri"/>
          <w:szCs w:val="22"/>
        </w:rPr>
      </w:pPr>
    </w:p>
    <w:p w14:paraId="434A18FE" w14:textId="77777777" w:rsidR="0013682D" w:rsidRDefault="0013682D" w:rsidP="00D42C92">
      <w:pPr>
        <w:spacing w:after="0" w:line="240" w:lineRule="auto"/>
        <w:rPr>
          <w:rFonts w:cs="Calibri"/>
          <w:b/>
          <w:bCs/>
          <w:szCs w:val="22"/>
        </w:rPr>
      </w:pPr>
      <w:r w:rsidRPr="00E96422">
        <w:rPr>
          <w:rFonts w:cs="Calibri"/>
          <w:b/>
          <w:bCs/>
          <w:szCs w:val="22"/>
        </w:rPr>
        <w:t xml:space="preserve">External Pressure (External pressures such as societal, market, and performance pressures) </w:t>
      </w:r>
    </w:p>
    <w:p w14:paraId="0CADAFFA" w14:textId="77777777" w:rsidR="0013682D" w:rsidRPr="00E96422" w:rsidRDefault="0013682D" w:rsidP="00D42C92">
      <w:pPr>
        <w:pStyle w:val="ListParagraph"/>
        <w:numPr>
          <w:ilvl w:val="0"/>
          <w:numId w:val="34"/>
        </w:numPr>
        <w:spacing w:after="0" w:line="240" w:lineRule="auto"/>
        <w:rPr>
          <w:rFonts w:cs="Calibri"/>
          <w:szCs w:val="22"/>
        </w:rPr>
      </w:pPr>
      <w:r w:rsidRPr="00E96422">
        <w:rPr>
          <w:rFonts w:cs="Calibri"/>
          <w:szCs w:val="22"/>
        </w:rPr>
        <w:t xml:space="preserve">What are the metrics used (nationally, provincially, regionally) to measure the success of </w:t>
      </w:r>
      <w:r>
        <w:rPr>
          <w:rFonts w:cs="Calibri"/>
          <w:szCs w:val="22"/>
        </w:rPr>
        <w:t xml:space="preserve">the </w:t>
      </w:r>
      <w:r w:rsidRPr="00E96422">
        <w:rPr>
          <w:rFonts w:cs="Calibri"/>
          <w:szCs w:val="22"/>
        </w:rPr>
        <w:t xml:space="preserve">HCV </w:t>
      </w:r>
      <w:r>
        <w:rPr>
          <w:rFonts w:cs="Calibri"/>
          <w:szCs w:val="22"/>
        </w:rPr>
        <w:t>response</w:t>
      </w:r>
      <w:r w:rsidRPr="00E96422">
        <w:rPr>
          <w:rFonts w:cs="Calibri"/>
          <w:szCs w:val="22"/>
        </w:rPr>
        <w:t>?</w:t>
      </w:r>
    </w:p>
    <w:p w14:paraId="7E44CC47" w14:textId="77777777" w:rsidR="0013682D" w:rsidRPr="00E96422" w:rsidRDefault="0013682D" w:rsidP="00D42C92">
      <w:pPr>
        <w:pStyle w:val="ListParagraph"/>
        <w:numPr>
          <w:ilvl w:val="1"/>
          <w:numId w:val="34"/>
        </w:numPr>
        <w:spacing w:after="0" w:line="240" w:lineRule="auto"/>
        <w:rPr>
          <w:rFonts w:cs="Calibri"/>
          <w:szCs w:val="22"/>
        </w:rPr>
      </w:pPr>
      <w:r w:rsidRPr="00E96422">
        <w:rPr>
          <w:rFonts w:cs="Calibri"/>
          <w:szCs w:val="22"/>
        </w:rPr>
        <w:t xml:space="preserve">PROMPT: How are service providers (e.g., clinics, community health organizations) monitored and assessed in relation to HCV testing and treatment performance? </w:t>
      </w:r>
    </w:p>
    <w:p w14:paraId="305DC46B" w14:textId="77777777" w:rsidR="0013682D" w:rsidRPr="00E96422" w:rsidRDefault="0013682D" w:rsidP="00D42C92">
      <w:pPr>
        <w:pStyle w:val="ListParagraph"/>
        <w:numPr>
          <w:ilvl w:val="1"/>
          <w:numId w:val="34"/>
        </w:numPr>
        <w:spacing w:after="0" w:line="240" w:lineRule="auto"/>
        <w:rPr>
          <w:rFonts w:cs="Calibri"/>
          <w:szCs w:val="22"/>
        </w:rPr>
      </w:pPr>
      <w:r w:rsidRPr="00E96422">
        <w:rPr>
          <w:rFonts w:cs="Calibri"/>
          <w:szCs w:val="22"/>
        </w:rPr>
        <w:t>PROMPT: What actions or consequences are in place when sites underperform in relation to testing and treatment targets?</w:t>
      </w:r>
    </w:p>
    <w:p w14:paraId="184503AE" w14:textId="77777777" w:rsidR="0013682D" w:rsidRDefault="0013682D" w:rsidP="00D42C92">
      <w:pPr>
        <w:pStyle w:val="ListParagraph"/>
        <w:numPr>
          <w:ilvl w:val="1"/>
          <w:numId w:val="34"/>
        </w:numPr>
        <w:spacing w:after="0" w:line="240" w:lineRule="auto"/>
        <w:rPr>
          <w:rFonts w:cs="Calibri"/>
          <w:szCs w:val="22"/>
        </w:rPr>
      </w:pPr>
      <w:r w:rsidRPr="00E96422">
        <w:rPr>
          <w:rFonts w:cs="Calibri"/>
          <w:szCs w:val="22"/>
        </w:rPr>
        <w:t>PROMPT: Were these approaches to "underperformance" successful?</w:t>
      </w:r>
    </w:p>
    <w:p w14:paraId="2AAAF6A4" w14:textId="77777777" w:rsidR="0013682D" w:rsidRPr="00100E55" w:rsidRDefault="0013682D" w:rsidP="00D42C92">
      <w:pPr>
        <w:spacing w:after="0" w:line="240" w:lineRule="auto"/>
        <w:rPr>
          <w:rFonts w:cs="Calibri"/>
          <w:szCs w:val="22"/>
        </w:rPr>
      </w:pPr>
    </w:p>
    <w:p w14:paraId="7BC4AF8A" w14:textId="77777777" w:rsidR="0013682D" w:rsidRDefault="0013682D" w:rsidP="00D42C92">
      <w:pPr>
        <w:spacing w:after="0" w:line="240" w:lineRule="auto"/>
        <w:rPr>
          <w:rFonts w:cs="Calibri"/>
          <w:b/>
          <w:bCs/>
          <w:szCs w:val="22"/>
        </w:rPr>
      </w:pPr>
      <w:r w:rsidRPr="00E96422">
        <w:rPr>
          <w:rFonts w:cs="Calibri"/>
          <w:b/>
          <w:bCs/>
          <w:szCs w:val="22"/>
        </w:rPr>
        <w:t xml:space="preserve">Local Attitudes (Sociocultural values and beliefs that support implementation and/or delivery of HCV testing) </w:t>
      </w:r>
    </w:p>
    <w:p w14:paraId="438F49A7" w14:textId="77777777" w:rsidR="0013682D" w:rsidRPr="00E96422" w:rsidRDefault="0013682D" w:rsidP="00D42C92">
      <w:pPr>
        <w:pStyle w:val="ListParagraph"/>
        <w:numPr>
          <w:ilvl w:val="0"/>
          <w:numId w:val="34"/>
        </w:numPr>
        <w:spacing w:after="0" w:line="240" w:lineRule="auto"/>
        <w:rPr>
          <w:rFonts w:cs="Calibri"/>
          <w:szCs w:val="22"/>
        </w:rPr>
      </w:pPr>
      <w:r w:rsidRPr="00E96422">
        <w:rPr>
          <w:rFonts w:cs="Calibri"/>
          <w:szCs w:val="22"/>
        </w:rPr>
        <w:t xml:space="preserve">Who are the key actors (organizations, individuals) involved in HCV </w:t>
      </w:r>
      <w:r>
        <w:rPr>
          <w:rFonts w:cs="Calibri"/>
          <w:szCs w:val="22"/>
        </w:rPr>
        <w:t>care</w:t>
      </w:r>
      <w:r w:rsidRPr="00E96422">
        <w:rPr>
          <w:rFonts w:cs="Calibri"/>
          <w:szCs w:val="22"/>
        </w:rPr>
        <w:t xml:space="preserve"> implementation in the community, clinical, and correctional settings? What is their role?</w:t>
      </w:r>
    </w:p>
    <w:p w14:paraId="6B09638E" w14:textId="77777777" w:rsidR="0013682D" w:rsidRDefault="0013682D" w:rsidP="00D42C92">
      <w:pPr>
        <w:pStyle w:val="ListParagraph"/>
        <w:spacing w:after="0" w:line="240" w:lineRule="auto"/>
        <w:rPr>
          <w:rFonts w:cs="Calibri"/>
          <w:szCs w:val="22"/>
        </w:rPr>
      </w:pPr>
    </w:p>
    <w:p w14:paraId="623D4142" w14:textId="77777777" w:rsidR="0013682D" w:rsidRPr="00E96422" w:rsidRDefault="0013682D" w:rsidP="00D42C92">
      <w:pPr>
        <w:pStyle w:val="ListParagraph"/>
        <w:numPr>
          <w:ilvl w:val="0"/>
          <w:numId w:val="34"/>
        </w:numPr>
        <w:spacing w:after="0" w:line="240" w:lineRule="auto"/>
        <w:rPr>
          <w:rFonts w:cs="Calibri"/>
          <w:szCs w:val="22"/>
        </w:rPr>
      </w:pPr>
      <w:r w:rsidRPr="00E96422">
        <w:rPr>
          <w:rFonts w:cs="Calibri"/>
          <w:szCs w:val="22"/>
        </w:rPr>
        <w:t xml:space="preserve">Are key actors aligned in if/how HCV </w:t>
      </w:r>
      <w:proofErr w:type="spellStart"/>
      <w:r w:rsidRPr="00E96422">
        <w:rPr>
          <w:rFonts w:cs="Calibri"/>
          <w:szCs w:val="22"/>
        </w:rPr>
        <w:t>PoCT</w:t>
      </w:r>
      <w:proofErr w:type="spellEnd"/>
      <w:r w:rsidRPr="00E96422">
        <w:rPr>
          <w:rFonts w:cs="Calibri"/>
          <w:szCs w:val="22"/>
        </w:rPr>
        <w:t xml:space="preserve"> should be implemented?</w:t>
      </w:r>
    </w:p>
    <w:p w14:paraId="62FD78C9" w14:textId="77777777" w:rsidR="0013682D" w:rsidRPr="00E96422" w:rsidRDefault="0013682D" w:rsidP="00D42C92">
      <w:pPr>
        <w:pStyle w:val="ListParagraph"/>
        <w:numPr>
          <w:ilvl w:val="1"/>
          <w:numId w:val="34"/>
        </w:numPr>
        <w:spacing w:after="0" w:line="240" w:lineRule="auto"/>
        <w:rPr>
          <w:rFonts w:cs="Calibri"/>
          <w:szCs w:val="22"/>
        </w:rPr>
      </w:pPr>
      <w:r w:rsidRPr="00E96422">
        <w:rPr>
          <w:rFonts w:cs="Calibri"/>
          <w:szCs w:val="22"/>
        </w:rPr>
        <w:t>PROMPT: How are differing attitudes and perspectives addressed or reconciled in the decision-making process?</w:t>
      </w:r>
    </w:p>
    <w:p w14:paraId="310FA1DE" w14:textId="77777777" w:rsidR="0013682D" w:rsidRPr="00E96422" w:rsidRDefault="0013682D" w:rsidP="00D42C92">
      <w:pPr>
        <w:pStyle w:val="ListParagraph"/>
        <w:numPr>
          <w:ilvl w:val="1"/>
          <w:numId w:val="34"/>
        </w:numPr>
        <w:spacing w:after="0" w:line="240" w:lineRule="auto"/>
        <w:rPr>
          <w:rFonts w:cs="Calibri"/>
          <w:szCs w:val="22"/>
        </w:rPr>
      </w:pPr>
      <w:r w:rsidRPr="00E96422">
        <w:rPr>
          <w:rFonts w:cs="Calibri"/>
          <w:szCs w:val="22"/>
        </w:rPr>
        <w:t xml:space="preserve">PROMPT: What strategies are in place to address any potential resistance or barriers to HCV </w:t>
      </w:r>
      <w:proofErr w:type="spellStart"/>
      <w:r w:rsidRPr="00E96422">
        <w:rPr>
          <w:rFonts w:cs="Calibri"/>
          <w:szCs w:val="22"/>
        </w:rPr>
        <w:t>PoCT</w:t>
      </w:r>
      <w:proofErr w:type="spellEnd"/>
      <w:r w:rsidRPr="00E96422">
        <w:rPr>
          <w:rFonts w:cs="Calibri"/>
          <w:szCs w:val="22"/>
        </w:rPr>
        <w:t xml:space="preserve"> at the local level?</w:t>
      </w:r>
    </w:p>
    <w:p w14:paraId="3FC19C3D" w14:textId="77777777" w:rsidR="0013682D" w:rsidRDefault="0013682D" w:rsidP="00D42C92">
      <w:pPr>
        <w:spacing w:after="0" w:line="240" w:lineRule="auto"/>
        <w:rPr>
          <w:rFonts w:cs="Calibri"/>
          <w:b/>
          <w:bCs/>
          <w:szCs w:val="22"/>
        </w:rPr>
      </w:pPr>
    </w:p>
    <w:p w14:paraId="01939ACB" w14:textId="77777777" w:rsidR="0013682D" w:rsidRDefault="0013682D" w:rsidP="00D42C92">
      <w:pPr>
        <w:spacing w:after="0" w:line="240" w:lineRule="auto"/>
        <w:rPr>
          <w:rFonts w:cs="Calibri"/>
          <w:b/>
          <w:bCs/>
          <w:szCs w:val="22"/>
        </w:rPr>
      </w:pPr>
      <w:r w:rsidRPr="00E96422">
        <w:rPr>
          <w:rFonts w:cs="Calibri"/>
          <w:b/>
          <w:bCs/>
          <w:szCs w:val="22"/>
        </w:rPr>
        <w:t>Partnerships &amp; Connections (Networking of organizations with external entities, referral networks, and professional organization networks)</w:t>
      </w:r>
    </w:p>
    <w:p w14:paraId="16A60DEE" w14:textId="77777777" w:rsidR="0013682D" w:rsidRDefault="0013682D" w:rsidP="00D42C92">
      <w:pPr>
        <w:pStyle w:val="ListParagraph"/>
        <w:numPr>
          <w:ilvl w:val="0"/>
          <w:numId w:val="34"/>
        </w:numPr>
        <w:spacing w:after="0" w:line="240" w:lineRule="auto"/>
        <w:rPr>
          <w:rFonts w:cs="Calibri"/>
          <w:szCs w:val="22"/>
        </w:rPr>
      </w:pPr>
      <w:r w:rsidRPr="00E96422">
        <w:rPr>
          <w:rFonts w:cs="Calibri"/>
          <w:szCs w:val="22"/>
        </w:rPr>
        <w:t xml:space="preserve">Which relationships between organizations are most important to support the implementation of HCV </w:t>
      </w:r>
      <w:proofErr w:type="spellStart"/>
      <w:r w:rsidRPr="00E96422">
        <w:rPr>
          <w:rFonts w:cs="Calibri"/>
          <w:szCs w:val="22"/>
        </w:rPr>
        <w:t>PoCT</w:t>
      </w:r>
      <w:proofErr w:type="spellEnd"/>
      <w:r w:rsidRPr="00E96422">
        <w:rPr>
          <w:rFonts w:cs="Calibri"/>
          <w:szCs w:val="22"/>
        </w:rPr>
        <w:t xml:space="preserve">? </w:t>
      </w:r>
    </w:p>
    <w:p w14:paraId="7B710F11" w14:textId="77777777" w:rsidR="0013682D" w:rsidRPr="00E96422" w:rsidRDefault="0013682D" w:rsidP="00D42C92">
      <w:pPr>
        <w:pStyle w:val="ListParagraph"/>
        <w:numPr>
          <w:ilvl w:val="1"/>
          <w:numId w:val="34"/>
        </w:numPr>
        <w:spacing w:after="0" w:line="240" w:lineRule="auto"/>
        <w:rPr>
          <w:rFonts w:cs="Calibri"/>
          <w:szCs w:val="22"/>
        </w:rPr>
      </w:pPr>
      <w:r w:rsidRPr="00E96422">
        <w:rPr>
          <w:rFonts w:cs="Calibri"/>
          <w:szCs w:val="22"/>
        </w:rPr>
        <w:t xml:space="preserve">PROMPT: Are there any partnerships or connections that need to be developed or strengthened to enhance the effectiveness of HCV </w:t>
      </w:r>
      <w:proofErr w:type="spellStart"/>
      <w:r w:rsidRPr="00E96422">
        <w:rPr>
          <w:rFonts w:cs="Calibri"/>
          <w:szCs w:val="22"/>
        </w:rPr>
        <w:t>PoCT</w:t>
      </w:r>
      <w:proofErr w:type="spellEnd"/>
      <w:r w:rsidRPr="00E96422">
        <w:rPr>
          <w:rFonts w:cs="Calibri"/>
          <w:szCs w:val="22"/>
        </w:rPr>
        <w:t>?</w:t>
      </w:r>
    </w:p>
    <w:p w14:paraId="3B5BFFF1" w14:textId="77777777" w:rsidR="0013682D" w:rsidRDefault="0013682D" w:rsidP="00D42C92">
      <w:pPr>
        <w:spacing w:after="0" w:line="240" w:lineRule="auto"/>
        <w:rPr>
          <w:rFonts w:cs="Calibri"/>
          <w:b/>
          <w:bCs/>
          <w:szCs w:val="22"/>
        </w:rPr>
      </w:pPr>
    </w:p>
    <w:p w14:paraId="53768CE7" w14:textId="77777777" w:rsidR="0013682D" w:rsidRDefault="0013682D" w:rsidP="00D42C92">
      <w:pPr>
        <w:spacing w:after="0" w:line="240" w:lineRule="auto"/>
        <w:rPr>
          <w:rFonts w:cs="Calibri"/>
          <w:b/>
          <w:bCs/>
          <w:szCs w:val="22"/>
        </w:rPr>
      </w:pPr>
      <w:r w:rsidRPr="00E96422">
        <w:rPr>
          <w:rFonts w:cs="Calibri"/>
          <w:b/>
          <w:bCs/>
          <w:szCs w:val="22"/>
        </w:rPr>
        <w:t>Policies &amp; Laws (Legislation, regulations, guidelines, or accreditation standards that support HCV testing)</w:t>
      </w:r>
    </w:p>
    <w:p w14:paraId="06085748" w14:textId="77777777" w:rsidR="0013682D" w:rsidRPr="00E96422" w:rsidRDefault="0013682D" w:rsidP="00D42C92">
      <w:pPr>
        <w:pStyle w:val="ListParagraph"/>
        <w:numPr>
          <w:ilvl w:val="0"/>
          <w:numId w:val="34"/>
        </w:numPr>
        <w:spacing w:after="0" w:line="240" w:lineRule="auto"/>
        <w:rPr>
          <w:rFonts w:cs="Calibri"/>
          <w:szCs w:val="22"/>
        </w:rPr>
      </w:pPr>
      <w:r w:rsidRPr="00E96422">
        <w:rPr>
          <w:rFonts w:cs="Calibri"/>
          <w:szCs w:val="22"/>
        </w:rPr>
        <w:t xml:space="preserve">What are the legal/policy barriers that impact the delivery of HCV </w:t>
      </w:r>
      <w:proofErr w:type="spellStart"/>
      <w:r w:rsidRPr="00E96422">
        <w:rPr>
          <w:rFonts w:cs="Calibri"/>
          <w:szCs w:val="22"/>
        </w:rPr>
        <w:t>PoCT</w:t>
      </w:r>
      <w:proofErr w:type="spellEnd"/>
      <w:r w:rsidRPr="00E96422">
        <w:rPr>
          <w:rFonts w:cs="Calibri"/>
          <w:szCs w:val="22"/>
        </w:rPr>
        <w:t xml:space="preserve"> programs? (Provide examples of regulations, guidelines, or accreditation standards as prompts)</w:t>
      </w:r>
    </w:p>
    <w:p w14:paraId="09092513" w14:textId="77777777" w:rsidR="0013682D" w:rsidRPr="00E96422" w:rsidRDefault="0013682D" w:rsidP="00D42C92">
      <w:pPr>
        <w:pStyle w:val="ListParagraph"/>
        <w:numPr>
          <w:ilvl w:val="1"/>
          <w:numId w:val="34"/>
        </w:numPr>
        <w:spacing w:after="0" w:line="240" w:lineRule="auto"/>
        <w:rPr>
          <w:rFonts w:cs="Calibri"/>
          <w:szCs w:val="22"/>
        </w:rPr>
      </w:pPr>
      <w:r w:rsidRPr="00E96422">
        <w:rPr>
          <w:rFonts w:cs="Calibri"/>
          <w:szCs w:val="22"/>
        </w:rPr>
        <w:t>PROMPT: How do these barriers affect decision-making processes and the implementation of HCV testing strategies?</w:t>
      </w:r>
    </w:p>
    <w:p w14:paraId="3EDFFB0E" w14:textId="77777777" w:rsidR="0013682D" w:rsidRPr="00E96422" w:rsidRDefault="0013682D" w:rsidP="00D42C92">
      <w:pPr>
        <w:pStyle w:val="ListParagraph"/>
        <w:numPr>
          <w:ilvl w:val="1"/>
          <w:numId w:val="34"/>
        </w:numPr>
        <w:spacing w:after="0" w:line="240" w:lineRule="auto"/>
        <w:rPr>
          <w:rFonts w:cs="Calibri"/>
          <w:szCs w:val="22"/>
        </w:rPr>
      </w:pPr>
      <w:r w:rsidRPr="00E96422">
        <w:rPr>
          <w:rFonts w:cs="Calibri"/>
          <w:szCs w:val="22"/>
        </w:rPr>
        <w:t xml:space="preserve">PROMPT: Are there any potential policy or legislative changes that could facilitate more effective HCV </w:t>
      </w:r>
      <w:proofErr w:type="spellStart"/>
      <w:r w:rsidRPr="00E96422">
        <w:rPr>
          <w:rFonts w:cs="Calibri"/>
          <w:szCs w:val="22"/>
        </w:rPr>
        <w:t>PoCT</w:t>
      </w:r>
      <w:proofErr w:type="spellEnd"/>
      <w:r w:rsidRPr="00E96422">
        <w:rPr>
          <w:rFonts w:cs="Calibri"/>
          <w:szCs w:val="22"/>
        </w:rPr>
        <w:t xml:space="preserve"> programs?</w:t>
      </w:r>
    </w:p>
    <w:p w14:paraId="31AF27EC" w14:textId="77777777" w:rsidR="0013682D" w:rsidRDefault="0013682D" w:rsidP="00D42C92">
      <w:pPr>
        <w:spacing w:after="0" w:line="240" w:lineRule="auto"/>
        <w:rPr>
          <w:rFonts w:cs="Calibri"/>
          <w:b/>
          <w:bCs/>
          <w:szCs w:val="22"/>
        </w:rPr>
      </w:pPr>
    </w:p>
    <w:p w14:paraId="279B486D" w14:textId="77777777" w:rsidR="0013682D" w:rsidRDefault="0013682D" w:rsidP="00D42C92">
      <w:pPr>
        <w:spacing w:after="0" w:line="240" w:lineRule="auto"/>
        <w:rPr>
          <w:rFonts w:cs="Calibri"/>
          <w:b/>
          <w:bCs/>
          <w:szCs w:val="22"/>
        </w:rPr>
      </w:pPr>
      <w:r w:rsidRPr="00E96422">
        <w:rPr>
          <w:rFonts w:cs="Calibri"/>
          <w:b/>
          <w:bCs/>
          <w:szCs w:val="22"/>
        </w:rPr>
        <w:t xml:space="preserve">Financing (Funding from external entities such as grants or reimbursement) </w:t>
      </w:r>
    </w:p>
    <w:p w14:paraId="0B364036" w14:textId="77777777" w:rsidR="0013682D" w:rsidRDefault="0013682D" w:rsidP="00D42C92">
      <w:pPr>
        <w:pStyle w:val="ListParagraph"/>
        <w:numPr>
          <w:ilvl w:val="0"/>
          <w:numId w:val="34"/>
        </w:numPr>
        <w:spacing w:after="0" w:line="240" w:lineRule="auto"/>
        <w:rPr>
          <w:rFonts w:cs="Calibri"/>
          <w:szCs w:val="22"/>
        </w:rPr>
      </w:pPr>
      <w:r w:rsidRPr="00E96422">
        <w:rPr>
          <w:rFonts w:cs="Calibri"/>
          <w:szCs w:val="22"/>
        </w:rPr>
        <w:t xml:space="preserve">Are there any current financial challenges or constraints that hinder the implementation of HCV </w:t>
      </w:r>
      <w:proofErr w:type="spellStart"/>
      <w:r w:rsidRPr="00E96422">
        <w:rPr>
          <w:rFonts w:cs="Calibri"/>
          <w:szCs w:val="22"/>
        </w:rPr>
        <w:t>PoCT</w:t>
      </w:r>
      <w:proofErr w:type="spellEnd"/>
      <w:r w:rsidRPr="00E96422">
        <w:rPr>
          <w:rFonts w:cs="Calibri"/>
          <w:szCs w:val="22"/>
        </w:rPr>
        <w:t xml:space="preserve"> strategies?</w:t>
      </w:r>
    </w:p>
    <w:p w14:paraId="3B4A1D73" w14:textId="77777777" w:rsidR="0013682D" w:rsidRPr="00E96422" w:rsidRDefault="0013682D" w:rsidP="00D42C92">
      <w:pPr>
        <w:pStyle w:val="ListParagraph"/>
        <w:spacing w:after="0" w:line="240" w:lineRule="auto"/>
        <w:rPr>
          <w:rFonts w:cs="Calibri"/>
          <w:szCs w:val="22"/>
        </w:rPr>
      </w:pPr>
    </w:p>
    <w:p w14:paraId="2558A9B5" w14:textId="77777777" w:rsidR="0013682D" w:rsidRPr="00E96422" w:rsidRDefault="0013682D" w:rsidP="00D42C92">
      <w:pPr>
        <w:pStyle w:val="ListParagraph"/>
        <w:numPr>
          <w:ilvl w:val="0"/>
          <w:numId w:val="34"/>
        </w:numPr>
        <w:spacing w:after="0" w:line="240" w:lineRule="auto"/>
        <w:rPr>
          <w:rFonts w:cs="Calibri"/>
          <w:szCs w:val="22"/>
        </w:rPr>
      </w:pPr>
      <w:r w:rsidRPr="00E96422">
        <w:rPr>
          <w:rFonts w:cs="Calibri"/>
          <w:szCs w:val="22"/>
        </w:rPr>
        <w:t xml:space="preserve">How could financing mechanisms provide flexibility at the jurisdictional level to support HCV </w:t>
      </w:r>
      <w:proofErr w:type="spellStart"/>
      <w:r w:rsidRPr="00E96422">
        <w:rPr>
          <w:rFonts w:cs="Calibri"/>
          <w:szCs w:val="22"/>
        </w:rPr>
        <w:t>PoCT</w:t>
      </w:r>
      <w:proofErr w:type="spellEnd"/>
      <w:r w:rsidRPr="00E96422">
        <w:rPr>
          <w:rFonts w:cs="Calibri"/>
          <w:szCs w:val="22"/>
        </w:rPr>
        <w:t xml:space="preserve"> programs?</w:t>
      </w:r>
    </w:p>
    <w:p w14:paraId="557351EE" w14:textId="77777777" w:rsidR="0013682D" w:rsidRDefault="0013682D" w:rsidP="00D42C92">
      <w:pPr>
        <w:pStyle w:val="ListParagraph"/>
        <w:numPr>
          <w:ilvl w:val="1"/>
          <w:numId w:val="34"/>
        </w:numPr>
        <w:spacing w:after="0" w:line="240" w:lineRule="auto"/>
        <w:rPr>
          <w:rFonts w:cs="Calibri"/>
          <w:szCs w:val="22"/>
        </w:rPr>
      </w:pPr>
      <w:r w:rsidRPr="00E96422">
        <w:rPr>
          <w:rFonts w:cs="Calibri"/>
          <w:szCs w:val="22"/>
        </w:rPr>
        <w:t xml:space="preserve">PROMPT: What strategies or approaches can be adopted to ensure sustainable and adequate financing for HCV </w:t>
      </w:r>
      <w:proofErr w:type="spellStart"/>
      <w:r w:rsidRPr="00E96422">
        <w:rPr>
          <w:rFonts w:cs="Calibri"/>
          <w:szCs w:val="22"/>
        </w:rPr>
        <w:t>PoCT</w:t>
      </w:r>
      <w:proofErr w:type="spellEnd"/>
      <w:r w:rsidRPr="00E96422">
        <w:rPr>
          <w:rFonts w:cs="Calibri"/>
          <w:szCs w:val="22"/>
        </w:rPr>
        <w:t xml:space="preserve"> programs?</w:t>
      </w:r>
    </w:p>
    <w:p w14:paraId="441AF4BF" w14:textId="77777777" w:rsidR="0013682D" w:rsidRPr="00E96422" w:rsidRDefault="0013682D" w:rsidP="00D42C92">
      <w:pPr>
        <w:pStyle w:val="ListParagraph"/>
        <w:spacing w:after="0" w:line="240" w:lineRule="auto"/>
        <w:ind w:left="1440"/>
        <w:rPr>
          <w:rFonts w:cs="Calibri"/>
          <w:szCs w:val="22"/>
        </w:rPr>
      </w:pPr>
    </w:p>
    <w:p w14:paraId="592C22B2" w14:textId="77777777" w:rsidR="0013682D" w:rsidRDefault="0013682D" w:rsidP="00D42C92">
      <w:pPr>
        <w:spacing w:after="0" w:line="240" w:lineRule="auto"/>
        <w:rPr>
          <w:rFonts w:cs="Calibri"/>
          <w:b/>
          <w:bCs/>
          <w:szCs w:val="22"/>
        </w:rPr>
      </w:pPr>
      <w:r w:rsidRPr="00E96422">
        <w:rPr>
          <w:rFonts w:cs="Calibri"/>
          <w:b/>
          <w:bCs/>
          <w:szCs w:val="22"/>
        </w:rPr>
        <w:t>Critical Incidents (Unanticipated events that disrupt implementation and/or delivery of HCV testing)</w:t>
      </w:r>
    </w:p>
    <w:p w14:paraId="0D3BE24E" w14:textId="77777777" w:rsidR="0013682D" w:rsidRDefault="0013682D" w:rsidP="00D42C92">
      <w:pPr>
        <w:pStyle w:val="ListParagraph"/>
        <w:numPr>
          <w:ilvl w:val="0"/>
          <w:numId w:val="34"/>
        </w:numPr>
        <w:spacing w:after="0" w:line="240" w:lineRule="auto"/>
        <w:rPr>
          <w:rFonts w:cs="Calibri"/>
          <w:szCs w:val="22"/>
        </w:rPr>
      </w:pPr>
      <w:r w:rsidRPr="00E96422">
        <w:rPr>
          <w:rFonts w:cs="Calibri"/>
          <w:szCs w:val="22"/>
        </w:rPr>
        <w:t xml:space="preserve">What is the biggest threat to HCV </w:t>
      </w:r>
      <w:proofErr w:type="spellStart"/>
      <w:r w:rsidRPr="00E96422">
        <w:rPr>
          <w:rFonts w:cs="Calibri"/>
          <w:szCs w:val="22"/>
        </w:rPr>
        <w:t>PoCT</w:t>
      </w:r>
      <w:proofErr w:type="spellEnd"/>
      <w:r w:rsidRPr="00E96422">
        <w:rPr>
          <w:rFonts w:cs="Calibri"/>
          <w:szCs w:val="22"/>
        </w:rPr>
        <w:t xml:space="preserve"> programs delivered in various settings (e.g., community health services, correctional facilities)?</w:t>
      </w:r>
    </w:p>
    <w:p w14:paraId="4D65836E" w14:textId="77777777" w:rsidR="0013682D" w:rsidRPr="00E96422" w:rsidRDefault="0013682D" w:rsidP="00D42C92">
      <w:pPr>
        <w:pStyle w:val="ListParagraph"/>
        <w:spacing w:after="0" w:line="240" w:lineRule="auto"/>
        <w:rPr>
          <w:rFonts w:cs="Calibri"/>
          <w:szCs w:val="22"/>
        </w:rPr>
      </w:pPr>
    </w:p>
    <w:p w14:paraId="4A6FFC89" w14:textId="77777777" w:rsidR="0013682D" w:rsidRDefault="0013682D" w:rsidP="00D42C92">
      <w:pPr>
        <w:pStyle w:val="ListParagraph"/>
        <w:numPr>
          <w:ilvl w:val="0"/>
          <w:numId w:val="34"/>
        </w:numPr>
        <w:spacing w:after="0" w:line="240" w:lineRule="auto"/>
        <w:rPr>
          <w:rFonts w:cs="Calibri"/>
          <w:szCs w:val="22"/>
        </w:rPr>
      </w:pPr>
      <w:r w:rsidRPr="00E96422">
        <w:rPr>
          <w:rFonts w:cs="Calibri"/>
          <w:szCs w:val="22"/>
        </w:rPr>
        <w:lastRenderedPageBreak/>
        <w:t xml:space="preserve">What lessons were learned from COVID-19, and how have they shaped current policies and decision-making processes regarding HCV </w:t>
      </w:r>
      <w:proofErr w:type="spellStart"/>
      <w:r w:rsidRPr="00E96422">
        <w:rPr>
          <w:rFonts w:cs="Calibri"/>
          <w:szCs w:val="22"/>
        </w:rPr>
        <w:t>PoCT</w:t>
      </w:r>
      <w:proofErr w:type="spellEnd"/>
      <w:r w:rsidRPr="00E96422">
        <w:rPr>
          <w:rFonts w:cs="Calibri"/>
          <w:szCs w:val="22"/>
        </w:rPr>
        <w:t>?</w:t>
      </w:r>
    </w:p>
    <w:p w14:paraId="4537EAFC" w14:textId="77777777" w:rsidR="0013682D" w:rsidRPr="00100E55" w:rsidRDefault="0013682D" w:rsidP="00D42C92">
      <w:pPr>
        <w:spacing w:after="0" w:line="240" w:lineRule="auto"/>
        <w:rPr>
          <w:rFonts w:cs="Calibri"/>
          <w:szCs w:val="22"/>
        </w:rPr>
      </w:pPr>
    </w:p>
    <w:p w14:paraId="0D3EAFE0" w14:textId="77777777" w:rsidR="0013682D" w:rsidRPr="00E96422" w:rsidRDefault="0013682D" w:rsidP="00D42C92">
      <w:pPr>
        <w:spacing w:after="0" w:line="240" w:lineRule="auto"/>
        <w:rPr>
          <w:rFonts w:cs="Calibri"/>
          <w:b/>
          <w:bCs/>
          <w:szCs w:val="22"/>
        </w:rPr>
      </w:pPr>
      <w:r w:rsidRPr="00E96422">
        <w:rPr>
          <w:rFonts w:cs="Calibri"/>
          <w:b/>
          <w:bCs/>
          <w:szCs w:val="22"/>
        </w:rPr>
        <w:t>BROAD SCOPE QUESTIONS</w:t>
      </w:r>
    </w:p>
    <w:p w14:paraId="38EDCE30" w14:textId="77777777" w:rsidR="0013682D" w:rsidRDefault="0013682D" w:rsidP="00D42C92">
      <w:pPr>
        <w:numPr>
          <w:ilvl w:val="0"/>
          <w:numId w:val="36"/>
        </w:numPr>
        <w:spacing w:after="0" w:line="240" w:lineRule="auto"/>
        <w:rPr>
          <w:rFonts w:cs="Calibri"/>
          <w:szCs w:val="22"/>
        </w:rPr>
      </w:pPr>
      <w:r w:rsidRPr="00E96422">
        <w:rPr>
          <w:rFonts w:cs="Calibri"/>
          <w:szCs w:val="22"/>
        </w:rPr>
        <w:t xml:space="preserve">What are some priority actions to improve HCV </w:t>
      </w:r>
      <w:proofErr w:type="spellStart"/>
      <w:r w:rsidRPr="00E96422">
        <w:rPr>
          <w:rFonts w:cs="Calibri"/>
          <w:szCs w:val="22"/>
        </w:rPr>
        <w:t>PoCT</w:t>
      </w:r>
      <w:proofErr w:type="spellEnd"/>
      <w:r w:rsidRPr="00E96422">
        <w:rPr>
          <w:rFonts w:cs="Calibri"/>
          <w:szCs w:val="22"/>
        </w:rPr>
        <w:t xml:space="preserve"> strategies?</w:t>
      </w:r>
    </w:p>
    <w:p w14:paraId="160BC88E" w14:textId="77777777" w:rsidR="0013682D" w:rsidRDefault="0013682D" w:rsidP="00D42C92">
      <w:pPr>
        <w:spacing w:after="0" w:line="240" w:lineRule="auto"/>
        <w:rPr>
          <w:rFonts w:cs="Calibri"/>
          <w:szCs w:val="22"/>
        </w:rPr>
      </w:pPr>
    </w:p>
    <w:p w14:paraId="5D199D24" w14:textId="77777777" w:rsidR="0013682D" w:rsidRPr="007571E8" w:rsidRDefault="0013682D" w:rsidP="00D42C92">
      <w:pPr>
        <w:spacing w:after="0" w:line="240" w:lineRule="auto"/>
        <w:rPr>
          <w:b/>
          <w:bCs/>
        </w:rPr>
      </w:pPr>
      <w:r w:rsidRPr="007571E8">
        <w:rPr>
          <w:b/>
          <w:bCs/>
        </w:rPr>
        <w:t>Conclusion</w:t>
      </w:r>
    </w:p>
    <w:p w14:paraId="3AAE58B4" w14:textId="77777777" w:rsidR="0013682D" w:rsidRPr="007571E8" w:rsidRDefault="0013682D" w:rsidP="00D42C92">
      <w:pPr>
        <w:numPr>
          <w:ilvl w:val="0"/>
          <w:numId w:val="37"/>
        </w:numPr>
        <w:spacing w:after="0" w:line="240" w:lineRule="auto"/>
      </w:pPr>
      <w:r w:rsidRPr="007571E8">
        <w:t>Thank you for taking the time to share your insights.</w:t>
      </w:r>
    </w:p>
    <w:p w14:paraId="4D8DB713" w14:textId="77777777" w:rsidR="0013682D" w:rsidRPr="007571E8" w:rsidRDefault="0013682D" w:rsidP="00D42C92">
      <w:pPr>
        <w:numPr>
          <w:ilvl w:val="0"/>
          <w:numId w:val="37"/>
        </w:numPr>
        <w:spacing w:after="0" w:line="240" w:lineRule="auto"/>
      </w:pPr>
      <w:r w:rsidRPr="007571E8">
        <w:t>Your responses will help shape recommendations and strategies to ensure the successful implementation and sustainability of PoC HCV testing.</w:t>
      </w:r>
    </w:p>
    <w:p w14:paraId="50B52AE5" w14:textId="77777777" w:rsidR="0013682D" w:rsidRPr="007571E8" w:rsidRDefault="0013682D" w:rsidP="00D42C92">
      <w:pPr>
        <w:numPr>
          <w:ilvl w:val="0"/>
          <w:numId w:val="37"/>
        </w:numPr>
        <w:spacing w:after="0" w:line="240" w:lineRule="auto"/>
      </w:pPr>
      <w:r w:rsidRPr="007571E8">
        <w:t>If you have any final comments or suggestions, we would be happy to hear them now. If not, please feel free to reach out to the research team later with any additional thoughts.</w:t>
      </w:r>
    </w:p>
    <w:p w14:paraId="513B689C" w14:textId="77777777" w:rsidR="0013682D" w:rsidRPr="00E96422" w:rsidRDefault="0013682D" w:rsidP="00D42C92">
      <w:pPr>
        <w:spacing w:after="0" w:line="240" w:lineRule="auto"/>
        <w:rPr>
          <w:rFonts w:cs="Calibri"/>
          <w:szCs w:val="22"/>
        </w:rPr>
      </w:pPr>
    </w:p>
    <w:p w14:paraId="6F290535" w14:textId="1BCCA785" w:rsidR="0013682D" w:rsidRDefault="0013682D" w:rsidP="00D42C92">
      <w:pPr>
        <w:spacing w:after="0" w:line="240" w:lineRule="auto"/>
        <w:rPr>
          <w:rFonts w:cs="Calibri"/>
          <w:b/>
          <w:bCs/>
          <w:szCs w:val="22"/>
        </w:rPr>
      </w:pPr>
      <w:r>
        <w:rPr>
          <w:rFonts w:cs="Calibri"/>
          <w:b/>
          <w:bCs/>
          <w:szCs w:val="22"/>
        </w:rPr>
        <w:br w:type="page"/>
      </w:r>
    </w:p>
    <w:p w14:paraId="4358F67E" w14:textId="77777777" w:rsidR="00D42C92" w:rsidRPr="00D42C92" w:rsidRDefault="00D42C92" w:rsidP="00D42C92">
      <w:pPr>
        <w:pStyle w:val="Heading1"/>
        <w:spacing w:before="0" w:after="0" w:line="240" w:lineRule="auto"/>
        <w:rPr>
          <w:rFonts w:ascii="Calibri" w:hAnsi="Calibri" w:cs="Calibri"/>
          <w:b/>
          <w:bCs/>
          <w:color w:val="000000" w:themeColor="text1"/>
          <w:sz w:val="22"/>
          <w:szCs w:val="22"/>
        </w:rPr>
      </w:pPr>
      <w:r w:rsidRPr="00D42C92">
        <w:rPr>
          <w:rFonts w:ascii="Calibri" w:hAnsi="Calibri" w:cs="Calibri"/>
          <w:b/>
          <w:bCs/>
          <w:color w:val="000000" w:themeColor="text1"/>
          <w:sz w:val="22"/>
          <w:szCs w:val="22"/>
        </w:rPr>
        <w:lastRenderedPageBreak/>
        <w:t xml:space="preserve">Interview guide for </w:t>
      </w:r>
      <w:r w:rsidRPr="00D42C92">
        <w:rPr>
          <w:rFonts w:ascii="Calibri" w:hAnsi="Calibri" w:cs="Calibri"/>
          <w:b/>
          <w:bCs/>
          <w:color w:val="000000" w:themeColor="text1"/>
          <w:sz w:val="22"/>
          <w:szCs w:val="22"/>
          <w:lang w:eastAsia="en-CA"/>
        </w:rPr>
        <w:t>laboratory and quality assurance stakeholders (Objective 2)</w:t>
      </w:r>
    </w:p>
    <w:p w14:paraId="178BF9B2" w14:textId="77777777" w:rsidR="00D42C92" w:rsidRPr="00654F4E" w:rsidRDefault="00D42C92" w:rsidP="00D42C92">
      <w:pPr>
        <w:spacing w:after="0" w:line="240" w:lineRule="auto"/>
        <w:rPr>
          <w:b/>
          <w:bCs/>
        </w:rPr>
      </w:pPr>
    </w:p>
    <w:p w14:paraId="6FF6DFA1" w14:textId="24B83D37" w:rsidR="00D42C92" w:rsidRPr="007571E8" w:rsidRDefault="00D42C92" w:rsidP="00D42C92">
      <w:pPr>
        <w:spacing w:after="0" w:line="240" w:lineRule="auto"/>
      </w:pPr>
      <w:r w:rsidRPr="007571E8">
        <w:rPr>
          <w:b/>
          <w:bCs/>
        </w:rPr>
        <w:t>Purpose</w:t>
      </w:r>
      <w:r w:rsidRPr="007571E8">
        <w:br/>
        <w:t>The purpose of this interview is to gather insights from stakeholders on the technical, operational, and regulatory aspects of implementing point-of-care (PoC) testing for hepatitis C (HCV). The discussion will focus on laboratory infrastructure, testing workflows, quality assurance (QA) procedures, and regulatory compliance. Additionally, we aim to identify system-level facilitators and barriers that could influence the uptake and sustainability of PoC testing.</w:t>
      </w:r>
    </w:p>
    <w:p w14:paraId="6CEE05A4" w14:textId="77777777" w:rsidR="00D42C92" w:rsidRDefault="00D42C92" w:rsidP="00D42C92">
      <w:pPr>
        <w:spacing w:after="0" w:line="240" w:lineRule="auto"/>
        <w:rPr>
          <w:b/>
          <w:bCs/>
        </w:rPr>
      </w:pPr>
    </w:p>
    <w:p w14:paraId="025B62D6" w14:textId="77777777" w:rsidR="00D42C92" w:rsidRPr="007571E8" w:rsidRDefault="00D42C92" w:rsidP="00D42C92">
      <w:pPr>
        <w:spacing w:after="0" w:line="240" w:lineRule="auto"/>
      </w:pPr>
      <w:r w:rsidRPr="007571E8">
        <w:rPr>
          <w:b/>
          <w:bCs/>
        </w:rPr>
        <w:t>Introduction</w:t>
      </w:r>
    </w:p>
    <w:p w14:paraId="06EB61C5" w14:textId="77777777" w:rsidR="00D42C92" w:rsidRPr="007571E8" w:rsidRDefault="00D42C92" w:rsidP="00D42C92">
      <w:pPr>
        <w:numPr>
          <w:ilvl w:val="0"/>
          <w:numId w:val="38"/>
        </w:numPr>
        <w:spacing w:after="0" w:line="240" w:lineRule="auto"/>
      </w:pPr>
      <w:r w:rsidRPr="007571E8">
        <w:t>Thank you for taking the time to participate in this interview.</w:t>
      </w:r>
    </w:p>
    <w:p w14:paraId="0F1274A0" w14:textId="77777777" w:rsidR="00D42C92" w:rsidRPr="007571E8" w:rsidRDefault="00D42C92" w:rsidP="00D42C92">
      <w:pPr>
        <w:numPr>
          <w:ilvl w:val="0"/>
          <w:numId w:val="38"/>
        </w:numPr>
        <w:spacing w:after="0" w:line="240" w:lineRule="auto"/>
      </w:pPr>
      <w:r w:rsidRPr="007571E8">
        <w:t>Our goal is to understand the processes and challenges involved in the implementation of HCV PoC testing, with a particular focus on laboratory infrastructure, testing workflows, and quality assurance procedures.</w:t>
      </w:r>
    </w:p>
    <w:p w14:paraId="5210CF1E" w14:textId="77777777" w:rsidR="00D42C92" w:rsidRPr="007571E8" w:rsidRDefault="00D42C92" w:rsidP="00D42C92">
      <w:pPr>
        <w:numPr>
          <w:ilvl w:val="0"/>
          <w:numId w:val="38"/>
        </w:numPr>
        <w:spacing w:after="0" w:line="240" w:lineRule="auto"/>
      </w:pPr>
      <w:r w:rsidRPr="007571E8">
        <w:t>We will discuss the technical and regulatory aspects of testing, as well as factors that may facilitate or hinder successful implementation.</w:t>
      </w:r>
    </w:p>
    <w:p w14:paraId="69E69AE9" w14:textId="77777777" w:rsidR="00D42C92" w:rsidRPr="007571E8" w:rsidRDefault="00D42C92" w:rsidP="00D42C92">
      <w:pPr>
        <w:numPr>
          <w:ilvl w:val="0"/>
          <w:numId w:val="38"/>
        </w:numPr>
        <w:spacing w:after="0" w:line="240" w:lineRule="auto"/>
      </w:pPr>
      <w:r w:rsidRPr="007571E8">
        <w:t>The interview will take approximately 45-60 minutes.</w:t>
      </w:r>
    </w:p>
    <w:p w14:paraId="4ED1B92E" w14:textId="77777777" w:rsidR="00D42C92" w:rsidRDefault="00D42C92" w:rsidP="00D42C92">
      <w:pPr>
        <w:spacing w:after="0" w:line="240" w:lineRule="auto"/>
        <w:rPr>
          <w:b/>
          <w:bCs/>
        </w:rPr>
      </w:pPr>
    </w:p>
    <w:p w14:paraId="5EBA0010" w14:textId="77777777" w:rsidR="00D42C92" w:rsidRPr="007571E8" w:rsidRDefault="00D42C92" w:rsidP="00D42C92">
      <w:pPr>
        <w:spacing w:after="0" w:line="240" w:lineRule="auto"/>
        <w:rPr>
          <w:b/>
          <w:bCs/>
        </w:rPr>
      </w:pPr>
      <w:r w:rsidRPr="007571E8">
        <w:rPr>
          <w:b/>
          <w:bCs/>
        </w:rPr>
        <w:t>Part 1: Background and Role</w:t>
      </w:r>
    </w:p>
    <w:p w14:paraId="20A1444D" w14:textId="77777777" w:rsidR="00D42C92" w:rsidRPr="007571E8" w:rsidRDefault="00D42C92" w:rsidP="00D42C92">
      <w:pPr>
        <w:numPr>
          <w:ilvl w:val="0"/>
          <w:numId w:val="39"/>
        </w:numPr>
        <w:spacing w:after="0" w:line="240" w:lineRule="auto"/>
      </w:pPr>
      <w:r w:rsidRPr="007571E8">
        <w:t>Can you tell us about your role and responsibilities in relation to HCV testing?</w:t>
      </w:r>
    </w:p>
    <w:p w14:paraId="65C5F352" w14:textId="77777777" w:rsidR="00D42C92" w:rsidRPr="007571E8" w:rsidRDefault="00D42C92" w:rsidP="00D42C92">
      <w:pPr>
        <w:numPr>
          <w:ilvl w:val="0"/>
          <w:numId w:val="39"/>
        </w:numPr>
        <w:spacing w:after="0" w:line="240" w:lineRule="auto"/>
      </w:pPr>
      <w:r w:rsidRPr="007571E8">
        <w:t>How long have you been working in this capacity?</w:t>
      </w:r>
    </w:p>
    <w:p w14:paraId="76147737" w14:textId="77777777" w:rsidR="00D42C92" w:rsidRPr="007571E8" w:rsidRDefault="00D42C92" w:rsidP="00D42C92">
      <w:pPr>
        <w:numPr>
          <w:ilvl w:val="0"/>
          <w:numId w:val="39"/>
        </w:numPr>
        <w:spacing w:after="0" w:line="240" w:lineRule="auto"/>
      </w:pPr>
      <w:r w:rsidRPr="007571E8">
        <w:t>Can you briefly describe the types of HCV testing methods currently used in your laboratory or organization?</w:t>
      </w:r>
    </w:p>
    <w:p w14:paraId="0A2E5E70" w14:textId="77777777" w:rsidR="00D42C92" w:rsidRPr="007571E8" w:rsidRDefault="00D42C92" w:rsidP="00D42C92">
      <w:pPr>
        <w:spacing w:after="0" w:line="240" w:lineRule="auto"/>
      </w:pPr>
    </w:p>
    <w:p w14:paraId="2FE99FEB" w14:textId="77777777" w:rsidR="00D42C92" w:rsidRPr="007571E8" w:rsidRDefault="00D42C92" w:rsidP="00D42C92">
      <w:pPr>
        <w:spacing w:after="0" w:line="240" w:lineRule="auto"/>
        <w:rPr>
          <w:b/>
          <w:bCs/>
        </w:rPr>
      </w:pPr>
      <w:r w:rsidRPr="007571E8">
        <w:rPr>
          <w:b/>
          <w:bCs/>
        </w:rPr>
        <w:t>Part 2: Technical Aspects of PoC HCV Testing</w:t>
      </w:r>
    </w:p>
    <w:p w14:paraId="30A8BAD0" w14:textId="77777777" w:rsidR="00D42C92" w:rsidRDefault="00D42C92" w:rsidP="00D42C92">
      <w:pPr>
        <w:spacing w:after="0" w:line="240" w:lineRule="auto"/>
      </w:pPr>
      <w:r w:rsidRPr="007571E8">
        <w:rPr>
          <w:b/>
          <w:bCs/>
        </w:rPr>
        <w:t>Infrastructure &amp; Equipment</w:t>
      </w:r>
      <w:r w:rsidRPr="007571E8">
        <w:t> </w:t>
      </w:r>
    </w:p>
    <w:p w14:paraId="54137921" w14:textId="77777777" w:rsidR="00D42C92" w:rsidRPr="00D31F8A" w:rsidRDefault="00D42C92" w:rsidP="00D42C92">
      <w:pPr>
        <w:pStyle w:val="ListParagraph"/>
        <w:numPr>
          <w:ilvl w:val="0"/>
          <w:numId w:val="39"/>
        </w:numPr>
        <w:spacing w:after="0" w:line="240" w:lineRule="auto"/>
      </w:pPr>
      <w:r w:rsidRPr="00D31F8A">
        <w:t>What laboratory infrastructure is required to support HCV PoC testing?</w:t>
      </w:r>
    </w:p>
    <w:p w14:paraId="0A1AD057" w14:textId="77777777" w:rsidR="00D42C92" w:rsidRPr="007571E8" w:rsidRDefault="00D42C92" w:rsidP="00D42C92">
      <w:pPr>
        <w:numPr>
          <w:ilvl w:val="0"/>
          <w:numId w:val="40"/>
        </w:numPr>
        <w:spacing w:after="0" w:line="240" w:lineRule="auto"/>
      </w:pPr>
      <w:r w:rsidRPr="007571E8">
        <w:t>PROMPT: Equipment, space, storage, utilities, etc.</w:t>
      </w:r>
    </w:p>
    <w:p w14:paraId="41B75BEB" w14:textId="77777777" w:rsidR="00D42C92" w:rsidRDefault="00D42C92" w:rsidP="00D42C92">
      <w:pPr>
        <w:numPr>
          <w:ilvl w:val="0"/>
          <w:numId w:val="41"/>
        </w:numPr>
        <w:spacing w:after="0" w:line="240" w:lineRule="auto"/>
      </w:pPr>
      <w:r w:rsidRPr="007571E8">
        <w:t>Are there any differences in the required infrastructure for PoC HCV antibody vs. RNA testing? If so, please elaborate.</w:t>
      </w:r>
    </w:p>
    <w:p w14:paraId="324E16B2" w14:textId="77777777" w:rsidR="00D42C92" w:rsidRPr="005F7E02" w:rsidRDefault="00D42C92" w:rsidP="00D42C92">
      <w:pPr>
        <w:numPr>
          <w:ilvl w:val="0"/>
          <w:numId w:val="41"/>
        </w:numPr>
        <w:spacing w:after="0" w:line="240" w:lineRule="auto"/>
      </w:pPr>
      <w:r>
        <w:t>What about POCT for other infectious diseases?</w:t>
      </w:r>
    </w:p>
    <w:p w14:paraId="78C979B6" w14:textId="77777777" w:rsidR="00D42C92" w:rsidRPr="007571E8" w:rsidRDefault="00D42C92" w:rsidP="00D42C92">
      <w:pPr>
        <w:numPr>
          <w:ilvl w:val="0"/>
          <w:numId w:val="42"/>
        </w:numPr>
        <w:spacing w:after="0" w:line="240" w:lineRule="auto"/>
      </w:pPr>
      <w:r w:rsidRPr="007571E8">
        <w:t>What steps are necessary to integrate PoC test</w:t>
      </w:r>
      <w:r>
        <w:t xml:space="preserve">s </w:t>
      </w:r>
      <w:r w:rsidRPr="007571E8">
        <w:t>with existing laboratory workflows?</w:t>
      </w:r>
    </w:p>
    <w:p w14:paraId="644F2D28" w14:textId="77777777" w:rsidR="00D42C92" w:rsidRDefault="00D42C92" w:rsidP="00D42C92">
      <w:pPr>
        <w:numPr>
          <w:ilvl w:val="1"/>
          <w:numId w:val="42"/>
        </w:numPr>
        <w:spacing w:after="0" w:line="240" w:lineRule="auto"/>
      </w:pPr>
      <w:r w:rsidRPr="007571E8">
        <w:t>PROMPT: Integration with LIS (Laboratory Information Systems) and patient record systems.</w:t>
      </w:r>
    </w:p>
    <w:p w14:paraId="4C8442E7" w14:textId="77777777" w:rsidR="00D42C92" w:rsidRDefault="00D42C92" w:rsidP="00D42C92">
      <w:pPr>
        <w:numPr>
          <w:ilvl w:val="0"/>
          <w:numId w:val="42"/>
        </w:numPr>
        <w:spacing w:after="0" w:line="240" w:lineRule="auto"/>
      </w:pPr>
      <w:r w:rsidRPr="007571E8">
        <w:t>What specific reagents, consumables, or materials are required for PoC testing?</w:t>
      </w:r>
    </w:p>
    <w:p w14:paraId="09077CED" w14:textId="77777777" w:rsidR="00D42C92" w:rsidRPr="007571E8" w:rsidRDefault="00D42C92" w:rsidP="00D42C92">
      <w:pPr>
        <w:numPr>
          <w:ilvl w:val="0"/>
          <w:numId w:val="42"/>
        </w:numPr>
        <w:spacing w:after="0" w:line="240" w:lineRule="auto"/>
      </w:pPr>
      <w:r w:rsidRPr="007571E8">
        <w:t>Are there any supply chain issues that affect the availability of required materials for PoC testing?</w:t>
      </w:r>
    </w:p>
    <w:p w14:paraId="7F503DE0" w14:textId="77777777" w:rsidR="00D42C92" w:rsidRPr="007571E8" w:rsidRDefault="00D42C92" w:rsidP="00D42C92">
      <w:pPr>
        <w:spacing w:after="0" w:line="240" w:lineRule="auto"/>
      </w:pPr>
    </w:p>
    <w:p w14:paraId="4462B9E7" w14:textId="77777777" w:rsidR="00D42C92" w:rsidRPr="007571E8" w:rsidRDefault="00D42C92" w:rsidP="00D42C92">
      <w:pPr>
        <w:spacing w:after="0" w:line="240" w:lineRule="auto"/>
        <w:rPr>
          <w:b/>
          <w:bCs/>
        </w:rPr>
      </w:pPr>
      <w:r w:rsidRPr="007571E8">
        <w:rPr>
          <w:b/>
          <w:bCs/>
        </w:rPr>
        <w:t>Part 3: Quality Assurance and Quality Control (QA/QC) Processes</w:t>
      </w:r>
    </w:p>
    <w:p w14:paraId="1A82B29B" w14:textId="77777777" w:rsidR="00D42C92" w:rsidRDefault="00D42C92" w:rsidP="00D42C92">
      <w:pPr>
        <w:spacing w:after="0" w:line="240" w:lineRule="auto"/>
      </w:pPr>
      <w:r w:rsidRPr="007571E8">
        <w:rPr>
          <w:b/>
          <w:bCs/>
        </w:rPr>
        <w:t>QA/QC Procedures</w:t>
      </w:r>
      <w:r w:rsidRPr="007571E8">
        <w:t> </w:t>
      </w:r>
    </w:p>
    <w:p w14:paraId="230A9610" w14:textId="77777777" w:rsidR="00D42C92" w:rsidRPr="00FE044B" w:rsidRDefault="00D42C92" w:rsidP="00D42C92">
      <w:pPr>
        <w:pStyle w:val="ListParagraph"/>
        <w:numPr>
          <w:ilvl w:val="0"/>
          <w:numId w:val="42"/>
        </w:numPr>
        <w:spacing w:after="0" w:line="240" w:lineRule="auto"/>
      </w:pPr>
      <w:r w:rsidRPr="00FE044B">
        <w:t>What QA procedures are currently in place for existing HCV testing processes?</w:t>
      </w:r>
    </w:p>
    <w:p w14:paraId="682BAEAA" w14:textId="77777777" w:rsidR="00D42C92" w:rsidRDefault="00D42C92" w:rsidP="00D42C92">
      <w:pPr>
        <w:numPr>
          <w:ilvl w:val="0"/>
          <w:numId w:val="43"/>
        </w:numPr>
        <w:spacing w:after="0" w:line="240" w:lineRule="auto"/>
      </w:pPr>
      <w:r w:rsidRPr="007571E8">
        <w:t>PROMPT: External quality assurance (EQA) schemes, proficiency testing, internal QC measures.</w:t>
      </w:r>
    </w:p>
    <w:p w14:paraId="6ED89B34" w14:textId="77777777" w:rsidR="00D42C92" w:rsidRPr="007571E8" w:rsidRDefault="00D42C92" w:rsidP="00D42C92">
      <w:pPr>
        <w:numPr>
          <w:ilvl w:val="0"/>
          <w:numId w:val="43"/>
        </w:numPr>
        <w:spacing w:after="0" w:line="240" w:lineRule="auto"/>
      </w:pPr>
      <w:r w:rsidRPr="007571E8">
        <w:t>How would QA procedures need to be adapted or enhanced to ensure the accuracy and reliability of PoC HCV testing?</w:t>
      </w:r>
    </w:p>
    <w:p w14:paraId="06C705DE" w14:textId="77777777" w:rsidR="00D42C92" w:rsidRPr="007571E8" w:rsidRDefault="00D42C92" w:rsidP="00D42C92">
      <w:pPr>
        <w:numPr>
          <w:ilvl w:val="0"/>
          <w:numId w:val="44"/>
        </w:numPr>
        <w:spacing w:after="0" w:line="240" w:lineRule="auto"/>
      </w:pPr>
      <w:r w:rsidRPr="007571E8">
        <w:t>Are there specific standards or certifications required for PoC testing devices or procedures?</w:t>
      </w:r>
    </w:p>
    <w:p w14:paraId="1C38BF63" w14:textId="77777777" w:rsidR="00D42C92" w:rsidRDefault="00D42C92" w:rsidP="00D42C92">
      <w:pPr>
        <w:spacing w:after="0" w:line="240" w:lineRule="auto"/>
        <w:rPr>
          <w:b/>
          <w:bCs/>
        </w:rPr>
      </w:pPr>
    </w:p>
    <w:p w14:paraId="4812F31C" w14:textId="77777777" w:rsidR="00D42C92" w:rsidRDefault="00D42C92" w:rsidP="00D42C92">
      <w:pPr>
        <w:spacing w:after="0" w:line="240" w:lineRule="auto"/>
      </w:pPr>
      <w:r w:rsidRPr="007571E8">
        <w:rPr>
          <w:b/>
          <w:bCs/>
        </w:rPr>
        <w:t>Error Detection &amp; Mitigation</w:t>
      </w:r>
      <w:r w:rsidRPr="007571E8">
        <w:t> </w:t>
      </w:r>
    </w:p>
    <w:p w14:paraId="1A055137" w14:textId="77777777" w:rsidR="00D42C92" w:rsidRDefault="00D42C92" w:rsidP="00D42C92">
      <w:pPr>
        <w:pStyle w:val="ListParagraph"/>
        <w:numPr>
          <w:ilvl w:val="0"/>
          <w:numId w:val="44"/>
        </w:numPr>
        <w:spacing w:after="0" w:line="240" w:lineRule="auto"/>
      </w:pPr>
      <w:r w:rsidRPr="00FE044B">
        <w:t>How are errors or deviations in test results currently detected and addressed?</w:t>
      </w:r>
    </w:p>
    <w:p w14:paraId="59096EDD" w14:textId="77777777" w:rsidR="00D42C92" w:rsidRDefault="00D42C92" w:rsidP="00D42C92">
      <w:pPr>
        <w:pStyle w:val="ListParagraph"/>
        <w:numPr>
          <w:ilvl w:val="0"/>
          <w:numId w:val="44"/>
        </w:numPr>
        <w:spacing w:after="0" w:line="240" w:lineRule="auto"/>
      </w:pPr>
      <w:r w:rsidRPr="00FE044B">
        <w:t xml:space="preserve"> What processes are in place to document and learn from testing errors?</w:t>
      </w:r>
    </w:p>
    <w:p w14:paraId="59EF03DA" w14:textId="77777777" w:rsidR="00D42C92" w:rsidRPr="00FE044B" w:rsidRDefault="00D42C92" w:rsidP="00D42C92">
      <w:pPr>
        <w:pStyle w:val="ListParagraph"/>
        <w:spacing w:after="0" w:line="240" w:lineRule="auto"/>
      </w:pPr>
    </w:p>
    <w:p w14:paraId="4173ADCB" w14:textId="77777777" w:rsidR="00D42C92" w:rsidRDefault="00D42C92" w:rsidP="00D42C92">
      <w:pPr>
        <w:spacing w:after="0" w:line="240" w:lineRule="auto"/>
      </w:pPr>
      <w:r w:rsidRPr="007571E8">
        <w:rPr>
          <w:b/>
          <w:bCs/>
        </w:rPr>
        <w:t>Training &amp; Competency</w:t>
      </w:r>
    </w:p>
    <w:p w14:paraId="0DDF184B" w14:textId="77777777" w:rsidR="00D42C92" w:rsidRDefault="00D42C92" w:rsidP="00D42C92">
      <w:pPr>
        <w:pStyle w:val="ListParagraph"/>
        <w:numPr>
          <w:ilvl w:val="0"/>
          <w:numId w:val="44"/>
        </w:numPr>
        <w:spacing w:after="0" w:line="240" w:lineRule="auto"/>
      </w:pPr>
      <w:r w:rsidRPr="00FE044B">
        <w:t>What training and certification are required for staff performing PoC HCV testing?</w:t>
      </w:r>
    </w:p>
    <w:p w14:paraId="42B3BD07" w14:textId="77777777" w:rsidR="00D42C92" w:rsidRPr="00FE044B" w:rsidRDefault="00D42C92" w:rsidP="00D42C92">
      <w:pPr>
        <w:pStyle w:val="ListParagraph"/>
        <w:numPr>
          <w:ilvl w:val="0"/>
          <w:numId w:val="44"/>
        </w:numPr>
        <w:spacing w:after="0" w:line="240" w:lineRule="auto"/>
      </w:pPr>
      <w:r w:rsidRPr="00FE044B">
        <w:t>How often is re-certification or ongoing competency assessment conducted for laboratory staff?</w:t>
      </w:r>
    </w:p>
    <w:p w14:paraId="04678FD6" w14:textId="77777777" w:rsidR="00D42C92" w:rsidRPr="007571E8" w:rsidRDefault="00D42C92" w:rsidP="00D42C92">
      <w:pPr>
        <w:spacing w:after="0" w:line="240" w:lineRule="auto"/>
      </w:pPr>
    </w:p>
    <w:p w14:paraId="1405B380" w14:textId="77777777" w:rsidR="00D42C92" w:rsidRPr="007571E8" w:rsidRDefault="00D42C92" w:rsidP="00D42C92">
      <w:pPr>
        <w:spacing w:after="0" w:line="240" w:lineRule="auto"/>
        <w:rPr>
          <w:b/>
          <w:bCs/>
        </w:rPr>
      </w:pPr>
      <w:r w:rsidRPr="007571E8">
        <w:rPr>
          <w:b/>
          <w:bCs/>
        </w:rPr>
        <w:t>Part 4: Regulatory Compliance</w:t>
      </w:r>
    </w:p>
    <w:p w14:paraId="39C3F62A" w14:textId="77777777" w:rsidR="00D42C92" w:rsidRDefault="00D42C92" w:rsidP="00D42C92">
      <w:pPr>
        <w:spacing w:after="0" w:line="240" w:lineRule="auto"/>
      </w:pPr>
      <w:r w:rsidRPr="007571E8">
        <w:rPr>
          <w:b/>
          <w:bCs/>
        </w:rPr>
        <w:t>Regulatory Requirements</w:t>
      </w:r>
    </w:p>
    <w:p w14:paraId="2DC779BB" w14:textId="77777777" w:rsidR="00D42C92" w:rsidRDefault="00D42C92" w:rsidP="00D42C92">
      <w:pPr>
        <w:pStyle w:val="ListParagraph"/>
        <w:numPr>
          <w:ilvl w:val="0"/>
          <w:numId w:val="44"/>
        </w:numPr>
        <w:spacing w:after="0" w:line="240" w:lineRule="auto"/>
      </w:pPr>
      <w:r w:rsidRPr="00FE044B">
        <w:t>What regulatory requirements or standards must be met to implement PoC HCV testing?</w:t>
      </w:r>
    </w:p>
    <w:p w14:paraId="5895D7EB" w14:textId="77777777" w:rsidR="00D42C92" w:rsidRDefault="00D42C92" w:rsidP="00D42C92">
      <w:pPr>
        <w:pStyle w:val="ListParagraph"/>
        <w:numPr>
          <w:ilvl w:val="0"/>
          <w:numId w:val="44"/>
        </w:numPr>
        <w:spacing w:after="0" w:line="240" w:lineRule="auto"/>
      </w:pPr>
      <w:r w:rsidRPr="00FE044B">
        <w:t>Are there any licensing, accreditation, or approval processes required for new PoC testing devices?</w:t>
      </w:r>
    </w:p>
    <w:p w14:paraId="07893C2C" w14:textId="77777777" w:rsidR="00D42C92" w:rsidRPr="00FE044B" w:rsidRDefault="00D42C92" w:rsidP="00D42C92">
      <w:pPr>
        <w:pStyle w:val="ListParagraph"/>
        <w:numPr>
          <w:ilvl w:val="0"/>
          <w:numId w:val="44"/>
        </w:numPr>
        <w:spacing w:after="0" w:line="240" w:lineRule="auto"/>
      </w:pPr>
      <w:proofErr w:type="gramStart"/>
      <w:r w:rsidRPr="00FE044B">
        <w:t>there</w:t>
      </w:r>
      <w:proofErr w:type="gramEnd"/>
      <w:r w:rsidRPr="00FE044B">
        <w:t xml:space="preserve"> any foreseeable regulatory barriers that could hinder the implementation of PoC testing?</w:t>
      </w:r>
    </w:p>
    <w:p w14:paraId="36D629BE" w14:textId="77777777" w:rsidR="00D42C92" w:rsidRDefault="00D42C92" w:rsidP="00D42C92">
      <w:pPr>
        <w:spacing w:after="0" w:line="240" w:lineRule="auto"/>
        <w:rPr>
          <w:b/>
          <w:bCs/>
        </w:rPr>
      </w:pPr>
    </w:p>
    <w:p w14:paraId="510C3BFC" w14:textId="77777777" w:rsidR="00D42C92" w:rsidRDefault="00D42C92" w:rsidP="00D42C92">
      <w:pPr>
        <w:spacing w:after="0" w:line="240" w:lineRule="auto"/>
      </w:pPr>
      <w:r w:rsidRPr="007571E8">
        <w:rPr>
          <w:b/>
          <w:bCs/>
        </w:rPr>
        <w:lastRenderedPageBreak/>
        <w:t>Reporting &amp; Documentation</w:t>
      </w:r>
    </w:p>
    <w:p w14:paraId="5D6603D8" w14:textId="77777777" w:rsidR="00D42C92" w:rsidRDefault="00D42C92" w:rsidP="00D42C92">
      <w:pPr>
        <w:pStyle w:val="ListParagraph"/>
        <w:numPr>
          <w:ilvl w:val="0"/>
          <w:numId w:val="44"/>
        </w:numPr>
        <w:spacing w:after="0" w:line="240" w:lineRule="auto"/>
      </w:pPr>
      <w:r w:rsidRPr="00FE044B">
        <w:t>What are the reporting obligations for PoC HCV test results (e.g., to public health authorities)?</w:t>
      </w:r>
    </w:p>
    <w:p w14:paraId="2DAE5262" w14:textId="77777777" w:rsidR="00D42C92" w:rsidRPr="00FE044B" w:rsidRDefault="00D42C92" w:rsidP="00D42C92">
      <w:pPr>
        <w:pStyle w:val="ListParagraph"/>
        <w:numPr>
          <w:ilvl w:val="0"/>
          <w:numId w:val="44"/>
        </w:numPr>
        <w:spacing w:after="0" w:line="240" w:lineRule="auto"/>
      </w:pPr>
      <w:r w:rsidRPr="00FE044B">
        <w:t>How are laboratory records and testing data stored, shared, and protected in compliance with regulatory standards?</w:t>
      </w:r>
    </w:p>
    <w:p w14:paraId="139B3612" w14:textId="77777777" w:rsidR="00D42C92" w:rsidRPr="007571E8" w:rsidRDefault="00D42C92" w:rsidP="00D42C92">
      <w:pPr>
        <w:spacing w:after="0" w:line="240" w:lineRule="auto"/>
      </w:pPr>
    </w:p>
    <w:p w14:paraId="44761A6B" w14:textId="77777777" w:rsidR="00D42C92" w:rsidRPr="007571E8" w:rsidRDefault="00D42C92" w:rsidP="00D42C92">
      <w:pPr>
        <w:spacing w:after="0" w:line="240" w:lineRule="auto"/>
        <w:rPr>
          <w:b/>
          <w:bCs/>
        </w:rPr>
      </w:pPr>
      <w:r w:rsidRPr="007571E8">
        <w:rPr>
          <w:b/>
          <w:bCs/>
        </w:rPr>
        <w:t>Part 5: System-Level Facilitators and Barriers</w:t>
      </w:r>
    </w:p>
    <w:p w14:paraId="01E05876" w14:textId="77777777" w:rsidR="00D42C92" w:rsidRDefault="00D42C92" w:rsidP="00D42C92">
      <w:pPr>
        <w:pStyle w:val="ListParagraph"/>
        <w:numPr>
          <w:ilvl w:val="0"/>
          <w:numId w:val="44"/>
        </w:numPr>
        <w:spacing w:after="0" w:line="240" w:lineRule="auto"/>
      </w:pPr>
      <w:r w:rsidRPr="00FE044B">
        <w:t>What factors at the system level (e.g., policies, funding, partnerships) could support the implementation and uptake of PoC testing?</w:t>
      </w:r>
    </w:p>
    <w:p w14:paraId="16AE5553" w14:textId="77777777" w:rsidR="00D42C92" w:rsidRDefault="00D42C92" w:rsidP="00D42C92">
      <w:pPr>
        <w:pStyle w:val="ListParagraph"/>
        <w:numPr>
          <w:ilvl w:val="0"/>
          <w:numId w:val="44"/>
        </w:numPr>
        <w:spacing w:after="0" w:line="240" w:lineRule="auto"/>
      </w:pPr>
      <w:r>
        <w:t>H</w:t>
      </w:r>
      <w:r w:rsidRPr="00FE044B">
        <w:t>ow can existing partnerships with health organizations, public health agencies, or regulatory bodies facilitate the roll-out of PoC testing?</w:t>
      </w:r>
    </w:p>
    <w:p w14:paraId="390C1C4F" w14:textId="77777777" w:rsidR="00D42C92" w:rsidRPr="00FE044B" w:rsidRDefault="00D42C92" w:rsidP="00D42C92">
      <w:pPr>
        <w:pStyle w:val="ListParagraph"/>
        <w:numPr>
          <w:ilvl w:val="0"/>
          <w:numId w:val="44"/>
        </w:numPr>
        <w:spacing w:after="0" w:line="240" w:lineRule="auto"/>
      </w:pPr>
      <w:r w:rsidRPr="00FE044B">
        <w:t>What are the key barriers to implementing and sustaining PoC testing?</w:t>
      </w:r>
    </w:p>
    <w:p w14:paraId="20A6D44C" w14:textId="77777777" w:rsidR="00D42C92" w:rsidRPr="007571E8" w:rsidRDefault="00D42C92" w:rsidP="00D42C92">
      <w:pPr>
        <w:numPr>
          <w:ilvl w:val="0"/>
          <w:numId w:val="45"/>
        </w:numPr>
        <w:tabs>
          <w:tab w:val="num" w:pos="720"/>
        </w:tabs>
        <w:spacing w:after="0" w:line="240" w:lineRule="auto"/>
      </w:pPr>
      <w:r w:rsidRPr="007571E8">
        <w:t>PROMPT: Funding, staffing, training, supply chain issues, regulatory challenges, etc.</w:t>
      </w:r>
    </w:p>
    <w:p w14:paraId="3B2B3A08" w14:textId="77777777" w:rsidR="00D42C92" w:rsidRPr="00FE044B" w:rsidRDefault="00D42C92" w:rsidP="00D42C92">
      <w:pPr>
        <w:pStyle w:val="ListParagraph"/>
        <w:numPr>
          <w:ilvl w:val="0"/>
          <w:numId w:val="44"/>
        </w:numPr>
        <w:spacing w:after="0" w:line="240" w:lineRule="auto"/>
      </w:pPr>
      <w:r w:rsidRPr="00FE044B">
        <w:t>Have any steps been taken to address these barriers? If so, what has been successful?</w:t>
      </w:r>
    </w:p>
    <w:p w14:paraId="045E1742" w14:textId="77777777" w:rsidR="00D42C92" w:rsidRPr="007571E8" w:rsidRDefault="00D42C92" w:rsidP="00D42C92">
      <w:pPr>
        <w:spacing w:after="0" w:line="240" w:lineRule="auto"/>
      </w:pPr>
    </w:p>
    <w:p w14:paraId="28AEE3FE" w14:textId="77777777" w:rsidR="00D42C92" w:rsidRPr="007571E8" w:rsidRDefault="00D42C92" w:rsidP="00D42C92">
      <w:pPr>
        <w:spacing w:after="0" w:line="240" w:lineRule="auto"/>
        <w:rPr>
          <w:b/>
          <w:bCs/>
        </w:rPr>
      </w:pPr>
      <w:r w:rsidRPr="007571E8">
        <w:rPr>
          <w:b/>
          <w:bCs/>
        </w:rPr>
        <w:t>Part 6: Broader Reflections and Recommendations</w:t>
      </w:r>
    </w:p>
    <w:p w14:paraId="586D56C5" w14:textId="77777777" w:rsidR="00D42C92" w:rsidRPr="00FE044B" w:rsidRDefault="00D42C92" w:rsidP="00D42C92">
      <w:pPr>
        <w:pStyle w:val="ListParagraph"/>
        <w:numPr>
          <w:ilvl w:val="0"/>
          <w:numId w:val="46"/>
        </w:numPr>
        <w:spacing w:after="0" w:line="240" w:lineRule="auto"/>
      </w:pPr>
      <w:r w:rsidRPr="00FE044B">
        <w:t>In your experience, what has been the most significant success in implementing PoC testing for other diseases (e.g., HIV, TB)?</w:t>
      </w:r>
    </w:p>
    <w:p w14:paraId="75A6B90D" w14:textId="77777777" w:rsidR="00D42C92" w:rsidRPr="007571E8" w:rsidRDefault="00D42C92" w:rsidP="00D42C92">
      <w:pPr>
        <w:numPr>
          <w:ilvl w:val="0"/>
          <w:numId w:val="46"/>
        </w:numPr>
        <w:spacing w:after="0" w:line="240" w:lineRule="auto"/>
      </w:pPr>
      <w:r w:rsidRPr="007571E8">
        <w:t>How can lessons learned from other testing programs (HIV, TB) be applied to improve the implementation of HCV PoC testing?</w:t>
      </w:r>
    </w:p>
    <w:p w14:paraId="181620BC" w14:textId="77777777" w:rsidR="00D42C92" w:rsidRPr="007571E8" w:rsidRDefault="00D42C92" w:rsidP="00D42C92">
      <w:pPr>
        <w:numPr>
          <w:ilvl w:val="0"/>
          <w:numId w:val="46"/>
        </w:numPr>
        <w:spacing w:after="0" w:line="240" w:lineRule="auto"/>
      </w:pPr>
      <w:r w:rsidRPr="007571E8">
        <w:t>If you had one recommendation to improve HCV PoC testing, what would it be?</w:t>
      </w:r>
    </w:p>
    <w:p w14:paraId="23F28D43" w14:textId="77777777" w:rsidR="00D42C92" w:rsidRPr="007571E8" w:rsidRDefault="00D42C92" w:rsidP="00D42C92">
      <w:pPr>
        <w:spacing w:after="0" w:line="240" w:lineRule="auto"/>
      </w:pPr>
    </w:p>
    <w:p w14:paraId="2B220953" w14:textId="77777777" w:rsidR="00D42C92" w:rsidRPr="007571E8" w:rsidRDefault="00D42C92" w:rsidP="00D42C92">
      <w:pPr>
        <w:spacing w:after="0" w:line="240" w:lineRule="auto"/>
        <w:rPr>
          <w:b/>
          <w:bCs/>
        </w:rPr>
      </w:pPr>
      <w:r w:rsidRPr="007571E8">
        <w:rPr>
          <w:b/>
          <w:bCs/>
        </w:rPr>
        <w:t>Conclusion</w:t>
      </w:r>
    </w:p>
    <w:p w14:paraId="53CC81A7" w14:textId="77777777" w:rsidR="00D42C92" w:rsidRPr="007571E8" w:rsidRDefault="00D42C92" w:rsidP="00D42C92">
      <w:pPr>
        <w:numPr>
          <w:ilvl w:val="0"/>
          <w:numId w:val="37"/>
        </w:numPr>
        <w:spacing w:after="0" w:line="240" w:lineRule="auto"/>
      </w:pPr>
      <w:r w:rsidRPr="007571E8">
        <w:t>Thank you for taking the time to share your insights.</w:t>
      </w:r>
    </w:p>
    <w:p w14:paraId="6796CEF7" w14:textId="77777777" w:rsidR="00D42C92" w:rsidRPr="007571E8" w:rsidRDefault="00D42C92" w:rsidP="00D42C92">
      <w:pPr>
        <w:numPr>
          <w:ilvl w:val="0"/>
          <w:numId w:val="37"/>
        </w:numPr>
        <w:spacing w:after="0" w:line="240" w:lineRule="auto"/>
      </w:pPr>
      <w:r w:rsidRPr="007571E8">
        <w:t>Your responses will help shape recommendations and strategies to ensure the successful implementation and sustainability of PoC HCV testing.</w:t>
      </w:r>
    </w:p>
    <w:p w14:paraId="1F8EB7C5" w14:textId="77777777" w:rsidR="00D42C92" w:rsidRPr="007571E8" w:rsidRDefault="00D42C92" w:rsidP="00D42C92">
      <w:pPr>
        <w:numPr>
          <w:ilvl w:val="0"/>
          <w:numId w:val="37"/>
        </w:numPr>
        <w:spacing w:after="0" w:line="240" w:lineRule="auto"/>
      </w:pPr>
      <w:r w:rsidRPr="007571E8">
        <w:t>If you have any final comments or suggestions, we would be happy to hear them now. If not, please feel free to reach out to the research team later with any additional thoughts.</w:t>
      </w:r>
    </w:p>
    <w:p w14:paraId="03D5919E" w14:textId="3ABDE70D" w:rsidR="00B20C6E" w:rsidRPr="00D42C92" w:rsidRDefault="00B20C6E" w:rsidP="00D42C92">
      <w:pPr>
        <w:spacing w:after="0" w:line="240" w:lineRule="auto"/>
      </w:pPr>
    </w:p>
    <w:sectPr w:rsidR="00B20C6E" w:rsidRPr="00D42C92" w:rsidSect="00237B99">
      <w:footerReference w:type="even" r:id="rId8"/>
      <w:footerReference w:type="default" r:id="rId9"/>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52D4" w14:textId="77777777" w:rsidR="008A5D07" w:rsidRDefault="008A5D07" w:rsidP="008A5D07">
      <w:pPr>
        <w:spacing w:after="0" w:line="240" w:lineRule="auto"/>
      </w:pPr>
      <w:r>
        <w:separator/>
      </w:r>
    </w:p>
  </w:endnote>
  <w:endnote w:type="continuationSeparator" w:id="0">
    <w:p w14:paraId="1343B6E3" w14:textId="77777777" w:rsidR="008A5D07" w:rsidRDefault="008A5D07" w:rsidP="008A5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2782623"/>
      <w:docPartObj>
        <w:docPartGallery w:val="Page Numbers (Bottom of Page)"/>
        <w:docPartUnique/>
      </w:docPartObj>
    </w:sdtPr>
    <w:sdtContent>
      <w:p w14:paraId="02D96990" w14:textId="22C8F9EA" w:rsidR="008A5D07" w:rsidRDefault="008A5D07" w:rsidP="00D24F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9D66449" w14:textId="77777777" w:rsidR="008A5D07" w:rsidRDefault="008A5D07" w:rsidP="008A5D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4047078"/>
      <w:docPartObj>
        <w:docPartGallery w:val="Page Numbers (Bottom of Page)"/>
        <w:docPartUnique/>
      </w:docPartObj>
    </w:sdtPr>
    <w:sdtContent>
      <w:p w14:paraId="69F9CB7D" w14:textId="28CB6D95" w:rsidR="008A5D07" w:rsidRDefault="008A5D07" w:rsidP="00D24F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2DE6B6" w14:textId="77777777" w:rsidR="008A5D07" w:rsidRDefault="008A5D07" w:rsidP="008A5D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650D4" w14:textId="77777777" w:rsidR="008A5D07" w:rsidRDefault="008A5D07" w:rsidP="008A5D07">
      <w:pPr>
        <w:spacing w:after="0" w:line="240" w:lineRule="auto"/>
      </w:pPr>
      <w:r>
        <w:separator/>
      </w:r>
    </w:p>
  </w:footnote>
  <w:footnote w:type="continuationSeparator" w:id="0">
    <w:p w14:paraId="42FF307F" w14:textId="77777777" w:rsidR="008A5D07" w:rsidRDefault="008A5D07" w:rsidP="008A5D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7C1D"/>
    <w:multiLevelType w:val="multilevel"/>
    <w:tmpl w:val="732CC6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53991"/>
    <w:multiLevelType w:val="multilevel"/>
    <w:tmpl w:val="6B4C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C2131"/>
    <w:multiLevelType w:val="multilevel"/>
    <w:tmpl w:val="FCF277DA"/>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8331D"/>
    <w:multiLevelType w:val="multilevel"/>
    <w:tmpl w:val="3DDE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171857"/>
    <w:multiLevelType w:val="multilevel"/>
    <w:tmpl w:val="0BDC48A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C921CC"/>
    <w:multiLevelType w:val="multilevel"/>
    <w:tmpl w:val="AA56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649B5"/>
    <w:multiLevelType w:val="multilevel"/>
    <w:tmpl w:val="C94885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7B4F47"/>
    <w:multiLevelType w:val="multilevel"/>
    <w:tmpl w:val="515A5A8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27522BEA"/>
    <w:multiLevelType w:val="multilevel"/>
    <w:tmpl w:val="FA3EB31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685982"/>
    <w:multiLevelType w:val="multilevel"/>
    <w:tmpl w:val="4354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06AD7"/>
    <w:multiLevelType w:val="multilevel"/>
    <w:tmpl w:val="F70AC146"/>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A84DA4"/>
    <w:multiLevelType w:val="multilevel"/>
    <w:tmpl w:val="B2D4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3C6800"/>
    <w:multiLevelType w:val="multilevel"/>
    <w:tmpl w:val="3D46F3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32970C9F"/>
    <w:multiLevelType w:val="multilevel"/>
    <w:tmpl w:val="B9F2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E24D51"/>
    <w:multiLevelType w:val="multilevel"/>
    <w:tmpl w:val="E6F0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34287"/>
    <w:multiLevelType w:val="multilevel"/>
    <w:tmpl w:val="D87EEC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2C2349"/>
    <w:multiLevelType w:val="multilevel"/>
    <w:tmpl w:val="E522D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772E78"/>
    <w:multiLevelType w:val="multilevel"/>
    <w:tmpl w:val="E97258B6"/>
    <w:lvl w:ilvl="0">
      <w:start w:val="1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94196"/>
    <w:multiLevelType w:val="multilevel"/>
    <w:tmpl w:val="8CAAE49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2D4A28"/>
    <w:multiLevelType w:val="multilevel"/>
    <w:tmpl w:val="5FAA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7B427F"/>
    <w:multiLevelType w:val="multilevel"/>
    <w:tmpl w:val="6FCE96A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5012C"/>
    <w:multiLevelType w:val="multilevel"/>
    <w:tmpl w:val="60E81A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90D8F"/>
    <w:multiLevelType w:val="multilevel"/>
    <w:tmpl w:val="C41C21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3EAE50F0"/>
    <w:multiLevelType w:val="multilevel"/>
    <w:tmpl w:val="90F8FBC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F65A17"/>
    <w:multiLevelType w:val="multilevel"/>
    <w:tmpl w:val="CBE47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4D3A56"/>
    <w:multiLevelType w:val="multilevel"/>
    <w:tmpl w:val="494C47F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D46C7F"/>
    <w:multiLevelType w:val="multilevel"/>
    <w:tmpl w:val="2C3091D8"/>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B13FE6"/>
    <w:multiLevelType w:val="multilevel"/>
    <w:tmpl w:val="05E479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8713D9"/>
    <w:multiLevelType w:val="multilevel"/>
    <w:tmpl w:val="1B4A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FF0313"/>
    <w:multiLevelType w:val="multilevel"/>
    <w:tmpl w:val="306AC3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14583F"/>
    <w:multiLevelType w:val="multilevel"/>
    <w:tmpl w:val="1A0A390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F60AC"/>
    <w:multiLevelType w:val="multilevel"/>
    <w:tmpl w:val="D6E0089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2B0D03"/>
    <w:multiLevelType w:val="multilevel"/>
    <w:tmpl w:val="AB0A1F3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4B47AA"/>
    <w:multiLevelType w:val="multilevel"/>
    <w:tmpl w:val="0ECE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00741B"/>
    <w:multiLevelType w:val="multilevel"/>
    <w:tmpl w:val="F350D9F2"/>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0103C8"/>
    <w:multiLevelType w:val="multilevel"/>
    <w:tmpl w:val="7EE8ED2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4F1950"/>
    <w:multiLevelType w:val="multilevel"/>
    <w:tmpl w:val="7C24D9B6"/>
    <w:lvl w:ilvl="0">
      <w:start w:val="1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600883"/>
    <w:multiLevelType w:val="multilevel"/>
    <w:tmpl w:val="5DC6CF8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7656649"/>
    <w:multiLevelType w:val="multilevel"/>
    <w:tmpl w:val="A49C94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F725EE"/>
    <w:multiLevelType w:val="multilevel"/>
    <w:tmpl w:val="9348C47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4E2867"/>
    <w:multiLevelType w:val="multilevel"/>
    <w:tmpl w:val="40AC7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2D0884"/>
    <w:multiLevelType w:val="multilevel"/>
    <w:tmpl w:val="C312466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AE102B"/>
    <w:multiLevelType w:val="multilevel"/>
    <w:tmpl w:val="DB30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ED5AF7"/>
    <w:multiLevelType w:val="multilevel"/>
    <w:tmpl w:val="EF7CF82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B80BDD"/>
    <w:multiLevelType w:val="multilevel"/>
    <w:tmpl w:val="9B6E3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ED7E79"/>
    <w:multiLevelType w:val="multilevel"/>
    <w:tmpl w:val="9CDAC87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9534954">
    <w:abstractNumId w:val="24"/>
  </w:num>
  <w:num w:numId="2" w16cid:durableId="1139302450">
    <w:abstractNumId w:val="2"/>
  </w:num>
  <w:num w:numId="3" w16cid:durableId="1014838925">
    <w:abstractNumId w:val="6"/>
  </w:num>
  <w:num w:numId="4" w16cid:durableId="269433632">
    <w:abstractNumId w:val="44"/>
  </w:num>
  <w:num w:numId="5" w16cid:durableId="2080787677">
    <w:abstractNumId w:val="38"/>
  </w:num>
  <w:num w:numId="6" w16cid:durableId="330061756">
    <w:abstractNumId w:val="42"/>
  </w:num>
  <w:num w:numId="7" w16cid:durableId="1518424938">
    <w:abstractNumId w:val="0"/>
  </w:num>
  <w:num w:numId="8" w16cid:durableId="457652489">
    <w:abstractNumId w:val="25"/>
  </w:num>
  <w:num w:numId="9" w16cid:durableId="396052767">
    <w:abstractNumId w:val="20"/>
  </w:num>
  <w:num w:numId="10" w16cid:durableId="1057047722">
    <w:abstractNumId w:val="39"/>
  </w:num>
  <w:num w:numId="11" w16cid:durableId="681319173">
    <w:abstractNumId w:val="37"/>
  </w:num>
  <w:num w:numId="12" w16cid:durableId="1720665902">
    <w:abstractNumId w:val="13"/>
  </w:num>
  <w:num w:numId="13" w16cid:durableId="1281302215">
    <w:abstractNumId w:val="45"/>
  </w:num>
  <w:num w:numId="14" w16cid:durableId="1813789707">
    <w:abstractNumId w:val="35"/>
  </w:num>
  <w:num w:numId="15" w16cid:durableId="1905489578">
    <w:abstractNumId w:val="8"/>
  </w:num>
  <w:num w:numId="16" w16cid:durableId="2036805615">
    <w:abstractNumId w:val="18"/>
  </w:num>
  <w:num w:numId="17" w16cid:durableId="423645202">
    <w:abstractNumId w:val="14"/>
  </w:num>
  <w:num w:numId="18" w16cid:durableId="2097633603">
    <w:abstractNumId w:val="43"/>
  </w:num>
  <w:num w:numId="19" w16cid:durableId="1542325308">
    <w:abstractNumId w:val="9"/>
  </w:num>
  <w:num w:numId="20" w16cid:durableId="708719998">
    <w:abstractNumId w:val="4"/>
  </w:num>
  <w:num w:numId="21" w16cid:durableId="2072731501">
    <w:abstractNumId w:val="31"/>
  </w:num>
  <w:num w:numId="22" w16cid:durableId="1835102685">
    <w:abstractNumId w:val="11"/>
  </w:num>
  <w:num w:numId="23" w16cid:durableId="406651468">
    <w:abstractNumId w:val="41"/>
  </w:num>
  <w:num w:numId="24" w16cid:durableId="624965577">
    <w:abstractNumId w:val="33"/>
  </w:num>
  <w:num w:numId="25" w16cid:durableId="954212797">
    <w:abstractNumId w:val="29"/>
  </w:num>
  <w:num w:numId="26" w16cid:durableId="210698873">
    <w:abstractNumId w:val="23"/>
  </w:num>
  <w:num w:numId="27" w16cid:durableId="1020661971">
    <w:abstractNumId w:val="26"/>
  </w:num>
  <w:num w:numId="28" w16cid:durableId="1408843520">
    <w:abstractNumId w:val="34"/>
  </w:num>
  <w:num w:numId="29" w16cid:durableId="1574656085">
    <w:abstractNumId w:val="17"/>
  </w:num>
  <w:num w:numId="30" w16cid:durableId="488401847">
    <w:abstractNumId w:val="19"/>
  </w:num>
  <w:num w:numId="31" w16cid:durableId="74016977">
    <w:abstractNumId w:val="32"/>
  </w:num>
  <w:num w:numId="32" w16cid:durableId="1976060702">
    <w:abstractNumId w:val="3"/>
  </w:num>
  <w:num w:numId="33" w16cid:durableId="2103914534">
    <w:abstractNumId w:val="40"/>
  </w:num>
  <w:num w:numId="34" w16cid:durableId="1119763379">
    <w:abstractNumId w:val="27"/>
  </w:num>
  <w:num w:numId="35" w16cid:durableId="1232735309">
    <w:abstractNumId w:val="7"/>
  </w:num>
  <w:num w:numId="36" w16cid:durableId="1440947166">
    <w:abstractNumId w:val="36"/>
  </w:num>
  <w:num w:numId="37" w16cid:durableId="1174997143">
    <w:abstractNumId w:val="5"/>
  </w:num>
  <w:num w:numId="38" w16cid:durableId="1639144845">
    <w:abstractNumId w:val="1"/>
  </w:num>
  <w:num w:numId="39" w16cid:durableId="1155222116">
    <w:abstractNumId w:val="16"/>
  </w:num>
  <w:num w:numId="40" w16cid:durableId="106778633">
    <w:abstractNumId w:val="22"/>
  </w:num>
  <w:num w:numId="41" w16cid:durableId="851719281">
    <w:abstractNumId w:val="15"/>
  </w:num>
  <w:num w:numId="42" w16cid:durableId="117529974">
    <w:abstractNumId w:val="10"/>
  </w:num>
  <w:num w:numId="43" w16cid:durableId="458763741">
    <w:abstractNumId w:val="28"/>
  </w:num>
  <w:num w:numId="44" w16cid:durableId="1992129602">
    <w:abstractNumId w:val="21"/>
  </w:num>
  <w:num w:numId="45" w16cid:durableId="151415493">
    <w:abstractNumId w:val="12"/>
  </w:num>
  <w:num w:numId="46" w16cid:durableId="15011197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B99"/>
    <w:rsid w:val="00022801"/>
    <w:rsid w:val="00023860"/>
    <w:rsid w:val="00034F1D"/>
    <w:rsid w:val="00040846"/>
    <w:rsid w:val="000838F4"/>
    <w:rsid w:val="000A1096"/>
    <w:rsid w:val="000A39EE"/>
    <w:rsid w:val="000C0005"/>
    <w:rsid w:val="000C682D"/>
    <w:rsid w:val="000D113D"/>
    <w:rsid w:val="000D4203"/>
    <w:rsid w:val="000D7700"/>
    <w:rsid w:val="000E2325"/>
    <w:rsid w:val="000E3B17"/>
    <w:rsid w:val="00101F7F"/>
    <w:rsid w:val="001072D5"/>
    <w:rsid w:val="001119AF"/>
    <w:rsid w:val="0012018F"/>
    <w:rsid w:val="001238F4"/>
    <w:rsid w:val="00124CE0"/>
    <w:rsid w:val="001333DA"/>
    <w:rsid w:val="001366F6"/>
    <w:rsid w:val="0013682D"/>
    <w:rsid w:val="00151B9A"/>
    <w:rsid w:val="00152975"/>
    <w:rsid w:val="00154932"/>
    <w:rsid w:val="0016098C"/>
    <w:rsid w:val="001624FF"/>
    <w:rsid w:val="00162994"/>
    <w:rsid w:val="0017027C"/>
    <w:rsid w:val="0018340A"/>
    <w:rsid w:val="00187064"/>
    <w:rsid w:val="001870B9"/>
    <w:rsid w:val="0019293B"/>
    <w:rsid w:val="00197E5B"/>
    <w:rsid w:val="001B3E4D"/>
    <w:rsid w:val="001C5A92"/>
    <w:rsid w:val="001E1137"/>
    <w:rsid w:val="001E4EC1"/>
    <w:rsid w:val="001E7B8A"/>
    <w:rsid w:val="001F276C"/>
    <w:rsid w:val="001F6A3B"/>
    <w:rsid w:val="0020219F"/>
    <w:rsid w:val="00216D0B"/>
    <w:rsid w:val="00231012"/>
    <w:rsid w:val="00232DE2"/>
    <w:rsid w:val="00234A9A"/>
    <w:rsid w:val="00237B99"/>
    <w:rsid w:val="00240317"/>
    <w:rsid w:val="00250F7B"/>
    <w:rsid w:val="00255434"/>
    <w:rsid w:val="00264C3F"/>
    <w:rsid w:val="00265011"/>
    <w:rsid w:val="00265651"/>
    <w:rsid w:val="00276D32"/>
    <w:rsid w:val="00277CF0"/>
    <w:rsid w:val="0028784C"/>
    <w:rsid w:val="002928E5"/>
    <w:rsid w:val="002976C9"/>
    <w:rsid w:val="0029793B"/>
    <w:rsid w:val="002B5D84"/>
    <w:rsid w:val="002E5CE5"/>
    <w:rsid w:val="002F5AE8"/>
    <w:rsid w:val="002F692F"/>
    <w:rsid w:val="0030017F"/>
    <w:rsid w:val="00306D2D"/>
    <w:rsid w:val="003167E0"/>
    <w:rsid w:val="00320A75"/>
    <w:rsid w:val="003225FF"/>
    <w:rsid w:val="0032275F"/>
    <w:rsid w:val="00327DEA"/>
    <w:rsid w:val="003515B9"/>
    <w:rsid w:val="0035302B"/>
    <w:rsid w:val="00362857"/>
    <w:rsid w:val="003702C3"/>
    <w:rsid w:val="00383DFB"/>
    <w:rsid w:val="0038415A"/>
    <w:rsid w:val="00385D3F"/>
    <w:rsid w:val="00396970"/>
    <w:rsid w:val="003B1EE9"/>
    <w:rsid w:val="003C52AE"/>
    <w:rsid w:val="003D0BF3"/>
    <w:rsid w:val="003D119B"/>
    <w:rsid w:val="003D3B6E"/>
    <w:rsid w:val="003D5FCD"/>
    <w:rsid w:val="003E2279"/>
    <w:rsid w:val="003E3B91"/>
    <w:rsid w:val="003F3048"/>
    <w:rsid w:val="003F65D7"/>
    <w:rsid w:val="004117B4"/>
    <w:rsid w:val="00415E32"/>
    <w:rsid w:val="004341CE"/>
    <w:rsid w:val="004409CD"/>
    <w:rsid w:val="004448E4"/>
    <w:rsid w:val="004452A1"/>
    <w:rsid w:val="0044795A"/>
    <w:rsid w:val="00447D4C"/>
    <w:rsid w:val="004527CC"/>
    <w:rsid w:val="00452FF4"/>
    <w:rsid w:val="00454A37"/>
    <w:rsid w:val="0045651D"/>
    <w:rsid w:val="004623FC"/>
    <w:rsid w:val="00465833"/>
    <w:rsid w:val="00474716"/>
    <w:rsid w:val="00492E38"/>
    <w:rsid w:val="004B5ECF"/>
    <w:rsid w:val="004D34DB"/>
    <w:rsid w:val="004F6126"/>
    <w:rsid w:val="00504606"/>
    <w:rsid w:val="00511461"/>
    <w:rsid w:val="0051733F"/>
    <w:rsid w:val="00525616"/>
    <w:rsid w:val="00531290"/>
    <w:rsid w:val="00543106"/>
    <w:rsid w:val="0054621B"/>
    <w:rsid w:val="00553526"/>
    <w:rsid w:val="00556586"/>
    <w:rsid w:val="0056254C"/>
    <w:rsid w:val="00582930"/>
    <w:rsid w:val="005A2A05"/>
    <w:rsid w:val="005A2F99"/>
    <w:rsid w:val="005A72F1"/>
    <w:rsid w:val="005C5D4B"/>
    <w:rsid w:val="005D2412"/>
    <w:rsid w:val="005D255B"/>
    <w:rsid w:val="005E7B01"/>
    <w:rsid w:val="005F54E5"/>
    <w:rsid w:val="005F679F"/>
    <w:rsid w:val="006046CA"/>
    <w:rsid w:val="00621339"/>
    <w:rsid w:val="00626813"/>
    <w:rsid w:val="00631363"/>
    <w:rsid w:val="0063641A"/>
    <w:rsid w:val="00641DAE"/>
    <w:rsid w:val="0065126B"/>
    <w:rsid w:val="00652045"/>
    <w:rsid w:val="0065224E"/>
    <w:rsid w:val="006702BA"/>
    <w:rsid w:val="00676135"/>
    <w:rsid w:val="00677AD4"/>
    <w:rsid w:val="00681EAB"/>
    <w:rsid w:val="006822C9"/>
    <w:rsid w:val="00690AE6"/>
    <w:rsid w:val="0069474B"/>
    <w:rsid w:val="006A01C8"/>
    <w:rsid w:val="006A7849"/>
    <w:rsid w:val="006B23A4"/>
    <w:rsid w:val="006B38DC"/>
    <w:rsid w:val="006B5208"/>
    <w:rsid w:val="006B56C3"/>
    <w:rsid w:val="006C5166"/>
    <w:rsid w:val="006D76BF"/>
    <w:rsid w:val="006E3463"/>
    <w:rsid w:val="006F2FD1"/>
    <w:rsid w:val="00735466"/>
    <w:rsid w:val="00743E53"/>
    <w:rsid w:val="00757FB2"/>
    <w:rsid w:val="00761058"/>
    <w:rsid w:val="0076586C"/>
    <w:rsid w:val="00765F27"/>
    <w:rsid w:val="007737EE"/>
    <w:rsid w:val="00775314"/>
    <w:rsid w:val="007763E2"/>
    <w:rsid w:val="00785404"/>
    <w:rsid w:val="0078730B"/>
    <w:rsid w:val="0079490F"/>
    <w:rsid w:val="007B5D94"/>
    <w:rsid w:val="007B7D78"/>
    <w:rsid w:val="007C2260"/>
    <w:rsid w:val="007C3EE2"/>
    <w:rsid w:val="007C4DB0"/>
    <w:rsid w:val="007D2DCC"/>
    <w:rsid w:val="007D7AA2"/>
    <w:rsid w:val="007F5A53"/>
    <w:rsid w:val="007F7E99"/>
    <w:rsid w:val="00807766"/>
    <w:rsid w:val="00812659"/>
    <w:rsid w:val="008150D7"/>
    <w:rsid w:val="008239C2"/>
    <w:rsid w:val="00824862"/>
    <w:rsid w:val="00834C7F"/>
    <w:rsid w:val="008616C2"/>
    <w:rsid w:val="00863F38"/>
    <w:rsid w:val="00875A03"/>
    <w:rsid w:val="00893B63"/>
    <w:rsid w:val="008A17E8"/>
    <w:rsid w:val="008A44B3"/>
    <w:rsid w:val="008A50C0"/>
    <w:rsid w:val="008A5A3F"/>
    <w:rsid w:val="008A5D07"/>
    <w:rsid w:val="008C6C07"/>
    <w:rsid w:val="008D71DE"/>
    <w:rsid w:val="009066EB"/>
    <w:rsid w:val="00910C0A"/>
    <w:rsid w:val="0091655F"/>
    <w:rsid w:val="00917017"/>
    <w:rsid w:val="00923791"/>
    <w:rsid w:val="00940D70"/>
    <w:rsid w:val="00946088"/>
    <w:rsid w:val="00952D1C"/>
    <w:rsid w:val="00957C2D"/>
    <w:rsid w:val="00961231"/>
    <w:rsid w:val="009641B3"/>
    <w:rsid w:val="00964E02"/>
    <w:rsid w:val="009659B6"/>
    <w:rsid w:val="009A6A6B"/>
    <w:rsid w:val="009C3B86"/>
    <w:rsid w:val="009C46E1"/>
    <w:rsid w:val="009D323C"/>
    <w:rsid w:val="009D58EE"/>
    <w:rsid w:val="00A00B26"/>
    <w:rsid w:val="00A043FB"/>
    <w:rsid w:val="00A172D9"/>
    <w:rsid w:val="00A207A9"/>
    <w:rsid w:val="00A22D17"/>
    <w:rsid w:val="00A26229"/>
    <w:rsid w:val="00A31511"/>
    <w:rsid w:val="00A419DF"/>
    <w:rsid w:val="00A4623E"/>
    <w:rsid w:val="00A570C2"/>
    <w:rsid w:val="00A657F3"/>
    <w:rsid w:val="00A70F5E"/>
    <w:rsid w:val="00A74EDD"/>
    <w:rsid w:val="00A925ED"/>
    <w:rsid w:val="00A939AB"/>
    <w:rsid w:val="00AB000E"/>
    <w:rsid w:val="00AC3944"/>
    <w:rsid w:val="00AE2708"/>
    <w:rsid w:val="00B10305"/>
    <w:rsid w:val="00B103E7"/>
    <w:rsid w:val="00B140F2"/>
    <w:rsid w:val="00B144BE"/>
    <w:rsid w:val="00B20C6E"/>
    <w:rsid w:val="00B372AA"/>
    <w:rsid w:val="00B61790"/>
    <w:rsid w:val="00B65209"/>
    <w:rsid w:val="00B67979"/>
    <w:rsid w:val="00B81C38"/>
    <w:rsid w:val="00B821E0"/>
    <w:rsid w:val="00B907A9"/>
    <w:rsid w:val="00B91571"/>
    <w:rsid w:val="00B922D4"/>
    <w:rsid w:val="00B95988"/>
    <w:rsid w:val="00BB2422"/>
    <w:rsid w:val="00BB6A18"/>
    <w:rsid w:val="00BC3D07"/>
    <w:rsid w:val="00BC7C28"/>
    <w:rsid w:val="00BD0C7A"/>
    <w:rsid w:val="00BD2197"/>
    <w:rsid w:val="00BE1958"/>
    <w:rsid w:val="00BE4039"/>
    <w:rsid w:val="00BE6CF1"/>
    <w:rsid w:val="00BF066C"/>
    <w:rsid w:val="00BF285A"/>
    <w:rsid w:val="00BF6041"/>
    <w:rsid w:val="00BF758C"/>
    <w:rsid w:val="00C0041E"/>
    <w:rsid w:val="00C149A8"/>
    <w:rsid w:val="00C200A6"/>
    <w:rsid w:val="00C20F74"/>
    <w:rsid w:val="00C47292"/>
    <w:rsid w:val="00C54FDC"/>
    <w:rsid w:val="00C66B62"/>
    <w:rsid w:val="00C72444"/>
    <w:rsid w:val="00C74B0E"/>
    <w:rsid w:val="00C76B20"/>
    <w:rsid w:val="00C87436"/>
    <w:rsid w:val="00C920E4"/>
    <w:rsid w:val="00C978D3"/>
    <w:rsid w:val="00CA7E25"/>
    <w:rsid w:val="00CC2BBA"/>
    <w:rsid w:val="00CC667C"/>
    <w:rsid w:val="00CC6968"/>
    <w:rsid w:val="00CD184C"/>
    <w:rsid w:val="00CE6412"/>
    <w:rsid w:val="00CF56D2"/>
    <w:rsid w:val="00D01B99"/>
    <w:rsid w:val="00D1655D"/>
    <w:rsid w:val="00D27FF8"/>
    <w:rsid w:val="00D378A4"/>
    <w:rsid w:val="00D42C92"/>
    <w:rsid w:val="00D54F40"/>
    <w:rsid w:val="00D57912"/>
    <w:rsid w:val="00D669E3"/>
    <w:rsid w:val="00D73374"/>
    <w:rsid w:val="00D73CCC"/>
    <w:rsid w:val="00D73EC5"/>
    <w:rsid w:val="00D773B8"/>
    <w:rsid w:val="00D8018D"/>
    <w:rsid w:val="00D80607"/>
    <w:rsid w:val="00D829AD"/>
    <w:rsid w:val="00D91717"/>
    <w:rsid w:val="00D96AC8"/>
    <w:rsid w:val="00DA5ADA"/>
    <w:rsid w:val="00DB416F"/>
    <w:rsid w:val="00DC0C1B"/>
    <w:rsid w:val="00DD1CE3"/>
    <w:rsid w:val="00DD2B1D"/>
    <w:rsid w:val="00DD5A94"/>
    <w:rsid w:val="00DE1DCE"/>
    <w:rsid w:val="00DE5C6D"/>
    <w:rsid w:val="00DE717F"/>
    <w:rsid w:val="00E0359D"/>
    <w:rsid w:val="00E2299E"/>
    <w:rsid w:val="00E33184"/>
    <w:rsid w:val="00E602F0"/>
    <w:rsid w:val="00E72C67"/>
    <w:rsid w:val="00E751D4"/>
    <w:rsid w:val="00E81C1E"/>
    <w:rsid w:val="00E84F41"/>
    <w:rsid w:val="00E9351D"/>
    <w:rsid w:val="00E93FF4"/>
    <w:rsid w:val="00EA0A09"/>
    <w:rsid w:val="00EA504B"/>
    <w:rsid w:val="00EC2460"/>
    <w:rsid w:val="00EC271F"/>
    <w:rsid w:val="00ED2BFC"/>
    <w:rsid w:val="00ED58CE"/>
    <w:rsid w:val="00ED6664"/>
    <w:rsid w:val="00F0241A"/>
    <w:rsid w:val="00F12D2E"/>
    <w:rsid w:val="00F22A70"/>
    <w:rsid w:val="00F2639C"/>
    <w:rsid w:val="00F3578C"/>
    <w:rsid w:val="00F41A12"/>
    <w:rsid w:val="00F440E4"/>
    <w:rsid w:val="00F52B28"/>
    <w:rsid w:val="00F60BCF"/>
    <w:rsid w:val="00F6457A"/>
    <w:rsid w:val="00F76010"/>
    <w:rsid w:val="00F8430F"/>
    <w:rsid w:val="00F97095"/>
    <w:rsid w:val="00FB02C3"/>
    <w:rsid w:val="00FB0ED5"/>
    <w:rsid w:val="00FB3C01"/>
    <w:rsid w:val="00FB5A31"/>
    <w:rsid w:val="00FD2B0A"/>
    <w:rsid w:val="00FD4DAE"/>
    <w:rsid w:val="00FE2FD5"/>
    <w:rsid w:val="00FF19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FE165"/>
  <w15:chartTrackingRefBased/>
  <w15:docId w15:val="{54309216-D8C8-9346-8F55-DD110BE6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C6E"/>
    <w:rPr>
      <w:rFonts w:ascii="Calibri" w:hAnsi="Calibri"/>
      <w:sz w:val="20"/>
    </w:rPr>
  </w:style>
  <w:style w:type="paragraph" w:styleId="Heading1">
    <w:name w:val="heading 1"/>
    <w:basedOn w:val="Normal"/>
    <w:next w:val="Normal"/>
    <w:link w:val="Heading1Char"/>
    <w:uiPriority w:val="9"/>
    <w:qFormat/>
    <w:rsid w:val="00237B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B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B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B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B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B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B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B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B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B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B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B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B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B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B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B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B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B99"/>
    <w:rPr>
      <w:rFonts w:eastAsiaTheme="majorEastAsia" w:cstheme="majorBidi"/>
      <w:color w:val="272727" w:themeColor="text1" w:themeTint="D8"/>
    </w:rPr>
  </w:style>
  <w:style w:type="paragraph" w:styleId="Title">
    <w:name w:val="Title"/>
    <w:basedOn w:val="Normal"/>
    <w:next w:val="Normal"/>
    <w:link w:val="TitleChar"/>
    <w:uiPriority w:val="10"/>
    <w:qFormat/>
    <w:rsid w:val="00237B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B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B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B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B99"/>
    <w:pPr>
      <w:spacing w:before="160"/>
      <w:jc w:val="center"/>
    </w:pPr>
    <w:rPr>
      <w:i/>
      <w:iCs/>
      <w:color w:val="404040" w:themeColor="text1" w:themeTint="BF"/>
    </w:rPr>
  </w:style>
  <w:style w:type="character" w:customStyle="1" w:styleId="QuoteChar">
    <w:name w:val="Quote Char"/>
    <w:basedOn w:val="DefaultParagraphFont"/>
    <w:link w:val="Quote"/>
    <w:uiPriority w:val="29"/>
    <w:rsid w:val="00237B99"/>
    <w:rPr>
      <w:i/>
      <w:iCs/>
      <w:color w:val="404040" w:themeColor="text1" w:themeTint="BF"/>
    </w:rPr>
  </w:style>
  <w:style w:type="paragraph" w:styleId="ListParagraph">
    <w:name w:val="List Paragraph"/>
    <w:basedOn w:val="Normal"/>
    <w:uiPriority w:val="34"/>
    <w:qFormat/>
    <w:rsid w:val="00237B99"/>
    <w:pPr>
      <w:ind w:left="720"/>
      <w:contextualSpacing/>
    </w:pPr>
  </w:style>
  <w:style w:type="character" w:styleId="IntenseEmphasis">
    <w:name w:val="Intense Emphasis"/>
    <w:basedOn w:val="DefaultParagraphFont"/>
    <w:uiPriority w:val="21"/>
    <w:qFormat/>
    <w:rsid w:val="00237B99"/>
    <w:rPr>
      <w:i/>
      <w:iCs/>
      <w:color w:val="0F4761" w:themeColor="accent1" w:themeShade="BF"/>
    </w:rPr>
  </w:style>
  <w:style w:type="paragraph" w:styleId="IntenseQuote">
    <w:name w:val="Intense Quote"/>
    <w:basedOn w:val="Normal"/>
    <w:next w:val="Normal"/>
    <w:link w:val="IntenseQuoteChar"/>
    <w:uiPriority w:val="30"/>
    <w:qFormat/>
    <w:rsid w:val="00237B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B99"/>
    <w:rPr>
      <w:i/>
      <w:iCs/>
      <w:color w:val="0F4761" w:themeColor="accent1" w:themeShade="BF"/>
    </w:rPr>
  </w:style>
  <w:style w:type="character" w:styleId="IntenseReference">
    <w:name w:val="Intense Reference"/>
    <w:basedOn w:val="DefaultParagraphFont"/>
    <w:uiPriority w:val="32"/>
    <w:qFormat/>
    <w:rsid w:val="00237B99"/>
    <w:rPr>
      <w:b/>
      <w:bCs/>
      <w:smallCaps/>
      <w:color w:val="0F4761" w:themeColor="accent1" w:themeShade="BF"/>
      <w:spacing w:val="5"/>
    </w:rPr>
  </w:style>
  <w:style w:type="paragraph" w:styleId="Header">
    <w:name w:val="header"/>
    <w:basedOn w:val="Normal"/>
    <w:link w:val="HeaderChar"/>
    <w:uiPriority w:val="99"/>
    <w:unhideWhenUsed/>
    <w:rsid w:val="008A5D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D07"/>
    <w:rPr>
      <w:rFonts w:ascii="Calibri" w:hAnsi="Calibri"/>
      <w:sz w:val="20"/>
    </w:rPr>
  </w:style>
  <w:style w:type="paragraph" w:styleId="Footer">
    <w:name w:val="footer"/>
    <w:basedOn w:val="Normal"/>
    <w:link w:val="FooterChar"/>
    <w:uiPriority w:val="99"/>
    <w:unhideWhenUsed/>
    <w:rsid w:val="008A5D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D07"/>
    <w:rPr>
      <w:rFonts w:ascii="Calibri" w:hAnsi="Calibri"/>
      <w:sz w:val="20"/>
    </w:rPr>
  </w:style>
  <w:style w:type="character" w:styleId="PageNumber">
    <w:name w:val="page number"/>
    <w:basedOn w:val="DefaultParagraphFont"/>
    <w:uiPriority w:val="99"/>
    <w:semiHidden/>
    <w:unhideWhenUsed/>
    <w:rsid w:val="008A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ADA6390FD81449C73DF4CEF7D47A9" ma:contentTypeVersion="15" ma:contentTypeDescription="Create a new document." ma:contentTypeScope="" ma:versionID="8a096d09bd3d861855af3e4d6ee2676e">
  <xsd:schema xmlns:xsd="http://www.w3.org/2001/XMLSchema" xmlns:xs="http://www.w3.org/2001/XMLSchema" xmlns:p="http://schemas.microsoft.com/office/2006/metadata/properties" xmlns:ns2="3836ce22-961c-4fcd-9ce6-a2b28f5a59e6" xmlns:ns3="8819fdbf-e0dc-466a-8f6b-0123277880e4" targetNamespace="http://schemas.microsoft.com/office/2006/metadata/properties" ma:root="true" ma:fieldsID="3aba1b0f54b7c838279a78722ec5b2fd" ns2:_="" ns3:_="">
    <xsd:import namespace="3836ce22-961c-4fcd-9ce6-a2b28f5a59e6"/>
    <xsd:import namespace="8819fdbf-e0dc-466a-8f6b-0123277880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36ce22-961c-4fcd-9ce6-a2b28f5a5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baaf764-73f0-4b4c-b8e1-b7d465e08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9fdbf-e0dc-466a-8f6b-0123277880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3cbe110-376c-4867-8eac-492b3ad58c47}" ma:internalName="TaxCatchAll" ma:showField="CatchAllData" ma:web="8819fdbf-e0dc-466a-8f6b-012327788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36ce22-961c-4fcd-9ce6-a2b28f5a59e6">
      <Terms xmlns="http://schemas.microsoft.com/office/infopath/2007/PartnerControls"/>
    </lcf76f155ced4ddcb4097134ff3c332f>
    <TaxCatchAll xmlns="8819fdbf-e0dc-466a-8f6b-0123277880e4" xsi:nil="true"/>
  </documentManagement>
</p:properties>
</file>

<file path=customXml/itemProps1.xml><?xml version="1.0" encoding="utf-8"?>
<ds:datastoreItem xmlns:ds="http://schemas.openxmlformats.org/officeDocument/2006/customXml" ds:itemID="{02A7B4B8-09D2-48AF-BA07-9CDE1795C573}"/>
</file>

<file path=customXml/itemProps2.xml><?xml version="1.0" encoding="utf-8"?>
<ds:datastoreItem xmlns:ds="http://schemas.openxmlformats.org/officeDocument/2006/customXml" ds:itemID="{65BC59B3-CCA4-4481-82A4-756D935FDE3F}"/>
</file>

<file path=customXml/itemProps3.xml><?xml version="1.0" encoding="utf-8"?>
<ds:datastoreItem xmlns:ds="http://schemas.openxmlformats.org/officeDocument/2006/customXml" ds:itemID="{EBB444E1-CDB3-476A-AAB9-E8632EC20332}"/>
</file>

<file path=docProps/app.xml><?xml version="1.0" encoding="utf-8"?>
<Properties xmlns="http://schemas.openxmlformats.org/officeDocument/2006/extended-properties" xmlns:vt="http://schemas.openxmlformats.org/officeDocument/2006/docPropsVTypes">
  <Template>Normal.dotm</Template>
  <TotalTime>4</TotalTime>
  <Pages>15</Pages>
  <Words>5371</Words>
  <Characters>30619</Characters>
  <Application>Microsoft Office Word</Application>
  <DocSecurity>0</DocSecurity>
  <Lines>255</Lines>
  <Paragraphs>71</Paragraphs>
  <ScaleCrop>false</ScaleCrop>
  <Company/>
  <LinksUpToDate>false</LinksUpToDate>
  <CharactersWithSpaces>35919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Fontaine</dc:creator>
  <cp:keywords/>
  <dc:description/>
  <cp:lastModifiedBy>Guillaume Fontaine</cp:lastModifiedBy>
  <cp:revision>8</cp:revision>
  <dcterms:created xsi:type="dcterms:W3CDTF">2025-10-06T00:46:00Z</dcterms:created>
  <dcterms:modified xsi:type="dcterms:W3CDTF">2025-10-06T00:55:00Z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0x010100AE0ADA6390FD81449C73DF4CEF7D47A9</vt:lpwstr>
  </property>
</Properties>
</file>